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9" w:rsidRPr="00D600C1" w:rsidRDefault="004A321E" w:rsidP="004D5BF4">
      <w:pPr>
        <w:pStyle w:val="Heading1"/>
        <w:spacing w:before="120"/>
        <w:rPr>
          <w:sz w:val="36"/>
        </w:rPr>
      </w:pPr>
      <w:r w:rsidRPr="00D600C1">
        <w:t xml:space="preserve">Reference </w:t>
      </w:r>
      <w:r w:rsidR="00B821FA">
        <w:t>c</w:t>
      </w:r>
      <w:r w:rsidRPr="00D600C1">
        <w:t>heck</w:t>
      </w:r>
      <w:r w:rsidR="00D600C1" w:rsidRPr="00D600C1">
        <w:tab/>
      </w:r>
      <w:r w:rsidR="00D600C1" w:rsidRPr="00B55F35">
        <w:rPr>
          <w:sz w:val="28"/>
          <w:szCs w:val="28"/>
        </w:rPr>
        <w:t xml:space="preserve">(insert </w:t>
      </w:r>
      <w:proofErr w:type="spellStart"/>
      <w:r w:rsidR="00D600C1" w:rsidRPr="00B55F35">
        <w:rPr>
          <w:sz w:val="28"/>
          <w:szCs w:val="28"/>
        </w:rPr>
        <w:t>organisation</w:t>
      </w:r>
      <w:proofErr w:type="spellEnd"/>
      <w:r w:rsidR="00D600C1" w:rsidRPr="00B55F35">
        <w:rPr>
          <w:sz w:val="28"/>
          <w:szCs w:val="28"/>
        </w:rPr>
        <w:t xml:space="preserve"> / logo)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Reference check asking for general information and reference assessment"/>
      </w:tblPr>
      <w:tblGrid>
        <w:gridCol w:w="1843"/>
        <w:gridCol w:w="2126"/>
        <w:gridCol w:w="1396"/>
        <w:gridCol w:w="2006"/>
        <w:gridCol w:w="2977"/>
      </w:tblGrid>
      <w:tr w:rsidR="000B3913" w:rsidRPr="000B3913" w:rsidTr="00B55F35">
        <w:trPr>
          <w:cantSplit/>
          <w:trHeight w:val="340"/>
        </w:trPr>
        <w:tc>
          <w:tcPr>
            <w:tcW w:w="10348" w:type="dxa"/>
            <w:gridSpan w:val="5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4" w:space="0" w:color="auto"/>
            </w:tcBorders>
            <w:shd w:val="clear" w:color="auto" w:fill="54287D"/>
            <w:vAlign w:val="center"/>
          </w:tcPr>
          <w:p w:rsidR="003E0C1B" w:rsidRPr="000B3913" w:rsidRDefault="00AA5A4E" w:rsidP="000B3913">
            <w:pPr>
              <w:pStyle w:val="NoSpacing"/>
              <w:ind w:left="142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0B3913">
              <w:rPr>
                <w:rFonts w:eastAsiaTheme="minorEastAsia"/>
                <w:b/>
                <w:color w:val="FFFFFF" w:themeColor="background1"/>
              </w:rPr>
              <w:t>General</w:t>
            </w:r>
            <w:r w:rsidRPr="000B3913">
              <w:rPr>
                <w:rFonts w:eastAsiaTheme="minorEastAsia"/>
                <w:b/>
                <w:color w:val="FFFFFF" w:themeColor="background1"/>
                <w:spacing w:val="-8"/>
              </w:rPr>
              <w:t xml:space="preserve"> </w:t>
            </w:r>
            <w:r w:rsidRPr="000B3913">
              <w:rPr>
                <w:rFonts w:eastAsiaTheme="minorEastAsia"/>
                <w:b/>
                <w:color w:val="FFFFFF" w:themeColor="background1"/>
              </w:rPr>
              <w:t>Information</w:t>
            </w:r>
          </w:p>
        </w:tc>
      </w:tr>
      <w:tr w:rsidR="003E0C1B" w:rsidRPr="00AA5A4E" w:rsidTr="00EF2822">
        <w:trPr>
          <w:cantSplit/>
        </w:trPr>
        <w:tc>
          <w:tcPr>
            <w:tcW w:w="1843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:rsidR="00D069AA" w:rsidRPr="00AA5A4E" w:rsidRDefault="004A321E" w:rsidP="00B55F35">
            <w:pPr>
              <w:widowControl w:val="0"/>
              <w:autoSpaceDE w:val="0"/>
              <w:autoSpaceDN w:val="0"/>
              <w:adjustRightInd w:val="0"/>
              <w:spacing w:before="36"/>
              <w:ind w:left="142"/>
              <w:rPr>
                <w:rFonts w:eastAsiaTheme="minorEastAsia" w:cs="Arial"/>
                <w:b/>
                <w:color w:val="231F20"/>
                <w:w w:val="96"/>
              </w:rPr>
            </w:pPr>
            <w:r w:rsidRPr="00AA5A4E">
              <w:rPr>
                <w:rFonts w:eastAsiaTheme="minorEastAsia" w:cs="Arial"/>
                <w:b/>
              </w:rPr>
              <w:t>Applicant</w:t>
            </w:r>
          </w:p>
        </w:tc>
        <w:tc>
          <w:tcPr>
            <w:tcW w:w="352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AA5A4E" w:rsidRDefault="003E0C1B" w:rsidP="00B55F35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  <w:tc>
          <w:tcPr>
            <w:tcW w:w="20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AA5A4E" w:rsidRDefault="004A321E" w:rsidP="00B55F35">
            <w:pPr>
              <w:widowControl w:val="0"/>
              <w:autoSpaceDE w:val="0"/>
              <w:autoSpaceDN w:val="0"/>
              <w:adjustRightInd w:val="0"/>
              <w:spacing w:before="36"/>
              <w:ind w:left="142" w:right="-20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 xml:space="preserve">Position </w:t>
            </w:r>
            <w:r w:rsidR="00D069AA" w:rsidRPr="00AA5A4E">
              <w:rPr>
                <w:rFonts w:eastAsiaTheme="minorEastAsia" w:cs="Arial"/>
                <w:b/>
              </w:rPr>
              <w:t>ap</w:t>
            </w:r>
            <w:r w:rsidRPr="00AA5A4E">
              <w:rPr>
                <w:rFonts w:eastAsiaTheme="minorEastAsia" w:cs="Arial"/>
                <w:b/>
              </w:rPr>
              <w:t>plied for</w:t>
            </w:r>
          </w:p>
        </w:tc>
        <w:tc>
          <w:tcPr>
            <w:tcW w:w="2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  <w:vAlign w:val="center"/>
          </w:tcPr>
          <w:p w:rsidR="003E0C1B" w:rsidRDefault="003E0C1B" w:rsidP="00B55F35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  <w:p w:rsidR="00CF7030" w:rsidRPr="00AA5A4E" w:rsidRDefault="00CF7030" w:rsidP="00B55F35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3E0C1B" w:rsidRPr="00AA5A4E" w:rsidTr="00B55F35">
        <w:trPr>
          <w:cantSplit/>
        </w:trPr>
        <w:tc>
          <w:tcPr>
            <w:tcW w:w="1843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AA5A4E" w:rsidRDefault="004A321E" w:rsidP="00AA5A4E">
            <w:pPr>
              <w:widowControl w:val="0"/>
              <w:autoSpaceDE w:val="0"/>
              <w:autoSpaceDN w:val="0"/>
              <w:adjustRightInd w:val="0"/>
              <w:spacing w:before="36"/>
              <w:ind w:left="142"/>
              <w:rPr>
                <w:rFonts w:eastAsiaTheme="minorEastAsia" w:cs="Arial"/>
                <w:b/>
                <w:color w:val="231F20"/>
              </w:rPr>
            </w:pPr>
            <w:r w:rsidRPr="00AA5A4E">
              <w:rPr>
                <w:rFonts w:eastAsiaTheme="minorEastAsia" w:cs="Arial"/>
                <w:b/>
                <w:color w:val="231F20"/>
              </w:rPr>
              <w:t>Referee Details</w:t>
            </w:r>
          </w:p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spacing w:before="36"/>
              <w:ind w:left="142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color w:val="231F20"/>
              </w:rPr>
              <w:t>Name of person, company and contact number</w:t>
            </w:r>
          </w:p>
        </w:tc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:rsidR="00227C4C" w:rsidRPr="00AA5A4E" w:rsidRDefault="00227C4C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0B3913" w:rsidRPr="000B3913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340"/>
        </w:trPr>
        <w:tc>
          <w:tcPr>
            <w:tcW w:w="10348" w:type="dxa"/>
            <w:gridSpan w:val="5"/>
            <w:shd w:val="clear" w:color="auto" w:fill="54287D"/>
            <w:vAlign w:val="center"/>
          </w:tcPr>
          <w:p w:rsidR="003E0C1B" w:rsidRPr="000B3913" w:rsidRDefault="00AA5A4E" w:rsidP="000B3913">
            <w:pPr>
              <w:pStyle w:val="NoSpacing"/>
              <w:ind w:left="142"/>
              <w:rPr>
                <w:rFonts w:ascii="Times New Roman" w:eastAsiaTheme="minorEastAsia" w:hAnsi="Times New Roman"/>
                <w:b/>
                <w:color w:val="FFFFFF" w:themeColor="background1"/>
                <w:sz w:val="24"/>
                <w:szCs w:val="24"/>
              </w:rPr>
            </w:pPr>
            <w:r w:rsidRPr="000B3913">
              <w:rPr>
                <w:rFonts w:eastAsiaTheme="minorEastAsia"/>
                <w:b/>
                <w:color w:val="FFFFFF" w:themeColor="background1"/>
              </w:rPr>
              <w:t>Reference</w:t>
            </w:r>
            <w:r w:rsidRPr="000B3913">
              <w:rPr>
                <w:rFonts w:eastAsiaTheme="minorEastAsia"/>
                <w:b/>
                <w:color w:val="FFFFFF" w:themeColor="background1"/>
                <w:spacing w:val="-5"/>
              </w:rPr>
              <w:t xml:space="preserve"> </w:t>
            </w:r>
            <w:r w:rsidRPr="000B3913">
              <w:rPr>
                <w:rFonts w:eastAsiaTheme="minorEastAsia"/>
                <w:b/>
                <w:color w:val="FFFFFF" w:themeColor="background1"/>
              </w:rPr>
              <w:t>Assessment</w:t>
            </w:r>
          </w:p>
        </w:tc>
      </w:tr>
      <w:tr w:rsidR="00FB67C9" w:rsidRPr="00FB67C9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1304"/>
        </w:trPr>
        <w:tc>
          <w:tcPr>
            <w:tcW w:w="10348" w:type="dxa"/>
            <w:gridSpan w:val="5"/>
            <w:shd w:val="clear" w:color="auto" w:fill="FFFFFF" w:themeFill="background1"/>
            <w:vAlign w:val="center"/>
          </w:tcPr>
          <w:p w:rsidR="004A321E" w:rsidRDefault="004A321E" w:rsidP="00AA5A4E">
            <w:pPr>
              <w:pStyle w:val="Heading3"/>
              <w:numPr>
                <w:ilvl w:val="0"/>
                <w:numId w:val="3"/>
              </w:numPr>
              <w:ind w:right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Confirm who you</w:t>
            </w:r>
            <w:r w:rsidR="00AA5A4E">
              <w:rPr>
                <w:rFonts w:eastAsiaTheme="minorEastAsia"/>
                <w:color w:val="auto"/>
              </w:rPr>
              <w:t xml:space="preserve"> are and purpose of the call.</w:t>
            </w:r>
          </w:p>
          <w:p w:rsidR="00FB67C9" w:rsidRDefault="004A321E" w:rsidP="00AA5A4E">
            <w:pPr>
              <w:pStyle w:val="Heading3"/>
              <w:numPr>
                <w:ilvl w:val="0"/>
                <w:numId w:val="3"/>
              </w:numPr>
              <w:ind w:right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Confirm that the person has time to chat with you, or organise time to follow up. </w:t>
            </w:r>
          </w:p>
          <w:p w:rsidR="00520F23" w:rsidRDefault="004A321E" w:rsidP="00AA5A4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20F23">
              <w:rPr>
                <w:rFonts w:eastAsiaTheme="minorEastAsia"/>
              </w:rPr>
              <w:t>Confirm that information provided will be held in confidence</w:t>
            </w:r>
            <w:r w:rsidR="00520F23">
              <w:rPr>
                <w:rFonts w:eastAsiaTheme="minorEastAsia"/>
              </w:rPr>
              <w:t>.</w:t>
            </w:r>
            <w:r w:rsidRPr="00520F23">
              <w:rPr>
                <w:rFonts w:eastAsiaTheme="minorEastAsia"/>
              </w:rPr>
              <w:t xml:space="preserve"> </w:t>
            </w:r>
          </w:p>
          <w:p w:rsidR="004A321E" w:rsidRPr="004A321E" w:rsidRDefault="005F3B81" w:rsidP="00AA5A4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520F23">
              <w:rPr>
                <w:rFonts w:eastAsiaTheme="minorEastAsia"/>
              </w:rPr>
              <w:t>Provide overview of the job role that is being applied for and some of the working conditions.</w:t>
            </w:r>
          </w:p>
        </w:tc>
      </w:tr>
      <w:tr w:rsidR="004A321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1134"/>
        </w:trPr>
        <w:tc>
          <w:tcPr>
            <w:tcW w:w="3969" w:type="dxa"/>
            <w:gridSpan w:val="2"/>
          </w:tcPr>
          <w:p w:rsidR="005F3B81" w:rsidRPr="00AA5A4E" w:rsidRDefault="004A321E" w:rsidP="00AA5A4E">
            <w:pPr>
              <w:widowControl w:val="0"/>
              <w:autoSpaceDE w:val="0"/>
              <w:autoSpaceDN w:val="0"/>
              <w:adjustRightInd w:val="0"/>
              <w:spacing w:before="36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What was the working relationship between you and this applicant?</w:t>
            </w:r>
          </w:p>
        </w:tc>
        <w:tc>
          <w:tcPr>
            <w:tcW w:w="6379" w:type="dxa"/>
            <w:gridSpan w:val="3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spacing w:before="36"/>
              <w:ind w:left="142" w:right="-20"/>
              <w:rPr>
                <w:rFonts w:eastAsiaTheme="minorEastAsia" w:cs="Arial"/>
              </w:rPr>
            </w:pPr>
          </w:p>
        </w:tc>
      </w:tr>
      <w:tr w:rsidR="004A321E" w:rsidRPr="00AA5A4E" w:rsidTr="00EF2822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567"/>
        </w:trPr>
        <w:tc>
          <w:tcPr>
            <w:tcW w:w="3969" w:type="dxa"/>
            <w:gridSpan w:val="2"/>
            <w:tcBorders>
              <w:bottom w:val="single" w:sz="2" w:space="0" w:color="231F20"/>
            </w:tcBorders>
            <w:vAlign w:val="center"/>
          </w:tcPr>
          <w:p w:rsidR="004A321E" w:rsidRPr="00AA5A4E" w:rsidRDefault="004A321E" w:rsidP="00CA6871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How</w:t>
            </w:r>
            <w:r w:rsidR="00293197" w:rsidRPr="00AA5A4E">
              <w:rPr>
                <w:rFonts w:eastAsiaTheme="minorEastAsia" w:cs="Arial"/>
                <w:b/>
              </w:rPr>
              <w:t xml:space="preserve"> long were you working together?</w:t>
            </w:r>
          </w:p>
        </w:tc>
        <w:tc>
          <w:tcPr>
            <w:tcW w:w="6379" w:type="dxa"/>
            <w:gridSpan w:val="3"/>
            <w:tcBorders>
              <w:bottom w:val="single" w:sz="2" w:space="0" w:color="231F20"/>
            </w:tcBorders>
            <w:vAlign w:val="center"/>
          </w:tcPr>
          <w:p w:rsidR="004A321E" w:rsidRPr="00AA5A4E" w:rsidRDefault="004A321E" w:rsidP="00CA6871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4A321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567"/>
        </w:trPr>
        <w:tc>
          <w:tcPr>
            <w:tcW w:w="3969" w:type="dxa"/>
            <w:gridSpan w:val="2"/>
            <w:tcBorders>
              <w:bottom w:val="nil"/>
            </w:tcBorders>
          </w:tcPr>
          <w:p w:rsidR="005F3B81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How would you evaluate their performance whilst working with you</w:t>
            </w:r>
            <w:r w:rsidR="005F3B81" w:rsidRPr="00AA5A4E">
              <w:rPr>
                <w:rFonts w:eastAsiaTheme="minorEastAsia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5F3B81" w:rsidRPr="00AA5A4E" w:rsidRDefault="00044349" w:rsidP="00AA5A4E">
            <w:pPr>
              <w:widowControl w:val="0"/>
              <w:tabs>
                <w:tab w:val="left" w:pos="1276"/>
                <w:tab w:val="left" w:pos="3119"/>
              </w:tabs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1 = poor</w:t>
            </w:r>
            <w:r w:rsidR="00AA5A4E"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 = meets need</w:t>
            </w:r>
            <w:r w:rsidR="00AA5A4E"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 = exceeded need</w:t>
            </w:r>
          </w:p>
        </w:tc>
      </w:tr>
      <w:tr w:rsidR="00AA5A4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8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Job skill / knowledge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widowControl w:val="0"/>
              <w:tabs>
                <w:tab w:val="left" w:pos="1191"/>
                <w:tab w:val="left" w:pos="1560"/>
                <w:tab w:val="left" w:pos="1985"/>
                <w:tab w:val="left" w:pos="2410"/>
              </w:tabs>
              <w:autoSpaceDE w:val="0"/>
              <w:autoSpaceDN w:val="0"/>
              <w:adjustRightInd w:val="0"/>
              <w:ind w:left="720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1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2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4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</w:t>
            </w:r>
          </w:p>
        </w:tc>
      </w:tr>
      <w:tr w:rsidR="00AA5A4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8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Interaction with customers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widowControl w:val="0"/>
              <w:tabs>
                <w:tab w:val="left" w:pos="1191"/>
                <w:tab w:val="left" w:pos="1560"/>
                <w:tab w:val="left" w:pos="1985"/>
                <w:tab w:val="left" w:pos="2410"/>
              </w:tabs>
              <w:autoSpaceDE w:val="0"/>
              <w:autoSpaceDN w:val="0"/>
              <w:adjustRightInd w:val="0"/>
              <w:ind w:left="720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1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2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4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</w:t>
            </w:r>
          </w:p>
        </w:tc>
      </w:tr>
      <w:tr w:rsidR="00AA5A4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8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Working with the team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widowControl w:val="0"/>
              <w:tabs>
                <w:tab w:val="left" w:pos="1191"/>
                <w:tab w:val="left" w:pos="1560"/>
                <w:tab w:val="left" w:pos="1985"/>
                <w:tab w:val="left" w:pos="2410"/>
              </w:tabs>
              <w:autoSpaceDE w:val="0"/>
              <w:autoSpaceDN w:val="0"/>
              <w:adjustRightInd w:val="0"/>
              <w:ind w:left="720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1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2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4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</w:t>
            </w:r>
          </w:p>
        </w:tc>
      </w:tr>
      <w:tr w:rsidR="00AA5A4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8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Showing initiative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widowControl w:val="0"/>
              <w:tabs>
                <w:tab w:val="left" w:pos="1191"/>
                <w:tab w:val="left" w:pos="1560"/>
                <w:tab w:val="left" w:pos="1985"/>
                <w:tab w:val="left" w:pos="2410"/>
              </w:tabs>
              <w:autoSpaceDE w:val="0"/>
              <w:autoSpaceDN w:val="0"/>
              <w:adjustRightInd w:val="0"/>
              <w:ind w:left="720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1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2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4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</w:t>
            </w:r>
          </w:p>
        </w:tc>
      </w:tr>
      <w:tr w:rsidR="00AA5A4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8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Attendance / punctuality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widowControl w:val="0"/>
              <w:tabs>
                <w:tab w:val="left" w:pos="1191"/>
                <w:tab w:val="left" w:pos="1560"/>
                <w:tab w:val="left" w:pos="1985"/>
                <w:tab w:val="left" w:pos="2410"/>
              </w:tabs>
              <w:autoSpaceDE w:val="0"/>
              <w:autoSpaceDN w:val="0"/>
              <w:adjustRightInd w:val="0"/>
              <w:ind w:left="720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1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2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4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</w:t>
            </w:r>
          </w:p>
        </w:tc>
      </w:tr>
      <w:tr w:rsidR="00AA5A4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8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Attitude at work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  <w:vAlign w:val="center"/>
          </w:tcPr>
          <w:p w:rsidR="00AA5A4E" w:rsidRPr="00AA5A4E" w:rsidRDefault="00AA5A4E" w:rsidP="00AA5A4E">
            <w:pPr>
              <w:widowControl w:val="0"/>
              <w:tabs>
                <w:tab w:val="left" w:pos="1191"/>
                <w:tab w:val="left" w:pos="1560"/>
                <w:tab w:val="left" w:pos="1985"/>
                <w:tab w:val="left" w:pos="2410"/>
              </w:tabs>
              <w:autoSpaceDE w:val="0"/>
              <w:autoSpaceDN w:val="0"/>
              <w:adjustRightInd w:val="0"/>
              <w:ind w:left="720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1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2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4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</w:t>
            </w:r>
          </w:p>
        </w:tc>
      </w:tr>
      <w:tr w:rsidR="00AA5A4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510"/>
        </w:trPr>
        <w:tc>
          <w:tcPr>
            <w:tcW w:w="3969" w:type="dxa"/>
            <w:gridSpan w:val="2"/>
            <w:tcBorders>
              <w:top w:val="nil"/>
            </w:tcBorders>
          </w:tcPr>
          <w:p w:rsidR="00AA5A4E" w:rsidRPr="00AA5A4E" w:rsidRDefault="00AA5A4E" w:rsidP="00AA5A4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8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Adherence to procedures / policy</w:t>
            </w:r>
          </w:p>
        </w:tc>
        <w:tc>
          <w:tcPr>
            <w:tcW w:w="6379" w:type="dxa"/>
            <w:gridSpan w:val="3"/>
            <w:tcBorders>
              <w:top w:val="nil"/>
            </w:tcBorders>
          </w:tcPr>
          <w:p w:rsidR="00AA5A4E" w:rsidRPr="00AA5A4E" w:rsidRDefault="00AA5A4E" w:rsidP="00AA5A4E">
            <w:pPr>
              <w:widowControl w:val="0"/>
              <w:tabs>
                <w:tab w:val="left" w:pos="1191"/>
                <w:tab w:val="left" w:pos="1560"/>
                <w:tab w:val="left" w:pos="1985"/>
                <w:tab w:val="left" w:pos="2410"/>
              </w:tabs>
              <w:autoSpaceDE w:val="0"/>
              <w:autoSpaceDN w:val="0"/>
              <w:adjustRightInd w:val="0"/>
              <w:ind w:left="720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1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2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3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4</w:t>
            </w:r>
            <w:r>
              <w:rPr>
                <w:rFonts w:eastAsiaTheme="minorEastAsia" w:cs="Arial"/>
                <w:b/>
              </w:rPr>
              <w:tab/>
            </w:r>
            <w:r w:rsidRPr="00AA5A4E">
              <w:rPr>
                <w:rFonts w:eastAsiaTheme="minorEastAsia" w:cs="Arial"/>
                <w:b/>
              </w:rPr>
              <w:t>5</w:t>
            </w:r>
          </w:p>
        </w:tc>
      </w:tr>
      <w:tr w:rsidR="004A321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964"/>
        </w:trPr>
        <w:tc>
          <w:tcPr>
            <w:tcW w:w="3969" w:type="dxa"/>
            <w:gridSpan w:val="2"/>
          </w:tcPr>
          <w:p w:rsidR="005F3B81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What areas were identified for improvement?</w:t>
            </w:r>
          </w:p>
        </w:tc>
        <w:tc>
          <w:tcPr>
            <w:tcW w:w="6379" w:type="dxa"/>
            <w:gridSpan w:val="3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4A321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737"/>
        </w:trPr>
        <w:tc>
          <w:tcPr>
            <w:tcW w:w="3969" w:type="dxa"/>
            <w:gridSpan w:val="2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What areas of performance did this person exceed in?</w:t>
            </w:r>
          </w:p>
        </w:tc>
        <w:tc>
          <w:tcPr>
            <w:tcW w:w="6379" w:type="dxa"/>
            <w:gridSpan w:val="3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4A321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737"/>
        </w:trPr>
        <w:tc>
          <w:tcPr>
            <w:tcW w:w="3969" w:type="dxa"/>
            <w:gridSpan w:val="2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Overall how would you rate their competency in the positions they held</w:t>
            </w:r>
          </w:p>
        </w:tc>
        <w:tc>
          <w:tcPr>
            <w:tcW w:w="6379" w:type="dxa"/>
            <w:gridSpan w:val="3"/>
            <w:vAlign w:val="center"/>
          </w:tcPr>
          <w:p w:rsidR="004A321E" w:rsidRPr="00AA5A4E" w:rsidRDefault="005F3B81" w:rsidP="00D72CC0">
            <w:pPr>
              <w:widowControl w:val="0"/>
              <w:tabs>
                <w:tab w:val="left" w:pos="1701"/>
                <w:tab w:val="left" w:pos="2694"/>
                <w:tab w:val="left" w:pos="3828"/>
                <w:tab w:val="left" w:pos="4678"/>
              </w:tabs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</w:rPr>
              <w:t>Outstanding</w:t>
            </w:r>
            <w:r w:rsidR="00D72CC0">
              <w:rPr>
                <w:rFonts w:eastAsiaTheme="minorEastAsia" w:cs="Arial"/>
              </w:rPr>
              <w:tab/>
              <w:t>Good</w:t>
            </w:r>
            <w:r w:rsidR="00D72CC0">
              <w:rPr>
                <w:rFonts w:eastAsiaTheme="minorEastAsia" w:cs="Arial"/>
              </w:rPr>
              <w:tab/>
              <w:t>Average</w:t>
            </w:r>
            <w:r w:rsidR="00D72CC0">
              <w:rPr>
                <w:rFonts w:eastAsiaTheme="minorEastAsia" w:cs="Arial"/>
              </w:rPr>
              <w:tab/>
            </w:r>
            <w:r w:rsidRPr="00AA5A4E">
              <w:rPr>
                <w:rFonts w:eastAsiaTheme="minorEastAsia" w:cs="Arial"/>
              </w:rPr>
              <w:t>Fair</w:t>
            </w:r>
            <w:r w:rsidR="00D72CC0">
              <w:rPr>
                <w:rFonts w:eastAsiaTheme="minorEastAsia" w:cs="Arial"/>
              </w:rPr>
              <w:tab/>
            </w:r>
            <w:r w:rsidRPr="00AA5A4E">
              <w:rPr>
                <w:rFonts w:eastAsiaTheme="minorEastAsia" w:cs="Arial"/>
              </w:rPr>
              <w:t>Poor</w:t>
            </w:r>
          </w:p>
        </w:tc>
      </w:tr>
      <w:tr w:rsidR="004A321E" w:rsidRPr="00AA5A4E" w:rsidTr="00B55F35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964"/>
        </w:trPr>
        <w:tc>
          <w:tcPr>
            <w:tcW w:w="3969" w:type="dxa"/>
            <w:gridSpan w:val="2"/>
          </w:tcPr>
          <w:p w:rsidR="005F3B81" w:rsidRPr="00AA5A4E" w:rsidRDefault="005F3B81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 xml:space="preserve">What reason was given </w:t>
            </w:r>
            <w:r w:rsidR="004A321E" w:rsidRPr="00AA5A4E">
              <w:rPr>
                <w:rFonts w:eastAsiaTheme="minorEastAsia" w:cs="Arial"/>
                <w:b/>
              </w:rPr>
              <w:t>for leaving your organisation?</w:t>
            </w:r>
          </w:p>
        </w:tc>
        <w:tc>
          <w:tcPr>
            <w:tcW w:w="6379" w:type="dxa"/>
            <w:gridSpan w:val="3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4A321E" w:rsidRPr="00AA5A4E" w:rsidTr="00EF2822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794"/>
        </w:trPr>
        <w:tc>
          <w:tcPr>
            <w:tcW w:w="3969" w:type="dxa"/>
            <w:gridSpan w:val="2"/>
          </w:tcPr>
          <w:p w:rsidR="005F3B81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Would you re-hire this person and if so under what role?</w:t>
            </w:r>
          </w:p>
        </w:tc>
        <w:tc>
          <w:tcPr>
            <w:tcW w:w="6379" w:type="dxa"/>
            <w:gridSpan w:val="3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4A321E" w:rsidRPr="00AA5A4E" w:rsidTr="00EF2822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794"/>
        </w:trPr>
        <w:tc>
          <w:tcPr>
            <w:tcW w:w="3969" w:type="dxa"/>
            <w:gridSpan w:val="2"/>
          </w:tcPr>
          <w:p w:rsidR="004A321E" w:rsidRPr="00AA5A4E" w:rsidRDefault="005F3B81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  <w:r w:rsidRPr="00AA5A4E">
              <w:rPr>
                <w:rFonts w:eastAsiaTheme="minorEastAsia" w:cs="Arial"/>
                <w:b/>
              </w:rPr>
              <w:t>Can you identify any issues that might impact on their suitability to work in this role</w:t>
            </w:r>
            <w:r w:rsidRPr="00AA5A4E">
              <w:rPr>
                <w:rFonts w:eastAsiaTheme="minorEastAsia" w:cs="Arial"/>
              </w:rPr>
              <w:t>?</w:t>
            </w:r>
          </w:p>
        </w:tc>
        <w:tc>
          <w:tcPr>
            <w:tcW w:w="6379" w:type="dxa"/>
            <w:gridSpan w:val="3"/>
          </w:tcPr>
          <w:p w:rsidR="004A321E" w:rsidRPr="00AA5A4E" w:rsidRDefault="004A321E" w:rsidP="00AA5A4E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Theme="minorEastAsia" w:cs="Arial"/>
              </w:rPr>
            </w:pPr>
          </w:p>
        </w:tc>
      </w:tr>
      <w:tr w:rsidR="00FB67C9" w:rsidRPr="00AA5A4E" w:rsidTr="00EF2822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val="575"/>
        </w:trPr>
        <w:tc>
          <w:tcPr>
            <w:tcW w:w="10348" w:type="dxa"/>
            <w:gridSpan w:val="5"/>
            <w:vAlign w:val="center"/>
          </w:tcPr>
          <w:p w:rsidR="00991088" w:rsidRPr="00AA5A4E" w:rsidRDefault="005F3B81" w:rsidP="00AA5A4E">
            <w:pPr>
              <w:ind w:left="142"/>
              <w:rPr>
                <w:rFonts w:eastAsiaTheme="minorEastAsia" w:cs="Arial"/>
                <w:b/>
              </w:rPr>
            </w:pPr>
            <w:r w:rsidRPr="00AA5A4E">
              <w:rPr>
                <w:rFonts w:eastAsiaTheme="minorEastAsia" w:cs="Arial"/>
                <w:b/>
              </w:rPr>
              <w:t>Thank the pers</w:t>
            </w:r>
            <w:r w:rsidR="00AA5A4E">
              <w:rPr>
                <w:rFonts w:eastAsiaTheme="minorEastAsia" w:cs="Arial"/>
                <w:b/>
              </w:rPr>
              <w:t>on for their time and comments.</w:t>
            </w:r>
          </w:p>
        </w:tc>
        <w:bookmarkStart w:id="0" w:name="_GoBack"/>
        <w:bookmarkEnd w:id="0"/>
      </w:tr>
    </w:tbl>
    <w:p w:rsidR="00991088" w:rsidRPr="00EF2822" w:rsidRDefault="00991088">
      <w:pPr>
        <w:rPr>
          <w:rFonts w:cs="Arial"/>
          <w:color w:val="231F20"/>
          <w:w w:val="97"/>
          <w:sz w:val="2"/>
          <w:szCs w:val="2"/>
        </w:rPr>
      </w:pPr>
    </w:p>
    <w:sectPr w:rsidR="00991088" w:rsidRPr="00EF2822" w:rsidSect="00EF2822">
      <w:footerReference w:type="default" r:id="rId13"/>
      <w:type w:val="continuous"/>
      <w:pgSz w:w="11920" w:h="16840"/>
      <w:pgMar w:top="-426" w:right="1005" w:bottom="0" w:left="851" w:header="283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D1" w:rsidRDefault="001C17D1" w:rsidP="004D5BF4">
      <w:r>
        <w:separator/>
      </w:r>
    </w:p>
  </w:endnote>
  <w:endnote w:type="continuationSeparator" w:id="0">
    <w:p w:rsidR="001C17D1" w:rsidRDefault="001C17D1" w:rsidP="004D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22" w:rsidRPr="00EF2822" w:rsidRDefault="00EF2822" w:rsidP="00EF2822">
    <w:pPr>
      <w:pStyle w:val="Footer"/>
      <w:rPr>
        <w:sz w:val="10"/>
        <w:szCs w:val="10"/>
      </w:rPr>
    </w:pPr>
  </w:p>
  <w:p w:rsidR="00EF2822" w:rsidRDefault="00EF2822" w:rsidP="00EF2822">
    <w:pPr>
      <w:pStyle w:val="Footer"/>
      <w:rPr>
        <w:i/>
        <w:sz w:val="20"/>
        <w:szCs w:val="20"/>
      </w:rPr>
    </w:pPr>
    <w:r w:rsidRPr="004D5BF4">
      <w:rPr>
        <w:sz w:val="20"/>
        <w:szCs w:val="20"/>
      </w:rPr>
      <w:t xml:space="preserve">For more information on this topic, refer to </w:t>
    </w:r>
    <w:r w:rsidRPr="004D5BF4">
      <w:rPr>
        <w:b/>
        <w:sz w:val="20"/>
        <w:szCs w:val="20"/>
      </w:rPr>
      <w:t>Chapter 2. Attract, Recruit and Select</w:t>
    </w:r>
    <w:r w:rsidRPr="004D5BF4">
      <w:rPr>
        <w:sz w:val="20"/>
        <w:szCs w:val="20"/>
      </w:rPr>
      <w:t xml:space="preserve"> of </w:t>
    </w:r>
    <w:r w:rsidRPr="004D5BF4">
      <w:rPr>
        <w:i/>
        <w:sz w:val="20"/>
        <w:szCs w:val="20"/>
      </w:rPr>
      <w:t>Your Workforce – a guide for Northern Territory Employers.</w:t>
    </w:r>
  </w:p>
  <w:p w:rsidR="00EF2822" w:rsidRPr="00EF2822" w:rsidRDefault="00EF2822" w:rsidP="00EF2822">
    <w:pPr>
      <w:pStyle w:val="Footer"/>
      <w:rPr>
        <w:sz w:val="10"/>
        <w:szCs w:val="10"/>
      </w:rPr>
    </w:pPr>
  </w:p>
  <w:tbl>
    <w:tblPr>
      <w:tblW w:w="1034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410"/>
    </w:tblGrid>
    <w:tr w:rsidR="00EF2822" w:rsidRPr="004D5BF4" w:rsidTr="00F234C0">
      <w:trPr>
        <w:trHeight w:val="567"/>
      </w:trPr>
      <w:tc>
        <w:tcPr>
          <w:tcW w:w="7938" w:type="dxa"/>
          <w:shd w:val="clear" w:color="auto" w:fill="auto"/>
        </w:tcPr>
        <w:p w:rsidR="00EF2822" w:rsidRPr="004D5BF4" w:rsidRDefault="00EF2822" w:rsidP="00F234C0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4D5BF4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4D5BF4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EF2822" w:rsidRPr="004D5BF4" w:rsidRDefault="00EF2822" w:rsidP="00F234C0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-117142357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4D5BF4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4D5BF4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4D5BF4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41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F2822" w:rsidRPr="004D5BF4" w:rsidRDefault="00EF2822" w:rsidP="00F234C0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4D5BF4">
            <w:rPr>
              <w:b/>
              <w:noProof/>
              <w:sz w:val="18"/>
              <w:szCs w:val="18"/>
            </w:rPr>
            <w:drawing>
              <wp:inline distT="0" distB="0" distL="0" distR="0" wp14:anchorId="2361E17B" wp14:editId="7D13F7F5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822" w:rsidRPr="00EF2822" w:rsidRDefault="00EF2822" w:rsidP="00EF282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D1" w:rsidRDefault="001C17D1" w:rsidP="004D5BF4">
      <w:r>
        <w:separator/>
      </w:r>
    </w:p>
  </w:footnote>
  <w:footnote w:type="continuationSeparator" w:id="0">
    <w:p w:rsidR="001C17D1" w:rsidRDefault="001C17D1" w:rsidP="004D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F1"/>
    <w:multiLevelType w:val="hybridMultilevel"/>
    <w:tmpl w:val="6162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32182"/>
    <w:multiLevelType w:val="hybridMultilevel"/>
    <w:tmpl w:val="6F3E0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33C0C"/>
    <w:multiLevelType w:val="hybridMultilevel"/>
    <w:tmpl w:val="A582E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39"/>
    <w:rsid w:val="00044349"/>
    <w:rsid w:val="00062DA7"/>
    <w:rsid w:val="000B3913"/>
    <w:rsid w:val="001232BC"/>
    <w:rsid w:val="001C17D1"/>
    <w:rsid w:val="001D7EEE"/>
    <w:rsid w:val="001E27A7"/>
    <w:rsid w:val="00227C4C"/>
    <w:rsid w:val="00253746"/>
    <w:rsid w:val="00293197"/>
    <w:rsid w:val="002A6B52"/>
    <w:rsid w:val="002F3614"/>
    <w:rsid w:val="00320B4C"/>
    <w:rsid w:val="003A2EE8"/>
    <w:rsid w:val="003E0C1B"/>
    <w:rsid w:val="00406331"/>
    <w:rsid w:val="00474ED1"/>
    <w:rsid w:val="004A321E"/>
    <w:rsid w:val="004D5BF4"/>
    <w:rsid w:val="005037EE"/>
    <w:rsid w:val="00520F23"/>
    <w:rsid w:val="005967AC"/>
    <w:rsid w:val="005F3B81"/>
    <w:rsid w:val="006F3B83"/>
    <w:rsid w:val="007E48E4"/>
    <w:rsid w:val="00817CD1"/>
    <w:rsid w:val="00855A0D"/>
    <w:rsid w:val="00987446"/>
    <w:rsid w:val="00991088"/>
    <w:rsid w:val="00AA5A4E"/>
    <w:rsid w:val="00B55F35"/>
    <w:rsid w:val="00B821FA"/>
    <w:rsid w:val="00CA6871"/>
    <w:rsid w:val="00CF7030"/>
    <w:rsid w:val="00D069AA"/>
    <w:rsid w:val="00D600C1"/>
    <w:rsid w:val="00D72CC0"/>
    <w:rsid w:val="00E62052"/>
    <w:rsid w:val="00E75339"/>
    <w:rsid w:val="00EF2822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E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35"/>
    <w:pPr>
      <w:keepNext/>
      <w:keepLines/>
      <w:tabs>
        <w:tab w:val="right" w:pos="10064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14"/>
      <w:ind w:left="112" w:right="-20"/>
      <w:outlineLvl w:val="1"/>
    </w:pPr>
    <w:rPr>
      <w:rFonts w:cs="Arial"/>
      <w:color w:val="54287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36"/>
      <w:ind w:left="85" w:right="-20"/>
      <w:outlineLvl w:val="2"/>
    </w:pPr>
    <w:rPr>
      <w:rFonts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F35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7CD1"/>
    <w:rPr>
      <w:rFonts w:ascii="Arial" w:hAnsi="Arial" w:cs="Arial"/>
      <w:color w:val="54287D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7CD1"/>
    <w:rPr>
      <w:rFonts w:ascii="Arial" w:hAnsi="Arial" w:cs="Arial"/>
      <w:color w:val="FFFFFF"/>
    </w:rPr>
  </w:style>
  <w:style w:type="paragraph" w:styleId="ListParagraph">
    <w:name w:val="List Paragraph"/>
    <w:basedOn w:val="Normal"/>
    <w:uiPriority w:val="34"/>
    <w:qFormat/>
    <w:rsid w:val="009910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EE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0B3913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F4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E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35"/>
    <w:pPr>
      <w:keepNext/>
      <w:keepLines/>
      <w:tabs>
        <w:tab w:val="right" w:pos="10064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14"/>
      <w:ind w:left="112" w:right="-20"/>
      <w:outlineLvl w:val="1"/>
    </w:pPr>
    <w:rPr>
      <w:rFonts w:cs="Arial"/>
      <w:color w:val="54287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36"/>
      <w:ind w:left="85" w:right="-20"/>
      <w:outlineLvl w:val="2"/>
    </w:pPr>
    <w:rPr>
      <w:rFonts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F35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7CD1"/>
    <w:rPr>
      <w:rFonts w:ascii="Arial" w:hAnsi="Arial" w:cs="Arial"/>
      <w:color w:val="54287D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7CD1"/>
    <w:rPr>
      <w:rFonts w:ascii="Arial" w:hAnsi="Arial" w:cs="Arial"/>
      <w:color w:val="FFFFFF"/>
    </w:rPr>
  </w:style>
  <w:style w:type="paragraph" w:styleId="ListParagraph">
    <w:name w:val="List Paragraph"/>
    <w:basedOn w:val="Normal"/>
    <w:uiPriority w:val="34"/>
    <w:qFormat/>
    <w:rsid w:val="009910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EE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0B3913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F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2AXQX2YYQNYC-570-19</_dlc_DocId>
    <_dlc_DocIdUrl xmlns="28e3188d-fccf-4e87-a6b6-2e446be4517c">
      <Url>http://www.dob.nt.gov.au/Employment/workforce-development/your-workforce/_layouts/DocIdRedir.aspx?ID=2AXQX2YYQNYC-570-19</Url>
      <Description>2AXQX2YYQNYC-570-19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30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89B8-7C7D-4B63-8340-D5D1DE6FFCC5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E4C32-30FB-4561-9D63-18596C415E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534AD5-E921-45F1-9ABE-B4DDCDD42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ECDDF-720F-435A-8CBF-F5A8B46E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3035AF-9976-40C5-9F57-A6F2D897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09_2.8 Reference check form</vt:lpstr>
    </vt:vector>
  </TitlesOfParts>
  <Company>Toshiba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</dc:title>
  <dc:creator>Northern Territory Government</dc:creator>
  <cp:lastModifiedBy>Nicole Allen</cp:lastModifiedBy>
  <cp:revision>16</cp:revision>
  <cp:lastPrinted>2013-11-01T00:52:00Z</cp:lastPrinted>
  <dcterms:created xsi:type="dcterms:W3CDTF">2014-09-19T01:23:00Z</dcterms:created>
  <dcterms:modified xsi:type="dcterms:W3CDTF">2015-10-05T00:45:00Z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01633b41-7949-453f-a9fa-bc96134265c4</vt:lpwstr>
  </property>
  <property fmtid="{D5CDD505-2E9C-101B-9397-08002B2CF9AE}" pid="4" name="TemplateUrl">
    <vt:lpwstr/>
  </property>
  <property fmtid="{D5CDD505-2E9C-101B-9397-08002B2CF9AE}" pid="5" name="Order">
    <vt:r8>1900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