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08" w:rsidRDefault="004A5106" w:rsidP="004A5106">
      <w:pPr>
        <w:pStyle w:val="Subtitle0"/>
      </w:pPr>
      <w:r>
        <w:t>Differences between a direction to leave and warning to stay off</w:t>
      </w:r>
    </w:p>
    <w:p w:rsidR="004A5106" w:rsidRDefault="004A5106" w:rsidP="004A5106">
      <w:r w:rsidRPr="004A5106">
        <w:t>The following table sets out the differences between a direction to leave and a warning to stay off.</w:t>
      </w:r>
    </w:p>
    <w:p w:rsidR="004A5106" w:rsidRDefault="004A5106" w:rsidP="004A5106">
      <w:r>
        <w:t>Read more about changes to the Trespass Act</w:t>
      </w:r>
      <w:r>
        <w:rPr>
          <w:rStyle w:val="FootnoteReference"/>
        </w:rPr>
        <w:footnoteReference w:id="1"/>
      </w:r>
      <w:r>
        <w:t>.</w:t>
      </w: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4A5106" w:rsidTr="004A5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80" w:type="dxa"/>
          </w:tcPr>
          <w:p w:rsidR="004A5106" w:rsidRDefault="004A5106" w:rsidP="004A5106"/>
        </w:tc>
        <w:tc>
          <w:tcPr>
            <w:tcW w:w="5080" w:type="dxa"/>
          </w:tcPr>
          <w:p w:rsidR="004A5106" w:rsidRDefault="004A5106" w:rsidP="004A5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Direction to leave</w:t>
            </w:r>
          </w:p>
        </w:tc>
        <w:tc>
          <w:tcPr>
            <w:tcW w:w="5080" w:type="dxa"/>
          </w:tcPr>
          <w:p w:rsidR="004A5106" w:rsidRDefault="00DF63A3" w:rsidP="004A5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Warning to staff off</w:t>
            </w:r>
          </w:p>
        </w:tc>
      </w:tr>
      <w:tr w:rsidR="004A5106" w:rsidTr="004A5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4A5106" w:rsidRDefault="004A5106" w:rsidP="004A5106">
            <w:r>
              <w:t>What is it?</w:t>
            </w:r>
          </w:p>
        </w:tc>
        <w:tc>
          <w:tcPr>
            <w:tcW w:w="5080" w:type="dxa"/>
          </w:tcPr>
          <w:p w:rsidR="004A5106" w:rsidRDefault="004A5106" w:rsidP="004A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tool that allows you to:</w:t>
            </w:r>
          </w:p>
          <w:p w:rsidR="004A5106" w:rsidRDefault="004A5106" w:rsidP="004A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5106" w:rsidRPr="004A5106" w:rsidRDefault="004A5106" w:rsidP="00F90663">
            <w:pPr>
              <w:pStyle w:val="ListParagraph"/>
              <w:numPr>
                <w:ilvl w:val="0"/>
                <w:numId w:val="9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106">
              <w:t>require a person to leave the place and</w:t>
            </w:r>
          </w:p>
          <w:p w:rsidR="004A5106" w:rsidRPr="004A5106" w:rsidRDefault="004A5106" w:rsidP="00F90663">
            <w:pPr>
              <w:pStyle w:val="ListParagraph"/>
              <w:numPr>
                <w:ilvl w:val="0"/>
                <w:numId w:val="9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4A5106">
              <w:t>ban</w:t>
            </w:r>
            <w:proofErr w:type="gramEnd"/>
            <w:r w:rsidRPr="004A5106">
              <w:t xml:space="preserve"> them from returning for up to 7 days.</w:t>
            </w:r>
          </w:p>
        </w:tc>
        <w:tc>
          <w:tcPr>
            <w:tcW w:w="5080" w:type="dxa"/>
          </w:tcPr>
          <w:p w:rsidR="004A5106" w:rsidRDefault="004A5106" w:rsidP="004A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tool that allows you to:</w:t>
            </w:r>
          </w:p>
          <w:p w:rsidR="004A5106" w:rsidRDefault="004A5106" w:rsidP="004A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5106" w:rsidRPr="004A5106" w:rsidRDefault="004A5106" w:rsidP="00F90663">
            <w:pPr>
              <w:pStyle w:val="ListParagraph"/>
              <w:numPr>
                <w:ilvl w:val="0"/>
                <w:numId w:val="10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106">
              <w:t>keep a person who is trespassing or has trespassed on your place off and</w:t>
            </w:r>
          </w:p>
          <w:p w:rsidR="004A5106" w:rsidRPr="004A5106" w:rsidRDefault="004A5106" w:rsidP="00F90663">
            <w:pPr>
              <w:pStyle w:val="ListParagraph"/>
              <w:numPr>
                <w:ilvl w:val="0"/>
                <w:numId w:val="10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4A5106">
              <w:t>ban</w:t>
            </w:r>
            <w:proofErr w:type="gramEnd"/>
            <w:r w:rsidRPr="004A5106">
              <w:t xml:space="preserve"> them from returning for up to 12 months.</w:t>
            </w:r>
          </w:p>
        </w:tc>
      </w:tr>
      <w:tr w:rsidR="004A5106" w:rsidTr="004A51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4A5106" w:rsidRDefault="004A5106" w:rsidP="004A5106">
            <w:r w:rsidRPr="004A5106">
              <w:t>Length of ban</w:t>
            </w:r>
          </w:p>
        </w:tc>
        <w:tc>
          <w:tcPr>
            <w:tcW w:w="5080" w:type="dxa"/>
          </w:tcPr>
          <w:p w:rsidR="004A5106" w:rsidRDefault="004A5106" w:rsidP="004A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 to 7 days</w:t>
            </w:r>
          </w:p>
          <w:p w:rsidR="004A5106" w:rsidRDefault="004A5106" w:rsidP="004A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A5106" w:rsidRDefault="004A5106" w:rsidP="004A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default </w:t>
            </w:r>
            <w:proofErr w:type="gramStart"/>
            <w:r>
              <w:t>72 hour</w:t>
            </w:r>
            <w:proofErr w:type="gramEnd"/>
            <w:r>
              <w:t xml:space="preserve"> ban applies if no period is specified when given the direction.</w:t>
            </w:r>
          </w:p>
        </w:tc>
        <w:tc>
          <w:tcPr>
            <w:tcW w:w="5080" w:type="dxa"/>
          </w:tcPr>
          <w:p w:rsidR="004A5106" w:rsidRDefault="004A5106" w:rsidP="004A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 to 12 months</w:t>
            </w:r>
          </w:p>
          <w:p w:rsidR="004A5106" w:rsidRDefault="004A5106" w:rsidP="004A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A5106" w:rsidRDefault="004A5106" w:rsidP="004A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default </w:t>
            </w:r>
            <w:proofErr w:type="gramStart"/>
            <w:r>
              <w:t>3 month</w:t>
            </w:r>
            <w:proofErr w:type="gramEnd"/>
            <w:r>
              <w:t xml:space="preserve"> ban applies if no period is specified when giving the warning.</w:t>
            </w:r>
          </w:p>
        </w:tc>
      </w:tr>
      <w:tr w:rsidR="004A5106" w:rsidTr="004A5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4A5106" w:rsidRDefault="004A5106" w:rsidP="004A5106">
            <w:r w:rsidRPr="004A5106">
              <w:t>What is required before a direction or warning can be given</w:t>
            </w:r>
          </w:p>
        </w:tc>
        <w:tc>
          <w:tcPr>
            <w:tcW w:w="5080" w:type="dxa"/>
          </w:tcPr>
          <w:p w:rsidR="004A5106" w:rsidRDefault="004A5106" w:rsidP="004A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106">
              <w:t>The person must be on or in your place.</w:t>
            </w:r>
          </w:p>
        </w:tc>
        <w:tc>
          <w:tcPr>
            <w:tcW w:w="5080" w:type="dxa"/>
          </w:tcPr>
          <w:p w:rsidR="004A5106" w:rsidRDefault="004A5106" w:rsidP="004A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Trespass is required.</w:t>
            </w:r>
          </w:p>
          <w:p w:rsidR="004A5106" w:rsidRDefault="004A5106" w:rsidP="004A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5106" w:rsidRDefault="004A5106" w:rsidP="004A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person:</w:t>
            </w:r>
          </w:p>
          <w:p w:rsidR="004A5106" w:rsidRDefault="004A5106" w:rsidP="004A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5106" w:rsidRPr="004A5106" w:rsidRDefault="004A5106" w:rsidP="00F90663">
            <w:pPr>
              <w:pStyle w:val="ListParagraph"/>
              <w:numPr>
                <w:ilvl w:val="0"/>
                <w:numId w:val="11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106">
              <w:t>must be trespassing or has trespassed in, on or at your place or</w:t>
            </w:r>
          </w:p>
          <w:p w:rsidR="004A5106" w:rsidRPr="004A5106" w:rsidRDefault="004A5106" w:rsidP="00F90663">
            <w:pPr>
              <w:pStyle w:val="ListParagraph"/>
              <w:numPr>
                <w:ilvl w:val="0"/>
                <w:numId w:val="11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4A5106">
              <w:t>you</w:t>
            </w:r>
            <w:proofErr w:type="gramEnd"/>
            <w:r w:rsidRPr="004A5106">
              <w:t xml:space="preserve"> have reasonable grounds to suspect that the person is likely to trespass in, on or at your place.</w:t>
            </w:r>
          </w:p>
        </w:tc>
      </w:tr>
      <w:tr w:rsidR="004A5106" w:rsidTr="004A51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4A5106" w:rsidRDefault="004A5106" w:rsidP="004A5106">
            <w:r w:rsidRPr="004A5106">
              <w:t>How a direction or warning be given</w:t>
            </w:r>
          </w:p>
        </w:tc>
        <w:tc>
          <w:tcPr>
            <w:tcW w:w="5080" w:type="dxa"/>
          </w:tcPr>
          <w:p w:rsidR="004A5106" w:rsidRDefault="004A5106" w:rsidP="004A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A5106">
              <w:t>Verbally or in writing.</w:t>
            </w:r>
          </w:p>
        </w:tc>
        <w:tc>
          <w:tcPr>
            <w:tcW w:w="5080" w:type="dxa"/>
          </w:tcPr>
          <w:p w:rsidR="004A5106" w:rsidRDefault="004A5106" w:rsidP="004A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A5106">
              <w:t>Verbally or in writing.</w:t>
            </w:r>
          </w:p>
        </w:tc>
      </w:tr>
      <w:tr w:rsidR="004A5106" w:rsidTr="004A5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4A5106" w:rsidRDefault="004A5106" w:rsidP="004A5106">
            <w:r w:rsidRPr="004A5106">
              <w:t>Who can give direction or warning?</w:t>
            </w:r>
          </w:p>
        </w:tc>
        <w:tc>
          <w:tcPr>
            <w:tcW w:w="5080" w:type="dxa"/>
          </w:tcPr>
          <w:p w:rsidR="004A5106" w:rsidRDefault="004A5106" w:rsidP="004A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106">
              <w:t>An occupier or a police officer acting at the request of an occupier.</w:t>
            </w:r>
          </w:p>
        </w:tc>
        <w:tc>
          <w:tcPr>
            <w:tcW w:w="5080" w:type="dxa"/>
          </w:tcPr>
          <w:p w:rsidR="004A5106" w:rsidRDefault="004A5106" w:rsidP="004A5106">
            <w:pPr>
              <w:tabs>
                <w:tab w:val="left" w:pos="8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106">
              <w:t>An occupier or a police officer acting at the request of an occupier.</w:t>
            </w:r>
          </w:p>
        </w:tc>
      </w:tr>
      <w:tr w:rsidR="004A5106" w:rsidTr="004A51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4A5106" w:rsidRPr="004A5106" w:rsidRDefault="004A5106" w:rsidP="004A5106">
            <w:r w:rsidRPr="004A5106">
              <w:t>Offences</w:t>
            </w:r>
          </w:p>
        </w:tc>
        <w:tc>
          <w:tcPr>
            <w:tcW w:w="5080" w:type="dxa"/>
          </w:tcPr>
          <w:p w:rsidR="004A5106" w:rsidRDefault="004A5106" w:rsidP="004A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It is an offence to:</w:t>
            </w:r>
          </w:p>
          <w:p w:rsidR="004A5106" w:rsidRDefault="004A5106" w:rsidP="004A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A5106" w:rsidRDefault="004A5106" w:rsidP="004A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fail to leave the place as soon as reasonably practicable after being given a direction or</w:t>
            </w:r>
          </w:p>
          <w:p w:rsidR="004A5106" w:rsidRPr="004A5106" w:rsidRDefault="004A5106" w:rsidP="004A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return</w:t>
            </w:r>
            <w:proofErr w:type="gramEnd"/>
            <w:r>
              <w:t xml:space="preserve"> to and enter the place within the ban period.</w:t>
            </w:r>
          </w:p>
        </w:tc>
        <w:tc>
          <w:tcPr>
            <w:tcW w:w="5080" w:type="dxa"/>
          </w:tcPr>
          <w:p w:rsidR="004A5106" w:rsidRPr="004A5106" w:rsidRDefault="004A5106" w:rsidP="004A5106">
            <w:pPr>
              <w:tabs>
                <w:tab w:val="left" w:pos="80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A5106">
              <w:t>It is an offence to enter the place within the ban period.</w:t>
            </w:r>
          </w:p>
        </w:tc>
      </w:tr>
      <w:tr w:rsidR="004A5106" w:rsidTr="004A5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4A5106" w:rsidRPr="004A5106" w:rsidRDefault="004A5106" w:rsidP="004A5106">
            <w:r w:rsidRPr="004A5106">
              <w:t>Maximum penalty for contravening a direction or warning</w:t>
            </w:r>
          </w:p>
        </w:tc>
        <w:tc>
          <w:tcPr>
            <w:tcW w:w="5080" w:type="dxa"/>
          </w:tcPr>
          <w:p w:rsidR="004A5106" w:rsidRDefault="004A5106" w:rsidP="00111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106">
              <w:t>A fine of</w:t>
            </w:r>
            <w:r w:rsidR="0011121E">
              <w:t xml:space="preserve"> up to $3,240</w:t>
            </w:r>
            <w:r w:rsidRPr="004A5106">
              <w:t>.</w:t>
            </w:r>
          </w:p>
        </w:tc>
        <w:tc>
          <w:tcPr>
            <w:tcW w:w="5080" w:type="dxa"/>
          </w:tcPr>
          <w:p w:rsidR="004A5106" w:rsidRPr="004A5106" w:rsidRDefault="004A5106" w:rsidP="0011121E">
            <w:pPr>
              <w:tabs>
                <w:tab w:val="left" w:pos="8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106">
              <w:t>A fine of</w:t>
            </w:r>
            <w:r w:rsidR="0011121E">
              <w:t xml:space="preserve"> up to $3,240</w:t>
            </w:r>
            <w:bookmarkStart w:id="0" w:name="_GoBack"/>
            <w:bookmarkEnd w:id="0"/>
            <w:r w:rsidRPr="004A5106">
              <w:t>.</w:t>
            </w:r>
          </w:p>
        </w:tc>
      </w:tr>
    </w:tbl>
    <w:p w:rsidR="004A5106" w:rsidRPr="004A5106" w:rsidRDefault="004A5106" w:rsidP="004A5106"/>
    <w:sectPr w:rsidR="004A5106" w:rsidRPr="004A5106" w:rsidSect="004A5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C8" w:rsidRDefault="00D013C8" w:rsidP="007332FF">
      <w:r>
        <w:separator/>
      </w:r>
    </w:p>
  </w:endnote>
  <w:endnote w:type="continuationSeparator" w:id="0">
    <w:p w:rsidR="00D013C8" w:rsidRDefault="00D013C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76" w:rsidRDefault="00952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5250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250"/>
    </w:tblGrid>
    <w:tr w:rsidR="00CA36A0" w:rsidRPr="00132658" w:rsidTr="003226BC">
      <w:trPr>
        <w:cantSplit/>
        <w:trHeight w:hRule="exact" w:val="850"/>
      </w:trPr>
      <w:tc>
        <w:tcPr>
          <w:tcW w:w="15250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52876">
                <w:rPr>
                  <w:rStyle w:val="PageNumber"/>
                  <w:b/>
                </w:rPr>
                <w:t>ATTORNEY-GENERAL AND JUSTICE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D013C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52876">
                <w:rPr>
                  <w:rStyle w:val="PageNumber"/>
                </w:rPr>
                <w:t>1 May 2023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A510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A510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525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2671"/>
      <w:gridCol w:w="2580"/>
    </w:tblGrid>
    <w:tr w:rsidR="0071700C" w:rsidRPr="00132658" w:rsidTr="009254DC">
      <w:trPr>
        <w:cantSplit/>
        <w:trHeight w:hRule="exact" w:val="1134"/>
      </w:trPr>
      <w:tc>
        <w:tcPr>
          <w:tcW w:w="12671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52876">
                <w:rPr>
                  <w:rStyle w:val="PageNumber"/>
                  <w:b/>
                </w:rPr>
                <w:t>ATTORNEY-GENERAL AND JUSTICE</w:t>
              </w:r>
            </w:sdtContent>
          </w:sdt>
          <w:r w:rsidR="00952876">
            <w:rPr>
              <w:rStyle w:val="PageNumber"/>
            </w:rPr>
            <w:t>-</w:t>
          </w:r>
        </w:p>
        <w:p w:rsidR="00D47DC7" w:rsidRPr="00CE6614" w:rsidRDefault="00D013C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52876">
                <w:rPr>
                  <w:rStyle w:val="PageNumber"/>
                </w:rPr>
                <w:t>1 May 2023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1121E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1121E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80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C8" w:rsidRDefault="00D013C8" w:rsidP="007332FF">
      <w:r>
        <w:separator/>
      </w:r>
    </w:p>
  </w:footnote>
  <w:footnote w:type="continuationSeparator" w:id="0">
    <w:p w:rsidR="00D013C8" w:rsidRDefault="00D013C8" w:rsidP="007332FF">
      <w:r>
        <w:continuationSeparator/>
      </w:r>
    </w:p>
  </w:footnote>
  <w:footnote w:id="1">
    <w:p w:rsidR="004A5106" w:rsidRPr="004A5106" w:rsidRDefault="004A5106">
      <w:pPr>
        <w:pStyle w:val="FootnoteText"/>
        <w:rPr>
          <w:sz w:val="16"/>
          <w:szCs w:val="16"/>
        </w:rPr>
      </w:pPr>
      <w:r w:rsidRPr="004A5106">
        <w:rPr>
          <w:rStyle w:val="FootnoteReference"/>
          <w:sz w:val="16"/>
          <w:szCs w:val="16"/>
        </w:rPr>
        <w:footnoteRef/>
      </w:r>
      <w:r w:rsidRPr="004A5106">
        <w:rPr>
          <w:sz w:val="16"/>
          <w:szCs w:val="16"/>
        </w:rPr>
        <w:t xml:space="preserve"> https://nt.gov.au/law/crime/changes-to-the-trespass-act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76" w:rsidRDefault="00952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013C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5106">
          <w:t>Trespass Act – information for business owners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4A5106" w:rsidP="00435082">
        <w:pPr>
          <w:pStyle w:val="Title"/>
        </w:pPr>
        <w:r>
          <w:rPr>
            <w:rStyle w:val="TitleChar"/>
          </w:rPr>
          <w:t>Trespass Act – information for business owners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2D1E6A"/>
    <w:multiLevelType w:val="hybridMultilevel"/>
    <w:tmpl w:val="023C1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6E17065"/>
    <w:multiLevelType w:val="hybridMultilevel"/>
    <w:tmpl w:val="24C89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724F18A0"/>
    <w:multiLevelType w:val="hybridMultilevel"/>
    <w:tmpl w:val="C136D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6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22"/>
  </w:num>
  <w:num w:numId="10">
    <w:abstractNumId w:val="33"/>
  </w:num>
  <w:num w:numId="1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06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121E"/>
    <w:rsid w:val="001119B7"/>
    <w:rsid w:val="001137EC"/>
    <w:rsid w:val="001152F5"/>
    <w:rsid w:val="00117743"/>
    <w:rsid w:val="00117F5B"/>
    <w:rsid w:val="00132658"/>
    <w:rsid w:val="00132CEB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6245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001"/>
    <w:rsid w:val="00307FE1"/>
    <w:rsid w:val="003164BA"/>
    <w:rsid w:val="003226BC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1B08"/>
    <w:rsid w:val="00494BE5"/>
    <w:rsid w:val="004A0EBA"/>
    <w:rsid w:val="004A2538"/>
    <w:rsid w:val="004A331E"/>
    <w:rsid w:val="004A510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0FA2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598B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E2F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4DC"/>
    <w:rsid w:val="00925F0F"/>
    <w:rsid w:val="00932F6B"/>
    <w:rsid w:val="009444F0"/>
    <w:rsid w:val="009468BC"/>
    <w:rsid w:val="00947FAE"/>
    <w:rsid w:val="00952876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671E4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393C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13C8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DF63A3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7032"/>
    <w:rsid w:val="00F5696E"/>
    <w:rsid w:val="00F60EFF"/>
    <w:rsid w:val="00F67D2D"/>
    <w:rsid w:val="00F858F2"/>
    <w:rsid w:val="00F860CC"/>
    <w:rsid w:val="00F90663"/>
    <w:rsid w:val="00F94398"/>
    <w:rsid w:val="00FB2B56"/>
    <w:rsid w:val="00FB55D5"/>
    <w:rsid w:val="00FC12BF"/>
    <w:rsid w:val="00FC2C60"/>
    <w:rsid w:val="00FD3606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4085D"/>
  <w15:docId w15:val="{484D7F30-83EE-461F-9BC2-61D65569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45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91B08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ato" w:hAnsi="Lato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Lato" w:hAnsi="Lato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Lato" w:hAnsi="Lato"/>
        <w:sz w:val="22"/>
      </w:rPr>
    </w:tblStylePr>
    <w:tblStylePr w:type="lastCol">
      <w:rPr>
        <w:rFonts w:ascii="Lato" w:hAnsi="Lato"/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Lato" w:hAnsi="Lato"/>
        <w:sz w:val="22"/>
      </w:rPr>
    </w:tblStylePr>
    <w:tblStylePr w:type="nwCell">
      <w:rPr>
        <w:rFonts w:ascii="Lato" w:hAnsi="Lato"/>
        <w:sz w:val="22"/>
      </w:rPr>
    </w:tblStylePr>
    <w:tblStylePr w:type="seCell">
      <w:rPr>
        <w:rFonts w:ascii="Lato" w:hAnsi="Lato"/>
        <w:sz w:val="22"/>
      </w:rPr>
    </w:tblStylePr>
    <w:tblStylePr w:type="swCell">
      <w:rPr>
        <w:rFonts w:ascii="Lato" w:hAnsi="Lato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B0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B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B08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1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landscap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EE6437-F86A-4EDB-9536-448544D1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landscape.dotx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Trespass Act – information for business owners</vt:lpstr>
    </vt:vector>
  </TitlesOfParts>
  <Company>ATTORNEY-GENERAL AND JUSTICE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Trespass Act – information for business owners</dc:title>
  <dc:creator>Northern Territory Goverment</dc:creator>
  <cp:lastModifiedBy>Nicola Kalmar</cp:lastModifiedBy>
  <cp:revision>2</cp:revision>
  <cp:lastPrinted>2019-07-29T01:45:00Z</cp:lastPrinted>
  <dcterms:created xsi:type="dcterms:W3CDTF">2023-04-27T05:24:00Z</dcterms:created>
  <dcterms:modified xsi:type="dcterms:W3CDTF">2023-04-27T05:24:00Z</dcterms:modified>
</cp:coreProperties>
</file>