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85FE8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83258">
        <w:t>37</w:t>
      </w:r>
      <w:bookmarkStart w:id="4" w:name="_GoBack"/>
      <w:bookmarkEnd w:id="4"/>
      <w:r w:rsidR="00C67E8E">
        <w:tab/>
        <w:t>3 May</w:t>
      </w:r>
      <w:r>
        <w:t xml:space="preserve"> 2016</w:t>
      </w:r>
    </w:p>
    <w:p w:rsidR="004D223F" w:rsidRPr="004D223F" w:rsidRDefault="004D223F" w:rsidP="004D223F">
      <w:pPr>
        <w:pStyle w:val="Title"/>
        <w:ind w:right="22"/>
        <w:rPr>
          <w:rFonts w:cs="Helvetica"/>
          <w:sz w:val="24"/>
          <w:szCs w:val="24"/>
        </w:rPr>
      </w:pPr>
      <w:r w:rsidRPr="004D223F">
        <w:rPr>
          <w:rFonts w:cs="Helvetica"/>
          <w:sz w:val="24"/>
          <w:szCs w:val="24"/>
        </w:rPr>
        <w:t>Notification of Subordinate Legislation</w:t>
      </w:r>
    </w:p>
    <w:p w:rsidR="004D223F" w:rsidRPr="004D223F" w:rsidRDefault="004D223F" w:rsidP="00085FE8">
      <w:pPr>
        <w:pStyle w:val="Subtitle"/>
        <w:spacing w:after="120"/>
        <w:rPr>
          <w:rFonts w:ascii="Helvetica" w:hAnsi="Helvetica" w:cs="Helvetica"/>
          <w:szCs w:val="24"/>
        </w:rPr>
      </w:pPr>
      <w:r w:rsidRPr="004D223F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2552"/>
      </w:tblGrid>
      <w:tr w:rsidR="004D223F" w:rsidRPr="004D223F" w:rsidTr="00F71605">
        <w:tc>
          <w:tcPr>
            <w:tcW w:w="3828" w:type="dxa"/>
            <w:shd w:val="clear" w:color="auto" w:fill="auto"/>
          </w:tcPr>
          <w:p w:rsidR="004D223F" w:rsidRPr="004D223F" w:rsidRDefault="004D223F" w:rsidP="004D223F">
            <w:pPr>
              <w:tabs>
                <w:tab w:val="left" w:pos="5103"/>
              </w:tabs>
              <w:spacing w:before="60"/>
              <w:ind w:right="22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4D223F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  <w:shd w:val="clear" w:color="auto" w:fill="auto"/>
          </w:tcPr>
          <w:p w:rsidR="004D223F" w:rsidRPr="004D223F" w:rsidRDefault="004D223F" w:rsidP="004D223F">
            <w:pPr>
              <w:spacing w:before="60" w:after="60"/>
              <w:ind w:right="22"/>
              <w:rPr>
                <w:rFonts w:cs="Helvetica"/>
                <w:b/>
                <w:szCs w:val="24"/>
              </w:rPr>
            </w:pPr>
            <w:r w:rsidRPr="004D223F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552" w:type="dxa"/>
            <w:shd w:val="clear" w:color="auto" w:fill="auto"/>
          </w:tcPr>
          <w:p w:rsidR="004D223F" w:rsidRPr="004D223F" w:rsidRDefault="004D223F" w:rsidP="004D223F">
            <w:pPr>
              <w:spacing w:before="60" w:after="60"/>
              <w:ind w:right="22"/>
              <w:rPr>
                <w:rFonts w:cs="Helvetica"/>
                <w:b/>
                <w:szCs w:val="24"/>
              </w:rPr>
            </w:pPr>
            <w:r w:rsidRPr="004D223F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4D223F" w:rsidRPr="004D223F" w:rsidTr="00F71605">
        <w:tc>
          <w:tcPr>
            <w:tcW w:w="3828" w:type="dxa"/>
            <w:shd w:val="clear" w:color="auto" w:fill="auto"/>
          </w:tcPr>
          <w:p w:rsidR="004D223F" w:rsidRPr="004D223F" w:rsidRDefault="004D223F" w:rsidP="004D223F">
            <w:pPr>
              <w:spacing w:before="60"/>
              <w:ind w:right="22"/>
              <w:rPr>
                <w:rFonts w:cs="Helvetica"/>
                <w:i/>
                <w:szCs w:val="24"/>
              </w:rPr>
            </w:pPr>
            <w:r w:rsidRPr="004D223F">
              <w:rPr>
                <w:rFonts w:cs="Helvetica"/>
                <w:i/>
                <w:szCs w:val="24"/>
              </w:rPr>
              <w:t>Correctional Services Amendment Regulations 2016</w:t>
            </w:r>
          </w:p>
          <w:p w:rsidR="004D223F" w:rsidRPr="004D223F" w:rsidRDefault="004D223F" w:rsidP="004D223F">
            <w:pPr>
              <w:spacing w:before="60"/>
              <w:ind w:right="22"/>
              <w:rPr>
                <w:rFonts w:cs="Helvetica"/>
                <w:b/>
                <w:szCs w:val="24"/>
              </w:rPr>
            </w:pPr>
            <w:r w:rsidRPr="004D223F">
              <w:rPr>
                <w:rFonts w:cs="Helvetica"/>
                <w:b/>
                <w:szCs w:val="24"/>
              </w:rPr>
              <w:t>No. 9 of 2016</w:t>
            </w:r>
          </w:p>
        </w:tc>
        <w:tc>
          <w:tcPr>
            <w:tcW w:w="2409" w:type="dxa"/>
            <w:shd w:val="clear" w:color="auto" w:fill="auto"/>
          </w:tcPr>
          <w:p w:rsidR="004D223F" w:rsidRPr="004D223F" w:rsidRDefault="004D223F" w:rsidP="004D223F">
            <w:pPr>
              <w:spacing w:before="60"/>
              <w:ind w:right="22"/>
              <w:rPr>
                <w:rFonts w:cs="Helvetica"/>
                <w:szCs w:val="24"/>
              </w:rPr>
            </w:pPr>
            <w:r w:rsidRPr="004D223F">
              <w:rPr>
                <w:rFonts w:cs="Helvetica"/>
                <w:szCs w:val="24"/>
              </w:rPr>
              <w:t xml:space="preserve">Date of this </w:t>
            </w:r>
            <w:r w:rsidRPr="00085FE8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552" w:type="dxa"/>
            <w:shd w:val="clear" w:color="auto" w:fill="auto"/>
          </w:tcPr>
          <w:p w:rsidR="004D223F" w:rsidRPr="004D223F" w:rsidRDefault="004D223F" w:rsidP="004D223F">
            <w:pPr>
              <w:spacing w:before="60"/>
              <w:ind w:right="22"/>
              <w:rPr>
                <w:rFonts w:cs="Helvetica"/>
                <w:i/>
                <w:szCs w:val="24"/>
              </w:rPr>
            </w:pPr>
            <w:r w:rsidRPr="004D223F">
              <w:rPr>
                <w:rFonts w:cs="Helvetica"/>
                <w:i/>
                <w:szCs w:val="24"/>
              </w:rPr>
              <w:t>Correctional Services Act</w:t>
            </w:r>
          </w:p>
        </w:tc>
      </w:tr>
    </w:tbl>
    <w:p w:rsidR="004D223F" w:rsidRPr="004D223F" w:rsidRDefault="004D223F" w:rsidP="004D223F">
      <w:pPr>
        <w:ind w:right="22"/>
        <w:rPr>
          <w:rFonts w:cs="Helvetica"/>
          <w:szCs w:val="24"/>
        </w:rPr>
      </w:pPr>
      <w:r w:rsidRPr="004D223F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4D223F">
          <w:rPr>
            <w:rStyle w:val="Hyperlink"/>
            <w:rFonts w:cs="Helvetica"/>
            <w:szCs w:val="24"/>
          </w:rPr>
          <w:t>pmu.dcm@nt.gov.au</w:t>
        </w:r>
      </w:hyperlink>
      <w:r w:rsidRPr="004D223F">
        <w:rPr>
          <w:rFonts w:cs="Helvetica"/>
          <w:szCs w:val="24"/>
        </w:rPr>
        <w:t xml:space="preserve"> or phone (08) 8999 6727</w:t>
      </w:r>
    </w:p>
    <w:sectPr w:rsidR="004D223F" w:rsidRPr="004D223F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67E8E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D223F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605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36E5-2A20-4F6E-9781-14E771D0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2016</vt:lpstr>
    </vt:vector>
  </TitlesOfParts>
  <Company>NTG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S37 2016</dc:title>
  <dc:creator>Northern Territory Government</dc:creator>
  <cp:lastModifiedBy>mahec</cp:lastModifiedBy>
  <cp:revision>6</cp:revision>
  <cp:lastPrinted>2016-04-26T23:51:00Z</cp:lastPrinted>
  <dcterms:created xsi:type="dcterms:W3CDTF">2016-04-19T04:39:00Z</dcterms:created>
  <dcterms:modified xsi:type="dcterms:W3CDTF">2016-04-29T05:12:00Z</dcterms:modified>
</cp:coreProperties>
</file>