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Style w:val="TitleChar"/>
        </w:rPr>
        <w:alias w:val="Title"/>
        <w:tag w:val="Title"/>
        <w:id w:val="-509987125"/>
        <w:lock w:val="sdtLocked"/>
        <w:placeholder>
          <w:docPart w:val="9E6F508FD35743C0A501683B6DDACA50"/>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p w14:paraId="2873413C" w14:textId="77777777" w:rsidR="00886C9D" w:rsidRPr="00886C9D" w:rsidRDefault="00B81D56" w:rsidP="00886C9D">
          <w:pPr>
            <w:pStyle w:val="Title"/>
          </w:pPr>
          <w:r>
            <w:rPr>
              <w:rStyle w:val="TitleChar"/>
            </w:rPr>
            <w:t>Mining Management Plan</w:t>
          </w:r>
        </w:p>
      </w:sdtContent>
    </w:sdt>
    <w:p w14:paraId="689A60ED" w14:textId="77777777" w:rsidR="00964B22" w:rsidRPr="005C2176" w:rsidRDefault="005C69EB" w:rsidP="00E757FF">
      <w:pPr>
        <w:pStyle w:val="Subtitle0"/>
        <w:rPr>
          <w:bCs/>
          <w:color w:val="1F1F5F"/>
          <w:kern w:val="32"/>
          <w:szCs w:val="40"/>
        </w:rPr>
      </w:pPr>
      <w:r w:rsidRPr="00910604">
        <w:rPr>
          <w:noProof/>
          <w:sz w:val="16"/>
          <w:szCs w:val="16"/>
          <w:lang w:eastAsia="en-AU"/>
        </w:rPr>
        <w:drawing>
          <wp:anchor distT="0" distB="0" distL="114300" distR="114300" simplePos="0" relativeHeight="251659264" behindDoc="1" locked="0" layoutInCell="1" allowOverlap="1" wp14:anchorId="3535EA4D" wp14:editId="706A551A">
            <wp:simplePos x="0" y="0"/>
            <wp:positionH relativeFrom="page">
              <wp:align>left</wp:align>
            </wp:positionH>
            <wp:positionV relativeFrom="paragraph">
              <wp:posOffset>1264920</wp:posOffset>
            </wp:positionV>
            <wp:extent cx="7708900" cy="5781675"/>
            <wp:effectExtent l="0" t="0" r="6350" b="9525"/>
            <wp:wrapTight wrapText="bothSides">
              <wp:wrapPolygon edited="0">
                <wp:start x="0" y="0"/>
                <wp:lineTo x="0" y="21564"/>
                <wp:lineTo x="21564" y="21564"/>
                <wp:lineTo x="21564" y="0"/>
                <wp:lineTo x="0" y="0"/>
              </wp:wrapPolygon>
            </wp:wrapTight>
            <wp:docPr id="2" name="Picture 2" descr="PC09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0902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08900" cy="5781675"/>
                    </a:xfrm>
                    <a:prstGeom prst="rect">
                      <a:avLst/>
                    </a:prstGeom>
                    <a:noFill/>
                  </pic:spPr>
                </pic:pic>
              </a:graphicData>
            </a:graphic>
            <wp14:sizeRelH relativeFrom="page">
              <wp14:pctWidth>0</wp14:pctWidth>
            </wp14:sizeRelH>
            <wp14:sizeRelV relativeFrom="page">
              <wp14:pctHeight>0</wp14:pctHeight>
            </wp14:sizeRelV>
          </wp:anchor>
        </w:drawing>
      </w:r>
      <w:r w:rsidR="005C2176" w:rsidRPr="005C2176">
        <w:rPr>
          <w:rStyle w:val="TitleChar"/>
          <w:sz w:val="40"/>
          <w:szCs w:val="40"/>
        </w:rPr>
        <w:t>Project Name</w:t>
      </w:r>
      <w:proofErr w:type="gramStart"/>
      <w:r w:rsidR="005C2176">
        <w:rPr>
          <w:rStyle w:val="TitleChar"/>
          <w:sz w:val="40"/>
          <w:szCs w:val="40"/>
        </w:rPr>
        <w:t>:</w:t>
      </w:r>
      <w:proofErr w:type="gramEnd"/>
      <w:r w:rsidR="005C2176" w:rsidRPr="005C2176">
        <w:rPr>
          <w:rStyle w:val="TitleChar"/>
          <w:sz w:val="40"/>
          <w:szCs w:val="40"/>
        </w:rPr>
        <w:br/>
        <w:t>Opera</w:t>
      </w:r>
      <w:r w:rsidR="005C2176">
        <w:rPr>
          <w:rStyle w:val="TitleChar"/>
          <w:sz w:val="40"/>
          <w:szCs w:val="40"/>
        </w:rPr>
        <w:t>tor Nam</w:t>
      </w:r>
      <w:r w:rsidR="005A555E">
        <w:rPr>
          <w:rStyle w:val="TitleChar"/>
          <w:sz w:val="40"/>
          <w:szCs w:val="40"/>
        </w:rPr>
        <w:t>e:</w:t>
      </w:r>
      <w:r w:rsidR="005A555E">
        <w:rPr>
          <w:rStyle w:val="TitleChar"/>
          <w:sz w:val="40"/>
          <w:szCs w:val="40"/>
        </w:rPr>
        <w:br/>
        <w:t>Authorisation</w:t>
      </w:r>
      <w:r w:rsidR="000B5CBA">
        <w:rPr>
          <w:rStyle w:val="TitleChar"/>
          <w:sz w:val="40"/>
          <w:szCs w:val="40"/>
        </w:rPr>
        <w:t>:</w:t>
      </w:r>
      <w:r w:rsidR="005A555E">
        <w:rPr>
          <w:rStyle w:val="TitleChar"/>
          <w:sz w:val="40"/>
          <w:szCs w:val="40"/>
        </w:rPr>
        <w:t xml:space="preserve"> </w:t>
      </w:r>
      <w:r w:rsidR="00A06D7C">
        <w:rPr>
          <w:rStyle w:val="TitleChar"/>
          <w:sz w:val="40"/>
          <w:szCs w:val="40"/>
        </w:rPr>
        <w:t>XXXX-XX</w:t>
      </w:r>
      <w:r w:rsidR="005A555E">
        <w:rPr>
          <w:rStyle w:val="TitleChar"/>
          <w:sz w:val="40"/>
          <w:szCs w:val="40"/>
        </w:rPr>
        <w:t xml:space="preserve"> </w:t>
      </w:r>
      <w:r w:rsidR="005A555E">
        <w:rPr>
          <w:rStyle w:val="TitleChar"/>
          <w:sz w:val="40"/>
          <w:szCs w:val="40"/>
        </w:rPr>
        <w:tab/>
      </w:r>
      <w:r w:rsidR="005A555E">
        <w:rPr>
          <w:rStyle w:val="TitleChar"/>
          <w:sz w:val="40"/>
          <w:szCs w:val="40"/>
        </w:rPr>
        <w:br/>
      </w:r>
      <w:r w:rsidR="005C2176" w:rsidRPr="005C2176">
        <w:rPr>
          <w:rStyle w:val="TitleChar"/>
          <w:sz w:val="40"/>
          <w:szCs w:val="40"/>
        </w:rPr>
        <w:t>Date:</w:t>
      </w:r>
    </w:p>
    <w:p w14:paraId="058564E7" w14:textId="77777777" w:rsidR="005C69EB" w:rsidRDefault="005C69EB" w:rsidP="005C2176">
      <w:pPr>
        <w:rPr>
          <w:sz w:val="16"/>
          <w:szCs w:val="16"/>
        </w:rPr>
      </w:pPr>
    </w:p>
    <w:p w14:paraId="697CAE9C" w14:textId="099ECAAD" w:rsidR="005C2176" w:rsidRPr="00FE5EF0" w:rsidRDefault="005C2176" w:rsidP="005C2176">
      <w:pPr>
        <w:rPr>
          <w:i/>
          <w:sz w:val="16"/>
          <w:szCs w:val="16"/>
        </w:rPr>
      </w:pPr>
      <w:r w:rsidRPr="00FE5EF0">
        <w:rPr>
          <w:i/>
          <w:sz w:val="16"/>
          <w:szCs w:val="16"/>
        </w:rPr>
        <w:t xml:space="preserve">Photo for illustration purposes only. </w:t>
      </w:r>
      <w:r w:rsidR="00CE61DA" w:rsidRPr="00FE5EF0">
        <w:rPr>
          <w:i/>
          <w:sz w:val="16"/>
          <w:szCs w:val="16"/>
        </w:rPr>
        <w:t>R</w:t>
      </w:r>
      <w:r w:rsidRPr="00FE5EF0">
        <w:rPr>
          <w:i/>
          <w:sz w:val="16"/>
          <w:szCs w:val="16"/>
        </w:rPr>
        <w:t>emove or replace</w:t>
      </w:r>
      <w:r w:rsidR="00CE61DA" w:rsidRPr="00FE5EF0">
        <w:rPr>
          <w:i/>
          <w:sz w:val="16"/>
          <w:szCs w:val="16"/>
        </w:rPr>
        <w:t xml:space="preserve"> with a site specific photo</w:t>
      </w:r>
      <w:r w:rsidRPr="00FE5EF0">
        <w:rPr>
          <w:i/>
          <w:sz w:val="16"/>
          <w:szCs w:val="16"/>
        </w:rPr>
        <w:t xml:space="preserve"> upon submission of MMP.</w:t>
      </w:r>
    </w:p>
    <w:p w14:paraId="6F437574" w14:textId="43ED13D2" w:rsidR="00914EAC" w:rsidRPr="00FE5EF0" w:rsidRDefault="00914EAC" w:rsidP="005C2176">
      <w:pPr>
        <w:rPr>
          <w:color w:val="FF0000"/>
          <w:sz w:val="20"/>
          <w:szCs w:val="20"/>
        </w:rPr>
      </w:pPr>
      <w:r w:rsidRPr="00FE5EF0">
        <w:rPr>
          <w:color w:val="FF0000"/>
          <w:sz w:val="20"/>
          <w:szCs w:val="20"/>
        </w:rPr>
        <w:t>NOTE</w:t>
      </w:r>
      <w:r w:rsidR="005C69EB" w:rsidRPr="00FE5EF0">
        <w:rPr>
          <w:color w:val="FF0000"/>
          <w:sz w:val="20"/>
          <w:szCs w:val="20"/>
        </w:rPr>
        <w:t xml:space="preserve"> 1</w:t>
      </w:r>
      <w:r w:rsidRPr="00FE5EF0">
        <w:rPr>
          <w:color w:val="FF0000"/>
          <w:sz w:val="20"/>
          <w:szCs w:val="20"/>
        </w:rPr>
        <w:t xml:space="preserve">: this template has been designed to guide you through the MMP Process. </w:t>
      </w:r>
      <w:proofErr w:type="spellStart"/>
      <w:r w:rsidR="003265CD" w:rsidRPr="00E72594">
        <w:rPr>
          <w:i/>
          <w:sz w:val="20"/>
          <w:szCs w:val="20"/>
        </w:rPr>
        <w:t>Itallic</w:t>
      </w:r>
      <w:proofErr w:type="spellEnd"/>
      <w:r w:rsidR="003265CD" w:rsidRPr="00E72594">
        <w:rPr>
          <w:i/>
          <w:sz w:val="20"/>
          <w:szCs w:val="20"/>
        </w:rPr>
        <w:t xml:space="preserve"> text</w:t>
      </w:r>
      <w:r w:rsidR="003265CD" w:rsidRPr="00E72594">
        <w:rPr>
          <w:sz w:val="20"/>
          <w:szCs w:val="20"/>
        </w:rPr>
        <w:t xml:space="preserve"> </w:t>
      </w:r>
      <w:r w:rsidR="003265CD" w:rsidRPr="00FE5EF0">
        <w:rPr>
          <w:color w:val="FF0000"/>
          <w:sz w:val="20"/>
          <w:szCs w:val="20"/>
        </w:rPr>
        <w:t xml:space="preserve">is provided for guidance and should be edited/deleted </w:t>
      </w:r>
      <w:r w:rsidR="00E72594">
        <w:rPr>
          <w:color w:val="FF0000"/>
          <w:sz w:val="20"/>
          <w:szCs w:val="20"/>
        </w:rPr>
        <w:t>according to your specific project, circumstances and environmental co</w:t>
      </w:r>
      <w:r w:rsidR="00FE5EF0">
        <w:rPr>
          <w:color w:val="FF0000"/>
          <w:sz w:val="20"/>
          <w:szCs w:val="20"/>
        </w:rPr>
        <w:t>mmitments</w:t>
      </w:r>
      <w:r w:rsidR="003265CD" w:rsidRPr="00FE5EF0">
        <w:rPr>
          <w:color w:val="FF0000"/>
          <w:sz w:val="20"/>
          <w:szCs w:val="20"/>
        </w:rPr>
        <w:t xml:space="preserve">. </w:t>
      </w:r>
    </w:p>
    <w:p w14:paraId="6C0A738A" w14:textId="4AA51DA6" w:rsidR="005C69EB" w:rsidRPr="00FE5EF0" w:rsidRDefault="005C69EB" w:rsidP="005C69EB">
      <w:pPr>
        <w:spacing w:after="0"/>
        <w:rPr>
          <w:sz w:val="16"/>
          <w:szCs w:val="16"/>
        </w:rPr>
      </w:pPr>
      <w:r w:rsidRPr="00FE5EF0">
        <w:rPr>
          <w:sz w:val="16"/>
          <w:szCs w:val="16"/>
        </w:rPr>
        <w:t xml:space="preserve">NOTE 2: Do you need to submit an MMP? </w:t>
      </w:r>
      <w:r w:rsidR="00D6593F" w:rsidRPr="00FE5EF0">
        <w:rPr>
          <w:sz w:val="16"/>
          <w:szCs w:val="16"/>
        </w:rPr>
        <w:t xml:space="preserve">Review your approved </w:t>
      </w:r>
      <w:r w:rsidRPr="00FE5EF0">
        <w:rPr>
          <w:sz w:val="16"/>
          <w:szCs w:val="16"/>
        </w:rPr>
        <w:t>Mining Management Plan (MMP).</w:t>
      </w:r>
      <w:r w:rsidR="00FA5C02" w:rsidRPr="00FE5EF0">
        <w:rPr>
          <w:sz w:val="16"/>
          <w:szCs w:val="16"/>
        </w:rPr>
        <w:t xml:space="preserve"> </w:t>
      </w:r>
      <w:r w:rsidR="00D6593F" w:rsidRPr="00FE5EF0">
        <w:rPr>
          <w:sz w:val="16"/>
          <w:szCs w:val="16"/>
        </w:rPr>
        <w:t xml:space="preserve">If there are no changes, an annual MMP is not required. Rather, notify the department, via email, that there are no changes. </w:t>
      </w:r>
    </w:p>
    <w:p w14:paraId="1BC3DA86" w14:textId="266A0434" w:rsidR="003265CD" w:rsidRPr="005C69EB" w:rsidRDefault="003265CD" w:rsidP="005C2176">
      <w:pPr>
        <w:rPr>
          <w:b/>
          <w:sz w:val="16"/>
          <w:szCs w:val="16"/>
        </w:rPr>
      </w:pPr>
      <w:r>
        <w:rPr>
          <w:b/>
          <w:sz w:val="16"/>
          <w:szCs w:val="16"/>
        </w:rPr>
        <w:br/>
      </w:r>
    </w:p>
    <w:p w14:paraId="4BD2922E" w14:textId="77777777" w:rsidR="00E757FF" w:rsidRDefault="00E757FF" w:rsidP="00885590"/>
    <w:p w14:paraId="683EDF1A" w14:textId="77777777" w:rsidR="00914EAC" w:rsidRPr="00DD64C2" w:rsidRDefault="00914EAC" w:rsidP="00885590">
      <w:pPr>
        <w:sectPr w:rsidR="00914EAC" w:rsidRPr="00DD64C2" w:rsidSect="00702D61">
          <w:headerReference w:type="default" r:id="rId10"/>
          <w:headerReference w:type="first" r:id="rId11"/>
          <w:footerReference w:type="first" r:id="rId12"/>
          <w:pgSz w:w="11906" w:h="16838" w:code="9"/>
          <w:pgMar w:top="794" w:right="794" w:bottom="794" w:left="794" w:header="794" w:footer="794" w:gutter="0"/>
          <w:cols w:space="708"/>
          <w:titlePg/>
          <w:docGrid w:linePitch="360"/>
        </w:sectPr>
      </w:pPr>
    </w:p>
    <w:tbl>
      <w:tblPr>
        <w:tblStyle w:val="NTGtable1"/>
        <w:tblW w:w="10341" w:type="dxa"/>
        <w:tblLayout w:type="fixed"/>
        <w:tblLook w:val="0120" w:firstRow="1" w:lastRow="0" w:firstColumn="0" w:lastColumn="1" w:noHBand="0" w:noVBand="0"/>
        <w:tblCaption w:val="Definitions"/>
      </w:tblPr>
      <w:tblGrid>
        <w:gridCol w:w="1979"/>
        <w:gridCol w:w="8362"/>
      </w:tblGrid>
      <w:tr w:rsidR="003223FE" w:rsidRPr="00E87DE1" w14:paraId="35069B63" w14:textId="77777777" w:rsidTr="005C2176">
        <w:trPr>
          <w:cnfStyle w:val="100000000000" w:firstRow="1" w:lastRow="0" w:firstColumn="0" w:lastColumn="0" w:oddVBand="0" w:evenVBand="0" w:oddHBand="0"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4F01D3F8" w14:textId="77777777" w:rsidR="003223FE" w:rsidRPr="00200069" w:rsidRDefault="005C2176" w:rsidP="00200069">
            <w:r>
              <w:lastRenderedPageBreak/>
              <w:t>Term</w:t>
            </w:r>
          </w:p>
        </w:tc>
        <w:tc>
          <w:tcPr>
            <w:cnfStyle w:val="000100001000" w:firstRow="0" w:lastRow="0" w:firstColumn="0" w:lastColumn="1" w:oddVBand="0" w:evenVBand="0" w:oddHBand="0" w:evenHBand="0" w:firstRowFirstColumn="0" w:firstRowLastColumn="1" w:lastRowFirstColumn="0" w:lastRowLastColumn="0"/>
            <w:tcW w:w="8362" w:type="dxa"/>
          </w:tcPr>
          <w:p w14:paraId="142D9DAC" w14:textId="77777777" w:rsidR="003223FE" w:rsidRPr="00200069" w:rsidRDefault="005C2176" w:rsidP="00200069">
            <w:r>
              <w:t>Definition</w:t>
            </w:r>
          </w:p>
        </w:tc>
      </w:tr>
      <w:tr w:rsidR="005C2176" w:rsidRPr="001F516E" w14:paraId="218E1C82" w14:textId="77777777" w:rsidTr="005C217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557"/>
        </w:trPr>
        <w:tc>
          <w:tcPr>
            <w:cnfStyle w:val="001000000000" w:firstRow="0" w:lastRow="0" w:firstColumn="1" w:lastColumn="0" w:oddVBand="0" w:evenVBand="0" w:oddHBand="0" w:evenHBand="0" w:firstRowFirstColumn="0" w:firstRowLastColumn="0" w:lastRowFirstColumn="0" w:lastRowLastColumn="0"/>
            <w:tcW w:w="1979" w:type="dxa"/>
          </w:tcPr>
          <w:p w14:paraId="5983FEE1" w14:textId="77777777" w:rsidR="005C2176" w:rsidRPr="001F516E" w:rsidRDefault="005C2176" w:rsidP="00F16B4D">
            <w:pPr>
              <w:pStyle w:val="TableCopy"/>
              <w:rPr>
                <w:rFonts w:ascii="Lato" w:hAnsi="Lato"/>
                <w:b/>
                <w:sz w:val="22"/>
                <w:szCs w:val="22"/>
                <w:lang w:val="en-GB"/>
              </w:rPr>
            </w:pPr>
            <w:r w:rsidRPr="001F516E">
              <w:rPr>
                <w:rFonts w:ascii="Lato" w:hAnsi="Lato"/>
                <w:b/>
                <w:sz w:val="22"/>
                <w:szCs w:val="22"/>
                <w:lang w:val="en-GB"/>
              </w:rPr>
              <w:t>Closure</w:t>
            </w:r>
          </w:p>
        </w:tc>
        <w:tc>
          <w:tcPr>
            <w:tcW w:w="8362" w:type="dxa"/>
          </w:tcPr>
          <w:p w14:paraId="37D5D661" w14:textId="64CCECD3" w:rsidR="005C2176" w:rsidRPr="001F516E" w:rsidRDefault="00FA5C02" w:rsidP="00FA5C02">
            <w:pPr>
              <w:pStyle w:val="TableCopy"/>
              <w:cnfStyle w:val="000000100000" w:firstRow="0" w:lastRow="0" w:firstColumn="0" w:lastColumn="0" w:oddVBand="0" w:evenVBand="0" w:oddHBand="1" w:evenHBand="0" w:firstRowFirstColumn="0" w:firstRowLastColumn="0" w:lastRowFirstColumn="0" w:lastRowLastColumn="0"/>
              <w:rPr>
                <w:rFonts w:ascii="Lato" w:hAnsi="Lato"/>
                <w:sz w:val="22"/>
                <w:szCs w:val="22"/>
                <w:lang w:val="en-GB"/>
              </w:rPr>
            </w:pPr>
            <w:r w:rsidRPr="001F516E">
              <w:rPr>
                <w:rFonts w:ascii="Lato" w:hAnsi="Lato"/>
                <w:sz w:val="22"/>
                <w:szCs w:val="22"/>
                <w:lang w:val="en-GB"/>
              </w:rPr>
              <w:t xml:space="preserve">Closure </w:t>
            </w:r>
            <w:r>
              <w:rPr>
                <w:rFonts w:ascii="Lato" w:hAnsi="Lato"/>
                <w:sz w:val="22"/>
                <w:szCs w:val="22"/>
                <w:lang w:val="en-GB"/>
              </w:rPr>
              <w:t>is</w:t>
            </w:r>
            <w:r w:rsidRPr="001F516E">
              <w:rPr>
                <w:rFonts w:ascii="Lato" w:hAnsi="Lato"/>
                <w:sz w:val="22"/>
                <w:szCs w:val="22"/>
                <w:lang w:val="en-GB"/>
              </w:rPr>
              <w:t xml:space="preserve"> achieved </w:t>
            </w:r>
            <w:r>
              <w:rPr>
                <w:rFonts w:ascii="Lato" w:hAnsi="Lato"/>
                <w:sz w:val="22"/>
                <w:szCs w:val="22"/>
                <w:lang w:val="en-GB"/>
              </w:rPr>
              <w:t>when</w:t>
            </w:r>
            <w:r w:rsidRPr="001F516E">
              <w:rPr>
                <w:rFonts w:ascii="Lato" w:hAnsi="Lato"/>
                <w:sz w:val="22"/>
                <w:szCs w:val="22"/>
                <w:lang w:val="en-GB"/>
              </w:rPr>
              <w:t xml:space="preserve"> it has been demonstrated that rehabilitation is </w:t>
            </w:r>
            <w:r w:rsidRPr="004B54E0">
              <w:rPr>
                <w:rFonts w:ascii="Lato" w:hAnsi="Lato"/>
                <w:sz w:val="22"/>
                <w:szCs w:val="22"/>
                <w:lang w:val="en-GB"/>
              </w:rPr>
              <w:t xml:space="preserve">successful and </w:t>
            </w:r>
            <w:r w:rsidRPr="00903C62">
              <w:rPr>
                <w:rFonts w:ascii="Lato" w:hAnsi="Lato"/>
                <w:sz w:val="22"/>
                <w:szCs w:val="22"/>
                <w:lang w:val="en-GB"/>
              </w:rPr>
              <w:t>closure criteria have been achieved.</w:t>
            </w:r>
            <w:r w:rsidR="005C2176" w:rsidRPr="007C0D2E">
              <w:rPr>
                <w:rFonts w:ascii="Lato" w:hAnsi="Lato"/>
                <w:sz w:val="22"/>
                <w:szCs w:val="22"/>
              </w:rPr>
              <w:t>On completion of the rehabilitation of a mining site to the satisfaction of the Minister, the operator for the site may apply to the Minister for a certificate of closure</w:t>
            </w:r>
            <w:r w:rsidR="00D6593F">
              <w:rPr>
                <w:rFonts w:ascii="Lato" w:hAnsi="Lato"/>
                <w:sz w:val="22"/>
                <w:szCs w:val="22"/>
              </w:rPr>
              <w:t>.</w:t>
            </w:r>
            <w:r w:rsidR="005C2176" w:rsidRPr="001F516E">
              <w:rPr>
                <w:rFonts w:ascii="Lato" w:hAnsi="Lato"/>
                <w:sz w:val="22"/>
                <w:szCs w:val="22"/>
                <w:lang w:val="en-GB"/>
              </w:rPr>
              <w:t xml:space="preserve"> </w:t>
            </w:r>
          </w:p>
        </w:tc>
      </w:tr>
      <w:tr w:rsidR="005C2176" w:rsidRPr="001F516E" w14:paraId="1D755361" w14:textId="77777777" w:rsidTr="005C217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979" w:type="dxa"/>
          </w:tcPr>
          <w:p w14:paraId="63E875D3" w14:textId="77777777" w:rsidR="005C2176" w:rsidRPr="001F516E" w:rsidRDefault="005C2176" w:rsidP="00F16B4D">
            <w:pPr>
              <w:pStyle w:val="TableCopy"/>
              <w:rPr>
                <w:rFonts w:ascii="Lato" w:hAnsi="Lato"/>
                <w:b/>
                <w:sz w:val="22"/>
                <w:szCs w:val="22"/>
                <w:lang w:val="en-GB"/>
              </w:rPr>
            </w:pPr>
            <w:r>
              <w:rPr>
                <w:rFonts w:ascii="Lato" w:hAnsi="Lato"/>
                <w:b/>
                <w:sz w:val="22"/>
                <w:szCs w:val="22"/>
                <w:lang w:val="en-GB"/>
              </w:rPr>
              <w:t>Closure criteria</w:t>
            </w:r>
          </w:p>
        </w:tc>
        <w:tc>
          <w:tcPr>
            <w:tcW w:w="8362" w:type="dxa"/>
          </w:tcPr>
          <w:p w14:paraId="67FD0E3F" w14:textId="77777777" w:rsidR="005C2176" w:rsidRPr="001E2C86" w:rsidRDefault="005C2176" w:rsidP="00F16B4D">
            <w:pPr>
              <w:pStyle w:val="TableCopy"/>
              <w:cnfStyle w:val="000000010000" w:firstRow="0" w:lastRow="0" w:firstColumn="0" w:lastColumn="0" w:oddVBand="0" w:evenVBand="0" w:oddHBand="0" w:evenHBand="1" w:firstRowFirstColumn="0" w:firstRowLastColumn="0" w:lastRowFirstColumn="0" w:lastRowLastColumn="0"/>
              <w:rPr>
                <w:rFonts w:ascii="Lato" w:hAnsi="Lato"/>
                <w:sz w:val="22"/>
                <w:szCs w:val="22"/>
              </w:rPr>
            </w:pPr>
            <w:r>
              <w:rPr>
                <w:rFonts w:ascii="Lato" w:hAnsi="Lato"/>
                <w:sz w:val="22"/>
                <w:szCs w:val="22"/>
              </w:rPr>
              <w:t>T</w:t>
            </w:r>
            <w:r w:rsidRPr="001E2C86">
              <w:rPr>
                <w:rFonts w:ascii="Lato" w:hAnsi="Lato"/>
                <w:sz w:val="22"/>
                <w:szCs w:val="22"/>
              </w:rPr>
              <w:t>he standard or level of performance, as specified in the mining management plan for the mining site, which demonstrates successful closure of the site</w:t>
            </w:r>
            <w:r>
              <w:rPr>
                <w:rFonts w:ascii="Lato" w:hAnsi="Lato"/>
                <w:sz w:val="22"/>
                <w:szCs w:val="22"/>
              </w:rPr>
              <w:t xml:space="preserve">. </w:t>
            </w:r>
            <w:r>
              <w:rPr>
                <w:rFonts w:ascii="Lato" w:hAnsi="Lato" w:cstheme="minorBidi"/>
                <w:sz w:val="22"/>
                <w:szCs w:val="20"/>
              </w:rPr>
              <w:t>C</w:t>
            </w:r>
            <w:r w:rsidRPr="00DF2666">
              <w:rPr>
                <w:rFonts w:ascii="Lato" w:hAnsi="Lato" w:cstheme="minorBidi"/>
                <w:sz w:val="22"/>
                <w:szCs w:val="20"/>
              </w:rPr>
              <w:t>riteria should be specific, measurable, achievable, relevant and time-</w:t>
            </w:r>
            <w:r>
              <w:rPr>
                <w:rFonts w:ascii="Lato" w:hAnsi="Lato" w:cstheme="minorBidi"/>
                <w:sz w:val="22"/>
                <w:szCs w:val="20"/>
              </w:rPr>
              <w:t>based.</w:t>
            </w:r>
          </w:p>
          <w:p w14:paraId="7218649F" w14:textId="77777777" w:rsidR="005C2176" w:rsidRPr="001E2C86" w:rsidRDefault="005C2176" w:rsidP="00F16B4D">
            <w:pPr>
              <w:pStyle w:val="TableCopy"/>
              <w:cnfStyle w:val="000000010000" w:firstRow="0" w:lastRow="0" w:firstColumn="0" w:lastColumn="0" w:oddVBand="0" w:evenVBand="0" w:oddHBand="0" w:evenHBand="1" w:firstRowFirstColumn="0" w:firstRowLastColumn="0" w:lastRowFirstColumn="0" w:lastRowLastColumn="0"/>
              <w:rPr>
                <w:rFonts w:ascii="Lato" w:hAnsi="Lato"/>
                <w:sz w:val="22"/>
                <w:szCs w:val="22"/>
                <w:lang w:val="en-GB"/>
              </w:rPr>
            </w:pPr>
            <w:r>
              <w:rPr>
                <w:rFonts w:ascii="Lato" w:hAnsi="Lato"/>
                <w:sz w:val="22"/>
                <w:szCs w:val="22"/>
                <w:lang w:val="en-GB"/>
              </w:rPr>
              <w:t>T</w:t>
            </w:r>
            <w:r>
              <w:rPr>
                <w:rFonts w:ascii="Lato" w:hAnsi="Lato"/>
                <w:sz w:val="22"/>
                <w:szCs w:val="22"/>
              </w:rPr>
              <w:t>he agreed next</w:t>
            </w:r>
            <w:r w:rsidRPr="001E2C86">
              <w:rPr>
                <w:rFonts w:ascii="Lato" w:hAnsi="Lato"/>
                <w:sz w:val="22"/>
                <w:szCs w:val="22"/>
              </w:rPr>
              <w:t xml:space="preserve">-land use </w:t>
            </w:r>
            <w:r>
              <w:rPr>
                <w:rFonts w:ascii="Lato" w:hAnsi="Lato"/>
                <w:sz w:val="22"/>
                <w:szCs w:val="22"/>
              </w:rPr>
              <w:t>will</w:t>
            </w:r>
            <w:r w:rsidRPr="001E2C86">
              <w:rPr>
                <w:rFonts w:ascii="Lato" w:hAnsi="Lato"/>
                <w:sz w:val="22"/>
                <w:szCs w:val="22"/>
              </w:rPr>
              <w:t xml:space="preserve"> </w:t>
            </w:r>
            <w:r>
              <w:rPr>
                <w:rFonts w:ascii="Lato" w:hAnsi="Lato"/>
                <w:sz w:val="22"/>
                <w:szCs w:val="22"/>
              </w:rPr>
              <w:t>inform</w:t>
            </w:r>
            <w:r w:rsidRPr="001E2C86">
              <w:rPr>
                <w:rFonts w:ascii="Lato" w:hAnsi="Lato"/>
                <w:sz w:val="22"/>
                <w:szCs w:val="22"/>
              </w:rPr>
              <w:t xml:space="preserve"> </w:t>
            </w:r>
            <w:r>
              <w:rPr>
                <w:rFonts w:ascii="Lato" w:hAnsi="Lato"/>
                <w:sz w:val="22"/>
                <w:szCs w:val="22"/>
              </w:rPr>
              <w:t>the closure criteria</w:t>
            </w:r>
            <w:r w:rsidRPr="001E2C86">
              <w:rPr>
                <w:rFonts w:ascii="Lato" w:hAnsi="Lato"/>
                <w:sz w:val="22"/>
                <w:szCs w:val="22"/>
              </w:rPr>
              <w:t>.</w:t>
            </w:r>
            <w:r>
              <w:rPr>
                <w:rFonts w:ascii="Lato" w:hAnsi="Lato"/>
                <w:sz w:val="22"/>
                <w:szCs w:val="22"/>
              </w:rPr>
              <w:t xml:space="preserve"> </w:t>
            </w:r>
            <w:r w:rsidRPr="001E2C86">
              <w:rPr>
                <w:rFonts w:ascii="Lato" w:hAnsi="Lato"/>
                <w:sz w:val="22"/>
                <w:szCs w:val="22"/>
              </w:rPr>
              <w:t>Usually</w:t>
            </w:r>
            <w:r>
              <w:rPr>
                <w:rFonts w:ascii="Lato" w:hAnsi="Lato"/>
                <w:sz w:val="22"/>
                <w:szCs w:val="22"/>
              </w:rPr>
              <w:t xml:space="preserve"> closure</w:t>
            </w:r>
            <w:r w:rsidRPr="001E2C86">
              <w:rPr>
                <w:rFonts w:ascii="Lato" w:hAnsi="Lato"/>
                <w:sz w:val="22"/>
                <w:szCs w:val="22"/>
              </w:rPr>
              <w:t xml:space="preserve"> aim</w:t>
            </w:r>
            <w:r>
              <w:rPr>
                <w:rFonts w:ascii="Lato" w:hAnsi="Lato"/>
                <w:sz w:val="22"/>
                <w:szCs w:val="22"/>
              </w:rPr>
              <w:t>s</w:t>
            </w:r>
            <w:r w:rsidRPr="001E2C86">
              <w:rPr>
                <w:rFonts w:ascii="Lato" w:hAnsi="Lato"/>
                <w:sz w:val="22"/>
                <w:szCs w:val="22"/>
              </w:rPr>
              <w:t xml:space="preserve"> to </w:t>
            </w:r>
            <w:r w:rsidRPr="001E2C86">
              <w:rPr>
                <w:rFonts w:ascii="Lato" w:hAnsi="Lato"/>
                <w:sz w:val="22"/>
                <w:szCs w:val="22"/>
                <w:lang w:val="en-GB"/>
              </w:rPr>
              <w:t xml:space="preserve">return disturbed land to a safe, stable and non-polluting state. </w:t>
            </w:r>
          </w:p>
          <w:p w14:paraId="2CD90A85" w14:textId="77777777" w:rsidR="005C2176" w:rsidRPr="001F516E" w:rsidRDefault="005C2176" w:rsidP="00F16B4D">
            <w:pPr>
              <w:pStyle w:val="TableCopy"/>
              <w:cnfStyle w:val="000000010000" w:firstRow="0" w:lastRow="0" w:firstColumn="0" w:lastColumn="0" w:oddVBand="0" w:evenVBand="0" w:oddHBand="0" w:evenHBand="1" w:firstRowFirstColumn="0" w:firstRowLastColumn="0" w:lastRowFirstColumn="0" w:lastRowLastColumn="0"/>
              <w:rPr>
                <w:rFonts w:ascii="Lato" w:hAnsi="Lato"/>
                <w:sz w:val="22"/>
                <w:szCs w:val="22"/>
              </w:rPr>
            </w:pPr>
            <w:r w:rsidRPr="001E2C86">
              <w:rPr>
                <w:rFonts w:ascii="Lato" w:hAnsi="Lato"/>
                <w:sz w:val="22"/>
                <w:szCs w:val="22"/>
              </w:rPr>
              <w:t>Closure is achieved when it has been demonstrated that the closure criteria have been met.</w:t>
            </w:r>
          </w:p>
        </w:tc>
      </w:tr>
      <w:tr w:rsidR="005C2176" w:rsidRPr="001F516E" w14:paraId="18C050BE" w14:textId="77777777" w:rsidTr="005C217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979" w:type="dxa"/>
          </w:tcPr>
          <w:p w14:paraId="390C7985" w14:textId="77777777" w:rsidR="005C2176" w:rsidRPr="001F516E" w:rsidRDefault="005C2176" w:rsidP="00F16B4D">
            <w:pPr>
              <w:pStyle w:val="TableCopy"/>
              <w:rPr>
                <w:rFonts w:ascii="Lato" w:hAnsi="Lato"/>
                <w:b/>
                <w:sz w:val="22"/>
                <w:szCs w:val="22"/>
                <w:lang w:val="en-GB"/>
              </w:rPr>
            </w:pPr>
            <w:r w:rsidRPr="001F516E">
              <w:rPr>
                <w:rFonts w:ascii="Lato" w:hAnsi="Lato"/>
                <w:b/>
                <w:sz w:val="22"/>
                <w:szCs w:val="22"/>
                <w:lang w:val="en-GB"/>
              </w:rPr>
              <w:t>DITT</w:t>
            </w:r>
          </w:p>
        </w:tc>
        <w:tc>
          <w:tcPr>
            <w:tcW w:w="8362" w:type="dxa"/>
          </w:tcPr>
          <w:p w14:paraId="2E9EAF85" w14:textId="77777777" w:rsidR="005C2176" w:rsidRPr="001F516E" w:rsidRDefault="005C2176" w:rsidP="00F16B4D">
            <w:pPr>
              <w:pStyle w:val="TableCopy"/>
              <w:cnfStyle w:val="000000100000" w:firstRow="0" w:lastRow="0" w:firstColumn="0" w:lastColumn="0" w:oddVBand="0" w:evenVBand="0" w:oddHBand="1" w:evenHBand="0" w:firstRowFirstColumn="0" w:firstRowLastColumn="0" w:lastRowFirstColumn="0" w:lastRowLastColumn="0"/>
              <w:rPr>
                <w:rFonts w:ascii="Lato" w:hAnsi="Lato"/>
                <w:sz w:val="22"/>
                <w:szCs w:val="22"/>
                <w:lang w:val="en-GB"/>
              </w:rPr>
            </w:pPr>
            <w:r w:rsidRPr="001F516E">
              <w:rPr>
                <w:rFonts w:ascii="Lato" w:hAnsi="Lato"/>
                <w:sz w:val="22"/>
                <w:szCs w:val="22"/>
                <w:lang w:val="en-GB"/>
              </w:rPr>
              <w:t>Department of Industry, Tourism and Trade.</w:t>
            </w:r>
          </w:p>
        </w:tc>
      </w:tr>
      <w:tr w:rsidR="005C2176" w:rsidRPr="001F516E" w14:paraId="59B6E210" w14:textId="77777777" w:rsidTr="005C217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979" w:type="dxa"/>
          </w:tcPr>
          <w:p w14:paraId="24E6512E" w14:textId="77777777" w:rsidR="005C2176" w:rsidRPr="001F516E" w:rsidRDefault="005C2176" w:rsidP="00F16B4D">
            <w:pPr>
              <w:pStyle w:val="TableCopy"/>
              <w:rPr>
                <w:rFonts w:ascii="Lato" w:hAnsi="Lato"/>
                <w:b/>
                <w:sz w:val="22"/>
                <w:szCs w:val="22"/>
                <w:lang w:val="en-GB"/>
              </w:rPr>
            </w:pPr>
            <w:r w:rsidRPr="001F516E">
              <w:rPr>
                <w:rFonts w:ascii="Lato" w:hAnsi="Lato"/>
                <w:b/>
                <w:sz w:val="22"/>
                <w:szCs w:val="22"/>
                <w:lang w:val="en-GB"/>
              </w:rPr>
              <w:t>Disturbance</w:t>
            </w:r>
            <w:r w:rsidRPr="001F516E">
              <w:rPr>
                <w:rFonts w:ascii="Lato" w:hAnsi="Lato"/>
                <w:b/>
                <w:sz w:val="22"/>
                <w:szCs w:val="22"/>
                <w:lang w:val="en-GB"/>
              </w:rPr>
              <w:br/>
              <w:t>footprint</w:t>
            </w:r>
          </w:p>
        </w:tc>
        <w:tc>
          <w:tcPr>
            <w:tcW w:w="8362" w:type="dxa"/>
          </w:tcPr>
          <w:p w14:paraId="32C5287B" w14:textId="77777777" w:rsidR="005C2176" w:rsidRPr="001F516E" w:rsidRDefault="005C2176" w:rsidP="00F16B4D">
            <w:pPr>
              <w:pStyle w:val="TableCopy"/>
              <w:cnfStyle w:val="000000010000" w:firstRow="0" w:lastRow="0" w:firstColumn="0" w:lastColumn="0" w:oddVBand="0" w:evenVBand="0" w:oddHBand="0" w:evenHBand="1" w:firstRowFirstColumn="0" w:firstRowLastColumn="0" w:lastRowFirstColumn="0" w:lastRowLastColumn="0"/>
              <w:rPr>
                <w:rFonts w:ascii="Lato" w:hAnsi="Lato"/>
                <w:sz w:val="22"/>
                <w:szCs w:val="22"/>
                <w:lang w:val="en-GB"/>
              </w:rPr>
            </w:pPr>
            <w:r w:rsidRPr="001F516E">
              <w:rPr>
                <w:rFonts w:ascii="Lato" w:hAnsi="Lato"/>
                <w:sz w:val="22"/>
                <w:szCs w:val="22"/>
                <w:lang w:val="en-GB"/>
              </w:rPr>
              <w:t>The area or extent of un-rehabilitated land within the title area that has been altered by operations and which has not yet been successfully rehabilitated.</w:t>
            </w:r>
          </w:p>
          <w:p w14:paraId="50AEB732" w14:textId="77777777" w:rsidR="005C2176" w:rsidRPr="001F516E" w:rsidRDefault="005C2176" w:rsidP="00F16B4D">
            <w:pPr>
              <w:pStyle w:val="TableCopy"/>
              <w:cnfStyle w:val="000000010000" w:firstRow="0" w:lastRow="0" w:firstColumn="0" w:lastColumn="0" w:oddVBand="0" w:evenVBand="0" w:oddHBand="0" w:evenHBand="1" w:firstRowFirstColumn="0" w:firstRowLastColumn="0" w:lastRowFirstColumn="0" w:lastRowLastColumn="0"/>
              <w:rPr>
                <w:rFonts w:ascii="Lato" w:hAnsi="Lato"/>
                <w:sz w:val="22"/>
                <w:szCs w:val="22"/>
                <w:lang w:val="en-GB"/>
              </w:rPr>
            </w:pPr>
            <w:r w:rsidRPr="001F516E">
              <w:rPr>
                <w:rFonts w:ascii="Lato" w:hAnsi="Lato"/>
                <w:sz w:val="22"/>
                <w:szCs w:val="22"/>
                <w:lang w:val="en-GB"/>
              </w:rPr>
              <w:t xml:space="preserve">The disturbance footprint will vary with time. </w:t>
            </w:r>
          </w:p>
        </w:tc>
      </w:tr>
      <w:tr w:rsidR="005C2176" w:rsidRPr="001F516E" w14:paraId="78561B5F" w14:textId="77777777" w:rsidTr="005C217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979" w:type="dxa"/>
          </w:tcPr>
          <w:p w14:paraId="580B650A" w14:textId="77777777" w:rsidR="005C2176" w:rsidRPr="001F516E" w:rsidRDefault="005C2176" w:rsidP="00F16B4D">
            <w:pPr>
              <w:pStyle w:val="TableCopy"/>
              <w:rPr>
                <w:rFonts w:ascii="Lato" w:hAnsi="Lato"/>
                <w:b/>
                <w:sz w:val="22"/>
                <w:szCs w:val="22"/>
                <w:lang w:val="en-GB"/>
              </w:rPr>
            </w:pPr>
            <w:r w:rsidRPr="002A31D2">
              <w:rPr>
                <w:rFonts w:ascii="Lato" w:hAnsi="Lato"/>
                <w:b/>
                <w:sz w:val="22"/>
                <w:szCs w:val="22"/>
                <w:lang w:val="en-GB"/>
              </w:rPr>
              <w:t>Environmental Management System</w:t>
            </w:r>
            <w:r w:rsidRPr="001F516E">
              <w:rPr>
                <w:rFonts w:ascii="Lato" w:hAnsi="Lato"/>
                <w:sz w:val="22"/>
                <w:szCs w:val="22"/>
                <w:lang w:val="en-GB"/>
              </w:rPr>
              <w:t xml:space="preserve"> </w:t>
            </w:r>
            <w:r>
              <w:rPr>
                <w:rFonts w:ascii="Lato" w:hAnsi="Lato"/>
                <w:sz w:val="22"/>
                <w:szCs w:val="22"/>
                <w:lang w:val="en-GB"/>
              </w:rPr>
              <w:t>(</w:t>
            </w:r>
            <w:r w:rsidRPr="001F516E">
              <w:rPr>
                <w:rFonts w:ascii="Lato" w:hAnsi="Lato"/>
                <w:b/>
                <w:sz w:val="22"/>
                <w:szCs w:val="22"/>
                <w:lang w:val="en-GB"/>
              </w:rPr>
              <w:t>EMS</w:t>
            </w:r>
            <w:r>
              <w:rPr>
                <w:rFonts w:ascii="Lato" w:hAnsi="Lato"/>
                <w:b/>
                <w:sz w:val="22"/>
                <w:szCs w:val="22"/>
                <w:lang w:val="en-GB"/>
              </w:rPr>
              <w:t>)</w:t>
            </w:r>
          </w:p>
        </w:tc>
        <w:tc>
          <w:tcPr>
            <w:tcW w:w="8362" w:type="dxa"/>
          </w:tcPr>
          <w:p w14:paraId="483019AF" w14:textId="77777777" w:rsidR="005C2176" w:rsidRPr="001F516E" w:rsidRDefault="005C2176" w:rsidP="00F16B4D">
            <w:pPr>
              <w:pStyle w:val="TableCopy"/>
              <w:cnfStyle w:val="000000100000" w:firstRow="0" w:lastRow="0" w:firstColumn="0" w:lastColumn="0" w:oddVBand="0" w:evenVBand="0" w:oddHBand="1" w:evenHBand="0" w:firstRowFirstColumn="0" w:firstRowLastColumn="0" w:lastRowFirstColumn="0" w:lastRowLastColumn="0"/>
              <w:rPr>
                <w:rFonts w:ascii="Lato" w:hAnsi="Lato"/>
                <w:sz w:val="22"/>
                <w:szCs w:val="22"/>
                <w:lang w:val="en-GB"/>
              </w:rPr>
            </w:pPr>
            <w:r>
              <w:rPr>
                <w:rFonts w:ascii="Lato" w:hAnsi="Lato"/>
                <w:sz w:val="22"/>
                <w:szCs w:val="22"/>
                <w:lang w:val="en-GB"/>
              </w:rPr>
              <w:t>The environmental protection management system for a mining site, established, implemented and maintained under Section 16 (2</w:t>
            </w:r>
            <w:proofErr w:type="gramStart"/>
            <w:r>
              <w:rPr>
                <w:rFonts w:ascii="Lato" w:hAnsi="Lato"/>
                <w:sz w:val="22"/>
                <w:szCs w:val="22"/>
                <w:lang w:val="en-GB"/>
              </w:rPr>
              <w:t>)(</w:t>
            </w:r>
            <w:proofErr w:type="gramEnd"/>
            <w:r>
              <w:rPr>
                <w:rFonts w:ascii="Lato" w:hAnsi="Lato"/>
                <w:sz w:val="22"/>
                <w:szCs w:val="22"/>
                <w:lang w:val="en-GB"/>
              </w:rPr>
              <w:t>c) of the MMA.  It is the</w:t>
            </w:r>
            <w:r w:rsidRPr="001F516E">
              <w:rPr>
                <w:rFonts w:ascii="Lato" w:hAnsi="Lato"/>
                <w:sz w:val="22"/>
                <w:szCs w:val="22"/>
                <w:lang w:val="en-GB"/>
              </w:rPr>
              <w:t xml:space="preserve"> </w:t>
            </w:r>
            <w:r>
              <w:rPr>
                <w:rFonts w:ascii="Lato" w:hAnsi="Lato"/>
                <w:sz w:val="22"/>
                <w:szCs w:val="22"/>
                <w:lang w:val="en-GB"/>
              </w:rPr>
              <w:t>system</w:t>
            </w:r>
            <w:r w:rsidRPr="001F516E">
              <w:rPr>
                <w:rFonts w:ascii="Lato" w:hAnsi="Lato"/>
                <w:sz w:val="22"/>
                <w:szCs w:val="22"/>
                <w:lang w:val="en-GB"/>
              </w:rPr>
              <w:t xml:space="preserve"> that </w:t>
            </w:r>
            <w:r>
              <w:rPr>
                <w:rFonts w:ascii="Lato" w:hAnsi="Lato"/>
                <w:sz w:val="22"/>
                <w:szCs w:val="22"/>
                <w:lang w:val="en-GB"/>
              </w:rPr>
              <w:t>enables</w:t>
            </w:r>
            <w:r w:rsidRPr="001F516E">
              <w:rPr>
                <w:rFonts w:ascii="Lato" w:hAnsi="Lato"/>
                <w:sz w:val="22"/>
                <w:szCs w:val="22"/>
                <w:lang w:val="en-GB"/>
              </w:rPr>
              <w:t xml:space="preserve"> an organisation </w:t>
            </w:r>
            <w:r>
              <w:rPr>
                <w:rFonts w:ascii="Lato" w:hAnsi="Lato"/>
                <w:sz w:val="22"/>
                <w:szCs w:val="22"/>
                <w:lang w:val="en-GB"/>
              </w:rPr>
              <w:t xml:space="preserve">to </w:t>
            </w:r>
            <w:r w:rsidRPr="001F516E">
              <w:rPr>
                <w:rFonts w:ascii="Lato" w:hAnsi="Lato"/>
                <w:sz w:val="22"/>
                <w:szCs w:val="22"/>
                <w:lang w:val="en-GB"/>
              </w:rPr>
              <w:t xml:space="preserve">achieve its environmental goals through consistent review, evaluation, and improvement of its environmental performance. </w:t>
            </w:r>
          </w:p>
        </w:tc>
      </w:tr>
      <w:tr w:rsidR="005C2176" w:rsidRPr="001F516E" w14:paraId="08EE5265" w14:textId="77777777" w:rsidTr="005C217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979" w:type="dxa"/>
          </w:tcPr>
          <w:p w14:paraId="1A6512AF" w14:textId="77777777" w:rsidR="005C2176" w:rsidRPr="001F516E" w:rsidRDefault="005C2176" w:rsidP="00F16B4D">
            <w:pPr>
              <w:pStyle w:val="TableCopy"/>
              <w:rPr>
                <w:rFonts w:ascii="Lato" w:hAnsi="Lato"/>
                <w:b/>
                <w:sz w:val="22"/>
                <w:szCs w:val="22"/>
                <w:lang w:val="en-GB"/>
              </w:rPr>
            </w:pPr>
            <w:r w:rsidRPr="001F516E">
              <w:rPr>
                <w:rFonts w:ascii="Lato" w:hAnsi="Lato"/>
                <w:b/>
                <w:sz w:val="22"/>
                <w:szCs w:val="22"/>
                <w:lang w:val="en-GB"/>
              </w:rPr>
              <w:t>End of mine life</w:t>
            </w:r>
          </w:p>
        </w:tc>
        <w:tc>
          <w:tcPr>
            <w:tcW w:w="8362" w:type="dxa"/>
          </w:tcPr>
          <w:p w14:paraId="328A9120" w14:textId="77777777" w:rsidR="005C2176" w:rsidRPr="001F516E" w:rsidRDefault="005C2176" w:rsidP="00F16B4D">
            <w:pPr>
              <w:pStyle w:val="TableCopy"/>
              <w:cnfStyle w:val="000000010000" w:firstRow="0" w:lastRow="0" w:firstColumn="0" w:lastColumn="0" w:oddVBand="0" w:evenVBand="0" w:oddHBand="0" w:evenHBand="1" w:firstRowFirstColumn="0" w:firstRowLastColumn="0" w:lastRowFirstColumn="0" w:lastRowLastColumn="0"/>
              <w:rPr>
                <w:rFonts w:ascii="Lato" w:hAnsi="Lato"/>
                <w:sz w:val="22"/>
                <w:szCs w:val="22"/>
                <w:lang w:val="en-GB"/>
              </w:rPr>
            </w:pPr>
            <w:r w:rsidRPr="001F516E">
              <w:rPr>
                <w:rFonts w:ascii="Lato" w:hAnsi="Lato"/>
                <w:sz w:val="22"/>
                <w:szCs w:val="22"/>
                <w:lang w:val="en-GB"/>
              </w:rPr>
              <w:t>The date at which mining</w:t>
            </w:r>
            <w:r>
              <w:rPr>
                <w:rFonts w:ascii="Lato" w:hAnsi="Lato"/>
                <w:sz w:val="22"/>
                <w:szCs w:val="22"/>
                <w:lang w:val="en-GB"/>
              </w:rPr>
              <w:t xml:space="preserve"> activities are</w:t>
            </w:r>
            <w:r w:rsidRPr="001F516E">
              <w:rPr>
                <w:rFonts w:ascii="Lato" w:hAnsi="Lato"/>
                <w:sz w:val="22"/>
                <w:szCs w:val="22"/>
                <w:lang w:val="en-GB"/>
              </w:rPr>
              <w:t xml:space="preserve"> proposed to cease.</w:t>
            </w:r>
          </w:p>
        </w:tc>
      </w:tr>
      <w:tr w:rsidR="005C2176" w:rsidRPr="001F516E" w14:paraId="3C0A7FB9" w14:textId="77777777" w:rsidTr="005C217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979" w:type="dxa"/>
          </w:tcPr>
          <w:p w14:paraId="39DB9108" w14:textId="77777777" w:rsidR="005C2176" w:rsidRPr="001F516E" w:rsidRDefault="005C2176" w:rsidP="00F16B4D">
            <w:pPr>
              <w:pStyle w:val="TableCopy"/>
              <w:rPr>
                <w:rFonts w:ascii="Lato" w:hAnsi="Lato"/>
                <w:b/>
                <w:sz w:val="22"/>
                <w:szCs w:val="22"/>
                <w:lang w:val="en-GB"/>
              </w:rPr>
            </w:pPr>
            <w:r w:rsidRPr="001F516E">
              <w:rPr>
                <w:rFonts w:ascii="Lato" w:hAnsi="Lato"/>
                <w:b/>
                <w:sz w:val="22"/>
                <w:szCs w:val="22"/>
                <w:lang w:val="en-GB"/>
              </w:rPr>
              <w:t>Extractive Operation</w:t>
            </w:r>
          </w:p>
        </w:tc>
        <w:tc>
          <w:tcPr>
            <w:tcW w:w="8362" w:type="dxa"/>
          </w:tcPr>
          <w:p w14:paraId="3757BD6B" w14:textId="77777777" w:rsidR="005C2176" w:rsidRPr="001F516E" w:rsidRDefault="005C2176" w:rsidP="00F16B4D">
            <w:pPr>
              <w:pStyle w:val="TableCopy"/>
              <w:cnfStyle w:val="000000100000" w:firstRow="0" w:lastRow="0" w:firstColumn="0" w:lastColumn="0" w:oddVBand="0" w:evenVBand="0" w:oddHBand="1" w:evenHBand="0" w:firstRowFirstColumn="0" w:firstRowLastColumn="0" w:lastRowFirstColumn="0" w:lastRowLastColumn="0"/>
              <w:rPr>
                <w:rFonts w:ascii="Lato" w:hAnsi="Lato"/>
                <w:lang w:val="en-GB"/>
              </w:rPr>
            </w:pPr>
            <w:r w:rsidRPr="001F516E">
              <w:rPr>
                <w:rFonts w:ascii="Lato" w:hAnsi="Lato"/>
                <w:sz w:val="22"/>
                <w:szCs w:val="22"/>
                <w:lang w:val="en-GB"/>
              </w:rPr>
              <w:t>A pit or excavation made in land below the natural surface for the purpose of extracting sand, rock</w:t>
            </w:r>
            <w:r>
              <w:rPr>
                <w:rFonts w:ascii="Lato" w:hAnsi="Lato"/>
                <w:sz w:val="22"/>
                <w:szCs w:val="22"/>
                <w:lang w:val="en-GB"/>
              </w:rPr>
              <w:t>, soil</w:t>
            </w:r>
            <w:r w:rsidRPr="001F516E">
              <w:rPr>
                <w:rFonts w:ascii="Lato" w:hAnsi="Lato"/>
                <w:sz w:val="22"/>
                <w:szCs w:val="22"/>
                <w:lang w:val="en-GB"/>
              </w:rPr>
              <w:t xml:space="preserve"> or gravel</w:t>
            </w:r>
            <w:r>
              <w:rPr>
                <w:rFonts w:ascii="Lato" w:hAnsi="Lato"/>
                <w:sz w:val="22"/>
                <w:szCs w:val="22"/>
                <w:lang w:val="en-GB"/>
              </w:rPr>
              <w:t>. Can also include removal of stockpiled material.</w:t>
            </w:r>
          </w:p>
        </w:tc>
      </w:tr>
      <w:tr w:rsidR="005C2176" w:rsidRPr="001F516E" w14:paraId="412AD524" w14:textId="77777777" w:rsidTr="005C217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979" w:type="dxa"/>
          </w:tcPr>
          <w:p w14:paraId="2062DD1E" w14:textId="77777777" w:rsidR="005C2176" w:rsidRPr="001F516E" w:rsidRDefault="005C2176" w:rsidP="00F16B4D">
            <w:pPr>
              <w:rPr>
                <w:lang w:val="en-GB"/>
              </w:rPr>
            </w:pPr>
            <w:r w:rsidRPr="001F516E">
              <w:rPr>
                <w:b/>
                <w:bCs/>
                <w:lang w:val="en-GB"/>
              </w:rPr>
              <w:t xml:space="preserve">Rehabilitation </w:t>
            </w:r>
          </w:p>
        </w:tc>
        <w:tc>
          <w:tcPr>
            <w:tcW w:w="8362" w:type="dxa"/>
          </w:tcPr>
          <w:p w14:paraId="0BC98D5C" w14:textId="77777777" w:rsidR="005C2176" w:rsidRPr="001F516E" w:rsidRDefault="005C2176" w:rsidP="00F16B4D">
            <w:pPr>
              <w:pStyle w:val="TableCopy"/>
              <w:cnfStyle w:val="000000010000" w:firstRow="0" w:lastRow="0" w:firstColumn="0" w:lastColumn="0" w:oddVBand="0" w:evenVBand="0" w:oddHBand="0" w:evenHBand="1" w:firstRowFirstColumn="0" w:firstRowLastColumn="0" w:lastRowFirstColumn="0" w:lastRowLastColumn="0"/>
              <w:rPr>
                <w:rFonts w:ascii="Lato" w:hAnsi="Lato"/>
                <w:sz w:val="22"/>
                <w:szCs w:val="22"/>
                <w:lang w:val="en-GB"/>
              </w:rPr>
            </w:pPr>
            <w:r>
              <w:rPr>
                <w:rFonts w:ascii="Lato" w:hAnsi="Lato"/>
                <w:sz w:val="22"/>
                <w:szCs w:val="22"/>
                <w:lang w:val="en-GB"/>
              </w:rPr>
              <w:t>The</w:t>
            </w:r>
            <w:r w:rsidRPr="001F516E">
              <w:rPr>
                <w:rFonts w:ascii="Lato" w:hAnsi="Lato"/>
                <w:sz w:val="22"/>
                <w:szCs w:val="22"/>
                <w:lang w:val="en-GB"/>
              </w:rPr>
              <w:t xml:space="preserve"> process of restoring the site after completion of extraction. It broadly involves landform design, </w:t>
            </w:r>
            <w:r>
              <w:rPr>
                <w:rFonts w:ascii="Lato" w:hAnsi="Lato"/>
                <w:sz w:val="22"/>
                <w:szCs w:val="22"/>
                <w:lang w:val="en-GB"/>
              </w:rPr>
              <w:t>contouring,</w:t>
            </w:r>
            <w:r w:rsidRPr="001F516E">
              <w:rPr>
                <w:rFonts w:ascii="Lato" w:hAnsi="Lato"/>
                <w:sz w:val="22"/>
                <w:szCs w:val="22"/>
                <w:lang w:val="en-GB"/>
              </w:rPr>
              <w:t xml:space="preserve"> surface water management and revegetation. </w:t>
            </w:r>
          </w:p>
          <w:p w14:paraId="4E40C482" w14:textId="77777777" w:rsidR="005C2176" w:rsidRDefault="005C2176" w:rsidP="00F16B4D">
            <w:pPr>
              <w:pStyle w:val="TableBullet"/>
              <w:numPr>
                <w:ilvl w:val="0"/>
                <w:numId w:val="0"/>
              </w:numPr>
              <w:cnfStyle w:val="000000010000" w:firstRow="0" w:lastRow="0" w:firstColumn="0" w:lastColumn="0" w:oddVBand="0" w:evenVBand="0" w:oddHBand="0" w:evenHBand="1" w:firstRowFirstColumn="0" w:firstRowLastColumn="0" w:lastRowFirstColumn="0" w:lastRowLastColumn="0"/>
              <w:rPr>
                <w:rFonts w:ascii="Lato" w:hAnsi="Lato"/>
                <w:sz w:val="22"/>
                <w:szCs w:val="22"/>
                <w:lang w:val="en-GB"/>
              </w:rPr>
            </w:pPr>
            <w:r>
              <w:rPr>
                <w:rFonts w:ascii="Lato" w:hAnsi="Lato"/>
                <w:sz w:val="22"/>
                <w:szCs w:val="22"/>
                <w:lang w:val="en-GB"/>
              </w:rPr>
              <w:t>It can also include</w:t>
            </w:r>
            <w:r w:rsidRPr="001F516E">
              <w:rPr>
                <w:rFonts w:ascii="Lato" w:hAnsi="Lato"/>
                <w:sz w:val="22"/>
                <w:szCs w:val="22"/>
                <w:lang w:val="en-GB"/>
              </w:rPr>
              <w:t xml:space="preserve"> the physical works on sites, such decommissioning, decontamination and demolition of infrastructure; bulk earthworks for contouring and spreading of topsoil/growth medium.</w:t>
            </w:r>
          </w:p>
          <w:p w14:paraId="25BF9103" w14:textId="77777777" w:rsidR="005C2176" w:rsidRPr="001F516E" w:rsidRDefault="005C2176" w:rsidP="00F16B4D">
            <w:pPr>
              <w:pStyle w:val="TableBullet"/>
              <w:numPr>
                <w:ilvl w:val="0"/>
                <w:numId w:val="0"/>
              </w:numPr>
              <w:cnfStyle w:val="000000010000" w:firstRow="0" w:lastRow="0" w:firstColumn="0" w:lastColumn="0" w:oddVBand="0" w:evenVBand="0" w:oddHBand="0" w:evenHBand="1" w:firstRowFirstColumn="0" w:firstRowLastColumn="0" w:lastRowFirstColumn="0" w:lastRowLastColumn="0"/>
              <w:rPr>
                <w:rFonts w:ascii="Lato" w:hAnsi="Lato"/>
                <w:sz w:val="22"/>
                <w:szCs w:val="22"/>
                <w:lang w:val="en-GB"/>
              </w:rPr>
            </w:pPr>
            <w:r w:rsidRPr="001F516E">
              <w:rPr>
                <w:rFonts w:ascii="Lato" w:hAnsi="Lato"/>
                <w:sz w:val="22"/>
                <w:szCs w:val="22"/>
                <w:lang w:val="en-GB"/>
              </w:rPr>
              <w:t>Regular monitoring for weeds, erosion, revegetation growth etc. is required and where monitoring identifies issues, further rehabilitation works may be required e.g. repairing washouts, ripping, mulching.</w:t>
            </w:r>
          </w:p>
        </w:tc>
      </w:tr>
      <w:tr w:rsidR="005C2176" w:rsidRPr="001F516E" w14:paraId="031239B2" w14:textId="77777777" w:rsidTr="005C217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979" w:type="dxa"/>
          </w:tcPr>
          <w:p w14:paraId="233F90A2" w14:textId="77777777" w:rsidR="005C2176" w:rsidRPr="00760391" w:rsidRDefault="005C2176" w:rsidP="00F16B4D">
            <w:pPr>
              <w:rPr>
                <w:b/>
                <w:bCs/>
                <w:lang w:val="en-GB"/>
              </w:rPr>
            </w:pPr>
            <w:r w:rsidRPr="002A31D2">
              <w:rPr>
                <w:b/>
              </w:rPr>
              <w:t>Significant Impact Assessment</w:t>
            </w:r>
          </w:p>
        </w:tc>
        <w:tc>
          <w:tcPr>
            <w:tcW w:w="8362" w:type="dxa"/>
          </w:tcPr>
          <w:p w14:paraId="589C666D" w14:textId="77777777" w:rsidR="005C2176" w:rsidRDefault="005C2176" w:rsidP="00F16B4D">
            <w:pPr>
              <w:pStyle w:val="TableCopy"/>
              <w:cnfStyle w:val="000000100000" w:firstRow="0" w:lastRow="0" w:firstColumn="0" w:lastColumn="0" w:oddVBand="0" w:evenVBand="0" w:oddHBand="1" w:evenHBand="0" w:firstRowFirstColumn="0" w:firstRowLastColumn="0" w:lastRowFirstColumn="0" w:lastRowLastColumn="0"/>
              <w:rPr>
                <w:rFonts w:ascii="Lato" w:hAnsi="Lato"/>
                <w:sz w:val="22"/>
                <w:szCs w:val="22"/>
                <w:lang w:val="en-GB"/>
              </w:rPr>
            </w:pPr>
            <w:r>
              <w:rPr>
                <w:rFonts w:ascii="Lato" w:hAnsi="Lato"/>
                <w:sz w:val="22"/>
                <w:szCs w:val="22"/>
                <w:lang w:val="en-GB"/>
              </w:rPr>
              <w:t xml:space="preserve">An assessment, which considers the impacts of your proposed activities on identified sensitive species and habitats. This assessment is to be conducted by a suitably qualified person. </w:t>
            </w:r>
          </w:p>
        </w:tc>
      </w:tr>
      <w:tr w:rsidR="005C2176" w:rsidRPr="001F516E" w14:paraId="63F05BA7" w14:textId="77777777" w:rsidTr="005C217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979" w:type="dxa"/>
          </w:tcPr>
          <w:p w14:paraId="6D3C09D3" w14:textId="77777777" w:rsidR="005C2176" w:rsidRPr="00977D5E" w:rsidRDefault="005C2176" w:rsidP="00F16B4D">
            <w:pPr>
              <w:rPr>
                <w:b/>
              </w:rPr>
            </w:pPr>
            <w:r>
              <w:rPr>
                <w:b/>
              </w:rPr>
              <w:t>Suitably Qualified Person</w:t>
            </w:r>
          </w:p>
        </w:tc>
        <w:tc>
          <w:tcPr>
            <w:tcW w:w="8362" w:type="dxa"/>
          </w:tcPr>
          <w:p w14:paraId="3351CB48" w14:textId="77777777" w:rsidR="005C2176" w:rsidRPr="00977D5E" w:rsidRDefault="005C2176" w:rsidP="00F16B4D">
            <w:pPr>
              <w:pStyle w:val="TableCopy"/>
              <w:cnfStyle w:val="000000010000" w:firstRow="0" w:lastRow="0" w:firstColumn="0" w:lastColumn="0" w:oddVBand="0" w:evenVBand="0" w:oddHBand="0" w:evenHBand="1" w:firstRowFirstColumn="0" w:firstRowLastColumn="0" w:lastRowFirstColumn="0" w:lastRowLastColumn="0"/>
              <w:rPr>
                <w:rFonts w:ascii="Lato" w:hAnsi="Lato"/>
                <w:sz w:val="22"/>
                <w:szCs w:val="22"/>
                <w:lang w:val="en-GB"/>
              </w:rPr>
            </w:pPr>
            <w:r w:rsidRPr="002A31D2">
              <w:rPr>
                <w:rFonts w:ascii="Lato" w:hAnsi="Lato"/>
                <w:sz w:val="22"/>
                <w:szCs w:val="22"/>
              </w:rPr>
              <w:t>Typically persons undertaking studies for environmental assessment have a tertiary qualification in environmental science</w:t>
            </w:r>
            <w:r>
              <w:rPr>
                <w:rFonts w:ascii="Lato" w:hAnsi="Lato"/>
                <w:sz w:val="22"/>
                <w:szCs w:val="22"/>
              </w:rPr>
              <w:t xml:space="preserve">, </w:t>
            </w:r>
            <w:r w:rsidRPr="002A31D2">
              <w:rPr>
                <w:rFonts w:ascii="Lato" w:hAnsi="Lato"/>
                <w:sz w:val="22"/>
                <w:szCs w:val="22"/>
              </w:rPr>
              <w:t xml:space="preserve">or multiple years of relevant work experience equivalent to such a qualification </w:t>
            </w:r>
            <w:r>
              <w:rPr>
                <w:rFonts w:ascii="Lato" w:hAnsi="Lato"/>
                <w:sz w:val="22"/>
                <w:szCs w:val="22"/>
              </w:rPr>
              <w:t>(</w:t>
            </w:r>
            <w:proofErr w:type="spellStart"/>
            <w:r>
              <w:rPr>
                <w:rFonts w:ascii="Lato" w:hAnsi="Lato"/>
                <w:sz w:val="22"/>
                <w:szCs w:val="22"/>
              </w:rPr>
              <w:t>e.g</w:t>
            </w:r>
            <w:proofErr w:type="spellEnd"/>
            <w:r>
              <w:rPr>
                <w:rFonts w:ascii="Lato" w:hAnsi="Lato"/>
                <w:sz w:val="22"/>
                <w:szCs w:val="22"/>
              </w:rPr>
              <w:t xml:space="preserve"> </w:t>
            </w:r>
            <w:r w:rsidRPr="002A31D2">
              <w:rPr>
                <w:rFonts w:ascii="Lato" w:hAnsi="Lato"/>
                <w:sz w:val="22"/>
                <w:szCs w:val="22"/>
              </w:rPr>
              <w:t>familiarity with regional ecosystems and biota</w:t>
            </w:r>
            <w:r>
              <w:rPr>
                <w:rFonts w:ascii="Lato" w:hAnsi="Lato"/>
                <w:sz w:val="22"/>
                <w:szCs w:val="22"/>
              </w:rPr>
              <w:t>; erosion and sediment control management and systems).</w:t>
            </w:r>
          </w:p>
        </w:tc>
      </w:tr>
    </w:tbl>
    <w:p w14:paraId="16F8EEFC" w14:textId="77777777" w:rsidR="005C2176" w:rsidRDefault="005C2176" w:rsidP="00702D61"/>
    <w:p w14:paraId="66F500CD" w14:textId="77777777" w:rsidR="005C2176" w:rsidRDefault="005C2176" w:rsidP="00702D61">
      <w:pPr>
        <w:rPr>
          <w:rFonts w:eastAsiaTheme="majorEastAsia" w:cstheme="majorBidi"/>
          <w:b/>
          <w:bCs/>
          <w:iCs/>
          <w:color w:val="606060"/>
          <w:sz w:val="28"/>
          <w:szCs w:val="28"/>
        </w:rPr>
      </w:pPr>
    </w:p>
    <w:p w14:paraId="602CAEB5" w14:textId="77777777" w:rsidR="005C2176" w:rsidRDefault="005C2176" w:rsidP="00702D61">
      <w:pPr>
        <w:rPr>
          <w:rFonts w:eastAsiaTheme="majorEastAsia" w:cstheme="majorBidi"/>
          <w:b/>
          <w:bCs/>
          <w:iCs/>
          <w:color w:val="606060"/>
          <w:sz w:val="28"/>
          <w:szCs w:val="28"/>
        </w:rPr>
      </w:pPr>
    </w:p>
    <w:p w14:paraId="2D3747B9" w14:textId="7C52EB4B" w:rsidR="00481655" w:rsidRDefault="00481655">
      <w:pPr>
        <w:rPr>
          <w:rFonts w:eastAsiaTheme="majorEastAsia" w:cstheme="majorBidi"/>
          <w:b/>
          <w:bCs/>
          <w:iCs/>
          <w:color w:val="606060"/>
          <w:sz w:val="28"/>
          <w:szCs w:val="28"/>
        </w:rPr>
      </w:pPr>
      <w:r>
        <w:rPr>
          <w:rFonts w:eastAsiaTheme="majorEastAsia" w:cstheme="majorBidi"/>
          <w:b/>
          <w:bCs/>
          <w:iCs/>
          <w:color w:val="606060"/>
          <w:sz w:val="28"/>
          <w:szCs w:val="28"/>
        </w:rPr>
        <w:br w:type="page"/>
      </w:r>
    </w:p>
    <w:p w14:paraId="1419A43E" w14:textId="77777777" w:rsidR="005C2176" w:rsidRDefault="005C2176" w:rsidP="00702D61">
      <w:pPr>
        <w:rPr>
          <w:rFonts w:eastAsiaTheme="majorEastAsia" w:cstheme="majorBidi"/>
          <w:b/>
          <w:bCs/>
          <w:iCs/>
          <w:color w:val="606060"/>
          <w:sz w:val="28"/>
          <w:szCs w:val="28"/>
        </w:rPr>
      </w:pPr>
    </w:p>
    <w:tbl>
      <w:tblPr>
        <w:tblStyle w:val="NTGtable1"/>
        <w:tblW w:w="10343" w:type="dxa"/>
        <w:tblLook w:val="0620" w:firstRow="1" w:lastRow="0" w:firstColumn="0" w:lastColumn="0" w:noHBand="1" w:noVBand="1"/>
        <w:tblDescription w:val="Acronyms used in the document showing Acronym and full form"/>
      </w:tblPr>
      <w:tblGrid>
        <w:gridCol w:w="1980"/>
        <w:gridCol w:w="8363"/>
      </w:tblGrid>
      <w:tr w:rsidR="005C2176" w:rsidRPr="006026D5" w14:paraId="55B4CADC" w14:textId="77777777" w:rsidTr="005C2176">
        <w:trPr>
          <w:cnfStyle w:val="100000000000" w:firstRow="1" w:lastRow="0" w:firstColumn="0" w:lastColumn="0" w:oddVBand="0" w:evenVBand="0" w:oddHBand="0" w:evenHBand="0" w:firstRowFirstColumn="0" w:firstRowLastColumn="0" w:lastRowFirstColumn="0" w:lastRowLastColumn="0"/>
        </w:trPr>
        <w:tc>
          <w:tcPr>
            <w:tcW w:w="1980" w:type="dxa"/>
          </w:tcPr>
          <w:p w14:paraId="3CC74240" w14:textId="77777777" w:rsidR="005C2176" w:rsidRPr="00870C32" w:rsidRDefault="005C2176" w:rsidP="00F16B4D">
            <w:pPr>
              <w:rPr>
                <w:b w:val="0"/>
              </w:rPr>
            </w:pPr>
            <w:r w:rsidRPr="00870C32">
              <w:t>Acronyms</w:t>
            </w:r>
          </w:p>
        </w:tc>
        <w:tc>
          <w:tcPr>
            <w:tcW w:w="8363" w:type="dxa"/>
          </w:tcPr>
          <w:p w14:paraId="43455403" w14:textId="77777777" w:rsidR="005C2176" w:rsidRPr="00870C32" w:rsidRDefault="005C2176" w:rsidP="00F16B4D">
            <w:pPr>
              <w:rPr>
                <w:b w:val="0"/>
              </w:rPr>
            </w:pPr>
            <w:r w:rsidRPr="00870C32">
              <w:t>Full form</w:t>
            </w:r>
          </w:p>
        </w:tc>
      </w:tr>
      <w:tr w:rsidR="005C2176" w:rsidRPr="006026D5" w14:paraId="16F3DFD4" w14:textId="77777777" w:rsidTr="005C2176">
        <w:tc>
          <w:tcPr>
            <w:tcW w:w="1980" w:type="dxa"/>
          </w:tcPr>
          <w:p w14:paraId="13D7369C" w14:textId="77777777" w:rsidR="005C2176" w:rsidRPr="00870C32" w:rsidRDefault="005C2176" w:rsidP="00F16B4D">
            <w:pPr>
              <w:pStyle w:val="NoSpacing"/>
            </w:pPr>
            <w:r w:rsidRPr="00870C32">
              <w:t>AAPA</w:t>
            </w:r>
          </w:p>
        </w:tc>
        <w:tc>
          <w:tcPr>
            <w:tcW w:w="8363" w:type="dxa"/>
          </w:tcPr>
          <w:p w14:paraId="4256CC99" w14:textId="77777777" w:rsidR="005C2176" w:rsidRPr="00870C32" w:rsidRDefault="005C2176" w:rsidP="00F16B4D">
            <w:pPr>
              <w:pStyle w:val="NoSpacing"/>
            </w:pPr>
            <w:r w:rsidRPr="00870C32">
              <w:t>Aboriginal Areas Protection Authority</w:t>
            </w:r>
          </w:p>
        </w:tc>
      </w:tr>
      <w:tr w:rsidR="005C2176" w:rsidRPr="006026D5" w14:paraId="365202FA" w14:textId="77777777" w:rsidTr="005C2176">
        <w:tc>
          <w:tcPr>
            <w:tcW w:w="1980" w:type="dxa"/>
          </w:tcPr>
          <w:p w14:paraId="24DE7E1E" w14:textId="77777777" w:rsidR="005C2176" w:rsidRPr="00870C32" w:rsidRDefault="005C2176" w:rsidP="005C2176">
            <w:pPr>
              <w:pStyle w:val="NoSpacing"/>
            </w:pPr>
            <w:r w:rsidRPr="00870C32">
              <w:t>ABN and ACN</w:t>
            </w:r>
          </w:p>
        </w:tc>
        <w:tc>
          <w:tcPr>
            <w:tcW w:w="8363" w:type="dxa"/>
          </w:tcPr>
          <w:p w14:paraId="0698FDEC" w14:textId="77777777" w:rsidR="005C2176" w:rsidRPr="00870C32" w:rsidRDefault="005C2176" w:rsidP="005C2176">
            <w:pPr>
              <w:pStyle w:val="NoSpacing"/>
            </w:pPr>
            <w:r w:rsidRPr="00870C32">
              <w:t>Australian Business Number and Australian Company Number</w:t>
            </w:r>
          </w:p>
        </w:tc>
      </w:tr>
      <w:tr w:rsidR="005C2176" w:rsidRPr="006026D5" w14:paraId="35A3F662" w14:textId="77777777" w:rsidTr="005C2176">
        <w:tc>
          <w:tcPr>
            <w:tcW w:w="1980" w:type="dxa"/>
          </w:tcPr>
          <w:p w14:paraId="03490C29" w14:textId="77777777" w:rsidR="005C2176" w:rsidRPr="00870C32" w:rsidRDefault="005C2176" w:rsidP="005C2176">
            <w:pPr>
              <w:pStyle w:val="NoSpacing"/>
            </w:pPr>
            <w:r w:rsidRPr="00870C32">
              <w:t>ASIC-ABR</w:t>
            </w:r>
          </w:p>
        </w:tc>
        <w:tc>
          <w:tcPr>
            <w:tcW w:w="8363" w:type="dxa"/>
          </w:tcPr>
          <w:p w14:paraId="2464447B" w14:textId="77777777" w:rsidR="005C2176" w:rsidRPr="00870C32" w:rsidRDefault="005C2176" w:rsidP="005C2176">
            <w:pPr>
              <w:pStyle w:val="NoSpacing"/>
              <w:rPr>
                <w:szCs w:val="24"/>
              </w:rPr>
            </w:pPr>
            <w:r w:rsidRPr="00870C32">
              <w:rPr>
                <w:szCs w:val="24"/>
              </w:rPr>
              <w:t>Australian Securities and Investments Commission – Australian Business Register</w:t>
            </w:r>
          </w:p>
        </w:tc>
      </w:tr>
      <w:tr w:rsidR="005C2176" w:rsidRPr="006026D5" w14:paraId="1A1B262D" w14:textId="77777777" w:rsidTr="005C2176">
        <w:tc>
          <w:tcPr>
            <w:tcW w:w="1980" w:type="dxa"/>
          </w:tcPr>
          <w:p w14:paraId="6E2FD3F5" w14:textId="77777777" w:rsidR="005C2176" w:rsidRPr="00870C32" w:rsidRDefault="005C2176" w:rsidP="005C2176">
            <w:pPr>
              <w:pStyle w:val="NoSpacing"/>
            </w:pPr>
            <w:r w:rsidRPr="00870C32">
              <w:t>DEPWS</w:t>
            </w:r>
          </w:p>
        </w:tc>
        <w:tc>
          <w:tcPr>
            <w:tcW w:w="8363" w:type="dxa"/>
          </w:tcPr>
          <w:p w14:paraId="3BE34D59" w14:textId="77777777" w:rsidR="005C2176" w:rsidRPr="00870C32" w:rsidRDefault="005C2176" w:rsidP="005C2176">
            <w:pPr>
              <w:pStyle w:val="NoSpacing"/>
              <w:rPr>
                <w:szCs w:val="24"/>
              </w:rPr>
            </w:pPr>
            <w:r w:rsidRPr="00870C32">
              <w:rPr>
                <w:szCs w:val="24"/>
              </w:rPr>
              <w:t xml:space="preserve">Department of Environment, Parks and Water Security </w:t>
            </w:r>
          </w:p>
        </w:tc>
      </w:tr>
      <w:tr w:rsidR="005C2176" w:rsidRPr="006026D5" w14:paraId="52AAEE7B" w14:textId="77777777" w:rsidTr="005C2176">
        <w:tc>
          <w:tcPr>
            <w:tcW w:w="1980" w:type="dxa"/>
          </w:tcPr>
          <w:p w14:paraId="1E9453D5" w14:textId="77777777" w:rsidR="005C2176" w:rsidRPr="00870C32" w:rsidRDefault="005C2176" w:rsidP="005C2176">
            <w:pPr>
              <w:pStyle w:val="NoSpacing"/>
            </w:pPr>
            <w:r w:rsidRPr="00870C32">
              <w:t>DITT/</w:t>
            </w:r>
          </w:p>
          <w:p w14:paraId="3B60D0CB" w14:textId="77777777" w:rsidR="005C2176" w:rsidRPr="00870C32" w:rsidRDefault="005C2176" w:rsidP="005C2176">
            <w:pPr>
              <w:pStyle w:val="NoSpacing"/>
            </w:pPr>
            <w:r w:rsidRPr="00870C32">
              <w:t>The Department</w:t>
            </w:r>
          </w:p>
        </w:tc>
        <w:tc>
          <w:tcPr>
            <w:tcW w:w="8363" w:type="dxa"/>
          </w:tcPr>
          <w:p w14:paraId="0C36E15A" w14:textId="77777777" w:rsidR="005C2176" w:rsidRPr="00870C32" w:rsidRDefault="005C2176" w:rsidP="005C2176">
            <w:pPr>
              <w:pStyle w:val="NoSpacing"/>
            </w:pPr>
            <w:r w:rsidRPr="00870C32">
              <w:t>Department of Industry, Tourism and Trade</w:t>
            </w:r>
          </w:p>
          <w:p w14:paraId="306FF8DC" w14:textId="77777777" w:rsidR="005C2176" w:rsidRPr="00870C32" w:rsidRDefault="005C2176" w:rsidP="005C2176">
            <w:pPr>
              <w:pStyle w:val="NoSpacing"/>
            </w:pPr>
          </w:p>
        </w:tc>
      </w:tr>
      <w:tr w:rsidR="005C2176" w:rsidRPr="006026D5" w14:paraId="19A4E130" w14:textId="77777777" w:rsidTr="005C2176">
        <w:tc>
          <w:tcPr>
            <w:tcW w:w="1980" w:type="dxa"/>
          </w:tcPr>
          <w:p w14:paraId="028BC75E" w14:textId="77777777" w:rsidR="005C2176" w:rsidRPr="00870C32" w:rsidRDefault="005C2176" w:rsidP="005C2176">
            <w:pPr>
              <w:pStyle w:val="NoSpacing"/>
            </w:pPr>
            <w:r>
              <w:t>EMEL</w:t>
            </w:r>
          </w:p>
        </w:tc>
        <w:tc>
          <w:tcPr>
            <w:tcW w:w="8363" w:type="dxa"/>
          </w:tcPr>
          <w:p w14:paraId="476C1D17" w14:textId="77777777" w:rsidR="005C2176" w:rsidRPr="00870C32" w:rsidRDefault="005C2176" w:rsidP="005C2176">
            <w:pPr>
              <w:pStyle w:val="NoSpacing"/>
            </w:pPr>
            <w:r>
              <w:t>Extractive Mineral Exploration Lease</w:t>
            </w:r>
          </w:p>
        </w:tc>
      </w:tr>
      <w:tr w:rsidR="005C2176" w:rsidRPr="006026D5" w14:paraId="7B4D9273" w14:textId="77777777" w:rsidTr="005C2176">
        <w:tc>
          <w:tcPr>
            <w:tcW w:w="1980" w:type="dxa"/>
          </w:tcPr>
          <w:p w14:paraId="655FB325" w14:textId="77777777" w:rsidR="005C2176" w:rsidRPr="00870C32" w:rsidDel="00EA6F76" w:rsidRDefault="005C2176" w:rsidP="005C2176">
            <w:pPr>
              <w:pStyle w:val="NoSpacing"/>
            </w:pPr>
            <w:r w:rsidRPr="00870C32">
              <w:t>EML</w:t>
            </w:r>
          </w:p>
        </w:tc>
        <w:tc>
          <w:tcPr>
            <w:tcW w:w="8363" w:type="dxa"/>
          </w:tcPr>
          <w:p w14:paraId="236881F0" w14:textId="77777777" w:rsidR="005C2176" w:rsidRPr="00870C32" w:rsidDel="004A6B5A" w:rsidRDefault="005C2176" w:rsidP="005C2176">
            <w:pPr>
              <w:pStyle w:val="NoSpacing"/>
            </w:pPr>
            <w:r w:rsidRPr="00870C32">
              <w:t>Extractive Mineral Lease</w:t>
            </w:r>
          </w:p>
        </w:tc>
      </w:tr>
      <w:tr w:rsidR="005C2176" w:rsidRPr="006026D5" w14:paraId="74BE8EDB" w14:textId="77777777" w:rsidTr="005C2176">
        <w:tc>
          <w:tcPr>
            <w:tcW w:w="1980" w:type="dxa"/>
          </w:tcPr>
          <w:p w14:paraId="69F843CE" w14:textId="77777777" w:rsidR="005C2176" w:rsidRPr="00870C32" w:rsidRDefault="005C2176" w:rsidP="005C2176">
            <w:pPr>
              <w:pStyle w:val="NoSpacing"/>
            </w:pPr>
            <w:r w:rsidRPr="00870C32">
              <w:t>EMP</w:t>
            </w:r>
          </w:p>
        </w:tc>
        <w:tc>
          <w:tcPr>
            <w:tcW w:w="8363" w:type="dxa"/>
          </w:tcPr>
          <w:p w14:paraId="744E23C1" w14:textId="77777777" w:rsidR="005C2176" w:rsidRPr="00870C32" w:rsidRDefault="005C2176" w:rsidP="005C2176">
            <w:pPr>
              <w:pStyle w:val="NoSpacing"/>
            </w:pPr>
            <w:r w:rsidRPr="00870C32">
              <w:t>Extractive Mineral Permit</w:t>
            </w:r>
          </w:p>
        </w:tc>
      </w:tr>
      <w:tr w:rsidR="005C2176" w:rsidRPr="006026D5" w14:paraId="4D6EE07A" w14:textId="77777777" w:rsidTr="005C2176">
        <w:tc>
          <w:tcPr>
            <w:tcW w:w="1980" w:type="dxa"/>
          </w:tcPr>
          <w:p w14:paraId="4D7B6F8E" w14:textId="77777777" w:rsidR="005C2176" w:rsidRPr="00870C32" w:rsidDel="00EA6F76" w:rsidRDefault="005C2176" w:rsidP="005C2176">
            <w:pPr>
              <w:pStyle w:val="NoSpacing"/>
            </w:pPr>
            <w:r w:rsidRPr="00870C32">
              <w:t>EMS</w:t>
            </w:r>
          </w:p>
        </w:tc>
        <w:tc>
          <w:tcPr>
            <w:tcW w:w="8363" w:type="dxa"/>
          </w:tcPr>
          <w:p w14:paraId="13736824" w14:textId="77777777" w:rsidR="005C2176" w:rsidRPr="00870C32" w:rsidDel="004A6B5A" w:rsidRDefault="005C2176" w:rsidP="005C2176">
            <w:pPr>
              <w:pStyle w:val="NoSpacing"/>
            </w:pPr>
            <w:r w:rsidRPr="00870C32">
              <w:t xml:space="preserve">Environmental Management System </w:t>
            </w:r>
          </w:p>
        </w:tc>
      </w:tr>
      <w:tr w:rsidR="005C2176" w:rsidRPr="006026D5" w14:paraId="32843E2C" w14:textId="77777777" w:rsidTr="005C2176">
        <w:tc>
          <w:tcPr>
            <w:tcW w:w="1980" w:type="dxa"/>
          </w:tcPr>
          <w:p w14:paraId="31A69963" w14:textId="77777777" w:rsidR="005C2176" w:rsidRPr="00870C32" w:rsidRDefault="005C2176" w:rsidP="005C2176">
            <w:pPr>
              <w:pStyle w:val="NoSpacing"/>
            </w:pPr>
            <w:r w:rsidRPr="00870C32">
              <w:t>EP</w:t>
            </w:r>
          </w:p>
        </w:tc>
        <w:tc>
          <w:tcPr>
            <w:tcW w:w="8363" w:type="dxa"/>
          </w:tcPr>
          <w:p w14:paraId="5F574879" w14:textId="77777777" w:rsidR="005C2176" w:rsidRPr="00870C32" w:rsidRDefault="005C2176" w:rsidP="005C2176">
            <w:pPr>
              <w:pStyle w:val="NoSpacing"/>
              <w:rPr>
                <w:i/>
              </w:rPr>
            </w:pPr>
            <w:r w:rsidRPr="00870C32">
              <w:rPr>
                <w:i/>
              </w:rPr>
              <w:t>Environment Protection Act 2019</w:t>
            </w:r>
          </w:p>
        </w:tc>
      </w:tr>
      <w:tr w:rsidR="005C2176" w:rsidRPr="006026D5" w14:paraId="28CB95F6" w14:textId="77777777" w:rsidTr="005C2176">
        <w:tc>
          <w:tcPr>
            <w:tcW w:w="1980" w:type="dxa"/>
          </w:tcPr>
          <w:p w14:paraId="1651ED43" w14:textId="77777777" w:rsidR="005C2176" w:rsidRPr="00870C32" w:rsidRDefault="005C2176" w:rsidP="005C2176">
            <w:pPr>
              <w:pStyle w:val="NoSpacing"/>
            </w:pPr>
            <w:r w:rsidRPr="00870C32">
              <w:t>EPBC</w:t>
            </w:r>
          </w:p>
        </w:tc>
        <w:tc>
          <w:tcPr>
            <w:tcW w:w="8363" w:type="dxa"/>
          </w:tcPr>
          <w:p w14:paraId="6007DD8F" w14:textId="77777777" w:rsidR="005C2176" w:rsidRPr="00870C32" w:rsidRDefault="005C2176" w:rsidP="005C2176">
            <w:pPr>
              <w:pStyle w:val="NoSpacing"/>
            </w:pPr>
            <w:r w:rsidRPr="00870C32">
              <w:rPr>
                <w:i/>
              </w:rPr>
              <w:t>Environment Protection and Biodiversity Conservation Act 1999</w:t>
            </w:r>
          </w:p>
        </w:tc>
      </w:tr>
      <w:tr w:rsidR="005C2176" w:rsidRPr="006026D5" w14:paraId="5D547D89" w14:textId="77777777" w:rsidTr="005C2176">
        <w:tc>
          <w:tcPr>
            <w:tcW w:w="1980" w:type="dxa"/>
          </w:tcPr>
          <w:p w14:paraId="2544BE22" w14:textId="77777777" w:rsidR="005C2176" w:rsidRPr="00870C32" w:rsidRDefault="005C2176" w:rsidP="005C2176">
            <w:pPr>
              <w:pStyle w:val="NoSpacing"/>
            </w:pPr>
            <w:r w:rsidRPr="00870C32">
              <w:t>ML</w:t>
            </w:r>
          </w:p>
        </w:tc>
        <w:tc>
          <w:tcPr>
            <w:tcW w:w="8363" w:type="dxa"/>
          </w:tcPr>
          <w:p w14:paraId="593EE7EE" w14:textId="77777777" w:rsidR="005C2176" w:rsidRPr="00870C32" w:rsidRDefault="005C2176" w:rsidP="005C2176">
            <w:pPr>
              <w:pStyle w:val="NoSpacing"/>
            </w:pPr>
            <w:r w:rsidRPr="00870C32">
              <w:t>Mineral Lease</w:t>
            </w:r>
          </w:p>
        </w:tc>
      </w:tr>
      <w:tr w:rsidR="005C2176" w:rsidRPr="006026D5" w14:paraId="6AE216A1" w14:textId="77777777" w:rsidTr="005C2176">
        <w:tc>
          <w:tcPr>
            <w:tcW w:w="1980" w:type="dxa"/>
          </w:tcPr>
          <w:p w14:paraId="0D60D613" w14:textId="77777777" w:rsidR="005C2176" w:rsidRPr="00870C32" w:rsidRDefault="005C2176" w:rsidP="005C2176">
            <w:pPr>
              <w:pStyle w:val="NoSpacing"/>
            </w:pPr>
            <w:r w:rsidRPr="00870C32">
              <w:t>MMA</w:t>
            </w:r>
          </w:p>
        </w:tc>
        <w:tc>
          <w:tcPr>
            <w:tcW w:w="8363" w:type="dxa"/>
          </w:tcPr>
          <w:p w14:paraId="5701608E" w14:textId="77777777" w:rsidR="005C2176" w:rsidRPr="00870C32" w:rsidRDefault="005C2176" w:rsidP="005C2176">
            <w:pPr>
              <w:pStyle w:val="NoSpacing"/>
              <w:rPr>
                <w:i/>
              </w:rPr>
            </w:pPr>
            <w:r w:rsidRPr="00870C32">
              <w:rPr>
                <w:i/>
              </w:rPr>
              <w:t>Mining Management Act 2019</w:t>
            </w:r>
          </w:p>
        </w:tc>
      </w:tr>
      <w:tr w:rsidR="005C2176" w:rsidRPr="006026D5" w14:paraId="6BEAF40E" w14:textId="77777777" w:rsidTr="005C2176">
        <w:tc>
          <w:tcPr>
            <w:tcW w:w="1980" w:type="dxa"/>
          </w:tcPr>
          <w:p w14:paraId="7E8AFFAB" w14:textId="77777777" w:rsidR="005C2176" w:rsidRPr="00870C32" w:rsidRDefault="005C2176" w:rsidP="005C2176">
            <w:pPr>
              <w:pStyle w:val="NoSpacing"/>
            </w:pPr>
            <w:r w:rsidRPr="00870C32">
              <w:t>MMP</w:t>
            </w:r>
          </w:p>
        </w:tc>
        <w:tc>
          <w:tcPr>
            <w:tcW w:w="8363" w:type="dxa"/>
          </w:tcPr>
          <w:p w14:paraId="357F3397" w14:textId="77777777" w:rsidR="005C2176" w:rsidRPr="00870C32" w:rsidRDefault="005C2176" w:rsidP="005C2176">
            <w:pPr>
              <w:pStyle w:val="NoSpacing"/>
            </w:pPr>
            <w:r w:rsidRPr="00870C32">
              <w:t>Mining Management Plan</w:t>
            </w:r>
          </w:p>
        </w:tc>
      </w:tr>
      <w:tr w:rsidR="005C2176" w:rsidRPr="006026D5" w14:paraId="708C4F2C" w14:textId="77777777" w:rsidTr="005C2176">
        <w:tc>
          <w:tcPr>
            <w:tcW w:w="1980" w:type="dxa"/>
          </w:tcPr>
          <w:p w14:paraId="2FA1B2E0" w14:textId="77777777" w:rsidR="005C2176" w:rsidRPr="00870C32" w:rsidRDefault="005C2176" w:rsidP="005C2176">
            <w:pPr>
              <w:pStyle w:val="NoSpacing"/>
            </w:pPr>
            <w:r w:rsidRPr="00870C32">
              <w:t>MTA</w:t>
            </w:r>
          </w:p>
        </w:tc>
        <w:tc>
          <w:tcPr>
            <w:tcW w:w="8363" w:type="dxa"/>
          </w:tcPr>
          <w:p w14:paraId="69580387" w14:textId="77777777" w:rsidR="005C2176" w:rsidRPr="00870C32" w:rsidRDefault="005C2176" w:rsidP="005C2176">
            <w:pPr>
              <w:pStyle w:val="NoSpacing"/>
              <w:rPr>
                <w:i/>
              </w:rPr>
            </w:pPr>
            <w:r w:rsidRPr="00870C32">
              <w:rPr>
                <w:i/>
              </w:rPr>
              <w:t>Mineral Titles Act 2010</w:t>
            </w:r>
          </w:p>
        </w:tc>
      </w:tr>
      <w:tr w:rsidR="005C2176" w:rsidRPr="006026D5" w14:paraId="5FE31663" w14:textId="77777777" w:rsidTr="005C2176">
        <w:tc>
          <w:tcPr>
            <w:tcW w:w="1980" w:type="dxa"/>
          </w:tcPr>
          <w:p w14:paraId="51C631DC" w14:textId="77777777" w:rsidR="005C2176" w:rsidRPr="00870C32" w:rsidRDefault="005C2176" w:rsidP="005C2176">
            <w:pPr>
              <w:pStyle w:val="NoSpacing"/>
            </w:pPr>
            <w:r w:rsidRPr="00870C32">
              <w:t>NT</w:t>
            </w:r>
          </w:p>
        </w:tc>
        <w:tc>
          <w:tcPr>
            <w:tcW w:w="8363" w:type="dxa"/>
          </w:tcPr>
          <w:p w14:paraId="3B73ADE6" w14:textId="77777777" w:rsidR="005C2176" w:rsidRPr="00870C32" w:rsidRDefault="005C2176" w:rsidP="005C2176">
            <w:pPr>
              <w:pStyle w:val="NoSpacing"/>
            </w:pPr>
            <w:r w:rsidRPr="00870C32">
              <w:t>Northern Territory</w:t>
            </w:r>
          </w:p>
        </w:tc>
      </w:tr>
      <w:tr w:rsidR="005C2176" w:rsidRPr="006026D5" w14:paraId="6B63516F" w14:textId="77777777" w:rsidTr="005C2176">
        <w:tc>
          <w:tcPr>
            <w:tcW w:w="1980" w:type="dxa"/>
          </w:tcPr>
          <w:p w14:paraId="25DEB8E5" w14:textId="77777777" w:rsidR="005C2176" w:rsidRPr="00870C32" w:rsidRDefault="005C2176" w:rsidP="005C2176">
            <w:pPr>
              <w:pStyle w:val="NoSpacing"/>
            </w:pPr>
            <w:r w:rsidRPr="00870C32">
              <w:t>SOBS</w:t>
            </w:r>
          </w:p>
        </w:tc>
        <w:tc>
          <w:tcPr>
            <w:tcW w:w="8363" w:type="dxa"/>
          </w:tcPr>
          <w:p w14:paraId="6C67F65D" w14:textId="77777777" w:rsidR="005C2176" w:rsidRPr="00870C32" w:rsidRDefault="005C2176" w:rsidP="005C2176">
            <w:pPr>
              <w:pStyle w:val="NoSpacing"/>
            </w:pPr>
            <w:r w:rsidRPr="00870C32">
              <w:t>Site of Botanical Significance</w:t>
            </w:r>
          </w:p>
        </w:tc>
      </w:tr>
      <w:tr w:rsidR="005C2176" w:rsidRPr="006026D5" w14:paraId="2D921CA2" w14:textId="77777777" w:rsidTr="005C2176">
        <w:tc>
          <w:tcPr>
            <w:tcW w:w="1980" w:type="dxa"/>
          </w:tcPr>
          <w:p w14:paraId="5C37EEB5" w14:textId="77777777" w:rsidR="005C2176" w:rsidRPr="00870C32" w:rsidRDefault="005C2176" w:rsidP="005C2176">
            <w:pPr>
              <w:pStyle w:val="NoSpacing"/>
            </w:pPr>
            <w:r w:rsidRPr="00870C32">
              <w:t>SOCS</w:t>
            </w:r>
          </w:p>
        </w:tc>
        <w:tc>
          <w:tcPr>
            <w:tcW w:w="8363" w:type="dxa"/>
          </w:tcPr>
          <w:p w14:paraId="68CD786F" w14:textId="77777777" w:rsidR="005C2176" w:rsidRPr="00870C32" w:rsidRDefault="005C2176" w:rsidP="005C2176">
            <w:pPr>
              <w:pStyle w:val="NoSpacing"/>
            </w:pPr>
            <w:r w:rsidRPr="00870C32">
              <w:t>Site of Conservation Significance</w:t>
            </w:r>
          </w:p>
        </w:tc>
      </w:tr>
      <w:tr w:rsidR="005C2176" w:rsidRPr="006026D5" w14:paraId="6515D755" w14:textId="77777777" w:rsidTr="005C2176">
        <w:tc>
          <w:tcPr>
            <w:tcW w:w="1980" w:type="dxa"/>
          </w:tcPr>
          <w:p w14:paraId="59613251" w14:textId="77777777" w:rsidR="005C2176" w:rsidRPr="00870C32" w:rsidRDefault="005C2176" w:rsidP="005C2176">
            <w:pPr>
              <w:pStyle w:val="NoSpacing"/>
            </w:pPr>
            <w:r w:rsidRPr="00870C32">
              <w:t>STRIKE</w:t>
            </w:r>
          </w:p>
        </w:tc>
        <w:tc>
          <w:tcPr>
            <w:tcW w:w="8363" w:type="dxa"/>
          </w:tcPr>
          <w:p w14:paraId="00D42180" w14:textId="77777777" w:rsidR="005C2176" w:rsidRPr="00870C32" w:rsidRDefault="005C2176" w:rsidP="005C2176">
            <w:pPr>
              <w:pStyle w:val="NoSpacing"/>
            </w:pPr>
            <w:r w:rsidRPr="00870C32">
              <w:t>Spatial Territory Resource Information Kit for Exploration</w:t>
            </w:r>
          </w:p>
        </w:tc>
      </w:tr>
    </w:tbl>
    <w:p w14:paraId="11F2BBB0" w14:textId="77777777" w:rsidR="005C2176" w:rsidRDefault="005C2176" w:rsidP="00702D61"/>
    <w:p w14:paraId="28170BC8" w14:textId="77777777" w:rsidR="005C2176" w:rsidRDefault="005C2176" w:rsidP="005C2176">
      <w:r>
        <w:br w:type="page"/>
      </w:r>
    </w:p>
    <w:p w14:paraId="172BBE04" w14:textId="77777777" w:rsidR="005C2176" w:rsidRDefault="005C2176" w:rsidP="00702D61"/>
    <w:sdt>
      <w:sdtPr>
        <w:rPr>
          <w:rFonts w:ascii="Lato" w:eastAsia="Calibri" w:hAnsi="Lato" w:cs="Times New Roman"/>
          <w:bCs w:val="0"/>
          <w:color w:val="auto"/>
          <w:sz w:val="22"/>
          <w:szCs w:val="22"/>
        </w:rPr>
        <w:id w:val="-901896942"/>
        <w:docPartObj>
          <w:docPartGallery w:val="Table of Contents"/>
          <w:docPartUnique/>
        </w:docPartObj>
      </w:sdtPr>
      <w:sdtEndPr>
        <w:rPr>
          <w:b/>
          <w:noProof/>
        </w:rPr>
      </w:sdtEndPr>
      <w:sdtContent>
        <w:p w14:paraId="04256870" w14:textId="77777777" w:rsidR="00165A41" w:rsidRDefault="00165A41">
          <w:pPr>
            <w:pStyle w:val="TOCHeading"/>
          </w:pPr>
          <w:r>
            <w:t>Contents</w:t>
          </w:r>
        </w:p>
        <w:p w14:paraId="4BC255F2" w14:textId="743638B6" w:rsidR="00516156" w:rsidRDefault="00165A41">
          <w:pPr>
            <w:pStyle w:val="TOC1"/>
            <w:rPr>
              <w:rFonts w:asciiTheme="minorHAnsi" w:eastAsiaTheme="minorEastAsia" w:hAnsiTheme="minorHAnsi" w:cstheme="minorBidi"/>
              <w:b w:val="0"/>
              <w:noProof/>
              <w:lang w:eastAsia="en-AU"/>
            </w:rPr>
          </w:pPr>
          <w:r>
            <w:fldChar w:fldCharType="begin"/>
          </w:r>
          <w:r>
            <w:instrText xml:space="preserve"> TOC \o "1-3" \h \z \u </w:instrText>
          </w:r>
          <w:r>
            <w:fldChar w:fldCharType="separate"/>
          </w:r>
          <w:hyperlink w:anchor="_Toc104794415" w:history="1">
            <w:r w:rsidR="00516156" w:rsidRPr="008016D6">
              <w:rPr>
                <w:rStyle w:val="Hyperlink"/>
                <w:noProof/>
              </w:rPr>
              <w:t>Mining Management Plans</w:t>
            </w:r>
            <w:r w:rsidR="00516156">
              <w:rPr>
                <w:noProof/>
                <w:webHidden/>
              </w:rPr>
              <w:tab/>
            </w:r>
            <w:r w:rsidR="00516156">
              <w:rPr>
                <w:noProof/>
                <w:webHidden/>
              </w:rPr>
              <w:fldChar w:fldCharType="begin"/>
            </w:r>
            <w:r w:rsidR="00516156">
              <w:rPr>
                <w:noProof/>
                <w:webHidden/>
              </w:rPr>
              <w:instrText xml:space="preserve"> PAGEREF _Toc104794415 \h </w:instrText>
            </w:r>
            <w:r w:rsidR="00516156">
              <w:rPr>
                <w:noProof/>
                <w:webHidden/>
              </w:rPr>
            </w:r>
            <w:r w:rsidR="00516156">
              <w:rPr>
                <w:noProof/>
                <w:webHidden/>
              </w:rPr>
              <w:fldChar w:fldCharType="separate"/>
            </w:r>
            <w:r w:rsidR="00516156">
              <w:rPr>
                <w:noProof/>
                <w:webHidden/>
              </w:rPr>
              <w:t>5</w:t>
            </w:r>
            <w:r w:rsidR="00516156">
              <w:rPr>
                <w:noProof/>
                <w:webHidden/>
              </w:rPr>
              <w:fldChar w:fldCharType="end"/>
            </w:r>
          </w:hyperlink>
        </w:p>
        <w:p w14:paraId="7967FA7B" w14:textId="5693B3B9" w:rsidR="00516156" w:rsidRDefault="00D81439">
          <w:pPr>
            <w:pStyle w:val="TOC1"/>
            <w:rPr>
              <w:rFonts w:asciiTheme="minorHAnsi" w:eastAsiaTheme="minorEastAsia" w:hAnsiTheme="minorHAnsi" w:cstheme="minorBidi"/>
              <w:b w:val="0"/>
              <w:noProof/>
              <w:lang w:eastAsia="en-AU"/>
            </w:rPr>
          </w:pPr>
          <w:hyperlink w:anchor="_Toc104794416" w:history="1">
            <w:r w:rsidR="00516156" w:rsidRPr="008016D6">
              <w:rPr>
                <w:rStyle w:val="Hyperlink"/>
                <w:noProof/>
              </w:rPr>
              <w:t>MMP Amendments</w:t>
            </w:r>
            <w:r w:rsidR="00516156">
              <w:rPr>
                <w:noProof/>
                <w:webHidden/>
              </w:rPr>
              <w:tab/>
            </w:r>
            <w:r w:rsidR="00516156">
              <w:rPr>
                <w:noProof/>
                <w:webHidden/>
              </w:rPr>
              <w:fldChar w:fldCharType="begin"/>
            </w:r>
            <w:r w:rsidR="00516156">
              <w:rPr>
                <w:noProof/>
                <w:webHidden/>
              </w:rPr>
              <w:instrText xml:space="preserve"> PAGEREF _Toc104794416 \h </w:instrText>
            </w:r>
            <w:r w:rsidR="00516156">
              <w:rPr>
                <w:noProof/>
                <w:webHidden/>
              </w:rPr>
            </w:r>
            <w:r w:rsidR="00516156">
              <w:rPr>
                <w:noProof/>
                <w:webHidden/>
              </w:rPr>
              <w:fldChar w:fldCharType="separate"/>
            </w:r>
            <w:r w:rsidR="00516156">
              <w:rPr>
                <w:noProof/>
                <w:webHidden/>
              </w:rPr>
              <w:t>5</w:t>
            </w:r>
            <w:r w:rsidR="00516156">
              <w:rPr>
                <w:noProof/>
                <w:webHidden/>
              </w:rPr>
              <w:fldChar w:fldCharType="end"/>
            </w:r>
          </w:hyperlink>
        </w:p>
        <w:p w14:paraId="25012B29" w14:textId="3E683385" w:rsidR="00516156" w:rsidRDefault="00D81439">
          <w:pPr>
            <w:pStyle w:val="TOC1"/>
            <w:rPr>
              <w:rFonts w:asciiTheme="minorHAnsi" w:eastAsiaTheme="minorEastAsia" w:hAnsiTheme="minorHAnsi" w:cstheme="minorBidi"/>
              <w:b w:val="0"/>
              <w:noProof/>
              <w:lang w:eastAsia="en-AU"/>
            </w:rPr>
          </w:pPr>
          <w:hyperlink w:anchor="_Toc104794417" w:history="1">
            <w:r w:rsidR="00516156" w:rsidRPr="008016D6">
              <w:rPr>
                <w:rStyle w:val="Hyperlink"/>
                <w:noProof/>
              </w:rPr>
              <w:t>Section 1 Project Details</w:t>
            </w:r>
            <w:r w:rsidR="00516156">
              <w:rPr>
                <w:noProof/>
                <w:webHidden/>
              </w:rPr>
              <w:tab/>
            </w:r>
            <w:r w:rsidR="00516156">
              <w:rPr>
                <w:noProof/>
                <w:webHidden/>
              </w:rPr>
              <w:fldChar w:fldCharType="begin"/>
            </w:r>
            <w:r w:rsidR="00516156">
              <w:rPr>
                <w:noProof/>
                <w:webHidden/>
              </w:rPr>
              <w:instrText xml:space="preserve"> PAGEREF _Toc104794417 \h </w:instrText>
            </w:r>
            <w:r w:rsidR="00516156">
              <w:rPr>
                <w:noProof/>
                <w:webHidden/>
              </w:rPr>
            </w:r>
            <w:r w:rsidR="00516156">
              <w:rPr>
                <w:noProof/>
                <w:webHidden/>
              </w:rPr>
              <w:fldChar w:fldCharType="separate"/>
            </w:r>
            <w:r w:rsidR="00516156">
              <w:rPr>
                <w:noProof/>
                <w:webHidden/>
              </w:rPr>
              <w:t>6</w:t>
            </w:r>
            <w:r w:rsidR="00516156">
              <w:rPr>
                <w:noProof/>
                <w:webHidden/>
              </w:rPr>
              <w:fldChar w:fldCharType="end"/>
            </w:r>
          </w:hyperlink>
        </w:p>
        <w:p w14:paraId="38E17BB8" w14:textId="5ABFEEAA" w:rsidR="00516156" w:rsidRDefault="00D81439">
          <w:pPr>
            <w:pStyle w:val="TOC2"/>
            <w:rPr>
              <w:rFonts w:asciiTheme="minorHAnsi" w:eastAsiaTheme="minorEastAsia" w:hAnsiTheme="minorHAnsi" w:cstheme="minorBidi"/>
              <w:noProof/>
              <w:lang w:eastAsia="en-AU"/>
            </w:rPr>
          </w:pPr>
          <w:hyperlink w:anchor="_Toc104794418" w:history="1">
            <w:r w:rsidR="00516156" w:rsidRPr="008016D6">
              <w:rPr>
                <w:rStyle w:val="Hyperlink"/>
                <w:noProof/>
              </w:rPr>
              <w:t>1.1. Mining Interest and Ownership</w:t>
            </w:r>
            <w:r w:rsidR="00516156">
              <w:rPr>
                <w:noProof/>
                <w:webHidden/>
              </w:rPr>
              <w:tab/>
            </w:r>
            <w:r w:rsidR="00516156">
              <w:rPr>
                <w:noProof/>
                <w:webHidden/>
              </w:rPr>
              <w:fldChar w:fldCharType="begin"/>
            </w:r>
            <w:r w:rsidR="00516156">
              <w:rPr>
                <w:noProof/>
                <w:webHidden/>
              </w:rPr>
              <w:instrText xml:space="preserve"> PAGEREF _Toc104794418 \h </w:instrText>
            </w:r>
            <w:r w:rsidR="00516156">
              <w:rPr>
                <w:noProof/>
                <w:webHidden/>
              </w:rPr>
            </w:r>
            <w:r w:rsidR="00516156">
              <w:rPr>
                <w:noProof/>
                <w:webHidden/>
              </w:rPr>
              <w:fldChar w:fldCharType="separate"/>
            </w:r>
            <w:r w:rsidR="00516156">
              <w:rPr>
                <w:noProof/>
                <w:webHidden/>
              </w:rPr>
              <w:t>7</w:t>
            </w:r>
            <w:r w:rsidR="00516156">
              <w:rPr>
                <w:noProof/>
                <w:webHidden/>
              </w:rPr>
              <w:fldChar w:fldCharType="end"/>
            </w:r>
          </w:hyperlink>
        </w:p>
        <w:p w14:paraId="3D5401AF" w14:textId="17CE1B5C" w:rsidR="00516156" w:rsidRDefault="00D81439">
          <w:pPr>
            <w:pStyle w:val="TOC2"/>
            <w:rPr>
              <w:rFonts w:asciiTheme="minorHAnsi" w:eastAsiaTheme="minorEastAsia" w:hAnsiTheme="minorHAnsi" w:cstheme="minorBidi"/>
              <w:noProof/>
              <w:lang w:eastAsia="en-AU"/>
            </w:rPr>
          </w:pPr>
          <w:hyperlink w:anchor="_Toc104794419" w:history="1">
            <w:r w:rsidR="00516156" w:rsidRPr="008016D6">
              <w:rPr>
                <w:rStyle w:val="Hyperlink"/>
                <w:noProof/>
              </w:rPr>
              <w:t>1.2. Organisational Structure</w:t>
            </w:r>
            <w:r w:rsidR="00516156">
              <w:rPr>
                <w:noProof/>
                <w:webHidden/>
              </w:rPr>
              <w:tab/>
            </w:r>
            <w:r w:rsidR="00516156">
              <w:rPr>
                <w:noProof/>
                <w:webHidden/>
              </w:rPr>
              <w:fldChar w:fldCharType="begin"/>
            </w:r>
            <w:r w:rsidR="00516156">
              <w:rPr>
                <w:noProof/>
                <w:webHidden/>
              </w:rPr>
              <w:instrText xml:space="preserve"> PAGEREF _Toc104794419 \h </w:instrText>
            </w:r>
            <w:r w:rsidR="00516156">
              <w:rPr>
                <w:noProof/>
                <w:webHidden/>
              </w:rPr>
            </w:r>
            <w:r w:rsidR="00516156">
              <w:rPr>
                <w:noProof/>
                <w:webHidden/>
              </w:rPr>
              <w:fldChar w:fldCharType="separate"/>
            </w:r>
            <w:r w:rsidR="00516156">
              <w:rPr>
                <w:noProof/>
                <w:webHidden/>
              </w:rPr>
              <w:t>7</w:t>
            </w:r>
            <w:r w:rsidR="00516156">
              <w:rPr>
                <w:noProof/>
                <w:webHidden/>
              </w:rPr>
              <w:fldChar w:fldCharType="end"/>
            </w:r>
          </w:hyperlink>
        </w:p>
        <w:p w14:paraId="5AD1671F" w14:textId="2B22D734" w:rsidR="00516156" w:rsidRDefault="00D81439">
          <w:pPr>
            <w:pStyle w:val="TOC1"/>
            <w:rPr>
              <w:rFonts w:asciiTheme="minorHAnsi" w:eastAsiaTheme="minorEastAsia" w:hAnsiTheme="minorHAnsi" w:cstheme="minorBidi"/>
              <w:b w:val="0"/>
              <w:noProof/>
              <w:lang w:eastAsia="en-AU"/>
            </w:rPr>
          </w:pPr>
          <w:hyperlink w:anchor="_Toc104794420" w:history="1">
            <w:r w:rsidR="00516156" w:rsidRPr="008016D6">
              <w:rPr>
                <w:rStyle w:val="Hyperlink"/>
                <w:noProof/>
              </w:rPr>
              <w:t>Section 2 Legislation</w:t>
            </w:r>
            <w:r w:rsidR="00516156">
              <w:rPr>
                <w:noProof/>
                <w:webHidden/>
              </w:rPr>
              <w:tab/>
            </w:r>
            <w:r w:rsidR="00516156">
              <w:rPr>
                <w:noProof/>
                <w:webHidden/>
              </w:rPr>
              <w:fldChar w:fldCharType="begin"/>
            </w:r>
            <w:r w:rsidR="00516156">
              <w:rPr>
                <w:noProof/>
                <w:webHidden/>
              </w:rPr>
              <w:instrText xml:space="preserve"> PAGEREF _Toc104794420 \h </w:instrText>
            </w:r>
            <w:r w:rsidR="00516156">
              <w:rPr>
                <w:noProof/>
                <w:webHidden/>
              </w:rPr>
            </w:r>
            <w:r w:rsidR="00516156">
              <w:rPr>
                <w:noProof/>
                <w:webHidden/>
              </w:rPr>
              <w:fldChar w:fldCharType="separate"/>
            </w:r>
            <w:r w:rsidR="00516156">
              <w:rPr>
                <w:noProof/>
                <w:webHidden/>
              </w:rPr>
              <w:t>7</w:t>
            </w:r>
            <w:r w:rsidR="00516156">
              <w:rPr>
                <w:noProof/>
                <w:webHidden/>
              </w:rPr>
              <w:fldChar w:fldCharType="end"/>
            </w:r>
          </w:hyperlink>
        </w:p>
        <w:p w14:paraId="2E6DF438" w14:textId="2E0A5378" w:rsidR="00516156" w:rsidRDefault="00D81439">
          <w:pPr>
            <w:pStyle w:val="TOC1"/>
            <w:rPr>
              <w:rFonts w:asciiTheme="minorHAnsi" w:eastAsiaTheme="minorEastAsia" w:hAnsiTheme="minorHAnsi" w:cstheme="minorBidi"/>
              <w:b w:val="0"/>
              <w:noProof/>
              <w:lang w:eastAsia="en-AU"/>
            </w:rPr>
          </w:pPr>
          <w:hyperlink w:anchor="_Toc104794421" w:history="1">
            <w:r w:rsidR="00516156" w:rsidRPr="008016D6">
              <w:rPr>
                <w:rStyle w:val="Hyperlink"/>
                <w:noProof/>
              </w:rPr>
              <w:t>Section 3 Existing Disturbance</w:t>
            </w:r>
            <w:r w:rsidR="00516156">
              <w:rPr>
                <w:noProof/>
                <w:webHidden/>
              </w:rPr>
              <w:tab/>
            </w:r>
            <w:r w:rsidR="00516156">
              <w:rPr>
                <w:noProof/>
                <w:webHidden/>
              </w:rPr>
              <w:fldChar w:fldCharType="begin"/>
            </w:r>
            <w:r w:rsidR="00516156">
              <w:rPr>
                <w:noProof/>
                <w:webHidden/>
              </w:rPr>
              <w:instrText xml:space="preserve"> PAGEREF _Toc104794421 \h </w:instrText>
            </w:r>
            <w:r w:rsidR="00516156">
              <w:rPr>
                <w:noProof/>
                <w:webHidden/>
              </w:rPr>
            </w:r>
            <w:r w:rsidR="00516156">
              <w:rPr>
                <w:noProof/>
                <w:webHidden/>
              </w:rPr>
              <w:fldChar w:fldCharType="separate"/>
            </w:r>
            <w:r w:rsidR="00516156">
              <w:rPr>
                <w:noProof/>
                <w:webHidden/>
              </w:rPr>
              <w:t>8</w:t>
            </w:r>
            <w:r w:rsidR="00516156">
              <w:rPr>
                <w:noProof/>
                <w:webHidden/>
              </w:rPr>
              <w:fldChar w:fldCharType="end"/>
            </w:r>
          </w:hyperlink>
        </w:p>
        <w:p w14:paraId="4B3EC7A8" w14:textId="247F3150" w:rsidR="00516156" w:rsidRDefault="00D81439">
          <w:pPr>
            <w:pStyle w:val="TOC1"/>
            <w:rPr>
              <w:rFonts w:asciiTheme="minorHAnsi" w:eastAsiaTheme="minorEastAsia" w:hAnsiTheme="minorHAnsi" w:cstheme="minorBidi"/>
              <w:b w:val="0"/>
              <w:noProof/>
              <w:lang w:eastAsia="en-AU"/>
            </w:rPr>
          </w:pPr>
          <w:hyperlink w:anchor="_Toc104794422" w:history="1">
            <w:r w:rsidR="00516156" w:rsidRPr="008016D6">
              <w:rPr>
                <w:rStyle w:val="Hyperlink"/>
                <w:noProof/>
              </w:rPr>
              <w:t>Section 4 Environmental considerations</w:t>
            </w:r>
            <w:r w:rsidR="00516156">
              <w:rPr>
                <w:noProof/>
                <w:webHidden/>
              </w:rPr>
              <w:tab/>
            </w:r>
            <w:r w:rsidR="00516156">
              <w:rPr>
                <w:noProof/>
                <w:webHidden/>
              </w:rPr>
              <w:fldChar w:fldCharType="begin"/>
            </w:r>
            <w:r w:rsidR="00516156">
              <w:rPr>
                <w:noProof/>
                <w:webHidden/>
              </w:rPr>
              <w:instrText xml:space="preserve"> PAGEREF _Toc104794422 \h </w:instrText>
            </w:r>
            <w:r w:rsidR="00516156">
              <w:rPr>
                <w:noProof/>
                <w:webHidden/>
              </w:rPr>
            </w:r>
            <w:r w:rsidR="00516156">
              <w:rPr>
                <w:noProof/>
                <w:webHidden/>
              </w:rPr>
              <w:fldChar w:fldCharType="separate"/>
            </w:r>
            <w:r w:rsidR="00516156">
              <w:rPr>
                <w:noProof/>
                <w:webHidden/>
              </w:rPr>
              <w:t>9</w:t>
            </w:r>
            <w:r w:rsidR="00516156">
              <w:rPr>
                <w:noProof/>
                <w:webHidden/>
              </w:rPr>
              <w:fldChar w:fldCharType="end"/>
            </w:r>
          </w:hyperlink>
        </w:p>
        <w:p w14:paraId="427E6487" w14:textId="3027E4AF" w:rsidR="00516156" w:rsidRDefault="00D81439">
          <w:pPr>
            <w:pStyle w:val="TOC2"/>
            <w:rPr>
              <w:rFonts w:asciiTheme="minorHAnsi" w:eastAsiaTheme="minorEastAsia" w:hAnsiTheme="minorHAnsi" w:cstheme="minorBidi"/>
              <w:noProof/>
              <w:lang w:eastAsia="en-AU"/>
            </w:rPr>
          </w:pPr>
          <w:hyperlink w:anchor="_Toc104794423" w:history="1">
            <w:r w:rsidR="00516156" w:rsidRPr="008016D6">
              <w:rPr>
                <w:rStyle w:val="Hyperlink"/>
                <w:noProof/>
              </w:rPr>
              <w:t>4.1 Identification of Environmental Risk</w:t>
            </w:r>
            <w:r w:rsidR="00516156">
              <w:rPr>
                <w:noProof/>
                <w:webHidden/>
              </w:rPr>
              <w:tab/>
            </w:r>
            <w:r w:rsidR="00516156">
              <w:rPr>
                <w:noProof/>
                <w:webHidden/>
              </w:rPr>
              <w:fldChar w:fldCharType="begin"/>
            </w:r>
            <w:r w:rsidR="00516156">
              <w:rPr>
                <w:noProof/>
                <w:webHidden/>
              </w:rPr>
              <w:instrText xml:space="preserve"> PAGEREF _Toc104794423 \h </w:instrText>
            </w:r>
            <w:r w:rsidR="00516156">
              <w:rPr>
                <w:noProof/>
                <w:webHidden/>
              </w:rPr>
            </w:r>
            <w:r w:rsidR="00516156">
              <w:rPr>
                <w:noProof/>
                <w:webHidden/>
              </w:rPr>
              <w:fldChar w:fldCharType="separate"/>
            </w:r>
            <w:r w:rsidR="00516156">
              <w:rPr>
                <w:noProof/>
                <w:webHidden/>
              </w:rPr>
              <w:t>9</w:t>
            </w:r>
            <w:r w:rsidR="00516156">
              <w:rPr>
                <w:noProof/>
                <w:webHidden/>
              </w:rPr>
              <w:fldChar w:fldCharType="end"/>
            </w:r>
          </w:hyperlink>
        </w:p>
        <w:p w14:paraId="05E3697C" w14:textId="57D4C157" w:rsidR="00516156" w:rsidRDefault="00D81439">
          <w:pPr>
            <w:pStyle w:val="TOC1"/>
            <w:rPr>
              <w:rFonts w:asciiTheme="minorHAnsi" w:eastAsiaTheme="minorEastAsia" w:hAnsiTheme="minorHAnsi" w:cstheme="minorBidi"/>
              <w:b w:val="0"/>
              <w:noProof/>
              <w:lang w:eastAsia="en-AU"/>
            </w:rPr>
          </w:pPr>
          <w:hyperlink w:anchor="_Toc104794424" w:history="1">
            <w:r w:rsidR="00516156" w:rsidRPr="008016D6">
              <w:rPr>
                <w:rStyle w:val="Hyperlink"/>
                <w:noProof/>
              </w:rPr>
              <w:t>Section 5 Assessment of the Environmental Risk</w:t>
            </w:r>
            <w:r w:rsidR="00516156">
              <w:rPr>
                <w:noProof/>
                <w:webHidden/>
              </w:rPr>
              <w:tab/>
            </w:r>
            <w:r w:rsidR="00516156">
              <w:rPr>
                <w:noProof/>
                <w:webHidden/>
              </w:rPr>
              <w:fldChar w:fldCharType="begin"/>
            </w:r>
            <w:r w:rsidR="00516156">
              <w:rPr>
                <w:noProof/>
                <w:webHidden/>
              </w:rPr>
              <w:instrText xml:space="preserve"> PAGEREF _Toc104794424 \h </w:instrText>
            </w:r>
            <w:r w:rsidR="00516156">
              <w:rPr>
                <w:noProof/>
                <w:webHidden/>
              </w:rPr>
            </w:r>
            <w:r w:rsidR="00516156">
              <w:rPr>
                <w:noProof/>
                <w:webHidden/>
              </w:rPr>
              <w:fldChar w:fldCharType="separate"/>
            </w:r>
            <w:r w:rsidR="00516156">
              <w:rPr>
                <w:noProof/>
                <w:webHidden/>
              </w:rPr>
              <w:t>10</w:t>
            </w:r>
            <w:r w:rsidR="00516156">
              <w:rPr>
                <w:noProof/>
                <w:webHidden/>
              </w:rPr>
              <w:fldChar w:fldCharType="end"/>
            </w:r>
          </w:hyperlink>
        </w:p>
        <w:p w14:paraId="005276BE" w14:textId="1196AA54" w:rsidR="00516156" w:rsidRDefault="00D81439">
          <w:pPr>
            <w:pStyle w:val="TOC1"/>
            <w:rPr>
              <w:rFonts w:asciiTheme="minorHAnsi" w:eastAsiaTheme="minorEastAsia" w:hAnsiTheme="minorHAnsi" w:cstheme="minorBidi"/>
              <w:b w:val="0"/>
              <w:noProof/>
              <w:lang w:eastAsia="en-AU"/>
            </w:rPr>
          </w:pPr>
          <w:hyperlink w:anchor="_Toc104794425" w:history="1">
            <w:r w:rsidR="00516156" w:rsidRPr="008016D6">
              <w:rPr>
                <w:rStyle w:val="Hyperlink"/>
                <w:noProof/>
              </w:rPr>
              <w:t>Section 6 Activities Proposed</w:t>
            </w:r>
            <w:r w:rsidR="00516156">
              <w:rPr>
                <w:noProof/>
                <w:webHidden/>
              </w:rPr>
              <w:tab/>
            </w:r>
            <w:r w:rsidR="00516156">
              <w:rPr>
                <w:noProof/>
                <w:webHidden/>
              </w:rPr>
              <w:fldChar w:fldCharType="begin"/>
            </w:r>
            <w:r w:rsidR="00516156">
              <w:rPr>
                <w:noProof/>
                <w:webHidden/>
              </w:rPr>
              <w:instrText xml:space="preserve"> PAGEREF _Toc104794425 \h </w:instrText>
            </w:r>
            <w:r w:rsidR="00516156">
              <w:rPr>
                <w:noProof/>
                <w:webHidden/>
              </w:rPr>
            </w:r>
            <w:r w:rsidR="00516156">
              <w:rPr>
                <w:noProof/>
                <w:webHidden/>
              </w:rPr>
              <w:fldChar w:fldCharType="separate"/>
            </w:r>
            <w:r w:rsidR="00516156">
              <w:rPr>
                <w:noProof/>
                <w:webHidden/>
              </w:rPr>
              <w:t>12</w:t>
            </w:r>
            <w:r w:rsidR="00516156">
              <w:rPr>
                <w:noProof/>
                <w:webHidden/>
              </w:rPr>
              <w:fldChar w:fldCharType="end"/>
            </w:r>
          </w:hyperlink>
        </w:p>
        <w:p w14:paraId="76A20F71" w14:textId="0AC4D52A" w:rsidR="00516156" w:rsidRDefault="00D81439">
          <w:pPr>
            <w:pStyle w:val="TOC2"/>
            <w:rPr>
              <w:rFonts w:asciiTheme="minorHAnsi" w:eastAsiaTheme="minorEastAsia" w:hAnsiTheme="minorHAnsi" w:cstheme="minorBidi"/>
              <w:noProof/>
              <w:lang w:eastAsia="en-AU"/>
            </w:rPr>
          </w:pPr>
          <w:hyperlink w:anchor="_Toc104794426" w:history="1">
            <w:r w:rsidR="00516156" w:rsidRPr="008016D6">
              <w:rPr>
                <w:rStyle w:val="Hyperlink"/>
                <w:noProof/>
              </w:rPr>
              <w:t>6.1</w:t>
            </w:r>
            <w:r w:rsidR="00516156">
              <w:rPr>
                <w:rFonts w:asciiTheme="minorHAnsi" w:eastAsiaTheme="minorEastAsia" w:hAnsiTheme="minorHAnsi" w:cstheme="minorBidi"/>
                <w:noProof/>
                <w:lang w:eastAsia="en-AU"/>
              </w:rPr>
              <w:tab/>
            </w:r>
            <w:r w:rsidR="00516156" w:rsidRPr="008016D6">
              <w:rPr>
                <w:rStyle w:val="Hyperlink"/>
                <w:noProof/>
              </w:rPr>
              <w:t>Site Map</w:t>
            </w:r>
            <w:r w:rsidR="00516156">
              <w:rPr>
                <w:noProof/>
                <w:webHidden/>
              </w:rPr>
              <w:tab/>
            </w:r>
            <w:r w:rsidR="00516156">
              <w:rPr>
                <w:noProof/>
                <w:webHidden/>
              </w:rPr>
              <w:fldChar w:fldCharType="begin"/>
            </w:r>
            <w:r w:rsidR="00516156">
              <w:rPr>
                <w:noProof/>
                <w:webHidden/>
              </w:rPr>
              <w:instrText xml:space="preserve"> PAGEREF _Toc104794426 \h </w:instrText>
            </w:r>
            <w:r w:rsidR="00516156">
              <w:rPr>
                <w:noProof/>
                <w:webHidden/>
              </w:rPr>
            </w:r>
            <w:r w:rsidR="00516156">
              <w:rPr>
                <w:noProof/>
                <w:webHidden/>
              </w:rPr>
              <w:fldChar w:fldCharType="separate"/>
            </w:r>
            <w:r w:rsidR="00516156">
              <w:rPr>
                <w:noProof/>
                <w:webHidden/>
              </w:rPr>
              <w:t>13</w:t>
            </w:r>
            <w:r w:rsidR="00516156">
              <w:rPr>
                <w:noProof/>
                <w:webHidden/>
              </w:rPr>
              <w:fldChar w:fldCharType="end"/>
            </w:r>
          </w:hyperlink>
        </w:p>
        <w:p w14:paraId="423759A3" w14:textId="143D3818" w:rsidR="00516156" w:rsidRDefault="00D81439">
          <w:pPr>
            <w:pStyle w:val="TOC1"/>
            <w:rPr>
              <w:rFonts w:asciiTheme="minorHAnsi" w:eastAsiaTheme="minorEastAsia" w:hAnsiTheme="minorHAnsi" w:cstheme="minorBidi"/>
              <w:b w:val="0"/>
              <w:noProof/>
              <w:lang w:eastAsia="en-AU"/>
            </w:rPr>
          </w:pPr>
          <w:hyperlink w:anchor="_Toc104794427" w:history="1">
            <w:r w:rsidR="00516156" w:rsidRPr="008016D6">
              <w:rPr>
                <w:rStyle w:val="Hyperlink"/>
                <w:noProof/>
              </w:rPr>
              <w:t>Section 7 Environmental Management System</w:t>
            </w:r>
            <w:r w:rsidR="00516156">
              <w:rPr>
                <w:noProof/>
                <w:webHidden/>
              </w:rPr>
              <w:tab/>
            </w:r>
            <w:r w:rsidR="00516156">
              <w:rPr>
                <w:noProof/>
                <w:webHidden/>
              </w:rPr>
              <w:fldChar w:fldCharType="begin"/>
            </w:r>
            <w:r w:rsidR="00516156">
              <w:rPr>
                <w:noProof/>
                <w:webHidden/>
              </w:rPr>
              <w:instrText xml:space="preserve"> PAGEREF _Toc104794427 \h </w:instrText>
            </w:r>
            <w:r w:rsidR="00516156">
              <w:rPr>
                <w:noProof/>
                <w:webHidden/>
              </w:rPr>
            </w:r>
            <w:r w:rsidR="00516156">
              <w:rPr>
                <w:noProof/>
                <w:webHidden/>
              </w:rPr>
              <w:fldChar w:fldCharType="separate"/>
            </w:r>
            <w:r w:rsidR="00516156">
              <w:rPr>
                <w:noProof/>
                <w:webHidden/>
              </w:rPr>
              <w:t>14</w:t>
            </w:r>
            <w:r w:rsidR="00516156">
              <w:rPr>
                <w:noProof/>
                <w:webHidden/>
              </w:rPr>
              <w:fldChar w:fldCharType="end"/>
            </w:r>
          </w:hyperlink>
        </w:p>
        <w:p w14:paraId="6076A68B" w14:textId="6CCEC00B" w:rsidR="00516156" w:rsidRDefault="00D81439">
          <w:pPr>
            <w:pStyle w:val="TOC1"/>
            <w:rPr>
              <w:rFonts w:asciiTheme="minorHAnsi" w:eastAsiaTheme="minorEastAsia" w:hAnsiTheme="minorHAnsi" w:cstheme="minorBidi"/>
              <w:b w:val="0"/>
              <w:noProof/>
              <w:lang w:eastAsia="en-AU"/>
            </w:rPr>
          </w:pPr>
          <w:hyperlink w:anchor="_Toc104794428" w:history="1">
            <w:r w:rsidR="00516156" w:rsidRPr="008016D6">
              <w:rPr>
                <w:rStyle w:val="Hyperlink"/>
                <w:noProof/>
              </w:rPr>
              <w:t>Section 8 Rehabilitation</w:t>
            </w:r>
            <w:r w:rsidR="00516156">
              <w:rPr>
                <w:noProof/>
                <w:webHidden/>
              </w:rPr>
              <w:tab/>
            </w:r>
            <w:r w:rsidR="00516156">
              <w:rPr>
                <w:noProof/>
                <w:webHidden/>
              </w:rPr>
              <w:fldChar w:fldCharType="begin"/>
            </w:r>
            <w:r w:rsidR="00516156">
              <w:rPr>
                <w:noProof/>
                <w:webHidden/>
              </w:rPr>
              <w:instrText xml:space="preserve"> PAGEREF _Toc104794428 \h </w:instrText>
            </w:r>
            <w:r w:rsidR="00516156">
              <w:rPr>
                <w:noProof/>
                <w:webHidden/>
              </w:rPr>
            </w:r>
            <w:r w:rsidR="00516156">
              <w:rPr>
                <w:noProof/>
                <w:webHidden/>
              </w:rPr>
              <w:fldChar w:fldCharType="separate"/>
            </w:r>
            <w:r w:rsidR="00516156">
              <w:rPr>
                <w:noProof/>
                <w:webHidden/>
              </w:rPr>
              <w:t>18</w:t>
            </w:r>
            <w:r w:rsidR="00516156">
              <w:rPr>
                <w:noProof/>
                <w:webHidden/>
              </w:rPr>
              <w:fldChar w:fldCharType="end"/>
            </w:r>
          </w:hyperlink>
        </w:p>
        <w:p w14:paraId="42E004A7" w14:textId="1CEE78BC" w:rsidR="00516156" w:rsidRDefault="00D81439">
          <w:pPr>
            <w:pStyle w:val="TOC1"/>
            <w:rPr>
              <w:rFonts w:asciiTheme="minorHAnsi" w:eastAsiaTheme="minorEastAsia" w:hAnsiTheme="minorHAnsi" w:cstheme="minorBidi"/>
              <w:b w:val="0"/>
              <w:noProof/>
              <w:lang w:eastAsia="en-AU"/>
            </w:rPr>
          </w:pPr>
          <w:hyperlink w:anchor="_Toc104794429" w:history="1">
            <w:r w:rsidR="00516156" w:rsidRPr="008016D6">
              <w:rPr>
                <w:rStyle w:val="Hyperlink"/>
                <w:noProof/>
              </w:rPr>
              <w:t>Section 9 Closure Planning</w:t>
            </w:r>
            <w:r w:rsidR="00516156">
              <w:rPr>
                <w:noProof/>
                <w:webHidden/>
              </w:rPr>
              <w:tab/>
            </w:r>
            <w:r w:rsidR="00516156">
              <w:rPr>
                <w:noProof/>
                <w:webHidden/>
              </w:rPr>
              <w:fldChar w:fldCharType="begin"/>
            </w:r>
            <w:r w:rsidR="00516156">
              <w:rPr>
                <w:noProof/>
                <w:webHidden/>
              </w:rPr>
              <w:instrText xml:space="preserve"> PAGEREF _Toc104794429 \h </w:instrText>
            </w:r>
            <w:r w:rsidR="00516156">
              <w:rPr>
                <w:noProof/>
                <w:webHidden/>
              </w:rPr>
            </w:r>
            <w:r w:rsidR="00516156">
              <w:rPr>
                <w:noProof/>
                <w:webHidden/>
              </w:rPr>
              <w:fldChar w:fldCharType="separate"/>
            </w:r>
            <w:r w:rsidR="00516156">
              <w:rPr>
                <w:noProof/>
                <w:webHidden/>
              </w:rPr>
              <w:t>21</w:t>
            </w:r>
            <w:r w:rsidR="00516156">
              <w:rPr>
                <w:noProof/>
                <w:webHidden/>
              </w:rPr>
              <w:fldChar w:fldCharType="end"/>
            </w:r>
          </w:hyperlink>
        </w:p>
        <w:p w14:paraId="271F5290" w14:textId="7E40798A" w:rsidR="00516156" w:rsidRDefault="00D81439">
          <w:pPr>
            <w:pStyle w:val="TOC1"/>
            <w:rPr>
              <w:rFonts w:asciiTheme="minorHAnsi" w:eastAsiaTheme="minorEastAsia" w:hAnsiTheme="minorHAnsi" w:cstheme="minorBidi"/>
              <w:b w:val="0"/>
              <w:noProof/>
              <w:lang w:eastAsia="en-AU"/>
            </w:rPr>
          </w:pPr>
          <w:hyperlink w:anchor="_Toc104794430" w:history="1">
            <w:r w:rsidR="00516156" w:rsidRPr="008016D6">
              <w:rPr>
                <w:rStyle w:val="Hyperlink"/>
                <w:noProof/>
              </w:rPr>
              <w:t>Section 10 Security Costings</w:t>
            </w:r>
            <w:r w:rsidR="00516156">
              <w:rPr>
                <w:noProof/>
                <w:webHidden/>
              </w:rPr>
              <w:tab/>
            </w:r>
            <w:r w:rsidR="00516156">
              <w:rPr>
                <w:noProof/>
                <w:webHidden/>
              </w:rPr>
              <w:fldChar w:fldCharType="begin"/>
            </w:r>
            <w:r w:rsidR="00516156">
              <w:rPr>
                <w:noProof/>
                <w:webHidden/>
              </w:rPr>
              <w:instrText xml:space="preserve"> PAGEREF _Toc104794430 \h </w:instrText>
            </w:r>
            <w:r w:rsidR="00516156">
              <w:rPr>
                <w:noProof/>
                <w:webHidden/>
              </w:rPr>
            </w:r>
            <w:r w:rsidR="00516156">
              <w:rPr>
                <w:noProof/>
                <w:webHidden/>
              </w:rPr>
              <w:fldChar w:fldCharType="separate"/>
            </w:r>
            <w:r w:rsidR="00516156">
              <w:rPr>
                <w:noProof/>
                <w:webHidden/>
              </w:rPr>
              <w:t>23</w:t>
            </w:r>
            <w:r w:rsidR="00516156">
              <w:rPr>
                <w:noProof/>
                <w:webHidden/>
              </w:rPr>
              <w:fldChar w:fldCharType="end"/>
            </w:r>
          </w:hyperlink>
        </w:p>
        <w:p w14:paraId="77AF1442" w14:textId="293AB285" w:rsidR="00516156" w:rsidRDefault="00D81439">
          <w:pPr>
            <w:pStyle w:val="TOC1"/>
            <w:rPr>
              <w:rFonts w:asciiTheme="minorHAnsi" w:eastAsiaTheme="minorEastAsia" w:hAnsiTheme="minorHAnsi" w:cstheme="minorBidi"/>
              <w:b w:val="0"/>
              <w:noProof/>
              <w:lang w:eastAsia="en-AU"/>
            </w:rPr>
          </w:pPr>
          <w:hyperlink w:anchor="_Toc104794431" w:history="1">
            <w:r w:rsidR="00516156" w:rsidRPr="008016D6">
              <w:rPr>
                <w:rStyle w:val="Hyperlink"/>
                <w:noProof/>
              </w:rPr>
              <w:t>Section 11 Required Attachments</w:t>
            </w:r>
            <w:r w:rsidR="00516156">
              <w:rPr>
                <w:noProof/>
                <w:webHidden/>
              </w:rPr>
              <w:tab/>
            </w:r>
            <w:r w:rsidR="00516156">
              <w:rPr>
                <w:noProof/>
                <w:webHidden/>
              </w:rPr>
              <w:fldChar w:fldCharType="begin"/>
            </w:r>
            <w:r w:rsidR="00516156">
              <w:rPr>
                <w:noProof/>
                <w:webHidden/>
              </w:rPr>
              <w:instrText xml:space="preserve"> PAGEREF _Toc104794431 \h </w:instrText>
            </w:r>
            <w:r w:rsidR="00516156">
              <w:rPr>
                <w:noProof/>
                <w:webHidden/>
              </w:rPr>
            </w:r>
            <w:r w:rsidR="00516156">
              <w:rPr>
                <w:noProof/>
                <w:webHidden/>
              </w:rPr>
              <w:fldChar w:fldCharType="separate"/>
            </w:r>
            <w:r w:rsidR="00516156">
              <w:rPr>
                <w:noProof/>
                <w:webHidden/>
              </w:rPr>
              <w:t>23</w:t>
            </w:r>
            <w:r w:rsidR="00516156">
              <w:rPr>
                <w:noProof/>
                <w:webHidden/>
              </w:rPr>
              <w:fldChar w:fldCharType="end"/>
            </w:r>
          </w:hyperlink>
        </w:p>
        <w:p w14:paraId="12A91FCA" w14:textId="189C471C" w:rsidR="00516156" w:rsidRDefault="00D81439">
          <w:pPr>
            <w:pStyle w:val="TOC1"/>
            <w:rPr>
              <w:rFonts w:asciiTheme="minorHAnsi" w:eastAsiaTheme="minorEastAsia" w:hAnsiTheme="minorHAnsi" w:cstheme="minorBidi"/>
              <w:b w:val="0"/>
              <w:noProof/>
              <w:lang w:eastAsia="en-AU"/>
            </w:rPr>
          </w:pPr>
          <w:hyperlink w:anchor="_Toc104794432" w:history="1">
            <w:r w:rsidR="00516156" w:rsidRPr="008016D6">
              <w:rPr>
                <w:rStyle w:val="Hyperlink"/>
                <w:noProof/>
              </w:rPr>
              <w:t>USEFUL RESOURCES:</w:t>
            </w:r>
            <w:r w:rsidR="00516156">
              <w:rPr>
                <w:noProof/>
                <w:webHidden/>
              </w:rPr>
              <w:tab/>
            </w:r>
            <w:r w:rsidR="00516156">
              <w:rPr>
                <w:noProof/>
                <w:webHidden/>
              </w:rPr>
              <w:fldChar w:fldCharType="begin"/>
            </w:r>
            <w:r w:rsidR="00516156">
              <w:rPr>
                <w:noProof/>
                <w:webHidden/>
              </w:rPr>
              <w:instrText xml:space="preserve"> PAGEREF _Toc104794432 \h </w:instrText>
            </w:r>
            <w:r w:rsidR="00516156">
              <w:rPr>
                <w:noProof/>
                <w:webHidden/>
              </w:rPr>
            </w:r>
            <w:r w:rsidR="00516156">
              <w:rPr>
                <w:noProof/>
                <w:webHidden/>
              </w:rPr>
              <w:fldChar w:fldCharType="separate"/>
            </w:r>
            <w:r w:rsidR="00516156">
              <w:rPr>
                <w:noProof/>
                <w:webHidden/>
              </w:rPr>
              <w:t>24</w:t>
            </w:r>
            <w:r w:rsidR="00516156">
              <w:rPr>
                <w:noProof/>
                <w:webHidden/>
              </w:rPr>
              <w:fldChar w:fldCharType="end"/>
            </w:r>
          </w:hyperlink>
        </w:p>
        <w:p w14:paraId="1C1882E8" w14:textId="43130562" w:rsidR="00165A41" w:rsidRDefault="00165A41">
          <w:r>
            <w:rPr>
              <w:b/>
              <w:bCs/>
              <w:noProof/>
            </w:rPr>
            <w:fldChar w:fldCharType="end"/>
          </w:r>
        </w:p>
      </w:sdtContent>
    </w:sdt>
    <w:p w14:paraId="7362CE3B" w14:textId="77777777" w:rsidR="00964B22" w:rsidRPr="002F2780" w:rsidRDefault="00964B22" w:rsidP="00964B22">
      <w:pPr>
        <w:sectPr w:rsidR="00964B22" w:rsidRPr="002F2780" w:rsidSect="00C800F1">
          <w:headerReference w:type="first" r:id="rId13"/>
          <w:footerReference w:type="first" r:id="rId14"/>
          <w:pgSz w:w="11906" w:h="16838" w:code="9"/>
          <w:pgMar w:top="794" w:right="794" w:bottom="794" w:left="794" w:header="794" w:footer="794" w:gutter="0"/>
          <w:cols w:space="708"/>
          <w:titlePg/>
          <w:docGrid w:linePitch="360"/>
        </w:sectPr>
      </w:pPr>
    </w:p>
    <w:p w14:paraId="308E9702" w14:textId="77777777" w:rsidR="00C800F1" w:rsidRPr="009C290C" w:rsidRDefault="005C2176" w:rsidP="005A555E">
      <w:pPr>
        <w:pStyle w:val="Heading1"/>
        <w:numPr>
          <w:ilvl w:val="0"/>
          <w:numId w:val="0"/>
        </w:numPr>
        <w:ind w:left="432" w:hanging="432"/>
      </w:pPr>
      <w:bookmarkStart w:id="1" w:name="_Toc104794415"/>
      <w:r w:rsidRPr="009C290C">
        <w:lastRenderedPageBreak/>
        <w:t>Mining Management Plans</w:t>
      </w:r>
      <w:bookmarkEnd w:id="1"/>
    </w:p>
    <w:p w14:paraId="6943FF04" w14:textId="77777777" w:rsidR="00F16B4D" w:rsidRPr="00F16B4D" w:rsidRDefault="00F16B4D" w:rsidP="00742DAD">
      <w:pPr>
        <w:jc w:val="both"/>
        <w:rPr>
          <w:b/>
        </w:rPr>
      </w:pPr>
      <w:r w:rsidRPr="00F16B4D">
        <w:t xml:space="preserve">A Mining Management Plan (MMP) is required to meet Section 40 of the </w:t>
      </w:r>
      <w:r w:rsidRPr="00F16B4D">
        <w:rPr>
          <w:i/>
        </w:rPr>
        <w:t xml:space="preserve">Mining Management Act 2001 </w:t>
      </w:r>
      <w:r w:rsidRPr="00F16B4D">
        <w:t>(the MMA).</w:t>
      </w:r>
    </w:p>
    <w:p w14:paraId="709B2DBE" w14:textId="40705614" w:rsidR="00F16B4D" w:rsidRPr="00F16B4D" w:rsidRDefault="00F16B4D" w:rsidP="00742DAD">
      <w:pPr>
        <w:jc w:val="both"/>
        <w:rPr>
          <w:b/>
        </w:rPr>
      </w:pPr>
      <w:r w:rsidRPr="000B5606">
        <w:rPr>
          <w:i/>
        </w:rPr>
        <w:t>This Extractive MMP template has been developed to provide an easy to use consistent document to record MMP requirements and to help streamline the assessment. The MMP must be appropriate to the operation</w:t>
      </w:r>
      <w:r w:rsidR="00FA5C02" w:rsidRPr="000B5606">
        <w:rPr>
          <w:i/>
        </w:rPr>
        <w:t xml:space="preserve"> and it can be any length of time suitable to the operation i.e. could be a life of mine plan or, if long-term planning is not possible, it can be for a shorter term</w:t>
      </w:r>
      <w:r w:rsidR="000B5606">
        <w:t>.</w:t>
      </w:r>
      <w:r w:rsidR="00FA5C02">
        <w:t xml:space="preserve"> </w:t>
      </w:r>
    </w:p>
    <w:p w14:paraId="0C36C471" w14:textId="77777777" w:rsidR="00F16B4D" w:rsidRPr="00F16B4D" w:rsidRDefault="00F16B4D" w:rsidP="00B81D56">
      <w:pPr>
        <w:rPr>
          <w:rFonts w:eastAsia="Times New Roman"/>
        </w:rPr>
      </w:pPr>
      <w:r w:rsidRPr="00F16B4D">
        <w:rPr>
          <w:rFonts w:eastAsia="Times New Roman"/>
        </w:rPr>
        <w:t>The purpose of the MMP is to:</w:t>
      </w:r>
    </w:p>
    <w:p w14:paraId="2C1AE49D" w14:textId="048EE6B0" w:rsidR="00F16B4D" w:rsidRPr="00B81D56" w:rsidRDefault="00F16B4D" w:rsidP="00B81D56">
      <w:pPr>
        <w:pStyle w:val="ListParagraph"/>
        <w:numPr>
          <w:ilvl w:val="0"/>
          <w:numId w:val="22"/>
        </w:numPr>
        <w:rPr>
          <w:rFonts w:eastAsia="Times New Roman"/>
        </w:rPr>
      </w:pPr>
      <w:r w:rsidRPr="00B81D56">
        <w:rPr>
          <w:rFonts w:eastAsia="Times New Roman"/>
        </w:rPr>
        <w:t>define the management of the mining operation</w:t>
      </w:r>
    </w:p>
    <w:p w14:paraId="1EC13267" w14:textId="77777777" w:rsidR="00F16B4D" w:rsidRPr="00B81D56" w:rsidRDefault="00F16B4D" w:rsidP="00B81D56">
      <w:pPr>
        <w:pStyle w:val="ListParagraph"/>
        <w:numPr>
          <w:ilvl w:val="0"/>
          <w:numId w:val="22"/>
        </w:numPr>
        <w:rPr>
          <w:rFonts w:eastAsia="Times New Roman"/>
        </w:rPr>
      </w:pPr>
      <w:r w:rsidRPr="00B81D56">
        <w:rPr>
          <w:rFonts w:eastAsia="Times New Roman"/>
        </w:rPr>
        <w:t>identify the key environmental risks associated with the operation</w:t>
      </w:r>
    </w:p>
    <w:p w14:paraId="74B76B50" w14:textId="7934AA67" w:rsidR="00F16B4D" w:rsidRPr="00B81D56" w:rsidRDefault="00F16B4D" w:rsidP="00B81D56">
      <w:pPr>
        <w:pStyle w:val="ListParagraph"/>
        <w:numPr>
          <w:ilvl w:val="0"/>
          <w:numId w:val="22"/>
        </w:numPr>
        <w:rPr>
          <w:rFonts w:eastAsia="Times New Roman"/>
        </w:rPr>
      </w:pPr>
      <w:r w:rsidRPr="00B81D56">
        <w:rPr>
          <w:rFonts w:eastAsia="Times New Roman"/>
        </w:rPr>
        <w:t>demonstrate that you have addressed the risks</w:t>
      </w:r>
    </w:p>
    <w:p w14:paraId="3B9CCA5C" w14:textId="77777777" w:rsidR="00F16B4D" w:rsidRPr="00B81D56" w:rsidRDefault="00F16B4D" w:rsidP="00B81D56">
      <w:pPr>
        <w:pStyle w:val="ListParagraph"/>
        <w:numPr>
          <w:ilvl w:val="0"/>
          <w:numId w:val="22"/>
        </w:numPr>
        <w:rPr>
          <w:rFonts w:eastAsia="Times New Roman"/>
        </w:rPr>
      </w:pPr>
      <w:proofErr w:type="gramStart"/>
      <w:r w:rsidRPr="00B81D56">
        <w:rPr>
          <w:rFonts w:eastAsia="Times New Roman"/>
        </w:rPr>
        <w:t>meet</w:t>
      </w:r>
      <w:proofErr w:type="gramEnd"/>
      <w:r w:rsidRPr="00B81D56">
        <w:rPr>
          <w:rFonts w:eastAsia="Times New Roman"/>
        </w:rPr>
        <w:t xml:space="preserve"> the requirements of the MMA. </w:t>
      </w:r>
    </w:p>
    <w:p w14:paraId="090BED4A" w14:textId="77777777" w:rsidR="00F16B4D" w:rsidRPr="000B5606" w:rsidRDefault="00F16B4D" w:rsidP="00742DAD">
      <w:pPr>
        <w:jc w:val="both"/>
        <w:rPr>
          <w:i/>
          <w:sz w:val="32"/>
          <w:szCs w:val="32"/>
        </w:rPr>
      </w:pPr>
      <w:r w:rsidRPr="000B5606">
        <w:rPr>
          <w:i/>
        </w:rPr>
        <w:t xml:space="preserve">While the MMP is a regulatory requirement, it is also the Authorised Operator’s key guiding document in relation to the approved disturbance on the extractives site and the management of the activity to limit impacts on the natural and surrounding environment of the mine site. </w:t>
      </w:r>
      <w:r w:rsidRPr="000B5606">
        <w:rPr>
          <w:b/>
          <w:i/>
        </w:rPr>
        <w:t>This template is not prescriptive</w:t>
      </w:r>
      <w:r w:rsidRPr="000B5606">
        <w:rPr>
          <w:i/>
        </w:rPr>
        <w:t xml:space="preserve">, if required edit the template to ensure all relevant information is provided for assessment of your specific project. </w:t>
      </w:r>
    </w:p>
    <w:p w14:paraId="299AD666" w14:textId="77777777" w:rsidR="00F16B4D" w:rsidRPr="00F16B4D" w:rsidRDefault="00F16B4D" w:rsidP="005A555E">
      <w:pPr>
        <w:pStyle w:val="Heading1"/>
        <w:numPr>
          <w:ilvl w:val="0"/>
          <w:numId w:val="0"/>
        </w:numPr>
        <w:ind w:left="432" w:hanging="432"/>
        <w:rPr>
          <w:b/>
          <w:i/>
        </w:rPr>
      </w:pPr>
      <w:bookmarkStart w:id="2" w:name="_Toc104794416"/>
      <w:r w:rsidRPr="00F16B4D">
        <w:t>MMP Amendments</w:t>
      </w:r>
      <w:bookmarkEnd w:id="2"/>
      <w:r w:rsidRPr="00F16B4D">
        <w:rPr>
          <w:b/>
          <w:i/>
        </w:rPr>
        <w:t xml:space="preserve"> </w:t>
      </w:r>
    </w:p>
    <w:p w14:paraId="341FC878" w14:textId="77777777" w:rsidR="00F16B4D" w:rsidRPr="000B5606" w:rsidRDefault="00F16B4D" w:rsidP="00B81D56">
      <w:pPr>
        <w:rPr>
          <w:i/>
        </w:rPr>
      </w:pPr>
      <w:r w:rsidRPr="000B5606">
        <w:rPr>
          <w:i/>
        </w:rPr>
        <w:t>Do you need to submit an Amended MMP?</w:t>
      </w:r>
    </w:p>
    <w:p w14:paraId="425A6D06" w14:textId="0DDD06CE" w:rsidR="00F16B4D" w:rsidRPr="000B5606" w:rsidRDefault="00F16B4D" w:rsidP="00742DAD">
      <w:pPr>
        <w:jc w:val="both"/>
        <w:rPr>
          <w:i/>
        </w:rPr>
      </w:pPr>
      <w:r w:rsidRPr="000B5606">
        <w:rPr>
          <w:i/>
        </w:rPr>
        <w:t>As per Section 41 of the MMA and your Authorisation, at a minimum, you must review your MMP annually (or earlier if planning new works) and determine if it is still appropriate to your operation. Where amendment is n</w:t>
      </w:r>
      <w:r w:rsidR="00E6670D">
        <w:rPr>
          <w:i/>
        </w:rPr>
        <w:t>ot required, please advise the d</w:t>
      </w:r>
      <w:r w:rsidRPr="000B5606">
        <w:rPr>
          <w:i/>
        </w:rPr>
        <w:t xml:space="preserve">epartment on or before the anniversary of the authorisation, by email to </w:t>
      </w:r>
      <w:hyperlink r:id="rId15" w:history="1">
        <w:r w:rsidR="00446435" w:rsidRPr="000B5606">
          <w:rPr>
            <w:rStyle w:val="Hyperlink"/>
            <w:i/>
          </w:rPr>
          <w:t>mineralinfo.ITT@nt.gov.au</w:t>
        </w:r>
      </w:hyperlink>
      <w:r w:rsidR="00446435" w:rsidRPr="000B5606">
        <w:rPr>
          <w:i/>
        </w:rPr>
        <w:t xml:space="preserve"> </w:t>
      </w:r>
    </w:p>
    <w:p w14:paraId="22155952" w14:textId="77777777" w:rsidR="00F16B4D" w:rsidRPr="000B5606" w:rsidRDefault="00F16B4D" w:rsidP="00742DAD">
      <w:pPr>
        <w:jc w:val="both"/>
        <w:rPr>
          <w:i/>
        </w:rPr>
      </w:pPr>
      <w:r w:rsidRPr="000B5606">
        <w:rPr>
          <w:i/>
        </w:rPr>
        <w:t xml:space="preserve">Where an amendment is required, submit an updated MMP for assessment/approval prior to undertaking new works. </w:t>
      </w:r>
    </w:p>
    <w:p w14:paraId="281065F9" w14:textId="3ACF80CF" w:rsidR="00F16B4D" w:rsidRDefault="00F16B4D" w:rsidP="00742DAD">
      <w:pPr>
        <w:jc w:val="both"/>
      </w:pPr>
      <w:r>
        <w:t>U</w:t>
      </w:r>
      <w:r w:rsidRPr="001F516E">
        <w:t>nder Section 41(</w:t>
      </w:r>
      <w:r>
        <w:t>3)</w:t>
      </w:r>
      <w:r w:rsidRPr="001F516E">
        <w:t xml:space="preserve"> </w:t>
      </w:r>
      <w:r>
        <w:t xml:space="preserve">of the MMA, </w:t>
      </w:r>
      <w:r w:rsidRPr="001F516E">
        <w:t xml:space="preserve">an amended MMP </w:t>
      </w:r>
      <w:r w:rsidR="00FA5C02">
        <w:t>must</w:t>
      </w:r>
      <w:r w:rsidRPr="001F516E">
        <w:t xml:space="preserve"> clearly identify amendments made</w:t>
      </w:r>
      <w:r>
        <w:t>.</w:t>
      </w:r>
      <w:r w:rsidRPr="001F516E">
        <w:t xml:space="preserve"> </w:t>
      </w:r>
      <w:r w:rsidR="000B5606">
        <w:t xml:space="preserve">Table 1 </w:t>
      </w:r>
      <w:r w:rsidRPr="001F516E">
        <w:t>provide</w:t>
      </w:r>
      <w:r w:rsidR="000B5606">
        <w:t>s</w:t>
      </w:r>
      <w:r w:rsidRPr="001F516E">
        <w:t xml:space="preserve"> a summary of amendment</w:t>
      </w:r>
      <w:r>
        <w:t>s</w:t>
      </w:r>
      <w:r w:rsidRPr="001F516E">
        <w:t xml:space="preserve">/changes made from the previous MMP. </w:t>
      </w:r>
    </w:p>
    <w:p w14:paraId="1824CA5D" w14:textId="77777777" w:rsidR="00F16B4D" w:rsidRPr="002A31D2" w:rsidRDefault="00F16B4D" w:rsidP="00AA2874">
      <w:pPr>
        <w:pStyle w:val="NTGTableText"/>
      </w:pPr>
      <w:r w:rsidRPr="002A31D2">
        <w:t xml:space="preserve">Table 1: </w:t>
      </w:r>
      <w:r w:rsidRPr="00D715EE">
        <w:t>Amendments</w:t>
      </w:r>
    </w:p>
    <w:tbl>
      <w:tblPr>
        <w:tblStyle w:val="NTGtable1"/>
        <w:tblW w:w="0" w:type="auto"/>
        <w:tblLook w:val="01E0" w:firstRow="1" w:lastRow="1" w:firstColumn="1" w:lastColumn="1" w:noHBand="0" w:noVBand="0"/>
      </w:tblPr>
      <w:tblGrid>
        <w:gridCol w:w="4492"/>
        <w:gridCol w:w="4145"/>
      </w:tblGrid>
      <w:tr w:rsidR="00F16B4D" w:rsidRPr="001F516E" w14:paraId="007E1643" w14:textId="77777777" w:rsidTr="00F16B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92" w:type="dxa"/>
          </w:tcPr>
          <w:p w14:paraId="56742182" w14:textId="77777777" w:rsidR="00F16B4D" w:rsidRPr="001F516E" w:rsidRDefault="00F16B4D" w:rsidP="00F16B4D">
            <w:pPr>
              <w:pStyle w:val="NTGTableText"/>
              <w:spacing w:line="276" w:lineRule="auto"/>
              <w:rPr>
                <w:rFonts w:ascii="Lato" w:hAnsi="Lato"/>
                <w:b w:val="0"/>
              </w:rPr>
            </w:pPr>
            <w:r w:rsidRPr="001F516E">
              <w:rPr>
                <w:rFonts w:ascii="Lato" w:hAnsi="Lato"/>
              </w:rPr>
              <w:t>Section</w:t>
            </w:r>
          </w:p>
        </w:tc>
        <w:tc>
          <w:tcPr>
            <w:cnfStyle w:val="000100001000" w:firstRow="0" w:lastRow="0" w:firstColumn="0" w:lastColumn="1" w:oddVBand="0" w:evenVBand="0" w:oddHBand="0" w:evenHBand="0" w:firstRowFirstColumn="0" w:firstRowLastColumn="1" w:lastRowFirstColumn="0" w:lastRowLastColumn="0"/>
            <w:tcW w:w="4145" w:type="dxa"/>
          </w:tcPr>
          <w:p w14:paraId="40365C42" w14:textId="77777777" w:rsidR="00F16B4D" w:rsidRPr="001F516E" w:rsidRDefault="00F16B4D" w:rsidP="00F16B4D">
            <w:pPr>
              <w:pStyle w:val="NTGTableText"/>
              <w:spacing w:line="276" w:lineRule="auto"/>
              <w:rPr>
                <w:rFonts w:ascii="Lato" w:hAnsi="Lato"/>
                <w:b w:val="0"/>
              </w:rPr>
            </w:pPr>
            <w:r w:rsidRPr="001F516E">
              <w:rPr>
                <w:rFonts w:ascii="Lato" w:hAnsi="Lato"/>
              </w:rPr>
              <w:t>Amendment</w:t>
            </w:r>
          </w:p>
        </w:tc>
      </w:tr>
      <w:tr w:rsidR="00F16B4D" w:rsidRPr="001F516E" w14:paraId="4FC49B42" w14:textId="77777777" w:rsidTr="00C67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2" w:type="dxa"/>
            <w:tcBorders>
              <w:bottom w:val="nil"/>
            </w:tcBorders>
          </w:tcPr>
          <w:p w14:paraId="0028CA5B" w14:textId="77777777" w:rsidR="00F16B4D" w:rsidRPr="001F516E" w:rsidRDefault="00F16B4D" w:rsidP="00F16B4D">
            <w:pPr>
              <w:rPr>
                <w:lang w:val="en-US"/>
              </w:rPr>
            </w:pPr>
          </w:p>
        </w:tc>
        <w:tc>
          <w:tcPr>
            <w:cnfStyle w:val="000100000000" w:firstRow="0" w:lastRow="0" w:firstColumn="0" w:lastColumn="1" w:oddVBand="0" w:evenVBand="0" w:oddHBand="0" w:evenHBand="0" w:firstRowFirstColumn="0" w:firstRowLastColumn="0" w:lastRowFirstColumn="0" w:lastRowLastColumn="0"/>
            <w:tcW w:w="4145" w:type="dxa"/>
            <w:tcBorders>
              <w:bottom w:val="nil"/>
            </w:tcBorders>
          </w:tcPr>
          <w:p w14:paraId="37E7B983" w14:textId="77777777" w:rsidR="00F16B4D" w:rsidRPr="001F516E" w:rsidRDefault="00F16B4D" w:rsidP="00F16B4D">
            <w:pPr>
              <w:rPr>
                <w:lang w:val="en-US"/>
              </w:rPr>
            </w:pPr>
          </w:p>
        </w:tc>
      </w:tr>
      <w:tr w:rsidR="00F16B4D" w:rsidRPr="001F516E" w14:paraId="14F40CD4" w14:textId="77777777" w:rsidTr="00C67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2" w:type="dxa"/>
            <w:tcBorders>
              <w:top w:val="nil"/>
              <w:bottom w:val="nil"/>
            </w:tcBorders>
          </w:tcPr>
          <w:p w14:paraId="44851E0D" w14:textId="77777777" w:rsidR="00F16B4D" w:rsidRPr="001F516E" w:rsidRDefault="00F16B4D" w:rsidP="00F16B4D">
            <w:pPr>
              <w:rPr>
                <w:lang w:val="en-US"/>
              </w:rPr>
            </w:pPr>
          </w:p>
        </w:tc>
        <w:tc>
          <w:tcPr>
            <w:cnfStyle w:val="000100000000" w:firstRow="0" w:lastRow="0" w:firstColumn="0" w:lastColumn="1" w:oddVBand="0" w:evenVBand="0" w:oddHBand="0" w:evenHBand="0" w:firstRowFirstColumn="0" w:firstRowLastColumn="0" w:lastRowFirstColumn="0" w:lastRowLastColumn="0"/>
            <w:tcW w:w="4145" w:type="dxa"/>
            <w:tcBorders>
              <w:top w:val="nil"/>
              <w:bottom w:val="nil"/>
            </w:tcBorders>
          </w:tcPr>
          <w:p w14:paraId="41DEA1DA" w14:textId="77777777" w:rsidR="00F16B4D" w:rsidRPr="001F516E" w:rsidRDefault="00F16B4D" w:rsidP="00F16B4D">
            <w:pPr>
              <w:rPr>
                <w:lang w:val="en-US"/>
              </w:rPr>
            </w:pPr>
          </w:p>
        </w:tc>
      </w:tr>
      <w:tr w:rsidR="00F16B4D" w:rsidRPr="001F516E" w14:paraId="54E06B0C" w14:textId="77777777" w:rsidTr="00C67EA1">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492" w:type="dxa"/>
            <w:tcBorders>
              <w:top w:val="nil"/>
            </w:tcBorders>
          </w:tcPr>
          <w:p w14:paraId="719CD251" w14:textId="77777777" w:rsidR="00F16B4D" w:rsidRPr="001F516E" w:rsidRDefault="00F16B4D" w:rsidP="00F16B4D">
            <w:pPr>
              <w:rPr>
                <w:i/>
                <w:sz w:val="18"/>
                <w:szCs w:val="18"/>
                <w:lang w:val="en-US"/>
              </w:rPr>
            </w:pPr>
          </w:p>
        </w:tc>
        <w:tc>
          <w:tcPr>
            <w:cnfStyle w:val="000100000010" w:firstRow="0" w:lastRow="0" w:firstColumn="0" w:lastColumn="1" w:oddVBand="0" w:evenVBand="0" w:oddHBand="0" w:evenHBand="0" w:firstRowFirstColumn="0" w:firstRowLastColumn="0" w:lastRowFirstColumn="0" w:lastRowLastColumn="1"/>
            <w:tcW w:w="4145" w:type="dxa"/>
            <w:tcBorders>
              <w:top w:val="nil"/>
            </w:tcBorders>
          </w:tcPr>
          <w:p w14:paraId="283D5B33" w14:textId="77777777" w:rsidR="00F16B4D" w:rsidRPr="001F516E" w:rsidRDefault="00F16B4D" w:rsidP="00F16B4D">
            <w:pPr>
              <w:rPr>
                <w:lang w:val="en-US"/>
              </w:rPr>
            </w:pPr>
          </w:p>
        </w:tc>
      </w:tr>
    </w:tbl>
    <w:p w14:paraId="40779C0D" w14:textId="77777777" w:rsidR="00F16B4D" w:rsidRPr="001F516E" w:rsidRDefault="00F16B4D" w:rsidP="00F16B4D">
      <w:r w:rsidRPr="001F516E">
        <w:rPr>
          <w:i/>
          <w:sz w:val="18"/>
          <w:szCs w:val="18"/>
          <w:lang w:val="en-US"/>
        </w:rPr>
        <w:t>*Add additional rows as needed</w:t>
      </w:r>
    </w:p>
    <w:p w14:paraId="47AA7FC1" w14:textId="77777777" w:rsidR="00F16B4D" w:rsidRDefault="00F16B4D" w:rsidP="00F16B4D">
      <w:pPr>
        <w:spacing w:line="276" w:lineRule="auto"/>
      </w:pPr>
    </w:p>
    <w:p w14:paraId="72F3F191" w14:textId="77777777" w:rsidR="00F16B4D" w:rsidRPr="001F516E" w:rsidRDefault="00F16B4D" w:rsidP="00F16B4D">
      <w:pPr>
        <w:spacing w:line="276" w:lineRule="auto"/>
      </w:pPr>
    </w:p>
    <w:p w14:paraId="13873B71" w14:textId="206FF31A" w:rsidR="000B5606" w:rsidRDefault="000B5606">
      <w:pPr>
        <w:rPr>
          <w:rFonts w:eastAsiaTheme="majorEastAsia" w:cstheme="majorBidi"/>
          <w:iCs/>
          <w:color w:val="606060"/>
          <w:kern w:val="32"/>
          <w:sz w:val="28"/>
          <w:szCs w:val="28"/>
        </w:rPr>
      </w:pPr>
      <w:r>
        <w:rPr>
          <w:bCs/>
          <w:iCs/>
          <w:color w:val="606060"/>
          <w:sz w:val="28"/>
          <w:szCs w:val="28"/>
        </w:rPr>
        <w:br w:type="page"/>
      </w:r>
    </w:p>
    <w:p w14:paraId="01CE017E" w14:textId="77777777" w:rsidR="00F16B4D" w:rsidRDefault="00F16B4D" w:rsidP="00F16B4D">
      <w:pPr>
        <w:pStyle w:val="Heading1"/>
        <w:numPr>
          <w:ilvl w:val="0"/>
          <w:numId w:val="0"/>
        </w:numPr>
        <w:ind w:left="432"/>
        <w:rPr>
          <w:rFonts w:ascii="Lato" w:hAnsi="Lato"/>
          <w:bCs w:val="0"/>
          <w:iCs/>
          <w:color w:val="606060"/>
          <w:sz w:val="28"/>
          <w:szCs w:val="28"/>
        </w:rPr>
      </w:pPr>
    </w:p>
    <w:p w14:paraId="460029F4" w14:textId="77777777" w:rsidR="00F16B4D" w:rsidRPr="009C290C" w:rsidRDefault="00F16B4D" w:rsidP="005A555E">
      <w:pPr>
        <w:pStyle w:val="Heading1"/>
        <w:numPr>
          <w:ilvl w:val="0"/>
          <w:numId w:val="0"/>
        </w:numPr>
        <w:ind w:left="432" w:hanging="432"/>
      </w:pPr>
      <w:bookmarkStart w:id="3" w:name="_Toc104794417"/>
      <w:r w:rsidRPr="009C290C">
        <w:t>Section 1 Project Details</w:t>
      </w:r>
      <w:bookmarkEnd w:id="3"/>
    </w:p>
    <w:p w14:paraId="0F564F8F" w14:textId="77777777" w:rsidR="00F16B4D" w:rsidRPr="00E45813" w:rsidRDefault="00F16B4D" w:rsidP="00AA2874">
      <w:pPr>
        <w:pStyle w:val="NTGTableText"/>
      </w:pPr>
      <w:r>
        <w:t>Table 2: Project Details</w:t>
      </w:r>
    </w:p>
    <w:tbl>
      <w:tblPr>
        <w:tblStyle w:val="NTGtable1"/>
        <w:tblW w:w="9639" w:type="dxa"/>
        <w:tblLook w:val="04A0" w:firstRow="1" w:lastRow="0" w:firstColumn="1" w:lastColumn="0" w:noHBand="0" w:noVBand="1"/>
        <w:tblCaption w:val="Project details"/>
      </w:tblPr>
      <w:tblGrid>
        <w:gridCol w:w="3823"/>
        <w:gridCol w:w="5810"/>
        <w:gridCol w:w="6"/>
      </w:tblGrid>
      <w:tr w:rsidR="00F16B4D" w:rsidRPr="001F516E" w14:paraId="1B4C463B" w14:textId="77777777" w:rsidTr="00F16B4D">
        <w:trPr>
          <w:cnfStyle w:val="100000000000" w:firstRow="1" w:lastRow="0" w:firstColumn="0" w:lastColumn="0" w:oddVBand="0" w:evenVBand="0" w:oddHBand="0" w:evenHBand="0" w:firstRowFirstColumn="0" w:firstRowLastColumn="0" w:lastRowFirstColumn="0" w:lastRowLastColumn="0"/>
          <w:trHeight w:hRule="exact" w:val="763"/>
        </w:trPr>
        <w:tc>
          <w:tcPr>
            <w:cnfStyle w:val="001000000100" w:firstRow="0" w:lastRow="0" w:firstColumn="1" w:lastColumn="0" w:oddVBand="0" w:evenVBand="0" w:oddHBand="0" w:evenHBand="0" w:firstRowFirstColumn="1" w:firstRowLastColumn="0" w:lastRowFirstColumn="0" w:lastRowLastColumn="0"/>
            <w:tcW w:w="3823" w:type="dxa"/>
          </w:tcPr>
          <w:p w14:paraId="7D36D339" w14:textId="77777777" w:rsidR="00F16B4D" w:rsidRDefault="00F16B4D" w:rsidP="00F16B4D">
            <w:pPr>
              <w:rPr>
                <w:b w:val="0"/>
              </w:rPr>
            </w:pPr>
            <w:r>
              <w:t>Project Name</w:t>
            </w:r>
          </w:p>
          <w:p w14:paraId="3B522D57" w14:textId="77777777" w:rsidR="00F16B4D" w:rsidRPr="002A31D2" w:rsidRDefault="00F16B4D" w:rsidP="00F16B4D">
            <w:pPr>
              <w:rPr>
                <w:i/>
              </w:rPr>
            </w:pPr>
            <w:r w:rsidRPr="002A31D2">
              <w:rPr>
                <w:i/>
              </w:rPr>
              <w:t>Provide new or existing project name</w:t>
            </w:r>
          </w:p>
        </w:tc>
        <w:tc>
          <w:tcPr>
            <w:tcW w:w="5816" w:type="dxa"/>
            <w:gridSpan w:val="2"/>
          </w:tcPr>
          <w:p w14:paraId="5AA2315B" w14:textId="77777777" w:rsidR="00F16B4D" w:rsidRPr="001F516E" w:rsidRDefault="00F16B4D" w:rsidP="00F16B4D">
            <w:pPr>
              <w:cnfStyle w:val="100000000000" w:firstRow="1" w:lastRow="0" w:firstColumn="0" w:lastColumn="0" w:oddVBand="0" w:evenVBand="0" w:oddHBand="0" w:evenHBand="0" w:firstRowFirstColumn="0" w:firstRowLastColumn="0" w:lastRowFirstColumn="0" w:lastRowLastColumn="0"/>
              <w:rPr>
                <w:szCs w:val="18"/>
              </w:rPr>
            </w:pPr>
          </w:p>
        </w:tc>
      </w:tr>
      <w:tr w:rsidR="00F16B4D" w:rsidRPr="001F516E" w14:paraId="164EF465" w14:textId="77777777" w:rsidTr="00F16B4D">
        <w:trPr>
          <w:cnfStyle w:val="000000100000" w:firstRow="0" w:lastRow="0" w:firstColumn="0" w:lastColumn="0" w:oddVBand="0" w:evenVBand="0" w:oddHBand="1" w:evenHBand="0" w:firstRowFirstColumn="0" w:firstRowLastColumn="0" w:lastRowFirstColumn="0" w:lastRowLastColumn="0"/>
          <w:trHeight w:hRule="exact" w:val="1072"/>
        </w:trPr>
        <w:tc>
          <w:tcPr>
            <w:cnfStyle w:val="001000000000" w:firstRow="0" w:lastRow="0" w:firstColumn="1" w:lastColumn="0" w:oddVBand="0" w:evenVBand="0" w:oddHBand="0" w:evenHBand="0" w:firstRowFirstColumn="0" w:firstRowLastColumn="0" w:lastRowFirstColumn="0" w:lastRowLastColumn="0"/>
            <w:tcW w:w="3823" w:type="dxa"/>
          </w:tcPr>
          <w:p w14:paraId="582EF490" w14:textId="77777777" w:rsidR="00F16B4D" w:rsidRDefault="00F16B4D" w:rsidP="00F16B4D">
            <w:pPr>
              <w:rPr>
                <w:b/>
              </w:rPr>
            </w:pPr>
            <w:r>
              <w:rPr>
                <w:b/>
              </w:rPr>
              <w:t>Authorisation Number</w:t>
            </w:r>
          </w:p>
          <w:p w14:paraId="1C691BD2" w14:textId="77777777" w:rsidR="00F16B4D" w:rsidRPr="002A31D2" w:rsidRDefault="00F16B4D" w:rsidP="00F16B4D">
            <w:pPr>
              <w:rPr>
                <w:i/>
              </w:rPr>
            </w:pPr>
            <w:r w:rsidRPr="002A31D2">
              <w:rPr>
                <w:i/>
              </w:rPr>
              <w:t>Insert existing authorisation number where applicable</w:t>
            </w:r>
          </w:p>
        </w:tc>
        <w:tc>
          <w:tcPr>
            <w:tcW w:w="5816" w:type="dxa"/>
            <w:gridSpan w:val="2"/>
          </w:tcPr>
          <w:p w14:paraId="075D0329" w14:textId="77777777" w:rsidR="00F16B4D" w:rsidRPr="001F516E" w:rsidRDefault="00F16B4D" w:rsidP="00F16B4D">
            <w:pPr>
              <w:cnfStyle w:val="000000100000" w:firstRow="0" w:lastRow="0" w:firstColumn="0" w:lastColumn="0" w:oddVBand="0" w:evenVBand="0" w:oddHBand="1" w:evenHBand="0" w:firstRowFirstColumn="0" w:firstRowLastColumn="0" w:lastRowFirstColumn="0" w:lastRowLastColumn="0"/>
              <w:rPr>
                <w:szCs w:val="18"/>
              </w:rPr>
            </w:pPr>
          </w:p>
        </w:tc>
      </w:tr>
      <w:tr w:rsidR="00F16B4D" w:rsidRPr="001F516E" w14:paraId="0D001E0B" w14:textId="77777777" w:rsidTr="00F16B4D">
        <w:trPr>
          <w:cnfStyle w:val="000000010000" w:firstRow="0" w:lastRow="0" w:firstColumn="0" w:lastColumn="0" w:oddVBand="0" w:evenVBand="0" w:oddHBand="0" w:evenHBand="1" w:firstRowFirstColumn="0" w:firstRowLastColumn="0" w:lastRowFirstColumn="0" w:lastRowLastColumn="0"/>
          <w:trHeight w:hRule="exact" w:val="1368"/>
        </w:trPr>
        <w:tc>
          <w:tcPr>
            <w:cnfStyle w:val="001000000000" w:firstRow="0" w:lastRow="0" w:firstColumn="1" w:lastColumn="0" w:oddVBand="0" w:evenVBand="0" w:oddHBand="0" w:evenHBand="0" w:firstRowFirstColumn="0" w:firstRowLastColumn="0" w:lastRowFirstColumn="0" w:lastRowLastColumn="0"/>
            <w:tcW w:w="3823" w:type="dxa"/>
          </w:tcPr>
          <w:p w14:paraId="6E027884" w14:textId="77777777" w:rsidR="00F16B4D" w:rsidRPr="001F516E" w:rsidRDefault="00F16B4D" w:rsidP="00F16B4D">
            <w:pPr>
              <w:rPr>
                <w:i/>
              </w:rPr>
            </w:pPr>
            <w:r w:rsidRPr="001F516E">
              <w:rPr>
                <w:b/>
              </w:rPr>
              <w:t>Operator Name</w:t>
            </w:r>
            <w:r w:rsidRPr="001F516E">
              <w:rPr>
                <w:b/>
              </w:rPr>
              <w:br/>
            </w:r>
            <w:r w:rsidRPr="001F516E">
              <w:rPr>
                <w:i/>
              </w:rPr>
              <w:t>Use ASIC-ABR registered name (if a company), or the official name of the applicant if an individual.</w:t>
            </w:r>
            <w:r w:rsidRPr="001F516E">
              <w:rPr>
                <w:b/>
              </w:rPr>
              <w:t xml:space="preserve"> </w:t>
            </w:r>
          </w:p>
        </w:tc>
        <w:tc>
          <w:tcPr>
            <w:tcW w:w="5816" w:type="dxa"/>
            <w:gridSpan w:val="2"/>
          </w:tcPr>
          <w:p w14:paraId="6FD65823" w14:textId="77777777" w:rsidR="00F16B4D" w:rsidRPr="001F516E" w:rsidRDefault="00F16B4D" w:rsidP="00F16B4D">
            <w:pPr>
              <w:cnfStyle w:val="000000010000" w:firstRow="0" w:lastRow="0" w:firstColumn="0" w:lastColumn="0" w:oddVBand="0" w:evenVBand="0" w:oddHBand="0" w:evenHBand="1" w:firstRowFirstColumn="0" w:firstRowLastColumn="0" w:lastRowFirstColumn="0" w:lastRowLastColumn="0"/>
              <w:rPr>
                <w:szCs w:val="18"/>
              </w:rPr>
            </w:pPr>
          </w:p>
        </w:tc>
      </w:tr>
      <w:tr w:rsidR="00F16B4D" w:rsidRPr="001F516E" w14:paraId="31154CC3" w14:textId="77777777" w:rsidTr="00F16B4D">
        <w:trPr>
          <w:cnfStyle w:val="000000100000" w:firstRow="0" w:lastRow="0" w:firstColumn="0" w:lastColumn="0" w:oddVBand="0" w:evenVBand="0" w:oddHBand="1" w:evenHBand="0" w:firstRowFirstColumn="0" w:firstRowLastColumn="0" w:lastRowFirstColumn="0" w:lastRowLastColumn="0"/>
          <w:trHeight w:hRule="exact" w:val="493"/>
        </w:trPr>
        <w:tc>
          <w:tcPr>
            <w:cnfStyle w:val="001000000000" w:firstRow="0" w:lastRow="0" w:firstColumn="1" w:lastColumn="0" w:oddVBand="0" w:evenVBand="0" w:oddHBand="0" w:evenHBand="0" w:firstRowFirstColumn="0" w:firstRowLastColumn="0" w:lastRowFirstColumn="0" w:lastRowLastColumn="0"/>
            <w:tcW w:w="3823" w:type="dxa"/>
          </w:tcPr>
          <w:p w14:paraId="588D520E" w14:textId="77777777" w:rsidR="00F16B4D" w:rsidRPr="001F516E" w:rsidRDefault="00F16B4D" w:rsidP="00F16B4D">
            <w:pPr>
              <w:rPr>
                <w:b/>
              </w:rPr>
            </w:pPr>
            <w:r>
              <w:rPr>
                <w:b/>
              </w:rPr>
              <w:t>ABN or ACN</w:t>
            </w:r>
          </w:p>
        </w:tc>
        <w:tc>
          <w:tcPr>
            <w:tcW w:w="5816" w:type="dxa"/>
            <w:gridSpan w:val="2"/>
          </w:tcPr>
          <w:p w14:paraId="4091B68E" w14:textId="77777777" w:rsidR="00F16B4D" w:rsidRPr="001F516E" w:rsidRDefault="00F16B4D" w:rsidP="00F16B4D">
            <w:pPr>
              <w:cnfStyle w:val="000000100000" w:firstRow="0" w:lastRow="0" w:firstColumn="0" w:lastColumn="0" w:oddVBand="0" w:evenVBand="0" w:oddHBand="1" w:evenHBand="0" w:firstRowFirstColumn="0" w:firstRowLastColumn="0" w:lastRowFirstColumn="0" w:lastRowLastColumn="0"/>
              <w:rPr>
                <w:szCs w:val="18"/>
              </w:rPr>
            </w:pPr>
          </w:p>
        </w:tc>
      </w:tr>
      <w:tr w:rsidR="00F16B4D" w:rsidRPr="001F516E" w14:paraId="08CC3E44" w14:textId="77777777" w:rsidTr="00F16B4D">
        <w:trPr>
          <w:cnfStyle w:val="000000010000" w:firstRow="0" w:lastRow="0" w:firstColumn="0" w:lastColumn="0" w:oddVBand="0" w:evenVBand="0" w:oddHBand="0" w:evenHBand="1" w:firstRowFirstColumn="0" w:firstRowLastColumn="0" w:lastRowFirstColumn="0" w:lastRowLastColumn="0"/>
          <w:trHeight w:hRule="exact" w:val="2068"/>
        </w:trPr>
        <w:tc>
          <w:tcPr>
            <w:cnfStyle w:val="001000000000" w:firstRow="0" w:lastRow="0" w:firstColumn="1" w:lastColumn="0" w:oddVBand="0" w:evenVBand="0" w:oddHBand="0" w:evenHBand="0" w:firstRowFirstColumn="0" w:firstRowLastColumn="0" w:lastRowFirstColumn="0" w:lastRowLastColumn="0"/>
            <w:tcW w:w="3823" w:type="dxa"/>
          </w:tcPr>
          <w:p w14:paraId="192EB341" w14:textId="77777777" w:rsidR="00F16B4D" w:rsidRPr="001F516E" w:rsidRDefault="00F16B4D" w:rsidP="00F16B4D">
            <w:pPr>
              <w:rPr>
                <w:b/>
              </w:rPr>
            </w:pPr>
            <w:r w:rsidRPr="001F516E">
              <w:rPr>
                <w:b/>
              </w:rPr>
              <w:t>Proposed Schedule</w:t>
            </w:r>
          </w:p>
          <w:p w14:paraId="2F9F72FF" w14:textId="77777777" w:rsidR="00F16B4D" w:rsidRPr="001F516E" w:rsidRDefault="00F16B4D" w:rsidP="00F16B4D">
            <w:pPr>
              <w:rPr>
                <w:i/>
              </w:rPr>
            </w:pPr>
            <w:r w:rsidRPr="001F516E">
              <w:rPr>
                <w:i/>
              </w:rPr>
              <w:t>Detail the timeframe for the works outlined in this MMP.</w:t>
            </w:r>
          </w:p>
          <w:p w14:paraId="130B64D3" w14:textId="15609041" w:rsidR="00F16B4D" w:rsidRPr="001F516E" w:rsidRDefault="00F16B4D" w:rsidP="00D6593F">
            <w:r w:rsidRPr="001F516E">
              <w:t xml:space="preserve"> </w:t>
            </w:r>
            <w:r w:rsidRPr="001F516E">
              <w:br/>
            </w:r>
            <w:r w:rsidRPr="001F516E">
              <w:rPr>
                <w:i/>
              </w:rPr>
              <w:t>Propose a timeframe e.g. 20</w:t>
            </w:r>
            <w:r w:rsidR="00D6593F">
              <w:rPr>
                <w:i/>
              </w:rPr>
              <w:t>22</w:t>
            </w:r>
            <w:r w:rsidRPr="001F516E">
              <w:rPr>
                <w:i/>
              </w:rPr>
              <w:t xml:space="preserve"> – 20</w:t>
            </w:r>
            <w:r w:rsidR="00D6593F">
              <w:rPr>
                <w:i/>
              </w:rPr>
              <w:t>24</w:t>
            </w:r>
            <w:r w:rsidRPr="001F516E">
              <w:rPr>
                <w:i/>
              </w:rPr>
              <w:t xml:space="preserve"> or alternatively, state if this is a life of mine plan.</w:t>
            </w:r>
          </w:p>
        </w:tc>
        <w:tc>
          <w:tcPr>
            <w:tcW w:w="5816" w:type="dxa"/>
            <w:gridSpan w:val="2"/>
          </w:tcPr>
          <w:p w14:paraId="3727B15E" w14:textId="77777777" w:rsidR="00F16B4D" w:rsidRPr="001F516E" w:rsidRDefault="00F16B4D" w:rsidP="00F16B4D">
            <w:pPr>
              <w:cnfStyle w:val="000000010000" w:firstRow="0" w:lastRow="0" w:firstColumn="0" w:lastColumn="0" w:oddVBand="0" w:evenVBand="0" w:oddHBand="0" w:evenHBand="1" w:firstRowFirstColumn="0" w:firstRowLastColumn="0" w:lastRowFirstColumn="0" w:lastRowLastColumn="0"/>
              <w:rPr>
                <w:szCs w:val="18"/>
              </w:rPr>
            </w:pPr>
          </w:p>
        </w:tc>
      </w:tr>
      <w:tr w:rsidR="00F16B4D" w:rsidRPr="001F516E" w14:paraId="6A6867FC" w14:textId="77777777" w:rsidTr="00F16B4D">
        <w:trPr>
          <w:cnfStyle w:val="000000100000" w:firstRow="0" w:lastRow="0" w:firstColumn="0" w:lastColumn="0" w:oddVBand="0" w:evenVBand="0" w:oddHBand="1" w:evenHBand="0" w:firstRowFirstColumn="0" w:firstRowLastColumn="0" w:lastRowFirstColumn="0" w:lastRowLastColumn="0"/>
          <w:trHeight w:hRule="exact" w:val="1663"/>
        </w:trPr>
        <w:tc>
          <w:tcPr>
            <w:cnfStyle w:val="001000000000" w:firstRow="0" w:lastRow="0" w:firstColumn="1" w:lastColumn="0" w:oddVBand="0" w:evenVBand="0" w:oddHBand="0" w:evenHBand="0" w:firstRowFirstColumn="0" w:firstRowLastColumn="0" w:lastRowFirstColumn="0" w:lastRowLastColumn="0"/>
            <w:tcW w:w="3823" w:type="dxa"/>
          </w:tcPr>
          <w:p w14:paraId="1E7D6563" w14:textId="77777777" w:rsidR="00F16B4D" w:rsidRPr="001F516E" w:rsidRDefault="00F16B4D" w:rsidP="00F16B4D">
            <w:pPr>
              <w:rPr>
                <w:i/>
              </w:rPr>
            </w:pPr>
            <w:r w:rsidRPr="001F516E">
              <w:rPr>
                <w:b/>
              </w:rPr>
              <w:t>Location and Access Details</w:t>
            </w:r>
            <w:r w:rsidRPr="001F516E">
              <w:rPr>
                <w:b/>
              </w:rPr>
              <w:br/>
            </w:r>
            <w:r w:rsidRPr="001F516E">
              <w:rPr>
                <w:i/>
              </w:rPr>
              <w:t>Include a brief description of the location, access details, and distance to nearest town or community.</w:t>
            </w:r>
          </w:p>
        </w:tc>
        <w:tc>
          <w:tcPr>
            <w:tcW w:w="5816" w:type="dxa"/>
            <w:gridSpan w:val="2"/>
          </w:tcPr>
          <w:p w14:paraId="4BA740A9" w14:textId="77777777" w:rsidR="00F16B4D" w:rsidRPr="001F516E" w:rsidRDefault="00F16B4D" w:rsidP="00F16B4D">
            <w:pPr>
              <w:cnfStyle w:val="000000100000" w:firstRow="0" w:lastRow="0" w:firstColumn="0" w:lastColumn="0" w:oddVBand="0" w:evenVBand="0" w:oddHBand="1" w:evenHBand="0" w:firstRowFirstColumn="0" w:firstRowLastColumn="0" w:lastRowFirstColumn="0" w:lastRowLastColumn="0"/>
              <w:rPr>
                <w:szCs w:val="18"/>
              </w:rPr>
            </w:pPr>
          </w:p>
        </w:tc>
      </w:tr>
      <w:tr w:rsidR="00F16B4D" w:rsidRPr="001F516E" w14:paraId="190DBD01" w14:textId="77777777" w:rsidTr="00F16B4D">
        <w:trPr>
          <w:gridAfter w:val="1"/>
          <w:cnfStyle w:val="000000010000" w:firstRow="0" w:lastRow="0" w:firstColumn="0" w:lastColumn="0" w:oddVBand="0" w:evenVBand="0" w:oddHBand="0" w:evenHBand="1" w:firstRowFirstColumn="0" w:firstRowLastColumn="0" w:lastRowFirstColumn="0" w:lastRowLastColumn="0"/>
          <w:wAfter w:w="6" w:type="dxa"/>
          <w:trHeight w:hRule="exact" w:val="926"/>
        </w:trPr>
        <w:tc>
          <w:tcPr>
            <w:cnfStyle w:val="001000000000" w:firstRow="0" w:lastRow="0" w:firstColumn="1" w:lastColumn="0" w:oddVBand="0" w:evenVBand="0" w:oddHBand="0" w:evenHBand="0" w:firstRowFirstColumn="0" w:firstRowLastColumn="0" w:lastRowFirstColumn="0" w:lastRowLastColumn="0"/>
            <w:tcW w:w="3823" w:type="dxa"/>
          </w:tcPr>
          <w:p w14:paraId="426A3186" w14:textId="77777777" w:rsidR="00F16B4D" w:rsidRPr="001F516E" w:rsidRDefault="00F16B4D" w:rsidP="00F16B4D">
            <w:pPr>
              <w:rPr>
                <w:b/>
              </w:rPr>
            </w:pPr>
            <w:r w:rsidRPr="001F516E">
              <w:rPr>
                <w:b/>
              </w:rPr>
              <w:t>Target Commodity Details</w:t>
            </w:r>
          </w:p>
          <w:p w14:paraId="7EFAA8A2" w14:textId="77777777" w:rsidR="00F16B4D" w:rsidRPr="001F516E" w:rsidRDefault="00F16B4D" w:rsidP="00F16B4D">
            <w:r w:rsidRPr="001F516E">
              <w:rPr>
                <w:i/>
              </w:rPr>
              <w:t>i.e. sand, gravel, rock etc.</w:t>
            </w:r>
          </w:p>
        </w:tc>
        <w:tc>
          <w:tcPr>
            <w:tcW w:w="5810" w:type="dxa"/>
          </w:tcPr>
          <w:p w14:paraId="71244F93" w14:textId="77777777" w:rsidR="00F16B4D" w:rsidRPr="001F516E" w:rsidRDefault="00F16B4D" w:rsidP="00F16B4D">
            <w:pPr>
              <w:cnfStyle w:val="000000010000" w:firstRow="0" w:lastRow="0" w:firstColumn="0" w:lastColumn="0" w:oddVBand="0" w:evenVBand="0" w:oddHBand="0" w:evenHBand="1" w:firstRowFirstColumn="0" w:firstRowLastColumn="0" w:lastRowFirstColumn="0" w:lastRowLastColumn="0"/>
              <w:rPr>
                <w:szCs w:val="18"/>
              </w:rPr>
            </w:pPr>
          </w:p>
        </w:tc>
      </w:tr>
      <w:tr w:rsidR="00F16B4D" w:rsidRPr="001F516E" w14:paraId="205DEF5F" w14:textId="77777777" w:rsidTr="00F16B4D">
        <w:trPr>
          <w:gridAfter w:val="1"/>
          <w:cnfStyle w:val="000000100000" w:firstRow="0" w:lastRow="0" w:firstColumn="0" w:lastColumn="0" w:oddVBand="0" w:evenVBand="0" w:oddHBand="1" w:evenHBand="0" w:firstRowFirstColumn="0" w:firstRowLastColumn="0" w:lastRowFirstColumn="0" w:lastRowLastColumn="0"/>
          <w:wAfter w:w="6" w:type="dxa"/>
          <w:trHeight w:hRule="exact" w:val="1657"/>
        </w:trPr>
        <w:tc>
          <w:tcPr>
            <w:cnfStyle w:val="001000000000" w:firstRow="0" w:lastRow="0" w:firstColumn="1" w:lastColumn="0" w:oddVBand="0" w:evenVBand="0" w:oddHBand="0" w:evenHBand="0" w:firstRowFirstColumn="0" w:firstRowLastColumn="0" w:lastRowFirstColumn="0" w:lastRowLastColumn="0"/>
            <w:tcW w:w="3823" w:type="dxa"/>
          </w:tcPr>
          <w:p w14:paraId="3F1899EB" w14:textId="77777777" w:rsidR="00F16B4D" w:rsidRPr="001F516E" w:rsidRDefault="00F16B4D" w:rsidP="00F16B4D">
            <w:r w:rsidRPr="001F516E">
              <w:rPr>
                <w:b/>
              </w:rPr>
              <w:t>Mining Activities</w:t>
            </w:r>
            <w:r w:rsidRPr="001F516E">
              <w:rPr>
                <w:b/>
              </w:rPr>
              <w:br/>
            </w:r>
            <w:r w:rsidRPr="001F516E">
              <w:rPr>
                <w:i/>
              </w:rPr>
              <w:t>Provide a summary of proposed activities.</w:t>
            </w:r>
          </w:p>
        </w:tc>
        <w:tc>
          <w:tcPr>
            <w:tcW w:w="5810" w:type="dxa"/>
          </w:tcPr>
          <w:p w14:paraId="2DD59BF2" w14:textId="77777777" w:rsidR="00F16B4D" w:rsidRPr="001F516E" w:rsidRDefault="00F16B4D" w:rsidP="00F16B4D">
            <w:pPr>
              <w:cnfStyle w:val="000000100000" w:firstRow="0" w:lastRow="0" w:firstColumn="0" w:lastColumn="0" w:oddVBand="0" w:evenVBand="0" w:oddHBand="1" w:evenHBand="0" w:firstRowFirstColumn="0" w:firstRowLastColumn="0" w:lastRowFirstColumn="0" w:lastRowLastColumn="0"/>
              <w:rPr>
                <w:szCs w:val="18"/>
              </w:rPr>
            </w:pPr>
          </w:p>
          <w:p w14:paraId="76CC6901" w14:textId="77777777" w:rsidR="00F16B4D" w:rsidRPr="001F516E" w:rsidRDefault="00F16B4D" w:rsidP="00F16B4D">
            <w:pPr>
              <w:cnfStyle w:val="000000100000" w:firstRow="0" w:lastRow="0" w:firstColumn="0" w:lastColumn="0" w:oddVBand="0" w:evenVBand="0" w:oddHBand="1" w:evenHBand="0" w:firstRowFirstColumn="0" w:firstRowLastColumn="0" w:lastRowFirstColumn="0" w:lastRowLastColumn="0"/>
              <w:rPr>
                <w:szCs w:val="18"/>
              </w:rPr>
            </w:pPr>
          </w:p>
          <w:p w14:paraId="1AE54041" w14:textId="77777777" w:rsidR="00F16B4D" w:rsidRPr="001F516E" w:rsidRDefault="00F16B4D" w:rsidP="00F16B4D">
            <w:pPr>
              <w:cnfStyle w:val="000000100000" w:firstRow="0" w:lastRow="0" w:firstColumn="0" w:lastColumn="0" w:oddVBand="0" w:evenVBand="0" w:oddHBand="1" w:evenHBand="0" w:firstRowFirstColumn="0" w:firstRowLastColumn="0" w:lastRowFirstColumn="0" w:lastRowLastColumn="0"/>
              <w:rPr>
                <w:szCs w:val="18"/>
              </w:rPr>
            </w:pPr>
          </w:p>
          <w:p w14:paraId="67DEBEE0" w14:textId="77777777" w:rsidR="00F16B4D" w:rsidRPr="001F516E" w:rsidRDefault="00F16B4D" w:rsidP="00F16B4D">
            <w:pPr>
              <w:cnfStyle w:val="000000100000" w:firstRow="0" w:lastRow="0" w:firstColumn="0" w:lastColumn="0" w:oddVBand="0" w:evenVBand="0" w:oddHBand="1" w:evenHBand="0" w:firstRowFirstColumn="0" w:firstRowLastColumn="0" w:lastRowFirstColumn="0" w:lastRowLastColumn="0"/>
              <w:rPr>
                <w:szCs w:val="18"/>
              </w:rPr>
            </w:pPr>
          </w:p>
          <w:p w14:paraId="674D793B" w14:textId="77777777" w:rsidR="00F16B4D" w:rsidRPr="001F516E" w:rsidRDefault="00F16B4D" w:rsidP="00F16B4D">
            <w:pPr>
              <w:cnfStyle w:val="000000100000" w:firstRow="0" w:lastRow="0" w:firstColumn="0" w:lastColumn="0" w:oddVBand="0" w:evenVBand="0" w:oddHBand="1" w:evenHBand="0" w:firstRowFirstColumn="0" w:firstRowLastColumn="0" w:lastRowFirstColumn="0" w:lastRowLastColumn="0"/>
              <w:rPr>
                <w:szCs w:val="18"/>
              </w:rPr>
            </w:pPr>
          </w:p>
          <w:p w14:paraId="2230AED1" w14:textId="77777777" w:rsidR="00F16B4D" w:rsidRPr="001F516E" w:rsidRDefault="00F16B4D" w:rsidP="00F16B4D">
            <w:pPr>
              <w:cnfStyle w:val="000000100000" w:firstRow="0" w:lastRow="0" w:firstColumn="0" w:lastColumn="0" w:oddVBand="0" w:evenVBand="0" w:oddHBand="1" w:evenHBand="0" w:firstRowFirstColumn="0" w:firstRowLastColumn="0" w:lastRowFirstColumn="0" w:lastRowLastColumn="0"/>
              <w:rPr>
                <w:szCs w:val="18"/>
              </w:rPr>
            </w:pPr>
          </w:p>
          <w:p w14:paraId="40AF4E5C" w14:textId="77777777" w:rsidR="00F16B4D" w:rsidRPr="001F516E" w:rsidRDefault="00F16B4D" w:rsidP="00F16B4D">
            <w:pPr>
              <w:cnfStyle w:val="000000100000" w:firstRow="0" w:lastRow="0" w:firstColumn="0" w:lastColumn="0" w:oddVBand="0" w:evenVBand="0" w:oddHBand="1" w:evenHBand="0" w:firstRowFirstColumn="0" w:firstRowLastColumn="0" w:lastRowFirstColumn="0" w:lastRowLastColumn="0"/>
              <w:rPr>
                <w:szCs w:val="18"/>
              </w:rPr>
            </w:pPr>
          </w:p>
        </w:tc>
      </w:tr>
      <w:tr w:rsidR="00F16B4D" w:rsidRPr="001F516E" w14:paraId="0347B6B2" w14:textId="77777777" w:rsidTr="00F16B4D">
        <w:trPr>
          <w:gridAfter w:val="1"/>
          <w:cnfStyle w:val="000000010000" w:firstRow="0" w:lastRow="0" w:firstColumn="0" w:lastColumn="0" w:oddVBand="0" w:evenVBand="0" w:oddHBand="0" w:evenHBand="1" w:firstRowFirstColumn="0" w:firstRowLastColumn="0" w:lastRowFirstColumn="0" w:lastRowLastColumn="0"/>
          <w:wAfter w:w="6" w:type="dxa"/>
          <w:trHeight w:hRule="exact" w:val="1765"/>
        </w:trPr>
        <w:tc>
          <w:tcPr>
            <w:cnfStyle w:val="001000000000" w:firstRow="0" w:lastRow="0" w:firstColumn="1" w:lastColumn="0" w:oddVBand="0" w:evenVBand="0" w:oddHBand="0" w:evenHBand="0" w:firstRowFirstColumn="0" w:firstRowLastColumn="0" w:lastRowFirstColumn="0" w:lastRowLastColumn="0"/>
            <w:tcW w:w="3823" w:type="dxa"/>
          </w:tcPr>
          <w:p w14:paraId="4EB4E215" w14:textId="77777777" w:rsidR="00F16B4D" w:rsidRPr="001F516E" w:rsidRDefault="00F16B4D" w:rsidP="00F16B4D">
            <w:pPr>
              <w:rPr>
                <w:b/>
              </w:rPr>
            </w:pPr>
            <w:r w:rsidRPr="001F516E">
              <w:rPr>
                <w:b/>
              </w:rPr>
              <w:t>Agreed/Proposed end land use.</w:t>
            </w:r>
          </w:p>
          <w:p w14:paraId="0C521FEA" w14:textId="77777777" w:rsidR="00F16B4D" w:rsidRPr="001F516E" w:rsidRDefault="00F16B4D" w:rsidP="00F16B4D">
            <w:pPr>
              <w:rPr>
                <w:b/>
              </w:rPr>
            </w:pPr>
            <w:r w:rsidRPr="001F516E">
              <w:rPr>
                <w:i/>
              </w:rPr>
              <w:t>Provide a summary of the intended end land use, including evidence from the underlying land holder, if this has been agreed with them.</w:t>
            </w:r>
          </w:p>
        </w:tc>
        <w:tc>
          <w:tcPr>
            <w:tcW w:w="5810" w:type="dxa"/>
          </w:tcPr>
          <w:p w14:paraId="459F1725" w14:textId="77777777" w:rsidR="00F16B4D" w:rsidRPr="001F516E" w:rsidRDefault="00F16B4D" w:rsidP="00F16B4D">
            <w:pPr>
              <w:cnfStyle w:val="000000010000" w:firstRow="0" w:lastRow="0" w:firstColumn="0" w:lastColumn="0" w:oddVBand="0" w:evenVBand="0" w:oddHBand="0" w:evenHBand="1" w:firstRowFirstColumn="0" w:firstRowLastColumn="0" w:lastRowFirstColumn="0" w:lastRowLastColumn="0"/>
              <w:rPr>
                <w:szCs w:val="18"/>
              </w:rPr>
            </w:pPr>
          </w:p>
        </w:tc>
      </w:tr>
    </w:tbl>
    <w:p w14:paraId="71386C61" w14:textId="77777777" w:rsidR="00F16B4D" w:rsidRPr="001F516E" w:rsidRDefault="00F16B4D" w:rsidP="00F16B4D">
      <w:pPr>
        <w:spacing w:line="276" w:lineRule="auto"/>
      </w:pPr>
    </w:p>
    <w:p w14:paraId="1CA2BB68" w14:textId="77777777" w:rsidR="00F16B4D" w:rsidRDefault="00F16B4D" w:rsidP="00F16B4D">
      <w:pPr>
        <w:rPr>
          <w:rFonts w:eastAsiaTheme="majorEastAsia" w:cstheme="majorBidi"/>
          <w:b/>
          <w:bCs/>
          <w:iCs/>
          <w:sz w:val="28"/>
          <w:szCs w:val="28"/>
        </w:rPr>
      </w:pPr>
      <w:r>
        <w:rPr>
          <w:rFonts w:eastAsiaTheme="majorEastAsia" w:cstheme="majorBidi"/>
          <w:iCs/>
          <w:szCs w:val="28"/>
        </w:rPr>
        <w:br w:type="page"/>
      </w:r>
    </w:p>
    <w:p w14:paraId="29FC3A0F" w14:textId="77777777" w:rsidR="00F16B4D" w:rsidRPr="00B81D56" w:rsidRDefault="00F16B4D" w:rsidP="005A555E">
      <w:pPr>
        <w:pStyle w:val="Heading2"/>
      </w:pPr>
      <w:bookmarkStart w:id="4" w:name="_Toc104794418"/>
      <w:r w:rsidRPr="00B81D56">
        <w:lastRenderedPageBreak/>
        <w:t>Mining Interest and Ownership</w:t>
      </w:r>
      <w:bookmarkEnd w:id="4"/>
    </w:p>
    <w:p w14:paraId="4C4C0A8B" w14:textId="0A6311B8" w:rsidR="00F16B4D" w:rsidRDefault="000B5606" w:rsidP="00B81D56">
      <w:r>
        <w:t>Table 3 l</w:t>
      </w:r>
      <w:r w:rsidR="00F16B4D" w:rsidRPr="001F516E">
        <w:t>ist</w:t>
      </w:r>
      <w:r>
        <w:t>s</w:t>
      </w:r>
      <w:r w:rsidR="00F16B4D" w:rsidRPr="001F516E">
        <w:t xml:space="preserve"> the mining interests (titles), the title holder name/s, the title expiry date and the underlying land tenure e.g. crown land, freehold, pastoralist or Aboriginal land trust.</w:t>
      </w:r>
    </w:p>
    <w:p w14:paraId="1C3D6013" w14:textId="77777777" w:rsidR="00F16B4D" w:rsidRPr="002A31D2" w:rsidRDefault="00F16B4D" w:rsidP="00AA2874">
      <w:pPr>
        <w:pStyle w:val="NTGTableText"/>
      </w:pPr>
      <w:r w:rsidRPr="002A31D2">
        <w:t>Table 3: Mining Interests</w:t>
      </w:r>
    </w:p>
    <w:tbl>
      <w:tblPr>
        <w:tblStyle w:val="NTGtable1"/>
        <w:tblW w:w="9634" w:type="dxa"/>
        <w:tblLook w:val="04A0" w:firstRow="1" w:lastRow="0" w:firstColumn="1" w:lastColumn="0" w:noHBand="0" w:noVBand="1"/>
        <w:tblCaption w:val="Mining interests"/>
      </w:tblPr>
      <w:tblGrid>
        <w:gridCol w:w="2257"/>
        <w:gridCol w:w="2209"/>
        <w:gridCol w:w="2189"/>
        <w:gridCol w:w="2979"/>
      </w:tblGrid>
      <w:tr w:rsidR="00F16B4D" w:rsidRPr="001F516E" w14:paraId="4BBBC8DD" w14:textId="77777777" w:rsidTr="00F16B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7" w:type="dxa"/>
          </w:tcPr>
          <w:p w14:paraId="799B69C1" w14:textId="77777777" w:rsidR="00F16B4D" w:rsidRPr="001F516E" w:rsidRDefault="00F16B4D" w:rsidP="00F16B4D">
            <w:pPr>
              <w:pStyle w:val="NTGTableText"/>
              <w:spacing w:line="276" w:lineRule="auto"/>
              <w:rPr>
                <w:rFonts w:ascii="Lato" w:hAnsi="Lato"/>
                <w:b w:val="0"/>
              </w:rPr>
            </w:pPr>
            <w:r w:rsidRPr="001F516E">
              <w:rPr>
                <w:rFonts w:ascii="Lato" w:hAnsi="Lato"/>
              </w:rPr>
              <w:t>Title Number</w:t>
            </w:r>
          </w:p>
        </w:tc>
        <w:tc>
          <w:tcPr>
            <w:tcW w:w="2209" w:type="dxa"/>
          </w:tcPr>
          <w:p w14:paraId="5A34FB6F" w14:textId="77777777" w:rsidR="00F16B4D" w:rsidRPr="001F516E" w:rsidRDefault="00F16B4D" w:rsidP="00F16B4D">
            <w:pPr>
              <w:pStyle w:val="NTGTableText"/>
              <w:spacing w:line="276" w:lineRule="auto"/>
              <w:cnfStyle w:val="100000000000" w:firstRow="1" w:lastRow="0" w:firstColumn="0" w:lastColumn="0" w:oddVBand="0" w:evenVBand="0" w:oddHBand="0" w:evenHBand="0" w:firstRowFirstColumn="0" w:firstRowLastColumn="0" w:lastRowFirstColumn="0" w:lastRowLastColumn="0"/>
              <w:rPr>
                <w:rFonts w:ascii="Lato" w:hAnsi="Lato"/>
                <w:b w:val="0"/>
              </w:rPr>
            </w:pPr>
            <w:r w:rsidRPr="001F516E">
              <w:rPr>
                <w:rFonts w:ascii="Lato" w:hAnsi="Lato"/>
              </w:rPr>
              <w:t>Title Holder</w:t>
            </w:r>
          </w:p>
        </w:tc>
        <w:tc>
          <w:tcPr>
            <w:tcW w:w="2189" w:type="dxa"/>
          </w:tcPr>
          <w:p w14:paraId="3D9EC7F0" w14:textId="77777777" w:rsidR="00F16B4D" w:rsidRPr="001F516E" w:rsidRDefault="00F16B4D" w:rsidP="00F16B4D">
            <w:pPr>
              <w:pStyle w:val="NTGTableText"/>
              <w:spacing w:line="276" w:lineRule="auto"/>
              <w:cnfStyle w:val="100000000000" w:firstRow="1" w:lastRow="0" w:firstColumn="0" w:lastColumn="0" w:oddVBand="0" w:evenVBand="0" w:oddHBand="0" w:evenHBand="0" w:firstRowFirstColumn="0" w:firstRowLastColumn="0" w:lastRowFirstColumn="0" w:lastRowLastColumn="0"/>
              <w:rPr>
                <w:rFonts w:ascii="Lato" w:hAnsi="Lato"/>
                <w:b w:val="0"/>
              </w:rPr>
            </w:pPr>
            <w:r w:rsidRPr="001F516E">
              <w:rPr>
                <w:rFonts w:ascii="Lato" w:hAnsi="Lato"/>
              </w:rPr>
              <w:t>Expiry Date</w:t>
            </w:r>
          </w:p>
        </w:tc>
        <w:tc>
          <w:tcPr>
            <w:tcW w:w="2979" w:type="dxa"/>
          </w:tcPr>
          <w:p w14:paraId="0F690A46" w14:textId="77777777" w:rsidR="00F16B4D" w:rsidRPr="001F516E" w:rsidRDefault="00F16B4D" w:rsidP="00F16B4D">
            <w:pPr>
              <w:pStyle w:val="NTGTableText"/>
              <w:spacing w:line="276" w:lineRule="auto"/>
              <w:cnfStyle w:val="100000000000" w:firstRow="1" w:lastRow="0" w:firstColumn="0" w:lastColumn="0" w:oddVBand="0" w:evenVBand="0" w:oddHBand="0" w:evenHBand="0" w:firstRowFirstColumn="0" w:firstRowLastColumn="0" w:lastRowFirstColumn="0" w:lastRowLastColumn="0"/>
              <w:rPr>
                <w:rFonts w:ascii="Lato" w:hAnsi="Lato"/>
                <w:b w:val="0"/>
              </w:rPr>
            </w:pPr>
            <w:r w:rsidRPr="001F516E">
              <w:rPr>
                <w:rFonts w:ascii="Lato" w:hAnsi="Lato"/>
              </w:rPr>
              <w:t>Land Tenure</w:t>
            </w:r>
          </w:p>
        </w:tc>
      </w:tr>
      <w:tr w:rsidR="00F16B4D" w:rsidRPr="001F516E" w14:paraId="338FFA37" w14:textId="77777777" w:rsidTr="00F16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7E15B147" w14:textId="77777777" w:rsidR="00F16B4D" w:rsidRPr="001F516E" w:rsidRDefault="00F16B4D" w:rsidP="00F16B4D">
            <w:pPr>
              <w:spacing w:line="276" w:lineRule="auto"/>
            </w:pPr>
          </w:p>
        </w:tc>
        <w:tc>
          <w:tcPr>
            <w:tcW w:w="2209" w:type="dxa"/>
          </w:tcPr>
          <w:p w14:paraId="213EFFAF" w14:textId="77777777" w:rsidR="00F16B4D" w:rsidRPr="001F516E" w:rsidRDefault="00F16B4D" w:rsidP="00F16B4D">
            <w:pPr>
              <w:spacing w:line="276" w:lineRule="auto"/>
              <w:cnfStyle w:val="000000100000" w:firstRow="0" w:lastRow="0" w:firstColumn="0" w:lastColumn="0" w:oddVBand="0" w:evenVBand="0" w:oddHBand="1" w:evenHBand="0" w:firstRowFirstColumn="0" w:firstRowLastColumn="0" w:lastRowFirstColumn="0" w:lastRowLastColumn="0"/>
            </w:pPr>
          </w:p>
        </w:tc>
        <w:tc>
          <w:tcPr>
            <w:tcW w:w="2189" w:type="dxa"/>
          </w:tcPr>
          <w:p w14:paraId="08E39F0A" w14:textId="77777777" w:rsidR="00F16B4D" w:rsidRPr="001F516E" w:rsidRDefault="00F16B4D" w:rsidP="00F16B4D">
            <w:pPr>
              <w:spacing w:line="276" w:lineRule="auto"/>
              <w:cnfStyle w:val="000000100000" w:firstRow="0" w:lastRow="0" w:firstColumn="0" w:lastColumn="0" w:oddVBand="0" w:evenVBand="0" w:oddHBand="1" w:evenHBand="0" w:firstRowFirstColumn="0" w:firstRowLastColumn="0" w:lastRowFirstColumn="0" w:lastRowLastColumn="0"/>
            </w:pPr>
          </w:p>
        </w:tc>
        <w:tc>
          <w:tcPr>
            <w:tcW w:w="2979" w:type="dxa"/>
          </w:tcPr>
          <w:p w14:paraId="1F58FA88" w14:textId="77777777" w:rsidR="00F16B4D" w:rsidRPr="001F516E" w:rsidRDefault="00F16B4D" w:rsidP="00F16B4D">
            <w:pPr>
              <w:spacing w:line="276" w:lineRule="auto"/>
              <w:cnfStyle w:val="000000100000" w:firstRow="0" w:lastRow="0" w:firstColumn="0" w:lastColumn="0" w:oddVBand="0" w:evenVBand="0" w:oddHBand="1" w:evenHBand="0" w:firstRowFirstColumn="0" w:firstRowLastColumn="0" w:lastRowFirstColumn="0" w:lastRowLastColumn="0"/>
            </w:pPr>
          </w:p>
        </w:tc>
      </w:tr>
      <w:tr w:rsidR="00F16B4D" w:rsidRPr="001F516E" w14:paraId="0DCE1A2C" w14:textId="77777777" w:rsidTr="00F16B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357EDC69" w14:textId="77777777" w:rsidR="00F16B4D" w:rsidRPr="001F516E" w:rsidRDefault="00F16B4D" w:rsidP="00F16B4D">
            <w:pPr>
              <w:spacing w:line="276" w:lineRule="auto"/>
            </w:pPr>
          </w:p>
        </w:tc>
        <w:tc>
          <w:tcPr>
            <w:tcW w:w="2209" w:type="dxa"/>
          </w:tcPr>
          <w:p w14:paraId="5EDA661C" w14:textId="77777777" w:rsidR="00F16B4D" w:rsidRPr="001F516E" w:rsidRDefault="00F16B4D" w:rsidP="00F16B4D">
            <w:pPr>
              <w:spacing w:line="276" w:lineRule="auto"/>
              <w:cnfStyle w:val="000000010000" w:firstRow="0" w:lastRow="0" w:firstColumn="0" w:lastColumn="0" w:oddVBand="0" w:evenVBand="0" w:oddHBand="0" w:evenHBand="1" w:firstRowFirstColumn="0" w:firstRowLastColumn="0" w:lastRowFirstColumn="0" w:lastRowLastColumn="0"/>
            </w:pPr>
          </w:p>
        </w:tc>
        <w:tc>
          <w:tcPr>
            <w:tcW w:w="2189" w:type="dxa"/>
          </w:tcPr>
          <w:p w14:paraId="7B8C2253" w14:textId="77777777" w:rsidR="00F16B4D" w:rsidRPr="001F516E" w:rsidRDefault="00F16B4D" w:rsidP="00F16B4D">
            <w:pPr>
              <w:spacing w:line="276" w:lineRule="auto"/>
              <w:cnfStyle w:val="000000010000" w:firstRow="0" w:lastRow="0" w:firstColumn="0" w:lastColumn="0" w:oddVBand="0" w:evenVBand="0" w:oddHBand="0" w:evenHBand="1" w:firstRowFirstColumn="0" w:firstRowLastColumn="0" w:lastRowFirstColumn="0" w:lastRowLastColumn="0"/>
            </w:pPr>
          </w:p>
        </w:tc>
        <w:tc>
          <w:tcPr>
            <w:tcW w:w="2979" w:type="dxa"/>
          </w:tcPr>
          <w:p w14:paraId="4A0DC868" w14:textId="77777777" w:rsidR="00F16B4D" w:rsidRPr="001F516E" w:rsidRDefault="00F16B4D" w:rsidP="00F16B4D">
            <w:pPr>
              <w:spacing w:line="276" w:lineRule="auto"/>
              <w:cnfStyle w:val="000000010000" w:firstRow="0" w:lastRow="0" w:firstColumn="0" w:lastColumn="0" w:oddVBand="0" w:evenVBand="0" w:oddHBand="0" w:evenHBand="1" w:firstRowFirstColumn="0" w:firstRowLastColumn="0" w:lastRowFirstColumn="0" w:lastRowLastColumn="0"/>
            </w:pPr>
          </w:p>
        </w:tc>
      </w:tr>
      <w:tr w:rsidR="00F16B4D" w:rsidRPr="001F516E" w14:paraId="09277A1A" w14:textId="77777777" w:rsidTr="00F16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36CEBC0A" w14:textId="77777777" w:rsidR="00F16B4D" w:rsidRPr="001F516E" w:rsidRDefault="00F16B4D" w:rsidP="00F16B4D">
            <w:pPr>
              <w:spacing w:line="276" w:lineRule="auto"/>
            </w:pPr>
          </w:p>
        </w:tc>
        <w:tc>
          <w:tcPr>
            <w:tcW w:w="2209" w:type="dxa"/>
          </w:tcPr>
          <w:p w14:paraId="34108BFF" w14:textId="77777777" w:rsidR="00F16B4D" w:rsidRPr="001F516E" w:rsidRDefault="00F16B4D" w:rsidP="00F16B4D">
            <w:pPr>
              <w:spacing w:line="276" w:lineRule="auto"/>
              <w:cnfStyle w:val="000000100000" w:firstRow="0" w:lastRow="0" w:firstColumn="0" w:lastColumn="0" w:oddVBand="0" w:evenVBand="0" w:oddHBand="1" w:evenHBand="0" w:firstRowFirstColumn="0" w:firstRowLastColumn="0" w:lastRowFirstColumn="0" w:lastRowLastColumn="0"/>
            </w:pPr>
          </w:p>
        </w:tc>
        <w:tc>
          <w:tcPr>
            <w:tcW w:w="2189" w:type="dxa"/>
          </w:tcPr>
          <w:p w14:paraId="79D79099" w14:textId="77777777" w:rsidR="00F16B4D" w:rsidRPr="001F516E" w:rsidRDefault="00F16B4D" w:rsidP="00F16B4D">
            <w:pPr>
              <w:spacing w:line="276" w:lineRule="auto"/>
              <w:cnfStyle w:val="000000100000" w:firstRow="0" w:lastRow="0" w:firstColumn="0" w:lastColumn="0" w:oddVBand="0" w:evenVBand="0" w:oddHBand="1" w:evenHBand="0" w:firstRowFirstColumn="0" w:firstRowLastColumn="0" w:lastRowFirstColumn="0" w:lastRowLastColumn="0"/>
            </w:pPr>
          </w:p>
        </w:tc>
        <w:tc>
          <w:tcPr>
            <w:tcW w:w="2979" w:type="dxa"/>
          </w:tcPr>
          <w:p w14:paraId="5DD32B0D" w14:textId="77777777" w:rsidR="00F16B4D" w:rsidRPr="001F516E" w:rsidRDefault="00F16B4D" w:rsidP="00F16B4D">
            <w:pPr>
              <w:spacing w:line="276" w:lineRule="auto"/>
              <w:cnfStyle w:val="000000100000" w:firstRow="0" w:lastRow="0" w:firstColumn="0" w:lastColumn="0" w:oddVBand="0" w:evenVBand="0" w:oddHBand="1" w:evenHBand="0" w:firstRowFirstColumn="0" w:firstRowLastColumn="0" w:lastRowFirstColumn="0" w:lastRowLastColumn="0"/>
            </w:pPr>
          </w:p>
        </w:tc>
      </w:tr>
      <w:tr w:rsidR="00F16B4D" w:rsidRPr="001F516E" w14:paraId="5336FD2A" w14:textId="77777777" w:rsidTr="00F16B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4A83EBE5" w14:textId="77777777" w:rsidR="00F16B4D" w:rsidRPr="001F516E" w:rsidRDefault="00F16B4D" w:rsidP="00F16B4D">
            <w:pPr>
              <w:spacing w:line="276" w:lineRule="auto"/>
            </w:pPr>
          </w:p>
        </w:tc>
        <w:tc>
          <w:tcPr>
            <w:tcW w:w="2209" w:type="dxa"/>
          </w:tcPr>
          <w:p w14:paraId="41FD8FBA" w14:textId="77777777" w:rsidR="00F16B4D" w:rsidRPr="001F516E" w:rsidRDefault="00F16B4D" w:rsidP="00F16B4D">
            <w:pPr>
              <w:spacing w:line="276" w:lineRule="auto"/>
              <w:cnfStyle w:val="000000010000" w:firstRow="0" w:lastRow="0" w:firstColumn="0" w:lastColumn="0" w:oddVBand="0" w:evenVBand="0" w:oddHBand="0" w:evenHBand="1" w:firstRowFirstColumn="0" w:firstRowLastColumn="0" w:lastRowFirstColumn="0" w:lastRowLastColumn="0"/>
            </w:pPr>
          </w:p>
        </w:tc>
        <w:tc>
          <w:tcPr>
            <w:tcW w:w="2189" w:type="dxa"/>
          </w:tcPr>
          <w:p w14:paraId="377F9CC0" w14:textId="77777777" w:rsidR="00F16B4D" w:rsidRPr="001F516E" w:rsidRDefault="00F16B4D" w:rsidP="00F16B4D">
            <w:pPr>
              <w:spacing w:line="276" w:lineRule="auto"/>
              <w:cnfStyle w:val="000000010000" w:firstRow="0" w:lastRow="0" w:firstColumn="0" w:lastColumn="0" w:oddVBand="0" w:evenVBand="0" w:oddHBand="0" w:evenHBand="1" w:firstRowFirstColumn="0" w:firstRowLastColumn="0" w:lastRowFirstColumn="0" w:lastRowLastColumn="0"/>
            </w:pPr>
          </w:p>
        </w:tc>
        <w:tc>
          <w:tcPr>
            <w:tcW w:w="2979" w:type="dxa"/>
          </w:tcPr>
          <w:p w14:paraId="35AD44D9" w14:textId="77777777" w:rsidR="00F16B4D" w:rsidRPr="001F516E" w:rsidRDefault="00F16B4D" w:rsidP="00F16B4D">
            <w:pPr>
              <w:spacing w:line="276" w:lineRule="auto"/>
              <w:cnfStyle w:val="000000010000" w:firstRow="0" w:lastRow="0" w:firstColumn="0" w:lastColumn="0" w:oddVBand="0" w:evenVBand="0" w:oddHBand="0" w:evenHBand="1" w:firstRowFirstColumn="0" w:firstRowLastColumn="0" w:lastRowFirstColumn="0" w:lastRowLastColumn="0"/>
            </w:pPr>
          </w:p>
        </w:tc>
      </w:tr>
      <w:tr w:rsidR="00F16B4D" w:rsidRPr="001F516E" w14:paraId="67E13FBE" w14:textId="77777777" w:rsidTr="00F16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7F9B2745" w14:textId="77777777" w:rsidR="00F16B4D" w:rsidRPr="001F516E" w:rsidRDefault="00F16B4D" w:rsidP="00F16B4D">
            <w:pPr>
              <w:spacing w:line="276" w:lineRule="auto"/>
            </w:pPr>
          </w:p>
        </w:tc>
        <w:tc>
          <w:tcPr>
            <w:tcW w:w="2209" w:type="dxa"/>
          </w:tcPr>
          <w:p w14:paraId="7E3E7B4C" w14:textId="77777777" w:rsidR="00F16B4D" w:rsidRPr="001F516E" w:rsidRDefault="00F16B4D" w:rsidP="00F16B4D">
            <w:pPr>
              <w:spacing w:line="276" w:lineRule="auto"/>
              <w:cnfStyle w:val="000000100000" w:firstRow="0" w:lastRow="0" w:firstColumn="0" w:lastColumn="0" w:oddVBand="0" w:evenVBand="0" w:oddHBand="1" w:evenHBand="0" w:firstRowFirstColumn="0" w:firstRowLastColumn="0" w:lastRowFirstColumn="0" w:lastRowLastColumn="0"/>
            </w:pPr>
          </w:p>
        </w:tc>
        <w:tc>
          <w:tcPr>
            <w:tcW w:w="2189" w:type="dxa"/>
          </w:tcPr>
          <w:p w14:paraId="3E0D0EEA" w14:textId="77777777" w:rsidR="00F16B4D" w:rsidRPr="001F516E" w:rsidRDefault="00F16B4D" w:rsidP="00F16B4D">
            <w:pPr>
              <w:spacing w:line="276" w:lineRule="auto"/>
              <w:cnfStyle w:val="000000100000" w:firstRow="0" w:lastRow="0" w:firstColumn="0" w:lastColumn="0" w:oddVBand="0" w:evenVBand="0" w:oddHBand="1" w:evenHBand="0" w:firstRowFirstColumn="0" w:firstRowLastColumn="0" w:lastRowFirstColumn="0" w:lastRowLastColumn="0"/>
            </w:pPr>
          </w:p>
        </w:tc>
        <w:tc>
          <w:tcPr>
            <w:tcW w:w="2979" w:type="dxa"/>
          </w:tcPr>
          <w:p w14:paraId="16020E09" w14:textId="77777777" w:rsidR="00F16B4D" w:rsidRPr="001F516E" w:rsidRDefault="00F16B4D" w:rsidP="00F16B4D">
            <w:pPr>
              <w:spacing w:line="276" w:lineRule="auto"/>
              <w:cnfStyle w:val="000000100000" w:firstRow="0" w:lastRow="0" w:firstColumn="0" w:lastColumn="0" w:oddVBand="0" w:evenVBand="0" w:oddHBand="1" w:evenHBand="0" w:firstRowFirstColumn="0" w:firstRowLastColumn="0" w:lastRowFirstColumn="0" w:lastRowLastColumn="0"/>
            </w:pPr>
          </w:p>
        </w:tc>
      </w:tr>
    </w:tbl>
    <w:p w14:paraId="47573902" w14:textId="77777777" w:rsidR="00B81D56" w:rsidRDefault="00B81D56" w:rsidP="00B81D56">
      <w:pPr>
        <w:rPr>
          <w:b/>
        </w:rPr>
      </w:pPr>
    </w:p>
    <w:p w14:paraId="7832EB86" w14:textId="77777777" w:rsidR="00F16B4D" w:rsidRPr="00B81D56" w:rsidRDefault="00F16B4D" w:rsidP="005A555E">
      <w:pPr>
        <w:pStyle w:val="Heading2"/>
      </w:pPr>
      <w:bookmarkStart w:id="5" w:name="_Toc104794419"/>
      <w:r w:rsidRPr="00B81D56">
        <w:t>Organisational Structure</w:t>
      </w:r>
      <w:bookmarkEnd w:id="5"/>
    </w:p>
    <w:p w14:paraId="54825FCD" w14:textId="1D2B6E10" w:rsidR="00F16B4D" w:rsidRDefault="000B5606" w:rsidP="00B81D56">
      <w:r>
        <w:t>Table 4 i</w:t>
      </w:r>
      <w:r w:rsidR="00F16B4D" w:rsidRPr="001F516E">
        <w:t>ndicate who is responsible for the day to day management of the site.</w:t>
      </w:r>
    </w:p>
    <w:p w14:paraId="28A21982" w14:textId="77777777" w:rsidR="00F16B4D" w:rsidRPr="002A31D2" w:rsidRDefault="00F16B4D" w:rsidP="00AA2874">
      <w:pPr>
        <w:pStyle w:val="NTGTableText"/>
      </w:pPr>
      <w:r w:rsidRPr="002A31D2">
        <w:t>Table 4: Environmental Management Structure</w:t>
      </w:r>
    </w:p>
    <w:tbl>
      <w:tblPr>
        <w:tblStyle w:val="NTGtable1"/>
        <w:tblW w:w="9634" w:type="dxa"/>
        <w:tblLook w:val="04A0" w:firstRow="1" w:lastRow="0" w:firstColumn="1" w:lastColumn="0" w:noHBand="0" w:noVBand="1"/>
        <w:tblCaption w:val="Envirobmental management structure"/>
      </w:tblPr>
      <w:tblGrid>
        <w:gridCol w:w="2902"/>
        <w:gridCol w:w="1913"/>
        <w:gridCol w:w="4819"/>
      </w:tblGrid>
      <w:tr w:rsidR="00F16B4D" w:rsidRPr="001F516E" w14:paraId="486CE19F" w14:textId="77777777" w:rsidTr="00617B8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2" w:type="dxa"/>
          </w:tcPr>
          <w:p w14:paraId="6DB9687D" w14:textId="77777777" w:rsidR="00F16B4D" w:rsidRPr="00FC465B" w:rsidRDefault="00F16B4D" w:rsidP="00F16B4D">
            <w:pPr>
              <w:pStyle w:val="NTGTableText"/>
              <w:spacing w:line="276" w:lineRule="auto"/>
              <w:rPr>
                <w:rFonts w:ascii="Lato" w:hAnsi="Lato"/>
              </w:rPr>
            </w:pPr>
            <w:r w:rsidRPr="00FC465B">
              <w:rPr>
                <w:rFonts w:ascii="Lato" w:hAnsi="Lato"/>
              </w:rPr>
              <w:t>Position Title</w:t>
            </w:r>
          </w:p>
        </w:tc>
        <w:tc>
          <w:tcPr>
            <w:tcW w:w="1913" w:type="dxa"/>
          </w:tcPr>
          <w:p w14:paraId="7CEA828F" w14:textId="77777777" w:rsidR="00F16B4D" w:rsidRPr="00FC465B" w:rsidRDefault="00F16B4D" w:rsidP="00F16B4D">
            <w:pPr>
              <w:pStyle w:val="NTGTableText"/>
              <w:spacing w:line="276" w:lineRule="auto"/>
              <w:cnfStyle w:val="100000000000" w:firstRow="1" w:lastRow="0" w:firstColumn="0" w:lastColumn="0" w:oddVBand="0" w:evenVBand="0" w:oddHBand="0" w:evenHBand="0" w:firstRowFirstColumn="0" w:firstRowLastColumn="0" w:lastRowFirstColumn="0" w:lastRowLastColumn="0"/>
              <w:rPr>
                <w:rFonts w:ascii="Lato" w:hAnsi="Lato"/>
              </w:rPr>
            </w:pPr>
            <w:r w:rsidRPr="00FC465B">
              <w:rPr>
                <w:rFonts w:ascii="Lato" w:hAnsi="Lato"/>
              </w:rPr>
              <w:t>Name</w:t>
            </w:r>
          </w:p>
        </w:tc>
        <w:tc>
          <w:tcPr>
            <w:tcW w:w="4819" w:type="dxa"/>
          </w:tcPr>
          <w:p w14:paraId="4B9FB198" w14:textId="77777777" w:rsidR="00F16B4D" w:rsidRPr="00FC465B" w:rsidRDefault="00F16B4D" w:rsidP="00F16B4D">
            <w:pPr>
              <w:pStyle w:val="NTGTableText"/>
              <w:spacing w:line="276" w:lineRule="auto"/>
              <w:cnfStyle w:val="100000000000" w:firstRow="1" w:lastRow="0" w:firstColumn="0" w:lastColumn="0" w:oddVBand="0" w:evenVBand="0" w:oddHBand="0" w:evenHBand="0" w:firstRowFirstColumn="0" w:firstRowLastColumn="0" w:lastRowFirstColumn="0" w:lastRowLastColumn="0"/>
              <w:rPr>
                <w:rFonts w:ascii="Lato" w:hAnsi="Lato"/>
              </w:rPr>
            </w:pPr>
            <w:r w:rsidRPr="00FC465B">
              <w:rPr>
                <w:rFonts w:ascii="Lato" w:hAnsi="Lato"/>
              </w:rPr>
              <w:t>Responsibilities</w:t>
            </w:r>
          </w:p>
        </w:tc>
      </w:tr>
      <w:tr w:rsidR="00F16B4D" w:rsidRPr="001F516E" w14:paraId="7A1F0AB0" w14:textId="77777777" w:rsidTr="00617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2" w:type="dxa"/>
          </w:tcPr>
          <w:p w14:paraId="14185C98" w14:textId="77777777" w:rsidR="00F16B4D" w:rsidRPr="001F516E" w:rsidRDefault="00F16B4D" w:rsidP="00F16B4D">
            <w:pPr>
              <w:pStyle w:val="NTGTableText"/>
              <w:spacing w:line="276" w:lineRule="auto"/>
              <w:rPr>
                <w:rFonts w:ascii="Lato" w:hAnsi="Lato"/>
                <w:b/>
              </w:rPr>
            </w:pPr>
            <w:r w:rsidRPr="001F516E">
              <w:rPr>
                <w:rFonts w:ascii="Lato" w:hAnsi="Lato"/>
                <w:b/>
              </w:rPr>
              <w:t xml:space="preserve"> </w:t>
            </w:r>
          </w:p>
        </w:tc>
        <w:tc>
          <w:tcPr>
            <w:tcW w:w="1913" w:type="dxa"/>
          </w:tcPr>
          <w:p w14:paraId="05A4DFCE" w14:textId="77777777" w:rsidR="00F16B4D" w:rsidRPr="001F516E" w:rsidRDefault="00F16B4D" w:rsidP="00F16B4D">
            <w:pPr>
              <w:pStyle w:val="NTGTableText"/>
              <w:spacing w:line="276" w:lineRule="auto"/>
              <w:cnfStyle w:val="000000100000" w:firstRow="0" w:lastRow="0" w:firstColumn="0" w:lastColumn="0" w:oddVBand="0" w:evenVBand="0" w:oddHBand="1" w:evenHBand="0" w:firstRowFirstColumn="0" w:firstRowLastColumn="0" w:lastRowFirstColumn="0" w:lastRowLastColumn="0"/>
              <w:rPr>
                <w:rFonts w:ascii="Lato" w:hAnsi="Lato"/>
                <w:b/>
              </w:rPr>
            </w:pPr>
          </w:p>
        </w:tc>
        <w:tc>
          <w:tcPr>
            <w:tcW w:w="4819" w:type="dxa"/>
          </w:tcPr>
          <w:p w14:paraId="212A983C" w14:textId="77777777" w:rsidR="00F16B4D" w:rsidRPr="001F516E" w:rsidRDefault="00F16B4D" w:rsidP="00F16B4D">
            <w:pPr>
              <w:pStyle w:val="NTGTableText"/>
              <w:spacing w:line="276" w:lineRule="auto"/>
              <w:cnfStyle w:val="000000100000" w:firstRow="0" w:lastRow="0" w:firstColumn="0" w:lastColumn="0" w:oddVBand="0" w:evenVBand="0" w:oddHBand="1" w:evenHBand="0" w:firstRowFirstColumn="0" w:firstRowLastColumn="0" w:lastRowFirstColumn="0" w:lastRowLastColumn="0"/>
              <w:rPr>
                <w:rFonts w:ascii="Lato" w:hAnsi="Lato"/>
                <w:b/>
              </w:rPr>
            </w:pPr>
          </w:p>
        </w:tc>
      </w:tr>
      <w:tr w:rsidR="00F16B4D" w:rsidRPr="001F516E" w14:paraId="2B63216B" w14:textId="77777777" w:rsidTr="00617B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2" w:type="dxa"/>
          </w:tcPr>
          <w:p w14:paraId="13E9FA6D" w14:textId="77777777" w:rsidR="00F16B4D" w:rsidRPr="001F516E" w:rsidRDefault="00F16B4D" w:rsidP="00F16B4D">
            <w:pPr>
              <w:pStyle w:val="NTGTableText"/>
              <w:spacing w:line="276" w:lineRule="auto"/>
              <w:rPr>
                <w:rFonts w:ascii="Lato" w:hAnsi="Lato"/>
                <w:b/>
              </w:rPr>
            </w:pPr>
            <w:r w:rsidRPr="001F516E">
              <w:rPr>
                <w:rFonts w:ascii="Lato" w:hAnsi="Lato"/>
                <w:b/>
              </w:rPr>
              <w:t xml:space="preserve"> </w:t>
            </w:r>
          </w:p>
        </w:tc>
        <w:tc>
          <w:tcPr>
            <w:tcW w:w="1913" w:type="dxa"/>
          </w:tcPr>
          <w:p w14:paraId="1238DE13" w14:textId="77777777" w:rsidR="00F16B4D" w:rsidRPr="001F516E" w:rsidRDefault="00F16B4D" w:rsidP="00F16B4D">
            <w:pPr>
              <w:pStyle w:val="NTGTableText"/>
              <w:spacing w:line="276" w:lineRule="auto"/>
              <w:cnfStyle w:val="000000010000" w:firstRow="0" w:lastRow="0" w:firstColumn="0" w:lastColumn="0" w:oddVBand="0" w:evenVBand="0" w:oddHBand="0" w:evenHBand="1" w:firstRowFirstColumn="0" w:firstRowLastColumn="0" w:lastRowFirstColumn="0" w:lastRowLastColumn="0"/>
              <w:rPr>
                <w:rFonts w:ascii="Lato" w:hAnsi="Lato"/>
                <w:b/>
              </w:rPr>
            </w:pPr>
          </w:p>
        </w:tc>
        <w:tc>
          <w:tcPr>
            <w:tcW w:w="4819" w:type="dxa"/>
          </w:tcPr>
          <w:p w14:paraId="2AAC3467" w14:textId="77777777" w:rsidR="00F16B4D" w:rsidRPr="001F516E" w:rsidRDefault="00F16B4D" w:rsidP="00F16B4D">
            <w:pPr>
              <w:pStyle w:val="NTGTableText"/>
              <w:spacing w:line="276" w:lineRule="auto"/>
              <w:cnfStyle w:val="000000010000" w:firstRow="0" w:lastRow="0" w:firstColumn="0" w:lastColumn="0" w:oddVBand="0" w:evenVBand="0" w:oddHBand="0" w:evenHBand="1" w:firstRowFirstColumn="0" w:firstRowLastColumn="0" w:lastRowFirstColumn="0" w:lastRowLastColumn="0"/>
              <w:rPr>
                <w:rFonts w:ascii="Lato" w:hAnsi="Lato"/>
                <w:b/>
              </w:rPr>
            </w:pPr>
          </w:p>
        </w:tc>
      </w:tr>
      <w:tr w:rsidR="00F16B4D" w:rsidRPr="001F516E" w14:paraId="557CE347" w14:textId="77777777" w:rsidTr="00617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2" w:type="dxa"/>
          </w:tcPr>
          <w:p w14:paraId="1505E316" w14:textId="77777777" w:rsidR="00F16B4D" w:rsidRPr="001F516E" w:rsidRDefault="00F16B4D" w:rsidP="00F16B4D">
            <w:pPr>
              <w:pStyle w:val="NTGTableText"/>
              <w:spacing w:line="276" w:lineRule="auto"/>
              <w:rPr>
                <w:rFonts w:ascii="Lato" w:hAnsi="Lato"/>
                <w:b/>
              </w:rPr>
            </w:pPr>
          </w:p>
        </w:tc>
        <w:tc>
          <w:tcPr>
            <w:tcW w:w="1913" w:type="dxa"/>
          </w:tcPr>
          <w:p w14:paraId="1DE574F9" w14:textId="77777777" w:rsidR="00F16B4D" w:rsidRPr="001F516E" w:rsidRDefault="00F16B4D" w:rsidP="00F16B4D">
            <w:pPr>
              <w:pStyle w:val="NTGTableText"/>
              <w:spacing w:line="276" w:lineRule="auto"/>
              <w:cnfStyle w:val="000000100000" w:firstRow="0" w:lastRow="0" w:firstColumn="0" w:lastColumn="0" w:oddVBand="0" w:evenVBand="0" w:oddHBand="1" w:evenHBand="0" w:firstRowFirstColumn="0" w:firstRowLastColumn="0" w:lastRowFirstColumn="0" w:lastRowLastColumn="0"/>
              <w:rPr>
                <w:rFonts w:ascii="Lato" w:hAnsi="Lato"/>
                <w:b/>
              </w:rPr>
            </w:pPr>
          </w:p>
        </w:tc>
        <w:tc>
          <w:tcPr>
            <w:tcW w:w="4819" w:type="dxa"/>
          </w:tcPr>
          <w:p w14:paraId="06C52DDB" w14:textId="77777777" w:rsidR="00F16B4D" w:rsidRPr="001F516E" w:rsidRDefault="00F16B4D" w:rsidP="00F16B4D">
            <w:pPr>
              <w:pStyle w:val="NTGTableText"/>
              <w:spacing w:line="276" w:lineRule="auto"/>
              <w:cnfStyle w:val="000000100000" w:firstRow="0" w:lastRow="0" w:firstColumn="0" w:lastColumn="0" w:oddVBand="0" w:evenVBand="0" w:oddHBand="1" w:evenHBand="0" w:firstRowFirstColumn="0" w:firstRowLastColumn="0" w:lastRowFirstColumn="0" w:lastRowLastColumn="0"/>
              <w:rPr>
                <w:rFonts w:ascii="Lato" w:hAnsi="Lato"/>
                <w:b/>
              </w:rPr>
            </w:pPr>
          </w:p>
        </w:tc>
      </w:tr>
    </w:tbl>
    <w:p w14:paraId="332807E4" w14:textId="77777777" w:rsidR="00F16B4D" w:rsidRPr="001F516E" w:rsidRDefault="00F16B4D" w:rsidP="00F16B4D">
      <w:pPr>
        <w:pStyle w:val="NoSpacing"/>
        <w:rPr>
          <w:i/>
          <w:sz w:val="18"/>
          <w:szCs w:val="18"/>
        </w:rPr>
      </w:pPr>
      <w:r w:rsidRPr="001F516E">
        <w:rPr>
          <w:i/>
          <w:sz w:val="18"/>
          <w:szCs w:val="18"/>
        </w:rPr>
        <w:t>Delete or add rows for various position titles as required.</w:t>
      </w:r>
    </w:p>
    <w:p w14:paraId="21C37B4A" w14:textId="77777777" w:rsidR="00F16B4D" w:rsidRPr="009C290C" w:rsidRDefault="00F16B4D" w:rsidP="005A555E">
      <w:pPr>
        <w:pStyle w:val="Heading1"/>
        <w:numPr>
          <w:ilvl w:val="0"/>
          <w:numId w:val="0"/>
        </w:numPr>
        <w:ind w:left="432" w:hanging="432"/>
      </w:pPr>
      <w:bookmarkStart w:id="6" w:name="_Toc104794420"/>
      <w:r w:rsidRPr="009C290C">
        <w:t>Section 2 Legislation</w:t>
      </w:r>
      <w:bookmarkEnd w:id="6"/>
    </w:p>
    <w:p w14:paraId="537AB7DB" w14:textId="77777777" w:rsidR="000B5606" w:rsidRDefault="00F16B4D" w:rsidP="00B81D56">
      <w:r w:rsidRPr="000B5606">
        <w:rPr>
          <w:i/>
        </w:rPr>
        <w:t>Although the department does not administer the following legislation, the Operator needs to be aware of their obligations under other legislation,</w:t>
      </w:r>
      <w:r w:rsidRPr="001F516E">
        <w:t xml:space="preserve"> </w:t>
      </w:r>
    </w:p>
    <w:p w14:paraId="635D87F8" w14:textId="57072C85" w:rsidR="00F16B4D" w:rsidRPr="001F516E" w:rsidRDefault="000B5606" w:rsidP="00B81D56">
      <w:r>
        <w:t xml:space="preserve">Obligations under other legislation </w:t>
      </w:r>
      <w:r w:rsidR="00653C5B">
        <w:t xml:space="preserve">apply and </w:t>
      </w:r>
      <w:r w:rsidR="00F16B4D" w:rsidRPr="001F516E">
        <w:t xml:space="preserve">may include: </w:t>
      </w:r>
    </w:p>
    <w:p w14:paraId="163616E1" w14:textId="77777777" w:rsidR="00F16B4D" w:rsidRPr="001F516E" w:rsidRDefault="00F16B4D" w:rsidP="00F16B4D">
      <w:pPr>
        <w:autoSpaceDE w:val="0"/>
        <w:autoSpaceDN w:val="0"/>
        <w:adjustRightInd w:val="0"/>
        <w:spacing w:after="0"/>
        <w:rPr>
          <w:rFonts w:cs="Arial"/>
          <w:i/>
        </w:rPr>
      </w:pPr>
      <w:r w:rsidRPr="001F516E">
        <w:rPr>
          <w:rFonts w:cs="Arial"/>
          <w:i/>
        </w:rPr>
        <w:t>Mineral Titles Act 2010</w:t>
      </w:r>
    </w:p>
    <w:p w14:paraId="34186ACA" w14:textId="77777777" w:rsidR="00F16B4D" w:rsidRPr="001F516E" w:rsidRDefault="00F16B4D" w:rsidP="00F16B4D">
      <w:pPr>
        <w:autoSpaceDE w:val="0"/>
        <w:autoSpaceDN w:val="0"/>
        <w:adjustRightInd w:val="0"/>
        <w:spacing w:after="0"/>
        <w:rPr>
          <w:rFonts w:cs="Arial"/>
          <w:i/>
        </w:rPr>
      </w:pPr>
      <w:r w:rsidRPr="001F516E">
        <w:rPr>
          <w:rFonts w:cs="Arial"/>
          <w:i/>
        </w:rPr>
        <w:t>Mining Management Regulations 2001</w:t>
      </w:r>
    </w:p>
    <w:p w14:paraId="27C591F0" w14:textId="77777777" w:rsidR="00F16B4D" w:rsidRPr="001F516E" w:rsidRDefault="00F16B4D" w:rsidP="00F16B4D">
      <w:pPr>
        <w:autoSpaceDE w:val="0"/>
        <w:autoSpaceDN w:val="0"/>
        <w:adjustRightInd w:val="0"/>
        <w:spacing w:after="0"/>
        <w:rPr>
          <w:rFonts w:cs="Arial"/>
          <w:i/>
        </w:rPr>
      </w:pPr>
      <w:r w:rsidRPr="001F516E">
        <w:rPr>
          <w:rFonts w:cs="Arial"/>
          <w:i/>
        </w:rPr>
        <w:t>Work Health and Safety (National Uniform Legislation) Act 2011</w:t>
      </w:r>
    </w:p>
    <w:p w14:paraId="617C73C2" w14:textId="77777777" w:rsidR="00F16B4D" w:rsidRPr="001F516E" w:rsidRDefault="00F16B4D" w:rsidP="00F16B4D">
      <w:pPr>
        <w:autoSpaceDE w:val="0"/>
        <w:autoSpaceDN w:val="0"/>
        <w:adjustRightInd w:val="0"/>
        <w:spacing w:after="0"/>
        <w:rPr>
          <w:rFonts w:cs="Arial"/>
          <w:i/>
        </w:rPr>
      </w:pPr>
      <w:r w:rsidRPr="001F516E">
        <w:rPr>
          <w:rFonts w:cs="Arial"/>
          <w:i/>
        </w:rPr>
        <w:t>Work Health and Safety (National Uniform Legislation) Regulations 2011</w:t>
      </w:r>
    </w:p>
    <w:p w14:paraId="7E71D5EE" w14:textId="77777777" w:rsidR="00F16B4D" w:rsidRPr="001F516E" w:rsidRDefault="00F16B4D" w:rsidP="00F16B4D">
      <w:pPr>
        <w:autoSpaceDE w:val="0"/>
        <w:autoSpaceDN w:val="0"/>
        <w:adjustRightInd w:val="0"/>
        <w:spacing w:after="0"/>
        <w:rPr>
          <w:rFonts w:cs="Arial"/>
          <w:i/>
        </w:rPr>
      </w:pPr>
      <w:r w:rsidRPr="001F516E">
        <w:rPr>
          <w:rFonts w:cs="Arial"/>
          <w:i/>
        </w:rPr>
        <w:t>Workers Rehabilitation and Compensation and Legislation Amendment Bill 2015</w:t>
      </w:r>
    </w:p>
    <w:p w14:paraId="70290059" w14:textId="77777777" w:rsidR="00F16B4D" w:rsidRPr="001F516E" w:rsidRDefault="00F16B4D" w:rsidP="00F16B4D">
      <w:pPr>
        <w:autoSpaceDE w:val="0"/>
        <w:autoSpaceDN w:val="0"/>
        <w:adjustRightInd w:val="0"/>
        <w:spacing w:after="0"/>
        <w:rPr>
          <w:rFonts w:cs="Arial"/>
          <w:i/>
        </w:rPr>
      </w:pPr>
      <w:r w:rsidRPr="001F516E">
        <w:rPr>
          <w:rFonts w:cs="Arial"/>
          <w:i/>
        </w:rPr>
        <w:t>Bushfires Management Act 2016</w:t>
      </w:r>
    </w:p>
    <w:p w14:paraId="6FFF3DF5" w14:textId="77777777" w:rsidR="00F16B4D" w:rsidRPr="001F516E" w:rsidRDefault="00F16B4D" w:rsidP="00F16B4D">
      <w:pPr>
        <w:autoSpaceDE w:val="0"/>
        <w:autoSpaceDN w:val="0"/>
        <w:adjustRightInd w:val="0"/>
        <w:spacing w:after="0"/>
        <w:rPr>
          <w:rFonts w:cs="Arial"/>
          <w:i/>
        </w:rPr>
      </w:pPr>
      <w:r w:rsidRPr="001F516E">
        <w:rPr>
          <w:rFonts w:cs="Arial"/>
          <w:i/>
        </w:rPr>
        <w:t>Weeds Management Act 2001</w:t>
      </w:r>
    </w:p>
    <w:p w14:paraId="2DF8C1F0" w14:textId="77777777" w:rsidR="00F16B4D" w:rsidRPr="001F516E" w:rsidRDefault="00F16B4D" w:rsidP="00F16B4D">
      <w:pPr>
        <w:autoSpaceDE w:val="0"/>
        <w:autoSpaceDN w:val="0"/>
        <w:adjustRightInd w:val="0"/>
        <w:spacing w:after="0"/>
        <w:rPr>
          <w:rFonts w:cs="Arial"/>
          <w:i/>
        </w:rPr>
      </w:pPr>
      <w:r w:rsidRPr="001F516E">
        <w:rPr>
          <w:rFonts w:cs="Arial"/>
          <w:i/>
        </w:rPr>
        <w:t>Heritage Act 2011</w:t>
      </w:r>
    </w:p>
    <w:p w14:paraId="3B34D740" w14:textId="77777777" w:rsidR="00F16B4D" w:rsidRPr="001F516E" w:rsidRDefault="00F16B4D" w:rsidP="00F16B4D">
      <w:pPr>
        <w:autoSpaceDE w:val="0"/>
        <w:autoSpaceDN w:val="0"/>
        <w:adjustRightInd w:val="0"/>
        <w:spacing w:after="0"/>
        <w:rPr>
          <w:rFonts w:cs="Arial"/>
          <w:i/>
        </w:rPr>
      </w:pPr>
      <w:r w:rsidRPr="001F516E">
        <w:rPr>
          <w:rFonts w:cs="Arial"/>
          <w:i/>
        </w:rPr>
        <w:t>Northern Territory Aboriginal Sacred Sites Act 1989</w:t>
      </w:r>
    </w:p>
    <w:p w14:paraId="75327B87" w14:textId="77777777" w:rsidR="00F16B4D" w:rsidRDefault="00D81439" w:rsidP="00F16B4D">
      <w:pPr>
        <w:autoSpaceDE w:val="0"/>
        <w:autoSpaceDN w:val="0"/>
        <w:adjustRightInd w:val="0"/>
        <w:spacing w:after="0"/>
        <w:rPr>
          <w:rFonts w:cs="Arial"/>
          <w:i/>
        </w:rPr>
      </w:pPr>
      <w:hyperlink r:id="rId16" w:history="1">
        <w:r w:rsidR="00F16B4D" w:rsidRPr="001F516E">
          <w:rPr>
            <w:rFonts w:cs="Arial"/>
            <w:i/>
          </w:rPr>
          <w:t xml:space="preserve">Northern Territory Civil and Administrative Tribunal (Conferral of Jurisdiction </w:t>
        </w:r>
        <w:proofErr w:type="gramStart"/>
        <w:r w:rsidR="00F16B4D" w:rsidRPr="001F516E">
          <w:rPr>
            <w:rFonts w:cs="Arial"/>
            <w:i/>
          </w:rPr>
          <w:t>For</w:t>
        </w:r>
        <w:proofErr w:type="gramEnd"/>
        <w:r w:rsidR="00F16B4D" w:rsidRPr="001F516E">
          <w:rPr>
            <w:rFonts w:cs="Arial"/>
            <w:i/>
          </w:rPr>
          <w:t xml:space="preserve"> Native Title Matters) Act 2014</w:t>
        </w:r>
      </w:hyperlink>
    </w:p>
    <w:p w14:paraId="2CB9DC9C" w14:textId="77777777" w:rsidR="00F16B4D" w:rsidRPr="001F516E" w:rsidRDefault="00F16B4D" w:rsidP="00F16B4D">
      <w:pPr>
        <w:autoSpaceDE w:val="0"/>
        <w:autoSpaceDN w:val="0"/>
        <w:adjustRightInd w:val="0"/>
        <w:spacing w:after="0"/>
        <w:rPr>
          <w:rFonts w:cs="Arial"/>
          <w:i/>
        </w:rPr>
      </w:pPr>
      <w:r w:rsidRPr="001F516E">
        <w:rPr>
          <w:rFonts w:cs="Arial"/>
          <w:i/>
        </w:rPr>
        <w:t>Environmental Protection Act 2019</w:t>
      </w:r>
    </w:p>
    <w:p w14:paraId="71511C2B" w14:textId="77777777" w:rsidR="00F16B4D" w:rsidRPr="001F516E" w:rsidRDefault="00F16B4D" w:rsidP="00F16B4D">
      <w:pPr>
        <w:autoSpaceDE w:val="0"/>
        <w:autoSpaceDN w:val="0"/>
        <w:adjustRightInd w:val="0"/>
        <w:spacing w:after="0"/>
        <w:rPr>
          <w:rFonts w:cs="Arial"/>
          <w:i/>
        </w:rPr>
      </w:pPr>
      <w:r w:rsidRPr="001F516E">
        <w:rPr>
          <w:rFonts w:cs="Arial"/>
          <w:i/>
        </w:rPr>
        <w:t>Water Act 1992</w:t>
      </w:r>
    </w:p>
    <w:p w14:paraId="4FB2931C" w14:textId="77777777" w:rsidR="00F16B4D" w:rsidRPr="001F516E" w:rsidRDefault="00F16B4D" w:rsidP="00F16B4D">
      <w:pPr>
        <w:autoSpaceDE w:val="0"/>
        <w:autoSpaceDN w:val="0"/>
        <w:adjustRightInd w:val="0"/>
        <w:spacing w:after="0"/>
        <w:rPr>
          <w:rFonts w:cs="Arial"/>
          <w:i/>
        </w:rPr>
      </w:pPr>
      <w:r w:rsidRPr="001F516E">
        <w:rPr>
          <w:rFonts w:cs="Arial"/>
          <w:i/>
        </w:rPr>
        <w:t>Waste Management and Pollution Control Act 1998</w:t>
      </w:r>
    </w:p>
    <w:p w14:paraId="10C26BD2" w14:textId="77777777" w:rsidR="00F16B4D" w:rsidRPr="001F516E" w:rsidRDefault="00F16B4D" w:rsidP="00F16B4D">
      <w:pPr>
        <w:autoSpaceDE w:val="0"/>
        <w:autoSpaceDN w:val="0"/>
        <w:adjustRightInd w:val="0"/>
        <w:spacing w:after="0"/>
        <w:rPr>
          <w:rFonts w:cs="Arial"/>
          <w:i/>
        </w:rPr>
      </w:pPr>
      <w:r w:rsidRPr="001F516E">
        <w:rPr>
          <w:rFonts w:cs="Arial"/>
          <w:i/>
        </w:rPr>
        <w:t>Territory Parks and Wildlife Conservation Act 1976</w:t>
      </w:r>
    </w:p>
    <w:p w14:paraId="0DAF182E" w14:textId="77777777" w:rsidR="00F16B4D" w:rsidRPr="001F516E" w:rsidRDefault="00F16B4D" w:rsidP="00F16B4D">
      <w:pPr>
        <w:autoSpaceDE w:val="0"/>
        <w:autoSpaceDN w:val="0"/>
        <w:adjustRightInd w:val="0"/>
        <w:spacing w:after="0"/>
        <w:rPr>
          <w:rFonts w:cs="Arial"/>
          <w:i/>
        </w:rPr>
      </w:pPr>
      <w:r w:rsidRPr="001F516E">
        <w:rPr>
          <w:rFonts w:cs="Arial"/>
          <w:i/>
        </w:rPr>
        <w:t>Plant Health Act / Regulations 2008</w:t>
      </w:r>
    </w:p>
    <w:p w14:paraId="113F5BBB" w14:textId="6F0307D1" w:rsidR="00F16B4D" w:rsidRPr="001F516E" w:rsidRDefault="00F16B4D" w:rsidP="00F16B4D">
      <w:pPr>
        <w:spacing w:line="276" w:lineRule="auto"/>
        <w:rPr>
          <w:rFonts w:cs="Arial"/>
          <w:i/>
        </w:rPr>
      </w:pPr>
      <w:r w:rsidRPr="001F516E">
        <w:rPr>
          <w:rFonts w:cs="Arial"/>
          <w:i/>
        </w:rPr>
        <w:t>Environment Protection and Biodiversity Conservation Act (Commonwealth) 1999</w:t>
      </w:r>
      <w:r w:rsidRPr="001F516E">
        <w:rPr>
          <w:rFonts w:cs="Arial"/>
          <w:i/>
        </w:rPr>
        <w:br/>
      </w:r>
      <w:r w:rsidRPr="001F516E">
        <w:rPr>
          <w:sz w:val="28"/>
        </w:rPr>
        <w:br w:type="page"/>
      </w:r>
    </w:p>
    <w:p w14:paraId="46AEBF31" w14:textId="77777777" w:rsidR="00F16B4D" w:rsidRDefault="00F16B4D" w:rsidP="005A555E">
      <w:pPr>
        <w:pStyle w:val="Heading1"/>
        <w:numPr>
          <w:ilvl w:val="0"/>
          <w:numId w:val="0"/>
        </w:numPr>
        <w:ind w:left="432" w:hanging="432"/>
        <w:rPr>
          <w:b/>
        </w:rPr>
      </w:pPr>
      <w:bookmarkStart w:id="7" w:name="_Toc104794421"/>
      <w:r w:rsidRPr="00165A41">
        <w:rPr>
          <w:rStyle w:val="Heading1Char"/>
        </w:rPr>
        <w:lastRenderedPageBreak/>
        <w:t>Section 3 Existing Disturbance</w:t>
      </w:r>
      <w:bookmarkEnd w:id="7"/>
    </w:p>
    <w:p w14:paraId="38E9A5B9" w14:textId="44F1228B" w:rsidR="005A555E" w:rsidRDefault="005A555E" w:rsidP="00F16B4D">
      <w:pPr>
        <w:rPr>
          <w:i/>
          <w:lang w:eastAsia="en-AU"/>
        </w:rPr>
      </w:pPr>
      <w:r>
        <w:rPr>
          <w:i/>
          <w:lang w:eastAsia="en-AU"/>
        </w:rPr>
        <w:t>For existing Authorisations only</w:t>
      </w:r>
      <w:r w:rsidR="00491C49">
        <w:rPr>
          <w:i/>
          <w:lang w:eastAsia="en-AU"/>
        </w:rPr>
        <w:t>.</w:t>
      </w:r>
    </w:p>
    <w:p w14:paraId="76878BC3" w14:textId="111C998A" w:rsidR="00F16B4D" w:rsidRPr="002A31D2" w:rsidRDefault="00F16B4D" w:rsidP="00F16B4D">
      <w:pPr>
        <w:rPr>
          <w:i/>
          <w:lang w:eastAsia="en-AU"/>
        </w:rPr>
      </w:pPr>
      <w:r w:rsidRPr="002A31D2">
        <w:rPr>
          <w:i/>
          <w:lang w:eastAsia="en-AU"/>
        </w:rPr>
        <w:t>Address for each title (EML or EMP)</w:t>
      </w:r>
      <w:r w:rsidR="00491C49">
        <w:rPr>
          <w:i/>
          <w:lang w:eastAsia="en-AU"/>
        </w:rPr>
        <w:t>.</w:t>
      </w:r>
    </w:p>
    <w:p w14:paraId="4909A4B6" w14:textId="77777777" w:rsidR="00F16B4D" w:rsidRPr="002A31D2" w:rsidRDefault="00F16B4D" w:rsidP="00AA2874">
      <w:pPr>
        <w:pStyle w:val="NTGTableText"/>
      </w:pPr>
      <w:r>
        <w:rPr>
          <w:lang w:eastAsia="en-AU"/>
        </w:rPr>
        <w:t>Table 5: Existing Disturbances</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1275"/>
        <w:gridCol w:w="1276"/>
        <w:gridCol w:w="1418"/>
        <w:gridCol w:w="1417"/>
      </w:tblGrid>
      <w:tr w:rsidR="00F16B4D" w:rsidRPr="001F516E" w14:paraId="75B58D56" w14:textId="77777777" w:rsidTr="00FC465B">
        <w:trPr>
          <w:trHeight w:val="567"/>
        </w:trPr>
        <w:tc>
          <w:tcPr>
            <w:tcW w:w="3256" w:type="dxa"/>
            <w:shd w:val="clear" w:color="auto" w:fill="1F1F5F" w:themeFill="text1"/>
            <w:vAlign w:val="center"/>
          </w:tcPr>
          <w:p w14:paraId="1200B11D" w14:textId="77777777" w:rsidR="00F16B4D" w:rsidRPr="00FC465B" w:rsidRDefault="00F16B4D" w:rsidP="00F16B4D">
            <w:pPr>
              <w:tabs>
                <w:tab w:val="left" w:pos="426"/>
              </w:tabs>
              <w:spacing w:after="0"/>
              <w:rPr>
                <w:b/>
                <w:color w:val="FFFFFF" w:themeColor="background1"/>
              </w:rPr>
            </w:pPr>
            <w:r w:rsidRPr="00FC465B">
              <w:rPr>
                <w:b/>
                <w:color w:val="FFFFFF" w:themeColor="background1"/>
              </w:rPr>
              <w:t>Mining Interests (i.e. titles)</w:t>
            </w:r>
          </w:p>
        </w:tc>
        <w:tc>
          <w:tcPr>
            <w:tcW w:w="1275" w:type="dxa"/>
            <w:shd w:val="clear" w:color="auto" w:fill="1F1F5F" w:themeFill="text1"/>
          </w:tcPr>
          <w:p w14:paraId="3F975497" w14:textId="77777777" w:rsidR="00F16B4D" w:rsidRPr="00FC465B" w:rsidRDefault="00F16B4D" w:rsidP="00F16B4D">
            <w:pPr>
              <w:spacing w:after="0"/>
              <w:jc w:val="center"/>
              <w:rPr>
                <w:b/>
                <w:color w:val="FFFFFF" w:themeColor="background1"/>
              </w:rPr>
            </w:pPr>
            <w:r w:rsidRPr="00FC465B">
              <w:rPr>
                <w:b/>
                <w:color w:val="FFFFFF" w:themeColor="background1"/>
              </w:rPr>
              <w:t>Title Number</w:t>
            </w:r>
          </w:p>
        </w:tc>
        <w:tc>
          <w:tcPr>
            <w:tcW w:w="1276" w:type="dxa"/>
            <w:shd w:val="clear" w:color="auto" w:fill="1F1F5F" w:themeFill="text1"/>
          </w:tcPr>
          <w:p w14:paraId="2B950165" w14:textId="77777777" w:rsidR="00F16B4D" w:rsidRPr="00FC465B" w:rsidRDefault="00F16B4D" w:rsidP="00F16B4D">
            <w:pPr>
              <w:spacing w:after="0"/>
              <w:jc w:val="center"/>
              <w:rPr>
                <w:b/>
                <w:color w:val="FFFFFF" w:themeColor="background1"/>
              </w:rPr>
            </w:pPr>
            <w:r w:rsidRPr="00FC465B">
              <w:rPr>
                <w:b/>
                <w:color w:val="FFFFFF" w:themeColor="background1"/>
              </w:rPr>
              <w:t>Title Number</w:t>
            </w:r>
          </w:p>
          <w:p w14:paraId="0E633FAF" w14:textId="77777777" w:rsidR="00F16B4D" w:rsidRPr="00FC465B" w:rsidRDefault="00F16B4D" w:rsidP="00F16B4D">
            <w:pPr>
              <w:spacing w:after="0"/>
              <w:jc w:val="center"/>
              <w:rPr>
                <w:b/>
                <w:color w:val="FFFFFF" w:themeColor="background1"/>
              </w:rPr>
            </w:pPr>
          </w:p>
        </w:tc>
        <w:tc>
          <w:tcPr>
            <w:tcW w:w="1418" w:type="dxa"/>
            <w:shd w:val="clear" w:color="auto" w:fill="1F1F5F" w:themeFill="text1"/>
          </w:tcPr>
          <w:p w14:paraId="108ED4B3" w14:textId="77777777" w:rsidR="00F16B4D" w:rsidRPr="00FC465B" w:rsidRDefault="00F16B4D" w:rsidP="00F16B4D">
            <w:pPr>
              <w:spacing w:after="0"/>
              <w:jc w:val="center"/>
              <w:rPr>
                <w:b/>
                <w:color w:val="FFFFFF" w:themeColor="background1"/>
              </w:rPr>
            </w:pPr>
            <w:r w:rsidRPr="00FC465B">
              <w:rPr>
                <w:b/>
                <w:color w:val="FFFFFF" w:themeColor="background1"/>
              </w:rPr>
              <w:t>Title Number</w:t>
            </w:r>
          </w:p>
          <w:p w14:paraId="52828C60" w14:textId="77777777" w:rsidR="00F16B4D" w:rsidRPr="00FC465B" w:rsidRDefault="00F16B4D" w:rsidP="00F16B4D">
            <w:pPr>
              <w:spacing w:after="0"/>
              <w:jc w:val="center"/>
              <w:rPr>
                <w:b/>
                <w:color w:val="FFFFFF" w:themeColor="background1"/>
              </w:rPr>
            </w:pPr>
          </w:p>
        </w:tc>
        <w:tc>
          <w:tcPr>
            <w:tcW w:w="1417" w:type="dxa"/>
            <w:shd w:val="clear" w:color="auto" w:fill="1F1F5F" w:themeFill="text1"/>
          </w:tcPr>
          <w:p w14:paraId="7550254D" w14:textId="77777777" w:rsidR="00F16B4D" w:rsidRPr="00FC465B" w:rsidRDefault="00F16B4D" w:rsidP="00F16B4D">
            <w:pPr>
              <w:spacing w:after="0"/>
              <w:jc w:val="center"/>
              <w:rPr>
                <w:b/>
                <w:color w:val="FFFFFF" w:themeColor="background1"/>
              </w:rPr>
            </w:pPr>
            <w:r w:rsidRPr="00FC465B">
              <w:rPr>
                <w:b/>
                <w:color w:val="FFFFFF" w:themeColor="background1"/>
              </w:rPr>
              <w:t>Title Number</w:t>
            </w:r>
          </w:p>
          <w:p w14:paraId="1EB3E06E" w14:textId="77777777" w:rsidR="00F16B4D" w:rsidRPr="00FC465B" w:rsidRDefault="00F16B4D" w:rsidP="00F16B4D">
            <w:pPr>
              <w:spacing w:after="0"/>
              <w:jc w:val="center"/>
              <w:rPr>
                <w:b/>
                <w:color w:val="FFFFFF" w:themeColor="background1"/>
              </w:rPr>
            </w:pPr>
          </w:p>
        </w:tc>
      </w:tr>
      <w:tr w:rsidR="00F16B4D" w:rsidRPr="001F516E" w14:paraId="12C6BDF8" w14:textId="77777777" w:rsidTr="00F16B4D">
        <w:trPr>
          <w:trHeight w:val="567"/>
        </w:trPr>
        <w:tc>
          <w:tcPr>
            <w:tcW w:w="3256" w:type="dxa"/>
            <w:shd w:val="clear" w:color="auto" w:fill="auto"/>
            <w:vAlign w:val="center"/>
          </w:tcPr>
          <w:p w14:paraId="50FC10FB" w14:textId="77777777" w:rsidR="00F16B4D" w:rsidRPr="001F516E" w:rsidRDefault="00F16B4D" w:rsidP="00F16B4D">
            <w:pPr>
              <w:tabs>
                <w:tab w:val="left" w:pos="426"/>
              </w:tabs>
              <w:spacing w:after="0" w:line="276" w:lineRule="auto"/>
              <w:rPr>
                <w:b/>
              </w:rPr>
            </w:pPr>
            <w:r>
              <w:rPr>
                <w:b/>
              </w:rPr>
              <w:t xml:space="preserve">Total area of </w:t>
            </w:r>
            <w:r w:rsidRPr="001F516E">
              <w:rPr>
                <w:b/>
              </w:rPr>
              <w:t xml:space="preserve">Existing pits  </w:t>
            </w:r>
          </w:p>
          <w:p w14:paraId="71244705" w14:textId="77777777" w:rsidR="00F16B4D" w:rsidRPr="001F516E" w:rsidRDefault="00F16B4D" w:rsidP="00F16B4D">
            <w:pPr>
              <w:tabs>
                <w:tab w:val="left" w:pos="426"/>
              </w:tabs>
              <w:spacing w:after="0" w:line="276" w:lineRule="auto"/>
              <w:rPr>
                <w:b/>
              </w:rPr>
            </w:pPr>
            <w:r w:rsidRPr="001F516E">
              <w:t>(ha)</w:t>
            </w:r>
          </w:p>
        </w:tc>
        <w:tc>
          <w:tcPr>
            <w:tcW w:w="1275" w:type="dxa"/>
            <w:shd w:val="clear" w:color="auto" w:fill="auto"/>
            <w:vAlign w:val="center"/>
          </w:tcPr>
          <w:p w14:paraId="17C582DB" w14:textId="77777777" w:rsidR="00F16B4D" w:rsidRPr="001F516E" w:rsidRDefault="00F16B4D" w:rsidP="00F16B4D">
            <w:pPr>
              <w:tabs>
                <w:tab w:val="left" w:pos="426"/>
              </w:tabs>
              <w:spacing w:after="0" w:line="276" w:lineRule="auto"/>
            </w:pPr>
          </w:p>
        </w:tc>
        <w:tc>
          <w:tcPr>
            <w:tcW w:w="1276" w:type="dxa"/>
            <w:shd w:val="clear" w:color="auto" w:fill="auto"/>
            <w:vAlign w:val="center"/>
          </w:tcPr>
          <w:p w14:paraId="0F39BEBD" w14:textId="77777777" w:rsidR="00F16B4D" w:rsidRPr="001F516E" w:rsidRDefault="00F16B4D" w:rsidP="00F16B4D">
            <w:pPr>
              <w:tabs>
                <w:tab w:val="left" w:pos="426"/>
              </w:tabs>
              <w:spacing w:after="0" w:line="276" w:lineRule="auto"/>
            </w:pPr>
          </w:p>
        </w:tc>
        <w:tc>
          <w:tcPr>
            <w:tcW w:w="1418" w:type="dxa"/>
            <w:shd w:val="clear" w:color="auto" w:fill="auto"/>
            <w:vAlign w:val="center"/>
          </w:tcPr>
          <w:p w14:paraId="35570E76" w14:textId="77777777" w:rsidR="00F16B4D" w:rsidRPr="001F516E" w:rsidRDefault="00F16B4D" w:rsidP="00F16B4D">
            <w:pPr>
              <w:tabs>
                <w:tab w:val="left" w:pos="426"/>
              </w:tabs>
              <w:spacing w:after="0" w:line="276" w:lineRule="auto"/>
            </w:pPr>
          </w:p>
        </w:tc>
        <w:tc>
          <w:tcPr>
            <w:tcW w:w="1417" w:type="dxa"/>
            <w:shd w:val="clear" w:color="auto" w:fill="auto"/>
            <w:vAlign w:val="center"/>
          </w:tcPr>
          <w:p w14:paraId="67D28860" w14:textId="77777777" w:rsidR="00F16B4D" w:rsidRPr="001F516E" w:rsidRDefault="00F16B4D" w:rsidP="00F16B4D">
            <w:pPr>
              <w:tabs>
                <w:tab w:val="left" w:pos="426"/>
              </w:tabs>
              <w:spacing w:after="0" w:line="276" w:lineRule="auto"/>
            </w:pPr>
          </w:p>
        </w:tc>
      </w:tr>
      <w:tr w:rsidR="00F16B4D" w:rsidRPr="001F516E" w14:paraId="38747B3E" w14:textId="77777777" w:rsidTr="00F16B4D">
        <w:trPr>
          <w:trHeight w:val="567"/>
        </w:trPr>
        <w:tc>
          <w:tcPr>
            <w:tcW w:w="3256" w:type="dxa"/>
            <w:shd w:val="clear" w:color="auto" w:fill="auto"/>
            <w:vAlign w:val="center"/>
          </w:tcPr>
          <w:p w14:paraId="6D728691" w14:textId="77777777" w:rsidR="00F16B4D" w:rsidRPr="001F516E" w:rsidRDefault="00F16B4D" w:rsidP="00F16B4D">
            <w:pPr>
              <w:tabs>
                <w:tab w:val="left" w:pos="426"/>
              </w:tabs>
              <w:spacing w:after="0" w:line="276" w:lineRule="auto"/>
              <w:rPr>
                <w:b/>
              </w:rPr>
            </w:pPr>
            <w:r w:rsidRPr="001F516E">
              <w:rPr>
                <w:b/>
              </w:rPr>
              <w:t>Existing Haul Roads/Track</w:t>
            </w:r>
            <w:r>
              <w:rPr>
                <w:b/>
              </w:rPr>
              <w:t>s</w:t>
            </w:r>
            <w:r w:rsidRPr="001F516E">
              <w:rPr>
                <w:b/>
              </w:rPr>
              <w:t xml:space="preserve"> </w:t>
            </w:r>
          </w:p>
          <w:p w14:paraId="5DA160B6" w14:textId="77777777" w:rsidR="00F16B4D" w:rsidRPr="001F516E" w:rsidRDefault="00F16B4D" w:rsidP="00F16B4D">
            <w:pPr>
              <w:tabs>
                <w:tab w:val="left" w:pos="426"/>
              </w:tabs>
              <w:spacing w:after="0" w:line="276" w:lineRule="auto"/>
              <w:rPr>
                <w:b/>
              </w:rPr>
            </w:pPr>
            <w:r w:rsidRPr="001F516E">
              <w:t>(ha)</w:t>
            </w:r>
          </w:p>
        </w:tc>
        <w:tc>
          <w:tcPr>
            <w:tcW w:w="1275" w:type="dxa"/>
            <w:shd w:val="clear" w:color="auto" w:fill="auto"/>
            <w:vAlign w:val="center"/>
          </w:tcPr>
          <w:p w14:paraId="1307FFA9" w14:textId="77777777" w:rsidR="00F16B4D" w:rsidRPr="001F516E" w:rsidRDefault="00F16B4D" w:rsidP="00F16B4D">
            <w:pPr>
              <w:tabs>
                <w:tab w:val="left" w:pos="426"/>
              </w:tabs>
              <w:spacing w:after="0" w:line="276" w:lineRule="auto"/>
            </w:pPr>
          </w:p>
        </w:tc>
        <w:tc>
          <w:tcPr>
            <w:tcW w:w="1276" w:type="dxa"/>
            <w:shd w:val="clear" w:color="auto" w:fill="auto"/>
            <w:vAlign w:val="center"/>
          </w:tcPr>
          <w:p w14:paraId="34E7AC32" w14:textId="77777777" w:rsidR="00F16B4D" w:rsidRPr="001F516E" w:rsidRDefault="00F16B4D" w:rsidP="00F16B4D">
            <w:pPr>
              <w:tabs>
                <w:tab w:val="left" w:pos="426"/>
              </w:tabs>
              <w:spacing w:after="0" w:line="276" w:lineRule="auto"/>
            </w:pPr>
          </w:p>
        </w:tc>
        <w:tc>
          <w:tcPr>
            <w:tcW w:w="1418" w:type="dxa"/>
            <w:shd w:val="clear" w:color="auto" w:fill="auto"/>
            <w:vAlign w:val="center"/>
          </w:tcPr>
          <w:p w14:paraId="36C5BDAD" w14:textId="77777777" w:rsidR="00F16B4D" w:rsidRPr="001F516E" w:rsidRDefault="00F16B4D" w:rsidP="00F16B4D">
            <w:pPr>
              <w:tabs>
                <w:tab w:val="left" w:pos="426"/>
              </w:tabs>
              <w:spacing w:after="0" w:line="276" w:lineRule="auto"/>
            </w:pPr>
          </w:p>
        </w:tc>
        <w:tc>
          <w:tcPr>
            <w:tcW w:w="1417" w:type="dxa"/>
            <w:shd w:val="clear" w:color="auto" w:fill="auto"/>
            <w:vAlign w:val="center"/>
          </w:tcPr>
          <w:p w14:paraId="5B0A6293" w14:textId="77777777" w:rsidR="00F16B4D" w:rsidRPr="001F516E" w:rsidRDefault="00F16B4D" w:rsidP="00F16B4D">
            <w:pPr>
              <w:tabs>
                <w:tab w:val="left" w:pos="426"/>
              </w:tabs>
              <w:spacing w:after="0" w:line="276" w:lineRule="auto"/>
            </w:pPr>
          </w:p>
        </w:tc>
      </w:tr>
      <w:tr w:rsidR="00F16B4D" w:rsidRPr="001F516E" w14:paraId="68CFB540" w14:textId="77777777" w:rsidTr="00F16B4D">
        <w:trPr>
          <w:trHeight w:val="567"/>
        </w:trPr>
        <w:tc>
          <w:tcPr>
            <w:tcW w:w="3256" w:type="dxa"/>
            <w:shd w:val="clear" w:color="auto" w:fill="auto"/>
            <w:vAlign w:val="center"/>
          </w:tcPr>
          <w:p w14:paraId="67A8CB31" w14:textId="77777777" w:rsidR="00F16B4D" w:rsidRPr="001F516E" w:rsidRDefault="00F16B4D" w:rsidP="00F16B4D">
            <w:pPr>
              <w:tabs>
                <w:tab w:val="left" w:pos="426"/>
              </w:tabs>
              <w:spacing w:after="0" w:line="276" w:lineRule="auto"/>
              <w:rPr>
                <w:b/>
              </w:rPr>
            </w:pPr>
            <w:r w:rsidRPr="001F516E">
              <w:rPr>
                <w:b/>
              </w:rPr>
              <w:t>Lay down</w:t>
            </w:r>
          </w:p>
          <w:p w14:paraId="5188168E" w14:textId="77777777" w:rsidR="00F16B4D" w:rsidRPr="001F516E" w:rsidRDefault="00F16B4D" w:rsidP="00F16B4D">
            <w:pPr>
              <w:tabs>
                <w:tab w:val="left" w:pos="426"/>
              </w:tabs>
              <w:spacing w:after="0" w:line="276" w:lineRule="auto"/>
              <w:rPr>
                <w:b/>
              </w:rPr>
            </w:pPr>
            <w:r w:rsidRPr="001F516E">
              <w:t>(ha)</w:t>
            </w:r>
          </w:p>
        </w:tc>
        <w:tc>
          <w:tcPr>
            <w:tcW w:w="1275" w:type="dxa"/>
            <w:shd w:val="clear" w:color="auto" w:fill="auto"/>
            <w:vAlign w:val="center"/>
          </w:tcPr>
          <w:p w14:paraId="6CD613CF" w14:textId="77777777" w:rsidR="00F16B4D" w:rsidRPr="001F516E" w:rsidRDefault="00F16B4D" w:rsidP="00F16B4D">
            <w:pPr>
              <w:tabs>
                <w:tab w:val="left" w:pos="426"/>
              </w:tabs>
              <w:spacing w:after="0" w:line="276" w:lineRule="auto"/>
            </w:pPr>
          </w:p>
        </w:tc>
        <w:tc>
          <w:tcPr>
            <w:tcW w:w="1276" w:type="dxa"/>
            <w:shd w:val="clear" w:color="auto" w:fill="auto"/>
            <w:vAlign w:val="center"/>
          </w:tcPr>
          <w:p w14:paraId="6BC2DE50" w14:textId="77777777" w:rsidR="00F16B4D" w:rsidRPr="001F516E" w:rsidRDefault="00F16B4D" w:rsidP="00F16B4D">
            <w:pPr>
              <w:tabs>
                <w:tab w:val="left" w:pos="426"/>
              </w:tabs>
              <w:spacing w:after="0" w:line="276" w:lineRule="auto"/>
            </w:pPr>
          </w:p>
        </w:tc>
        <w:tc>
          <w:tcPr>
            <w:tcW w:w="1418" w:type="dxa"/>
            <w:shd w:val="clear" w:color="auto" w:fill="auto"/>
            <w:vAlign w:val="center"/>
          </w:tcPr>
          <w:p w14:paraId="2DD7957B" w14:textId="77777777" w:rsidR="00F16B4D" w:rsidRPr="001F516E" w:rsidRDefault="00F16B4D" w:rsidP="00F16B4D">
            <w:pPr>
              <w:tabs>
                <w:tab w:val="left" w:pos="426"/>
              </w:tabs>
              <w:spacing w:after="0" w:line="276" w:lineRule="auto"/>
            </w:pPr>
          </w:p>
        </w:tc>
        <w:tc>
          <w:tcPr>
            <w:tcW w:w="1417" w:type="dxa"/>
            <w:shd w:val="clear" w:color="auto" w:fill="auto"/>
            <w:vAlign w:val="center"/>
          </w:tcPr>
          <w:p w14:paraId="428E513F" w14:textId="77777777" w:rsidR="00F16B4D" w:rsidRPr="001F516E" w:rsidRDefault="00F16B4D" w:rsidP="00F16B4D">
            <w:pPr>
              <w:tabs>
                <w:tab w:val="left" w:pos="426"/>
              </w:tabs>
              <w:spacing w:after="0" w:line="276" w:lineRule="auto"/>
            </w:pPr>
          </w:p>
        </w:tc>
      </w:tr>
      <w:tr w:rsidR="00F16B4D" w:rsidRPr="001F516E" w14:paraId="64037871" w14:textId="77777777" w:rsidTr="00F16B4D">
        <w:trPr>
          <w:trHeight w:val="567"/>
        </w:trPr>
        <w:tc>
          <w:tcPr>
            <w:tcW w:w="3256" w:type="dxa"/>
            <w:shd w:val="clear" w:color="auto" w:fill="auto"/>
            <w:vAlign w:val="center"/>
          </w:tcPr>
          <w:p w14:paraId="03695084" w14:textId="77777777" w:rsidR="00F16B4D" w:rsidRPr="001F516E" w:rsidRDefault="00F16B4D" w:rsidP="00F16B4D">
            <w:pPr>
              <w:tabs>
                <w:tab w:val="left" w:pos="426"/>
              </w:tabs>
              <w:spacing w:after="0" w:line="276" w:lineRule="auto"/>
              <w:rPr>
                <w:b/>
              </w:rPr>
            </w:pPr>
            <w:r w:rsidRPr="001F516E">
              <w:rPr>
                <w:b/>
              </w:rPr>
              <w:t xml:space="preserve">Temporary infrastructure area </w:t>
            </w:r>
          </w:p>
          <w:p w14:paraId="7A427985" w14:textId="77777777" w:rsidR="00F16B4D" w:rsidRPr="001F516E" w:rsidRDefault="00F16B4D" w:rsidP="00F16B4D">
            <w:pPr>
              <w:tabs>
                <w:tab w:val="left" w:pos="426"/>
              </w:tabs>
              <w:spacing w:after="0" w:line="276" w:lineRule="auto"/>
              <w:rPr>
                <w:i/>
              </w:rPr>
            </w:pPr>
            <w:proofErr w:type="gramStart"/>
            <w:r w:rsidRPr="001F516E">
              <w:rPr>
                <w:i/>
              </w:rPr>
              <w:t>e.g</w:t>
            </w:r>
            <w:proofErr w:type="gramEnd"/>
            <w:r w:rsidRPr="001F516E">
              <w:rPr>
                <w:i/>
              </w:rPr>
              <w:t>. office, ablutions, screening etc.</w:t>
            </w:r>
          </w:p>
          <w:p w14:paraId="633CCB8A" w14:textId="77777777" w:rsidR="00F16B4D" w:rsidRPr="001F516E" w:rsidRDefault="00F16B4D" w:rsidP="00F16B4D">
            <w:pPr>
              <w:tabs>
                <w:tab w:val="left" w:pos="426"/>
              </w:tabs>
              <w:spacing w:after="0" w:line="276" w:lineRule="auto"/>
              <w:rPr>
                <w:b/>
              </w:rPr>
            </w:pPr>
            <w:r w:rsidRPr="001F516E">
              <w:t>(ha)</w:t>
            </w:r>
          </w:p>
        </w:tc>
        <w:tc>
          <w:tcPr>
            <w:tcW w:w="1275" w:type="dxa"/>
            <w:shd w:val="clear" w:color="auto" w:fill="auto"/>
            <w:vAlign w:val="center"/>
          </w:tcPr>
          <w:p w14:paraId="2E596073" w14:textId="77777777" w:rsidR="00F16B4D" w:rsidRPr="001F516E" w:rsidRDefault="00F16B4D" w:rsidP="00F16B4D">
            <w:pPr>
              <w:tabs>
                <w:tab w:val="left" w:pos="426"/>
              </w:tabs>
              <w:spacing w:after="0" w:line="276" w:lineRule="auto"/>
            </w:pPr>
          </w:p>
        </w:tc>
        <w:tc>
          <w:tcPr>
            <w:tcW w:w="1276" w:type="dxa"/>
            <w:shd w:val="clear" w:color="auto" w:fill="auto"/>
            <w:vAlign w:val="center"/>
          </w:tcPr>
          <w:p w14:paraId="35D5E429" w14:textId="77777777" w:rsidR="00F16B4D" w:rsidRPr="001F516E" w:rsidRDefault="00F16B4D" w:rsidP="00F16B4D">
            <w:pPr>
              <w:tabs>
                <w:tab w:val="left" w:pos="426"/>
              </w:tabs>
              <w:spacing w:after="0" w:line="276" w:lineRule="auto"/>
            </w:pPr>
          </w:p>
        </w:tc>
        <w:tc>
          <w:tcPr>
            <w:tcW w:w="1418" w:type="dxa"/>
            <w:shd w:val="clear" w:color="auto" w:fill="auto"/>
            <w:vAlign w:val="center"/>
          </w:tcPr>
          <w:p w14:paraId="699EBE33" w14:textId="77777777" w:rsidR="00F16B4D" w:rsidRPr="001F516E" w:rsidRDefault="00F16B4D" w:rsidP="00F16B4D">
            <w:pPr>
              <w:tabs>
                <w:tab w:val="left" w:pos="426"/>
              </w:tabs>
              <w:spacing w:after="0" w:line="276" w:lineRule="auto"/>
            </w:pPr>
          </w:p>
        </w:tc>
        <w:tc>
          <w:tcPr>
            <w:tcW w:w="1417" w:type="dxa"/>
            <w:shd w:val="clear" w:color="auto" w:fill="auto"/>
            <w:vAlign w:val="center"/>
          </w:tcPr>
          <w:p w14:paraId="09F3AB68" w14:textId="77777777" w:rsidR="00F16B4D" w:rsidRPr="001F516E" w:rsidRDefault="00F16B4D" w:rsidP="00F16B4D">
            <w:pPr>
              <w:tabs>
                <w:tab w:val="left" w:pos="426"/>
              </w:tabs>
              <w:spacing w:after="0" w:line="276" w:lineRule="auto"/>
            </w:pPr>
          </w:p>
        </w:tc>
      </w:tr>
      <w:tr w:rsidR="00F16B4D" w:rsidRPr="001F516E" w14:paraId="2D8B27C9" w14:textId="77777777" w:rsidTr="00F16B4D">
        <w:trPr>
          <w:trHeight w:val="567"/>
        </w:trPr>
        <w:tc>
          <w:tcPr>
            <w:tcW w:w="3256" w:type="dxa"/>
            <w:shd w:val="clear" w:color="auto" w:fill="auto"/>
            <w:vAlign w:val="center"/>
          </w:tcPr>
          <w:p w14:paraId="743061B6" w14:textId="77777777" w:rsidR="00F16B4D" w:rsidRPr="001F516E" w:rsidRDefault="00F16B4D" w:rsidP="00F16B4D">
            <w:pPr>
              <w:tabs>
                <w:tab w:val="left" w:pos="426"/>
              </w:tabs>
              <w:spacing w:after="0" w:line="276" w:lineRule="auto"/>
              <w:rPr>
                <w:b/>
              </w:rPr>
            </w:pPr>
            <w:r>
              <w:rPr>
                <w:b/>
              </w:rPr>
              <w:t>Total area of s</w:t>
            </w:r>
            <w:r w:rsidRPr="001F516E">
              <w:rPr>
                <w:b/>
              </w:rPr>
              <w:t>ediment ponds</w:t>
            </w:r>
          </w:p>
          <w:p w14:paraId="7F217B13" w14:textId="77777777" w:rsidR="00F16B4D" w:rsidRPr="001F516E" w:rsidRDefault="00F16B4D" w:rsidP="00F16B4D">
            <w:pPr>
              <w:tabs>
                <w:tab w:val="left" w:pos="426"/>
              </w:tabs>
              <w:spacing w:after="0" w:line="276" w:lineRule="auto"/>
              <w:rPr>
                <w:b/>
              </w:rPr>
            </w:pPr>
            <w:r w:rsidRPr="001F516E" w:rsidDel="009620B6">
              <w:rPr>
                <w:i/>
              </w:rPr>
              <w:t xml:space="preserve"> </w:t>
            </w:r>
            <w:r w:rsidRPr="001F516E">
              <w:t>(ha)</w:t>
            </w:r>
          </w:p>
        </w:tc>
        <w:tc>
          <w:tcPr>
            <w:tcW w:w="1275" w:type="dxa"/>
            <w:shd w:val="clear" w:color="auto" w:fill="auto"/>
            <w:vAlign w:val="center"/>
          </w:tcPr>
          <w:p w14:paraId="427B80C3" w14:textId="77777777" w:rsidR="00F16B4D" w:rsidRPr="001F516E" w:rsidRDefault="00F16B4D" w:rsidP="00F16B4D">
            <w:pPr>
              <w:tabs>
                <w:tab w:val="left" w:pos="426"/>
              </w:tabs>
              <w:spacing w:after="0" w:line="276" w:lineRule="auto"/>
            </w:pPr>
          </w:p>
        </w:tc>
        <w:tc>
          <w:tcPr>
            <w:tcW w:w="1276" w:type="dxa"/>
            <w:shd w:val="clear" w:color="auto" w:fill="auto"/>
            <w:vAlign w:val="center"/>
          </w:tcPr>
          <w:p w14:paraId="1707923B" w14:textId="77777777" w:rsidR="00F16B4D" w:rsidRPr="001F516E" w:rsidRDefault="00F16B4D" w:rsidP="00F16B4D">
            <w:pPr>
              <w:tabs>
                <w:tab w:val="left" w:pos="426"/>
              </w:tabs>
              <w:spacing w:after="0" w:line="276" w:lineRule="auto"/>
            </w:pPr>
          </w:p>
        </w:tc>
        <w:tc>
          <w:tcPr>
            <w:tcW w:w="1418" w:type="dxa"/>
            <w:shd w:val="clear" w:color="auto" w:fill="auto"/>
            <w:vAlign w:val="center"/>
          </w:tcPr>
          <w:p w14:paraId="1881AFA9" w14:textId="77777777" w:rsidR="00F16B4D" w:rsidRPr="001F516E" w:rsidRDefault="00F16B4D" w:rsidP="00F16B4D">
            <w:pPr>
              <w:tabs>
                <w:tab w:val="left" w:pos="426"/>
              </w:tabs>
              <w:spacing w:after="0" w:line="276" w:lineRule="auto"/>
            </w:pPr>
          </w:p>
        </w:tc>
        <w:tc>
          <w:tcPr>
            <w:tcW w:w="1417" w:type="dxa"/>
            <w:shd w:val="clear" w:color="auto" w:fill="auto"/>
            <w:vAlign w:val="center"/>
          </w:tcPr>
          <w:p w14:paraId="423CB226" w14:textId="77777777" w:rsidR="00F16B4D" w:rsidRPr="001F516E" w:rsidRDefault="00F16B4D" w:rsidP="00F16B4D">
            <w:pPr>
              <w:tabs>
                <w:tab w:val="left" w:pos="426"/>
              </w:tabs>
              <w:spacing w:after="0" w:line="276" w:lineRule="auto"/>
            </w:pPr>
          </w:p>
        </w:tc>
      </w:tr>
      <w:tr w:rsidR="00F16B4D" w:rsidRPr="001F516E" w14:paraId="1101E2AE" w14:textId="77777777" w:rsidTr="00F16B4D">
        <w:trPr>
          <w:trHeight w:val="567"/>
        </w:trPr>
        <w:tc>
          <w:tcPr>
            <w:tcW w:w="3256" w:type="dxa"/>
            <w:shd w:val="clear" w:color="auto" w:fill="auto"/>
            <w:vAlign w:val="center"/>
          </w:tcPr>
          <w:p w14:paraId="4E82048A" w14:textId="77777777" w:rsidR="00F16B4D" w:rsidRPr="001F516E" w:rsidRDefault="00F16B4D" w:rsidP="00F16B4D">
            <w:pPr>
              <w:tabs>
                <w:tab w:val="left" w:pos="426"/>
              </w:tabs>
              <w:spacing w:after="0" w:line="276" w:lineRule="auto"/>
              <w:rPr>
                <w:b/>
              </w:rPr>
            </w:pPr>
            <w:r w:rsidRPr="001F516E">
              <w:rPr>
                <w:b/>
              </w:rPr>
              <w:t>Other</w:t>
            </w:r>
          </w:p>
        </w:tc>
        <w:tc>
          <w:tcPr>
            <w:tcW w:w="1275" w:type="dxa"/>
            <w:shd w:val="clear" w:color="auto" w:fill="auto"/>
            <w:vAlign w:val="center"/>
          </w:tcPr>
          <w:p w14:paraId="6CF4F6A6" w14:textId="77777777" w:rsidR="00F16B4D" w:rsidRPr="001F516E" w:rsidRDefault="00F16B4D" w:rsidP="00F16B4D">
            <w:pPr>
              <w:tabs>
                <w:tab w:val="left" w:pos="426"/>
              </w:tabs>
              <w:spacing w:after="0" w:line="276" w:lineRule="auto"/>
            </w:pPr>
          </w:p>
        </w:tc>
        <w:tc>
          <w:tcPr>
            <w:tcW w:w="1276" w:type="dxa"/>
            <w:shd w:val="clear" w:color="auto" w:fill="auto"/>
            <w:vAlign w:val="center"/>
          </w:tcPr>
          <w:p w14:paraId="0CA73A51" w14:textId="77777777" w:rsidR="00F16B4D" w:rsidRPr="001F516E" w:rsidRDefault="00F16B4D" w:rsidP="00F16B4D">
            <w:pPr>
              <w:tabs>
                <w:tab w:val="left" w:pos="426"/>
              </w:tabs>
              <w:spacing w:after="0" w:line="276" w:lineRule="auto"/>
            </w:pPr>
          </w:p>
        </w:tc>
        <w:tc>
          <w:tcPr>
            <w:tcW w:w="1418" w:type="dxa"/>
            <w:shd w:val="clear" w:color="auto" w:fill="auto"/>
            <w:vAlign w:val="center"/>
          </w:tcPr>
          <w:p w14:paraId="0674DA38" w14:textId="77777777" w:rsidR="00F16B4D" w:rsidRPr="001F516E" w:rsidRDefault="00F16B4D" w:rsidP="00F16B4D">
            <w:pPr>
              <w:tabs>
                <w:tab w:val="left" w:pos="426"/>
              </w:tabs>
              <w:spacing w:after="0" w:line="276" w:lineRule="auto"/>
            </w:pPr>
          </w:p>
        </w:tc>
        <w:tc>
          <w:tcPr>
            <w:tcW w:w="1417" w:type="dxa"/>
            <w:shd w:val="clear" w:color="auto" w:fill="auto"/>
            <w:vAlign w:val="center"/>
          </w:tcPr>
          <w:p w14:paraId="4BE450F0" w14:textId="77777777" w:rsidR="00F16B4D" w:rsidRPr="001F516E" w:rsidRDefault="00F16B4D" w:rsidP="00F16B4D">
            <w:pPr>
              <w:tabs>
                <w:tab w:val="left" w:pos="426"/>
              </w:tabs>
              <w:spacing w:after="0" w:line="276" w:lineRule="auto"/>
            </w:pPr>
          </w:p>
        </w:tc>
      </w:tr>
      <w:tr w:rsidR="00F16B4D" w:rsidRPr="001F516E" w14:paraId="6961A85C" w14:textId="77777777" w:rsidTr="00F16B4D">
        <w:trPr>
          <w:trHeight w:val="567"/>
        </w:trPr>
        <w:tc>
          <w:tcPr>
            <w:tcW w:w="3256" w:type="dxa"/>
            <w:shd w:val="clear" w:color="auto" w:fill="auto"/>
            <w:vAlign w:val="center"/>
          </w:tcPr>
          <w:p w14:paraId="1061D85F" w14:textId="77777777" w:rsidR="00F16B4D" w:rsidRPr="001F516E" w:rsidRDefault="00F16B4D" w:rsidP="00F16B4D">
            <w:pPr>
              <w:tabs>
                <w:tab w:val="left" w:pos="426"/>
              </w:tabs>
              <w:spacing w:after="0" w:line="276" w:lineRule="auto"/>
              <w:rPr>
                <w:b/>
              </w:rPr>
            </w:pPr>
            <w:r w:rsidRPr="001F516E">
              <w:rPr>
                <w:b/>
              </w:rPr>
              <w:t xml:space="preserve">Total area of disturbance </w:t>
            </w:r>
          </w:p>
          <w:p w14:paraId="14B67FF8" w14:textId="77777777" w:rsidR="00F16B4D" w:rsidRPr="001F516E" w:rsidRDefault="00F16B4D" w:rsidP="00F16B4D">
            <w:pPr>
              <w:tabs>
                <w:tab w:val="left" w:pos="426"/>
              </w:tabs>
              <w:spacing w:after="0" w:line="276" w:lineRule="auto"/>
              <w:rPr>
                <w:b/>
              </w:rPr>
            </w:pPr>
            <w:r w:rsidRPr="001F516E">
              <w:t>(ha)</w:t>
            </w:r>
          </w:p>
        </w:tc>
        <w:tc>
          <w:tcPr>
            <w:tcW w:w="1275" w:type="dxa"/>
            <w:shd w:val="clear" w:color="auto" w:fill="auto"/>
            <w:vAlign w:val="center"/>
          </w:tcPr>
          <w:p w14:paraId="3857FD33" w14:textId="77777777" w:rsidR="00F16B4D" w:rsidRPr="001F516E" w:rsidRDefault="00F16B4D" w:rsidP="00F16B4D">
            <w:pPr>
              <w:tabs>
                <w:tab w:val="left" w:pos="426"/>
              </w:tabs>
              <w:spacing w:after="0" w:line="276" w:lineRule="auto"/>
            </w:pPr>
          </w:p>
        </w:tc>
        <w:tc>
          <w:tcPr>
            <w:tcW w:w="1276" w:type="dxa"/>
            <w:shd w:val="clear" w:color="auto" w:fill="auto"/>
            <w:vAlign w:val="center"/>
          </w:tcPr>
          <w:p w14:paraId="22995888" w14:textId="77777777" w:rsidR="00F16B4D" w:rsidRPr="001F516E" w:rsidRDefault="00F16B4D" w:rsidP="00F16B4D">
            <w:pPr>
              <w:tabs>
                <w:tab w:val="left" w:pos="426"/>
              </w:tabs>
              <w:spacing w:after="0" w:line="276" w:lineRule="auto"/>
            </w:pPr>
          </w:p>
        </w:tc>
        <w:tc>
          <w:tcPr>
            <w:tcW w:w="1418" w:type="dxa"/>
            <w:shd w:val="clear" w:color="auto" w:fill="auto"/>
            <w:vAlign w:val="center"/>
          </w:tcPr>
          <w:p w14:paraId="6FE62C6D" w14:textId="77777777" w:rsidR="00F16B4D" w:rsidRPr="001F516E" w:rsidRDefault="00F16B4D" w:rsidP="00F16B4D">
            <w:pPr>
              <w:tabs>
                <w:tab w:val="left" w:pos="426"/>
              </w:tabs>
              <w:spacing w:after="0" w:line="276" w:lineRule="auto"/>
            </w:pPr>
          </w:p>
        </w:tc>
        <w:tc>
          <w:tcPr>
            <w:tcW w:w="1417" w:type="dxa"/>
            <w:shd w:val="clear" w:color="auto" w:fill="auto"/>
            <w:vAlign w:val="center"/>
          </w:tcPr>
          <w:p w14:paraId="6C433553" w14:textId="77777777" w:rsidR="00F16B4D" w:rsidRPr="001F516E" w:rsidRDefault="00F16B4D" w:rsidP="00F16B4D">
            <w:pPr>
              <w:tabs>
                <w:tab w:val="left" w:pos="426"/>
              </w:tabs>
              <w:spacing w:after="0" w:line="276" w:lineRule="auto"/>
            </w:pPr>
          </w:p>
        </w:tc>
      </w:tr>
    </w:tbl>
    <w:p w14:paraId="6284D153" w14:textId="77777777" w:rsidR="00F16B4D" w:rsidRPr="001F516E" w:rsidRDefault="00F16B4D" w:rsidP="00F16B4D">
      <w:r>
        <w:t>*</w:t>
      </w:r>
      <w:r w:rsidRPr="007C0D2E">
        <w:rPr>
          <w:i/>
        </w:rPr>
        <w:t>Add columns as required</w:t>
      </w:r>
    </w:p>
    <w:p w14:paraId="1C5F3951" w14:textId="77777777" w:rsidR="00F16B4D" w:rsidRPr="001F516E" w:rsidRDefault="00F16B4D" w:rsidP="00F16B4D">
      <w:pPr>
        <w:spacing w:line="276" w:lineRule="auto"/>
        <w:rPr>
          <w:rFonts w:eastAsiaTheme="majorEastAsia" w:cstheme="majorBidi"/>
          <w:b/>
          <w:bCs/>
          <w:iCs/>
          <w:color w:val="606060"/>
          <w:sz w:val="28"/>
          <w:szCs w:val="28"/>
        </w:rPr>
      </w:pPr>
      <w:r w:rsidRPr="001F516E">
        <w:rPr>
          <w:rFonts w:eastAsiaTheme="majorEastAsia" w:cstheme="majorBidi"/>
          <w:bCs/>
          <w:iCs/>
          <w:color w:val="606060"/>
          <w:sz w:val="28"/>
          <w:szCs w:val="28"/>
        </w:rPr>
        <w:br w:type="page"/>
      </w:r>
    </w:p>
    <w:p w14:paraId="0C269BF1" w14:textId="77777777" w:rsidR="00F16B4D" w:rsidRPr="007C0D2E" w:rsidRDefault="00F16B4D" w:rsidP="005A555E">
      <w:pPr>
        <w:pStyle w:val="Heading1"/>
        <w:numPr>
          <w:ilvl w:val="0"/>
          <w:numId w:val="0"/>
        </w:numPr>
        <w:ind w:left="432" w:hanging="432"/>
        <w:rPr>
          <w:iCs/>
        </w:rPr>
      </w:pPr>
      <w:bookmarkStart w:id="8" w:name="_Toc104794422"/>
      <w:r w:rsidRPr="007C0D2E">
        <w:lastRenderedPageBreak/>
        <w:t xml:space="preserve">Section </w:t>
      </w:r>
      <w:r>
        <w:t>4</w:t>
      </w:r>
      <w:r w:rsidRPr="007C0D2E">
        <w:t xml:space="preserve"> </w:t>
      </w:r>
      <w:r w:rsidRPr="001F516E">
        <w:t>Environmental considerations</w:t>
      </w:r>
      <w:bookmarkEnd w:id="8"/>
    </w:p>
    <w:p w14:paraId="403912EA" w14:textId="77777777" w:rsidR="00F16B4D" w:rsidRPr="00AA2874" w:rsidRDefault="00D2167A" w:rsidP="00D2167A">
      <w:pPr>
        <w:pStyle w:val="Heading2"/>
        <w:numPr>
          <w:ilvl w:val="0"/>
          <w:numId w:val="0"/>
        </w:numPr>
      </w:pPr>
      <w:bookmarkStart w:id="9" w:name="_Toc104794423"/>
      <w:r w:rsidRPr="00D2167A">
        <w:t>4.1</w:t>
      </w:r>
      <w:r>
        <w:t xml:space="preserve"> </w:t>
      </w:r>
      <w:r w:rsidR="00F16B4D" w:rsidRPr="00AA2874">
        <w:t>Identification of Environmental Risk</w:t>
      </w:r>
      <w:bookmarkEnd w:id="9"/>
    </w:p>
    <w:p w14:paraId="689774D8" w14:textId="77777777" w:rsidR="00F16B4D" w:rsidRPr="00653C5B" w:rsidRDefault="00F16B4D" w:rsidP="00B81D56">
      <w:pPr>
        <w:rPr>
          <w:i/>
        </w:rPr>
      </w:pPr>
      <w:r w:rsidRPr="00653C5B">
        <w:rPr>
          <w:i/>
        </w:rPr>
        <w:t xml:space="preserve">In preparing your MMP it is important to identify the environmental risks associated with the proposed mining activities. In simple terms, follow the process outlined in Figure 1 when developing your MMP. </w:t>
      </w:r>
    </w:p>
    <w:p w14:paraId="156A7A82" w14:textId="43FF475E" w:rsidR="00F16B4D" w:rsidRPr="00653C5B" w:rsidRDefault="00F16B4D" w:rsidP="00B81D56">
      <w:pPr>
        <w:rPr>
          <w:i/>
        </w:rPr>
      </w:pPr>
      <w:r w:rsidRPr="00653C5B">
        <w:rPr>
          <w:i/>
        </w:rPr>
        <w:t xml:space="preserve">In addition, ensure you check the “Offer of Grant letter” from Titles Division, as this may contain </w:t>
      </w:r>
      <w:r w:rsidR="00E6670D">
        <w:rPr>
          <w:i/>
        </w:rPr>
        <w:t>comments from other Government d</w:t>
      </w:r>
      <w:r w:rsidRPr="00653C5B">
        <w:rPr>
          <w:i/>
        </w:rPr>
        <w:t xml:space="preserve">epartments and the Mining Operations Division that will help guide you in identifying and addressing potential risk. </w:t>
      </w:r>
    </w:p>
    <w:p w14:paraId="30EA8041" w14:textId="7C866E10" w:rsidR="00F16B4D" w:rsidRDefault="00446435" w:rsidP="00F16B4D">
      <w:pPr>
        <w:spacing w:after="0"/>
        <w:jc w:val="both"/>
        <w:rPr>
          <w:i/>
        </w:rPr>
      </w:pPr>
      <w:r w:rsidRPr="00446435">
        <w:rPr>
          <w:i/>
        </w:rPr>
        <w:t xml:space="preserve">Provide a </w:t>
      </w:r>
      <w:r>
        <w:rPr>
          <w:i/>
        </w:rPr>
        <w:t>brief summary discussion of the</w:t>
      </w:r>
      <w:r w:rsidRPr="00446435">
        <w:rPr>
          <w:i/>
        </w:rPr>
        <w:t xml:space="preserve"> process</w:t>
      </w:r>
      <w:r>
        <w:rPr>
          <w:i/>
        </w:rPr>
        <w:t xml:space="preserve"> you followed in developing your MMP. Refer to the identified risks (Section 5) and management of these risks through your environmental management system (Section 7).  </w:t>
      </w:r>
    </w:p>
    <w:p w14:paraId="4C395B1E" w14:textId="21CA1717" w:rsidR="00653C5B" w:rsidRDefault="00653C5B" w:rsidP="00F16B4D">
      <w:pPr>
        <w:spacing w:after="0"/>
        <w:jc w:val="both"/>
        <w:rPr>
          <w:i/>
        </w:rPr>
      </w:pPr>
    </w:p>
    <w:p w14:paraId="60E4956F" w14:textId="18D612B2" w:rsidR="00653C5B" w:rsidRPr="00653C5B" w:rsidRDefault="00653C5B" w:rsidP="00F16B4D">
      <w:pPr>
        <w:spacing w:after="0"/>
        <w:jc w:val="both"/>
      </w:pPr>
      <w:r>
        <w:t xml:space="preserve">Figure 1 details the approach undertaken when developing this MMP. </w:t>
      </w:r>
    </w:p>
    <w:p w14:paraId="2F470BD7" w14:textId="77777777" w:rsidR="00F16B4D" w:rsidRPr="001F516E" w:rsidRDefault="00F16B4D" w:rsidP="00F16B4D">
      <w:pPr>
        <w:spacing w:after="0"/>
        <w:jc w:val="both"/>
      </w:pPr>
    </w:p>
    <w:p w14:paraId="539E02DB" w14:textId="77777777" w:rsidR="00F16B4D" w:rsidRDefault="00F16B4D" w:rsidP="00F16B4D">
      <w:pPr>
        <w:spacing w:after="0"/>
        <w:jc w:val="both"/>
        <w:rPr>
          <w:b/>
        </w:rPr>
      </w:pPr>
      <w:r w:rsidRPr="002A31D2">
        <w:rPr>
          <w:b/>
        </w:rPr>
        <w:t xml:space="preserve">Figure 1: </w:t>
      </w:r>
      <w:r w:rsidR="00617B8A">
        <w:rPr>
          <w:b/>
        </w:rPr>
        <w:t>Guide to d</w:t>
      </w:r>
      <w:r w:rsidRPr="002A31D2">
        <w:rPr>
          <w:b/>
        </w:rPr>
        <w:t>eveloping an MMP</w:t>
      </w:r>
    </w:p>
    <w:p w14:paraId="6FE07DE6" w14:textId="77777777" w:rsidR="00F16B4D" w:rsidRPr="002A31D2" w:rsidRDefault="00F16B4D" w:rsidP="00F16B4D">
      <w:pPr>
        <w:spacing w:after="0"/>
        <w:jc w:val="both"/>
        <w:rPr>
          <w:b/>
        </w:rPr>
      </w:pPr>
      <w:r>
        <w:rPr>
          <w:noProof/>
          <w:lang w:eastAsia="en-AU"/>
        </w:rPr>
        <w:drawing>
          <wp:anchor distT="0" distB="0" distL="114300" distR="114300" simplePos="0" relativeHeight="251661312" behindDoc="1" locked="0" layoutInCell="1" allowOverlap="1" wp14:anchorId="6CB32A3D" wp14:editId="30686624">
            <wp:simplePos x="0" y="0"/>
            <wp:positionH relativeFrom="margin">
              <wp:posOffset>43815</wp:posOffset>
            </wp:positionH>
            <wp:positionV relativeFrom="paragraph">
              <wp:posOffset>107315</wp:posOffset>
            </wp:positionV>
            <wp:extent cx="5095875" cy="5095875"/>
            <wp:effectExtent l="0" t="0" r="9525" b="9525"/>
            <wp:wrapTight wrapText="bothSides">
              <wp:wrapPolygon edited="0">
                <wp:start x="0" y="0"/>
                <wp:lineTo x="0" y="21560"/>
                <wp:lineTo x="21560" y="21560"/>
                <wp:lineTo x="2156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MP flow char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5875" cy="5095875"/>
                    </a:xfrm>
                    <a:prstGeom prst="rect">
                      <a:avLst/>
                    </a:prstGeom>
                  </pic:spPr>
                </pic:pic>
              </a:graphicData>
            </a:graphic>
            <wp14:sizeRelH relativeFrom="page">
              <wp14:pctWidth>0</wp14:pctWidth>
            </wp14:sizeRelH>
            <wp14:sizeRelV relativeFrom="page">
              <wp14:pctHeight>0</wp14:pctHeight>
            </wp14:sizeRelV>
          </wp:anchor>
        </w:drawing>
      </w:r>
    </w:p>
    <w:p w14:paraId="124AC171" w14:textId="77777777" w:rsidR="00F16B4D" w:rsidRPr="001F516E" w:rsidRDefault="00F16B4D" w:rsidP="00F16B4D">
      <w:pPr>
        <w:spacing w:after="0"/>
        <w:jc w:val="both"/>
        <w:rPr>
          <w:i/>
        </w:rPr>
      </w:pPr>
    </w:p>
    <w:p w14:paraId="58EBBA48" w14:textId="77777777" w:rsidR="00F16B4D" w:rsidRDefault="00F16B4D" w:rsidP="00F16B4D">
      <w:pPr>
        <w:spacing w:line="276" w:lineRule="auto"/>
        <w:rPr>
          <w:rFonts w:eastAsiaTheme="majorEastAsia" w:cstheme="majorBidi"/>
          <w:bCs/>
          <w:iCs/>
          <w:color w:val="606060"/>
          <w:sz w:val="28"/>
          <w:szCs w:val="28"/>
        </w:rPr>
      </w:pPr>
    </w:p>
    <w:p w14:paraId="665638C4" w14:textId="77777777" w:rsidR="00F16B4D" w:rsidRDefault="00F16B4D" w:rsidP="00F16B4D">
      <w:pPr>
        <w:spacing w:line="276" w:lineRule="auto"/>
        <w:rPr>
          <w:rFonts w:eastAsiaTheme="majorEastAsia" w:cstheme="majorBidi"/>
          <w:bCs/>
          <w:iCs/>
          <w:color w:val="606060"/>
          <w:sz w:val="28"/>
          <w:szCs w:val="28"/>
        </w:rPr>
      </w:pPr>
    </w:p>
    <w:p w14:paraId="14CCA487" w14:textId="77777777" w:rsidR="00F16B4D" w:rsidRDefault="00F16B4D" w:rsidP="00F16B4D">
      <w:pPr>
        <w:spacing w:line="276" w:lineRule="auto"/>
        <w:rPr>
          <w:rFonts w:eastAsiaTheme="majorEastAsia" w:cstheme="majorBidi"/>
          <w:bCs/>
          <w:iCs/>
          <w:color w:val="606060"/>
          <w:sz w:val="28"/>
          <w:szCs w:val="28"/>
        </w:rPr>
      </w:pPr>
    </w:p>
    <w:p w14:paraId="09D0830C" w14:textId="77777777" w:rsidR="00F16B4D" w:rsidRDefault="00F16B4D" w:rsidP="00F16B4D">
      <w:pPr>
        <w:spacing w:line="276" w:lineRule="auto"/>
        <w:rPr>
          <w:rFonts w:eastAsiaTheme="majorEastAsia" w:cstheme="majorBidi"/>
          <w:bCs/>
          <w:iCs/>
          <w:color w:val="606060"/>
          <w:sz w:val="28"/>
          <w:szCs w:val="28"/>
        </w:rPr>
      </w:pPr>
    </w:p>
    <w:p w14:paraId="1F401916" w14:textId="77777777" w:rsidR="00F16B4D" w:rsidRDefault="00F16B4D" w:rsidP="00F16B4D">
      <w:pPr>
        <w:spacing w:line="276" w:lineRule="auto"/>
        <w:rPr>
          <w:rFonts w:eastAsiaTheme="majorEastAsia" w:cstheme="majorBidi"/>
          <w:bCs/>
          <w:iCs/>
          <w:color w:val="606060"/>
          <w:sz w:val="28"/>
          <w:szCs w:val="28"/>
        </w:rPr>
      </w:pPr>
    </w:p>
    <w:p w14:paraId="790F1D88" w14:textId="77777777" w:rsidR="00F16B4D" w:rsidRDefault="00F16B4D" w:rsidP="00F16B4D">
      <w:pPr>
        <w:spacing w:line="276" w:lineRule="auto"/>
        <w:rPr>
          <w:rFonts w:eastAsiaTheme="majorEastAsia" w:cstheme="majorBidi"/>
          <w:bCs/>
          <w:iCs/>
          <w:color w:val="606060"/>
          <w:sz w:val="28"/>
          <w:szCs w:val="28"/>
        </w:rPr>
      </w:pPr>
    </w:p>
    <w:p w14:paraId="53ECE19E" w14:textId="77777777" w:rsidR="00F16B4D" w:rsidRDefault="00F16B4D" w:rsidP="00F16B4D">
      <w:pPr>
        <w:spacing w:line="276" w:lineRule="auto"/>
        <w:rPr>
          <w:rFonts w:eastAsiaTheme="majorEastAsia" w:cstheme="majorBidi"/>
          <w:bCs/>
          <w:iCs/>
          <w:color w:val="606060"/>
          <w:sz w:val="28"/>
          <w:szCs w:val="28"/>
        </w:rPr>
      </w:pPr>
    </w:p>
    <w:p w14:paraId="419843F0" w14:textId="77777777" w:rsidR="00F16B4D" w:rsidRDefault="00F16B4D" w:rsidP="00F16B4D">
      <w:pPr>
        <w:spacing w:line="276" w:lineRule="auto"/>
        <w:rPr>
          <w:rFonts w:eastAsiaTheme="majorEastAsia" w:cstheme="majorBidi"/>
          <w:bCs/>
          <w:iCs/>
          <w:color w:val="606060"/>
          <w:sz w:val="28"/>
          <w:szCs w:val="28"/>
        </w:rPr>
      </w:pPr>
    </w:p>
    <w:p w14:paraId="09732A5A" w14:textId="77777777" w:rsidR="00F16B4D" w:rsidRDefault="00F16B4D" w:rsidP="00F16B4D">
      <w:pPr>
        <w:spacing w:line="276" w:lineRule="auto"/>
        <w:rPr>
          <w:rFonts w:eastAsiaTheme="majorEastAsia" w:cstheme="majorBidi"/>
          <w:bCs/>
          <w:iCs/>
          <w:color w:val="606060"/>
          <w:sz w:val="28"/>
          <w:szCs w:val="28"/>
        </w:rPr>
      </w:pPr>
    </w:p>
    <w:p w14:paraId="222C8235" w14:textId="77777777" w:rsidR="00F16B4D" w:rsidRDefault="00F16B4D" w:rsidP="00F16B4D">
      <w:pPr>
        <w:spacing w:line="276" w:lineRule="auto"/>
        <w:rPr>
          <w:rFonts w:eastAsiaTheme="majorEastAsia" w:cstheme="majorBidi"/>
          <w:bCs/>
          <w:iCs/>
          <w:color w:val="606060"/>
          <w:sz w:val="28"/>
          <w:szCs w:val="28"/>
        </w:rPr>
      </w:pPr>
    </w:p>
    <w:p w14:paraId="208BF7FC" w14:textId="77777777" w:rsidR="00F16B4D" w:rsidRDefault="00F16B4D" w:rsidP="00F16B4D">
      <w:pPr>
        <w:spacing w:line="276" w:lineRule="auto"/>
        <w:rPr>
          <w:rFonts w:eastAsiaTheme="majorEastAsia" w:cstheme="majorBidi"/>
          <w:bCs/>
          <w:iCs/>
          <w:color w:val="606060"/>
          <w:sz w:val="28"/>
          <w:szCs w:val="28"/>
        </w:rPr>
      </w:pPr>
    </w:p>
    <w:p w14:paraId="34B53206" w14:textId="77777777" w:rsidR="00F16B4D" w:rsidRDefault="00F16B4D" w:rsidP="00F16B4D">
      <w:pPr>
        <w:spacing w:line="276" w:lineRule="auto"/>
        <w:rPr>
          <w:rFonts w:eastAsiaTheme="majorEastAsia" w:cstheme="majorBidi"/>
          <w:bCs/>
          <w:iCs/>
          <w:color w:val="606060"/>
          <w:sz w:val="28"/>
          <w:szCs w:val="28"/>
        </w:rPr>
      </w:pPr>
    </w:p>
    <w:p w14:paraId="264CE1DA" w14:textId="77777777" w:rsidR="00F16B4D" w:rsidRDefault="00F16B4D" w:rsidP="00F16B4D">
      <w:pPr>
        <w:spacing w:line="276" w:lineRule="auto"/>
        <w:rPr>
          <w:rFonts w:eastAsiaTheme="majorEastAsia" w:cstheme="majorBidi"/>
          <w:bCs/>
          <w:iCs/>
          <w:color w:val="606060"/>
          <w:sz w:val="28"/>
          <w:szCs w:val="28"/>
        </w:rPr>
      </w:pPr>
    </w:p>
    <w:p w14:paraId="6E814195" w14:textId="77777777" w:rsidR="00F16B4D" w:rsidRDefault="00F16B4D" w:rsidP="00F16B4D">
      <w:pPr>
        <w:spacing w:line="276" w:lineRule="auto"/>
        <w:rPr>
          <w:rFonts w:eastAsiaTheme="majorEastAsia" w:cstheme="majorBidi"/>
          <w:bCs/>
          <w:iCs/>
          <w:color w:val="606060"/>
          <w:sz w:val="28"/>
          <w:szCs w:val="28"/>
        </w:rPr>
      </w:pPr>
    </w:p>
    <w:p w14:paraId="6FBDE5B7" w14:textId="77777777" w:rsidR="00F16B4D" w:rsidRPr="001F516E" w:rsidRDefault="00F16B4D" w:rsidP="00F16B4D">
      <w:pPr>
        <w:spacing w:line="276" w:lineRule="auto"/>
        <w:rPr>
          <w:rFonts w:eastAsiaTheme="majorEastAsia" w:cstheme="majorBidi"/>
          <w:b/>
          <w:bCs/>
          <w:iCs/>
          <w:color w:val="606060"/>
          <w:sz w:val="28"/>
          <w:szCs w:val="28"/>
        </w:rPr>
      </w:pPr>
      <w:r>
        <w:rPr>
          <w:sz w:val="16"/>
          <w:szCs w:val="16"/>
        </w:rPr>
        <w:t>Diagram</w:t>
      </w:r>
      <w:r w:rsidRPr="00910604">
        <w:rPr>
          <w:sz w:val="16"/>
          <w:szCs w:val="16"/>
        </w:rPr>
        <w:t xml:space="preserve"> for illustration purposes only. Can be removed </w:t>
      </w:r>
      <w:r>
        <w:rPr>
          <w:sz w:val="16"/>
          <w:szCs w:val="16"/>
        </w:rPr>
        <w:t xml:space="preserve">or replaced </w:t>
      </w:r>
      <w:r w:rsidRPr="00910604">
        <w:rPr>
          <w:sz w:val="16"/>
          <w:szCs w:val="16"/>
        </w:rPr>
        <w:t>upon submission of MMP</w:t>
      </w:r>
      <w:r>
        <w:rPr>
          <w:sz w:val="16"/>
          <w:szCs w:val="16"/>
        </w:rPr>
        <w:t>.</w:t>
      </w:r>
      <w:r w:rsidRPr="001F516E">
        <w:rPr>
          <w:rFonts w:eastAsiaTheme="majorEastAsia" w:cstheme="majorBidi"/>
          <w:bCs/>
          <w:iCs/>
          <w:color w:val="606060"/>
          <w:sz w:val="28"/>
          <w:szCs w:val="28"/>
        </w:rPr>
        <w:t xml:space="preserve"> </w:t>
      </w:r>
      <w:r w:rsidRPr="001F516E">
        <w:rPr>
          <w:rFonts w:eastAsiaTheme="majorEastAsia" w:cstheme="majorBidi"/>
          <w:bCs/>
          <w:iCs/>
          <w:color w:val="606060"/>
          <w:sz w:val="28"/>
          <w:szCs w:val="28"/>
        </w:rPr>
        <w:br w:type="page"/>
      </w:r>
    </w:p>
    <w:p w14:paraId="63228F98" w14:textId="77777777" w:rsidR="00F16B4D" w:rsidRPr="002A31D2" w:rsidRDefault="00617B8A" w:rsidP="00D2167A">
      <w:pPr>
        <w:pStyle w:val="Heading1"/>
        <w:numPr>
          <w:ilvl w:val="0"/>
          <w:numId w:val="0"/>
        </w:numPr>
        <w:ind w:left="432" w:hanging="432"/>
        <w:rPr>
          <w:iCs/>
        </w:rPr>
      </w:pPr>
      <w:bookmarkStart w:id="10" w:name="_Toc104794424"/>
      <w:r>
        <w:lastRenderedPageBreak/>
        <w:t xml:space="preserve">Section 5 </w:t>
      </w:r>
      <w:r w:rsidR="00F16B4D" w:rsidRPr="00ED0EFF">
        <w:t>Assessment of the Environmental Risk</w:t>
      </w:r>
      <w:bookmarkEnd w:id="10"/>
    </w:p>
    <w:p w14:paraId="3FEBACA2" w14:textId="77777777" w:rsidR="00F16B4D" w:rsidRPr="00653C5B" w:rsidRDefault="00F16B4D" w:rsidP="0058636C">
      <w:pPr>
        <w:jc w:val="both"/>
        <w:rPr>
          <w:i/>
        </w:rPr>
      </w:pPr>
      <w:r w:rsidRPr="00653C5B">
        <w:rPr>
          <w:i/>
        </w:rPr>
        <w:t xml:space="preserve">The purpose of this assessment is to ensure Operators complete a project risk assessment of potential environmental impacts and are aware of other legislative obligations from various Agencies. </w:t>
      </w:r>
    </w:p>
    <w:p w14:paraId="4F4AAAB4" w14:textId="77777777" w:rsidR="00F16B4D" w:rsidRPr="00653C5B" w:rsidRDefault="00F16B4D" w:rsidP="0058636C">
      <w:pPr>
        <w:jc w:val="both"/>
      </w:pPr>
      <w:r w:rsidRPr="00653C5B">
        <w:rPr>
          <w:i/>
        </w:rPr>
        <w:t xml:space="preserve">Assess the risks to determine the level of assessment required including, identifying if the project requires assessment under the </w:t>
      </w:r>
      <w:r w:rsidRPr="00653C5B">
        <w:t xml:space="preserve">Water Act 1992, Environment Protection Act 2019 </w:t>
      </w:r>
      <w:r w:rsidRPr="00653C5B">
        <w:rPr>
          <w:i/>
        </w:rPr>
        <w:t>or the</w:t>
      </w:r>
      <w:r w:rsidRPr="00653C5B">
        <w:t xml:space="preserve"> Environment Protection and Biodiversity Conservation Act 1999.</w:t>
      </w:r>
    </w:p>
    <w:p w14:paraId="7E838BC9" w14:textId="22FE1F42" w:rsidR="00F16B4D" w:rsidRPr="00653C5B" w:rsidRDefault="00E6670D" w:rsidP="0058636C">
      <w:pPr>
        <w:jc w:val="both"/>
        <w:rPr>
          <w:i/>
        </w:rPr>
      </w:pPr>
      <w:r>
        <w:rPr>
          <w:i/>
        </w:rPr>
        <w:t>The d</w:t>
      </w:r>
      <w:r w:rsidR="00F16B4D" w:rsidRPr="00653C5B">
        <w:rPr>
          <w:i/>
        </w:rPr>
        <w:t>epartment recommends risk assessments are undertaken by suitably qualified persons. It is essential that persons undertaking ecological studies/specialised surveys for environmental assessment have the appropriate skills, knowledge and experience to ensure that reported outcomes are adequate, accurate and robust.  This would include the capability to:</w:t>
      </w:r>
    </w:p>
    <w:p w14:paraId="17969A67" w14:textId="77777777" w:rsidR="00F16B4D" w:rsidRPr="00653C5B" w:rsidRDefault="00F16B4D" w:rsidP="0058636C">
      <w:pPr>
        <w:jc w:val="both"/>
        <w:rPr>
          <w:i/>
        </w:rPr>
      </w:pPr>
      <w:r w:rsidRPr="00653C5B">
        <w:rPr>
          <w:i/>
        </w:rPr>
        <w:t>Interpret local data in a regional context, including through access to relevant, current spatial environmental datasets hosted by government agencies</w:t>
      </w:r>
    </w:p>
    <w:p w14:paraId="07AE28FA" w14:textId="77777777" w:rsidR="00F16B4D" w:rsidRPr="00653C5B" w:rsidRDefault="00F16B4D" w:rsidP="0058636C">
      <w:pPr>
        <w:jc w:val="both"/>
        <w:rPr>
          <w:i/>
        </w:rPr>
      </w:pPr>
      <w:r w:rsidRPr="00653C5B">
        <w:rPr>
          <w:i/>
        </w:rPr>
        <w:t>Clearly report on methods, results, interpretation and relevance to environmental risks and their management and mitigation.</w:t>
      </w:r>
    </w:p>
    <w:p w14:paraId="3F66C434" w14:textId="77777777" w:rsidR="00F16B4D" w:rsidRPr="00653C5B" w:rsidRDefault="00F16B4D" w:rsidP="00446435">
      <w:pPr>
        <w:jc w:val="both"/>
        <w:rPr>
          <w:i/>
        </w:rPr>
      </w:pPr>
      <w:r w:rsidRPr="00653C5B">
        <w:rPr>
          <w:i/>
        </w:rPr>
        <w:t>Where required, attach supporting information, such as search outcomes or management plans as an appendix. These may include but</w:t>
      </w:r>
      <w:r w:rsidR="00446435" w:rsidRPr="00653C5B">
        <w:rPr>
          <w:i/>
        </w:rPr>
        <w:t xml:space="preserve"> are not limited to:</w:t>
      </w:r>
    </w:p>
    <w:p w14:paraId="6481E05F" w14:textId="77777777" w:rsidR="00F16B4D" w:rsidRPr="00653C5B" w:rsidRDefault="00F16B4D" w:rsidP="00F16B4D">
      <w:pPr>
        <w:pStyle w:val="ListParagraph"/>
        <w:numPr>
          <w:ilvl w:val="0"/>
          <w:numId w:val="17"/>
        </w:numPr>
        <w:spacing w:after="0"/>
        <w:contextualSpacing/>
        <w:jc w:val="both"/>
        <w:rPr>
          <w:i/>
        </w:rPr>
      </w:pPr>
      <w:r w:rsidRPr="00653C5B">
        <w:rPr>
          <w:i/>
        </w:rPr>
        <w:t>Risk likelihood analysis</w:t>
      </w:r>
    </w:p>
    <w:p w14:paraId="6589826A" w14:textId="77777777" w:rsidR="00F16B4D" w:rsidRPr="00653C5B" w:rsidRDefault="00F16B4D" w:rsidP="00F16B4D">
      <w:pPr>
        <w:pStyle w:val="ListParagraph"/>
        <w:numPr>
          <w:ilvl w:val="0"/>
          <w:numId w:val="17"/>
        </w:numPr>
        <w:spacing w:after="0"/>
        <w:contextualSpacing/>
        <w:jc w:val="both"/>
        <w:rPr>
          <w:i/>
        </w:rPr>
      </w:pPr>
      <w:r w:rsidRPr="00653C5B">
        <w:rPr>
          <w:i/>
        </w:rPr>
        <w:t>Survey results</w:t>
      </w:r>
    </w:p>
    <w:p w14:paraId="675CF78B" w14:textId="77777777" w:rsidR="00F16B4D" w:rsidRPr="00653C5B" w:rsidRDefault="00F16B4D" w:rsidP="00F16B4D">
      <w:pPr>
        <w:pStyle w:val="ListParagraph"/>
        <w:numPr>
          <w:ilvl w:val="0"/>
          <w:numId w:val="17"/>
        </w:numPr>
        <w:spacing w:after="0"/>
        <w:contextualSpacing/>
        <w:jc w:val="both"/>
        <w:rPr>
          <w:i/>
        </w:rPr>
      </w:pPr>
      <w:r w:rsidRPr="00653C5B">
        <w:rPr>
          <w:i/>
        </w:rPr>
        <w:t>Biodiversity Management Plan</w:t>
      </w:r>
    </w:p>
    <w:p w14:paraId="749183EF" w14:textId="77777777" w:rsidR="00F16B4D" w:rsidRPr="00653C5B" w:rsidRDefault="00F16B4D" w:rsidP="00F16B4D">
      <w:pPr>
        <w:pStyle w:val="ListParagraph"/>
        <w:numPr>
          <w:ilvl w:val="0"/>
          <w:numId w:val="17"/>
        </w:numPr>
        <w:spacing w:after="0"/>
        <w:contextualSpacing/>
        <w:jc w:val="both"/>
        <w:rPr>
          <w:i/>
        </w:rPr>
      </w:pPr>
      <w:r w:rsidRPr="00653C5B">
        <w:rPr>
          <w:i/>
        </w:rPr>
        <w:t xml:space="preserve">Weed Management Plan </w:t>
      </w:r>
    </w:p>
    <w:p w14:paraId="0D7F4C02" w14:textId="0A427C90" w:rsidR="00F16B4D" w:rsidRPr="00653C5B" w:rsidRDefault="00F16B4D" w:rsidP="00F16B4D">
      <w:pPr>
        <w:pStyle w:val="ListParagraph"/>
        <w:numPr>
          <w:ilvl w:val="0"/>
          <w:numId w:val="17"/>
        </w:numPr>
        <w:spacing w:after="0"/>
        <w:contextualSpacing/>
        <w:jc w:val="both"/>
        <w:rPr>
          <w:i/>
        </w:rPr>
      </w:pPr>
      <w:r w:rsidRPr="00653C5B">
        <w:rPr>
          <w:i/>
        </w:rPr>
        <w:t>Consultatio</w:t>
      </w:r>
      <w:r w:rsidR="00E6670D">
        <w:rPr>
          <w:i/>
        </w:rPr>
        <w:t>n outcomes with other relevant d</w:t>
      </w:r>
      <w:r w:rsidRPr="00653C5B">
        <w:rPr>
          <w:i/>
        </w:rPr>
        <w:t>epartments.</w:t>
      </w:r>
    </w:p>
    <w:p w14:paraId="679396A8" w14:textId="77777777" w:rsidR="00F16B4D" w:rsidRPr="00446435" w:rsidRDefault="00F16B4D" w:rsidP="00F16B4D">
      <w:pPr>
        <w:rPr>
          <w:i/>
        </w:rPr>
      </w:pPr>
      <w:r>
        <w:br/>
      </w:r>
      <w:r w:rsidRPr="00446435">
        <w:rPr>
          <w:i/>
        </w:rPr>
        <w:t xml:space="preserve">If you have any queries please contact a Mining Officer prior to submitting the MMP.  </w:t>
      </w:r>
    </w:p>
    <w:p w14:paraId="24079222" w14:textId="7767A816" w:rsidR="00F16B4D" w:rsidRPr="00653C5B" w:rsidRDefault="00F16B4D" w:rsidP="00F16B4D">
      <w:r w:rsidRPr="00653C5B">
        <w:br w:type="page"/>
      </w:r>
    </w:p>
    <w:p w14:paraId="517DF9CB" w14:textId="2EEF5943" w:rsidR="00F16B4D" w:rsidRPr="002A31D2" w:rsidRDefault="00F16B4D" w:rsidP="00AA2874">
      <w:pPr>
        <w:pStyle w:val="NTGTableText"/>
      </w:pPr>
      <w:r w:rsidRPr="002A31D2">
        <w:lastRenderedPageBreak/>
        <w:t>Table 6: Risk Assessment</w:t>
      </w:r>
      <w:r w:rsidR="00E6670D" w:rsidRPr="00E6670D">
        <w:t xml:space="preserve"> </w:t>
      </w:r>
      <w:r w:rsidR="00E6670D" w:rsidRPr="00653C5B">
        <w:t>undertaken for this project.</w:t>
      </w:r>
    </w:p>
    <w:tbl>
      <w:tblPr>
        <w:tblStyle w:val="NTGtable1"/>
        <w:tblW w:w="9639" w:type="dxa"/>
        <w:tblLayout w:type="fixed"/>
        <w:tblLook w:val="04A0" w:firstRow="1" w:lastRow="0" w:firstColumn="1" w:lastColumn="0" w:noHBand="0" w:noVBand="1"/>
        <w:tblCaption w:val="Risk Assessment"/>
      </w:tblPr>
      <w:tblGrid>
        <w:gridCol w:w="1979"/>
        <w:gridCol w:w="734"/>
        <w:gridCol w:w="4937"/>
        <w:gridCol w:w="1989"/>
      </w:tblGrid>
      <w:tr w:rsidR="00F16B4D" w:rsidRPr="001F516E" w14:paraId="79A35EE2" w14:textId="77777777" w:rsidTr="00AA2874">
        <w:trPr>
          <w:cnfStyle w:val="100000000000" w:firstRow="1" w:lastRow="0" w:firstColumn="0" w:lastColumn="0" w:oddVBand="0" w:evenVBand="0" w:oddHBand="0" w:evenHBand="0" w:firstRowFirstColumn="0" w:firstRowLastColumn="0" w:lastRowFirstColumn="0" w:lastRowLastColumn="0"/>
          <w:trHeight w:val="903"/>
        </w:trPr>
        <w:tc>
          <w:tcPr>
            <w:cnfStyle w:val="001000000100" w:firstRow="0" w:lastRow="0" w:firstColumn="1" w:lastColumn="0" w:oddVBand="0" w:evenVBand="0" w:oddHBand="0" w:evenHBand="0" w:firstRowFirstColumn="1" w:firstRowLastColumn="0" w:lastRowFirstColumn="0" w:lastRowLastColumn="0"/>
            <w:tcW w:w="1026" w:type="pct"/>
          </w:tcPr>
          <w:p w14:paraId="68E4B99C" w14:textId="77777777" w:rsidR="00F16B4D" w:rsidRPr="001F516E" w:rsidRDefault="00F16B4D" w:rsidP="00F16B4D">
            <w:pPr>
              <w:spacing w:before="0" w:after="0"/>
              <w:rPr>
                <w:rFonts w:eastAsiaTheme="minorEastAsia"/>
              </w:rPr>
            </w:pPr>
            <w:r w:rsidRPr="001F516E">
              <w:rPr>
                <w:rFonts w:eastAsiaTheme="minorEastAsia"/>
              </w:rPr>
              <w:t>ASSESSMENT ASPECT</w:t>
            </w:r>
          </w:p>
        </w:tc>
        <w:tc>
          <w:tcPr>
            <w:tcW w:w="381" w:type="pct"/>
          </w:tcPr>
          <w:p w14:paraId="29B17FD9" w14:textId="77777777" w:rsidR="00F16B4D" w:rsidRPr="001F516E" w:rsidRDefault="00F16B4D" w:rsidP="00F16B4D">
            <w:pPr>
              <w:spacing w:before="0" w:after="0"/>
              <w:cnfStyle w:val="100000000000" w:firstRow="1" w:lastRow="0" w:firstColumn="0" w:lastColumn="0" w:oddVBand="0" w:evenVBand="0" w:oddHBand="0" w:evenHBand="0" w:firstRowFirstColumn="0" w:firstRowLastColumn="0" w:lastRowFirstColumn="0" w:lastRowLastColumn="0"/>
              <w:rPr>
                <w:rFonts w:eastAsiaTheme="minorEastAsia"/>
              </w:rPr>
            </w:pPr>
            <w:r w:rsidRPr="001F516E">
              <w:rPr>
                <w:rFonts w:eastAsiaTheme="minorEastAsia"/>
              </w:rPr>
              <w:t>YES or NO</w:t>
            </w:r>
          </w:p>
        </w:tc>
        <w:tc>
          <w:tcPr>
            <w:tcW w:w="2561" w:type="pct"/>
          </w:tcPr>
          <w:p w14:paraId="19826A12" w14:textId="77777777" w:rsidR="00F16B4D" w:rsidRPr="001F516E" w:rsidRDefault="00F16B4D" w:rsidP="00F16B4D">
            <w:pPr>
              <w:spacing w:before="0" w:after="0"/>
              <w:cnfStyle w:val="100000000000" w:firstRow="1" w:lastRow="0" w:firstColumn="0" w:lastColumn="0" w:oddVBand="0" w:evenVBand="0" w:oddHBand="0" w:evenHBand="0" w:firstRowFirstColumn="0" w:firstRowLastColumn="0" w:lastRowFirstColumn="0" w:lastRowLastColumn="0"/>
              <w:rPr>
                <w:rFonts w:eastAsiaTheme="minorEastAsia"/>
                <w:b w:val="0"/>
              </w:rPr>
            </w:pPr>
            <w:r w:rsidRPr="001F516E">
              <w:rPr>
                <w:rFonts w:eastAsiaTheme="minorEastAsia"/>
              </w:rPr>
              <w:t>ACTIONS REQUIRED</w:t>
            </w:r>
          </w:p>
          <w:p w14:paraId="3B2BFDE5" w14:textId="77777777" w:rsidR="00F16B4D" w:rsidRPr="001F516E" w:rsidRDefault="00F16B4D" w:rsidP="00F16B4D">
            <w:pPr>
              <w:spacing w:before="0" w:after="0"/>
              <w:cnfStyle w:val="100000000000" w:firstRow="1" w:lastRow="0" w:firstColumn="0" w:lastColumn="0" w:oddVBand="0" w:evenVBand="0" w:oddHBand="0" w:evenHBand="0" w:firstRowFirstColumn="0" w:firstRowLastColumn="0" w:lastRowFirstColumn="0" w:lastRowLastColumn="0"/>
              <w:rPr>
                <w:rFonts w:eastAsiaTheme="minorEastAsia"/>
                <w:sz w:val="20"/>
              </w:rPr>
            </w:pPr>
            <w:r w:rsidRPr="001F516E">
              <w:t>(if answered YES)</w:t>
            </w:r>
          </w:p>
        </w:tc>
        <w:tc>
          <w:tcPr>
            <w:tcW w:w="1032" w:type="pct"/>
          </w:tcPr>
          <w:p w14:paraId="21B80D5D" w14:textId="77777777" w:rsidR="00F16B4D" w:rsidRPr="001F516E" w:rsidRDefault="00F16B4D" w:rsidP="00F16B4D">
            <w:pPr>
              <w:spacing w:before="0" w:after="0"/>
              <w:cnfStyle w:val="100000000000" w:firstRow="1" w:lastRow="0" w:firstColumn="0" w:lastColumn="0" w:oddVBand="0" w:evenVBand="0" w:oddHBand="0" w:evenHBand="0" w:firstRowFirstColumn="0" w:firstRowLastColumn="0" w:lastRowFirstColumn="0" w:lastRowLastColumn="0"/>
              <w:rPr>
                <w:rFonts w:eastAsiaTheme="minorEastAsia"/>
                <w:b w:val="0"/>
              </w:rPr>
            </w:pPr>
            <w:r w:rsidRPr="001F516E">
              <w:rPr>
                <w:rFonts w:eastAsiaTheme="minorEastAsia"/>
              </w:rPr>
              <w:t xml:space="preserve">APPENDED INFORMATION </w:t>
            </w:r>
          </w:p>
          <w:p w14:paraId="2CE57417" w14:textId="77777777" w:rsidR="00F16B4D" w:rsidRPr="002A31D2" w:rsidRDefault="00F16B4D" w:rsidP="00F16B4D">
            <w:pPr>
              <w:spacing w:before="0" w:after="0"/>
              <w:cnfStyle w:val="100000000000" w:firstRow="1" w:lastRow="0" w:firstColumn="0" w:lastColumn="0" w:oddVBand="0" w:evenVBand="0" w:oddHBand="0" w:evenHBand="0" w:firstRowFirstColumn="0" w:firstRowLastColumn="0" w:lastRowFirstColumn="0" w:lastRowLastColumn="0"/>
              <w:rPr>
                <w:i/>
                <w:sz w:val="16"/>
              </w:rPr>
            </w:pPr>
            <w:r w:rsidRPr="002A31D2">
              <w:rPr>
                <w:i/>
                <w:sz w:val="16"/>
              </w:rPr>
              <w:t>(e.g. evidence of consultation with DEPWS and/or management plan where required)</w:t>
            </w:r>
          </w:p>
        </w:tc>
      </w:tr>
      <w:tr w:rsidR="00F16B4D" w:rsidRPr="001F516E" w14:paraId="55730E60" w14:textId="77777777" w:rsidTr="00AA287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6" w:type="pct"/>
          </w:tcPr>
          <w:p w14:paraId="0B7BFDB7" w14:textId="77777777" w:rsidR="00F16B4D" w:rsidRPr="001F516E" w:rsidRDefault="00F16B4D" w:rsidP="00F16B4D">
            <w:pPr>
              <w:spacing w:after="0"/>
              <w:rPr>
                <w:rFonts w:eastAsiaTheme="minorEastAsia"/>
                <w:b/>
              </w:rPr>
            </w:pPr>
            <w:r w:rsidRPr="001F516E">
              <w:rPr>
                <w:rFonts w:eastAsiaTheme="minorEastAsia"/>
                <w:b/>
              </w:rPr>
              <w:t>Step 1:</w:t>
            </w:r>
          </w:p>
          <w:p w14:paraId="2EC10177" w14:textId="77777777" w:rsidR="00F16B4D" w:rsidRPr="001F516E" w:rsidRDefault="00F16B4D" w:rsidP="00F16B4D">
            <w:pPr>
              <w:spacing w:after="0"/>
              <w:rPr>
                <w:rFonts w:eastAsiaTheme="minorEastAsia"/>
              </w:rPr>
            </w:pPr>
            <w:r w:rsidRPr="001F516E">
              <w:rPr>
                <w:rFonts w:eastAsiaTheme="minorEastAsia"/>
              </w:rPr>
              <w:t>Are there any threatened flora and fauna species or habitats of significance that may occur in the proposed work area?</w:t>
            </w:r>
          </w:p>
        </w:tc>
        <w:tc>
          <w:tcPr>
            <w:tcW w:w="381" w:type="pct"/>
          </w:tcPr>
          <w:p w14:paraId="3D61FD9C" w14:textId="77777777" w:rsidR="00F16B4D" w:rsidRPr="001F516E" w:rsidRDefault="00F16B4D" w:rsidP="00F16B4D">
            <w:pPr>
              <w:spacing w:after="0"/>
              <w:cnfStyle w:val="000000100000" w:firstRow="0" w:lastRow="0" w:firstColumn="0" w:lastColumn="0" w:oddVBand="0" w:evenVBand="0" w:oddHBand="1" w:evenHBand="0" w:firstRowFirstColumn="0" w:firstRowLastColumn="0" w:lastRowFirstColumn="0" w:lastRowLastColumn="0"/>
              <w:rPr>
                <w:rFonts w:eastAsiaTheme="minorEastAsia"/>
                <w:b/>
              </w:rPr>
            </w:pPr>
          </w:p>
        </w:tc>
        <w:tc>
          <w:tcPr>
            <w:tcW w:w="2561" w:type="pct"/>
          </w:tcPr>
          <w:p w14:paraId="734B192B" w14:textId="77777777" w:rsidR="00F16B4D" w:rsidRPr="004616F2" w:rsidRDefault="00F16B4D" w:rsidP="00F16B4D">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 xml:space="preserve">Threatened Species.  </w:t>
            </w:r>
            <w:r w:rsidRPr="004616F2">
              <w:rPr>
                <w:rFonts w:eastAsiaTheme="minorEastAsia"/>
              </w:rPr>
              <w:t xml:space="preserve">A suitably qualified person must assess the likelihood of threatened species occurring within the title area. If the likelihood is high, the Operator must either: </w:t>
            </w:r>
          </w:p>
          <w:p w14:paraId="23117C1C" w14:textId="77777777" w:rsidR="00F16B4D" w:rsidRPr="004616F2" w:rsidRDefault="00F16B4D" w:rsidP="00F16B4D">
            <w:pPr>
              <w:cnfStyle w:val="000000100000" w:firstRow="0" w:lastRow="0" w:firstColumn="0" w:lastColumn="0" w:oddVBand="0" w:evenVBand="0" w:oddHBand="1" w:evenHBand="0" w:firstRowFirstColumn="0" w:firstRowLastColumn="0" w:lastRowFirstColumn="0" w:lastRowLastColumn="0"/>
              <w:rPr>
                <w:rFonts w:eastAsiaTheme="minorEastAsia"/>
              </w:rPr>
            </w:pPr>
            <w:r w:rsidRPr="004616F2">
              <w:rPr>
                <w:rFonts w:eastAsiaTheme="minorEastAsia"/>
              </w:rPr>
              <w:t>•</w:t>
            </w:r>
            <w:r w:rsidRPr="004616F2">
              <w:rPr>
                <w:rFonts w:eastAsiaTheme="minorEastAsia"/>
              </w:rPr>
              <w:tab/>
              <w:t xml:space="preserve">Undertake field studies, </w:t>
            </w:r>
          </w:p>
          <w:p w14:paraId="70D310D1" w14:textId="77777777" w:rsidR="00F16B4D" w:rsidRPr="004616F2" w:rsidRDefault="00F16B4D" w:rsidP="00F16B4D">
            <w:pPr>
              <w:cnfStyle w:val="000000100000" w:firstRow="0" w:lastRow="0" w:firstColumn="0" w:lastColumn="0" w:oddVBand="0" w:evenVBand="0" w:oddHBand="1" w:evenHBand="0" w:firstRowFirstColumn="0" w:firstRowLastColumn="0" w:lastRowFirstColumn="0" w:lastRowLastColumn="0"/>
              <w:rPr>
                <w:rFonts w:eastAsiaTheme="minorEastAsia"/>
              </w:rPr>
            </w:pPr>
            <w:r w:rsidRPr="004616F2">
              <w:rPr>
                <w:rFonts w:eastAsiaTheme="minorEastAsia"/>
              </w:rPr>
              <w:t>•</w:t>
            </w:r>
            <w:r w:rsidRPr="004616F2">
              <w:rPr>
                <w:rFonts w:eastAsiaTheme="minorEastAsia"/>
              </w:rPr>
              <w:tab/>
              <w:t>A “Significant Impact Assessment” or;</w:t>
            </w:r>
          </w:p>
          <w:p w14:paraId="6C39092D" w14:textId="77777777" w:rsidR="00F16B4D" w:rsidRPr="001F516E" w:rsidRDefault="00F16B4D" w:rsidP="00F16B4D">
            <w:pPr>
              <w:cnfStyle w:val="000000100000" w:firstRow="0" w:lastRow="0" w:firstColumn="0" w:lastColumn="0" w:oddVBand="0" w:evenVBand="0" w:oddHBand="1" w:evenHBand="0" w:firstRowFirstColumn="0" w:firstRowLastColumn="0" w:lastRowFirstColumn="0" w:lastRowLastColumn="0"/>
              <w:rPr>
                <w:rFonts w:eastAsiaTheme="minorEastAsia"/>
              </w:rPr>
            </w:pPr>
            <w:r w:rsidRPr="004616F2">
              <w:rPr>
                <w:rFonts w:eastAsiaTheme="minorEastAsia"/>
              </w:rPr>
              <w:t>•</w:t>
            </w:r>
            <w:r w:rsidRPr="004616F2">
              <w:rPr>
                <w:rFonts w:eastAsiaTheme="minorEastAsia"/>
              </w:rPr>
              <w:tab/>
              <w:t>Avoid sensitive areas.</w:t>
            </w:r>
          </w:p>
        </w:tc>
        <w:tc>
          <w:tcPr>
            <w:tcW w:w="1032" w:type="pct"/>
          </w:tcPr>
          <w:p w14:paraId="77612394" w14:textId="67530332" w:rsidR="00E6670D" w:rsidRDefault="00E6670D" w:rsidP="00F16B4D">
            <w:pPr>
              <w:cnfStyle w:val="000000100000" w:firstRow="0" w:lastRow="0" w:firstColumn="0" w:lastColumn="0" w:oddVBand="0" w:evenVBand="0" w:oddHBand="1" w:evenHBand="0" w:firstRowFirstColumn="0" w:firstRowLastColumn="0" w:lastRowFirstColumn="0" w:lastRowLastColumn="0"/>
              <w:rPr>
                <w:rFonts w:eastAsiaTheme="minorEastAsia"/>
              </w:rPr>
            </w:pPr>
            <w:proofErr w:type="gramStart"/>
            <w:r>
              <w:rPr>
                <w:rFonts w:eastAsiaTheme="minorEastAsia"/>
              </w:rPr>
              <w:t>e.g</w:t>
            </w:r>
            <w:proofErr w:type="gramEnd"/>
            <w:r>
              <w:rPr>
                <w:rFonts w:eastAsiaTheme="minorEastAsia"/>
              </w:rPr>
              <w:t>.</w:t>
            </w:r>
            <w:r>
              <w:t xml:space="preserve"> </w:t>
            </w:r>
            <w:r w:rsidRPr="00E6670D">
              <w:rPr>
                <w:rFonts w:eastAsiaTheme="minorEastAsia"/>
              </w:rPr>
              <w:t xml:space="preserve">Consulted Flora and Fauna Division (DEPWS), </w:t>
            </w:r>
            <w:r>
              <w:rPr>
                <w:rFonts w:eastAsiaTheme="minorEastAsia"/>
              </w:rPr>
              <w:t>see</w:t>
            </w:r>
            <w:r w:rsidRPr="00E6670D">
              <w:rPr>
                <w:rFonts w:eastAsiaTheme="minorEastAsia"/>
              </w:rPr>
              <w:t xml:space="preserve"> appendix.</w:t>
            </w:r>
          </w:p>
          <w:p w14:paraId="6321E8E0" w14:textId="1F2AE13A" w:rsidR="00F16B4D" w:rsidRPr="001F516E" w:rsidRDefault="00E6670D" w:rsidP="00F16B4D">
            <w:pPr>
              <w:cnfStyle w:val="000000100000" w:firstRow="0" w:lastRow="0" w:firstColumn="0" w:lastColumn="0" w:oddVBand="0" w:evenVBand="0" w:oddHBand="1" w:evenHBand="0" w:firstRowFirstColumn="0" w:firstRowLastColumn="0" w:lastRowFirstColumn="0" w:lastRowLastColumn="0"/>
              <w:rPr>
                <w:rFonts w:eastAsiaTheme="minorEastAsia"/>
              </w:rPr>
            </w:pPr>
            <w:proofErr w:type="gramStart"/>
            <w:r>
              <w:rPr>
                <w:rFonts w:eastAsiaTheme="minorEastAsia"/>
              </w:rPr>
              <w:t>e</w:t>
            </w:r>
            <w:r w:rsidR="00617B8A">
              <w:rPr>
                <w:rFonts w:eastAsiaTheme="minorEastAsia"/>
              </w:rPr>
              <w:t>.g</w:t>
            </w:r>
            <w:proofErr w:type="gramEnd"/>
            <w:r w:rsidR="00F16B4D" w:rsidRPr="001F516E">
              <w:rPr>
                <w:rFonts w:eastAsiaTheme="minorEastAsia"/>
              </w:rPr>
              <w:t>. Consulted EPB</w:t>
            </w:r>
            <w:r>
              <w:rPr>
                <w:rFonts w:eastAsiaTheme="minorEastAsia"/>
              </w:rPr>
              <w:t>C Protected Matters Search Tool, see appendix.</w:t>
            </w:r>
          </w:p>
          <w:p w14:paraId="26EFB803" w14:textId="3BE621B8" w:rsidR="00F16B4D" w:rsidRPr="001F516E" w:rsidRDefault="00E6670D" w:rsidP="00E6670D">
            <w:pPr>
              <w:cnfStyle w:val="000000100000" w:firstRow="0" w:lastRow="0" w:firstColumn="0" w:lastColumn="0" w:oddVBand="0" w:evenVBand="0" w:oddHBand="1" w:evenHBand="0" w:firstRowFirstColumn="0" w:firstRowLastColumn="0" w:lastRowFirstColumn="0" w:lastRowLastColumn="0"/>
              <w:rPr>
                <w:rFonts w:eastAsiaTheme="minorEastAsia"/>
              </w:rPr>
            </w:pPr>
            <w:proofErr w:type="gramStart"/>
            <w:r>
              <w:rPr>
                <w:rFonts w:eastAsiaTheme="minorEastAsia"/>
              </w:rPr>
              <w:t>e</w:t>
            </w:r>
            <w:r w:rsidR="00617B8A" w:rsidRPr="001F516E">
              <w:rPr>
                <w:rFonts w:eastAsiaTheme="minorEastAsia"/>
              </w:rPr>
              <w:t>.g</w:t>
            </w:r>
            <w:proofErr w:type="gramEnd"/>
            <w:r w:rsidR="00F16B4D" w:rsidRPr="001F516E">
              <w:rPr>
                <w:rFonts w:eastAsiaTheme="minorEastAsia"/>
              </w:rPr>
              <w:t xml:space="preserve">. Developed Biodiversity Management Plan, </w:t>
            </w:r>
            <w:r>
              <w:rPr>
                <w:rFonts w:eastAsiaTheme="minorEastAsia"/>
              </w:rPr>
              <w:t>see</w:t>
            </w:r>
            <w:r w:rsidR="00F16B4D" w:rsidRPr="001F516E">
              <w:rPr>
                <w:rFonts w:eastAsiaTheme="minorEastAsia"/>
              </w:rPr>
              <w:t xml:space="preserve"> appendix.</w:t>
            </w:r>
          </w:p>
        </w:tc>
      </w:tr>
      <w:tr w:rsidR="00F16B4D" w:rsidRPr="001F516E" w14:paraId="20997EE4" w14:textId="77777777" w:rsidTr="00AA2874">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6" w:type="pct"/>
          </w:tcPr>
          <w:p w14:paraId="39FB5710" w14:textId="77777777" w:rsidR="00F16B4D" w:rsidRPr="001F516E" w:rsidRDefault="00F16B4D" w:rsidP="00F16B4D">
            <w:pPr>
              <w:spacing w:after="0"/>
              <w:rPr>
                <w:rFonts w:eastAsiaTheme="minorEastAsia"/>
                <w:b/>
              </w:rPr>
            </w:pPr>
            <w:r w:rsidRPr="001F516E">
              <w:rPr>
                <w:rFonts w:eastAsiaTheme="minorEastAsia"/>
                <w:b/>
              </w:rPr>
              <w:t>Step 2:</w:t>
            </w:r>
          </w:p>
          <w:p w14:paraId="7A47C0A6" w14:textId="77777777" w:rsidR="00F16B4D" w:rsidRPr="001F516E" w:rsidRDefault="00F16B4D" w:rsidP="00F16B4D">
            <w:pPr>
              <w:spacing w:after="0"/>
              <w:rPr>
                <w:rFonts w:eastAsiaTheme="minorEastAsia"/>
              </w:rPr>
            </w:pPr>
            <w:r w:rsidRPr="001F516E">
              <w:rPr>
                <w:rFonts w:eastAsiaTheme="minorEastAsia"/>
              </w:rPr>
              <w:t>Are there any known declared weeds within the proposed work area?</w:t>
            </w:r>
          </w:p>
        </w:tc>
        <w:tc>
          <w:tcPr>
            <w:tcW w:w="381" w:type="pct"/>
          </w:tcPr>
          <w:p w14:paraId="2DB69738" w14:textId="77777777" w:rsidR="00F16B4D" w:rsidRPr="001F516E" w:rsidRDefault="00F16B4D" w:rsidP="00F16B4D">
            <w:pPr>
              <w:spacing w:after="0"/>
              <w:cnfStyle w:val="000000010000" w:firstRow="0" w:lastRow="0" w:firstColumn="0" w:lastColumn="0" w:oddVBand="0" w:evenVBand="0" w:oddHBand="0" w:evenHBand="1" w:firstRowFirstColumn="0" w:firstRowLastColumn="0" w:lastRowFirstColumn="0" w:lastRowLastColumn="0"/>
              <w:rPr>
                <w:rFonts w:eastAsiaTheme="minorEastAsia"/>
                <w:b/>
              </w:rPr>
            </w:pPr>
          </w:p>
        </w:tc>
        <w:tc>
          <w:tcPr>
            <w:tcW w:w="2561" w:type="pct"/>
          </w:tcPr>
          <w:p w14:paraId="50D3FD02" w14:textId="77777777" w:rsidR="00F16B4D" w:rsidRPr="001F516E" w:rsidRDefault="00F16B4D" w:rsidP="00F16B4D">
            <w:pPr>
              <w:cnfStyle w:val="000000010000" w:firstRow="0" w:lastRow="0" w:firstColumn="0" w:lastColumn="0" w:oddVBand="0" w:evenVBand="0" w:oddHBand="0" w:evenHBand="1" w:firstRowFirstColumn="0" w:firstRowLastColumn="0" w:lastRowFirstColumn="0" w:lastRowLastColumn="0"/>
              <w:rPr>
                <w:rFonts w:eastAsiaTheme="minorEastAsia"/>
              </w:rPr>
            </w:pPr>
            <w:r w:rsidRPr="001F516E">
              <w:rPr>
                <w:rFonts w:eastAsiaTheme="minorEastAsia"/>
              </w:rPr>
              <w:t xml:space="preserve">The </w:t>
            </w:r>
            <w:r w:rsidRPr="001F516E">
              <w:rPr>
                <w:rFonts w:eastAsiaTheme="minorEastAsia"/>
                <w:i/>
              </w:rPr>
              <w:t xml:space="preserve">Weeds Management Act 2001 </w:t>
            </w:r>
            <w:r w:rsidRPr="007C0D2E">
              <w:rPr>
                <w:rFonts w:eastAsiaTheme="minorEastAsia"/>
              </w:rPr>
              <w:t>applies</w:t>
            </w:r>
            <w:r w:rsidRPr="001F516E">
              <w:rPr>
                <w:rFonts w:eastAsiaTheme="minorEastAsia"/>
              </w:rPr>
              <w:t xml:space="preserve"> to all mining related activities</w:t>
            </w:r>
            <w:r w:rsidRPr="001F516E">
              <w:rPr>
                <w:rFonts w:eastAsiaTheme="minorEastAsia"/>
                <w:i/>
              </w:rPr>
              <w:t xml:space="preserve">. </w:t>
            </w:r>
            <w:r w:rsidRPr="001F516E">
              <w:rPr>
                <w:rFonts w:eastAsiaTheme="minorEastAsia"/>
              </w:rPr>
              <w:t xml:space="preserve">Seek advice from </w:t>
            </w:r>
            <w:r>
              <w:rPr>
                <w:rFonts w:eastAsiaTheme="minorEastAsia"/>
              </w:rPr>
              <w:t>DEPWS</w:t>
            </w:r>
            <w:r w:rsidRPr="001F516E">
              <w:rPr>
                <w:rFonts w:eastAsiaTheme="minorEastAsia"/>
              </w:rPr>
              <w:t xml:space="preserve"> – Weeds Management to ensure management measures are appropriate for the level of activity proposed </w:t>
            </w:r>
          </w:p>
        </w:tc>
        <w:tc>
          <w:tcPr>
            <w:tcW w:w="1032" w:type="pct"/>
          </w:tcPr>
          <w:p w14:paraId="6F9E225F" w14:textId="4C827A4C" w:rsidR="00F16B4D" w:rsidRPr="001F516E" w:rsidRDefault="00E6670D" w:rsidP="00E6670D">
            <w:pPr>
              <w:cnfStyle w:val="000000010000" w:firstRow="0" w:lastRow="0" w:firstColumn="0" w:lastColumn="0" w:oddVBand="0" w:evenVBand="0" w:oddHBand="0" w:evenHBand="1" w:firstRowFirstColumn="0" w:firstRowLastColumn="0" w:lastRowFirstColumn="0" w:lastRowLastColumn="0"/>
              <w:rPr>
                <w:rFonts w:eastAsiaTheme="minorEastAsia"/>
              </w:rPr>
            </w:pPr>
            <w:proofErr w:type="gramStart"/>
            <w:r>
              <w:rPr>
                <w:rFonts w:eastAsiaTheme="minorEastAsia"/>
              </w:rPr>
              <w:t>e</w:t>
            </w:r>
            <w:r w:rsidR="00617B8A">
              <w:rPr>
                <w:rFonts w:eastAsiaTheme="minorEastAsia"/>
              </w:rPr>
              <w:t>.g</w:t>
            </w:r>
            <w:proofErr w:type="gramEnd"/>
            <w:r w:rsidR="00F16B4D">
              <w:rPr>
                <w:rFonts w:eastAsiaTheme="minorEastAsia"/>
              </w:rPr>
              <w:t>.</w:t>
            </w:r>
            <w:r>
              <w:rPr>
                <w:rFonts w:eastAsiaTheme="minorEastAsia"/>
              </w:rPr>
              <w:t xml:space="preserve"> Weed Management Plan, see appendix.</w:t>
            </w:r>
          </w:p>
        </w:tc>
      </w:tr>
      <w:tr w:rsidR="00F16B4D" w:rsidRPr="001F516E" w14:paraId="5427F606" w14:textId="77777777" w:rsidTr="00AA287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6" w:type="pct"/>
          </w:tcPr>
          <w:p w14:paraId="3BA5A55A" w14:textId="77777777" w:rsidR="00F16B4D" w:rsidRPr="001F516E" w:rsidRDefault="00F16B4D" w:rsidP="00F16B4D">
            <w:pPr>
              <w:spacing w:after="0"/>
              <w:rPr>
                <w:rFonts w:eastAsiaTheme="minorEastAsia"/>
                <w:b/>
              </w:rPr>
            </w:pPr>
            <w:r w:rsidRPr="001F516E">
              <w:rPr>
                <w:rFonts w:eastAsiaTheme="minorEastAsia"/>
                <w:b/>
              </w:rPr>
              <w:t>Step 3:</w:t>
            </w:r>
          </w:p>
          <w:p w14:paraId="5CC55432" w14:textId="77777777" w:rsidR="00F16B4D" w:rsidRPr="001F516E" w:rsidRDefault="00F16B4D" w:rsidP="00F16B4D">
            <w:pPr>
              <w:spacing w:after="0"/>
              <w:rPr>
                <w:rFonts w:eastAsiaTheme="minorEastAsia"/>
              </w:rPr>
            </w:pPr>
            <w:r w:rsidRPr="001F516E">
              <w:rPr>
                <w:rFonts w:eastAsiaTheme="minorEastAsia"/>
              </w:rPr>
              <w:t>Will you be using water from bores or other sources for the operation?</w:t>
            </w:r>
          </w:p>
          <w:p w14:paraId="193BEE97" w14:textId="77777777" w:rsidR="00F16B4D" w:rsidRPr="001F516E" w:rsidRDefault="00F16B4D" w:rsidP="00F16B4D">
            <w:pPr>
              <w:spacing w:after="0"/>
              <w:rPr>
                <w:rFonts w:eastAsiaTheme="minorEastAsia"/>
                <w:b/>
              </w:rPr>
            </w:pPr>
          </w:p>
        </w:tc>
        <w:tc>
          <w:tcPr>
            <w:tcW w:w="381" w:type="pct"/>
          </w:tcPr>
          <w:p w14:paraId="2B3CC3F7" w14:textId="77777777" w:rsidR="00F16B4D" w:rsidRPr="001F516E" w:rsidRDefault="00F16B4D" w:rsidP="00F16B4D">
            <w:pPr>
              <w:spacing w:after="0"/>
              <w:cnfStyle w:val="000000100000" w:firstRow="0" w:lastRow="0" w:firstColumn="0" w:lastColumn="0" w:oddVBand="0" w:evenVBand="0" w:oddHBand="1" w:evenHBand="0" w:firstRowFirstColumn="0" w:firstRowLastColumn="0" w:lastRowFirstColumn="0" w:lastRowLastColumn="0"/>
              <w:rPr>
                <w:rFonts w:eastAsiaTheme="minorEastAsia"/>
                <w:b/>
              </w:rPr>
            </w:pPr>
          </w:p>
        </w:tc>
        <w:tc>
          <w:tcPr>
            <w:tcW w:w="2561" w:type="pct"/>
          </w:tcPr>
          <w:p w14:paraId="55369B8B" w14:textId="77777777" w:rsidR="00F16B4D" w:rsidRPr="001F516E" w:rsidRDefault="00F16B4D" w:rsidP="00F16B4D">
            <w:pPr>
              <w:cnfStyle w:val="000000100000" w:firstRow="0" w:lastRow="0" w:firstColumn="0" w:lastColumn="0" w:oddVBand="0" w:evenVBand="0" w:oddHBand="1" w:evenHBand="0" w:firstRowFirstColumn="0" w:firstRowLastColumn="0" w:lastRowFirstColumn="0" w:lastRowLastColumn="0"/>
              <w:rPr>
                <w:rFonts w:eastAsiaTheme="minorEastAsia"/>
              </w:rPr>
            </w:pPr>
            <w:r w:rsidRPr="001F516E">
              <w:rPr>
                <w:rFonts w:eastAsiaTheme="minorEastAsia"/>
              </w:rPr>
              <w:t xml:space="preserve">Water related matters on mineral titles are no longer exempt from the </w:t>
            </w:r>
            <w:r w:rsidRPr="001F516E">
              <w:rPr>
                <w:rFonts w:eastAsiaTheme="minorEastAsia"/>
                <w:i/>
              </w:rPr>
              <w:t>Water Act 1992</w:t>
            </w:r>
            <w:r w:rsidRPr="001F516E">
              <w:rPr>
                <w:rFonts w:eastAsiaTheme="minorEastAsia"/>
              </w:rPr>
              <w:t xml:space="preserve">. Please consult with </w:t>
            </w:r>
            <w:r>
              <w:rPr>
                <w:rFonts w:eastAsiaTheme="minorEastAsia"/>
              </w:rPr>
              <w:t>DEPWS</w:t>
            </w:r>
            <w:r w:rsidRPr="001F516E">
              <w:rPr>
                <w:rFonts w:eastAsiaTheme="minorEastAsia"/>
              </w:rPr>
              <w:t xml:space="preserve"> and/or familiarise yourself with the Water Act 1992 to ensure compliance. </w:t>
            </w:r>
          </w:p>
        </w:tc>
        <w:tc>
          <w:tcPr>
            <w:tcW w:w="1032" w:type="pct"/>
          </w:tcPr>
          <w:p w14:paraId="2AFA01E8" w14:textId="77777777" w:rsidR="00F16B4D" w:rsidRPr="001F516E" w:rsidRDefault="00F16B4D" w:rsidP="00F16B4D">
            <w:pPr>
              <w:cnfStyle w:val="000000100000" w:firstRow="0" w:lastRow="0" w:firstColumn="0" w:lastColumn="0" w:oddVBand="0" w:evenVBand="0" w:oddHBand="1" w:evenHBand="0" w:firstRowFirstColumn="0" w:firstRowLastColumn="0" w:lastRowFirstColumn="0" w:lastRowLastColumn="0"/>
              <w:rPr>
                <w:rFonts w:eastAsiaTheme="minorEastAsia"/>
              </w:rPr>
            </w:pPr>
          </w:p>
        </w:tc>
      </w:tr>
    </w:tbl>
    <w:p w14:paraId="1A0B7AA7" w14:textId="649BB330" w:rsidR="00F16B4D" w:rsidRPr="00617B8A" w:rsidRDefault="00653C5B" w:rsidP="00AA2874">
      <w:pPr>
        <w:pStyle w:val="NTGTableText"/>
      </w:pPr>
      <w:r>
        <w:br/>
      </w:r>
      <w:r w:rsidR="00617B8A" w:rsidRPr="00617B8A">
        <w:t xml:space="preserve">Table 7. </w:t>
      </w:r>
      <w:r w:rsidR="00F16B4D" w:rsidRPr="00617B8A">
        <w:t>Environmental assessment and cultural considerations</w:t>
      </w:r>
    </w:p>
    <w:tbl>
      <w:tblPr>
        <w:tblStyle w:val="NTGtable1"/>
        <w:tblW w:w="9755" w:type="dxa"/>
        <w:tblLayout w:type="fixed"/>
        <w:tblLook w:val="04A0" w:firstRow="1" w:lastRow="0" w:firstColumn="1" w:lastColumn="0" w:noHBand="0" w:noVBand="1"/>
        <w:tblCaption w:val="Environmental assessment and cultural considerations"/>
      </w:tblPr>
      <w:tblGrid>
        <w:gridCol w:w="1980"/>
        <w:gridCol w:w="851"/>
        <w:gridCol w:w="6924"/>
      </w:tblGrid>
      <w:tr w:rsidR="00F16B4D" w:rsidRPr="001F516E" w14:paraId="595BB3C5" w14:textId="77777777" w:rsidTr="00AA2874">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1015" w:type="pct"/>
          </w:tcPr>
          <w:p w14:paraId="456D0D6B" w14:textId="77777777" w:rsidR="00F16B4D" w:rsidRPr="001F516E" w:rsidRDefault="00F16B4D" w:rsidP="00F16B4D">
            <w:pPr>
              <w:spacing w:before="0" w:after="0"/>
              <w:rPr>
                <w:rFonts w:eastAsiaTheme="minorEastAsia"/>
                <w:b w:val="0"/>
              </w:rPr>
            </w:pPr>
            <w:r w:rsidRPr="001F516E">
              <w:rPr>
                <w:rFonts w:eastAsiaTheme="minorEastAsia"/>
              </w:rPr>
              <w:t>ASSESSMENT ASPECT</w:t>
            </w:r>
          </w:p>
        </w:tc>
        <w:tc>
          <w:tcPr>
            <w:tcW w:w="436" w:type="pct"/>
          </w:tcPr>
          <w:p w14:paraId="03A896EB" w14:textId="77777777" w:rsidR="00F16B4D" w:rsidRPr="001F516E" w:rsidRDefault="00F16B4D" w:rsidP="00F16B4D">
            <w:pPr>
              <w:spacing w:before="0" w:after="0"/>
              <w:cnfStyle w:val="100000000000" w:firstRow="1" w:lastRow="0" w:firstColumn="0" w:lastColumn="0" w:oddVBand="0" w:evenVBand="0" w:oddHBand="0" w:evenHBand="0" w:firstRowFirstColumn="0" w:firstRowLastColumn="0" w:lastRowFirstColumn="0" w:lastRowLastColumn="0"/>
              <w:rPr>
                <w:rFonts w:eastAsiaTheme="minorEastAsia"/>
              </w:rPr>
            </w:pPr>
            <w:r w:rsidRPr="001F516E">
              <w:rPr>
                <w:rFonts w:eastAsiaTheme="minorEastAsia"/>
              </w:rPr>
              <w:t>YES or NO</w:t>
            </w:r>
          </w:p>
        </w:tc>
        <w:tc>
          <w:tcPr>
            <w:tcW w:w="3549" w:type="pct"/>
          </w:tcPr>
          <w:p w14:paraId="75B26F10" w14:textId="77777777" w:rsidR="00F16B4D" w:rsidRPr="001F516E" w:rsidRDefault="00F16B4D" w:rsidP="00F16B4D">
            <w:pPr>
              <w:spacing w:before="0" w:after="0"/>
              <w:cnfStyle w:val="100000000000" w:firstRow="1" w:lastRow="0" w:firstColumn="0" w:lastColumn="0" w:oddVBand="0" w:evenVBand="0" w:oddHBand="0" w:evenHBand="0" w:firstRowFirstColumn="0" w:firstRowLastColumn="0" w:lastRowFirstColumn="0" w:lastRowLastColumn="0"/>
              <w:rPr>
                <w:rFonts w:eastAsiaTheme="minorEastAsia"/>
                <w:b w:val="0"/>
              </w:rPr>
            </w:pPr>
            <w:r w:rsidRPr="001F516E">
              <w:rPr>
                <w:rFonts w:eastAsiaTheme="minorEastAsia"/>
              </w:rPr>
              <w:t>MANAGEMENT REQUIREMENTS</w:t>
            </w:r>
          </w:p>
        </w:tc>
      </w:tr>
      <w:tr w:rsidR="00F16B4D" w:rsidRPr="001F516E" w14:paraId="7B80B729" w14:textId="77777777" w:rsidTr="00AA287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15" w:type="pct"/>
          </w:tcPr>
          <w:p w14:paraId="2E0C6941" w14:textId="77777777" w:rsidR="00F16B4D" w:rsidRPr="001F516E" w:rsidRDefault="00F16B4D" w:rsidP="00F16B4D">
            <w:pPr>
              <w:rPr>
                <w:rFonts w:eastAsiaTheme="minorEastAsia"/>
                <w:b/>
              </w:rPr>
            </w:pPr>
            <w:r w:rsidRPr="001F516E">
              <w:rPr>
                <w:rFonts w:eastAsiaTheme="minorEastAsia"/>
                <w:b/>
              </w:rPr>
              <w:t xml:space="preserve">Step 4: </w:t>
            </w:r>
          </w:p>
          <w:p w14:paraId="2D2EB08A" w14:textId="77777777" w:rsidR="00F16B4D" w:rsidRPr="001F516E" w:rsidRDefault="00F16B4D" w:rsidP="00F16B4D">
            <w:pPr>
              <w:rPr>
                <w:rFonts w:eastAsiaTheme="minorEastAsia"/>
              </w:rPr>
            </w:pPr>
            <w:r w:rsidRPr="001F516E">
              <w:rPr>
                <w:rFonts w:eastAsiaTheme="minorEastAsia"/>
              </w:rPr>
              <w:t>Is your project likely to have a significant impact on the environment?</w:t>
            </w:r>
          </w:p>
          <w:p w14:paraId="7337745F" w14:textId="77777777" w:rsidR="00F16B4D" w:rsidRPr="001F516E" w:rsidRDefault="00F16B4D" w:rsidP="00F16B4D">
            <w:pPr>
              <w:rPr>
                <w:rFonts w:eastAsiaTheme="minorEastAsia"/>
              </w:rPr>
            </w:pPr>
          </w:p>
        </w:tc>
        <w:tc>
          <w:tcPr>
            <w:tcW w:w="436" w:type="pct"/>
          </w:tcPr>
          <w:p w14:paraId="31786356" w14:textId="77777777" w:rsidR="00F16B4D" w:rsidRPr="001F516E" w:rsidRDefault="00F16B4D" w:rsidP="00F16B4D">
            <w:pPr>
              <w:spacing w:after="0"/>
              <w:cnfStyle w:val="000000100000" w:firstRow="0" w:lastRow="0" w:firstColumn="0" w:lastColumn="0" w:oddVBand="0" w:evenVBand="0" w:oddHBand="1" w:evenHBand="0" w:firstRowFirstColumn="0" w:firstRowLastColumn="0" w:lastRowFirstColumn="0" w:lastRowLastColumn="0"/>
              <w:rPr>
                <w:rFonts w:eastAsiaTheme="minorEastAsia"/>
                <w:b/>
              </w:rPr>
            </w:pPr>
          </w:p>
        </w:tc>
        <w:tc>
          <w:tcPr>
            <w:tcW w:w="3549" w:type="pct"/>
          </w:tcPr>
          <w:p w14:paraId="7287B9C6" w14:textId="77777777" w:rsidR="00F16B4D" w:rsidRDefault="00F16B4D" w:rsidP="00F16B4D">
            <w:pPr>
              <w:cnfStyle w:val="000000100000" w:firstRow="0" w:lastRow="0" w:firstColumn="0" w:lastColumn="0" w:oddVBand="0" w:evenVBand="0" w:oddHBand="1" w:evenHBand="0" w:firstRowFirstColumn="0" w:firstRowLastColumn="0" w:lastRowFirstColumn="0" w:lastRowLastColumn="0"/>
              <w:rPr>
                <w:rFonts w:eastAsiaTheme="minorEastAsia"/>
              </w:rPr>
            </w:pPr>
            <w:r w:rsidRPr="001F516E">
              <w:rPr>
                <w:rFonts w:eastAsiaTheme="minorEastAsia"/>
              </w:rPr>
              <w:t xml:space="preserve">Refer to the NTEPA guidance in relation to the </w:t>
            </w:r>
            <w:r w:rsidRPr="001F516E">
              <w:rPr>
                <w:rFonts w:eastAsiaTheme="minorEastAsia"/>
                <w:i/>
              </w:rPr>
              <w:t>Environment Protection Act 2019.</w:t>
            </w:r>
            <w:r w:rsidRPr="001F516E">
              <w:rPr>
                <w:rFonts w:eastAsiaTheme="minorEastAsia"/>
              </w:rPr>
              <w:t xml:space="preserve">  </w:t>
            </w:r>
          </w:p>
          <w:p w14:paraId="5BEED178" w14:textId="77777777" w:rsidR="00F16B4D" w:rsidRDefault="00D81439" w:rsidP="00F16B4D">
            <w:pPr>
              <w:cnfStyle w:val="000000100000" w:firstRow="0" w:lastRow="0" w:firstColumn="0" w:lastColumn="0" w:oddVBand="0" w:evenVBand="0" w:oddHBand="1" w:evenHBand="0" w:firstRowFirstColumn="0" w:firstRowLastColumn="0" w:lastRowFirstColumn="0" w:lastRowLastColumn="0"/>
              <w:rPr>
                <w:rFonts w:eastAsiaTheme="minorEastAsia"/>
              </w:rPr>
            </w:pPr>
            <w:hyperlink r:id="rId18" w:history="1">
              <w:r w:rsidR="00F16B4D" w:rsidRPr="00F50E01">
                <w:rPr>
                  <w:rStyle w:val="Hyperlink"/>
                  <w:rFonts w:eastAsiaTheme="minorEastAsia"/>
                </w:rPr>
                <w:t>https://ntepa.nt.gov.au/__data/assets/pdf_file/0009/805167/referring-proposed-action-to-ntepa-guideline.pdf</w:t>
              </w:r>
            </w:hyperlink>
          </w:p>
          <w:p w14:paraId="73E6E233" w14:textId="77777777" w:rsidR="00F16B4D" w:rsidRPr="001F516E" w:rsidRDefault="00F16B4D" w:rsidP="00F16B4D">
            <w:pP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F16B4D" w:rsidRPr="001F516E" w14:paraId="79C22616" w14:textId="77777777" w:rsidTr="00AA2874">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15" w:type="pct"/>
          </w:tcPr>
          <w:p w14:paraId="13FF8AD2" w14:textId="77777777" w:rsidR="00F16B4D" w:rsidRPr="001F516E" w:rsidRDefault="00F16B4D" w:rsidP="00F16B4D">
            <w:pPr>
              <w:rPr>
                <w:rFonts w:eastAsiaTheme="minorEastAsia"/>
                <w:b/>
              </w:rPr>
            </w:pPr>
            <w:r w:rsidRPr="001F516E">
              <w:rPr>
                <w:rFonts w:eastAsiaTheme="minorEastAsia"/>
                <w:b/>
              </w:rPr>
              <w:t>Step 5:</w:t>
            </w:r>
          </w:p>
          <w:p w14:paraId="4D7D558F" w14:textId="77777777" w:rsidR="00F16B4D" w:rsidRPr="001F516E" w:rsidRDefault="00F16B4D" w:rsidP="00F16B4D">
            <w:pPr>
              <w:rPr>
                <w:rFonts w:eastAsiaTheme="minorEastAsia"/>
              </w:rPr>
            </w:pPr>
            <w:r w:rsidRPr="001F516E">
              <w:rPr>
                <w:rFonts w:eastAsiaTheme="minorEastAsia"/>
              </w:rPr>
              <w:t>Are there Aboriginal sacred sites in the Project area?</w:t>
            </w:r>
          </w:p>
          <w:p w14:paraId="5C481C6C" w14:textId="77777777" w:rsidR="00F16B4D" w:rsidRPr="001F516E" w:rsidRDefault="00F16B4D" w:rsidP="00F16B4D">
            <w:pPr>
              <w:rPr>
                <w:rFonts w:eastAsiaTheme="minorEastAsia"/>
              </w:rPr>
            </w:pPr>
          </w:p>
        </w:tc>
        <w:tc>
          <w:tcPr>
            <w:tcW w:w="436" w:type="pct"/>
          </w:tcPr>
          <w:p w14:paraId="55775464" w14:textId="77777777" w:rsidR="00F16B4D" w:rsidRPr="001F516E" w:rsidRDefault="00F16B4D" w:rsidP="00F16B4D">
            <w:pPr>
              <w:spacing w:after="0"/>
              <w:cnfStyle w:val="000000010000" w:firstRow="0" w:lastRow="0" w:firstColumn="0" w:lastColumn="0" w:oddVBand="0" w:evenVBand="0" w:oddHBand="0" w:evenHBand="1" w:firstRowFirstColumn="0" w:firstRowLastColumn="0" w:lastRowFirstColumn="0" w:lastRowLastColumn="0"/>
              <w:rPr>
                <w:rFonts w:eastAsiaTheme="minorEastAsia"/>
                <w:b/>
              </w:rPr>
            </w:pPr>
          </w:p>
        </w:tc>
        <w:tc>
          <w:tcPr>
            <w:tcW w:w="3549" w:type="pct"/>
          </w:tcPr>
          <w:p w14:paraId="5DED7584" w14:textId="77777777" w:rsidR="00F16B4D" w:rsidRPr="001F516E" w:rsidRDefault="00F16B4D" w:rsidP="00F16B4D">
            <w:pPr>
              <w:cnfStyle w:val="000000010000" w:firstRow="0" w:lastRow="0" w:firstColumn="0" w:lastColumn="0" w:oddVBand="0" w:evenVBand="0" w:oddHBand="0" w:evenHBand="1" w:firstRowFirstColumn="0" w:firstRowLastColumn="0" w:lastRowFirstColumn="0" w:lastRowLastColumn="0"/>
              <w:rPr>
                <w:rFonts w:eastAsiaTheme="minorEastAsia"/>
              </w:rPr>
            </w:pPr>
            <w:r w:rsidRPr="001F516E">
              <w:rPr>
                <w:rFonts w:eastAsiaTheme="minorEastAsia"/>
              </w:rPr>
              <w:t xml:space="preserve">Sacred Sites are protected under the </w:t>
            </w:r>
            <w:r w:rsidRPr="001F516E">
              <w:rPr>
                <w:i/>
              </w:rPr>
              <w:t>NT</w:t>
            </w:r>
            <w:r w:rsidRPr="001F516E">
              <w:rPr>
                <w:rFonts w:eastAsiaTheme="minorEastAsia"/>
              </w:rPr>
              <w:t xml:space="preserve"> </w:t>
            </w:r>
            <w:r w:rsidRPr="001F516E">
              <w:rPr>
                <w:rFonts w:eastAsiaTheme="minorEastAsia"/>
                <w:i/>
              </w:rPr>
              <w:t>Aboriginal Sacred Sites Act 1989</w:t>
            </w:r>
            <w:r w:rsidRPr="001F516E">
              <w:rPr>
                <w:rFonts w:eastAsiaTheme="minorEastAsia"/>
              </w:rPr>
              <w:t xml:space="preserve"> and administered by the Aboriginal Areas Protection Authority (AAPA). </w:t>
            </w:r>
            <w:r>
              <w:rPr>
                <w:rFonts w:eastAsiaTheme="minorEastAsia"/>
              </w:rPr>
              <w:t xml:space="preserve">Seek advice </w:t>
            </w:r>
            <w:r w:rsidRPr="001F516E">
              <w:rPr>
                <w:rFonts w:eastAsiaTheme="minorEastAsia"/>
              </w:rPr>
              <w:t>from AAPA in relation to sacred site protection.</w:t>
            </w:r>
          </w:p>
        </w:tc>
      </w:tr>
      <w:tr w:rsidR="00F16B4D" w:rsidRPr="001F516E" w14:paraId="1F97EB7D" w14:textId="77777777" w:rsidTr="00AA287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15" w:type="pct"/>
          </w:tcPr>
          <w:p w14:paraId="283C11BB" w14:textId="77777777" w:rsidR="00F16B4D" w:rsidRPr="001F516E" w:rsidRDefault="00F16B4D" w:rsidP="00F16B4D">
            <w:pPr>
              <w:rPr>
                <w:rFonts w:eastAsiaTheme="minorEastAsia"/>
                <w:b/>
              </w:rPr>
            </w:pPr>
            <w:r w:rsidRPr="001F516E">
              <w:rPr>
                <w:rFonts w:eastAsiaTheme="minorEastAsia"/>
                <w:b/>
              </w:rPr>
              <w:lastRenderedPageBreak/>
              <w:t>Step 6:</w:t>
            </w:r>
          </w:p>
          <w:p w14:paraId="2380F09A" w14:textId="77777777" w:rsidR="00F16B4D" w:rsidRPr="001F516E" w:rsidRDefault="00F16B4D" w:rsidP="00F16B4D">
            <w:pPr>
              <w:rPr>
                <w:rFonts w:eastAsiaTheme="minorEastAsia"/>
              </w:rPr>
            </w:pPr>
            <w:r w:rsidRPr="001F516E">
              <w:rPr>
                <w:rFonts w:eastAsiaTheme="minorEastAsia"/>
              </w:rPr>
              <w:t>Are there archaeological and heritage sites in the Project area?</w:t>
            </w:r>
          </w:p>
          <w:p w14:paraId="249B0A3B" w14:textId="77777777" w:rsidR="00F16B4D" w:rsidRPr="001F516E" w:rsidRDefault="00F16B4D" w:rsidP="00F16B4D">
            <w:pPr>
              <w:rPr>
                <w:rFonts w:eastAsiaTheme="minorEastAsia"/>
              </w:rPr>
            </w:pPr>
          </w:p>
        </w:tc>
        <w:tc>
          <w:tcPr>
            <w:tcW w:w="436" w:type="pct"/>
          </w:tcPr>
          <w:p w14:paraId="6AE43B71" w14:textId="77777777" w:rsidR="00F16B4D" w:rsidRPr="001F516E" w:rsidRDefault="00F16B4D" w:rsidP="00F16B4D">
            <w:pPr>
              <w:spacing w:after="0"/>
              <w:cnfStyle w:val="000000100000" w:firstRow="0" w:lastRow="0" w:firstColumn="0" w:lastColumn="0" w:oddVBand="0" w:evenVBand="0" w:oddHBand="1" w:evenHBand="0" w:firstRowFirstColumn="0" w:firstRowLastColumn="0" w:lastRowFirstColumn="0" w:lastRowLastColumn="0"/>
              <w:rPr>
                <w:rFonts w:eastAsiaTheme="minorEastAsia"/>
                <w:b/>
              </w:rPr>
            </w:pPr>
          </w:p>
        </w:tc>
        <w:tc>
          <w:tcPr>
            <w:tcW w:w="3549" w:type="pct"/>
          </w:tcPr>
          <w:p w14:paraId="50C95F3A" w14:textId="77777777" w:rsidR="00F16B4D" w:rsidRPr="001F516E" w:rsidRDefault="00F16B4D" w:rsidP="00F16B4D">
            <w:pPr>
              <w:cnfStyle w:val="000000100000" w:firstRow="0" w:lastRow="0" w:firstColumn="0" w:lastColumn="0" w:oddVBand="0" w:evenVBand="0" w:oddHBand="1" w:evenHBand="0" w:firstRowFirstColumn="0" w:firstRowLastColumn="0" w:lastRowFirstColumn="0" w:lastRowLastColumn="0"/>
              <w:rPr>
                <w:rFonts w:eastAsiaTheme="minorEastAsia"/>
              </w:rPr>
            </w:pPr>
            <w:r w:rsidRPr="001F516E">
              <w:rPr>
                <w:rFonts w:eastAsiaTheme="minorEastAsia"/>
              </w:rPr>
              <w:t>Heritage and archaeology sites are protected in the NT.</w:t>
            </w:r>
          </w:p>
          <w:p w14:paraId="5857139A" w14:textId="77777777" w:rsidR="00F16B4D" w:rsidRPr="001F516E" w:rsidRDefault="00F16B4D" w:rsidP="00F16B4D">
            <w:pPr>
              <w:cnfStyle w:val="000000100000" w:firstRow="0" w:lastRow="0" w:firstColumn="0" w:lastColumn="0" w:oddVBand="0" w:evenVBand="0" w:oddHBand="1" w:evenHBand="0" w:firstRowFirstColumn="0" w:firstRowLastColumn="0" w:lastRowFirstColumn="0" w:lastRowLastColumn="0"/>
              <w:rPr>
                <w:rFonts w:eastAsiaTheme="minorEastAsia"/>
              </w:rPr>
            </w:pPr>
            <w:r w:rsidRPr="001F516E">
              <w:rPr>
                <w:rFonts w:eastAsiaTheme="minorEastAsia"/>
              </w:rPr>
              <w:t xml:space="preserve">NT Heritage Branch of the Department </w:t>
            </w:r>
            <w:r>
              <w:rPr>
                <w:rFonts w:eastAsiaTheme="minorEastAsia"/>
              </w:rPr>
              <w:t>Environment, Parks and Water Resources</w:t>
            </w:r>
            <w:r w:rsidRPr="001F516E">
              <w:rPr>
                <w:rFonts w:eastAsiaTheme="minorEastAsia"/>
              </w:rPr>
              <w:t xml:space="preserve"> (</w:t>
            </w:r>
            <w:r>
              <w:rPr>
                <w:rFonts w:eastAsiaTheme="minorEastAsia"/>
              </w:rPr>
              <w:t>DEPWS</w:t>
            </w:r>
            <w:r w:rsidRPr="001F516E">
              <w:rPr>
                <w:rFonts w:eastAsiaTheme="minorEastAsia"/>
              </w:rPr>
              <w:t xml:space="preserve">) administers the </w:t>
            </w:r>
            <w:r w:rsidRPr="001F516E">
              <w:rPr>
                <w:rFonts w:eastAsiaTheme="minorEastAsia"/>
                <w:i/>
              </w:rPr>
              <w:t>Heritage Act 2011</w:t>
            </w:r>
            <w:r w:rsidRPr="001F516E">
              <w:rPr>
                <w:rFonts w:eastAsiaTheme="minorEastAsia"/>
              </w:rPr>
              <w:t xml:space="preserve">. Seek advice </w:t>
            </w:r>
            <w:r>
              <w:rPr>
                <w:rFonts w:eastAsiaTheme="minorEastAsia"/>
              </w:rPr>
              <w:t xml:space="preserve">from DEPWS </w:t>
            </w:r>
            <w:r w:rsidRPr="001F516E">
              <w:rPr>
                <w:rFonts w:eastAsiaTheme="minorEastAsia"/>
              </w:rPr>
              <w:t>in relation to protection of heritage and archaeological sites.</w:t>
            </w:r>
          </w:p>
        </w:tc>
      </w:tr>
    </w:tbl>
    <w:p w14:paraId="2231ED82" w14:textId="77777777" w:rsidR="00F16B4D" w:rsidRPr="001F516E" w:rsidRDefault="00F16B4D" w:rsidP="00F16B4D">
      <w:pPr>
        <w:rPr>
          <w:rFonts w:eastAsiaTheme="majorEastAsia" w:cstheme="majorBidi"/>
          <w:b/>
          <w:bCs/>
          <w:kern w:val="32"/>
          <w:sz w:val="32"/>
          <w:szCs w:val="32"/>
        </w:rPr>
      </w:pPr>
    </w:p>
    <w:p w14:paraId="7071588F" w14:textId="77777777" w:rsidR="00F16B4D" w:rsidRDefault="00F16B4D" w:rsidP="00D2167A">
      <w:pPr>
        <w:pStyle w:val="Heading1"/>
        <w:numPr>
          <w:ilvl w:val="0"/>
          <w:numId w:val="0"/>
        </w:numPr>
        <w:ind w:left="432" w:hanging="432"/>
        <w:rPr>
          <w:iCs/>
        </w:rPr>
      </w:pPr>
      <w:bookmarkStart w:id="11" w:name="_Toc104794425"/>
      <w:r w:rsidRPr="001F516E">
        <w:t xml:space="preserve">Section 6 Activities </w:t>
      </w:r>
      <w:r>
        <w:t>P</w:t>
      </w:r>
      <w:r w:rsidRPr="001F516E">
        <w:t>roposed</w:t>
      </w:r>
      <w:bookmarkEnd w:id="11"/>
      <w:r w:rsidRPr="001F516E">
        <w:t xml:space="preserve"> </w:t>
      </w:r>
    </w:p>
    <w:p w14:paraId="475F58F7" w14:textId="77777777" w:rsidR="00F16B4D" w:rsidRPr="002A31D2" w:rsidRDefault="00F16B4D" w:rsidP="00F16B4D">
      <w:pPr>
        <w:rPr>
          <w:i/>
        </w:rPr>
      </w:pPr>
      <w:r w:rsidRPr="002A31D2">
        <w:rPr>
          <w:i/>
        </w:rPr>
        <w:t>Provide details only for the proposed works, for the duration of this MMP.</w:t>
      </w:r>
    </w:p>
    <w:p w14:paraId="2FE4CEAD" w14:textId="77777777" w:rsidR="00F16B4D" w:rsidRPr="00446435" w:rsidRDefault="00F16B4D" w:rsidP="00AA2874">
      <w:pPr>
        <w:rPr>
          <w:b/>
          <w:i/>
        </w:rPr>
      </w:pPr>
      <w:r w:rsidRPr="00446435">
        <w:rPr>
          <w:i/>
        </w:rPr>
        <w:t>Address for each title (EML or EMP)</w:t>
      </w:r>
    </w:p>
    <w:p w14:paraId="77D99F9B" w14:textId="77777777" w:rsidR="00F16B4D" w:rsidRPr="002A31D2" w:rsidRDefault="00F16B4D" w:rsidP="00AA2874">
      <w:pPr>
        <w:pStyle w:val="NTGTableText"/>
        <w:rPr>
          <w:lang w:eastAsia="en-AU"/>
        </w:rPr>
      </w:pPr>
      <w:r w:rsidRPr="002A31D2">
        <w:rPr>
          <w:lang w:eastAsia="en-AU"/>
        </w:rPr>
        <w:t xml:space="preserve">Table </w:t>
      </w:r>
      <w:r w:rsidR="00617B8A">
        <w:rPr>
          <w:lang w:eastAsia="en-AU"/>
        </w:rPr>
        <w:t>8</w:t>
      </w:r>
      <w:r w:rsidRPr="002A31D2">
        <w:rPr>
          <w:lang w:eastAsia="en-AU"/>
        </w:rPr>
        <w:t>: Proposed Disturbance</w:t>
      </w:r>
    </w:p>
    <w:tbl>
      <w:tblPr>
        <w:tblStyle w:val="NTGtable1"/>
        <w:tblW w:w="9210" w:type="dxa"/>
        <w:tblLayout w:type="fixed"/>
        <w:tblLook w:val="01E0" w:firstRow="1" w:lastRow="1" w:firstColumn="1" w:lastColumn="1" w:noHBand="0" w:noVBand="0"/>
      </w:tblPr>
      <w:tblGrid>
        <w:gridCol w:w="3964"/>
        <w:gridCol w:w="1276"/>
        <w:gridCol w:w="1276"/>
        <w:gridCol w:w="1276"/>
        <w:gridCol w:w="1418"/>
      </w:tblGrid>
      <w:tr w:rsidR="00F16B4D" w:rsidRPr="001F516E" w14:paraId="1498EA3C" w14:textId="77777777" w:rsidTr="00AA2874">
        <w:trPr>
          <w:cnfStyle w:val="100000000000" w:firstRow="1" w:lastRow="0" w:firstColumn="0" w:lastColumn="0" w:oddVBand="0" w:evenVBand="0" w:oddHBand="0" w:evenHBand="0" w:firstRowFirstColumn="0" w:firstRowLastColumn="0" w:lastRowFirstColumn="0" w:lastRowLastColumn="0"/>
          <w:trHeight w:val="710"/>
        </w:trPr>
        <w:tc>
          <w:tcPr>
            <w:cnfStyle w:val="001000000100" w:firstRow="0" w:lastRow="0" w:firstColumn="1" w:lastColumn="0" w:oddVBand="0" w:evenVBand="0" w:oddHBand="0" w:evenHBand="0" w:firstRowFirstColumn="1" w:firstRowLastColumn="0" w:lastRowFirstColumn="0" w:lastRowLastColumn="0"/>
            <w:tcW w:w="3964" w:type="dxa"/>
          </w:tcPr>
          <w:p w14:paraId="72CCF890" w14:textId="77777777" w:rsidR="00F16B4D" w:rsidRPr="001F516E" w:rsidRDefault="00F16B4D" w:rsidP="00F16B4D">
            <w:pPr>
              <w:spacing w:after="120"/>
              <w:jc w:val="center"/>
              <w:rPr>
                <w:b w:val="0"/>
              </w:rPr>
            </w:pPr>
            <w:r w:rsidRPr="001F516E">
              <w:rPr>
                <w:b w:val="0"/>
              </w:rPr>
              <w:t>Mining Interests (i.e. titles)</w:t>
            </w:r>
          </w:p>
        </w:tc>
        <w:tc>
          <w:tcPr>
            <w:cnfStyle w:val="000010000000" w:firstRow="0" w:lastRow="0" w:firstColumn="0" w:lastColumn="0" w:oddVBand="1" w:evenVBand="0" w:oddHBand="0" w:evenHBand="0" w:firstRowFirstColumn="0" w:firstRowLastColumn="0" w:lastRowFirstColumn="0" w:lastRowLastColumn="0"/>
            <w:tcW w:w="1276" w:type="dxa"/>
          </w:tcPr>
          <w:p w14:paraId="3C68A4DF" w14:textId="77777777" w:rsidR="00F16B4D" w:rsidRPr="001F516E" w:rsidRDefault="00F16B4D" w:rsidP="00F16B4D">
            <w:pPr>
              <w:spacing w:after="120"/>
              <w:jc w:val="center"/>
              <w:rPr>
                <w:b w:val="0"/>
                <w:sz w:val="18"/>
                <w:szCs w:val="18"/>
              </w:rPr>
            </w:pPr>
            <w:r>
              <w:rPr>
                <w:b w:val="0"/>
              </w:rPr>
              <w:t>Title Number</w:t>
            </w:r>
          </w:p>
        </w:tc>
        <w:tc>
          <w:tcPr>
            <w:cnfStyle w:val="000001000000" w:firstRow="0" w:lastRow="0" w:firstColumn="0" w:lastColumn="0" w:oddVBand="0" w:evenVBand="1" w:oddHBand="0" w:evenHBand="0" w:firstRowFirstColumn="0" w:firstRowLastColumn="0" w:lastRowFirstColumn="0" w:lastRowLastColumn="0"/>
            <w:tcW w:w="1276" w:type="dxa"/>
          </w:tcPr>
          <w:p w14:paraId="1589E2E5" w14:textId="77777777" w:rsidR="00F16B4D" w:rsidRPr="001F516E" w:rsidRDefault="00F16B4D" w:rsidP="00F16B4D">
            <w:pPr>
              <w:spacing w:after="0"/>
              <w:jc w:val="center"/>
              <w:rPr>
                <w:b w:val="0"/>
              </w:rPr>
            </w:pPr>
            <w:r>
              <w:rPr>
                <w:b w:val="0"/>
              </w:rPr>
              <w:t>Title Number</w:t>
            </w:r>
          </w:p>
          <w:p w14:paraId="65D22389" w14:textId="77777777" w:rsidR="00F16B4D" w:rsidRPr="007C0D2E" w:rsidRDefault="00F16B4D" w:rsidP="00F16B4D">
            <w:pPr>
              <w:spacing w:after="120"/>
              <w:ind w:right="-109"/>
              <w:rPr>
                <w:b w:val="0"/>
              </w:rPr>
            </w:pPr>
          </w:p>
        </w:tc>
        <w:tc>
          <w:tcPr>
            <w:cnfStyle w:val="000010000000" w:firstRow="0" w:lastRow="0" w:firstColumn="0" w:lastColumn="0" w:oddVBand="1" w:evenVBand="0" w:oddHBand="0" w:evenHBand="0" w:firstRowFirstColumn="0" w:firstRowLastColumn="0" w:lastRowFirstColumn="0" w:lastRowLastColumn="0"/>
            <w:tcW w:w="1276" w:type="dxa"/>
          </w:tcPr>
          <w:p w14:paraId="49AA2F63" w14:textId="77777777" w:rsidR="00F16B4D" w:rsidRPr="001F516E" w:rsidRDefault="00F16B4D" w:rsidP="00F16B4D">
            <w:pPr>
              <w:spacing w:after="0"/>
              <w:jc w:val="center"/>
              <w:rPr>
                <w:b w:val="0"/>
              </w:rPr>
            </w:pPr>
            <w:r>
              <w:rPr>
                <w:b w:val="0"/>
              </w:rPr>
              <w:t>Title Number</w:t>
            </w:r>
          </w:p>
          <w:p w14:paraId="20E8C308" w14:textId="77777777" w:rsidR="00F16B4D" w:rsidRPr="007C0D2E" w:rsidRDefault="00F16B4D" w:rsidP="00F16B4D">
            <w:pPr>
              <w:spacing w:after="0"/>
              <w:ind w:right="-103"/>
              <w:rPr>
                <w:b w:val="0"/>
              </w:rPr>
            </w:pPr>
          </w:p>
        </w:tc>
        <w:tc>
          <w:tcPr>
            <w:cnfStyle w:val="000100001000" w:firstRow="0" w:lastRow="0" w:firstColumn="0" w:lastColumn="1" w:oddVBand="0" w:evenVBand="0" w:oddHBand="0" w:evenHBand="0" w:firstRowFirstColumn="0" w:firstRowLastColumn="1" w:lastRowFirstColumn="0" w:lastRowLastColumn="0"/>
            <w:tcW w:w="1418" w:type="dxa"/>
          </w:tcPr>
          <w:p w14:paraId="1C8ECA1F" w14:textId="77777777" w:rsidR="00F16B4D" w:rsidRPr="001F516E" w:rsidRDefault="00F16B4D" w:rsidP="00F16B4D">
            <w:pPr>
              <w:spacing w:after="0"/>
              <w:jc w:val="center"/>
              <w:rPr>
                <w:b w:val="0"/>
              </w:rPr>
            </w:pPr>
            <w:r>
              <w:rPr>
                <w:b w:val="0"/>
              </w:rPr>
              <w:t>Title Number</w:t>
            </w:r>
          </w:p>
          <w:p w14:paraId="2CECD44A" w14:textId="77777777" w:rsidR="00F16B4D" w:rsidRPr="001F516E" w:rsidRDefault="00F16B4D" w:rsidP="00F16B4D">
            <w:pPr>
              <w:spacing w:after="120"/>
              <w:rPr>
                <w:b w:val="0"/>
                <w:sz w:val="18"/>
                <w:szCs w:val="18"/>
              </w:rPr>
            </w:pPr>
          </w:p>
        </w:tc>
      </w:tr>
      <w:tr w:rsidR="00F16B4D" w:rsidRPr="001F516E" w14:paraId="2EEEC66C" w14:textId="77777777" w:rsidTr="00AA287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64" w:type="dxa"/>
          </w:tcPr>
          <w:p w14:paraId="495EC0FC" w14:textId="77777777" w:rsidR="00F16B4D" w:rsidRPr="001F516E" w:rsidRDefault="00F16B4D" w:rsidP="00F16B4D">
            <w:pPr>
              <w:tabs>
                <w:tab w:val="left" w:pos="426"/>
              </w:tabs>
              <w:spacing w:after="0" w:line="276" w:lineRule="auto"/>
              <w:rPr>
                <w:b/>
              </w:rPr>
            </w:pPr>
            <w:r>
              <w:rPr>
                <w:b/>
              </w:rPr>
              <w:t>Total area of</w:t>
            </w:r>
            <w:r w:rsidRPr="001F516E">
              <w:rPr>
                <w:b/>
              </w:rPr>
              <w:t xml:space="preserve"> pits </w:t>
            </w:r>
          </w:p>
          <w:p w14:paraId="531E5E6F" w14:textId="77777777" w:rsidR="00F16B4D" w:rsidRPr="001F516E" w:rsidRDefault="00F16B4D" w:rsidP="00F16B4D">
            <w:pPr>
              <w:tabs>
                <w:tab w:val="left" w:pos="426"/>
              </w:tabs>
              <w:spacing w:after="0" w:line="276" w:lineRule="auto"/>
              <w:rPr>
                <w:i/>
              </w:rPr>
            </w:pPr>
            <w:r w:rsidRPr="001F516E">
              <w:t>(ha)</w:t>
            </w:r>
          </w:p>
        </w:tc>
        <w:tc>
          <w:tcPr>
            <w:cnfStyle w:val="000010000000" w:firstRow="0" w:lastRow="0" w:firstColumn="0" w:lastColumn="0" w:oddVBand="1" w:evenVBand="0" w:oddHBand="0" w:evenHBand="0" w:firstRowFirstColumn="0" w:firstRowLastColumn="0" w:lastRowFirstColumn="0" w:lastRowLastColumn="0"/>
            <w:tcW w:w="1276" w:type="dxa"/>
          </w:tcPr>
          <w:p w14:paraId="4F19AED3" w14:textId="77777777" w:rsidR="00F16B4D" w:rsidRPr="001F516E" w:rsidRDefault="00F16B4D" w:rsidP="00F16B4D">
            <w:pPr>
              <w:spacing w:after="120"/>
              <w:rPr>
                <w:sz w:val="28"/>
              </w:rPr>
            </w:pPr>
          </w:p>
        </w:tc>
        <w:tc>
          <w:tcPr>
            <w:cnfStyle w:val="000001000000" w:firstRow="0" w:lastRow="0" w:firstColumn="0" w:lastColumn="0" w:oddVBand="0" w:evenVBand="1" w:oddHBand="0" w:evenHBand="0" w:firstRowFirstColumn="0" w:firstRowLastColumn="0" w:lastRowFirstColumn="0" w:lastRowLastColumn="0"/>
            <w:tcW w:w="1276" w:type="dxa"/>
          </w:tcPr>
          <w:p w14:paraId="2754C113" w14:textId="77777777" w:rsidR="00F16B4D" w:rsidRPr="007C0D2E" w:rsidRDefault="00F16B4D" w:rsidP="00F16B4D">
            <w:pPr>
              <w:spacing w:after="0"/>
              <w:ind w:right="-109"/>
              <w:rPr>
                <w:b/>
              </w:rPr>
            </w:pPr>
          </w:p>
        </w:tc>
        <w:tc>
          <w:tcPr>
            <w:cnfStyle w:val="000010000000" w:firstRow="0" w:lastRow="0" w:firstColumn="0" w:lastColumn="0" w:oddVBand="1" w:evenVBand="0" w:oddHBand="0" w:evenHBand="0" w:firstRowFirstColumn="0" w:firstRowLastColumn="0" w:lastRowFirstColumn="0" w:lastRowLastColumn="0"/>
            <w:tcW w:w="1276" w:type="dxa"/>
          </w:tcPr>
          <w:p w14:paraId="797FC95F" w14:textId="77777777" w:rsidR="00F16B4D" w:rsidRPr="007C0D2E" w:rsidRDefault="00F16B4D" w:rsidP="00F16B4D">
            <w:pPr>
              <w:spacing w:after="0"/>
              <w:ind w:right="-103"/>
              <w:rPr>
                <w:b/>
              </w:rPr>
            </w:pPr>
          </w:p>
        </w:tc>
        <w:tc>
          <w:tcPr>
            <w:cnfStyle w:val="000100000000" w:firstRow="0" w:lastRow="0" w:firstColumn="0" w:lastColumn="1" w:oddVBand="0" w:evenVBand="0" w:oddHBand="0" w:evenHBand="0" w:firstRowFirstColumn="0" w:firstRowLastColumn="0" w:lastRowFirstColumn="0" w:lastRowLastColumn="0"/>
            <w:tcW w:w="1418" w:type="dxa"/>
          </w:tcPr>
          <w:p w14:paraId="365D28B0" w14:textId="77777777" w:rsidR="00F16B4D" w:rsidRPr="001F516E" w:rsidRDefault="00F16B4D" w:rsidP="00F16B4D">
            <w:pPr>
              <w:spacing w:after="120"/>
              <w:rPr>
                <w:sz w:val="28"/>
              </w:rPr>
            </w:pPr>
          </w:p>
        </w:tc>
      </w:tr>
      <w:tr w:rsidR="00F16B4D" w:rsidRPr="001F516E" w14:paraId="519E5D09" w14:textId="77777777" w:rsidTr="00AA2874">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64" w:type="dxa"/>
          </w:tcPr>
          <w:p w14:paraId="193EF8F3" w14:textId="77777777" w:rsidR="00F16B4D" w:rsidRPr="001F516E" w:rsidRDefault="00F16B4D" w:rsidP="00F16B4D">
            <w:pPr>
              <w:tabs>
                <w:tab w:val="left" w:pos="426"/>
              </w:tabs>
              <w:spacing w:after="0" w:line="276" w:lineRule="auto"/>
              <w:rPr>
                <w:b/>
              </w:rPr>
            </w:pPr>
            <w:r w:rsidRPr="001F516E">
              <w:rPr>
                <w:b/>
              </w:rPr>
              <w:t>Haul Roads/Track</w:t>
            </w:r>
            <w:r>
              <w:rPr>
                <w:b/>
              </w:rPr>
              <w:t>s</w:t>
            </w:r>
          </w:p>
          <w:p w14:paraId="1FE14258" w14:textId="77777777" w:rsidR="00F16B4D" w:rsidRPr="001F516E" w:rsidRDefault="00F16B4D" w:rsidP="00F16B4D">
            <w:pPr>
              <w:tabs>
                <w:tab w:val="left" w:pos="426"/>
              </w:tabs>
              <w:spacing w:after="0" w:line="276" w:lineRule="auto"/>
              <w:rPr>
                <w:i/>
              </w:rPr>
            </w:pPr>
            <w:r w:rsidRPr="001F516E">
              <w:t>(ha)</w:t>
            </w:r>
          </w:p>
        </w:tc>
        <w:tc>
          <w:tcPr>
            <w:cnfStyle w:val="000010000000" w:firstRow="0" w:lastRow="0" w:firstColumn="0" w:lastColumn="0" w:oddVBand="1" w:evenVBand="0" w:oddHBand="0" w:evenHBand="0" w:firstRowFirstColumn="0" w:firstRowLastColumn="0" w:lastRowFirstColumn="0" w:lastRowLastColumn="0"/>
            <w:tcW w:w="1276" w:type="dxa"/>
          </w:tcPr>
          <w:p w14:paraId="1FBAE910" w14:textId="77777777" w:rsidR="00F16B4D" w:rsidRPr="001F516E" w:rsidRDefault="00F16B4D" w:rsidP="00F16B4D">
            <w:pPr>
              <w:tabs>
                <w:tab w:val="left" w:pos="426"/>
              </w:tabs>
              <w:spacing w:after="0" w:line="276" w:lineRule="auto"/>
            </w:pPr>
          </w:p>
        </w:tc>
        <w:tc>
          <w:tcPr>
            <w:cnfStyle w:val="000001000000" w:firstRow="0" w:lastRow="0" w:firstColumn="0" w:lastColumn="0" w:oddVBand="0" w:evenVBand="1" w:oddHBand="0" w:evenHBand="0" w:firstRowFirstColumn="0" w:firstRowLastColumn="0" w:lastRowFirstColumn="0" w:lastRowLastColumn="0"/>
            <w:tcW w:w="1276" w:type="dxa"/>
          </w:tcPr>
          <w:p w14:paraId="608BBC0A" w14:textId="77777777" w:rsidR="00F16B4D" w:rsidRPr="007C0D2E" w:rsidRDefault="00F16B4D" w:rsidP="00F16B4D">
            <w:pPr>
              <w:spacing w:after="0"/>
              <w:ind w:right="-109"/>
              <w:rPr>
                <w:b/>
              </w:rPr>
            </w:pPr>
          </w:p>
        </w:tc>
        <w:tc>
          <w:tcPr>
            <w:cnfStyle w:val="000010000000" w:firstRow="0" w:lastRow="0" w:firstColumn="0" w:lastColumn="0" w:oddVBand="1" w:evenVBand="0" w:oddHBand="0" w:evenHBand="0" w:firstRowFirstColumn="0" w:firstRowLastColumn="0" w:lastRowFirstColumn="0" w:lastRowLastColumn="0"/>
            <w:tcW w:w="1276" w:type="dxa"/>
          </w:tcPr>
          <w:p w14:paraId="6BB9B26F" w14:textId="77777777" w:rsidR="00F16B4D" w:rsidRPr="007C0D2E" w:rsidRDefault="00F16B4D" w:rsidP="00F16B4D">
            <w:pPr>
              <w:spacing w:after="0"/>
              <w:ind w:right="-103"/>
              <w:rPr>
                <w:b/>
              </w:rPr>
            </w:pPr>
          </w:p>
        </w:tc>
        <w:tc>
          <w:tcPr>
            <w:cnfStyle w:val="000100000000" w:firstRow="0" w:lastRow="0" w:firstColumn="0" w:lastColumn="1" w:oddVBand="0" w:evenVBand="0" w:oddHBand="0" w:evenHBand="0" w:firstRowFirstColumn="0" w:firstRowLastColumn="0" w:lastRowFirstColumn="0" w:lastRowLastColumn="0"/>
            <w:tcW w:w="1418" w:type="dxa"/>
          </w:tcPr>
          <w:p w14:paraId="4DFF2E41" w14:textId="77777777" w:rsidR="00F16B4D" w:rsidRPr="001F516E" w:rsidRDefault="00F16B4D" w:rsidP="00F16B4D">
            <w:pPr>
              <w:tabs>
                <w:tab w:val="left" w:pos="426"/>
              </w:tabs>
              <w:spacing w:after="0" w:line="276" w:lineRule="auto"/>
            </w:pPr>
          </w:p>
        </w:tc>
      </w:tr>
      <w:tr w:rsidR="00F16B4D" w:rsidRPr="001F516E" w14:paraId="308FD3EE" w14:textId="77777777" w:rsidTr="00AA287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64" w:type="dxa"/>
          </w:tcPr>
          <w:p w14:paraId="436411EA" w14:textId="77777777" w:rsidR="00F16B4D" w:rsidRPr="001F516E" w:rsidRDefault="00F16B4D" w:rsidP="00F16B4D">
            <w:pPr>
              <w:tabs>
                <w:tab w:val="left" w:pos="426"/>
              </w:tabs>
              <w:spacing w:after="0" w:line="276" w:lineRule="auto"/>
              <w:rPr>
                <w:b/>
              </w:rPr>
            </w:pPr>
            <w:r w:rsidRPr="001F516E">
              <w:rPr>
                <w:b/>
              </w:rPr>
              <w:t>Lay down area</w:t>
            </w:r>
          </w:p>
          <w:p w14:paraId="71100A35" w14:textId="77777777" w:rsidR="00F16B4D" w:rsidRPr="001F516E" w:rsidRDefault="00F16B4D" w:rsidP="00F16B4D">
            <w:pPr>
              <w:tabs>
                <w:tab w:val="left" w:pos="426"/>
              </w:tabs>
              <w:spacing w:after="0" w:line="276" w:lineRule="auto"/>
              <w:rPr>
                <w:i/>
              </w:rPr>
            </w:pPr>
            <w:r w:rsidRPr="001F516E">
              <w:t>(ha)</w:t>
            </w:r>
          </w:p>
        </w:tc>
        <w:tc>
          <w:tcPr>
            <w:cnfStyle w:val="000010000000" w:firstRow="0" w:lastRow="0" w:firstColumn="0" w:lastColumn="0" w:oddVBand="1" w:evenVBand="0" w:oddHBand="0" w:evenHBand="0" w:firstRowFirstColumn="0" w:firstRowLastColumn="0" w:lastRowFirstColumn="0" w:lastRowLastColumn="0"/>
            <w:tcW w:w="1276" w:type="dxa"/>
          </w:tcPr>
          <w:p w14:paraId="0F64890B" w14:textId="77777777" w:rsidR="00F16B4D" w:rsidRPr="001F516E" w:rsidRDefault="00F16B4D" w:rsidP="00F16B4D">
            <w:pPr>
              <w:tabs>
                <w:tab w:val="left" w:pos="426"/>
              </w:tabs>
              <w:spacing w:after="0" w:line="276" w:lineRule="auto"/>
            </w:pPr>
          </w:p>
        </w:tc>
        <w:tc>
          <w:tcPr>
            <w:cnfStyle w:val="000001000000" w:firstRow="0" w:lastRow="0" w:firstColumn="0" w:lastColumn="0" w:oddVBand="0" w:evenVBand="1" w:oddHBand="0" w:evenHBand="0" w:firstRowFirstColumn="0" w:firstRowLastColumn="0" w:lastRowFirstColumn="0" w:lastRowLastColumn="0"/>
            <w:tcW w:w="1276" w:type="dxa"/>
          </w:tcPr>
          <w:p w14:paraId="1EEA3328" w14:textId="77777777" w:rsidR="00F16B4D" w:rsidRPr="007C0D2E" w:rsidRDefault="00F16B4D" w:rsidP="00F16B4D">
            <w:pPr>
              <w:spacing w:after="0"/>
              <w:ind w:right="-109"/>
              <w:rPr>
                <w:b/>
              </w:rPr>
            </w:pPr>
          </w:p>
        </w:tc>
        <w:tc>
          <w:tcPr>
            <w:cnfStyle w:val="000010000000" w:firstRow="0" w:lastRow="0" w:firstColumn="0" w:lastColumn="0" w:oddVBand="1" w:evenVBand="0" w:oddHBand="0" w:evenHBand="0" w:firstRowFirstColumn="0" w:firstRowLastColumn="0" w:lastRowFirstColumn="0" w:lastRowLastColumn="0"/>
            <w:tcW w:w="1276" w:type="dxa"/>
          </w:tcPr>
          <w:p w14:paraId="19B935F0" w14:textId="77777777" w:rsidR="00F16B4D" w:rsidRPr="007C0D2E" w:rsidRDefault="00F16B4D" w:rsidP="00F16B4D">
            <w:pPr>
              <w:spacing w:after="0"/>
              <w:ind w:right="-103"/>
              <w:rPr>
                <w:b/>
              </w:rPr>
            </w:pPr>
          </w:p>
        </w:tc>
        <w:tc>
          <w:tcPr>
            <w:cnfStyle w:val="000100000000" w:firstRow="0" w:lastRow="0" w:firstColumn="0" w:lastColumn="1" w:oddVBand="0" w:evenVBand="0" w:oddHBand="0" w:evenHBand="0" w:firstRowFirstColumn="0" w:firstRowLastColumn="0" w:lastRowFirstColumn="0" w:lastRowLastColumn="0"/>
            <w:tcW w:w="1418" w:type="dxa"/>
          </w:tcPr>
          <w:p w14:paraId="7156F8B3" w14:textId="77777777" w:rsidR="00F16B4D" w:rsidRPr="001F516E" w:rsidRDefault="00F16B4D" w:rsidP="00F16B4D">
            <w:pPr>
              <w:tabs>
                <w:tab w:val="left" w:pos="426"/>
              </w:tabs>
              <w:spacing w:after="0" w:line="276" w:lineRule="auto"/>
            </w:pPr>
          </w:p>
        </w:tc>
      </w:tr>
      <w:tr w:rsidR="00F16B4D" w:rsidRPr="001F516E" w14:paraId="3AB51126" w14:textId="77777777" w:rsidTr="00AA2874">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64" w:type="dxa"/>
          </w:tcPr>
          <w:p w14:paraId="18C21054" w14:textId="77777777" w:rsidR="00F16B4D" w:rsidRPr="001F516E" w:rsidRDefault="00F16B4D" w:rsidP="00F16B4D">
            <w:pPr>
              <w:tabs>
                <w:tab w:val="left" w:pos="426"/>
              </w:tabs>
              <w:spacing w:after="0" w:line="276" w:lineRule="auto"/>
              <w:rPr>
                <w:b/>
              </w:rPr>
            </w:pPr>
            <w:r w:rsidRPr="001F516E">
              <w:rPr>
                <w:b/>
              </w:rPr>
              <w:t xml:space="preserve">Temporary infrastructure disturbance (footprint) area </w:t>
            </w:r>
          </w:p>
          <w:p w14:paraId="67F92933" w14:textId="77777777" w:rsidR="00F16B4D" w:rsidRPr="001F516E" w:rsidRDefault="00F16B4D" w:rsidP="00F16B4D">
            <w:pPr>
              <w:tabs>
                <w:tab w:val="left" w:pos="426"/>
              </w:tabs>
              <w:spacing w:after="0" w:line="276" w:lineRule="auto"/>
              <w:rPr>
                <w:i/>
              </w:rPr>
            </w:pPr>
            <w:proofErr w:type="gramStart"/>
            <w:r w:rsidRPr="001F516E">
              <w:rPr>
                <w:i/>
              </w:rPr>
              <w:t>e.g</w:t>
            </w:r>
            <w:proofErr w:type="gramEnd"/>
            <w:r w:rsidRPr="001F516E">
              <w:rPr>
                <w:i/>
              </w:rPr>
              <w:t>. office, ablutions, screening etc.</w:t>
            </w:r>
          </w:p>
          <w:p w14:paraId="5CAE7CB1" w14:textId="77777777" w:rsidR="00F16B4D" w:rsidRPr="001F516E" w:rsidRDefault="00F16B4D" w:rsidP="00F16B4D">
            <w:pPr>
              <w:tabs>
                <w:tab w:val="left" w:pos="426"/>
              </w:tabs>
              <w:spacing w:after="0" w:line="276" w:lineRule="auto"/>
              <w:rPr>
                <w:b/>
              </w:rPr>
            </w:pPr>
            <w:r w:rsidRPr="001F516E">
              <w:t>(ha)</w:t>
            </w:r>
          </w:p>
        </w:tc>
        <w:tc>
          <w:tcPr>
            <w:cnfStyle w:val="000010000000" w:firstRow="0" w:lastRow="0" w:firstColumn="0" w:lastColumn="0" w:oddVBand="1" w:evenVBand="0" w:oddHBand="0" w:evenHBand="0" w:firstRowFirstColumn="0" w:firstRowLastColumn="0" w:lastRowFirstColumn="0" w:lastRowLastColumn="0"/>
            <w:tcW w:w="1276" w:type="dxa"/>
          </w:tcPr>
          <w:p w14:paraId="2CF2731C" w14:textId="77777777" w:rsidR="00F16B4D" w:rsidRPr="001F516E" w:rsidRDefault="00F16B4D" w:rsidP="00F16B4D">
            <w:pPr>
              <w:tabs>
                <w:tab w:val="left" w:pos="426"/>
              </w:tabs>
              <w:spacing w:after="0" w:line="276" w:lineRule="auto"/>
            </w:pPr>
          </w:p>
        </w:tc>
        <w:tc>
          <w:tcPr>
            <w:cnfStyle w:val="000001000000" w:firstRow="0" w:lastRow="0" w:firstColumn="0" w:lastColumn="0" w:oddVBand="0" w:evenVBand="1" w:oddHBand="0" w:evenHBand="0" w:firstRowFirstColumn="0" w:firstRowLastColumn="0" w:lastRowFirstColumn="0" w:lastRowLastColumn="0"/>
            <w:tcW w:w="1276" w:type="dxa"/>
          </w:tcPr>
          <w:p w14:paraId="6C36C6B8" w14:textId="77777777" w:rsidR="00F16B4D" w:rsidRPr="007C0D2E" w:rsidRDefault="00F16B4D" w:rsidP="00F16B4D">
            <w:pPr>
              <w:spacing w:after="0"/>
              <w:ind w:right="-109"/>
              <w:rPr>
                <w:b/>
              </w:rPr>
            </w:pPr>
          </w:p>
        </w:tc>
        <w:tc>
          <w:tcPr>
            <w:cnfStyle w:val="000010000000" w:firstRow="0" w:lastRow="0" w:firstColumn="0" w:lastColumn="0" w:oddVBand="1" w:evenVBand="0" w:oddHBand="0" w:evenHBand="0" w:firstRowFirstColumn="0" w:firstRowLastColumn="0" w:lastRowFirstColumn="0" w:lastRowLastColumn="0"/>
            <w:tcW w:w="1276" w:type="dxa"/>
          </w:tcPr>
          <w:p w14:paraId="0C7280FA" w14:textId="77777777" w:rsidR="00F16B4D" w:rsidRPr="007C0D2E" w:rsidRDefault="00F16B4D" w:rsidP="00F16B4D">
            <w:pPr>
              <w:spacing w:after="0"/>
              <w:ind w:right="-103"/>
              <w:rPr>
                <w:b/>
              </w:rPr>
            </w:pPr>
          </w:p>
        </w:tc>
        <w:tc>
          <w:tcPr>
            <w:cnfStyle w:val="000100000000" w:firstRow="0" w:lastRow="0" w:firstColumn="0" w:lastColumn="1" w:oddVBand="0" w:evenVBand="0" w:oddHBand="0" w:evenHBand="0" w:firstRowFirstColumn="0" w:firstRowLastColumn="0" w:lastRowFirstColumn="0" w:lastRowLastColumn="0"/>
            <w:tcW w:w="1418" w:type="dxa"/>
          </w:tcPr>
          <w:p w14:paraId="1FCA9B50" w14:textId="77777777" w:rsidR="00F16B4D" w:rsidRPr="001F516E" w:rsidRDefault="00F16B4D" w:rsidP="00F16B4D">
            <w:pPr>
              <w:tabs>
                <w:tab w:val="left" w:pos="426"/>
              </w:tabs>
              <w:spacing w:after="0" w:line="276" w:lineRule="auto"/>
            </w:pPr>
          </w:p>
        </w:tc>
      </w:tr>
      <w:tr w:rsidR="00F16B4D" w:rsidRPr="001F516E" w14:paraId="4DC1B2C4" w14:textId="77777777" w:rsidTr="00AA287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64" w:type="dxa"/>
          </w:tcPr>
          <w:p w14:paraId="4F5FA46A" w14:textId="77777777" w:rsidR="00F16B4D" w:rsidRPr="001F516E" w:rsidRDefault="00F16B4D" w:rsidP="00F16B4D">
            <w:pPr>
              <w:tabs>
                <w:tab w:val="left" w:pos="426"/>
              </w:tabs>
              <w:spacing w:after="0" w:line="276" w:lineRule="auto"/>
              <w:rPr>
                <w:b/>
              </w:rPr>
            </w:pPr>
            <w:r>
              <w:rPr>
                <w:b/>
              </w:rPr>
              <w:t xml:space="preserve">Total area of sediment </w:t>
            </w:r>
            <w:r w:rsidRPr="001F516E">
              <w:rPr>
                <w:b/>
              </w:rPr>
              <w:t xml:space="preserve"> ponds </w:t>
            </w:r>
          </w:p>
          <w:p w14:paraId="23334689" w14:textId="77777777" w:rsidR="00F16B4D" w:rsidRPr="001F516E" w:rsidRDefault="00F16B4D" w:rsidP="00F16B4D">
            <w:pPr>
              <w:tabs>
                <w:tab w:val="left" w:pos="426"/>
              </w:tabs>
              <w:spacing w:after="0" w:line="276" w:lineRule="auto"/>
            </w:pPr>
            <w:r w:rsidRPr="001F516E" w:rsidDel="00A3719B">
              <w:rPr>
                <w:i/>
              </w:rPr>
              <w:t xml:space="preserve"> </w:t>
            </w:r>
            <w:r w:rsidRPr="001F516E">
              <w:t>(ha)</w:t>
            </w:r>
          </w:p>
        </w:tc>
        <w:tc>
          <w:tcPr>
            <w:cnfStyle w:val="000010000000" w:firstRow="0" w:lastRow="0" w:firstColumn="0" w:lastColumn="0" w:oddVBand="1" w:evenVBand="0" w:oddHBand="0" w:evenHBand="0" w:firstRowFirstColumn="0" w:firstRowLastColumn="0" w:lastRowFirstColumn="0" w:lastRowLastColumn="0"/>
            <w:tcW w:w="1276" w:type="dxa"/>
          </w:tcPr>
          <w:p w14:paraId="0125A8F3" w14:textId="77777777" w:rsidR="00F16B4D" w:rsidRPr="001F516E" w:rsidRDefault="00F16B4D" w:rsidP="00F16B4D">
            <w:pPr>
              <w:tabs>
                <w:tab w:val="left" w:pos="426"/>
              </w:tabs>
              <w:spacing w:after="0" w:line="276" w:lineRule="auto"/>
            </w:pPr>
          </w:p>
        </w:tc>
        <w:tc>
          <w:tcPr>
            <w:cnfStyle w:val="000001000000" w:firstRow="0" w:lastRow="0" w:firstColumn="0" w:lastColumn="0" w:oddVBand="0" w:evenVBand="1" w:oddHBand="0" w:evenHBand="0" w:firstRowFirstColumn="0" w:firstRowLastColumn="0" w:lastRowFirstColumn="0" w:lastRowLastColumn="0"/>
            <w:tcW w:w="1276" w:type="dxa"/>
          </w:tcPr>
          <w:p w14:paraId="1CCF2814" w14:textId="77777777" w:rsidR="00F16B4D" w:rsidRPr="007C0D2E" w:rsidRDefault="00F16B4D" w:rsidP="00F16B4D">
            <w:pPr>
              <w:spacing w:after="0"/>
              <w:ind w:right="-109"/>
              <w:rPr>
                <w:b/>
              </w:rPr>
            </w:pPr>
          </w:p>
        </w:tc>
        <w:tc>
          <w:tcPr>
            <w:cnfStyle w:val="000010000000" w:firstRow="0" w:lastRow="0" w:firstColumn="0" w:lastColumn="0" w:oddVBand="1" w:evenVBand="0" w:oddHBand="0" w:evenHBand="0" w:firstRowFirstColumn="0" w:firstRowLastColumn="0" w:lastRowFirstColumn="0" w:lastRowLastColumn="0"/>
            <w:tcW w:w="1276" w:type="dxa"/>
          </w:tcPr>
          <w:p w14:paraId="52414AC7" w14:textId="77777777" w:rsidR="00F16B4D" w:rsidRPr="007C0D2E" w:rsidRDefault="00F16B4D" w:rsidP="00F16B4D">
            <w:pPr>
              <w:spacing w:after="0"/>
              <w:ind w:right="-103"/>
              <w:rPr>
                <w:b/>
              </w:rPr>
            </w:pPr>
          </w:p>
        </w:tc>
        <w:tc>
          <w:tcPr>
            <w:cnfStyle w:val="000100000000" w:firstRow="0" w:lastRow="0" w:firstColumn="0" w:lastColumn="1" w:oddVBand="0" w:evenVBand="0" w:oddHBand="0" w:evenHBand="0" w:firstRowFirstColumn="0" w:firstRowLastColumn="0" w:lastRowFirstColumn="0" w:lastRowLastColumn="0"/>
            <w:tcW w:w="1418" w:type="dxa"/>
          </w:tcPr>
          <w:p w14:paraId="2DDE8C86" w14:textId="77777777" w:rsidR="00F16B4D" w:rsidRPr="001F516E" w:rsidRDefault="00F16B4D" w:rsidP="00F16B4D">
            <w:pPr>
              <w:tabs>
                <w:tab w:val="left" w:pos="426"/>
              </w:tabs>
              <w:spacing w:after="0" w:line="276" w:lineRule="auto"/>
            </w:pPr>
          </w:p>
        </w:tc>
      </w:tr>
      <w:tr w:rsidR="00F16B4D" w:rsidRPr="001F516E" w14:paraId="02B2EE46" w14:textId="77777777" w:rsidTr="00AA2874">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64" w:type="dxa"/>
          </w:tcPr>
          <w:p w14:paraId="1AF3EAFD" w14:textId="77777777" w:rsidR="00F16B4D" w:rsidRPr="001F516E" w:rsidRDefault="00F16B4D" w:rsidP="00F16B4D">
            <w:pPr>
              <w:tabs>
                <w:tab w:val="left" w:pos="426"/>
              </w:tabs>
              <w:spacing w:after="0" w:line="276" w:lineRule="auto"/>
              <w:rPr>
                <w:b/>
              </w:rPr>
            </w:pPr>
            <w:r w:rsidRPr="001F516E">
              <w:rPr>
                <w:b/>
              </w:rPr>
              <w:t>Other</w:t>
            </w:r>
          </w:p>
        </w:tc>
        <w:tc>
          <w:tcPr>
            <w:cnfStyle w:val="000010000000" w:firstRow="0" w:lastRow="0" w:firstColumn="0" w:lastColumn="0" w:oddVBand="1" w:evenVBand="0" w:oddHBand="0" w:evenHBand="0" w:firstRowFirstColumn="0" w:firstRowLastColumn="0" w:lastRowFirstColumn="0" w:lastRowLastColumn="0"/>
            <w:tcW w:w="1276" w:type="dxa"/>
          </w:tcPr>
          <w:p w14:paraId="1A8AA0F6" w14:textId="77777777" w:rsidR="00F16B4D" w:rsidRPr="001F516E" w:rsidRDefault="00F16B4D" w:rsidP="00F16B4D">
            <w:pPr>
              <w:tabs>
                <w:tab w:val="left" w:pos="426"/>
              </w:tabs>
              <w:spacing w:after="0" w:line="276" w:lineRule="auto"/>
            </w:pPr>
          </w:p>
        </w:tc>
        <w:tc>
          <w:tcPr>
            <w:cnfStyle w:val="000001000000" w:firstRow="0" w:lastRow="0" w:firstColumn="0" w:lastColumn="0" w:oddVBand="0" w:evenVBand="1" w:oddHBand="0" w:evenHBand="0" w:firstRowFirstColumn="0" w:firstRowLastColumn="0" w:lastRowFirstColumn="0" w:lastRowLastColumn="0"/>
            <w:tcW w:w="1276" w:type="dxa"/>
          </w:tcPr>
          <w:p w14:paraId="534DC7EC" w14:textId="77777777" w:rsidR="00F16B4D" w:rsidRPr="007C0D2E" w:rsidRDefault="00F16B4D" w:rsidP="00F16B4D">
            <w:pPr>
              <w:spacing w:after="0"/>
              <w:ind w:right="-109"/>
              <w:rPr>
                <w:b/>
              </w:rPr>
            </w:pPr>
          </w:p>
        </w:tc>
        <w:tc>
          <w:tcPr>
            <w:cnfStyle w:val="000010000000" w:firstRow="0" w:lastRow="0" w:firstColumn="0" w:lastColumn="0" w:oddVBand="1" w:evenVBand="0" w:oddHBand="0" w:evenHBand="0" w:firstRowFirstColumn="0" w:firstRowLastColumn="0" w:lastRowFirstColumn="0" w:lastRowLastColumn="0"/>
            <w:tcW w:w="1276" w:type="dxa"/>
          </w:tcPr>
          <w:p w14:paraId="69FB784E" w14:textId="77777777" w:rsidR="00F16B4D" w:rsidRPr="007C0D2E" w:rsidRDefault="00F16B4D" w:rsidP="00F16B4D">
            <w:pPr>
              <w:spacing w:after="0"/>
              <w:ind w:right="-103"/>
              <w:rPr>
                <w:b/>
              </w:rPr>
            </w:pPr>
          </w:p>
        </w:tc>
        <w:tc>
          <w:tcPr>
            <w:cnfStyle w:val="000100000000" w:firstRow="0" w:lastRow="0" w:firstColumn="0" w:lastColumn="1" w:oddVBand="0" w:evenVBand="0" w:oddHBand="0" w:evenHBand="0" w:firstRowFirstColumn="0" w:firstRowLastColumn="0" w:lastRowFirstColumn="0" w:lastRowLastColumn="0"/>
            <w:tcW w:w="1418" w:type="dxa"/>
          </w:tcPr>
          <w:p w14:paraId="6F4344CA" w14:textId="77777777" w:rsidR="00F16B4D" w:rsidRPr="001F516E" w:rsidRDefault="00F16B4D" w:rsidP="00F16B4D">
            <w:pPr>
              <w:tabs>
                <w:tab w:val="left" w:pos="426"/>
              </w:tabs>
              <w:spacing w:after="0" w:line="276" w:lineRule="auto"/>
            </w:pPr>
          </w:p>
        </w:tc>
      </w:tr>
      <w:tr w:rsidR="00F16B4D" w:rsidRPr="001F516E" w14:paraId="684C35E5" w14:textId="77777777" w:rsidTr="00AA2874">
        <w:trPr>
          <w:cnfStyle w:val="010000000000" w:firstRow="0" w:lastRow="1" w:firstColumn="0" w:lastColumn="0" w:oddVBand="0" w:evenVBand="0" w:oddHBand="0" w:evenHBand="0" w:firstRowFirstColumn="0" w:firstRowLastColumn="0" w:lastRowFirstColumn="0" w:lastRowLastColumn="0"/>
          <w:trHeight w:val="567"/>
        </w:trPr>
        <w:tc>
          <w:tcPr>
            <w:cnfStyle w:val="001000000001" w:firstRow="0" w:lastRow="0" w:firstColumn="1" w:lastColumn="0" w:oddVBand="0" w:evenVBand="0" w:oddHBand="0" w:evenHBand="0" w:firstRowFirstColumn="0" w:firstRowLastColumn="0" w:lastRowFirstColumn="1" w:lastRowLastColumn="0"/>
            <w:tcW w:w="3964" w:type="dxa"/>
          </w:tcPr>
          <w:p w14:paraId="256BB4B2" w14:textId="77777777" w:rsidR="00F16B4D" w:rsidRPr="001F516E" w:rsidRDefault="00F16B4D" w:rsidP="00F16B4D">
            <w:pPr>
              <w:tabs>
                <w:tab w:val="left" w:pos="426"/>
              </w:tabs>
              <w:spacing w:after="0" w:line="276" w:lineRule="auto"/>
              <w:rPr>
                <w:b w:val="0"/>
              </w:rPr>
            </w:pPr>
            <w:r w:rsidRPr="001F516E">
              <w:rPr>
                <w:b w:val="0"/>
              </w:rPr>
              <w:t xml:space="preserve">Total area to be cleared/disturbed </w:t>
            </w:r>
            <w:r w:rsidRPr="001F516E">
              <w:t>(ha)</w:t>
            </w:r>
          </w:p>
        </w:tc>
        <w:tc>
          <w:tcPr>
            <w:cnfStyle w:val="000010000000" w:firstRow="0" w:lastRow="0" w:firstColumn="0" w:lastColumn="0" w:oddVBand="1" w:evenVBand="0" w:oddHBand="0" w:evenHBand="0" w:firstRowFirstColumn="0" w:firstRowLastColumn="0" w:lastRowFirstColumn="0" w:lastRowLastColumn="0"/>
            <w:tcW w:w="1276" w:type="dxa"/>
          </w:tcPr>
          <w:p w14:paraId="2FFFCC29" w14:textId="77777777" w:rsidR="00F16B4D" w:rsidRPr="001F516E" w:rsidRDefault="00F16B4D" w:rsidP="00F16B4D">
            <w:pPr>
              <w:tabs>
                <w:tab w:val="left" w:pos="426"/>
              </w:tabs>
              <w:spacing w:after="0" w:line="276" w:lineRule="auto"/>
            </w:pPr>
          </w:p>
        </w:tc>
        <w:tc>
          <w:tcPr>
            <w:cnfStyle w:val="000001000000" w:firstRow="0" w:lastRow="0" w:firstColumn="0" w:lastColumn="0" w:oddVBand="0" w:evenVBand="1" w:oddHBand="0" w:evenHBand="0" w:firstRowFirstColumn="0" w:firstRowLastColumn="0" w:lastRowFirstColumn="0" w:lastRowLastColumn="0"/>
            <w:tcW w:w="1276" w:type="dxa"/>
          </w:tcPr>
          <w:p w14:paraId="034813EB" w14:textId="77777777" w:rsidR="00F16B4D" w:rsidRPr="007C0D2E" w:rsidRDefault="00F16B4D" w:rsidP="00F16B4D">
            <w:pPr>
              <w:spacing w:after="0"/>
              <w:ind w:right="-109"/>
              <w:rPr>
                <w:b w:val="0"/>
              </w:rPr>
            </w:pPr>
          </w:p>
        </w:tc>
        <w:tc>
          <w:tcPr>
            <w:cnfStyle w:val="000010000000" w:firstRow="0" w:lastRow="0" w:firstColumn="0" w:lastColumn="0" w:oddVBand="1" w:evenVBand="0" w:oddHBand="0" w:evenHBand="0" w:firstRowFirstColumn="0" w:firstRowLastColumn="0" w:lastRowFirstColumn="0" w:lastRowLastColumn="0"/>
            <w:tcW w:w="1276" w:type="dxa"/>
          </w:tcPr>
          <w:p w14:paraId="7F30DBBC" w14:textId="77777777" w:rsidR="00F16B4D" w:rsidRPr="007C0D2E" w:rsidRDefault="00F16B4D" w:rsidP="00F16B4D">
            <w:pPr>
              <w:spacing w:after="0"/>
              <w:ind w:right="-103"/>
              <w:rPr>
                <w:b w:val="0"/>
              </w:rPr>
            </w:pPr>
          </w:p>
        </w:tc>
        <w:tc>
          <w:tcPr>
            <w:cnfStyle w:val="000100000010" w:firstRow="0" w:lastRow="0" w:firstColumn="0" w:lastColumn="1" w:oddVBand="0" w:evenVBand="0" w:oddHBand="0" w:evenHBand="0" w:firstRowFirstColumn="0" w:firstRowLastColumn="0" w:lastRowFirstColumn="0" w:lastRowLastColumn="1"/>
            <w:tcW w:w="1418" w:type="dxa"/>
          </w:tcPr>
          <w:p w14:paraId="106AB270" w14:textId="77777777" w:rsidR="00F16B4D" w:rsidRPr="001F516E" w:rsidRDefault="00F16B4D" w:rsidP="00F16B4D">
            <w:pPr>
              <w:tabs>
                <w:tab w:val="left" w:pos="426"/>
              </w:tabs>
              <w:spacing w:after="0" w:line="276" w:lineRule="auto"/>
            </w:pPr>
          </w:p>
        </w:tc>
      </w:tr>
    </w:tbl>
    <w:p w14:paraId="4EBC8FC5" w14:textId="77777777" w:rsidR="00F16B4D" w:rsidRPr="001F516E" w:rsidRDefault="00F16B4D" w:rsidP="00F16B4D">
      <w:pPr>
        <w:spacing w:after="120"/>
        <w:rPr>
          <w:i/>
        </w:rPr>
      </w:pPr>
      <w:r w:rsidRPr="001F516E">
        <w:rPr>
          <w:i/>
          <w:sz w:val="18"/>
          <w:szCs w:val="18"/>
        </w:rPr>
        <w:t>*</w:t>
      </w:r>
      <w:r w:rsidRPr="001F516E">
        <w:rPr>
          <w:i/>
        </w:rPr>
        <w:t xml:space="preserve">add or delete </w:t>
      </w:r>
      <w:r>
        <w:rPr>
          <w:i/>
        </w:rPr>
        <w:t>columns</w:t>
      </w:r>
      <w:r w:rsidRPr="001F516E">
        <w:rPr>
          <w:i/>
        </w:rPr>
        <w:t xml:space="preserve"> as required.</w:t>
      </w:r>
    </w:p>
    <w:p w14:paraId="32E462E4" w14:textId="77777777" w:rsidR="00F16B4D" w:rsidRDefault="00F16B4D" w:rsidP="00F16B4D">
      <w:pPr>
        <w:spacing w:after="120"/>
        <w:rPr>
          <w:rFonts w:eastAsiaTheme="majorEastAsia" w:cstheme="majorBidi"/>
          <w:b/>
          <w:bCs/>
          <w:iCs/>
          <w:color w:val="606060"/>
          <w:sz w:val="28"/>
          <w:szCs w:val="28"/>
        </w:rPr>
      </w:pPr>
    </w:p>
    <w:p w14:paraId="7EB294FF" w14:textId="77777777" w:rsidR="00F16B4D" w:rsidRDefault="00F16B4D" w:rsidP="00F16B4D">
      <w:pPr>
        <w:rPr>
          <w:rFonts w:eastAsiaTheme="majorEastAsia" w:cstheme="majorBidi"/>
          <w:b/>
          <w:bCs/>
          <w:iCs/>
          <w:color w:val="606060"/>
          <w:sz w:val="28"/>
          <w:szCs w:val="28"/>
        </w:rPr>
      </w:pPr>
      <w:r>
        <w:rPr>
          <w:rFonts w:eastAsiaTheme="majorEastAsia" w:cstheme="majorBidi"/>
          <w:b/>
          <w:bCs/>
          <w:iCs/>
          <w:color w:val="606060"/>
          <w:sz w:val="28"/>
          <w:szCs w:val="28"/>
        </w:rPr>
        <w:br w:type="page"/>
      </w:r>
    </w:p>
    <w:p w14:paraId="240B087A" w14:textId="77777777" w:rsidR="00F16B4D" w:rsidRPr="00AA2874" w:rsidRDefault="00F16B4D" w:rsidP="00D2167A">
      <w:pPr>
        <w:pStyle w:val="Heading2"/>
        <w:numPr>
          <w:ilvl w:val="1"/>
          <w:numId w:val="29"/>
        </w:numPr>
      </w:pPr>
      <w:bookmarkStart w:id="12" w:name="_Toc104794426"/>
      <w:r w:rsidRPr="00AA2874">
        <w:lastRenderedPageBreak/>
        <w:t>Site Map</w:t>
      </w:r>
      <w:bookmarkEnd w:id="12"/>
    </w:p>
    <w:p w14:paraId="56510450" w14:textId="77777777" w:rsidR="00617B8A" w:rsidRPr="00653C5B" w:rsidRDefault="00F16B4D" w:rsidP="00AA2874">
      <w:pPr>
        <w:rPr>
          <w:i/>
        </w:rPr>
      </w:pPr>
      <w:r w:rsidRPr="00653C5B">
        <w:rPr>
          <w:i/>
        </w:rPr>
        <w:t>Include a site map/s detailing existing and proposed pits,</w:t>
      </w:r>
      <w:r w:rsidR="00617B8A" w:rsidRPr="00653C5B">
        <w:rPr>
          <w:i/>
        </w:rPr>
        <w:t xml:space="preserve"> lay down areas, access tracks.</w:t>
      </w:r>
    </w:p>
    <w:p w14:paraId="7D1F62A6" w14:textId="77777777" w:rsidR="00F16B4D" w:rsidRPr="00653C5B" w:rsidRDefault="00F16B4D" w:rsidP="00AA2874">
      <w:pPr>
        <w:rPr>
          <w:i/>
        </w:rPr>
      </w:pPr>
      <w:r w:rsidRPr="00653C5B">
        <w:rPr>
          <w:i/>
        </w:rPr>
        <w:t>Ensure the map includes:</w:t>
      </w:r>
    </w:p>
    <w:p w14:paraId="38188898" w14:textId="77777777" w:rsidR="00F16B4D" w:rsidRPr="00653C5B" w:rsidRDefault="00F16B4D" w:rsidP="00446435">
      <w:pPr>
        <w:pStyle w:val="ListParagraph"/>
        <w:numPr>
          <w:ilvl w:val="0"/>
          <w:numId w:val="17"/>
        </w:numPr>
        <w:spacing w:after="0"/>
        <w:contextualSpacing/>
        <w:jc w:val="both"/>
        <w:rPr>
          <w:i/>
        </w:rPr>
      </w:pPr>
      <w:r w:rsidRPr="00653C5B">
        <w:rPr>
          <w:i/>
        </w:rPr>
        <w:t>north arrow</w:t>
      </w:r>
    </w:p>
    <w:p w14:paraId="203D06AA" w14:textId="77777777" w:rsidR="00F16B4D" w:rsidRPr="00653C5B" w:rsidRDefault="00F16B4D" w:rsidP="00446435">
      <w:pPr>
        <w:pStyle w:val="ListParagraph"/>
        <w:numPr>
          <w:ilvl w:val="0"/>
          <w:numId w:val="17"/>
        </w:numPr>
        <w:spacing w:after="0"/>
        <w:contextualSpacing/>
        <w:jc w:val="both"/>
        <w:rPr>
          <w:i/>
        </w:rPr>
      </w:pPr>
      <w:r w:rsidRPr="00653C5B">
        <w:rPr>
          <w:i/>
        </w:rPr>
        <w:t>legend</w:t>
      </w:r>
    </w:p>
    <w:p w14:paraId="60355A42" w14:textId="77777777" w:rsidR="00F16B4D" w:rsidRPr="00653C5B" w:rsidRDefault="00F16B4D" w:rsidP="00446435">
      <w:pPr>
        <w:pStyle w:val="ListParagraph"/>
        <w:numPr>
          <w:ilvl w:val="0"/>
          <w:numId w:val="17"/>
        </w:numPr>
        <w:spacing w:after="0"/>
        <w:contextualSpacing/>
        <w:jc w:val="both"/>
        <w:rPr>
          <w:i/>
        </w:rPr>
      </w:pPr>
      <w:r w:rsidRPr="00653C5B">
        <w:rPr>
          <w:i/>
        </w:rPr>
        <w:t>scale</w:t>
      </w:r>
    </w:p>
    <w:p w14:paraId="79D48026" w14:textId="77777777" w:rsidR="00F16B4D" w:rsidRPr="00653C5B" w:rsidRDefault="00F16B4D" w:rsidP="00446435">
      <w:pPr>
        <w:pStyle w:val="ListParagraph"/>
        <w:numPr>
          <w:ilvl w:val="0"/>
          <w:numId w:val="17"/>
        </w:numPr>
        <w:spacing w:after="0"/>
        <w:contextualSpacing/>
        <w:jc w:val="both"/>
        <w:rPr>
          <w:i/>
        </w:rPr>
      </w:pPr>
      <w:r w:rsidRPr="00653C5B">
        <w:rPr>
          <w:i/>
        </w:rPr>
        <w:t>existing disturbances</w:t>
      </w:r>
    </w:p>
    <w:p w14:paraId="68451A67" w14:textId="77777777" w:rsidR="00F16B4D" w:rsidRPr="00653C5B" w:rsidRDefault="00F16B4D" w:rsidP="00446435">
      <w:pPr>
        <w:pStyle w:val="ListParagraph"/>
        <w:numPr>
          <w:ilvl w:val="0"/>
          <w:numId w:val="17"/>
        </w:numPr>
        <w:spacing w:after="0"/>
        <w:contextualSpacing/>
        <w:jc w:val="both"/>
        <w:rPr>
          <w:i/>
        </w:rPr>
      </w:pPr>
      <w:r w:rsidRPr="00653C5B">
        <w:rPr>
          <w:i/>
        </w:rPr>
        <w:t>proposed disturbances</w:t>
      </w:r>
    </w:p>
    <w:p w14:paraId="3E12D123" w14:textId="77777777" w:rsidR="00F16B4D" w:rsidRPr="00653C5B" w:rsidRDefault="00F16B4D" w:rsidP="00446435">
      <w:pPr>
        <w:pStyle w:val="ListParagraph"/>
        <w:numPr>
          <w:ilvl w:val="0"/>
          <w:numId w:val="17"/>
        </w:numPr>
        <w:spacing w:after="0"/>
        <w:contextualSpacing/>
        <w:jc w:val="both"/>
        <w:rPr>
          <w:i/>
        </w:rPr>
      </w:pPr>
      <w:r w:rsidRPr="00653C5B">
        <w:rPr>
          <w:i/>
        </w:rPr>
        <w:t xml:space="preserve">title boundaries and numbers; </w:t>
      </w:r>
    </w:p>
    <w:p w14:paraId="72EDFEE2" w14:textId="77777777" w:rsidR="00F16B4D" w:rsidRPr="00653C5B" w:rsidRDefault="00F16B4D" w:rsidP="00446435">
      <w:pPr>
        <w:pStyle w:val="ListParagraph"/>
        <w:numPr>
          <w:ilvl w:val="0"/>
          <w:numId w:val="17"/>
        </w:numPr>
        <w:spacing w:after="0"/>
        <w:contextualSpacing/>
        <w:jc w:val="both"/>
        <w:rPr>
          <w:i/>
        </w:rPr>
      </w:pPr>
      <w:r w:rsidRPr="00653C5B">
        <w:rPr>
          <w:i/>
        </w:rPr>
        <w:t>buffers and avoidance areas</w:t>
      </w:r>
    </w:p>
    <w:p w14:paraId="2F5815C5" w14:textId="77777777" w:rsidR="00F16B4D" w:rsidRPr="00653C5B" w:rsidRDefault="00F16B4D" w:rsidP="00446435">
      <w:pPr>
        <w:pStyle w:val="ListParagraph"/>
        <w:numPr>
          <w:ilvl w:val="0"/>
          <w:numId w:val="17"/>
        </w:numPr>
        <w:spacing w:after="0"/>
        <w:contextualSpacing/>
        <w:jc w:val="both"/>
        <w:rPr>
          <w:i/>
        </w:rPr>
      </w:pPr>
      <w:r w:rsidRPr="00653C5B">
        <w:rPr>
          <w:i/>
        </w:rPr>
        <w:t xml:space="preserve">rehabilitated areas; and </w:t>
      </w:r>
    </w:p>
    <w:p w14:paraId="6147EF2C" w14:textId="77777777" w:rsidR="00F16B4D" w:rsidRPr="00653C5B" w:rsidRDefault="00F16B4D" w:rsidP="00446435">
      <w:pPr>
        <w:pStyle w:val="ListParagraph"/>
        <w:numPr>
          <w:ilvl w:val="0"/>
          <w:numId w:val="17"/>
        </w:numPr>
        <w:spacing w:after="0"/>
        <w:contextualSpacing/>
        <w:jc w:val="both"/>
        <w:rPr>
          <w:i/>
        </w:rPr>
      </w:pPr>
      <w:proofErr w:type="gramStart"/>
      <w:r w:rsidRPr="00653C5B">
        <w:rPr>
          <w:i/>
        </w:rPr>
        <w:t>date</w:t>
      </w:r>
      <w:proofErr w:type="gramEnd"/>
      <w:r w:rsidRPr="00653C5B">
        <w:rPr>
          <w:i/>
        </w:rPr>
        <w:t xml:space="preserve">. </w:t>
      </w:r>
      <w:r w:rsidR="00446435" w:rsidRPr="00653C5B">
        <w:rPr>
          <w:i/>
        </w:rPr>
        <w:br/>
      </w:r>
    </w:p>
    <w:p w14:paraId="1FAF4533" w14:textId="77777777" w:rsidR="00F16B4D" w:rsidRPr="00653C5B" w:rsidRDefault="00F16B4D" w:rsidP="00AA2874">
      <w:pPr>
        <w:rPr>
          <w:b/>
          <w:i/>
        </w:rPr>
      </w:pPr>
      <w:r w:rsidRPr="00653C5B">
        <w:rPr>
          <w:i/>
        </w:rPr>
        <w:t>Where disturbances are located on multiple titles, incl</w:t>
      </w:r>
      <w:r w:rsidR="00617B8A" w:rsidRPr="00653C5B">
        <w:rPr>
          <w:i/>
        </w:rPr>
        <w:t xml:space="preserve">ude a map for each title, or as </w:t>
      </w:r>
      <w:r w:rsidRPr="00653C5B">
        <w:rPr>
          <w:i/>
        </w:rPr>
        <w:t xml:space="preserve">appropriate to effectively demonstrate all working areas.  </w:t>
      </w:r>
    </w:p>
    <w:p w14:paraId="21FE83AE" w14:textId="77777777" w:rsidR="00F16B4D" w:rsidRPr="00653C5B" w:rsidRDefault="00F16B4D" w:rsidP="00AA2874">
      <w:pPr>
        <w:rPr>
          <w:i/>
        </w:rPr>
      </w:pPr>
      <w:r w:rsidRPr="00653C5B">
        <w:rPr>
          <w:rFonts w:cs="Arial"/>
          <w:i/>
        </w:rPr>
        <w:t xml:space="preserve">In addition to maps, the department requires current and proposed disturbance areas be provided in an appropriate spatial dataset (i.e. </w:t>
      </w:r>
      <w:proofErr w:type="spellStart"/>
      <w:r w:rsidRPr="00653C5B">
        <w:rPr>
          <w:rFonts w:cs="Arial"/>
          <w:i/>
        </w:rPr>
        <w:t>gpx</w:t>
      </w:r>
      <w:proofErr w:type="spellEnd"/>
      <w:r w:rsidRPr="00653C5B">
        <w:rPr>
          <w:rFonts w:cs="Arial"/>
          <w:i/>
        </w:rPr>
        <w:t xml:space="preserve">, </w:t>
      </w:r>
      <w:proofErr w:type="spellStart"/>
      <w:r w:rsidRPr="00653C5B">
        <w:rPr>
          <w:rFonts w:cs="Arial"/>
          <w:i/>
        </w:rPr>
        <w:t>kmz</w:t>
      </w:r>
      <w:proofErr w:type="spellEnd"/>
      <w:r w:rsidRPr="00653C5B">
        <w:rPr>
          <w:rFonts w:cs="Arial"/>
          <w:i/>
        </w:rPr>
        <w:t xml:space="preserve"> or </w:t>
      </w:r>
      <w:proofErr w:type="spellStart"/>
      <w:r w:rsidRPr="00653C5B">
        <w:rPr>
          <w:rFonts w:cs="Arial"/>
          <w:i/>
        </w:rPr>
        <w:t>kml</w:t>
      </w:r>
      <w:proofErr w:type="spellEnd"/>
      <w:r w:rsidRPr="00653C5B">
        <w:rPr>
          <w:rFonts w:cs="Arial"/>
          <w:i/>
        </w:rPr>
        <w:t xml:space="preserve"> files, MapInfo tab files, ARC GIS files, or QGIS files</w:t>
      </w:r>
      <w:r w:rsidR="00B81D56" w:rsidRPr="00653C5B">
        <w:rPr>
          <w:rFonts w:cs="Arial"/>
          <w:i/>
        </w:rPr>
        <w:t>)</w:t>
      </w:r>
      <w:r w:rsidRPr="00653C5B">
        <w:rPr>
          <w:rFonts w:cs="Arial"/>
          <w:i/>
        </w:rPr>
        <w:t xml:space="preserve">.  </w:t>
      </w:r>
    </w:p>
    <w:p w14:paraId="3C0E6EFF" w14:textId="77777777" w:rsidR="00F16B4D" w:rsidRPr="002A31D2" w:rsidRDefault="00F16B4D" w:rsidP="00F16B4D">
      <w:pPr>
        <w:rPr>
          <w:b/>
        </w:rPr>
      </w:pPr>
      <w:r w:rsidRPr="009A799A">
        <w:rPr>
          <w:rFonts w:cs="Arial"/>
          <w:b/>
        </w:rPr>
        <w:t>Figure 2</w:t>
      </w:r>
      <w:r w:rsidRPr="002A31D2">
        <w:rPr>
          <w:rFonts w:cs="Arial"/>
          <w:b/>
        </w:rPr>
        <w:t>: Site Map</w:t>
      </w:r>
    </w:p>
    <w:p w14:paraId="10C4FCBD" w14:textId="77777777" w:rsidR="00F16B4D" w:rsidRDefault="00F16B4D" w:rsidP="00F16B4D">
      <w:pPr>
        <w:rPr>
          <w:lang w:eastAsia="en-AU"/>
        </w:rPr>
      </w:pPr>
      <w:r>
        <w:rPr>
          <w:noProof/>
          <w:lang w:eastAsia="en-AU"/>
        </w:rPr>
        <w:drawing>
          <wp:inline distT="0" distB="0" distL="0" distR="0" wp14:anchorId="30232FD9" wp14:editId="50EF5738">
            <wp:extent cx="5490845" cy="34334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MP site map exampl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90845" cy="3433445"/>
                    </a:xfrm>
                    <a:prstGeom prst="rect">
                      <a:avLst/>
                    </a:prstGeom>
                  </pic:spPr>
                </pic:pic>
              </a:graphicData>
            </a:graphic>
          </wp:inline>
        </w:drawing>
      </w:r>
    </w:p>
    <w:p w14:paraId="702098CD" w14:textId="3E79A335" w:rsidR="00F16B4D" w:rsidRPr="00D6593F" w:rsidRDefault="00F16B4D" w:rsidP="00F16B4D">
      <w:pPr>
        <w:rPr>
          <w:b/>
          <w:lang w:eastAsia="en-AU"/>
        </w:rPr>
        <w:sectPr w:rsidR="00F16B4D" w:rsidRPr="00D6593F" w:rsidSect="00F16B4D">
          <w:headerReference w:type="default" r:id="rId20"/>
          <w:footerReference w:type="even" r:id="rId21"/>
          <w:footerReference w:type="default" r:id="rId22"/>
          <w:footerReference w:type="first" r:id="rId23"/>
          <w:pgSz w:w="11906" w:h="16838" w:code="9"/>
          <w:pgMar w:top="1135" w:right="1558" w:bottom="1247" w:left="1701" w:header="340" w:footer="340" w:gutter="0"/>
          <w:cols w:space="0"/>
          <w:titlePg/>
          <w:docGrid w:linePitch="360"/>
        </w:sectPr>
      </w:pPr>
      <w:r w:rsidRPr="00D6593F">
        <w:rPr>
          <w:b/>
          <w:sz w:val="16"/>
          <w:szCs w:val="16"/>
        </w:rPr>
        <w:t xml:space="preserve">Conceptual diagram for illustration purposes only. </w:t>
      </w:r>
      <w:r w:rsidR="00274C16" w:rsidRPr="00D6593F">
        <w:rPr>
          <w:b/>
          <w:sz w:val="16"/>
          <w:szCs w:val="16"/>
        </w:rPr>
        <w:t>Replace with site specific maps</w:t>
      </w:r>
      <w:r w:rsidRPr="00D6593F">
        <w:rPr>
          <w:b/>
          <w:sz w:val="16"/>
          <w:szCs w:val="16"/>
        </w:rPr>
        <w:t>.</w:t>
      </w:r>
    </w:p>
    <w:p w14:paraId="2D92EEE1" w14:textId="77777777" w:rsidR="00F16B4D" w:rsidRPr="00165A41" w:rsidRDefault="00F16B4D" w:rsidP="00D2167A">
      <w:pPr>
        <w:pStyle w:val="Heading1"/>
        <w:numPr>
          <w:ilvl w:val="0"/>
          <w:numId w:val="0"/>
        </w:numPr>
        <w:ind w:left="432" w:hanging="432"/>
      </w:pPr>
      <w:bookmarkStart w:id="13" w:name="_Toc104794427"/>
      <w:r w:rsidRPr="00165A41">
        <w:lastRenderedPageBreak/>
        <w:t>Section 7 Environmental Management System</w:t>
      </w:r>
      <w:bookmarkEnd w:id="13"/>
    </w:p>
    <w:p w14:paraId="78E2F1B2" w14:textId="77777777" w:rsidR="00F16B4D" w:rsidRPr="00653C5B" w:rsidRDefault="00F16B4D" w:rsidP="00F16B4D">
      <w:pPr>
        <w:spacing w:after="0"/>
        <w:jc w:val="both"/>
        <w:rPr>
          <w:i/>
        </w:rPr>
      </w:pPr>
      <w:r w:rsidRPr="00653C5B">
        <w:rPr>
          <w:i/>
        </w:rPr>
        <w:t xml:space="preserve">Section 16 of the MMA requires an operator to establish and maintain an environmental protection management system that is appropriate to the proposed mining activities and will, as far as practicable, protect the environment.  The Environmental Management System (EMS) fulfils this requirement.   The EMS should describe management of the potential environmental risks you identified in the Section 4, Figure 1 process. </w:t>
      </w:r>
    </w:p>
    <w:p w14:paraId="355F3034" w14:textId="77777777" w:rsidR="00F16B4D" w:rsidRPr="00653C5B" w:rsidRDefault="00F16B4D" w:rsidP="00F16B4D">
      <w:pPr>
        <w:spacing w:after="0"/>
        <w:jc w:val="both"/>
        <w:rPr>
          <w:i/>
        </w:rPr>
      </w:pPr>
    </w:p>
    <w:p w14:paraId="725ECA8F" w14:textId="77777777" w:rsidR="00274C16" w:rsidRPr="00653C5B" w:rsidRDefault="00274C16" w:rsidP="00274C16">
      <w:pPr>
        <w:spacing w:after="0"/>
        <w:jc w:val="both"/>
        <w:rPr>
          <w:i/>
        </w:rPr>
      </w:pPr>
      <w:r w:rsidRPr="00653C5B">
        <w:rPr>
          <w:i/>
        </w:rPr>
        <w:t>To be effective the EMS will include:</w:t>
      </w:r>
    </w:p>
    <w:p w14:paraId="398DD5D9" w14:textId="77777777" w:rsidR="00274C16" w:rsidRPr="00653C5B" w:rsidRDefault="00274C16" w:rsidP="00274C16">
      <w:pPr>
        <w:pStyle w:val="ListParagraph"/>
        <w:numPr>
          <w:ilvl w:val="0"/>
          <w:numId w:val="30"/>
        </w:numPr>
        <w:spacing w:after="0"/>
        <w:jc w:val="both"/>
        <w:rPr>
          <w:i/>
        </w:rPr>
      </w:pPr>
      <w:r w:rsidRPr="00653C5B">
        <w:rPr>
          <w:i/>
        </w:rPr>
        <w:t xml:space="preserve">monitoring to measure the effectiveness of the management actions </w:t>
      </w:r>
    </w:p>
    <w:p w14:paraId="1151B017" w14:textId="77777777" w:rsidR="00274C16" w:rsidRPr="00653C5B" w:rsidRDefault="00274C16" w:rsidP="00274C16">
      <w:pPr>
        <w:pStyle w:val="ListParagraph"/>
        <w:numPr>
          <w:ilvl w:val="0"/>
          <w:numId w:val="30"/>
        </w:numPr>
        <w:spacing w:after="0"/>
        <w:jc w:val="both"/>
        <w:rPr>
          <w:i/>
        </w:rPr>
      </w:pPr>
      <w:r w:rsidRPr="00653C5B">
        <w:rPr>
          <w:i/>
        </w:rPr>
        <w:t>set appropriate ‘trigger’ values (the point at which action will be taken)</w:t>
      </w:r>
    </w:p>
    <w:p w14:paraId="05DD160F" w14:textId="77777777" w:rsidR="00274C16" w:rsidRPr="00653C5B" w:rsidRDefault="00274C16" w:rsidP="00274C16">
      <w:pPr>
        <w:pStyle w:val="ListParagraph"/>
        <w:numPr>
          <w:ilvl w:val="0"/>
          <w:numId w:val="30"/>
        </w:numPr>
        <w:spacing w:after="0"/>
        <w:jc w:val="both"/>
        <w:rPr>
          <w:i/>
        </w:rPr>
      </w:pPr>
      <w:proofErr w:type="gramStart"/>
      <w:r w:rsidRPr="00653C5B">
        <w:rPr>
          <w:i/>
        </w:rPr>
        <w:t>corrective</w:t>
      </w:r>
      <w:proofErr w:type="gramEnd"/>
      <w:r w:rsidRPr="00653C5B">
        <w:rPr>
          <w:i/>
        </w:rPr>
        <w:t xml:space="preserve"> actions that will be undertaken should a trigger value be breached or where a management system is deemed to be not be as effective as planned. </w:t>
      </w:r>
    </w:p>
    <w:p w14:paraId="7C7E4605" w14:textId="77777777" w:rsidR="00F16B4D" w:rsidRPr="00653C5B" w:rsidRDefault="00F16B4D" w:rsidP="00F16B4D">
      <w:pPr>
        <w:spacing w:after="0"/>
        <w:rPr>
          <w:rFonts w:eastAsiaTheme="majorEastAsia" w:cstheme="majorBidi"/>
          <w:bCs/>
          <w:i/>
          <w:iCs/>
        </w:rPr>
      </w:pPr>
      <w:r w:rsidRPr="00653C5B">
        <w:rPr>
          <w:rFonts w:eastAsiaTheme="majorEastAsia" w:cstheme="majorBidi"/>
          <w:bCs/>
          <w:i/>
          <w:iCs/>
        </w:rPr>
        <w:t>To assist you with identifying your mitigation methods and/or management plans specific to your mining activities briefly detail the objectives, monitoring and rehabilitation actions that will be undertaken.  See examples in table below.</w:t>
      </w:r>
      <w:r w:rsidRPr="00653C5B">
        <w:rPr>
          <w:rFonts w:eastAsiaTheme="majorEastAsia" w:cstheme="majorBidi"/>
          <w:bCs/>
          <w:i/>
          <w:iCs/>
        </w:rPr>
        <w:br/>
      </w:r>
    </w:p>
    <w:p w14:paraId="13513690" w14:textId="7B2C5DA6" w:rsidR="00F16B4D" w:rsidRDefault="00F16B4D" w:rsidP="00F16B4D">
      <w:pPr>
        <w:jc w:val="both"/>
        <w:rPr>
          <w:i/>
        </w:rPr>
      </w:pPr>
      <w:r w:rsidRPr="00653C5B">
        <w:rPr>
          <w:i/>
        </w:rPr>
        <w:t xml:space="preserve">Prior to, and during the life of the project, it is recommended the Operator establish </w:t>
      </w:r>
      <w:r w:rsidRPr="00653C5B">
        <w:rPr>
          <w:b/>
          <w:i/>
        </w:rPr>
        <w:t>photo monitoring points</w:t>
      </w:r>
      <w:r w:rsidRPr="00653C5B">
        <w:rPr>
          <w:i/>
        </w:rPr>
        <w:t xml:space="preserve"> </w:t>
      </w:r>
      <w:r w:rsidR="00E6670D">
        <w:rPr>
          <w:i/>
        </w:rPr>
        <w:t xml:space="preserve">or obtain drone imager. This will </w:t>
      </w:r>
      <w:r w:rsidRPr="00653C5B">
        <w:rPr>
          <w:i/>
        </w:rPr>
        <w:t xml:space="preserve">assist with tracking change over time, </w:t>
      </w:r>
      <w:r w:rsidR="00E6670D">
        <w:rPr>
          <w:i/>
        </w:rPr>
        <w:t xml:space="preserve">and demonstrate successful </w:t>
      </w:r>
      <w:r w:rsidRPr="00653C5B">
        <w:rPr>
          <w:i/>
        </w:rPr>
        <w:t xml:space="preserve">rehabilitation and </w:t>
      </w:r>
      <w:r w:rsidR="00E6670D">
        <w:rPr>
          <w:i/>
        </w:rPr>
        <w:t xml:space="preserve">eventual </w:t>
      </w:r>
      <w:r w:rsidRPr="00653C5B">
        <w:rPr>
          <w:i/>
        </w:rPr>
        <w:t xml:space="preserve">closure. </w:t>
      </w:r>
    </w:p>
    <w:p w14:paraId="7011AE13" w14:textId="0EA1F8E0" w:rsidR="000A3A0E" w:rsidRDefault="000A3A0E" w:rsidP="00F16B4D">
      <w:pPr>
        <w:jc w:val="both"/>
        <w:rPr>
          <w:i/>
        </w:rPr>
      </w:pPr>
      <w:r>
        <w:rPr>
          <w:i/>
        </w:rPr>
        <w:t xml:space="preserve">Consider all the suggestions provided in Table 9 and edit according to your project and what you will actually implement on site. </w:t>
      </w:r>
    </w:p>
    <w:p w14:paraId="44C50E1F" w14:textId="77777777" w:rsidR="00E6670D" w:rsidRDefault="00E6670D">
      <w:pPr>
        <w:rPr>
          <w:rFonts w:ascii="Arial" w:eastAsiaTheme="majorEastAsia" w:hAnsi="Arial"/>
          <w:szCs w:val="20"/>
        </w:rPr>
      </w:pPr>
      <w:r>
        <w:rPr>
          <w:rFonts w:eastAsiaTheme="majorEastAsia"/>
        </w:rPr>
        <w:br w:type="page"/>
      </w:r>
    </w:p>
    <w:p w14:paraId="30FB1D90" w14:textId="77777777" w:rsidR="004F2814" w:rsidRPr="004F2814" w:rsidRDefault="00F16B4D" w:rsidP="004F2814">
      <w:pPr>
        <w:pStyle w:val="NTGTableText"/>
        <w:rPr>
          <w:i/>
          <w:lang w:val="en-US"/>
        </w:rPr>
      </w:pPr>
      <w:r w:rsidRPr="002A31D2">
        <w:rPr>
          <w:rFonts w:eastAsiaTheme="majorEastAsia"/>
        </w:rPr>
        <w:lastRenderedPageBreak/>
        <w:t xml:space="preserve">Table </w:t>
      </w:r>
      <w:r w:rsidR="00617B8A">
        <w:rPr>
          <w:rFonts w:eastAsiaTheme="majorEastAsia"/>
        </w:rPr>
        <w:t>9</w:t>
      </w:r>
      <w:r w:rsidRPr="002A31D2">
        <w:rPr>
          <w:rFonts w:eastAsiaTheme="majorEastAsia"/>
        </w:rPr>
        <w:t>: Environmental Management System</w:t>
      </w:r>
      <w:r w:rsidR="00E6670D" w:rsidRPr="00E6670D">
        <w:t xml:space="preserve"> </w:t>
      </w:r>
      <w:r w:rsidR="00E6670D" w:rsidRPr="00653C5B">
        <w:t>that will</w:t>
      </w:r>
      <w:r w:rsidR="004F2814">
        <w:t xml:space="preserve"> be implemented at this project </w:t>
      </w:r>
      <w:r w:rsidR="004F2814" w:rsidRPr="004F2814">
        <w:t xml:space="preserve">- </w:t>
      </w:r>
      <w:r w:rsidR="004F2814" w:rsidRPr="004F2814">
        <w:rPr>
          <w:i/>
        </w:rPr>
        <w:t>Edit and add to this table as required to suit your specific project</w:t>
      </w:r>
    </w:p>
    <w:p w14:paraId="2DA6F8D2" w14:textId="0796E3D6" w:rsidR="00F16B4D" w:rsidRPr="002A31D2" w:rsidRDefault="00F16B4D" w:rsidP="00AA2874">
      <w:pPr>
        <w:pStyle w:val="NTGTableText"/>
        <w:rPr>
          <w:rFonts w:eastAsiaTheme="majorEastAsia"/>
        </w:rPr>
      </w:pPr>
    </w:p>
    <w:tbl>
      <w:tblPr>
        <w:tblStyle w:val="TableGrid"/>
        <w:tblW w:w="14737" w:type="dxa"/>
        <w:tblLook w:val="04A0" w:firstRow="1" w:lastRow="0" w:firstColumn="1" w:lastColumn="0" w:noHBand="0" w:noVBand="1"/>
        <w:tblCaption w:val="Environmental Management System"/>
      </w:tblPr>
      <w:tblGrid>
        <w:gridCol w:w="4957"/>
        <w:gridCol w:w="2409"/>
        <w:gridCol w:w="2410"/>
        <w:gridCol w:w="2693"/>
        <w:gridCol w:w="2268"/>
      </w:tblGrid>
      <w:tr w:rsidR="00F16B4D" w:rsidRPr="001F516E" w14:paraId="0BF27BEF" w14:textId="77777777" w:rsidTr="00FC465B">
        <w:trPr>
          <w:tblHeader/>
        </w:trPr>
        <w:tc>
          <w:tcPr>
            <w:tcW w:w="4957" w:type="dxa"/>
            <w:shd w:val="clear" w:color="auto" w:fill="1F1F5F" w:themeFill="text1"/>
          </w:tcPr>
          <w:p w14:paraId="79A46734" w14:textId="77777777" w:rsidR="00F16B4D" w:rsidRPr="00FC465B" w:rsidRDefault="00F16B4D" w:rsidP="00F16B4D">
            <w:pPr>
              <w:spacing w:line="276" w:lineRule="auto"/>
              <w:rPr>
                <w:b/>
                <w:color w:val="FFFFFF" w:themeColor="background1"/>
              </w:rPr>
            </w:pPr>
            <w:r w:rsidRPr="00FC465B">
              <w:rPr>
                <w:b/>
                <w:color w:val="FFFFFF" w:themeColor="background1"/>
              </w:rPr>
              <w:t>Mitigation/Controls</w:t>
            </w:r>
          </w:p>
          <w:p w14:paraId="33182AB4" w14:textId="77777777" w:rsidR="00F16B4D" w:rsidRPr="00FC465B" w:rsidRDefault="00F16B4D" w:rsidP="00F16B4D">
            <w:pPr>
              <w:spacing w:line="276" w:lineRule="auto"/>
              <w:rPr>
                <w:b/>
                <w:i/>
                <w:color w:val="FFFFFF" w:themeColor="background1"/>
              </w:rPr>
            </w:pPr>
            <w:r w:rsidRPr="00FC465B">
              <w:rPr>
                <w:b/>
                <w:i/>
                <w:color w:val="FFFFFF" w:themeColor="background1"/>
              </w:rPr>
              <w:t>Briefly describe the management and mitigation you will apply to reduce the risk</w:t>
            </w:r>
          </w:p>
        </w:tc>
        <w:tc>
          <w:tcPr>
            <w:tcW w:w="2409" w:type="dxa"/>
            <w:shd w:val="clear" w:color="auto" w:fill="1F1F5F" w:themeFill="text1"/>
          </w:tcPr>
          <w:p w14:paraId="412B1C20" w14:textId="77777777" w:rsidR="00F16B4D" w:rsidRPr="00FC465B" w:rsidRDefault="00F16B4D" w:rsidP="00F16B4D">
            <w:pPr>
              <w:spacing w:line="276" w:lineRule="auto"/>
              <w:rPr>
                <w:b/>
                <w:color w:val="FFFFFF" w:themeColor="background1"/>
              </w:rPr>
            </w:pPr>
            <w:r w:rsidRPr="00FC465B">
              <w:rPr>
                <w:b/>
                <w:color w:val="FFFFFF" w:themeColor="background1"/>
              </w:rPr>
              <w:t>Objectives</w:t>
            </w:r>
          </w:p>
          <w:p w14:paraId="2DE2BE35" w14:textId="77777777" w:rsidR="00F16B4D" w:rsidRPr="00FC465B" w:rsidRDefault="00F16B4D" w:rsidP="00F16B4D">
            <w:pPr>
              <w:spacing w:line="276" w:lineRule="auto"/>
              <w:rPr>
                <w:b/>
                <w:i/>
                <w:color w:val="FFFFFF" w:themeColor="background1"/>
              </w:rPr>
            </w:pPr>
            <w:r w:rsidRPr="00FC465B">
              <w:rPr>
                <w:b/>
                <w:i/>
                <w:color w:val="FFFFFF" w:themeColor="background1"/>
              </w:rPr>
              <w:t>State your aims, where possible make it measurable</w:t>
            </w:r>
          </w:p>
        </w:tc>
        <w:tc>
          <w:tcPr>
            <w:tcW w:w="2410" w:type="dxa"/>
            <w:shd w:val="clear" w:color="auto" w:fill="1F1F5F" w:themeFill="text1"/>
          </w:tcPr>
          <w:p w14:paraId="6EA7D523" w14:textId="77777777" w:rsidR="00F16B4D" w:rsidRPr="00FC465B" w:rsidRDefault="00F16B4D" w:rsidP="00F16B4D">
            <w:pPr>
              <w:spacing w:line="276" w:lineRule="auto"/>
              <w:rPr>
                <w:b/>
                <w:color w:val="FFFFFF" w:themeColor="background1"/>
              </w:rPr>
            </w:pPr>
            <w:r w:rsidRPr="00FC465B">
              <w:rPr>
                <w:b/>
                <w:color w:val="FFFFFF" w:themeColor="background1"/>
              </w:rPr>
              <w:t>Monitoring</w:t>
            </w:r>
          </w:p>
          <w:p w14:paraId="37A89068" w14:textId="77777777" w:rsidR="00F16B4D" w:rsidRPr="00FC465B" w:rsidRDefault="00F16B4D" w:rsidP="00F16B4D">
            <w:pPr>
              <w:spacing w:line="276" w:lineRule="auto"/>
              <w:rPr>
                <w:b/>
                <w:i/>
                <w:color w:val="FFFFFF" w:themeColor="background1"/>
              </w:rPr>
            </w:pPr>
            <w:r w:rsidRPr="00FC465B">
              <w:rPr>
                <w:b/>
                <w:i/>
                <w:color w:val="FFFFFF" w:themeColor="background1"/>
              </w:rPr>
              <w:t>How will you monitor your performance against your Objectives?</w:t>
            </w:r>
          </w:p>
        </w:tc>
        <w:tc>
          <w:tcPr>
            <w:tcW w:w="2693" w:type="dxa"/>
            <w:shd w:val="clear" w:color="auto" w:fill="1F1F5F" w:themeFill="text1"/>
          </w:tcPr>
          <w:p w14:paraId="58B8C6D0" w14:textId="77777777" w:rsidR="00F16B4D" w:rsidRPr="00FC465B" w:rsidRDefault="00F16B4D" w:rsidP="00F16B4D">
            <w:pPr>
              <w:spacing w:line="276" w:lineRule="auto"/>
              <w:rPr>
                <w:b/>
                <w:color w:val="FFFFFF" w:themeColor="background1"/>
              </w:rPr>
            </w:pPr>
            <w:r w:rsidRPr="00FC465B">
              <w:rPr>
                <w:b/>
                <w:color w:val="FFFFFF" w:themeColor="background1"/>
              </w:rPr>
              <w:t>Trigger</w:t>
            </w:r>
          </w:p>
          <w:p w14:paraId="43AFFC05" w14:textId="77777777" w:rsidR="00F16B4D" w:rsidRPr="00FC465B" w:rsidRDefault="00F16B4D" w:rsidP="00F16B4D">
            <w:pPr>
              <w:spacing w:line="276" w:lineRule="auto"/>
              <w:rPr>
                <w:b/>
                <w:i/>
                <w:color w:val="FFFFFF" w:themeColor="background1"/>
              </w:rPr>
            </w:pPr>
            <w:r w:rsidRPr="00FC465B">
              <w:rPr>
                <w:b/>
                <w:i/>
                <w:color w:val="FFFFFF" w:themeColor="background1"/>
              </w:rPr>
              <w:t>At what point will you identify a problem with your management method?</w:t>
            </w:r>
          </w:p>
        </w:tc>
        <w:tc>
          <w:tcPr>
            <w:tcW w:w="2268" w:type="dxa"/>
            <w:shd w:val="clear" w:color="auto" w:fill="1F1F5F" w:themeFill="text1"/>
          </w:tcPr>
          <w:p w14:paraId="51641937" w14:textId="77777777" w:rsidR="00F16B4D" w:rsidRPr="00FC465B" w:rsidRDefault="00F16B4D" w:rsidP="00F16B4D">
            <w:pPr>
              <w:spacing w:line="276" w:lineRule="auto"/>
              <w:rPr>
                <w:b/>
                <w:color w:val="FFFFFF" w:themeColor="background1"/>
              </w:rPr>
            </w:pPr>
            <w:r w:rsidRPr="00FC465B">
              <w:rPr>
                <w:b/>
                <w:color w:val="FFFFFF" w:themeColor="background1"/>
              </w:rPr>
              <w:t>Action</w:t>
            </w:r>
          </w:p>
          <w:p w14:paraId="0828452D" w14:textId="77777777" w:rsidR="00F16B4D" w:rsidRPr="00FC465B" w:rsidRDefault="00F16B4D" w:rsidP="00F16B4D">
            <w:pPr>
              <w:spacing w:line="276" w:lineRule="auto"/>
              <w:rPr>
                <w:b/>
                <w:i/>
                <w:color w:val="FFFFFF" w:themeColor="background1"/>
              </w:rPr>
            </w:pPr>
            <w:r w:rsidRPr="00FC465B">
              <w:rPr>
                <w:b/>
                <w:i/>
                <w:color w:val="FFFFFF" w:themeColor="background1"/>
              </w:rPr>
              <w:t>List the actions you will take to rectify, so that your objective can be met.</w:t>
            </w:r>
          </w:p>
        </w:tc>
      </w:tr>
      <w:tr w:rsidR="000A3A0E" w:rsidRPr="001F516E" w14:paraId="3093D66B" w14:textId="77777777" w:rsidTr="00F16B4D">
        <w:tc>
          <w:tcPr>
            <w:tcW w:w="4957" w:type="dxa"/>
          </w:tcPr>
          <w:p w14:paraId="679D90E9" w14:textId="77777777" w:rsidR="000A3A0E" w:rsidRPr="001F516E" w:rsidRDefault="000A3A0E" w:rsidP="000A3A0E">
            <w:pPr>
              <w:spacing w:line="276" w:lineRule="auto"/>
            </w:pPr>
            <w:r w:rsidRPr="001F516E">
              <w:rPr>
                <w:b/>
              </w:rPr>
              <w:t>Weed management</w:t>
            </w:r>
            <w:r w:rsidRPr="001F516E">
              <w:t xml:space="preserve"> </w:t>
            </w:r>
            <w:r w:rsidRPr="001F516E">
              <w:br/>
              <w:t>For example:</w:t>
            </w:r>
          </w:p>
          <w:p w14:paraId="22CD1C5A" w14:textId="77777777" w:rsidR="000A3A0E" w:rsidRPr="001F516E" w:rsidRDefault="000A3A0E" w:rsidP="000A3A0E">
            <w:pPr>
              <w:spacing w:line="276" w:lineRule="auto"/>
            </w:pPr>
            <w:r w:rsidRPr="001F516E">
              <w:t>Annual weed management program implemented.</w:t>
            </w:r>
          </w:p>
          <w:p w14:paraId="31C57D24" w14:textId="77777777" w:rsidR="000A3A0E" w:rsidRPr="001F516E" w:rsidRDefault="000A3A0E" w:rsidP="000A3A0E">
            <w:pPr>
              <w:spacing w:line="276" w:lineRule="auto"/>
            </w:pPr>
            <w:r w:rsidRPr="001F516E">
              <w:t xml:space="preserve">Manager to ensure </w:t>
            </w:r>
            <w:r>
              <w:t xml:space="preserve">annual </w:t>
            </w:r>
            <w:r w:rsidRPr="001F516E">
              <w:t>control programs implemented prior to weeds seeding.</w:t>
            </w:r>
          </w:p>
          <w:p w14:paraId="005E9CC2" w14:textId="77777777" w:rsidR="000A3A0E" w:rsidRDefault="000A3A0E" w:rsidP="000A3A0E">
            <w:pPr>
              <w:spacing w:line="276" w:lineRule="auto"/>
            </w:pPr>
            <w:r w:rsidRPr="001F516E">
              <w:t>Weed identification and management includ</w:t>
            </w:r>
            <w:r>
              <w:t>ed in staff training/induction.</w:t>
            </w:r>
          </w:p>
          <w:p w14:paraId="6CE264D7" w14:textId="48B06750" w:rsidR="000A3A0E" w:rsidRPr="001F516E" w:rsidRDefault="000A3A0E" w:rsidP="000A3A0E">
            <w:pPr>
              <w:spacing w:line="276" w:lineRule="auto"/>
            </w:pPr>
            <w:r>
              <w:t>Regular assessment of rehabilitation areas.</w:t>
            </w:r>
          </w:p>
        </w:tc>
        <w:tc>
          <w:tcPr>
            <w:tcW w:w="2409" w:type="dxa"/>
          </w:tcPr>
          <w:p w14:paraId="327841AE" w14:textId="77777777" w:rsidR="000A3A0E" w:rsidRPr="001F516E" w:rsidRDefault="000A3A0E" w:rsidP="000A3A0E">
            <w:pPr>
              <w:spacing w:line="276" w:lineRule="auto"/>
            </w:pPr>
            <w:r w:rsidRPr="001F516E">
              <w:t xml:space="preserve">No weed spread within </w:t>
            </w:r>
            <w:r>
              <w:t xml:space="preserve">or off </w:t>
            </w:r>
            <w:r w:rsidRPr="001F516E">
              <w:t>the site.</w:t>
            </w:r>
          </w:p>
          <w:p w14:paraId="4A7C7B5D" w14:textId="77777777" w:rsidR="000A3A0E" w:rsidRDefault="000A3A0E" w:rsidP="000A3A0E">
            <w:pPr>
              <w:spacing w:line="276" w:lineRule="auto"/>
            </w:pPr>
            <w:r w:rsidRPr="001F516E">
              <w:t>Management of weeds and 50% reduction in density present on site.</w:t>
            </w:r>
          </w:p>
          <w:p w14:paraId="24957FBF" w14:textId="77777777" w:rsidR="000A3A0E" w:rsidRPr="001F516E" w:rsidRDefault="000A3A0E" w:rsidP="000A3A0E">
            <w:pPr>
              <w:spacing w:line="276" w:lineRule="auto"/>
            </w:pPr>
            <w:r>
              <w:t>Manage emerging weeds during rehabilitation process and monitor for 12 months.</w:t>
            </w:r>
          </w:p>
          <w:p w14:paraId="1F558060" w14:textId="77777777" w:rsidR="000A3A0E" w:rsidRPr="001F516E" w:rsidRDefault="000A3A0E" w:rsidP="000A3A0E">
            <w:pPr>
              <w:spacing w:line="276" w:lineRule="auto"/>
            </w:pPr>
          </w:p>
        </w:tc>
        <w:tc>
          <w:tcPr>
            <w:tcW w:w="2410" w:type="dxa"/>
          </w:tcPr>
          <w:p w14:paraId="74BFAE1C" w14:textId="77777777" w:rsidR="000A3A0E" w:rsidRDefault="000A3A0E" w:rsidP="000A3A0E">
            <w:pPr>
              <w:spacing w:line="276" w:lineRule="auto"/>
            </w:pPr>
            <w:r>
              <w:t xml:space="preserve">Baseline weed density/species distribution established. </w:t>
            </w:r>
          </w:p>
          <w:p w14:paraId="788759FC" w14:textId="77777777" w:rsidR="000A3A0E" w:rsidRDefault="000A3A0E" w:rsidP="000A3A0E">
            <w:pPr>
              <w:spacing w:line="276" w:lineRule="auto"/>
            </w:pPr>
            <w:r w:rsidRPr="001F516E">
              <w:t xml:space="preserve">Weeds mapped </w:t>
            </w:r>
            <w:r>
              <w:t>annually by GPS/</w:t>
            </w:r>
            <w:proofErr w:type="spellStart"/>
            <w:r>
              <w:t>Orthomosaic</w:t>
            </w:r>
            <w:proofErr w:type="spellEnd"/>
            <w:r>
              <w:t>.</w:t>
            </w:r>
          </w:p>
          <w:p w14:paraId="7B941573" w14:textId="77777777" w:rsidR="000A3A0E" w:rsidRDefault="000A3A0E" w:rsidP="000A3A0E">
            <w:pPr>
              <w:spacing w:line="276" w:lineRule="auto"/>
            </w:pPr>
            <w:r w:rsidRPr="001F516E">
              <w:t xml:space="preserve">Photo </w:t>
            </w:r>
            <w:r>
              <w:t xml:space="preserve">monitoring points established i.e. every 3 months. </w:t>
            </w:r>
          </w:p>
          <w:p w14:paraId="32CB4CE3" w14:textId="7B07D52F" w:rsidR="000A3A0E" w:rsidRPr="001F516E" w:rsidRDefault="000A3A0E" w:rsidP="000A3A0E">
            <w:pPr>
              <w:spacing w:line="276" w:lineRule="auto"/>
            </w:pPr>
            <w:r>
              <w:t>Monthly checks during rehabilitation.</w:t>
            </w:r>
          </w:p>
        </w:tc>
        <w:tc>
          <w:tcPr>
            <w:tcW w:w="2693" w:type="dxa"/>
          </w:tcPr>
          <w:p w14:paraId="36D33844" w14:textId="77777777" w:rsidR="000A3A0E" w:rsidRPr="001F516E" w:rsidRDefault="000A3A0E" w:rsidP="000A3A0E">
            <w:pPr>
              <w:spacing w:line="276" w:lineRule="auto"/>
            </w:pPr>
            <w:r w:rsidRPr="001F516E">
              <w:t xml:space="preserve">Weed </w:t>
            </w:r>
            <w:r>
              <w:t>density increased, new species observed.</w:t>
            </w:r>
          </w:p>
          <w:p w14:paraId="60225940" w14:textId="77777777" w:rsidR="000A3A0E" w:rsidRDefault="000A3A0E" w:rsidP="000A3A0E">
            <w:pPr>
              <w:spacing w:line="276" w:lineRule="auto"/>
            </w:pPr>
            <w:r>
              <w:t>I</w:t>
            </w:r>
            <w:r w:rsidRPr="001F516E">
              <w:t xml:space="preserve">ncrease in weed </w:t>
            </w:r>
            <w:r>
              <w:t>density through data validation</w:t>
            </w:r>
            <w:r w:rsidRPr="001F516E">
              <w:t>.</w:t>
            </w:r>
          </w:p>
          <w:p w14:paraId="20C6D035" w14:textId="77777777" w:rsidR="000A3A0E" w:rsidRDefault="000A3A0E" w:rsidP="000A3A0E">
            <w:pPr>
              <w:spacing w:line="276" w:lineRule="auto"/>
            </w:pPr>
            <w:r>
              <w:t>Complaints from nearby residents or road users.</w:t>
            </w:r>
          </w:p>
          <w:p w14:paraId="19753A8D" w14:textId="768A6861" w:rsidR="000A3A0E" w:rsidRPr="001F516E" w:rsidRDefault="000A3A0E" w:rsidP="000A3A0E">
            <w:pPr>
              <w:spacing w:line="276" w:lineRule="auto"/>
            </w:pPr>
          </w:p>
        </w:tc>
        <w:tc>
          <w:tcPr>
            <w:tcW w:w="2268" w:type="dxa"/>
          </w:tcPr>
          <w:p w14:paraId="062E4092" w14:textId="77777777" w:rsidR="000A3A0E" w:rsidRDefault="000A3A0E" w:rsidP="000A3A0E">
            <w:pPr>
              <w:spacing w:line="276" w:lineRule="auto"/>
            </w:pPr>
            <w:r>
              <w:t>Annual weed survey.</w:t>
            </w:r>
          </w:p>
          <w:p w14:paraId="376FE72C" w14:textId="77777777" w:rsidR="000A3A0E" w:rsidRDefault="000A3A0E" w:rsidP="000A3A0E">
            <w:pPr>
              <w:spacing w:line="276" w:lineRule="auto"/>
            </w:pPr>
            <w:r w:rsidRPr="001F516E">
              <w:t>Weed spraying</w:t>
            </w:r>
            <w:r>
              <w:t xml:space="preserve"> prior to seeding or during rehabilitation process</w:t>
            </w:r>
            <w:r w:rsidRPr="001F516E">
              <w:t>.</w:t>
            </w:r>
          </w:p>
          <w:p w14:paraId="5B045D6C" w14:textId="77777777" w:rsidR="000A3A0E" w:rsidRDefault="000A3A0E" w:rsidP="000A3A0E">
            <w:pPr>
              <w:spacing w:line="276" w:lineRule="auto"/>
            </w:pPr>
            <w:r>
              <w:t>Fire prevention.</w:t>
            </w:r>
          </w:p>
          <w:p w14:paraId="5180DB4A" w14:textId="77777777" w:rsidR="000A3A0E" w:rsidRPr="001F516E" w:rsidRDefault="000A3A0E" w:rsidP="000A3A0E">
            <w:pPr>
              <w:spacing w:line="276" w:lineRule="auto"/>
            </w:pPr>
          </w:p>
          <w:p w14:paraId="4AC632B3" w14:textId="77777777" w:rsidR="000A3A0E" w:rsidRPr="001F516E" w:rsidRDefault="000A3A0E" w:rsidP="000A3A0E">
            <w:pPr>
              <w:spacing w:line="276" w:lineRule="auto"/>
            </w:pPr>
          </w:p>
        </w:tc>
      </w:tr>
      <w:tr w:rsidR="000A3A0E" w:rsidRPr="001F516E" w14:paraId="143537C4" w14:textId="77777777" w:rsidTr="00F16B4D">
        <w:trPr>
          <w:trHeight w:val="2717"/>
        </w:trPr>
        <w:tc>
          <w:tcPr>
            <w:tcW w:w="4957" w:type="dxa"/>
          </w:tcPr>
          <w:p w14:paraId="5DED206A" w14:textId="77777777" w:rsidR="000A3A0E" w:rsidRPr="001F516E" w:rsidRDefault="000A3A0E" w:rsidP="000A3A0E">
            <w:pPr>
              <w:spacing w:line="276" w:lineRule="auto"/>
              <w:rPr>
                <w:b/>
              </w:rPr>
            </w:pPr>
            <w:r w:rsidRPr="001F516E">
              <w:rPr>
                <w:b/>
              </w:rPr>
              <w:lastRenderedPageBreak/>
              <w:t>Erosion and Sediment Control</w:t>
            </w:r>
          </w:p>
          <w:p w14:paraId="6D0159CC" w14:textId="77777777" w:rsidR="000A3A0E" w:rsidRPr="001F516E" w:rsidRDefault="000A3A0E" w:rsidP="000A3A0E">
            <w:pPr>
              <w:spacing w:line="276" w:lineRule="auto"/>
            </w:pPr>
            <w:r w:rsidRPr="001F516E">
              <w:t>Erosion and sediment control plan implemented.</w:t>
            </w:r>
          </w:p>
          <w:p w14:paraId="3774FFBA" w14:textId="67DED866" w:rsidR="000A3A0E" w:rsidRPr="001F516E" w:rsidRDefault="000A3A0E" w:rsidP="000A3A0E">
            <w:pPr>
              <w:spacing w:line="276" w:lineRule="auto"/>
            </w:pPr>
            <w:r>
              <w:t>Sediment traps checked/maintained.</w:t>
            </w:r>
          </w:p>
        </w:tc>
        <w:tc>
          <w:tcPr>
            <w:tcW w:w="2409" w:type="dxa"/>
          </w:tcPr>
          <w:p w14:paraId="6091EA71" w14:textId="77777777" w:rsidR="000A3A0E" w:rsidRDefault="000A3A0E" w:rsidP="000A3A0E">
            <w:pPr>
              <w:spacing w:line="276" w:lineRule="auto"/>
            </w:pPr>
            <w:r>
              <w:t>No sediment leaving titles.</w:t>
            </w:r>
          </w:p>
          <w:p w14:paraId="2FB0E300" w14:textId="58DBE7F6" w:rsidR="000A3A0E" w:rsidRPr="001F516E" w:rsidRDefault="000A3A0E" w:rsidP="000A3A0E">
            <w:pPr>
              <w:spacing w:line="276" w:lineRule="auto"/>
            </w:pPr>
            <w:r>
              <w:t>Receiving waters (creeks/streams) have no increased sediment load.</w:t>
            </w:r>
          </w:p>
        </w:tc>
        <w:tc>
          <w:tcPr>
            <w:tcW w:w="2410" w:type="dxa"/>
          </w:tcPr>
          <w:p w14:paraId="075EAC53" w14:textId="77777777" w:rsidR="000A3A0E" w:rsidRDefault="000A3A0E" w:rsidP="000A3A0E">
            <w:pPr>
              <w:spacing w:line="276" w:lineRule="auto"/>
            </w:pPr>
            <w:r w:rsidRPr="001F516E">
              <w:t>Weekly visual monitoring of erosion controls and sediment traps durin</w:t>
            </w:r>
            <w:r>
              <w:t>g the wet season.</w:t>
            </w:r>
          </w:p>
          <w:p w14:paraId="3B50D341" w14:textId="5605AB77" w:rsidR="000A3A0E" w:rsidRPr="001F516E" w:rsidRDefault="000A3A0E" w:rsidP="000A3A0E">
            <w:pPr>
              <w:spacing w:line="276" w:lineRule="auto"/>
            </w:pPr>
            <w:r>
              <w:t>Monitoring points established and samples taken.</w:t>
            </w:r>
          </w:p>
        </w:tc>
        <w:tc>
          <w:tcPr>
            <w:tcW w:w="2693" w:type="dxa"/>
          </w:tcPr>
          <w:p w14:paraId="54AD1A02" w14:textId="77777777" w:rsidR="000A3A0E" w:rsidRPr="001F516E" w:rsidRDefault="000A3A0E" w:rsidP="000A3A0E">
            <w:pPr>
              <w:spacing w:line="276" w:lineRule="auto"/>
            </w:pPr>
            <w:r w:rsidRPr="001F516E">
              <w:t>Failure of erosion control.</w:t>
            </w:r>
          </w:p>
          <w:p w14:paraId="0FCBA1C9" w14:textId="77777777" w:rsidR="000A3A0E" w:rsidRPr="001F516E" w:rsidRDefault="000A3A0E" w:rsidP="000A3A0E">
            <w:pPr>
              <w:spacing w:line="276" w:lineRule="auto"/>
            </w:pPr>
            <w:r w:rsidRPr="001F516E">
              <w:t>Sediment traps nearing capacity</w:t>
            </w:r>
            <w:r>
              <w:t>/failing</w:t>
            </w:r>
            <w:r w:rsidRPr="001F516E">
              <w:t>.</w:t>
            </w:r>
          </w:p>
          <w:p w14:paraId="120A5472" w14:textId="77777777" w:rsidR="000A3A0E" w:rsidRPr="001F516E" w:rsidRDefault="000A3A0E" w:rsidP="000A3A0E">
            <w:pPr>
              <w:spacing w:line="276" w:lineRule="auto"/>
            </w:pPr>
            <w:r w:rsidRPr="001F516E">
              <w:t>Sediments observed leaving title.</w:t>
            </w:r>
          </w:p>
          <w:p w14:paraId="186233A2" w14:textId="31564446" w:rsidR="000A3A0E" w:rsidRPr="001F516E" w:rsidRDefault="000A3A0E" w:rsidP="000A3A0E">
            <w:pPr>
              <w:spacing w:line="276" w:lineRule="auto"/>
            </w:pPr>
            <w:r w:rsidRPr="001F516E">
              <w:t xml:space="preserve">Sediments detected in waterways.  </w:t>
            </w:r>
          </w:p>
        </w:tc>
        <w:tc>
          <w:tcPr>
            <w:tcW w:w="2268" w:type="dxa"/>
          </w:tcPr>
          <w:p w14:paraId="5586075F" w14:textId="77777777" w:rsidR="000A3A0E" w:rsidRDefault="000A3A0E" w:rsidP="000A3A0E">
            <w:pPr>
              <w:spacing w:line="276" w:lineRule="auto"/>
            </w:pPr>
            <w:r w:rsidRPr="001F516E">
              <w:t xml:space="preserve">Immediately remediate and/or improve erosion controls. </w:t>
            </w:r>
          </w:p>
          <w:p w14:paraId="25FDC9D8" w14:textId="11D5AE77" w:rsidR="000A3A0E" w:rsidRPr="001F516E" w:rsidRDefault="000A3A0E" w:rsidP="000A3A0E">
            <w:pPr>
              <w:spacing w:line="276" w:lineRule="auto"/>
            </w:pPr>
            <w:r>
              <w:t>Document actions and outcomes in logbook.</w:t>
            </w:r>
          </w:p>
        </w:tc>
      </w:tr>
      <w:tr w:rsidR="00F16B4D" w:rsidRPr="001F516E" w14:paraId="0C3199A8" w14:textId="77777777" w:rsidTr="000A3A0E">
        <w:trPr>
          <w:trHeight w:val="1905"/>
        </w:trPr>
        <w:tc>
          <w:tcPr>
            <w:tcW w:w="4957" w:type="dxa"/>
          </w:tcPr>
          <w:p w14:paraId="58A91AF1" w14:textId="77777777" w:rsidR="00F16B4D" w:rsidRPr="001F516E" w:rsidRDefault="00F16B4D" w:rsidP="00F16B4D">
            <w:pPr>
              <w:spacing w:line="276" w:lineRule="auto"/>
              <w:rPr>
                <w:b/>
              </w:rPr>
            </w:pPr>
            <w:r w:rsidRPr="001F516E">
              <w:rPr>
                <w:b/>
              </w:rPr>
              <w:t>Biodiversity Management</w:t>
            </w:r>
          </w:p>
          <w:p w14:paraId="6A7B66FD" w14:textId="77777777" w:rsidR="00F16B4D" w:rsidRPr="001F516E" w:rsidRDefault="00F16B4D" w:rsidP="00F16B4D">
            <w:pPr>
              <w:spacing w:line="276" w:lineRule="auto"/>
            </w:pPr>
            <w:r w:rsidRPr="001F516E">
              <w:t>Disturbances rehabilitated in a timely manner (within 3 months of works completed)</w:t>
            </w:r>
          </w:p>
        </w:tc>
        <w:tc>
          <w:tcPr>
            <w:tcW w:w="2409" w:type="dxa"/>
          </w:tcPr>
          <w:p w14:paraId="21578337" w14:textId="77777777" w:rsidR="000A3A0E" w:rsidRDefault="000A3A0E" w:rsidP="00F16B4D">
            <w:pPr>
              <w:spacing w:line="276" w:lineRule="auto"/>
            </w:pPr>
            <w:r>
              <w:t>Re spread top soil and</w:t>
            </w:r>
            <w:r w:rsidRPr="000A3A0E">
              <w:t xml:space="preserve"> felled vegetation.</w:t>
            </w:r>
          </w:p>
          <w:p w14:paraId="50591339" w14:textId="25C8BF16" w:rsidR="00F16B4D" w:rsidRDefault="00F16B4D" w:rsidP="000A3A0E">
            <w:pPr>
              <w:spacing w:after="0" w:line="276" w:lineRule="auto"/>
            </w:pPr>
            <w:r w:rsidRPr="001F516E">
              <w:t>Revegetation occurring within 12 months.</w:t>
            </w:r>
          </w:p>
          <w:p w14:paraId="1B2AF724" w14:textId="6E80EB9C" w:rsidR="000A3A0E" w:rsidRPr="001F516E" w:rsidRDefault="000A3A0E" w:rsidP="00F16B4D">
            <w:pPr>
              <w:spacing w:line="276" w:lineRule="auto"/>
            </w:pPr>
          </w:p>
        </w:tc>
        <w:tc>
          <w:tcPr>
            <w:tcW w:w="2410" w:type="dxa"/>
          </w:tcPr>
          <w:p w14:paraId="5A57E3E3" w14:textId="77777777" w:rsidR="00F16B4D" w:rsidRPr="001F516E" w:rsidRDefault="00F16B4D" w:rsidP="00F16B4D">
            <w:pPr>
              <w:spacing w:line="276" w:lineRule="auto"/>
            </w:pPr>
            <w:r w:rsidRPr="001F516E">
              <w:t>Photo monitoring points established.</w:t>
            </w:r>
          </w:p>
        </w:tc>
        <w:tc>
          <w:tcPr>
            <w:tcW w:w="2693" w:type="dxa"/>
          </w:tcPr>
          <w:p w14:paraId="78CE6410" w14:textId="77777777" w:rsidR="00F16B4D" w:rsidRPr="001F516E" w:rsidRDefault="00F16B4D" w:rsidP="00F16B4D">
            <w:pPr>
              <w:spacing w:line="276" w:lineRule="auto"/>
            </w:pPr>
            <w:r w:rsidRPr="001F516E">
              <w:t>Failure of broadleaved species emerging from disturbance area.</w:t>
            </w:r>
          </w:p>
        </w:tc>
        <w:tc>
          <w:tcPr>
            <w:tcW w:w="2268" w:type="dxa"/>
          </w:tcPr>
          <w:p w14:paraId="20E1A988" w14:textId="6C298A1E" w:rsidR="00F16B4D" w:rsidRPr="001F516E" w:rsidRDefault="00F16B4D" w:rsidP="000A3A0E">
            <w:pPr>
              <w:spacing w:line="276" w:lineRule="auto"/>
            </w:pPr>
            <w:r w:rsidRPr="001F516E">
              <w:t xml:space="preserve">Rip and </w:t>
            </w:r>
            <w:r w:rsidR="000A3A0E">
              <w:t xml:space="preserve">contour bare areas. </w:t>
            </w:r>
          </w:p>
        </w:tc>
      </w:tr>
      <w:tr w:rsidR="00F16B4D" w:rsidRPr="001F516E" w14:paraId="13925258" w14:textId="77777777" w:rsidTr="00F16B4D">
        <w:trPr>
          <w:trHeight w:val="888"/>
        </w:trPr>
        <w:tc>
          <w:tcPr>
            <w:tcW w:w="4957" w:type="dxa"/>
          </w:tcPr>
          <w:p w14:paraId="65E06DF0" w14:textId="77777777" w:rsidR="00F16B4D" w:rsidRPr="001F516E" w:rsidRDefault="00F16B4D" w:rsidP="00F16B4D">
            <w:pPr>
              <w:spacing w:line="276" w:lineRule="auto"/>
              <w:rPr>
                <w:b/>
              </w:rPr>
            </w:pPr>
            <w:r w:rsidRPr="001F516E">
              <w:rPr>
                <w:b/>
              </w:rPr>
              <w:t>Waste Management</w:t>
            </w:r>
          </w:p>
          <w:p w14:paraId="6DE67AF5" w14:textId="77777777" w:rsidR="00F16B4D" w:rsidRPr="001F516E" w:rsidRDefault="00F16B4D" w:rsidP="00F16B4D">
            <w:pPr>
              <w:spacing w:line="276" w:lineRule="auto"/>
              <w:rPr>
                <w:b/>
              </w:rPr>
            </w:pPr>
          </w:p>
        </w:tc>
        <w:tc>
          <w:tcPr>
            <w:tcW w:w="2409" w:type="dxa"/>
          </w:tcPr>
          <w:p w14:paraId="3E0802FD" w14:textId="1345A9F5" w:rsidR="00F16B4D" w:rsidRPr="001F516E" w:rsidRDefault="000A3A0E" w:rsidP="00F16B4D">
            <w:pPr>
              <w:spacing w:line="276" w:lineRule="auto"/>
            </w:pPr>
            <w:r w:rsidRPr="000A3A0E">
              <w:t>All was</w:t>
            </w:r>
            <w:r>
              <w:t>te disposed of appropriately i.</w:t>
            </w:r>
            <w:r w:rsidRPr="000A3A0E">
              <w:t>e. waste disposal facility.</w:t>
            </w:r>
          </w:p>
        </w:tc>
        <w:tc>
          <w:tcPr>
            <w:tcW w:w="2410" w:type="dxa"/>
          </w:tcPr>
          <w:p w14:paraId="546772A9" w14:textId="27B385D7" w:rsidR="00F16B4D" w:rsidRPr="001F516E" w:rsidRDefault="000A3A0E" w:rsidP="000A3A0E">
            <w:pPr>
              <w:spacing w:line="276" w:lineRule="auto"/>
            </w:pPr>
            <w:r w:rsidRPr="000A3A0E">
              <w:t xml:space="preserve">Ensure all personnel are aware of </w:t>
            </w:r>
            <w:r>
              <w:t>requirement for</w:t>
            </w:r>
            <w:r w:rsidRPr="000A3A0E">
              <w:t xml:space="preserve"> disposal of waste </w:t>
            </w:r>
            <w:r>
              <w:t>e.g. tool box meetings</w:t>
            </w:r>
            <w:r w:rsidRPr="000A3A0E">
              <w:t>.</w:t>
            </w:r>
          </w:p>
        </w:tc>
        <w:tc>
          <w:tcPr>
            <w:tcW w:w="2693" w:type="dxa"/>
          </w:tcPr>
          <w:p w14:paraId="2844EF4A" w14:textId="77777777" w:rsidR="00F16B4D" w:rsidRDefault="00F16B4D" w:rsidP="00F16B4D">
            <w:pPr>
              <w:spacing w:line="276" w:lineRule="auto"/>
            </w:pPr>
            <w:r w:rsidRPr="001F516E">
              <w:t>Wastes not removed.</w:t>
            </w:r>
          </w:p>
          <w:p w14:paraId="1FA69390" w14:textId="3307022F" w:rsidR="000A3A0E" w:rsidRPr="001F516E" w:rsidRDefault="000A3A0E" w:rsidP="00F16B4D">
            <w:pPr>
              <w:spacing w:line="276" w:lineRule="auto"/>
            </w:pPr>
            <w:r>
              <w:t>Contamination evident.</w:t>
            </w:r>
          </w:p>
        </w:tc>
        <w:tc>
          <w:tcPr>
            <w:tcW w:w="2268" w:type="dxa"/>
          </w:tcPr>
          <w:p w14:paraId="5477D0CE" w14:textId="77777777" w:rsidR="00F16B4D" w:rsidRPr="001F516E" w:rsidRDefault="00F16B4D" w:rsidP="00F16B4D">
            <w:pPr>
              <w:spacing w:line="276" w:lineRule="auto"/>
            </w:pPr>
            <w:r w:rsidRPr="001F516E">
              <w:t>Take waste to a waste disposal facility appropriate to the type of waste.</w:t>
            </w:r>
          </w:p>
        </w:tc>
      </w:tr>
      <w:tr w:rsidR="000A3A0E" w:rsidRPr="001F516E" w14:paraId="0508384A" w14:textId="77777777" w:rsidTr="00F16B4D">
        <w:trPr>
          <w:trHeight w:val="987"/>
        </w:trPr>
        <w:tc>
          <w:tcPr>
            <w:tcW w:w="4957" w:type="dxa"/>
          </w:tcPr>
          <w:p w14:paraId="59F17FF8" w14:textId="77777777" w:rsidR="000A3A0E" w:rsidRPr="001F516E" w:rsidRDefault="000A3A0E" w:rsidP="000A3A0E">
            <w:pPr>
              <w:spacing w:line="276" w:lineRule="auto"/>
              <w:rPr>
                <w:b/>
              </w:rPr>
            </w:pPr>
            <w:r w:rsidRPr="001F516E">
              <w:rPr>
                <w:b/>
              </w:rPr>
              <w:lastRenderedPageBreak/>
              <w:t>Dust Management</w:t>
            </w:r>
          </w:p>
          <w:p w14:paraId="5EE5B19A" w14:textId="77777777" w:rsidR="000A3A0E" w:rsidRPr="001F516E" w:rsidRDefault="000A3A0E" w:rsidP="000A3A0E">
            <w:pPr>
              <w:spacing w:line="276" w:lineRule="auto"/>
            </w:pPr>
          </w:p>
        </w:tc>
        <w:tc>
          <w:tcPr>
            <w:tcW w:w="2409" w:type="dxa"/>
          </w:tcPr>
          <w:p w14:paraId="149A8013" w14:textId="77777777" w:rsidR="000A3A0E" w:rsidRDefault="000A3A0E" w:rsidP="000A3A0E">
            <w:pPr>
              <w:spacing w:line="276" w:lineRule="auto"/>
            </w:pPr>
            <w:r w:rsidRPr="001F516E">
              <w:t>Minimal dust generated from site activities.</w:t>
            </w:r>
          </w:p>
          <w:p w14:paraId="063019A5" w14:textId="77777777" w:rsidR="000A3A0E" w:rsidRDefault="000A3A0E" w:rsidP="000A3A0E">
            <w:pPr>
              <w:spacing w:line="276" w:lineRule="auto"/>
            </w:pPr>
            <w:r>
              <w:t>All roads and tracks watered during dry periods.</w:t>
            </w:r>
          </w:p>
          <w:p w14:paraId="2CDB394A" w14:textId="7E548004" w:rsidR="000A3A0E" w:rsidRPr="001F516E" w:rsidRDefault="000A3A0E" w:rsidP="000A3A0E">
            <w:pPr>
              <w:spacing w:line="276" w:lineRule="auto"/>
            </w:pPr>
            <w:r>
              <w:t>Install dust monitoring devices (dependant on activity type).</w:t>
            </w:r>
          </w:p>
        </w:tc>
        <w:tc>
          <w:tcPr>
            <w:tcW w:w="2410" w:type="dxa"/>
          </w:tcPr>
          <w:p w14:paraId="067FB58A" w14:textId="77777777" w:rsidR="000A3A0E" w:rsidRDefault="000A3A0E" w:rsidP="000A3A0E">
            <w:pPr>
              <w:spacing w:line="276" w:lineRule="auto"/>
            </w:pPr>
            <w:r w:rsidRPr="001F516E">
              <w:t xml:space="preserve">Note weather conditions. </w:t>
            </w:r>
          </w:p>
          <w:p w14:paraId="6C6418F1" w14:textId="77777777" w:rsidR="000A3A0E" w:rsidRDefault="000A3A0E" w:rsidP="000A3A0E">
            <w:pPr>
              <w:spacing w:line="276" w:lineRule="auto"/>
            </w:pPr>
            <w:r>
              <w:t>Logging daily visual dust site observations.</w:t>
            </w:r>
          </w:p>
          <w:p w14:paraId="71318546" w14:textId="571DBD07" w:rsidR="000A3A0E" w:rsidRPr="001F516E" w:rsidRDefault="000A3A0E" w:rsidP="000A3A0E">
            <w:pPr>
              <w:spacing w:line="276" w:lineRule="auto"/>
            </w:pPr>
            <w:r>
              <w:t>Readings recorded and downloaded.</w:t>
            </w:r>
          </w:p>
        </w:tc>
        <w:tc>
          <w:tcPr>
            <w:tcW w:w="2693" w:type="dxa"/>
          </w:tcPr>
          <w:p w14:paraId="5C4E3E5C" w14:textId="77777777" w:rsidR="000A3A0E" w:rsidRDefault="000A3A0E" w:rsidP="000A3A0E">
            <w:pPr>
              <w:spacing w:line="276" w:lineRule="auto"/>
            </w:pPr>
            <w:r w:rsidRPr="001F516E">
              <w:t>Dust plumes generated from roads and tracks, disturbance areas.</w:t>
            </w:r>
          </w:p>
          <w:p w14:paraId="40BB3759" w14:textId="77777777" w:rsidR="000A3A0E" w:rsidRDefault="000A3A0E" w:rsidP="000A3A0E">
            <w:pPr>
              <w:spacing w:line="276" w:lineRule="auto"/>
            </w:pPr>
            <w:r>
              <w:t>Complaints from neighbouring land holders.</w:t>
            </w:r>
          </w:p>
          <w:p w14:paraId="13D2D3E1" w14:textId="694728B2" w:rsidR="000A3A0E" w:rsidRPr="001F516E" w:rsidRDefault="000A3A0E" w:rsidP="000A3A0E">
            <w:pPr>
              <w:spacing w:line="276" w:lineRule="auto"/>
            </w:pPr>
            <w:r>
              <w:t>Visible dust on buildings, vegetation.</w:t>
            </w:r>
          </w:p>
        </w:tc>
        <w:tc>
          <w:tcPr>
            <w:tcW w:w="2268" w:type="dxa"/>
          </w:tcPr>
          <w:p w14:paraId="64554807" w14:textId="77777777" w:rsidR="000A3A0E" w:rsidRDefault="000A3A0E" w:rsidP="000A3A0E">
            <w:pPr>
              <w:spacing w:line="276" w:lineRule="auto"/>
            </w:pPr>
            <w:r w:rsidRPr="001F516E">
              <w:t>Water roads and tracks, disturbance areas during dry months.</w:t>
            </w:r>
          </w:p>
          <w:p w14:paraId="1A17258C" w14:textId="36B91CC5" w:rsidR="000A3A0E" w:rsidRPr="001F516E" w:rsidRDefault="000A3A0E" w:rsidP="000A3A0E">
            <w:pPr>
              <w:spacing w:line="276" w:lineRule="auto"/>
            </w:pPr>
            <w:r>
              <w:t>Ensure regular schedule is maintained.</w:t>
            </w:r>
          </w:p>
        </w:tc>
      </w:tr>
      <w:tr w:rsidR="00F16B4D" w:rsidRPr="001F516E" w14:paraId="2CBFEB14" w14:textId="77777777" w:rsidTr="00F16B4D">
        <w:trPr>
          <w:trHeight w:val="987"/>
        </w:trPr>
        <w:tc>
          <w:tcPr>
            <w:tcW w:w="4957" w:type="dxa"/>
          </w:tcPr>
          <w:p w14:paraId="27642CDA" w14:textId="77777777" w:rsidR="00F16B4D" w:rsidRPr="001F516E" w:rsidRDefault="00F16B4D" w:rsidP="00F16B4D">
            <w:pPr>
              <w:spacing w:line="276" w:lineRule="auto"/>
              <w:rPr>
                <w:b/>
              </w:rPr>
            </w:pPr>
            <w:r>
              <w:rPr>
                <w:b/>
              </w:rPr>
              <w:t>Hydrocarbon/Hazardous Material Management</w:t>
            </w:r>
          </w:p>
        </w:tc>
        <w:tc>
          <w:tcPr>
            <w:tcW w:w="2409" w:type="dxa"/>
          </w:tcPr>
          <w:p w14:paraId="491962FD" w14:textId="77777777" w:rsidR="00F16B4D" w:rsidRPr="001F516E" w:rsidRDefault="00F16B4D" w:rsidP="00F16B4D">
            <w:pPr>
              <w:spacing w:line="276" w:lineRule="auto"/>
            </w:pPr>
          </w:p>
        </w:tc>
        <w:tc>
          <w:tcPr>
            <w:tcW w:w="2410" w:type="dxa"/>
          </w:tcPr>
          <w:p w14:paraId="6DF75BCC" w14:textId="77777777" w:rsidR="00F16B4D" w:rsidRPr="001F516E" w:rsidRDefault="00F16B4D" w:rsidP="00F16B4D">
            <w:pPr>
              <w:spacing w:line="276" w:lineRule="auto"/>
            </w:pPr>
          </w:p>
        </w:tc>
        <w:tc>
          <w:tcPr>
            <w:tcW w:w="2693" w:type="dxa"/>
          </w:tcPr>
          <w:p w14:paraId="4589A3C9" w14:textId="77777777" w:rsidR="00F16B4D" w:rsidRPr="001F516E" w:rsidRDefault="00F16B4D" w:rsidP="00F16B4D">
            <w:pPr>
              <w:spacing w:line="276" w:lineRule="auto"/>
            </w:pPr>
          </w:p>
        </w:tc>
        <w:tc>
          <w:tcPr>
            <w:tcW w:w="2268" w:type="dxa"/>
          </w:tcPr>
          <w:p w14:paraId="4C5D2777" w14:textId="77777777" w:rsidR="00F16B4D" w:rsidRPr="001F516E" w:rsidRDefault="00F16B4D" w:rsidP="00F16B4D">
            <w:pPr>
              <w:spacing w:line="276" w:lineRule="auto"/>
            </w:pPr>
          </w:p>
        </w:tc>
      </w:tr>
      <w:tr w:rsidR="00F16B4D" w:rsidRPr="001F516E" w14:paraId="372B44A1" w14:textId="77777777" w:rsidTr="00F16B4D">
        <w:trPr>
          <w:trHeight w:val="987"/>
        </w:trPr>
        <w:tc>
          <w:tcPr>
            <w:tcW w:w="4957" w:type="dxa"/>
          </w:tcPr>
          <w:p w14:paraId="59AA38DA" w14:textId="77777777" w:rsidR="00F16B4D" w:rsidRDefault="00F16B4D" w:rsidP="00F16B4D">
            <w:pPr>
              <w:spacing w:line="276" w:lineRule="auto"/>
              <w:rPr>
                <w:b/>
              </w:rPr>
            </w:pPr>
            <w:r>
              <w:rPr>
                <w:b/>
              </w:rPr>
              <w:t xml:space="preserve">Water Management </w:t>
            </w:r>
          </w:p>
          <w:p w14:paraId="7253F42F" w14:textId="77777777" w:rsidR="00F16B4D" w:rsidRPr="001F516E" w:rsidRDefault="00F16B4D" w:rsidP="00F16B4D">
            <w:pPr>
              <w:spacing w:line="276" w:lineRule="auto"/>
              <w:rPr>
                <w:b/>
              </w:rPr>
            </w:pPr>
            <w:r>
              <w:rPr>
                <w:b/>
              </w:rPr>
              <w:t>If</w:t>
            </w:r>
            <w:r w:rsidRPr="002A31D2">
              <w:t xml:space="preserve"> required</w:t>
            </w:r>
            <w:r>
              <w:t>, where groundwater is intercepted</w:t>
            </w:r>
          </w:p>
        </w:tc>
        <w:tc>
          <w:tcPr>
            <w:tcW w:w="2409" w:type="dxa"/>
          </w:tcPr>
          <w:p w14:paraId="19CBABFB" w14:textId="77777777" w:rsidR="00F16B4D" w:rsidRPr="001F516E" w:rsidRDefault="00F16B4D" w:rsidP="00F16B4D">
            <w:pPr>
              <w:spacing w:line="276" w:lineRule="auto"/>
            </w:pPr>
          </w:p>
        </w:tc>
        <w:tc>
          <w:tcPr>
            <w:tcW w:w="2410" w:type="dxa"/>
          </w:tcPr>
          <w:p w14:paraId="35918E3B" w14:textId="77777777" w:rsidR="00F16B4D" w:rsidRPr="001F516E" w:rsidRDefault="00F16B4D" w:rsidP="00F16B4D">
            <w:pPr>
              <w:spacing w:line="276" w:lineRule="auto"/>
            </w:pPr>
          </w:p>
        </w:tc>
        <w:tc>
          <w:tcPr>
            <w:tcW w:w="2693" w:type="dxa"/>
          </w:tcPr>
          <w:p w14:paraId="2C0A434E" w14:textId="77777777" w:rsidR="00F16B4D" w:rsidRPr="001F516E" w:rsidRDefault="00F16B4D" w:rsidP="00F16B4D">
            <w:pPr>
              <w:spacing w:line="276" w:lineRule="auto"/>
            </w:pPr>
          </w:p>
        </w:tc>
        <w:tc>
          <w:tcPr>
            <w:tcW w:w="2268" w:type="dxa"/>
          </w:tcPr>
          <w:p w14:paraId="20C4C0F5" w14:textId="77777777" w:rsidR="00F16B4D" w:rsidRPr="001F516E" w:rsidRDefault="00F16B4D" w:rsidP="00F16B4D">
            <w:pPr>
              <w:spacing w:line="276" w:lineRule="auto"/>
            </w:pPr>
          </w:p>
        </w:tc>
      </w:tr>
      <w:tr w:rsidR="00F16B4D" w:rsidRPr="001F516E" w14:paraId="71057E0D" w14:textId="77777777" w:rsidTr="00F16B4D">
        <w:tc>
          <w:tcPr>
            <w:tcW w:w="4957" w:type="dxa"/>
          </w:tcPr>
          <w:p w14:paraId="11F4B539" w14:textId="48E217FB" w:rsidR="00F16B4D" w:rsidRPr="00E13BB6" w:rsidRDefault="00E13BB6" w:rsidP="00E13BB6">
            <w:pPr>
              <w:spacing w:line="276" w:lineRule="auto"/>
              <w:rPr>
                <w:i/>
              </w:rPr>
            </w:pPr>
            <w:r w:rsidRPr="00E13BB6">
              <w:rPr>
                <w:b/>
                <w:i/>
              </w:rPr>
              <w:t>Other? …</w:t>
            </w:r>
            <w:r w:rsidR="00F16B4D" w:rsidRPr="00E13BB6">
              <w:rPr>
                <w:i/>
              </w:rPr>
              <w:t>Add as appropriate to your operation</w:t>
            </w:r>
          </w:p>
        </w:tc>
        <w:tc>
          <w:tcPr>
            <w:tcW w:w="2409" w:type="dxa"/>
          </w:tcPr>
          <w:p w14:paraId="73D91249" w14:textId="77777777" w:rsidR="00F16B4D" w:rsidRPr="001F516E" w:rsidRDefault="00F16B4D" w:rsidP="00F16B4D">
            <w:pPr>
              <w:spacing w:line="276" w:lineRule="auto"/>
            </w:pPr>
          </w:p>
        </w:tc>
        <w:tc>
          <w:tcPr>
            <w:tcW w:w="2410" w:type="dxa"/>
          </w:tcPr>
          <w:p w14:paraId="699F7EC4" w14:textId="77777777" w:rsidR="00F16B4D" w:rsidRPr="001F516E" w:rsidRDefault="00F16B4D" w:rsidP="00F16B4D">
            <w:pPr>
              <w:spacing w:line="276" w:lineRule="auto"/>
            </w:pPr>
          </w:p>
        </w:tc>
        <w:tc>
          <w:tcPr>
            <w:tcW w:w="2693" w:type="dxa"/>
          </w:tcPr>
          <w:p w14:paraId="26CF15F9" w14:textId="77777777" w:rsidR="00F16B4D" w:rsidRPr="001F516E" w:rsidRDefault="00F16B4D" w:rsidP="00F16B4D">
            <w:pPr>
              <w:spacing w:line="276" w:lineRule="auto"/>
            </w:pPr>
          </w:p>
        </w:tc>
        <w:tc>
          <w:tcPr>
            <w:tcW w:w="2268" w:type="dxa"/>
          </w:tcPr>
          <w:p w14:paraId="718AB317" w14:textId="77777777" w:rsidR="00F16B4D" w:rsidRPr="001F516E" w:rsidRDefault="00F16B4D" w:rsidP="00F16B4D">
            <w:pPr>
              <w:spacing w:line="276" w:lineRule="auto"/>
            </w:pPr>
          </w:p>
        </w:tc>
      </w:tr>
    </w:tbl>
    <w:p w14:paraId="7AC1ACEF" w14:textId="77777777" w:rsidR="00F16B4D" w:rsidRPr="001F516E" w:rsidRDefault="00F16B4D" w:rsidP="00F16B4D"/>
    <w:p w14:paraId="73144289" w14:textId="77777777" w:rsidR="00F16B4D" w:rsidRPr="001F516E" w:rsidRDefault="00F16B4D" w:rsidP="00F16B4D">
      <w:pPr>
        <w:tabs>
          <w:tab w:val="left" w:pos="378"/>
        </w:tabs>
        <w:rPr>
          <w:rFonts w:cs="Arial"/>
          <w:lang w:val="en-US"/>
        </w:rPr>
        <w:sectPr w:rsidR="00F16B4D" w:rsidRPr="001F516E" w:rsidSect="00F16B4D">
          <w:pgSz w:w="16838" w:h="11906" w:orient="landscape" w:code="9"/>
          <w:pgMar w:top="1134" w:right="1134" w:bottom="1559" w:left="1247" w:header="340" w:footer="340" w:gutter="0"/>
          <w:cols w:space="0"/>
          <w:titlePg/>
          <w:docGrid w:linePitch="360"/>
        </w:sectPr>
      </w:pPr>
    </w:p>
    <w:p w14:paraId="6B496965" w14:textId="77777777" w:rsidR="00F16B4D" w:rsidRPr="00165A41" w:rsidRDefault="00F16B4D" w:rsidP="00D2167A">
      <w:pPr>
        <w:pStyle w:val="Heading1"/>
        <w:numPr>
          <w:ilvl w:val="0"/>
          <w:numId w:val="0"/>
        </w:numPr>
        <w:ind w:left="432" w:hanging="432"/>
      </w:pPr>
      <w:bookmarkStart w:id="14" w:name="_Toc104794428"/>
      <w:r w:rsidRPr="00165A41">
        <w:lastRenderedPageBreak/>
        <w:t>Section 8 Rehabilitation</w:t>
      </w:r>
      <w:bookmarkEnd w:id="14"/>
      <w:r w:rsidRPr="00165A41">
        <w:t xml:space="preserve"> </w:t>
      </w:r>
    </w:p>
    <w:p w14:paraId="7A5D299F" w14:textId="4FD9D98B" w:rsidR="00F16B4D" w:rsidRPr="00E13BB6" w:rsidRDefault="000A3A0E" w:rsidP="00F6293C">
      <w:pPr>
        <w:jc w:val="both"/>
        <w:rPr>
          <w:i/>
        </w:rPr>
      </w:pPr>
      <w:r>
        <w:rPr>
          <w:i/>
        </w:rPr>
        <w:t xml:space="preserve">Rehabilitation should be undertaken progressively and will help you work towards eventual closure of the site, as required under the MMA. </w:t>
      </w:r>
      <w:r w:rsidR="00F16B4D" w:rsidRPr="00E13BB6">
        <w:rPr>
          <w:i/>
        </w:rPr>
        <w:t xml:space="preserve">The </w:t>
      </w:r>
      <w:r w:rsidR="00F16B4D" w:rsidRPr="00E13BB6">
        <w:rPr>
          <w:bCs/>
          <w:i/>
        </w:rPr>
        <w:t>next land use</w:t>
      </w:r>
      <w:r w:rsidR="00F16B4D" w:rsidRPr="00E13BB6">
        <w:rPr>
          <w:i/>
        </w:rPr>
        <w:t xml:space="preserve"> dictates </w:t>
      </w:r>
      <w:r>
        <w:rPr>
          <w:i/>
        </w:rPr>
        <w:t xml:space="preserve">closure requirements and therefore dictates the progressive rehabilitation you will need to undertake. </w:t>
      </w:r>
      <w:r w:rsidR="00F16B4D" w:rsidRPr="00E13BB6">
        <w:rPr>
          <w:i/>
        </w:rPr>
        <w:t xml:space="preserve">Consultation with the underlying land owner </w:t>
      </w:r>
      <w:r w:rsidR="000B5CBA" w:rsidRPr="00E13BB6">
        <w:rPr>
          <w:i/>
        </w:rPr>
        <w:t xml:space="preserve">or lessee </w:t>
      </w:r>
      <w:r w:rsidR="00F16B4D" w:rsidRPr="00E13BB6">
        <w:rPr>
          <w:i/>
        </w:rPr>
        <w:t xml:space="preserve">should be undertaken </w:t>
      </w:r>
      <w:r w:rsidR="00274C16" w:rsidRPr="00E13BB6">
        <w:rPr>
          <w:i/>
        </w:rPr>
        <w:t>to determine</w:t>
      </w:r>
      <w:r w:rsidR="00F16B4D" w:rsidRPr="00E13BB6">
        <w:rPr>
          <w:i/>
        </w:rPr>
        <w:t xml:space="preserve"> the next land use</w:t>
      </w:r>
      <w:r w:rsidR="00274C16" w:rsidRPr="00E13BB6">
        <w:rPr>
          <w:i/>
        </w:rPr>
        <w:t xml:space="preserve">. These should then be </w:t>
      </w:r>
      <w:r w:rsidR="00F16B4D" w:rsidRPr="00E13BB6">
        <w:rPr>
          <w:i/>
        </w:rPr>
        <w:t>demonstrated</w:t>
      </w:r>
      <w:r w:rsidR="000B5CBA" w:rsidRPr="00E13BB6">
        <w:rPr>
          <w:i/>
        </w:rPr>
        <w:t xml:space="preserve"> and detailed in the</w:t>
      </w:r>
      <w:r w:rsidR="00F16B4D" w:rsidRPr="00E13BB6">
        <w:rPr>
          <w:i/>
        </w:rPr>
        <w:t xml:space="preserve"> MMP.  </w:t>
      </w:r>
    </w:p>
    <w:p w14:paraId="6312A22F" w14:textId="77777777" w:rsidR="00F16B4D" w:rsidRPr="00E13BB6" w:rsidRDefault="00F16B4D" w:rsidP="00F6293C">
      <w:pPr>
        <w:jc w:val="both"/>
        <w:rPr>
          <w:i/>
        </w:rPr>
      </w:pPr>
      <w:r w:rsidRPr="00E13BB6">
        <w:rPr>
          <w:i/>
        </w:rPr>
        <w:t xml:space="preserve">Where consultation is not possible or has not occurred, it will be assumed the </w:t>
      </w:r>
      <w:r w:rsidRPr="00E13BB6">
        <w:rPr>
          <w:bCs/>
          <w:i/>
        </w:rPr>
        <w:t xml:space="preserve">next land use </w:t>
      </w:r>
      <w:r w:rsidRPr="00E13BB6">
        <w:rPr>
          <w:i/>
        </w:rPr>
        <w:t xml:space="preserve">will be the same as prior to mining and therefore by checking the boxes in the below table, you are agreeing to implement the following minimum rehabilitation standards. Where boxes have been left unchecked, justification is required.  </w:t>
      </w:r>
    </w:p>
    <w:p w14:paraId="51C442EA" w14:textId="269641A9" w:rsidR="00F16B4D" w:rsidRPr="00E13BB6" w:rsidRDefault="00F16B4D" w:rsidP="00F6293C">
      <w:pPr>
        <w:jc w:val="both"/>
        <w:rPr>
          <w:i/>
        </w:rPr>
      </w:pPr>
      <w:r w:rsidRPr="00E13BB6">
        <w:rPr>
          <w:i/>
        </w:rPr>
        <w:t xml:space="preserve">Rehabilitation of an area includes, as a minimum: ripping, contouring and respreading of overburden or vegetative material over the site. </w:t>
      </w:r>
      <w:r w:rsidR="000B5CBA" w:rsidRPr="00E13BB6">
        <w:rPr>
          <w:i/>
        </w:rPr>
        <w:t>T</w:t>
      </w:r>
      <w:r w:rsidRPr="00E13BB6">
        <w:rPr>
          <w:i/>
        </w:rPr>
        <w:t>he site must be demonstrably safe, stable</w:t>
      </w:r>
      <w:r w:rsidR="000B5CBA" w:rsidRPr="00E13BB6">
        <w:rPr>
          <w:i/>
        </w:rPr>
        <w:t xml:space="preserve">, </w:t>
      </w:r>
      <w:proofErr w:type="gramStart"/>
      <w:r w:rsidRPr="00E13BB6">
        <w:rPr>
          <w:i/>
        </w:rPr>
        <w:t>non</w:t>
      </w:r>
      <w:proofErr w:type="gramEnd"/>
      <w:r w:rsidRPr="00E13BB6">
        <w:rPr>
          <w:i/>
        </w:rPr>
        <w:t>-polluting and</w:t>
      </w:r>
      <w:r w:rsidR="000B5CBA" w:rsidRPr="00E13BB6">
        <w:rPr>
          <w:i/>
        </w:rPr>
        <w:t xml:space="preserve"> made suitable for vegetation establishment</w:t>
      </w:r>
      <w:r w:rsidR="00006EC4">
        <w:rPr>
          <w:i/>
        </w:rPr>
        <w:t>.</w:t>
      </w:r>
      <w:r w:rsidRPr="00E13BB6">
        <w:rPr>
          <w:i/>
        </w:rPr>
        <w:t xml:space="preserve"> Rehabilitation is required to be undertaken progressively, i.e. where an area has been mined, it should be rehabilitated</w:t>
      </w:r>
      <w:r w:rsidR="00766E7B" w:rsidRPr="00E13BB6">
        <w:rPr>
          <w:i/>
        </w:rPr>
        <w:t xml:space="preserve"> in a timely manner or when conditions are optimal</w:t>
      </w:r>
      <w:r w:rsidRPr="00E13BB6">
        <w:rPr>
          <w:i/>
        </w:rPr>
        <w:t>, rather than waiting until the end of mine life. Refer to Figure 3: Progressive Rehabilitation Model.</w:t>
      </w:r>
    </w:p>
    <w:p w14:paraId="7147FCAC" w14:textId="77777777" w:rsidR="00F16B4D" w:rsidRPr="00E13BB6" w:rsidRDefault="00F16B4D" w:rsidP="00F16B4D">
      <w:pPr>
        <w:ind w:right="-1"/>
        <w:jc w:val="both"/>
        <w:rPr>
          <w:i/>
        </w:rPr>
      </w:pPr>
      <w:r w:rsidRPr="00E13BB6">
        <w:rPr>
          <w:i/>
        </w:rPr>
        <w:t>The advantages of progressive rehabilitation are:</w:t>
      </w:r>
    </w:p>
    <w:p w14:paraId="71B54160" w14:textId="46020EE1" w:rsidR="00F16B4D" w:rsidRPr="00E13BB6" w:rsidRDefault="00463959" w:rsidP="00F16B4D">
      <w:pPr>
        <w:pStyle w:val="ListParagraph"/>
        <w:numPr>
          <w:ilvl w:val="0"/>
          <w:numId w:val="19"/>
        </w:numPr>
        <w:spacing w:after="200"/>
        <w:ind w:right="-1"/>
        <w:contextualSpacing/>
        <w:jc w:val="both"/>
        <w:rPr>
          <w:i/>
        </w:rPr>
      </w:pPr>
      <w:r w:rsidRPr="00E13BB6">
        <w:rPr>
          <w:i/>
        </w:rPr>
        <w:t>b</w:t>
      </w:r>
      <w:r w:rsidR="00F16B4D" w:rsidRPr="00E13BB6">
        <w:rPr>
          <w:i/>
        </w:rPr>
        <w:t xml:space="preserve">etter, more viable seed recruitment leading to improved seedling establishment </w:t>
      </w:r>
    </w:p>
    <w:p w14:paraId="5199F97C" w14:textId="4FC0AA61" w:rsidR="00F16B4D" w:rsidRPr="00E13BB6" w:rsidRDefault="00463959" w:rsidP="00F16B4D">
      <w:pPr>
        <w:pStyle w:val="ListParagraph"/>
        <w:numPr>
          <w:ilvl w:val="0"/>
          <w:numId w:val="19"/>
        </w:numPr>
        <w:spacing w:after="200"/>
        <w:ind w:right="-1"/>
        <w:contextualSpacing/>
        <w:jc w:val="both"/>
        <w:rPr>
          <w:i/>
        </w:rPr>
      </w:pPr>
      <w:r w:rsidRPr="00E13BB6">
        <w:rPr>
          <w:i/>
        </w:rPr>
        <w:t>f</w:t>
      </w:r>
      <w:r w:rsidR="00F16B4D" w:rsidRPr="00E13BB6">
        <w:rPr>
          <w:i/>
        </w:rPr>
        <w:t>ewer weeds</w:t>
      </w:r>
    </w:p>
    <w:p w14:paraId="1B04DC65" w14:textId="397BBF68" w:rsidR="00F16B4D" w:rsidRPr="00E13BB6" w:rsidRDefault="00463959" w:rsidP="00F16B4D">
      <w:pPr>
        <w:pStyle w:val="ListParagraph"/>
        <w:numPr>
          <w:ilvl w:val="0"/>
          <w:numId w:val="19"/>
        </w:numPr>
        <w:spacing w:after="200"/>
        <w:ind w:right="-1"/>
        <w:contextualSpacing/>
        <w:jc w:val="both"/>
        <w:rPr>
          <w:i/>
        </w:rPr>
      </w:pPr>
      <w:r w:rsidRPr="00E13BB6">
        <w:rPr>
          <w:i/>
        </w:rPr>
        <w:t>m</w:t>
      </w:r>
      <w:r w:rsidR="00F16B4D" w:rsidRPr="00E13BB6">
        <w:rPr>
          <w:i/>
        </w:rPr>
        <w:t>achinery is often available on site as these works can be undertaken in conjunction with mining new areas</w:t>
      </w:r>
    </w:p>
    <w:p w14:paraId="2487DA12" w14:textId="2DE23B21" w:rsidR="00F16B4D" w:rsidRPr="00E13BB6" w:rsidRDefault="00463959" w:rsidP="00F16B4D">
      <w:pPr>
        <w:pStyle w:val="ListParagraph"/>
        <w:numPr>
          <w:ilvl w:val="0"/>
          <w:numId w:val="19"/>
        </w:numPr>
        <w:spacing w:after="200"/>
        <w:ind w:right="-1"/>
        <w:contextualSpacing/>
        <w:jc w:val="both"/>
        <w:rPr>
          <w:i/>
        </w:rPr>
      </w:pPr>
      <w:proofErr w:type="gramStart"/>
      <w:r w:rsidRPr="00E13BB6">
        <w:rPr>
          <w:i/>
        </w:rPr>
        <w:t>c</w:t>
      </w:r>
      <w:r w:rsidR="00F16B4D" w:rsidRPr="00E13BB6">
        <w:rPr>
          <w:i/>
        </w:rPr>
        <w:t>ost</w:t>
      </w:r>
      <w:proofErr w:type="gramEnd"/>
      <w:r w:rsidR="00F16B4D" w:rsidRPr="00E13BB6">
        <w:rPr>
          <w:i/>
        </w:rPr>
        <w:t xml:space="preserve"> effective.</w:t>
      </w:r>
    </w:p>
    <w:p w14:paraId="0AC5B40B" w14:textId="5B033F8C" w:rsidR="00F16B4D" w:rsidRPr="00E13BB6" w:rsidRDefault="00463959" w:rsidP="00F16B4D">
      <w:pPr>
        <w:pStyle w:val="ListParagraph"/>
        <w:numPr>
          <w:ilvl w:val="0"/>
          <w:numId w:val="19"/>
        </w:numPr>
        <w:spacing w:after="200"/>
        <w:ind w:right="-1"/>
        <w:contextualSpacing/>
        <w:jc w:val="both"/>
        <w:rPr>
          <w:i/>
        </w:rPr>
      </w:pPr>
      <w:proofErr w:type="gramStart"/>
      <w:r w:rsidRPr="00E13BB6">
        <w:rPr>
          <w:i/>
        </w:rPr>
        <w:t>p</w:t>
      </w:r>
      <w:r w:rsidR="00F16B4D" w:rsidRPr="00E13BB6">
        <w:rPr>
          <w:i/>
        </w:rPr>
        <w:t>artial</w:t>
      </w:r>
      <w:proofErr w:type="gramEnd"/>
      <w:r w:rsidR="00F16B4D" w:rsidRPr="00E13BB6">
        <w:rPr>
          <w:i/>
        </w:rPr>
        <w:t xml:space="preserve"> security releases, or the ‘rolling over’ of security to enable the mining of new areas.</w:t>
      </w:r>
    </w:p>
    <w:p w14:paraId="5D98B2C1" w14:textId="6C7BE528" w:rsidR="00F16B4D" w:rsidRPr="00E13BB6" w:rsidRDefault="00E6670D" w:rsidP="00F6293C">
      <w:pPr>
        <w:jc w:val="both"/>
        <w:rPr>
          <w:i/>
          <w:lang w:val="en-US"/>
        </w:rPr>
      </w:pPr>
      <w:r>
        <w:rPr>
          <w:i/>
          <w:lang w:val="en-US"/>
        </w:rPr>
        <w:t>The d</w:t>
      </w:r>
      <w:r w:rsidR="00F16B4D" w:rsidRPr="00E13BB6">
        <w:rPr>
          <w:i/>
          <w:lang w:val="en-US"/>
        </w:rPr>
        <w:t xml:space="preserve">epartment will consider the partial refund of security, where progressive rehabilitation is demonstrated. Progressive rehabilitation relates to discrete areas, in that before refund of security is considered, each area must be demonstrated to have been fully and successfully rehabilitated.  </w:t>
      </w:r>
    </w:p>
    <w:p w14:paraId="460E8F1F" w14:textId="35516A21" w:rsidR="00F16B4D" w:rsidRPr="00E13BB6" w:rsidRDefault="00F16B4D" w:rsidP="00F6293C">
      <w:pPr>
        <w:jc w:val="both"/>
        <w:rPr>
          <w:i/>
          <w:lang w:val="en-US"/>
        </w:rPr>
      </w:pPr>
      <w:r w:rsidRPr="00E13BB6">
        <w:rPr>
          <w:i/>
          <w:lang w:val="en-US"/>
        </w:rPr>
        <w:t xml:space="preserve">To demonstrate rehabilitation, the Operator must submit a Rehabilitation Report that details the works undertaken and includes photographs, an updated security calculation and updated site map, spatial data and ideally </w:t>
      </w:r>
      <w:proofErr w:type="spellStart"/>
      <w:r w:rsidRPr="00E13BB6">
        <w:rPr>
          <w:i/>
          <w:lang w:val="en-US"/>
        </w:rPr>
        <w:t>orthomosaic</w:t>
      </w:r>
      <w:proofErr w:type="spellEnd"/>
      <w:r w:rsidRPr="00E13BB6">
        <w:rPr>
          <w:i/>
          <w:lang w:val="en-US"/>
        </w:rPr>
        <w:t xml:space="preserve"> imagery with all disturbances, and rehabilitation areas shown. The rehabilitation can relate to all o</w:t>
      </w:r>
      <w:r w:rsidR="00E6670D">
        <w:rPr>
          <w:i/>
          <w:lang w:val="en-US"/>
        </w:rPr>
        <w:t>r part of a title. Contact the d</w:t>
      </w:r>
      <w:r w:rsidRPr="00E13BB6">
        <w:rPr>
          <w:i/>
          <w:lang w:val="en-US"/>
        </w:rPr>
        <w:t xml:space="preserve">epartment for guidance in developing a Rehabilitation Report. </w:t>
      </w:r>
    </w:p>
    <w:p w14:paraId="7D49A9F7" w14:textId="13CDB918" w:rsidR="00F16B4D" w:rsidRDefault="00F16B4D" w:rsidP="00E13BB6">
      <w:pPr>
        <w:jc w:val="both"/>
        <w:rPr>
          <w:rFonts w:eastAsiaTheme="majorEastAsia" w:cstheme="majorBidi"/>
          <w:bCs/>
        </w:rPr>
      </w:pPr>
      <w:r w:rsidRPr="00E13BB6">
        <w:rPr>
          <w:rFonts w:eastAsiaTheme="majorEastAsia" w:cstheme="majorBidi"/>
          <w:bCs/>
          <w:i/>
        </w:rPr>
        <w:t>Reduced ‘rehabilitation rent’ is available under the Mineral Titles Act 2010 where all or part of an EMP is no longer intended for use for extraction of material and rehabilitation works are being conducted. Contact Mineral Titles for further advice</w:t>
      </w:r>
      <w:r w:rsidRPr="001F516E">
        <w:rPr>
          <w:rFonts w:eastAsiaTheme="majorEastAsia" w:cstheme="majorBidi"/>
          <w:bCs/>
        </w:rPr>
        <w:t xml:space="preserve"> </w:t>
      </w:r>
      <w:hyperlink r:id="rId24" w:history="1">
        <w:r w:rsidRPr="001F516E">
          <w:rPr>
            <w:rStyle w:val="Hyperlink"/>
            <w:rFonts w:eastAsiaTheme="majorEastAsia" w:cstheme="majorBidi"/>
            <w:bCs/>
          </w:rPr>
          <w:t>mineral.titles@nt.gov.au</w:t>
        </w:r>
      </w:hyperlink>
      <w:r w:rsidR="00E13BB6">
        <w:rPr>
          <w:rFonts w:eastAsiaTheme="majorEastAsia" w:cstheme="majorBidi"/>
          <w:bCs/>
        </w:rPr>
        <w:t xml:space="preserve"> </w:t>
      </w:r>
      <w:r>
        <w:rPr>
          <w:rFonts w:eastAsiaTheme="majorEastAsia" w:cstheme="majorBidi"/>
          <w:bCs/>
        </w:rPr>
        <w:br w:type="page"/>
      </w:r>
    </w:p>
    <w:p w14:paraId="0E0A5FB8" w14:textId="77777777" w:rsidR="00F16B4D" w:rsidRPr="00F70302" w:rsidRDefault="00F16B4D" w:rsidP="00F16B4D">
      <w:pPr>
        <w:spacing w:line="276" w:lineRule="auto"/>
        <w:rPr>
          <w:rFonts w:eastAsiaTheme="majorEastAsia" w:cstheme="majorBidi"/>
          <w:b/>
          <w:bCs/>
        </w:rPr>
      </w:pPr>
      <w:r w:rsidRPr="00F70302">
        <w:rPr>
          <w:rFonts w:eastAsiaTheme="majorEastAsia" w:cstheme="majorBidi"/>
          <w:b/>
          <w:bCs/>
        </w:rPr>
        <w:lastRenderedPageBreak/>
        <w:t xml:space="preserve">Figure 3: Progressive Rehabilitation Model  </w:t>
      </w:r>
    </w:p>
    <w:p w14:paraId="3F06DA67" w14:textId="60FC9702" w:rsidR="00F16B4D" w:rsidRDefault="00223FFF" w:rsidP="00F16B4D">
      <w:pPr>
        <w:rPr>
          <w:rFonts w:eastAsiaTheme="majorEastAsia" w:cstheme="majorBidi"/>
          <w:bCs/>
        </w:rPr>
      </w:pPr>
      <w:r>
        <w:rPr>
          <w:rFonts w:eastAsiaTheme="majorEastAsia" w:cstheme="majorBidi"/>
          <w:bCs/>
          <w:noProof/>
          <w:lang w:eastAsia="en-AU"/>
        </w:rPr>
        <w:pict w14:anchorId="52DEFB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pt;height:294.25pt">
            <v:imagedata r:id="rId25" o:title="MMP remediation diagram_V2_2022" croptop="20620f" cropright="25259f"/>
          </v:shape>
        </w:pict>
      </w:r>
    </w:p>
    <w:p w14:paraId="04F582FB" w14:textId="4F491969" w:rsidR="00F16B4D" w:rsidRDefault="00F16B4D" w:rsidP="00F16B4D">
      <w:pPr>
        <w:rPr>
          <w:sz w:val="16"/>
          <w:szCs w:val="16"/>
        </w:rPr>
      </w:pPr>
      <w:r>
        <w:rPr>
          <w:sz w:val="16"/>
          <w:szCs w:val="16"/>
        </w:rPr>
        <w:t>Conceptual d</w:t>
      </w:r>
      <w:r w:rsidRPr="00FD344B">
        <w:rPr>
          <w:sz w:val="16"/>
          <w:szCs w:val="16"/>
        </w:rPr>
        <w:t xml:space="preserve">iagram </w:t>
      </w:r>
      <w:r w:rsidRPr="00910604">
        <w:rPr>
          <w:sz w:val="16"/>
          <w:szCs w:val="16"/>
        </w:rPr>
        <w:t xml:space="preserve">for illustration purposes only. Can be removed </w:t>
      </w:r>
      <w:r>
        <w:rPr>
          <w:sz w:val="16"/>
          <w:szCs w:val="16"/>
        </w:rPr>
        <w:t xml:space="preserve">or replaced </w:t>
      </w:r>
      <w:r w:rsidRPr="00910604">
        <w:rPr>
          <w:sz w:val="16"/>
          <w:szCs w:val="16"/>
        </w:rPr>
        <w:t>upon submission of MMP</w:t>
      </w:r>
      <w:r>
        <w:rPr>
          <w:sz w:val="16"/>
          <w:szCs w:val="16"/>
        </w:rPr>
        <w:t>.</w:t>
      </w:r>
    </w:p>
    <w:p w14:paraId="4260BEFD" w14:textId="4729680C" w:rsidR="00E13BB6" w:rsidRDefault="00E13BB6">
      <w:pPr>
        <w:rPr>
          <w:sz w:val="16"/>
          <w:szCs w:val="16"/>
        </w:rPr>
      </w:pPr>
      <w:r>
        <w:rPr>
          <w:sz w:val="16"/>
          <w:szCs w:val="16"/>
        </w:rPr>
        <w:br w:type="page"/>
      </w:r>
    </w:p>
    <w:p w14:paraId="1A895FE4" w14:textId="77777777" w:rsidR="00E13BB6" w:rsidRDefault="00E13BB6" w:rsidP="00F16B4D">
      <w:pPr>
        <w:rPr>
          <w:sz w:val="16"/>
          <w:szCs w:val="16"/>
        </w:rPr>
      </w:pPr>
    </w:p>
    <w:p w14:paraId="59AE7754" w14:textId="0618CE63" w:rsidR="00F16B4D" w:rsidRPr="004F2814" w:rsidRDefault="00631D5F" w:rsidP="00E13BB6">
      <w:pPr>
        <w:rPr>
          <w:i/>
          <w:lang w:val="en-US"/>
        </w:rPr>
      </w:pPr>
      <w:r>
        <w:rPr>
          <w:lang w:val="en-US"/>
        </w:rPr>
        <w:t>Table 10</w:t>
      </w:r>
      <w:r w:rsidR="00F16B4D" w:rsidRPr="00F70302">
        <w:rPr>
          <w:lang w:val="en-US"/>
        </w:rPr>
        <w:t xml:space="preserve">: Progressive Rehabilitation Activities </w:t>
      </w:r>
      <w:r w:rsidR="004F2814" w:rsidRPr="00E13BB6">
        <w:t>that wil</w:t>
      </w:r>
      <w:r w:rsidR="004F2814">
        <w:t xml:space="preserve">l be undertaken at this project - </w:t>
      </w:r>
      <w:r w:rsidR="004F2814" w:rsidRPr="004F2814">
        <w:rPr>
          <w:i/>
        </w:rPr>
        <w:t>Edit and add to this table as required to suit your specific project</w:t>
      </w:r>
    </w:p>
    <w:tbl>
      <w:tblPr>
        <w:tblStyle w:val="NTGtable1"/>
        <w:tblW w:w="9282" w:type="dxa"/>
        <w:tblLook w:val="04A0" w:firstRow="1" w:lastRow="0" w:firstColumn="1" w:lastColumn="0" w:noHBand="0" w:noVBand="1"/>
        <w:tblCaption w:val="Progressive Rehabilitation Activities "/>
      </w:tblPr>
      <w:tblGrid>
        <w:gridCol w:w="5738"/>
        <w:gridCol w:w="1559"/>
        <w:gridCol w:w="1985"/>
      </w:tblGrid>
      <w:tr w:rsidR="00F16B4D" w:rsidRPr="00F70302" w14:paraId="696B3AE6" w14:textId="77777777" w:rsidTr="00631D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38" w:type="dxa"/>
          </w:tcPr>
          <w:p w14:paraId="1524A86F" w14:textId="77777777" w:rsidR="00F16B4D" w:rsidRDefault="00F16B4D" w:rsidP="00F16B4D">
            <w:pPr>
              <w:rPr>
                <w:rFonts w:eastAsiaTheme="majorEastAsia" w:cstheme="majorBidi"/>
                <w:b w:val="0"/>
                <w:bCs/>
                <w:iCs/>
              </w:rPr>
            </w:pPr>
            <w:r w:rsidRPr="00F70302">
              <w:rPr>
                <w:rFonts w:eastAsiaTheme="majorEastAsia" w:cstheme="majorBidi"/>
                <w:b w:val="0"/>
                <w:bCs/>
                <w:iCs/>
              </w:rPr>
              <w:t>Rehabilitation Activity</w:t>
            </w:r>
            <w:r w:rsidR="00FA4E8E">
              <w:rPr>
                <w:rFonts w:eastAsiaTheme="majorEastAsia" w:cstheme="majorBidi"/>
                <w:b w:val="0"/>
                <w:bCs/>
                <w:iCs/>
              </w:rPr>
              <w:t xml:space="preserve"> Checklist</w:t>
            </w:r>
          </w:p>
          <w:p w14:paraId="3A5E78C6" w14:textId="5F6944FB" w:rsidR="00FA4E8E" w:rsidRPr="00F70302" w:rsidRDefault="00FA4E8E" w:rsidP="00FA4E8E">
            <w:pPr>
              <w:rPr>
                <w:rFonts w:eastAsiaTheme="majorEastAsia" w:cstheme="majorBidi"/>
                <w:b w:val="0"/>
                <w:bCs/>
                <w:iCs/>
              </w:rPr>
            </w:pPr>
            <w:r>
              <w:rPr>
                <w:rFonts w:eastAsiaTheme="majorEastAsia" w:cstheme="majorBidi"/>
                <w:b w:val="0"/>
                <w:bCs/>
                <w:iCs/>
              </w:rPr>
              <w:t xml:space="preserve">Activities apply to an agreed </w:t>
            </w:r>
            <w:r w:rsidR="002D3B22">
              <w:rPr>
                <w:rFonts w:eastAsiaTheme="majorEastAsia" w:cstheme="majorBidi"/>
                <w:b w:val="0"/>
                <w:bCs/>
                <w:iCs/>
              </w:rPr>
              <w:t xml:space="preserve">end </w:t>
            </w:r>
            <w:r>
              <w:rPr>
                <w:rFonts w:eastAsiaTheme="majorEastAsia" w:cstheme="majorBidi"/>
                <w:b w:val="0"/>
                <w:bCs/>
                <w:iCs/>
              </w:rPr>
              <w:t>land use</w:t>
            </w:r>
            <w:r w:rsidR="00A73C91">
              <w:rPr>
                <w:rFonts w:eastAsiaTheme="majorEastAsia" w:cstheme="majorBidi"/>
                <w:b w:val="0"/>
                <w:bCs/>
                <w:iCs/>
              </w:rPr>
              <w:t>,</w:t>
            </w:r>
            <w:r>
              <w:rPr>
                <w:rFonts w:eastAsiaTheme="majorEastAsia" w:cstheme="majorBidi"/>
                <w:b w:val="0"/>
                <w:bCs/>
                <w:iCs/>
              </w:rPr>
              <w:t xml:space="preserve"> or </w:t>
            </w:r>
            <w:r w:rsidR="002D3B22">
              <w:rPr>
                <w:rFonts w:eastAsiaTheme="majorEastAsia" w:cstheme="majorBidi"/>
                <w:b w:val="0"/>
                <w:bCs/>
                <w:iCs/>
              </w:rPr>
              <w:t xml:space="preserve">an </w:t>
            </w:r>
            <w:r>
              <w:rPr>
                <w:rFonts w:eastAsiaTheme="majorEastAsia" w:cstheme="majorBidi"/>
                <w:b w:val="0"/>
                <w:bCs/>
                <w:iCs/>
              </w:rPr>
              <w:t xml:space="preserve">absence of an agreed </w:t>
            </w:r>
            <w:r w:rsidR="002D3B22">
              <w:rPr>
                <w:rFonts w:eastAsiaTheme="majorEastAsia" w:cstheme="majorBidi"/>
                <w:b w:val="0"/>
                <w:bCs/>
                <w:iCs/>
              </w:rPr>
              <w:t xml:space="preserve">end </w:t>
            </w:r>
            <w:r>
              <w:rPr>
                <w:rFonts w:eastAsiaTheme="majorEastAsia" w:cstheme="majorBidi"/>
                <w:b w:val="0"/>
                <w:bCs/>
                <w:iCs/>
              </w:rPr>
              <w:t>land use.</w:t>
            </w:r>
          </w:p>
        </w:tc>
        <w:tc>
          <w:tcPr>
            <w:tcW w:w="1559" w:type="dxa"/>
          </w:tcPr>
          <w:p w14:paraId="554C2496" w14:textId="77777777" w:rsidR="00F16B4D" w:rsidRPr="00F70302" w:rsidRDefault="00F16B4D" w:rsidP="00F16B4D">
            <w:pPr>
              <w:cnfStyle w:val="100000000000" w:firstRow="1" w:lastRow="0" w:firstColumn="0" w:lastColumn="0" w:oddVBand="0" w:evenVBand="0" w:oddHBand="0" w:evenHBand="0" w:firstRowFirstColumn="0" w:firstRowLastColumn="0" w:lastRowFirstColumn="0" w:lastRowLastColumn="0"/>
              <w:rPr>
                <w:rFonts w:eastAsiaTheme="majorEastAsia" w:cstheme="majorBidi"/>
                <w:b w:val="0"/>
                <w:bCs/>
                <w:iCs/>
              </w:rPr>
            </w:pPr>
            <w:r w:rsidRPr="00F70302">
              <w:rPr>
                <w:rFonts w:eastAsiaTheme="majorEastAsia" w:cstheme="majorBidi"/>
                <w:b w:val="0"/>
                <w:bCs/>
                <w:iCs/>
              </w:rPr>
              <w:t>Yes or No</w:t>
            </w:r>
          </w:p>
          <w:p w14:paraId="65247478" w14:textId="77777777" w:rsidR="00F16B4D" w:rsidRPr="00F70302" w:rsidRDefault="00F16B4D" w:rsidP="00F16B4D">
            <w:pPr>
              <w:cnfStyle w:val="100000000000" w:firstRow="1" w:lastRow="0" w:firstColumn="0" w:lastColumn="0" w:oddVBand="0" w:evenVBand="0" w:oddHBand="0" w:evenHBand="0" w:firstRowFirstColumn="0" w:firstRowLastColumn="0" w:lastRowFirstColumn="0" w:lastRowLastColumn="0"/>
              <w:rPr>
                <w:rFonts w:eastAsiaTheme="majorEastAsia" w:cstheme="majorBidi"/>
                <w:bCs/>
                <w:i/>
                <w:iCs/>
              </w:rPr>
            </w:pPr>
            <w:r w:rsidRPr="00F70302">
              <w:rPr>
                <w:rFonts w:eastAsiaTheme="majorEastAsia" w:cstheme="majorBidi"/>
                <w:bCs/>
                <w:i/>
                <w:iCs/>
              </w:rPr>
              <w:t>Where ‘no’ provide justification</w:t>
            </w:r>
          </w:p>
        </w:tc>
        <w:tc>
          <w:tcPr>
            <w:tcW w:w="1985" w:type="dxa"/>
          </w:tcPr>
          <w:p w14:paraId="4295019A" w14:textId="26A9C08B" w:rsidR="00F16B4D" w:rsidRPr="00F70302" w:rsidRDefault="00F16B4D" w:rsidP="00F16B4D">
            <w:pPr>
              <w:cnfStyle w:val="100000000000" w:firstRow="1" w:lastRow="0" w:firstColumn="0" w:lastColumn="0" w:oddVBand="0" w:evenVBand="0" w:oddHBand="0" w:evenHBand="0" w:firstRowFirstColumn="0" w:firstRowLastColumn="0" w:lastRowFirstColumn="0" w:lastRowLastColumn="0"/>
              <w:rPr>
                <w:rFonts w:eastAsiaTheme="majorEastAsia" w:cstheme="majorBidi"/>
                <w:b w:val="0"/>
                <w:bCs/>
                <w:iCs/>
              </w:rPr>
            </w:pPr>
            <w:r w:rsidRPr="00F70302">
              <w:rPr>
                <w:rFonts w:eastAsiaTheme="majorEastAsia" w:cstheme="majorBidi"/>
                <w:b w:val="0"/>
                <w:bCs/>
                <w:iCs/>
              </w:rPr>
              <w:t xml:space="preserve">Relevant </w:t>
            </w:r>
            <w:r w:rsidR="00856F97">
              <w:rPr>
                <w:rFonts w:eastAsiaTheme="majorEastAsia" w:cstheme="majorBidi"/>
                <w:b w:val="0"/>
                <w:bCs/>
                <w:iCs/>
              </w:rPr>
              <w:t>A</w:t>
            </w:r>
            <w:r w:rsidRPr="00F70302">
              <w:rPr>
                <w:rFonts w:eastAsiaTheme="majorEastAsia" w:cstheme="majorBidi"/>
                <w:b w:val="0"/>
                <w:bCs/>
                <w:iCs/>
              </w:rPr>
              <w:t>ppendix</w:t>
            </w:r>
          </w:p>
        </w:tc>
      </w:tr>
      <w:tr w:rsidR="00F16B4D" w:rsidRPr="00F70302" w14:paraId="298A64EC" w14:textId="77777777" w:rsidTr="00631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8" w:type="dxa"/>
          </w:tcPr>
          <w:p w14:paraId="19985715" w14:textId="77777777" w:rsidR="00F16B4D" w:rsidRDefault="00FA4E8E" w:rsidP="00FA4E8E">
            <w:r>
              <w:t>Next land use decision consultation/agreement made.</w:t>
            </w:r>
          </w:p>
          <w:p w14:paraId="37EFF8DF" w14:textId="0889629A" w:rsidR="00726237" w:rsidRPr="00F70302" w:rsidRDefault="00726237" w:rsidP="00FA4E8E">
            <w:pPr>
              <w:rPr>
                <w:rFonts w:eastAsiaTheme="majorEastAsia" w:cstheme="majorBidi"/>
                <w:b/>
                <w:bCs/>
                <w:iCs/>
              </w:rPr>
            </w:pPr>
          </w:p>
        </w:tc>
        <w:tc>
          <w:tcPr>
            <w:tcW w:w="1559" w:type="dxa"/>
          </w:tcPr>
          <w:p w14:paraId="0C2B4E8B" w14:textId="77777777" w:rsidR="00F16B4D" w:rsidRPr="00F70302" w:rsidRDefault="00F16B4D" w:rsidP="00F16B4D">
            <w:pPr>
              <w:cnfStyle w:val="000000100000" w:firstRow="0" w:lastRow="0" w:firstColumn="0" w:lastColumn="0" w:oddVBand="0" w:evenVBand="0" w:oddHBand="1" w:evenHBand="0" w:firstRowFirstColumn="0" w:firstRowLastColumn="0" w:lastRowFirstColumn="0" w:lastRowLastColumn="0"/>
              <w:rPr>
                <w:rFonts w:eastAsiaTheme="majorEastAsia" w:cstheme="majorBidi"/>
                <w:b/>
                <w:bCs/>
                <w:iCs/>
              </w:rPr>
            </w:pPr>
          </w:p>
        </w:tc>
        <w:tc>
          <w:tcPr>
            <w:tcW w:w="1985" w:type="dxa"/>
          </w:tcPr>
          <w:p w14:paraId="7470E191" w14:textId="7001A0D7" w:rsidR="00F16B4D" w:rsidRPr="00726237" w:rsidRDefault="00726237" w:rsidP="00726237">
            <w:pPr>
              <w:cnfStyle w:val="000000100000" w:firstRow="0" w:lastRow="0" w:firstColumn="0" w:lastColumn="0" w:oddVBand="0" w:evenVBand="0" w:oddHBand="1" w:evenHBand="0" w:firstRowFirstColumn="0" w:firstRowLastColumn="0" w:lastRowFirstColumn="0" w:lastRowLastColumn="0"/>
              <w:rPr>
                <w:rFonts w:eastAsiaTheme="majorEastAsia" w:cstheme="majorBidi"/>
                <w:bCs/>
                <w:i/>
                <w:iCs/>
              </w:rPr>
            </w:pPr>
            <w:r>
              <w:rPr>
                <w:rFonts w:eastAsiaTheme="majorEastAsia" w:cstheme="majorBidi"/>
                <w:bCs/>
                <w:i/>
                <w:iCs/>
              </w:rPr>
              <w:t xml:space="preserve">e.g. </w:t>
            </w:r>
            <w:r w:rsidRPr="00726237">
              <w:rPr>
                <w:rFonts w:eastAsiaTheme="majorEastAsia" w:cstheme="majorBidi"/>
                <w:bCs/>
                <w:i/>
                <w:iCs/>
              </w:rPr>
              <w:t xml:space="preserve">copies of correspondence </w:t>
            </w:r>
            <w:r>
              <w:rPr>
                <w:rFonts w:eastAsiaTheme="majorEastAsia" w:cstheme="majorBidi"/>
                <w:bCs/>
                <w:i/>
                <w:iCs/>
              </w:rPr>
              <w:t xml:space="preserve">with </w:t>
            </w:r>
            <w:r w:rsidRPr="00726237">
              <w:rPr>
                <w:rFonts w:eastAsiaTheme="majorEastAsia" w:cstheme="majorBidi"/>
                <w:bCs/>
                <w:i/>
                <w:iCs/>
              </w:rPr>
              <w:t xml:space="preserve">landowner </w:t>
            </w:r>
          </w:p>
        </w:tc>
      </w:tr>
      <w:tr w:rsidR="00FA4E8E" w:rsidRPr="00F70302" w14:paraId="1EB5BBB7" w14:textId="77777777" w:rsidTr="00631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8" w:type="dxa"/>
          </w:tcPr>
          <w:p w14:paraId="085BE2F1" w14:textId="52DDBD39" w:rsidR="00FA4E8E" w:rsidRPr="00F70302" w:rsidRDefault="00726237" w:rsidP="00726237">
            <w:pPr>
              <w:spacing w:before="0"/>
            </w:pPr>
            <w:r>
              <w:t xml:space="preserve">Progressive rehabilitation implemented. </w:t>
            </w:r>
          </w:p>
        </w:tc>
        <w:tc>
          <w:tcPr>
            <w:tcW w:w="1559" w:type="dxa"/>
          </w:tcPr>
          <w:p w14:paraId="481DEB7A" w14:textId="77777777" w:rsidR="00FA4E8E" w:rsidRPr="00F70302" w:rsidRDefault="00FA4E8E" w:rsidP="00F16B4D">
            <w:pPr>
              <w:cnfStyle w:val="000000010000" w:firstRow="0" w:lastRow="0" w:firstColumn="0" w:lastColumn="0" w:oddVBand="0" w:evenVBand="0" w:oddHBand="0" w:evenHBand="1" w:firstRowFirstColumn="0" w:firstRowLastColumn="0" w:lastRowFirstColumn="0" w:lastRowLastColumn="0"/>
              <w:rPr>
                <w:rFonts w:eastAsiaTheme="majorEastAsia" w:cstheme="majorBidi"/>
                <w:b/>
                <w:bCs/>
                <w:iCs/>
              </w:rPr>
            </w:pPr>
          </w:p>
        </w:tc>
        <w:tc>
          <w:tcPr>
            <w:tcW w:w="1985" w:type="dxa"/>
          </w:tcPr>
          <w:p w14:paraId="3EDF7C70" w14:textId="65F053BD" w:rsidR="00FA4E8E" w:rsidRPr="00F70302" w:rsidRDefault="00FA4E8E" w:rsidP="00F16B4D">
            <w:pPr>
              <w:cnfStyle w:val="000000010000" w:firstRow="0" w:lastRow="0" w:firstColumn="0" w:lastColumn="0" w:oddVBand="0" w:evenVBand="0" w:oddHBand="0" w:evenHBand="1" w:firstRowFirstColumn="0" w:firstRowLastColumn="0" w:lastRowFirstColumn="0" w:lastRowLastColumn="0"/>
              <w:rPr>
                <w:i/>
              </w:rPr>
            </w:pPr>
            <w:r w:rsidRPr="00F70302">
              <w:rPr>
                <w:i/>
              </w:rPr>
              <w:t>e.g. Photographs</w:t>
            </w:r>
            <w:r w:rsidR="004F2814">
              <w:rPr>
                <w:i/>
              </w:rPr>
              <w:t>/ drone imagery</w:t>
            </w:r>
            <w:r w:rsidRPr="00F70302">
              <w:rPr>
                <w:i/>
              </w:rPr>
              <w:t xml:space="preserve"> provided in Appendices</w:t>
            </w:r>
          </w:p>
        </w:tc>
      </w:tr>
      <w:tr w:rsidR="00F16B4D" w:rsidRPr="00F70302" w14:paraId="16D42CDC" w14:textId="77777777" w:rsidTr="00631D5F">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738" w:type="dxa"/>
          </w:tcPr>
          <w:p w14:paraId="234CF4B6" w14:textId="175B48FF" w:rsidR="00F16B4D" w:rsidRDefault="008B5FD5" w:rsidP="00B24F05">
            <w:r>
              <w:t>P</w:t>
            </w:r>
            <w:r w:rsidR="00F16B4D" w:rsidRPr="00F70302">
              <w:t xml:space="preserve">it </w:t>
            </w:r>
            <w:r>
              <w:t>walls</w:t>
            </w:r>
            <w:r w:rsidR="00F16B4D" w:rsidRPr="00F70302">
              <w:t xml:space="preserve"> </w:t>
            </w:r>
            <w:r>
              <w:t>made safe</w:t>
            </w:r>
            <w:r w:rsidR="00726237">
              <w:t>,</w:t>
            </w:r>
            <w:r w:rsidR="00B24F05">
              <w:t xml:space="preserve"> </w:t>
            </w:r>
            <w:r w:rsidR="00D6593F">
              <w:t>bunded or</w:t>
            </w:r>
            <w:r w:rsidR="002D3B22">
              <w:t xml:space="preserve"> </w:t>
            </w:r>
            <w:r w:rsidR="00F16B4D" w:rsidRPr="00F70302">
              <w:t xml:space="preserve">ripped along contours prior to oncoming </w:t>
            </w:r>
            <w:r w:rsidR="00726237">
              <w:t>rain</w:t>
            </w:r>
            <w:r w:rsidR="00F16B4D" w:rsidRPr="00F70302">
              <w:t xml:space="preserve"> season</w:t>
            </w:r>
            <w:r w:rsidR="00726237">
              <w:t xml:space="preserve"> (consider long term stability)</w:t>
            </w:r>
            <w:r w:rsidR="00FA4E8E">
              <w:t>.</w:t>
            </w:r>
          </w:p>
          <w:p w14:paraId="3CEF2BF4" w14:textId="600B0F0B" w:rsidR="00726237" w:rsidRPr="00F70302" w:rsidRDefault="00726237" w:rsidP="00B24F05">
            <w:pPr>
              <w:rPr>
                <w:rFonts w:eastAsiaTheme="majorEastAsia" w:cstheme="majorBidi"/>
                <w:b/>
                <w:bCs/>
                <w:iCs/>
              </w:rPr>
            </w:pPr>
          </w:p>
        </w:tc>
        <w:tc>
          <w:tcPr>
            <w:tcW w:w="1559" w:type="dxa"/>
          </w:tcPr>
          <w:p w14:paraId="3E760CA1" w14:textId="77777777" w:rsidR="00F16B4D" w:rsidRPr="00F70302" w:rsidRDefault="00F16B4D" w:rsidP="00F16B4D">
            <w:pPr>
              <w:cnfStyle w:val="000000100000" w:firstRow="0" w:lastRow="0" w:firstColumn="0" w:lastColumn="0" w:oddVBand="0" w:evenVBand="0" w:oddHBand="1" w:evenHBand="0" w:firstRowFirstColumn="0" w:firstRowLastColumn="0" w:lastRowFirstColumn="0" w:lastRowLastColumn="0"/>
              <w:rPr>
                <w:rFonts w:eastAsiaTheme="majorEastAsia" w:cstheme="majorBidi"/>
                <w:b/>
                <w:bCs/>
                <w:iCs/>
              </w:rPr>
            </w:pPr>
          </w:p>
        </w:tc>
        <w:tc>
          <w:tcPr>
            <w:tcW w:w="1985" w:type="dxa"/>
          </w:tcPr>
          <w:p w14:paraId="51CF3FEC" w14:textId="20F29D49" w:rsidR="00F16B4D" w:rsidRPr="00F70302" w:rsidRDefault="00FA4E8E" w:rsidP="00726237">
            <w:pPr>
              <w:cnfStyle w:val="000000100000" w:firstRow="0" w:lastRow="0" w:firstColumn="0" w:lastColumn="0" w:oddVBand="0" w:evenVBand="0" w:oddHBand="1" w:evenHBand="0" w:firstRowFirstColumn="0" w:firstRowLastColumn="0" w:lastRowFirstColumn="0" w:lastRowLastColumn="0"/>
              <w:rPr>
                <w:rFonts w:eastAsiaTheme="majorEastAsia" w:cstheme="majorBidi"/>
                <w:b/>
                <w:bCs/>
                <w:iCs/>
              </w:rPr>
            </w:pPr>
            <w:r w:rsidRPr="00F70302">
              <w:rPr>
                <w:i/>
              </w:rPr>
              <w:t>e.g. Photographs</w:t>
            </w:r>
          </w:p>
        </w:tc>
      </w:tr>
      <w:tr w:rsidR="00F16B4D" w:rsidRPr="00F70302" w14:paraId="279E4858" w14:textId="77777777" w:rsidTr="00631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8" w:type="dxa"/>
          </w:tcPr>
          <w:p w14:paraId="64C9AB84" w14:textId="38366C04" w:rsidR="00F16B4D" w:rsidRPr="00F70302" w:rsidRDefault="00463959" w:rsidP="00F16B4D">
            <w:r>
              <w:t>M</w:t>
            </w:r>
            <w:r w:rsidR="00F16B4D" w:rsidRPr="00F70302">
              <w:t xml:space="preserve">ined </w:t>
            </w:r>
            <w:r>
              <w:t xml:space="preserve">areas </w:t>
            </w:r>
            <w:r w:rsidR="008A1E80">
              <w:t xml:space="preserve">made suitable for vegetation establishment </w:t>
            </w:r>
            <w:r w:rsidR="00D6593F">
              <w:t>prior to</w:t>
            </w:r>
            <w:r w:rsidR="00D6593F" w:rsidRPr="00F70302">
              <w:t xml:space="preserve"> </w:t>
            </w:r>
            <w:r w:rsidR="00726237">
              <w:t>oncoming rain season</w:t>
            </w:r>
            <w:r w:rsidR="003265CD">
              <w:t xml:space="preserve"> e.g.</w:t>
            </w:r>
            <w:r w:rsidR="008A1E80">
              <w:t xml:space="preserve"> </w:t>
            </w:r>
            <w:r w:rsidR="00726237">
              <w:t>Contoured, o</w:t>
            </w:r>
            <w:r w:rsidR="00726237" w:rsidRPr="00F70302">
              <w:t xml:space="preserve">verburden </w:t>
            </w:r>
            <w:r w:rsidR="00726237">
              <w:t xml:space="preserve">(Topsoil) and felled vegetation </w:t>
            </w:r>
            <w:r w:rsidR="00726237" w:rsidRPr="00F70302">
              <w:t xml:space="preserve">spread back over </w:t>
            </w:r>
            <w:r w:rsidR="00726237">
              <w:t>mined</w:t>
            </w:r>
            <w:r>
              <w:t xml:space="preserve"> areas</w:t>
            </w:r>
            <w:r w:rsidR="00F16B4D" w:rsidRPr="00F70302">
              <w:t>.</w:t>
            </w:r>
          </w:p>
          <w:p w14:paraId="27C5DE9E" w14:textId="77777777" w:rsidR="00F16B4D" w:rsidRPr="00F70302" w:rsidRDefault="00F16B4D" w:rsidP="00F16B4D"/>
        </w:tc>
        <w:tc>
          <w:tcPr>
            <w:tcW w:w="1559" w:type="dxa"/>
          </w:tcPr>
          <w:p w14:paraId="6CFA09F2" w14:textId="77777777" w:rsidR="00F16B4D" w:rsidRPr="00F70302" w:rsidRDefault="00F16B4D" w:rsidP="00F16B4D">
            <w:pPr>
              <w:cnfStyle w:val="000000010000" w:firstRow="0" w:lastRow="0" w:firstColumn="0" w:lastColumn="0" w:oddVBand="0" w:evenVBand="0" w:oddHBand="0" w:evenHBand="1" w:firstRowFirstColumn="0" w:firstRowLastColumn="0" w:lastRowFirstColumn="0" w:lastRowLastColumn="0"/>
              <w:rPr>
                <w:rFonts w:eastAsiaTheme="majorEastAsia" w:cstheme="majorBidi"/>
                <w:b/>
                <w:bCs/>
                <w:iCs/>
              </w:rPr>
            </w:pPr>
          </w:p>
        </w:tc>
        <w:tc>
          <w:tcPr>
            <w:tcW w:w="1985" w:type="dxa"/>
          </w:tcPr>
          <w:p w14:paraId="4F5C6BBE" w14:textId="77777777" w:rsidR="00F16B4D" w:rsidRPr="00F70302" w:rsidRDefault="00FA4E8E" w:rsidP="00F16B4D">
            <w:pPr>
              <w:cnfStyle w:val="000000010000" w:firstRow="0" w:lastRow="0" w:firstColumn="0" w:lastColumn="0" w:oddVBand="0" w:evenVBand="0" w:oddHBand="0" w:evenHBand="1" w:firstRowFirstColumn="0" w:firstRowLastColumn="0" w:lastRowFirstColumn="0" w:lastRowLastColumn="0"/>
              <w:rPr>
                <w:rFonts w:eastAsiaTheme="majorEastAsia" w:cstheme="majorBidi"/>
                <w:b/>
                <w:bCs/>
                <w:iCs/>
              </w:rPr>
            </w:pPr>
            <w:r w:rsidRPr="00F70302">
              <w:rPr>
                <w:i/>
              </w:rPr>
              <w:t>e.g. Photographs</w:t>
            </w:r>
          </w:p>
        </w:tc>
      </w:tr>
      <w:tr w:rsidR="00F16B4D" w:rsidRPr="00F70302" w14:paraId="7EC41C4B" w14:textId="77777777" w:rsidTr="00631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8" w:type="dxa"/>
          </w:tcPr>
          <w:p w14:paraId="7E4A1628" w14:textId="7573F70B" w:rsidR="00F16B4D" w:rsidRPr="00F70302" w:rsidRDefault="00F16B4D" w:rsidP="00F16B4D">
            <w:r w:rsidRPr="00F70302">
              <w:t>Tracks</w:t>
            </w:r>
            <w:r w:rsidR="002D3B22">
              <w:t xml:space="preserve"> and </w:t>
            </w:r>
            <w:r w:rsidR="002D3B22" w:rsidRPr="00F70302">
              <w:t>compacted</w:t>
            </w:r>
            <w:r w:rsidRPr="00F70302">
              <w:t xml:space="preserve"> areas no longer required are ripped</w:t>
            </w:r>
            <w:r w:rsidR="002D3B22">
              <w:t xml:space="preserve"> </w:t>
            </w:r>
            <w:r w:rsidR="00463959">
              <w:t>and</w:t>
            </w:r>
            <w:r w:rsidRPr="00F70302">
              <w:t xml:space="preserve"> </w:t>
            </w:r>
            <w:r w:rsidR="00463959">
              <w:t xml:space="preserve">access </w:t>
            </w:r>
            <w:r w:rsidR="002D3B22" w:rsidRPr="00F70302">
              <w:t>blocked e.g. by felled</w:t>
            </w:r>
            <w:r w:rsidR="002D3B22">
              <w:t xml:space="preserve"> timber, bund or temporary gate</w:t>
            </w:r>
            <w:r w:rsidR="00463959">
              <w:t>.</w:t>
            </w:r>
          </w:p>
          <w:p w14:paraId="7B40F397" w14:textId="77777777" w:rsidR="00F16B4D" w:rsidRPr="00F70302" w:rsidRDefault="00F16B4D" w:rsidP="00F16B4D"/>
        </w:tc>
        <w:tc>
          <w:tcPr>
            <w:tcW w:w="1559" w:type="dxa"/>
          </w:tcPr>
          <w:p w14:paraId="05CDD9D3" w14:textId="77777777" w:rsidR="00F16B4D" w:rsidRPr="00F70302" w:rsidRDefault="00F16B4D" w:rsidP="00F16B4D">
            <w:pPr>
              <w:cnfStyle w:val="000000100000" w:firstRow="0" w:lastRow="0" w:firstColumn="0" w:lastColumn="0" w:oddVBand="0" w:evenVBand="0" w:oddHBand="1" w:evenHBand="0" w:firstRowFirstColumn="0" w:firstRowLastColumn="0" w:lastRowFirstColumn="0" w:lastRowLastColumn="0"/>
              <w:rPr>
                <w:rFonts w:eastAsiaTheme="majorEastAsia" w:cstheme="majorBidi"/>
                <w:b/>
                <w:bCs/>
                <w:iCs/>
              </w:rPr>
            </w:pPr>
          </w:p>
        </w:tc>
        <w:tc>
          <w:tcPr>
            <w:tcW w:w="1985" w:type="dxa"/>
          </w:tcPr>
          <w:p w14:paraId="452A31C5" w14:textId="77777777" w:rsidR="00F16B4D" w:rsidRPr="00F70302" w:rsidRDefault="00FA4E8E" w:rsidP="00F16B4D">
            <w:pPr>
              <w:cnfStyle w:val="000000100000" w:firstRow="0" w:lastRow="0" w:firstColumn="0" w:lastColumn="0" w:oddVBand="0" w:evenVBand="0" w:oddHBand="1" w:evenHBand="0" w:firstRowFirstColumn="0" w:firstRowLastColumn="0" w:lastRowFirstColumn="0" w:lastRowLastColumn="0"/>
              <w:rPr>
                <w:rFonts w:eastAsiaTheme="majorEastAsia" w:cstheme="majorBidi"/>
                <w:b/>
                <w:bCs/>
                <w:iCs/>
              </w:rPr>
            </w:pPr>
            <w:r w:rsidRPr="00F70302">
              <w:rPr>
                <w:i/>
              </w:rPr>
              <w:t>e.g. Photographs</w:t>
            </w:r>
          </w:p>
        </w:tc>
      </w:tr>
      <w:tr w:rsidR="00F16B4D" w:rsidRPr="00F70302" w14:paraId="15AF909B" w14:textId="77777777" w:rsidTr="00631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8" w:type="dxa"/>
          </w:tcPr>
          <w:p w14:paraId="447E5F42" w14:textId="61BC6142" w:rsidR="00F16B4D" w:rsidRPr="00F70302" w:rsidRDefault="008A1E80" w:rsidP="00F16B4D">
            <w:r>
              <w:t>Erosion controls implemented.</w:t>
            </w:r>
            <w:r w:rsidRPr="00F70302" w:rsidDel="00FA4E8E">
              <w:t xml:space="preserve"> </w:t>
            </w:r>
            <w:r w:rsidRPr="00F70302">
              <w:t>Sediment</w:t>
            </w:r>
            <w:r>
              <w:t>s</w:t>
            </w:r>
            <w:r w:rsidRPr="00F70302">
              <w:t xml:space="preserve"> contained within site</w:t>
            </w:r>
            <w:r w:rsidRPr="00F70302" w:rsidDel="002D3B22">
              <w:t xml:space="preserve"> </w:t>
            </w:r>
          </w:p>
          <w:p w14:paraId="3F19441D" w14:textId="77777777" w:rsidR="00F16B4D" w:rsidRPr="00F70302" w:rsidRDefault="00F16B4D" w:rsidP="00F16B4D"/>
        </w:tc>
        <w:tc>
          <w:tcPr>
            <w:tcW w:w="1559" w:type="dxa"/>
          </w:tcPr>
          <w:p w14:paraId="4756DDE8" w14:textId="77777777" w:rsidR="00F16B4D" w:rsidRPr="00F70302" w:rsidRDefault="00F16B4D" w:rsidP="00F16B4D">
            <w:pPr>
              <w:cnfStyle w:val="000000010000" w:firstRow="0" w:lastRow="0" w:firstColumn="0" w:lastColumn="0" w:oddVBand="0" w:evenVBand="0" w:oddHBand="0" w:evenHBand="1" w:firstRowFirstColumn="0" w:firstRowLastColumn="0" w:lastRowFirstColumn="0" w:lastRowLastColumn="0"/>
              <w:rPr>
                <w:rFonts w:eastAsiaTheme="majorEastAsia" w:cstheme="majorBidi"/>
                <w:b/>
                <w:bCs/>
                <w:iCs/>
              </w:rPr>
            </w:pPr>
          </w:p>
        </w:tc>
        <w:tc>
          <w:tcPr>
            <w:tcW w:w="1985" w:type="dxa"/>
          </w:tcPr>
          <w:p w14:paraId="6A8BF129" w14:textId="77777777" w:rsidR="00F16B4D" w:rsidRPr="00F70302" w:rsidRDefault="00FA4E8E" w:rsidP="00F16B4D">
            <w:pPr>
              <w:cnfStyle w:val="000000010000" w:firstRow="0" w:lastRow="0" w:firstColumn="0" w:lastColumn="0" w:oddVBand="0" w:evenVBand="0" w:oddHBand="0" w:evenHBand="1" w:firstRowFirstColumn="0" w:firstRowLastColumn="0" w:lastRowFirstColumn="0" w:lastRowLastColumn="0"/>
              <w:rPr>
                <w:rFonts w:eastAsiaTheme="majorEastAsia" w:cstheme="majorBidi"/>
                <w:b/>
                <w:bCs/>
                <w:iCs/>
              </w:rPr>
            </w:pPr>
            <w:r w:rsidRPr="00F70302">
              <w:rPr>
                <w:i/>
              </w:rPr>
              <w:t>e.g. Photographs</w:t>
            </w:r>
          </w:p>
        </w:tc>
      </w:tr>
      <w:tr w:rsidR="00F16B4D" w:rsidRPr="00F70302" w14:paraId="733D5EF8" w14:textId="77777777" w:rsidTr="00631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8" w:type="dxa"/>
          </w:tcPr>
          <w:p w14:paraId="63F7F260" w14:textId="02AE6DD8" w:rsidR="00F16B4D" w:rsidRPr="00F70302" w:rsidRDefault="00463959" w:rsidP="002D3B22">
            <w:r>
              <w:t>Monitor for weedy grasses and manage where required</w:t>
            </w:r>
            <w:r w:rsidRPr="00F70302" w:rsidDel="00FA4E8E">
              <w:t xml:space="preserve"> </w:t>
            </w:r>
          </w:p>
        </w:tc>
        <w:tc>
          <w:tcPr>
            <w:tcW w:w="1559" w:type="dxa"/>
          </w:tcPr>
          <w:p w14:paraId="3A1A3374" w14:textId="77777777" w:rsidR="00F16B4D" w:rsidRPr="00F70302" w:rsidRDefault="00F16B4D" w:rsidP="00F16B4D">
            <w:pPr>
              <w:cnfStyle w:val="000000100000" w:firstRow="0" w:lastRow="0" w:firstColumn="0" w:lastColumn="0" w:oddVBand="0" w:evenVBand="0" w:oddHBand="1" w:evenHBand="0" w:firstRowFirstColumn="0" w:firstRowLastColumn="0" w:lastRowFirstColumn="0" w:lastRowLastColumn="0"/>
              <w:rPr>
                <w:rFonts w:eastAsiaTheme="majorEastAsia" w:cstheme="majorBidi"/>
                <w:b/>
                <w:bCs/>
                <w:iCs/>
              </w:rPr>
            </w:pPr>
          </w:p>
        </w:tc>
        <w:tc>
          <w:tcPr>
            <w:tcW w:w="1985" w:type="dxa"/>
          </w:tcPr>
          <w:p w14:paraId="1A34B62B" w14:textId="77777777" w:rsidR="00F16B4D" w:rsidRPr="00F70302" w:rsidRDefault="00FA4E8E" w:rsidP="00F16B4D">
            <w:pPr>
              <w:cnfStyle w:val="000000100000" w:firstRow="0" w:lastRow="0" w:firstColumn="0" w:lastColumn="0" w:oddVBand="0" w:evenVBand="0" w:oddHBand="1" w:evenHBand="0" w:firstRowFirstColumn="0" w:firstRowLastColumn="0" w:lastRowFirstColumn="0" w:lastRowLastColumn="0"/>
              <w:rPr>
                <w:rFonts w:eastAsiaTheme="majorEastAsia" w:cstheme="majorBidi"/>
                <w:b/>
                <w:bCs/>
                <w:iCs/>
              </w:rPr>
            </w:pPr>
            <w:r w:rsidRPr="00F70302">
              <w:rPr>
                <w:i/>
              </w:rPr>
              <w:t>e.g. Photographs</w:t>
            </w:r>
          </w:p>
        </w:tc>
      </w:tr>
      <w:tr w:rsidR="00F16B4D" w:rsidRPr="00F70302" w14:paraId="17A21969" w14:textId="77777777" w:rsidTr="00631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8" w:type="dxa"/>
          </w:tcPr>
          <w:p w14:paraId="362F93F1" w14:textId="1D0EB5F5" w:rsidR="00F16B4D" w:rsidRPr="00D6593F" w:rsidRDefault="00F16B4D" w:rsidP="00F16B4D">
            <w:pPr>
              <w:rPr>
                <w:i/>
              </w:rPr>
            </w:pPr>
            <w:r w:rsidRPr="00D6593F">
              <w:rPr>
                <w:i/>
              </w:rPr>
              <w:t>Other</w:t>
            </w:r>
            <w:r w:rsidR="008A1E80">
              <w:rPr>
                <w:i/>
              </w:rPr>
              <w:t>?</w:t>
            </w:r>
            <w:r w:rsidRPr="00D6593F">
              <w:rPr>
                <w:i/>
              </w:rPr>
              <w:t>…</w:t>
            </w:r>
            <w:r w:rsidR="008A1E80" w:rsidRPr="00D6593F">
              <w:rPr>
                <w:i/>
              </w:rPr>
              <w:t>add site specific actions</w:t>
            </w:r>
          </w:p>
        </w:tc>
        <w:tc>
          <w:tcPr>
            <w:tcW w:w="1559" w:type="dxa"/>
          </w:tcPr>
          <w:p w14:paraId="5A4B42F7" w14:textId="77777777" w:rsidR="00F16B4D" w:rsidRPr="00F70302" w:rsidRDefault="00F16B4D" w:rsidP="00F16B4D">
            <w:pPr>
              <w:cnfStyle w:val="000000010000" w:firstRow="0" w:lastRow="0" w:firstColumn="0" w:lastColumn="0" w:oddVBand="0" w:evenVBand="0" w:oddHBand="0" w:evenHBand="1" w:firstRowFirstColumn="0" w:firstRowLastColumn="0" w:lastRowFirstColumn="0" w:lastRowLastColumn="0"/>
              <w:rPr>
                <w:rFonts w:eastAsiaTheme="majorEastAsia" w:cstheme="majorBidi"/>
                <w:b/>
                <w:bCs/>
                <w:iCs/>
              </w:rPr>
            </w:pPr>
          </w:p>
        </w:tc>
        <w:tc>
          <w:tcPr>
            <w:tcW w:w="1985" w:type="dxa"/>
          </w:tcPr>
          <w:p w14:paraId="1454E356" w14:textId="77777777" w:rsidR="00F16B4D" w:rsidRPr="00F70302" w:rsidRDefault="00F16B4D" w:rsidP="00F16B4D">
            <w:pPr>
              <w:cnfStyle w:val="000000010000" w:firstRow="0" w:lastRow="0" w:firstColumn="0" w:lastColumn="0" w:oddVBand="0" w:evenVBand="0" w:oddHBand="0" w:evenHBand="1" w:firstRowFirstColumn="0" w:firstRowLastColumn="0" w:lastRowFirstColumn="0" w:lastRowLastColumn="0"/>
              <w:rPr>
                <w:rFonts w:eastAsiaTheme="majorEastAsia" w:cstheme="majorBidi"/>
                <w:b/>
                <w:bCs/>
                <w:iCs/>
              </w:rPr>
            </w:pPr>
          </w:p>
        </w:tc>
      </w:tr>
    </w:tbl>
    <w:p w14:paraId="40B58957" w14:textId="77777777" w:rsidR="00F16B4D" w:rsidRPr="00F70302" w:rsidRDefault="00F16B4D" w:rsidP="00F16B4D">
      <w:pPr>
        <w:spacing w:line="276" w:lineRule="auto"/>
        <w:rPr>
          <w:rFonts w:cs="Arial"/>
          <w:lang w:val="en-US"/>
        </w:rPr>
      </w:pPr>
    </w:p>
    <w:p w14:paraId="0F62B14A" w14:textId="77777777" w:rsidR="00F16B4D" w:rsidRPr="00F70302" w:rsidRDefault="00F16B4D" w:rsidP="00F16B4D">
      <w:pPr>
        <w:spacing w:line="276" w:lineRule="auto"/>
        <w:rPr>
          <w:rFonts w:cs="Arial"/>
          <w:lang w:val="en-US"/>
        </w:rPr>
        <w:sectPr w:rsidR="00F16B4D" w:rsidRPr="00F70302" w:rsidSect="00F16B4D">
          <w:headerReference w:type="default" r:id="rId26"/>
          <w:footerReference w:type="even" r:id="rId27"/>
          <w:footerReference w:type="default" r:id="rId28"/>
          <w:footerReference w:type="first" r:id="rId29"/>
          <w:pgSz w:w="11906" w:h="16838" w:code="9"/>
          <w:pgMar w:top="1134" w:right="1559" w:bottom="1247" w:left="1134" w:header="340" w:footer="340" w:gutter="0"/>
          <w:cols w:space="0"/>
          <w:docGrid w:linePitch="360"/>
        </w:sectPr>
      </w:pPr>
    </w:p>
    <w:p w14:paraId="58381FD3" w14:textId="77777777" w:rsidR="00F16B4D" w:rsidRPr="00F70302" w:rsidRDefault="00F16B4D" w:rsidP="00D2167A">
      <w:pPr>
        <w:pStyle w:val="Heading1"/>
        <w:numPr>
          <w:ilvl w:val="0"/>
          <w:numId w:val="0"/>
        </w:numPr>
        <w:ind w:left="432" w:hanging="432"/>
        <w:rPr>
          <w:iCs/>
        </w:rPr>
      </w:pPr>
      <w:bookmarkStart w:id="15" w:name="_Toc104794429"/>
      <w:r w:rsidRPr="00F70302">
        <w:lastRenderedPageBreak/>
        <w:t>Section 9 Closure Planning</w:t>
      </w:r>
      <w:bookmarkEnd w:id="15"/>
    </w:p>
    <w:p w14:paraId="02169533" w14:textId="77777777" w:rsidR="004F2814" w:rsidRDefault="00F16B4D" w:rsidP="00F16B4D">
      <w:pPr>
        <w:tabs>
          <w:tab w:val="left" w:pos="426"/>
        </w:tabs>
        <w:jc w:val="both"/>
        <w:rPr>
          <w:rFonts w:cs="Arial"/>
          <w:i/>
        </w:rPr>
      </w:pPr>
      <w:r w:rsidRPr="00E13BB6">
        <w:rPr>
          <w:rFonts w:cs="Arial"/>
          <w:i/>
        </w:rPr>
        <w:t>Section 40 of the MMA requires a MMP to include a plan for closure and to detail related closure activities</w:t>
      </w:r>
      <w:r w:rsidR="004F2814">
        <w:rPr>
          <w:rFonts w:cs="Arial"/>
          <w:i/>
        </w:rPr>
        <w:t xml:space="preserve"> that will be undertaken</w:t>
      </w:r>
      <w:r w:rsidRPr="00E13BB6">
        <w:rPr>
          <w:rFonts w:cs="Arial"/>
          <w:i/>
        </w:rPr>
        <w:t>.</w:t>
      </w:r>
      <w:r w:rsidR="004F2814">
        <w:rPr>
          <w:rFonts w:cs="Arial"/>
          <w:i/>
        </w:rPr>
        <w:t xml:space="preserve"> Closure is at the end of the Project life, when mining is ceased and no further mining is planned. </w:t>
      </w:r>
      <w:r w:rsidRPr="00E13BB6">
        <w:rPr>
          <w:rFonts w:cs="Arial"/>
          <w:i/>
        </w:rPr>
        <w:t xml:space="preserve">A key component of Closure Planning is the development of closure criteria, against which achievements can be measured. To identify closure criteria, key themes should be developed which will consider previously defined </w:t>
      </w:r>
      <w:r w:rsidRPr="00E13BB6">
        <w:rPr>
          <w:rFonts w:cs="Arial"/>
          <w:b/>
          <w:bCs/>
          <w:i/>
        </w:rPr>
        <w:t>"next land use”</w:t>
      </w:r>
      <w:r w:rsidRPr="00E13BB6">
        <w:rPr>
          <w:rFonts w:cs="Arial"/>
          <w:i/>
        </w:rPr>
        <w:t xml:space="preserve"> and may include landform, vegetation, sediment management, removal of infrastructure. Examples are provided below</w:t>
      </w:r>
      <w:r w:rsidR="00E13BB6">
        <w:rPr>
          <w:rFonts w:cs="Arial"/>
          <w:i/>
        </w:rPr>
        <w:t>, populate and edit according to your project</w:t>
      </w:r>
      <w:r w:rsidRPr="00E13BB6">
        <w:rPr>
          <w:rFonts w:cs="Arial"/>
          <w:i/>
        </w:rPr>
        <w:t>.</w:t>
      </w:r>
      <w:r w:rsidR="004F2814">
        <w:rPr>
          <w:rFonts w:cs="Arial"/>
          <w:i/>
        </w:rPr>
        <w:t xml:space="preserve"> </w:t>
      </w:r>
    </w:p>
    <w:p w14:paraId="7C29C77A" w14:textId="120CA0E8" w:rsidR="00F16B4D" w:rsidRDefault="004F2814" w:rsidP="00F16B4D">
      <w:pPr>
        <w:tabs>
          <w:tab w:val="left" w:pos="426"/>
        </w:tabs>
        <w:jc w:val="both"/>
        <w:rPr>
          <w:rFonts w:cs="Arial"/>
          <w:i/>
        </w:rPr>
      </w:pPr>
      <w:r>
        <w:rPr>
          <w:rFonts w:cs="Arial"/>
          <w:i/>
        </w:rPr>
        <w:t xml:space="preserve">Closure planning will dictate the progressive rehabilitation that you undertake on site (Table 10). Progressive rehabilitation will help you achieve closure and release of all security in a timely manner. </w:t>
      </w:r>
    </w:p>
    <w:p w14:paraId="09859EBB" w14:textId="77777777" w:rsidR="004F2814" w:rsidRPr="00E13BB6" w:rsidRDefault="004F2814" w:rsidP="00F16B4D">
      <w:pPr>
        <w:tabs>
          <w:tab w:val="left" w:pos="426"/>
        </w:tabs>
        <w:jc w:val="both"/>
        <w:rPr>
          <w:rFonts w:cs="Arial"/>
          <w:i/>
        </w:rPr>
      </w:pPr>
    </w:p>
    <w:p w14:paraId="69D68DC0" w14:textId="02338483" w:rsidR="00F16B4D" w:rsidRPr="00F70302" w:rsidRDefault="00F16B4D" w:rsidP="00AA2874">
      <w:pPr>
        <w:pStyle w:val="NTGTableText"/>
        <w:rPr>
          <w:lang w:val="en-US"/>
        </w:rPr>
      </w:pPr>
      <w:r w:rsidRPr="00F70302">
        <w:rPr>
          <w:lang w:val="en-US"/>
        </w:rPr>
        <w:t>Table 1</w:t>
      </w:r>
      <w:r w:rsidR="00631D5F">
        <w:rPr>
          <w:lang w:val="en-US"/>
        </w:rPr>
        <w:t>1</w:t>
      </w:r>
      <w:r w:rsidRPr="00F70302">
        <w:rPr>
          <w:lang w:val="en-US"/>
        </w:rPr>
        <w:t>: Closure Criteria</w:t>
      </w:r>
      <w:r w:rsidR="008A1E80">
        <w:rPr>
          <w:lang w:val="en-US"/>
        </w:rPr>
        <w:t xml:space="preserve"> </w:t>
      </w:r>
      <w:r w:rsidR="008A1E80" w:rsidRPr="00D6593F">
        <w:rPr>
          <w:i/>
          <w:lang w:val="en-US"/>
        </w:rPr>
        <w:t xml:space="preserve">– Edit </w:t>
      </w:r>
      <w:r w:rsidR="008A1E80">
        <w:rPr>
          <w:i/>
          <w:lang w:val="en-US"/>
        </w:rPr>
        <w:t xml:space="preserve">and add to </w:t>
      </w:r>
      <w:r w:rsidR="008A1E80" w:rsidRPr="00D6593F">
        <w:rPr>
          <w:i/>
          <w:lang w:val="en-US"/>
        </w:rPr>
        <w:t xml:space="preserve">this table as required to suit your </w:t>
      </w:r>
      <w:r w:rsidR="008A1E80">
        <w:rPr>
          <w:i/>
          <w:lang w:val="en-US"/>
        </w:rPr>
        <w:t xml:space="preserve">specific </w:t>
      </w:r>
      <w:r w:rsidR="008A1E80" w:rsidRPr="00D6593F">
        <w:rPr>
          <w:i/>
          <w:lang w:val="en-US"/>
        </w:rPr>
        <w:t>project</w:t>
      </w:r>
    </w:p>
    <w:tbl>
      <w:tblPr>
        <w:tblStyle w:val="NTGtable1"/>
        <w:tblW w:w="14447" w:type="dxa"/>
        <w:tblLook w:val="04A0" w:firstRow="1" w:lastRow="0" w:firstColumn="1" w:lastColumn="0" w:noHBand="0" w:noVBand="1"/>
        <w:tblCaption w:val="Closure Criteria"/>
      </w:tblPr>
      <w:tblGrid>
        <w:gridCol w:w="4125"/>
        <w:gridCol w:w="3278"/>
        <w:gridCol w:w="4641"/>
        <w:gridCol w:w="2403"/>
      </w:tblGrid>
      <w:tr w:rsidR="00F16B4D" w:rsidRPr="00F70302" w14:paraId="5B831EC7" w14:textId="77777777" w:rsidTr="00631D5F">
        <w:trPr>
          <w:cnfStyle w:val="100000000000" w:firstRow="1" w:lastRow="0" w:firstColumn="0" w:lastColumn="0" w:oddVBand="0" w:evenVBand="0" w:oddHBand="0" w:evenHBand="0" w:firstRowFirstColumn="0" w:firstRowLastColumn="0" w:lastRowFirstColumn="0" w:lastRowLastColumn="0"/>
          <w:trHeight w:hRule="exact" w:val="1411"/>
        </w:trPr>
        <w:tc>
          <w:tcPr>
            <w:cnfStyle w:val="001000000100" w:firstRow="0" w:lastRow="0" w:firstColumn="1" w:lastColumn="0" w:oddVBand="0" w:evenVBand="0" w:oddHBand="0" w:evenHBand="0" w:firstRowFirstColumn="1" w:firstRowLastColumn="0" w:lastRowFirstColumn="0" w:lastRowLastColumn="0"/>
            <w:tcW w:w="4125" w:type="dxa"/>
          </w:tcPr>
          <w:p w14:paraId="6708F775" w14:textId="77777777" w:rsidR="00F16B4D" w:rsidRPr="00F70302" w:rsidRDefault="00F16B4D" w:rsidP="00F16B4D">
            <w:pPr>
              <w:rPr>
                <w:b w:val="0"/>
              </w:rPr>
            </w:pPr>
            <w:r w:rsidRPr="00F70302">
              <w:rPr>
                <w:b w:val="0"/>
              </w:rPr>
              <w:t>Key Themes</w:t>
            </w:r>
          </w:p>
        </w:tc>
        <w:tc>
          <w:tcPr>
            <w:tcW w:w="3278" w:type="dxa"/>
          </w:tcPr>
          <w:p w14:paraId="5E0A353E" w14:textId="77777777" w:rsidR="00F16B4D" w:rsidRPr="00F70302" w:rsidRDefault="00F16B4D" w:rsidP="00F16B4D">
            <w:pPr>
              <w:cnfStyle w:val="100000000000" w:firstRow="1" w:lastRow="0" w:firstColumn="0" w:lastColumn="0" w:oddVBand="0" w:evenVBand="0" w:oddHBand="0" w:evenHBand="0" w:firstRowFirstColumn="0" w:firstRowLastColumn="0" w:lastRowFirstColumn="0" w:lastRowLastColumn="0"/>
              <w:rPr>
                <w:b w:val="0"/>
              </w:rPr>
            </w:pPr>
            <w:r w:rsidRPr="00F70302">
              <w:rPr>
                <w:b w:val="0"/>
              </w:rPr>
              <w:t xml:space="preserve">Objectives </w:t>
            </w:r>
          </w:p>
          <w:p w14:paraId="48A98163" w14:textId="77777777" w:rsidR="00F16B4D" w:rsidRPr="00F70302" w:rsidRDefault="00F16B4D" w:rsidP="00F16B4D">
            <w:pPr>
              <w:cnfStyle w:val="100000000000" w:firstRow="1" w:lastRow="0" w:firstColumn="0" w:lastColumn="0" w:oddVBand="0" w:evenVBand="0" w:oddHBand="0" w:evenHBand="0" w:firstRowFirstColumn="0" w:firstRowLastColumn="0" w:lastRowFirstColumn="0" w:lastRowLastColumn="0"/>
              <w:rPr>
                <w:b w:val="0"/>
              </w:rPr>
            </w:pPr>
            <w:r w:rsidRPr="00F70302">
              <w:rPr>
                <w:i/>
              </w:rPr>
              <w:t>List the objectives for each</w:t>
            </w:r>
            <w:r w:rsidRPr="00F70302">
              <w:rPr>
                <w:b w:val="0"/>
              </w:rPr>
              <w:t xml:space="preserve"> </w:t>
            </w:r>
          </w:p>
        </w:tc>
        <w:tc>
          <w:tcPr>
            <w:tcW w:w="4641" w:type="dxa"/>
          </w:tcPr>
          <w:p w14:paraId="29D58217" w14:textId="77777777" w:rsidR="00F16B4D" w:rsidRPr="00F70302" w:rsidRDefault="00F16B4D" w:rsidP="00F16B4D">
            <w:pPr>
              <w:cnfStyle w:val="100000000000" w:firstRow="1" w:lastRow="0" w:firstColumn="0" w:lastColumn="0" w:oddVBand="0" w:evenVBand="0" w:oddHBand="0" w:evenHBand="0" w:firstRowFirstColumn="0" w:firstRowLastColumn="0" w:lastRowFirstColumn="0" w:lastRowLastColumn="0"/>
              <w:rPr>
                <w:b w:val="0"/>
              </w:rPr>
            </w:pPr>
            <w:r w:rsidRPr="00F70302">
              <w:rPr>
                <w:b w:val="0"/>
              </w:rPr>
              <w:t xml:space="preserve">Rehabilitation  Monitoring </w:t>
            </w:r>
            <w:r w:rsidRPr="00F70302">
              <w:rPr>
                <w:b w:val="0"/>
              </w:rPr>
              <w:br/>
            </w:r>
            <w:r w:rsidRPr="00F70302">
              <w:rPr>
                <w:i/>
              </w:rPr>
              <w:t>Detail monitoring activities where relevant</w:t>
            </w:r>
          </w:p>
        </w:tc>
        <w:tc>
          <w:tcPr>
            <w:tcW w:w="2403" w:type="dxa"/>
          </w:tcPr>
          <w:p w14:paraId="7EEC7EFF" w14:textId="77777777" w:rsidR="00F16B4D" w:rsidRPr="00F70302" w:rsidRDefault="00F16B4D" w:rsidP="00F16B4D">
            <w:pPr>
              <w:cnfStyle w:val="100000000000" w:firstRow="1" w:lastRow="0" w:firstColumn="0" w:lastColumn="0" w:oddVBand="0" w:evenVBand="0" w:oddHBand="0" w:evenHBand="0" w:firstRowFirstColumn="0" w:firstRowLastColumn="0" w:lastRowFirstColumn="0" w:lastRowLastColumn="0"/>
              <w:rPr>
                <w:b w:val="0"/>
              </w:rPr>
            </w:pPr>
            <w:r w:rsidRPr="00F70302">
              <w:rPr>
                <w:b w:val="0"/>
              </w:rPr>
              <w:t>Monitoring Frequency</w:t>
            </w:r>
          </w:p>
          <w:p w14:paraId="51D10A40" w14:textId="77777777" w:rsidR="00F16B4D" w:rsidRPr="00F70302" w:rsidRDefault="00F16B4D" w:rsidP="00F16B4D">
            <w:pPr>
              <w:cnfStyle w:val="100000000000" w:firstRow="1" w:lastRow="0" w:firstColumn="0" w:lastColumn="0" w:oddVBand="0" w:evenVBand="0" w:oddHBand="0" w:evenHBand="0" w:firstRowFirstColumn="0" w:firstRowLastColumn="0" w:lastRowFirstColumn="0" w:lastRowLastColumn="0"/>
              <w:rPr>
                <w:i/>
              </w:rPr>
            </w:pPr>
            <w:r w:rsidRPr="00F70302">
              <w:rPr>
                <w:i/>
              </w:rPr>
              <w:t>Detail how often monitoring will be undertaken</w:t>
            </w:r>
          </w:p>
        </w:tc>
      </w:tr>
      <w:tr w:rsidR="00F16B4D" w:rsidRPr="00F70302" w14:paraId="77DFF726" w14:textId="77777777" w:rsidTr="00631D5F">
        <w:trPr>
          <w:cnfStyle w:val="000000100000" w:firstRow="0" w:lastRow="0" w:firstColumn="0" w:lastColumn="0" w:oddVBand="0" w:evenVBand="0" w:oddHBand="1" w:evenHBand="0" w:firstRowFirstColumn="0" w:firstRowLastColumn="0" w:lastRowFirstColumn="0" w:lastRowLastColumn="0"/>
          <w:trHeight w:hRule="exact" w:val="2422"/>
        </w:trPr>
        <w:tc>
          <w:tcPr>
            <w:cnfStyle w:val="001000000000" w:firstRow="0" w:lastRow="0" w:firstColumn="1" w:lastColumn="0" w:oddVBand="0" w:evenVBand="0" w:oddHBand="0" w:evenHBand="0" w:firstRowFirstColumn="0" w:firstRowLastColumn="0" w:lastRowFirstColumn="0" w:lastRowLastColumn="0"/>
            <w:tcW w:w="4125" w:type="dxa"/>
          </w:tcPr>
          <w:p w14:paraId="504096DA" w14:textId="77777777" w:rsidR="00F16B4D" w:rsidRPr="00F70302" w:rsidRDefault="00F16B4D" w:rsidP="00F16B4D">
            <w:pPr>
              <w:rPr>
                <w:b/>
                <w:i/>
              </w:rPr>
            </w:pPr>
            <w:r w:rsidRPr="00F70302">
              <w:rPr>
                <w:b/>
              </w:rPr>
              <w:t>Landform</w:t>
            </w:r>
            <w:r w:rsidRPr="00F70302">
              <w:rPr>
                <w:b/>
                <w:i/>
              </w:rPr>
              <w:t xml:space="preserve"> </w:t>
            </w:r>
          </w:p>
          <w:p w14:paraId="58E80BE0" w14:textId="77777777" w:rsidR="00F16B4D" w:rsidRPr="00F70302" w:rsidRDefault="00F16B4D" w:rsidP="00F16B4D"/>
          <w:p w14:paraId="591C72AE" w14:textId="77777777" w:rsidR="00F16B4D" w:rsidRPr="00F70302" w:rsidRDefault="00F16B4D" w:rsidP="00F16B4D">
            <w:pPr>
              <w:rPr>
                <w:i/>
              </w:rPr>
            </w:pPr>
            <w:r w:rsidRPr="00F70302">
              <w:rPr>
                <w:i/>
              </w:rPr>
              <w:t>Consider next land use, the surrounding landform and topography.</w:t>
            </w:r>
          </w:p>
          <w:p w14:paraId="3368630A" w14:textId="77777777" w:rsidR="00F16B4D" w:rsidRPr="00F70302" w:rsidRDefault="00F16B4D" w:rsidP="00F16B4D"/>
          <w:p w14:paraId="46AC4AB4" w14:textId="77777777" w:rsidR="00F16B4D" w:rsidRPr="00F70302" w:rsidRDefault="00F16B4D" w:rsidP="00F16B4D"/>
        </w:tc>
        <w:tc>
          <w:tcPr>
            <w:tcW w:w="3278" w:type="dxa"/>
          </w:tcPr>
          <w:p w14:paraId="5ABAAD96" w14:textId="00FA50F3" w:rsidR="00F16B4D" w:rsidRPr="00F70302" w:rsidRDefault="00F16B4D" w:rsidP="00F16B4D">
            <w:pPr>
              <w:cnfStyle w:val="000000100000" w:firstRow="0" w:lastRow="0" w:firstColumn="0" w:lastColumn="0" w:oddVBand="0" w:evenVBand="0" w:oddHBand="1" w:evenHBand="0" w:firstRowFirstColumn="0" w:firstRowLastColumn="0" w:lastRowFirstColumn="0" w:lastRowLastColumn="0"/>
              <w:rPr>
                <w:i/>
              </w:rPr>
            </w:pPr>
            <w:r w:rsidRPr="00F70302">
              <w:rPr>
                <w:i/>
              </w:rPr>
              <w:t>Pits contoured to minimise erosion and reflect surrounding landforms</w:t>
            </w:r>
            <w:r w:rsidR="009F31CC">
              <w:rPr>
                <w:i/>
              </w:rPr>
              <w:t>.</w:t>
            </w:r>
          </w:p>
          <w:p w14:paraId="46A2374C" w14:textId="77777777" w:rsidR="00F16B4D" w:rsidRPr="00F70302" w:rsidRDefault="00F16B4D" w:rsidP="00F16B4D">
            <w:pPr>
              <w:cnfStyle w:val="000000100000" w:firstRow="0" w:lastRow="0" w:firstColumn="0" w:lastColumn="0" w:oddVBand="0" w:evenVBand="0" w:oddHBand="1" w:evenHBand="0" w:firstRowFirstColumn="0" w:firstRowLastColumn="0" w:lastRowFirstColumn="0" w:lastRowLastColumn="0"/>
              <w:rPr>
                <w:i/>
              </w:rPr>
            </w:pPr>
          </w:p>
        </w:tc>
        <w:tc>
          <w:tcPr>
            <w:tcW w:w="4641" w:type="dxa"/>
          </w:tcPr>
          <w:p w14:paraId="58303659" w14:textId="77777777" w:rsidR="00F16B4D" w:rsidRPr="00F70302" w:rsidRDefault="00F16B4D" w:rsidP="00F16B4D">
            <w:pPr>
              <w:cnfStyle w:val="000000100000" w:firstRow="0" w:lastRow="0" w:firstColumn="0" w:lastColumn="0" w:oddVBand="0" w:evenVBand="0" w:oddHBand="1" w:evenHBand="0" w:firstRowFirstColumn="0" w:firstRowLastColumn="0" w:lastRowFirstColumn="0" w:lastRowLastColumn="0"/>
              <w:rPr>
                <w:i/>
              </w:rPr>
            </w:pPr>
            <w:r w:rsidRPr="00F70302">
              <w:rPr>
                <w:i/>
              </w:rPr>
              <w:t>Photograph points established and photographs taken at appropriate times.</w:t>
            </w:r>
          </w:p>
          <w:p w14:paraId="4CA1E912" w14:textId="77777777" w:rsidR="00F16B4D" w:rsidRPr="00F70302" w:rsidRDefault="00F16B4D" w:rsidP="00F16B4D">
            <w:pPr>
              <w:cnfStyle w:val="000000100000" w:firstRow="0" w:lastRow="0" w:firstColumn="0" w:lastColumn="0" w:oddVBand="0" w:evenVBand="0" w:oddHBand="1" w:evenHBand="0" w:firstRowFirstColumn="0" w:firstRowLastColumn="0" w:lastRowFirstColumn="0" w:lastRowLastColumn="0"/>
              <w:rPr>
                <w:i/>
              </w:rPr>
            </w:pPr>
            <w:r w:rsidRPr="00F70302">
              <w:rPr>
                <w:i/>
              </w:rPr>
              <w:t>Photographs should be taken;</w:t>
            </w:r>
          </w:p>
          <w:p w14:paraId="7A77313A" w14:textId="77777777" w:rsidR="00F16B4D" w:rsidRPr="00F70302" w:rsidRDefault="00F16B4D" w:rsidP="00F16B4D">
            <w:pPr>
              <w:numPr>
                <w:ilvl w:val="0"/>
                <w:numId w:val="15"/>
              </w:numPr>
              <w:spacing w:after="0"/>
              <w:ind w:right="567"/>
              <w:cnfStyle w:val="000000100000" w:firstRow="0" w:lastRow="0" w:firstColumn="0" w:lastColumn="0" w:oddVBand="0" w:evenVBand="0" w:oddHBand="1" w:evenHBand="0" w:firstRowFirstColumn="0" w:firstRowLastColumn="0" w:lastRowFirstColumn="0" w:lastRowLastColumn="0"/>
              <w:rPr>
                <w:i/>
              </w:rPr>
            </w:pPr>
            <w:r w:rsidRPr="00F70302">
              <w:rPr>
                <w:i/>
              </w:rPr>
              <w:t>prior to rehabilitation</w:t>
            </w:r>
          </w:p>
          <w:p w14:paraId="49A8682B" w14:textId="77777777" w:rsidR="00F16B4D" w:rsidRPr="00F70302" w:rsidRDefault="00F16B4D" w:rsidP="00F16B4D">
            <w:pPr>
              <w:numPr>
                <w:ilvl w:val="0"/>
                <w:numId w:val="15"/>
              </w:numPr>
              <w:spacing w:after="0"/>
              <w:ind w:right="567"/>
              <w:cnfStyle w:val="000000100000" w:firstRow="0" w:lastRow="0" w:firstColumn="0" w:lastColumn="0" w:oddVBand="0" w:evenVBand="0" w:oddHBand="1" w:evenHBand="0" w:firstRowFirstColumn="0" w:firstRowLastColumn="0" w:lastRowFirstColumn="0" w:lastRowLastColumn="0"/>
              <w:rPr>
                <w:i/>
              </w:rPr>
            </w:pPr>
            <w:r w:rsidRPr="00F70302">
              <w:rPr>
                <w:i/>
              </w:rPr>
              <w:t>during rehabilitation after wet season; or</w:t>
            </w:r>
          </w:p>
          <w:p w14:paraId="5CB11B40" w14:textId="77777777" w:rsidR="00F16B4D" w:rsidRPr="00F70302" w:rsidRDefault="00F16B4D" w:rsidP="00F16B4D">
            <w:pPr>
              <w:numPr>
                <w:ilvl w:val="0"/>
                <w:numId w:val="15"/>
              </w:numPr>
              <w:spacing w:after="0"/>
              <w:ind w:right="567"/>
              <w:cnfStyle w:val="000000100000" w:firstRow="0" w:lastRow="0" w:firstColumn="0" w:lastColumn="0" w:oddVBand="0" w:evenVBand="0" w:oddHBand="1" w:evenHBand="0" w:firstRowFirstColumn="0" w:firstRowLastColumn="0" w:lastRowFirstColumn="0" w:lastRowLastColumn="0"/>
              <w:rPr>
                <w:i/>
              </w:rPr>
            </w:pPr>
            <w:r w:rsidRPr="00F70302">
              <w:rPr>
                <w:i/>
              </w:rPr>
              <w:t>after a significant growth event.</w:t>
            </w:r>
          </w:p>
        </w:tc>
        <w:tc>
          <w:tcPr>
            <w:tcW w:w="2403" w:type="dxa"/>
          </w:tcPr>
          <w:p w14:paraId="116F5A18" w14:textId="77777777" w:rsidR="00F16B4D" w:rsidRPr="00F70302" w:rsidRDefault="00F16B4D" w:rsidP="00F16B4D">
            <w:pPr>
              <w:cnfStyle w:val="000000100000" w:firstRow="0" w:lastRow="0" w:firstColumn="0" w:lastColumn="0" w:oddVBand="0" w:evenVBand="0" w:oddHBand="1" w:evenHBand="0" w:firstRowFirstColumn="0" w:firstRowLastColumn="0" w:lastRowFirstColumn="0" w:lastRowLastColumn="0"/>
              <w:rPr>
                <w:i/>
              </w:rPr>
            </w:pPr>
          </w:p>
        </w:tc>
      </w:tr>
      <w:tr w:rsidR="00F16B4D" w:rsidRPr="00F70302" w14:paraId="7D12ABF2" w14:textId="77777777" w:rsidTr="00631D5F">
        <w:trPr>
          <w:cnfStyle w:val="000000010000" w:firstRow="0" w:lastRow="0" w:firstColumn="0" w:lastColumn="0" w:oddVBand="0" w:evenVBand="0" w:oddHBand="0" w:evenHBand="1" w:firstRowFirstColumn="0" w:firstRowLastColumn="0" w:lastRowFirstColumn="0" w:lastRowLastColumn="0"/>
          <w:trHeight w:hRule="exact" w:val="2917"/>
        </w:trPr>
        <w:tc>
          <w:tcPr>
            <w:cnfStyle w:val="001000000000" w:firstRow="0" w:lastRow="0" w:firstColumn="1" w:lastColumn="0" w:oddVBand="0" w:evenVBand="0" w:oddHBand="0" w:evenHBand="0" w:firstRowFirstColumn="0" w:firstRowLastColumn="0" w:lastRowFirstColumn="0" w:lastRowLastColumn="0"/>
            <w:tcW w:w="4125" w:type="dxa"/>
          </w:tcPr>
          <w:p w14:paraId="661961FE" w14:textId="77777777" w:rsidR="00F16B4D" w:rsidRPr="00F70302" w:rsidRDefault="00F16B4D" w:rsidP="00F16B4D">
            <w:r w:rsidRPr="00F70302">
              <w:rPr>
                <w:b/>
              </w:rPr>
              <w:lastRenderedPageBreak/>
              <w:t>Vegetation</w:t>
            </w:r>
            <w:r w:rsidRPr="00F70302">
              <w:t xml:space="preserve"> </w:t>
            </w:r>
          </w:p>
          <w:p w14:paraId="76D12A68" w14:textId="77777777" w:rsidR="00F16B4D" w:rsidRPr="00F70302" w:rsidRDefault="00F16B4D" w:rsidP="00F16B4D"/>
          <w:p w14:paraId="5154CF84" w14:textId="77777777" w:rsidR="00F16B4D" w:rsidRPr="00F70302" w:rsidRDefault="00F16B4D" w:rsidP="00F16B4D">
            <w:pPr>
              <w:rPr>
                <w:i/>
              </w:rPr>
            </w:pPr>
            <w:r w:rsidRPr="00F70302">
              <w:rPr>
                <w:i/>
              </w:rPr>
              <w:t xml:space="preserve">Examples: </w:t>
            </w:r>
          </w:p>
          <w:p w14:paraId="3DA9DEFC" w14:textId="77777777" w:rsidR="00F16B4D" w:rsidRPr="00F70302" w:rsidRDefault="00F16B4D" w:rsidP="00F16B4D">
            <w:pPr>
              <w:pStyle w:val="ListParagraph"/>
              <w:numPr>
                <w:ilvl w:val="0"/>
                <w:numId w:val="16"/>
              </w:numPr>
              <w:spacing w:after="0"/>
              <w:ind w:right="566"/>
              <w:contextualSpacing/>
              <w:rPr>
                <w:i/>
              </w:rPr>
            </w:pPr>
            <w:r w:rsidRPr="00F70302">
              <w:rPr>
                <w:i/>
              </w:rPr>
              <w:t>Sandsheet heath</w:t>
            </w:r>
          </w:p>
          <w:p w14:paraId="38DC2FD5" w14:textId="77777777" w:rsidR="00F16B4D" w:rsidRPr="00F70302" w:rsidRDefault="00F16B4D" w:rsidP="00F16B4D">
            <w:pPr>
              <w:pStyle w:val="ListParagraph"/>
              <w:numPr>
                <w:ilvl w:val="0"/>
                <w:numId w:val="16"/>
              </w:numPr>
              <w:spacing w:after="0"/>
              <w:ind w:right="566"/>
              <w:contextualSpacing/>
              <w:rPr>
                <w:i/>
              </w:rPr>
            </w:pPr>
            <w:r w:rsidRPr="00F70302">
              <w:rPr>
                <w:i/>
              </w:rPr>
              <w:t>Mulga woodland</w:t>
            </w:r>
          </w:p>
          <w:p w14:paraId="7223C063" w14:textId="77777777" w:rsidR="00F16B4D" w:rsidRPr="00F70302" w:rsidRDefault="00F16B4D" w:rsidP="00F16B4D">
            <w:pPr>
              <w:pStyle w:val="ListParagraph"/>
              <w:numPr>
                <w:ilvl w:val="0"/>
                <w:numId w:val="16"/>
              </w:numPr>
              <w:spacing w:after="0"/>
              <w:ind w:right="566"/>
              <w:contextualSpacing/>
              <w:rPr>
                <w:i/>
              </w:rPr>
            </w:pPr>
            <w:r w:rsidRPr="00F70302">
              <w:rPr>
                <w:i/>
              </w:rPr>
              <w:t>Eucalypt woodland</w:t>
            </w:r>
          </w:p>
          <w:p w14:paraId="60989724" w14:textId="77777777" w:rsidR="00F16B4D" w:rsidRPr="00F70302" w:rsidRDefault="00F16B4D" w:rsidP="00F16B4D">
            <w:pPr>
              <w:pStyle w:val="ListParagraph"/>
              <w:numPr>
                <w:ilvl w:val="0"/>
                <w:numId w:val="16"/>
              </w:numPr>
              <w:spacing w:after="0"/>
              <w:ind w:right="566"/>
              <w:contextualSpacing/>
              <w:rPr>
                <w:i/>
              </w:rPr>
            </w:pPr>
            <w:r w:rsidRPr="00F70302">
              <w:rPr>
                <w:i/>
              </w:rPr>
              <w:t>Remediated landform with no vegetation – safe, stable and non-polluting</w:t>
            </w:r>
          </w:p>
          <w:p w14:paraId="58EB1F9C" w14:textId="77777777" w:rsidR="00F16B4D" w:rsidRPr="00F70302" w:rsidRDefault="00F16B4D" w:rsidP="00F16B4D">
            <w:pPr>
              <w:rPr>
                <w:b/>
              </w:rPr>
            </w:pPr>
          </w:p>
          <w:p w14:paraId="4F289437" w14:textId="77777777" w:rsidR="00F16B4D" w:rsidRPr="00F70302" w:rsidRDefault="00F16B4D" w:rsidP="00F16B4D"/>
          <w:p w14:paraId="62CAD513" w14:textId="77777777" w:rsidR="00F16B4D" w:rsidRPr="00F70302" w:rsidRDefault="00F16B4D" w:rsidP="00F16B4D"/>
          <w:p w14:paraId="1A5D249A" w14:textId="77777777" w:rsidR="00F16B4D" w:rsidRPr="00F70302" w:rsidRDefault="00F16B4D" w:rsidP="00F16B4D"/>
          <w:p w14:paraId="0251F49A" w14:textId="77777777" w:rsidR="00F16B4D" w:rsidRPr="00F70302" w:rsidRDefault="00F16B4D" w:rsidP="00F16B4D"/>
          <w:p w14:paraId="1D216475" w14:textId="77777777" w:rsidR="00F16B4D" w:rsidRPr="00F70302" w:rsidRDefault="00F16B4D" w:rsidP="00F16B4D"/>
          <w:p w14:paraId="25178BF0" w14:textId="77777777" w:rsidR="00F16B4D" w:rsidRPr="00F70302" w:rsidRDefault="00F16B4D" w:rsidP="00F16B4D"/>
          <w:p w14:paraId="13603FD8" w14:textId="77777777" w:rsidR="00F16B4D" w:rsidRPr="00F70302" w:rsidRDefault="00F16B4D" w:rsidP="00F16B4D">
            <w:pPr>
              <w:jc w:val="right"/>
            </w:pPr>
          </w:p>
        </w:tc>
        <w:tc>
          <w:tcPr>
            <w:tcW w:w="3278" w:type="dxa"/>
          </w:tcPr>
          <w:p w14:paraId="6E7E0A26" w14:textId="77777777" w:rsidR="00F16B4D" w:rsidRPr="00F70302" w:rsidRDefault="00F16B4D" w:rsidP="00F16B4D">
            <w:pPr>
              <w:cnfStyle w:val="000000010000" w:firstRow="0" w:lastRow="0" w:firstColumn="0" w:lastColumn="0" w:oddVBand="0" w:evenVBand="0" w:oddHBand="0" w:evenHBand="1" w:firstRowFirstColumn="0" w:firstRowLastColumn="0" w:lastRowFirstColumn="0" w:lastRowLastColumn="0"/>
              <w:rPr>
                <w:i/>
              </w:rPr>
            </w:pPr>
            <w:r w:rsidRPr="00F70302">
              <w:rPr>
                <w:i/>
              </w:rPr>
              <w:t>e.g. 80% vegetation coverage with native fire tolerant broadleaved vegetation by year 2.</w:t>
            </w:r>
          </w:p>
          <w:p w14:paraId="745834FC" w14:textId="77777777" w:rsidR="00F16B4D" w:rsidRPr="00F70302" w:rsidRDefault="00F16B4D" w:rsidP="00F16B4D">
            <w:pPr>
              <w:pStyle w:val="ListParagraph"/>
              <w:cnfStyle w:val="000000010000" w:firstRow="0" w:lastRow="0" w:firstColumn="0" w:lastColumn="0" w:oddVBand="0" w:evenVBand="0" w:oddHBand="0" w:evenHBand="1" w:firstRowFirstColumn="0" w:firstRowLastColumn="0" w:lastRowFirstColumn="0" w:lastRowLastColumn="0"/>
              <w:rPr>
                <w:i/>
              </w:rPr>
            </w:pPr>
          </w:p>
          <w:p w14:paraId="76F59803" w14:textId="77777777" w:rsidR="00F16B4D" w:rsidRPr="00F70302" w:rsidRDefault="00F16B4D" w:rsidP="00F16B4D">
            <w:pPr>
              <w:cnfStyle w:val="000000010000" w:firstRow="0" w:lastRow="0" w:firstColumn="0" w:lastColumn="0" w:oddVBand="0" w:evenVBand="0" w:oddHBand="0" w:evenHBand="1" w:firstRowFirstColumn="0" w:firstRowLastColumn="0" w:lastRowFirstColumn="0" w:lastRowLastColumn="0"/>
              <w:rPr>
                <w:i/>
              </w:rPr>
            </w:pPr>
          </w:p>
          <w:p w14:paraId="46D59DA8" w14:textId="77777777" w:rsidR="00F16B4D" w:rsidRPr="00F70302" w:rsidRDefault="00F16B4D" w:rsidP="00F16B4D">
            <w:pPr>
              <w:cnfStyle w:val="000000010000" w:firstRow="0" w:lastRow="0" w:firstColumn="0" w:lastColumn="0" w:oddVBand="0" w:evenVBand="0" w:oddHBand="0" w:evenHBand="1" w:firstRowFirstColumn="0" w:firstRowLastColumn="0" w:lastRowFirstColumn="0" w:lastRowLastColumn="0"/>
            </w:pPr>
          </w:p>
          <w:p w14:paraId="0C0E0589" w14:textId="77777777" w:rsidR="00F16B4D" w:rsidRPr="00F70302" w:rsidRDefault="00F16B4D" w:rsidP="00F16B4D">
            <w:pPr>
              <w:cnfStyle w:val="000000010000" w:firstRow="0" w:lastRow="0" w:firstColumn="0" w:lastColumn="0" w:oddVBand="0" w:evenVBand="0" w:oddHBand="0" w:evenHBand="1" w:firstRowFirstColumn="0" w:firstRowLastColumn="0" w:lastRowFirstColumn="0" w:lastRowLastColumn="0"/>
            </w:pPr>
          </w:p>
          <w:p w14:paraId="10F70189" w14:textId="77777777" w:rsidR="00F16B4D" w:rsidRPr="00F70302" w:rsidRDefault="00F16B4D" w:rsidP="00F16B4D">
            <w:pPr>
              <w:cnfStyle w:val="000000010000" w:firstRow="0" w:lastRow="0" w:firstColumn="0" w:lastColumn="0" w:oddVBand="0" w:evenVBand="0" w:oddHBand="0" w:evenHBand="1" w:firstRowFirstColumn="0" w:firstRowLastColumn="0" w:lastRowFirstColumn="0" w:lastRowLastColumn="0"/>
            </w:pPr>
          </w:p>
          <w:p w14:paraId="6F02910D" w14:textId="77777777" w:rsidR="00F16B4D" w:rsidRPr="00F70302" w:rsidRDefault="00F16B4D" w:rsidP="00F16B4D">
            <w:pPr>
              <w:cnfStyle w:val="000000010000" w:firstRow="0" w:lastRow="0" w:firstColumn="0" w:lastColumn="0" w:oddVBand="0" w:evenVBand="0" w:oddHBand="0" w:evenHBand="1" w:firstRowFirstColumn="0" w:firstRowLastColumn="0" w:lastRowFirstColumn="0" w:lastRowLastColumn="0"/>
            </w:pPr>
          </w:p>
          <w:p w14:paraId="508386F9" w14:textId="77777777" w:rsidR="00F16B4D" w:rsidRPr="00F70302" w:rsidRDefault="00F16B4D" w:rsidP="00F16B4D">
            <w:pPr>
              <w:cnfStyle w:val="000000010000" w:firstRow="0" w:lastRow="0" w:firstColumn="0" w:lastColumn="0" w:oddVBand="0" w:evenVBand="0" w:oddHBand="0" w:evenHBand="1" w:firstRowFirstColumn="0" w:firstRowLastColumn="0" w:lastRowFirstColumn="0" w:lastRowLastColumn="0"/>
            </w:pPr>
          </w:p>
          <w:p w14:paraId="60DDE3FC" w14:textId="77777777" w:rsidR="00F16B4D" w:rsidRPr="00F70302" w:rsidRDefault="00F16B4D" w:rsidP="00F16B4D">
            <w:pPr>
              <w:cnfStyle w:val="000000010000" w:firstRow="0" w:lastRow="0" w:firstColumn="0" w:lastColumn="0" w:oddVBand="0" w:evenVBand="0" w:oddHBand="0" w:evenHBand="1" w:firstRowFirstColumn="0" w:firstRowLastColumn="0" w:lastRowFirstColumn="0" w:lastRowLastColumn="0"/>
            </w:pPr>
          </w:p>
          <w:p w14:paraId="3B80191B" w14:textId="77777777" w:rsidR="00F16B4D" w:rsidRPr="00F70302" w:rsidRDefault="00F16B4D" w:rsidP="00F16B4D">
            <w:pPr>
              <w:cnfStyle w:val="000000010000" w:firstRow="0" w:lastRow="0" w:firstColumn="0" w:lastColumn="0" w:oddVBand="0" w:evenVBand="0" w:oddHBand="0" w:evenHBand="1" w:firstRowFirstColumn="0" w:firstRowLastColumn="0" w:lastRowFirstColumn="0" w:lastRowLastColumn="0"/>
            </w:pPr>
          </w:p>
          <w:p w14:paraId="3C50037D" w14:textId="77777777" w:rsidR="00F16B4D" w:rsidRPr="00F70302" w:rsidRDefault="00F16B4D" w:rsidP="00F16B4D">
            <w:pPr>
              <w:cnfStyle w:val="000000010000" w:firstRow="0" w:lastRow="0" w:firstColumn="0" w:lastColumn="0" w:oddVBand="0" w:evenVBand="0" w:oddHBand="0" w:evenHBand="1" w:firstRowFirstColumn="0" w:firstRowLastColumn="0" w:lastRowFirstColumn="0" w:lastRowLastColumn="0"/>
            </w:pPr>
          </w:p>
          <w:p w14:paraId="64A2B4B7" w14:textId="77777777" w:rsidR="00F16B4D" w:rsidRPr="00F70302" w:rsidRDefault="00F16B4D" w:rsidP="00F16B4D">
            <w:pPr>
              <w:cnfStyle w:val="000000010000" w:firstRow="0" w:lastRow="0" w:firstColumn="0" w:lastColumn="0" w:oddVBand="0" w:evenVBand="0" w:oddHBand="0" w:evenHBand="1" w:firstRowFirstColumn="0" w:firstRowLastColumn="0" w:lastRowFirstColumn="0" w:lastRowLastColumn="0"/>
            </w:pPr>
          </w:p>
          <w:p w14:paraId="50FBB64F" w14:textId="77777777" w:rsidR="00F16B4D" w:rsidRPr="00F70302" w:rsidRDefault="00F16B4D" w:rsidP="00F16B4D">
            <w:pPr>
              <w:cnfStyle w:val="000000010000" w:firstRow="0" w:lastRow="0" w:firstColumn="0" w:lastColumn="0" w:oddVBand="0" w:evenVBand="0" w:oddHBand="0" w:evenHBand="1" w:firstRowFirstColumn="0" w:firstRowLastColumn="0" w:lastRowFirstColumn="0" w:lastRowLastColumn="0"/>
            </w:pPr>
          </w:p>
          <w:p w14:paraId="638DC8C4" w14:textId="77777777" w:rsidR="00F16B4D" w:rsidRPr="00F70302" w:rsidRDefault="00F16B4D" w:rsidP="00F16B4D">
            <w:pPr>
              <w:cnfStyle w:val="000000010000" w:firstRow="0" w:lastRow="0" w:firstColumn="0" w:lastColumn="0" w:oddVBand="0" w:evenVBand="0" w:oddHBand="0" w:evenHBand="1" w:firstRowFirstColumn="0" w:firstRowLastColumn="0" w:lastRowFirstColumn="0" w:lastRowLastColumn="0"/>
            </w:pPr>
          </w:p>
        </w:tc>
        <w:tc>
          <w:tcPr>
            <w:tcW w:w="4641" w:type="dxa"/>
          </w:tcPr>
          <w:p w14:paraId="515BFFC3" w14:textId="77777777" w:rsidR="00F16B4D" w:rsidRPr="00F70302" w:rsidRDefault="00F16B4D" w:rsidP="00F16B4D">
            <w:pPr>
              <w:cnfStyle w:val="000000010000" w:firstRow="0" w:lastRow="0" w:firstColumn="0" w:lastColumn="0" w:oddVBand="0" w:evenVBand="0" w:oddHBand="0" w:evenHBand="1" w:firstRowFirstColumn="0" w:firstRowLastColumn="0" w:lastRowFirstColumn="0" w:lastRowLastColumn="0"/>
              <w:rPr>
                <w:i/>
              </w:rPr>
            </w:pPr>
            <w:r w:rsidRPr="00F70302">
              <w:rPr>
                <w:i/>
              </w:rPr>
              <w:t>Photograph</w:t>
            </w:r>
            <w:r w:rsidR="009F31CC">
              <w:rPr>
                <w:i/>
              </w:rPr>
              <w:t>ic</w:t>
            </w:r>
            <w:r w:rsidRPr="00F70302">
              <w:rPr>
                <w:i/>
              </w:rPr>
              <w:t xml:space="preserve"> points established and photographs taken at appropriate times.</w:t>
            </w:r>
          </w:p>
          <w:p w14:paraId="516FBFA5" w14:textId="77777777" w:rsidR="00F16B4D" w:rsidRPr="00F70302" w:rsidRDefault="00F16B4D" w:rsidP="00F16B4D">
            <w:pPr>
              <w:cnfStyle w:val="000000010000" w:firstRow="0" w:lastRow="0" w:firstColumn="0" w:lastColumn="0" w:oddVBand="0" w:evenVBand="0" w:oddHBand="0" w:evenHBand="1" w:firstRowFirstColumn="0" w:firstRowLastColumn="0" w:lastRowFirstColumn="0" w:lastRowLastColumn="0"/>
              <w:rPr>
                <w:i/>
              </w:rPr>
            </w:pPr>
          </w:p>
        </w:tc>
        <w:tc>
          <w:tcPr>
            <w:tcW w:w="2403" w:type="dxa"/>
          </w:tcPr>
          <w:p w14:paraId="4717F4AF" w14:textId="77777777" w:rsidR="00F16B4D" w:rsidRPr="00F70302" w:rsidRDefault="00F16B4D" w:rsidP="00F16B4D">
            <w:pPr>
              <w:cnfStyle w:val="000000010000" w:firstRow="0" w:lastRow="0" w:firstColumn="0" w:lastColumn="0" w:oddVBand="0" w:evenVBand="0" w:oddHBand="0" w:evenHBand="1" w:firstRowFirstColumn="0" w:firstRowLastColumn="0" w:lastRowFirstColumn="0" w:lastRowLastColumn="0"/>
              <w:rPr>
                <w:i/>
              </w:rPr>
            </w:pPr>
          </w:p>
        </w:tc>
      </w:tr>
      <w:tr w:rsidR="00F16B4D" w:rsidRPr="00F70302" w14:paraId="389BEDA8" w14:textId="77777777" w:rsidTr="00631D5F">
        <w:trPr>
          <w:cnfStyle w:val="000000100000" w:firstRow="0" w:lastRow="0" w:firstColumn="0" w:lastColumn="0" w:oddVBand="0" w:evenVBand="0" w:oddHBand="1" w:evenHBand="0" w:firstRowFirstColumn="0" w:firstRowLastColumn="0" w:lastRowFirstColumn="0" w:lastRowLastColumn="0"/>
          <w:trHeight w:hRule="exact" w:val="1332"/>
        </w:trPr>
        <w:tc>
          <w:tcPr>
            <w:cnfStyle w:val="001000000000" w:firstRow="0" w:lastRow="0" w:firstColumn="1" w:lastColumn="0" w:oddVBand="0" w:evenVBand="0" w:oddHBand="0" w:evenHBand="0" w:firstRowFirstColumn="0" w:firstRowLastColumn="0" w:lastRowFirstColumn="0" w:lastRowLastColumn="0"/>
            <w:tcW w:w="4125" w:type="dxa"/>
          </w:tcPr>
          <w:p w14:paraId="505B62F7" w14:textId="77777777" w:rsidR="00F16B4D" w:rsidRPr="00F70302" w:rsidRDefault="00F16B4D" w:rsidP="00F16B4D">
            <w:pPr>
              <w:rPr>
                <w:i/>
              </w:rPr>
            </w:pPr>
            <w:r w:rsidRPr="00F70302">
              <w:rPr>
                <w:b/>
              </w:rPr>
              <w:t>Reducing Access</w:t>
            </w:r>
          </w:p>
        </w:tc>
        <w:tc>
          <w:tcPr>
            <w:tcW w:w="3278" w:type="dxa"/>
          </w:tcPr>
          <w:p w14:paraId="5CF087E7" w14:textId="77777777" w:rsidR="00F16B4D" w:rsidRPr="00F70302" w:rsidRDefault="00F16B4D" w:rsidP="00F16B4D">
            <w:pPr>
              <w:cnfStyle w:val="000000100000" w:firstRow="0" w:lastRow="0" w:firstColumn="0" w:lastColumn="0" w:oddVBand="0" w:evenVBand="0" w:oddHBand="1" w:evenHBand="0" w:firstRowFirstColumn="0" w:firstRowLastColumn="0" w:lastRowFirstColumn="0" w:lastRowLastColumn="0"/>
              <w:rPr>
                <w:i/>
              </w:rPr>
            </w:pPr>
            <w:r w:rsidRPr="00F70302">
              <w:rPr>
                <w:i/>
              </w:rPr>
              <w:t>Rip all tracks and haul roads. Re spread topsoil and felled timber.</w:t>
            </w:r>
          </w:p>
        </w:tc>
        <w:tc>
          <w:tcPr>
            <w:tcW w:w="4641" w:type="dxa"/>
          </w:tcPr>
          <w:p w14:paraId="129A9185" w14:textId="77777777" w:rsidR="00F16B4D" w:rsidRPr="00F70302" w:rsidRDefault="00F16B4D" w:rsidP="00F16B4D">
            <w:pPr>
              <w:cnfStyle w:val="000000100000" w:firstRow="0" w:lastRow="0" w:firstColumn="0" w:lastColumn="0" w:oddVBand="0" w:evenVBand="0" w:oddHBand="1" w:evenHBand="0" w:firstRowFirstColumn="0" w:firstRowLastColumn="0" w:lastRowFirstColumn="0" w:lastRowLastColumn="0"/>
              <w:rPr>
                <w:i/>
              </w:rPr>
            </w:pPr>
            <w:r w:rsidRPr="00F70302">
              <w:rPr>
                <w:i/>
              </w:rPr>
              <w:t>Monitor up to 6 months post mining for ESCP issues. Photo monitoring for emergent vegetation. Weed Monitoring and control.</w:t>
            </w:r>
          </w:p>
        </w:tc>
        <w:tc>
          <w:tcPr>
            <w:tcW w:w="2403" w:type="dxa"/>
          </w:tcPr>
          <w:p w14:paraId="4ECD64AC" w14:textId="77777777" w:rsidR="00F16B4D" w:rsidRPr="00F70302" w:rsidRDefault="00F16B4D" w:rsidP="00F16B4D">
            <w:pPr>
              <w:cnfStyle w:val="000000100000" w:firstRow="0" w:lastRow="0" w:firstColumn="0" w:lastColumn="0" w:oddVBand="0" w:evenVBand="0" w:oddHBand="1" w:evenHBand="0" w:firstRowFirstColumn="0" w:firstRowLastColumn="0" w:lastRowFirstColumn="0" w:lastRowLastColumn="0"/>
              <w:rPr>
                <w:i/>
              </w:rPr>
            </w:pPr>
          </w:p>
        </w:tc>
      </w:tr>
    </w:tbl>
    <w:p w14:paraId="50F91155" w14:textId="77777777" w:rsidR="00F16B4D" w:rsidRPr="00F70302" w:rsidRDefault="00F16B4D" w:rsidP="00F16B4D">
      <w:pPr>
        <w:tabs>
          <w:tab w:val="left" w:pos="3151"/>
        </w:tabs>
        <w:rPr>
          <w:rFonts w:cs="Arial"/>
          <w:lang w:val="en-US"/>
        </w:rPr>
      </w:pPr>
    </w:p>
    <w:p w14:paraId="7E1AD8C5" w14:textId="77777777" w:rsidR="00F16B4D" w:rsidRPr="00F70302" w:rsidRDefault="00F16B4D" w:rsidP="00F16B4D">
      <w:pPr>
        <w:spacing w:line="276" w:lineRule="auto"/>
        <w:rPr>
          <w:rFonts w:cs="Arial"/>
          <w:lang w:val="en-US"/>
        </w:rPr>
      </w:pPr>
      <w:r w:rsidRPr="00F70302">
        <w:rPr>
          <w:rFonts w:cs="Arial"/>
          <w:lang w:val="en-US"/>
        </w:rPr>
        <w:br w:type="page"/>
      </w:r>
    </w:p>
    <w:p w14:paraId="66FAF72C" w14:textId="77777777" w:rsidR="00F16B4D" w:rsidRPr="00F70302" w:rsidRDefault="00F16B4D" w:rsidP="00F16B4D">
      <w:pPr>
        <w:spacing w:line="276" w:lineRule="auto"/>
        <w:rPr>
          <w:rFonts w:cs="Arial"/>
          <w:lang w:val="en-US"/>
        </w:rPr>
        <w:sectPr w:rsidR="00F16B4D" w:rsidRPr="00F70302" w:rsidSect="00F16B4D">
          <w:pgSz w:w="16838" w:h="11906" w:orient="landscape" w:code="9"/>
          <w:pgMar w:top="1134" w:right="1134" w:bottom="1559" w:left="1247" w:header="340" w:footer="340" w:gutter="0"/>
          <w:cols w:space="0"/>
          <w:titlePg/>
          <w:docGrid w:linePitch="360"/>
        </w:sectPr>
      </w:pPr>
    </w:p>
    <w:p w14:paraId="44E94BB2" w14:textId="77777777" w:rsidR="00F16B4D" w:rsidRPr="00F70302" w:rsidRDefault="00F16B4D" w:rsidP="00D2167A">
      <w:pPr>
        <w:pStyle w:val="Heading1"/>
        <w:numPr>
          <w:ilvl w:val="0"/>
          <w:numId w:val="0"/>
        </w:numPr>
        <w:ind w:left="432" w:hanging="432"/>
        <w:rPr>
          <w:iCs/>
        </w:rPr>
      </w:pPr>
      <w:bookmarkStart w:id="16" w:name="_Toc104794430"/>
      <w:r w:rsidRPr="00F70302">
        <w:lastRenderedPageBreak/>
        <w:t>Section 10 Security Costings</w:t>
      </w:r>
      <w:bookmarkEnd w:id="16"/>
      <w:r w:rsidRPr="00F70302">
        <w:t xml:space="preserve"> </w:t>
      </w:r>
    </w:p>
    <w:p w14:paraId="4509B70B" w14:textId="7FADBFF9" w:rsidR="00F16B4D" w:rsidRPr="004F2814" w:rsidRDefault="00F16B4D" w:rsidP="00F6293C">
      <w:pPr>
        <w:spacing w:line="276" w:lineRule="auto"/>
        <w:jc w:val="both"/>
        <w:rPr>
          <w:rFonts w:cs="Arial"/>
          <w:i/>
          <w:lang w:val="en-US"/>
        </w:rPr>
      </w:pPr>
      <w:r w:rsidRPr="004F2814">
        <w:rPr>
          <w:rFonts w:cs="Arial"/>
          <w:i/>
          <w:lang w:val="en-US"/>
        </w:rPr>
        <w:t xml:space="preserve">Rehabilitation and post rehabilitation monitoring and repair costings must be </w:t>
      </w:r>
      <w:r w:rsidR="00E6670D" w:rsidRPr="004F2814">
        <w:rPr>
          <w:rFonts w:cs="Arial"/>
          <w:i/>
          <w:lang w:val="en-US"/>
        </w:rPr>
        <w:t>determined using the d</w:t>
      </w:r>
      <w:r w:rsidRPr="004F2814">
        <w:rPr>
          <w:rFonts w:cs="Arial"/>
          <w:i/>
          <w:lang w:val="en-US"/>
        </w:rPr>
        <w:t xml:space="preserve">epartmental Security Calculation Tool, available from the departmental website. Costings should be based upon existing and proposed disturbance and account for rehabilitation, where it has been conducted and accepted. </w:t>
      </w:r>
    </w:p>
    <w:p w14:paraId="680453F9" w14:textId="323191E2" w:rsidR="00CE61DA" w:rsidRPr="004F2814" w:rsidRDefault="00CE61DA" w:rsidP="00F6293C">
      <w:pPr>
        <w:spacing w:line="276" w:lineRule="auto"/>
        <w:jc w:val="both"/>
        <w:rPr>
          <w:rFonts w:cs="Arial"/>
          <w:i/>
          <w:lang w:val="en-US"/>
        </w:rPr>
      </w:pPr>
      <w:r w:rsidRPr="004F2814">
        <w:rPr>
          <w:rFonts w:cs="Arial"/>
          <w:i/>
          <w:lang w:val="en-US"/>
        </w:rPr>
        <w:t>Where agreement with the department has been previously reached, staged security payments that correlate with a staged work program should be provided.</w:t>
      </w:r>
    </w:p>
    <w:p w14:paraId="20BFF07F" w14:textId="77777777" w:rsidR="00F16B4D" w:rsidRPr="00F70302" w:rsidRDefault="00F16B4D" w:rsidP="00F16B4D">
      <w:pPr>
        <w:spacing w:line="276" w:lineRule="auto"/>
        <w:rPr>
          <w:rFonts w:cs="Arial"/>
          <w:i/>
          <w:lang w:val="en-US"/>
        </w:rPr>
      </w:pPr>
      <w:r w:rsidRPr="00F70302">
        <w:rPr>
          <w:rFonts w:cs="Arial"/>
          <w:i/>
          <w:lang w:val="en-US"/>
        </w:rPr>
        <w:t>Ensure that a security calculation is submitted with the MMP to limit delays in assessment times.</w:t>
      </w:r>
    </w:p>
    <w:p w14:paraId="7E7A0742" w14:textId="0FC5ED8A" w:rsidR="00F16B4D" w:rsidRPr="00F70302" w:rsidRDefault="004F2814" w:rsidP="00F16B4D">
      <w:pPr>
        <w:spacing w:line="276" w:lineRule="auto"/>
        <w:rPr>
          <w:rFonts w:cs="Arial"/>
          <w:lang w:val="en-US"/>
        </w:rPr>
      </w:pPr>
      <w:r>
        <w:rPr>
          <w:rFonts w:cs="Arial"/>
          <w:lang w:val="en-US"/>
        </w:rPr>
        <w:t>A security calculation is provided in Appendix…</w:t>
      </w:r>
    </w:p>
    <w:p w14:paraId="2A7567FD" w14:textId="77777777" w:rsidR="00F16B4D" w:rsidRPr="00F70302" w:rsidRDefault="00F16B4D" w:rsidP="00D2167A">
      <w:pPr>
        <w:pStyle w:val="Heading1"/>
        <w:numPr>
          <w:ilvl w:val="0"/>
          <w:numId w:val="0"/>
        </w:numPr>
        <w:ind w:left="432" w:hanging="432"/>
        <w:rPr>
          <w:iCs/>
        </w:rPr>
      </w:pPr>
      <w:bookmarkStart w:id="17" w:name="_Toc104794431"/>
      <w:r w:rsidRPr="00F70302">
        <w:t>Section 11 Required Attachments</w:t>
      </w:r>
      <w:bookmarkEnd w:id="17"/>
    </w:p>
    <w:p w14:paraId="752315DF" w14:textId="19E599A2" w:rsidR="00F16B4D" w:rsidRPr="00F70302" w:rsidRDefault="00F16B4D" w:rsidP="00F16B4D">
      <w:pPr>
        <w:rPr>
          <w:i/>
        </w:rPr>
      </w:pPr>
      <w:r w:rsidRPr="00F70302">
        <w:rPr>
          <w:i/>
          <w:lang w:eastAsia="en-AU"/>
        </w:rPr>
        <w:t>U</w:t>
      </w:r>
      <w:r w:rsidR="004F2814">
        <w:rPr>
          <w:i/>
          <w:lang w:eastAsia="en-AU"/>
        </w:rPr>
        <w:t>se</w:t>
      </w:r>
      <w:r w:rsidRPr="00F70302">
        <w:rPr>
          <w:i/>
          <w:lang w:eastAsia="en-AU"/>
        </w:rPr>
        <w:t xml:space="preserve"> this checklist to ensure you have provided all necessary attachments</w:t>
      </w:r>
    </w:p>
    <w:p w14:paraId="5E0AF85B" w14:textId="2695D189" w:rsidR="00F16B4D" w:rsidRPr="00F70302" w:rsidRDefault="00F16B4D" w:rsidP="00AA2874">
      <w:pPr>
        <w:pStyle w:val="NTGTableText"/>
      </w:pPr>
      <w:r w:rsidRPr="00F70302">
        <w:rPr>
          <w:lang w:eastAsia="en-AU"/>
        </w:rPr>
        <w:t>Table 1</w:t>
      </w:r>
      <w:r w:rsidR="00AA2874">
        <w:rPr>
          <w:lang w:eastAsia="en-AU"/>
        </w:rPr>
        <w:t>2</w:t>
      </w:r>
      <w:r w:rsidRPr="00F70302">
        <w:rPr>
          <w:lang w:eastAsia="en-AU"/>
        </w:rPr>
        <w:t>: Required Attachments</w:t>
      </w:r>
      <w:r w:rsidR="004F2814">
        <w:rPr>
          <w:lang w:eastAsia="en-AU"/>
        </w:rPr>
        <w:t xml:space="preserve">  </w:t>
      </w:r>
    </w:p>
    <w:tbl>
      <w:tblPr>
        <w:tblStyle w:val="TableGrid1"/>
        <w:tblW w:w="9639" w:type="dxa"/>
        <w:tblLook w:val="04A0" w:firstRow="1" w:lastRow="0" w:firstColumn="1" w:lastColumn="0" w:noHBand="0" w:noVBand="1"/>
        <w:tblCaption w:val="Required Attachments"/>
      </w:tblPr>
      <w:tblGrid>
        <w:gridCol w:w="1158"/>
        <w:gridCol w:w="8481"/>
      </w:tblGrid>
      <w:tr w:rsidR="00F16B4D" w:rsidRPr="00F70302" w14:paraId="4DBD1839" w14:textId="77777777" w:rsidTr="00A06D7C">
        <w:trPr>
          <w:trHeight w:hRule="exact" w:val="534"/>
          <w:tblHeader/>
        </w:trPr>
        <w:tc>
          <w:tcPr>
            <w:tcW w:w="1158" w:type="dxa"/>
            <w:shd w:val="clear" w:color="auto" w:fill="1F1F5F" w:themeFill="text1"/>
          </w:tcPr>
          <w:p w14:paraId="65E6AE12" w14:textId="77777777" w:rsidR="00F16B4D" w:rsidRPr="00A06D7C" w:rsidRDefault="00F16B4D" w:rsidP="00F16B4D">
            <w:pPr>
              <w:spacing w:after="0"/>
              <w:jc w:val="center"/>
              <w:rPr>
                <w:b/>
                <w:color w:val="FFFFFF" w:themeColor="background1"/>
              </w:rPr>
            </w:pPr>
            <w:r w:rsidRPr="00A06D7C">
              <w:rPr>
                <w:b/>
                <w:color w:val="FFFFFF" w:themeColor="background1"/>
              </w:rPr>
              <w:t>Provided</w:t>
            </w:r>
          </w:p>
          <w:p w14:paraId="5DB0E1C6" w14:textId="77777777" w:rsidR="00F16B4D" w:rsidRPr="00A06D7C" w:rsidRDefault="00F16B4D" w:rsidP="00F16B4D">
            <w:pPr>
              <w:spacing w:after="0"/>
              <w:jc w:val="center"/>
              <w:rPr>
                <w:b/>
                <w:color w:val="FFFFFF" w:themeColor="background1"/>
              </w:rPr>
            </w:pPr>
            <w:r w:rsidRPr="00A06D7C">
              <w:rPr>
                <w:b/>
                <w:color w:val="FFFFFF" w:themeColor="background1"/>
              </w:rPr>
              <w:t>Y/N</w:t>
            </w:r>
          </w:p>
        </w:tc>
        <w:tc>
          <w:tcPr>
            <w:tcW w:w="8481" w:type="dxa"/>
            <w:shd w:val="clear" w:color="auto" w:fill="1F1F5F" w:themeFill="text1"/>
          </w:tcPr>
          <w:p w14:paraId="65D23EB8" w14:textId="77777777" w:rsidR="00F16B4D" w:rsidRPr="00A06D7C" w:rsidRDefault="00F16B4D" w:rsidP="00F16B4D">
            <w:pPr>
              <w:spacing w:after="0"/>
              <w:jc w:val="center"/>
              <w:rPr>
                <w:rFonts w:cs="Arial"/>
                <w:b/>
                <w:color w:val="FFFFFF" w:themeColor="background1"/>
              </w:rPr>
            </w:pPr>
            <w:r w:rsidRPr="00A06D7C">
              <w:rPr>
                <w:rFonts w:cs="Arial"/>
                <w:b/>
                <w:color w:val="FFFFFF" w:themeColor="background1"/>
              </w:rPr>
              <w:t>Document</w:t>
            </w:r>
          </w:p>
        </w:tc>
      </w:tr>
      <w:tr w:rsidR="00F16B4D" w:rsidRPr="00F70302" w14:paraId="270CA69B" w14:textId="77777777" w:rsidTr="00A06D7C">
        <w:trPr>
          <w:trHeight w:hRule="exact" w:val="454"/>
        </w:trPr>
        <w:tc>
          <w:tcPr>
            <w:tcW w:w="1158" w:type="dxa"/>
            <w:shd w:val="clear" w:color="auto" w:fill="auto"/>
          </w:tcPr>
          <w:p w14:paraId="6A571474" w14:textId="77777777" w:rsidR="00F16B4D" w:rsidRPr="00F70302" w:rsidRDefault="00F16B4D" w:rsidP="00F16B4D">
            <w:pPr>
              <w:spacing w:after="0"/>
              <w:jc w:val="center"/>
              <w:rPr>
                <w:rFonts w:cs="Arial"/>
                <w:b/>
                <w:caps/>
                <w:sz w:val="28"/>
              </w:rPr>
            </w:pPr>
          </w:p>
        </w:tc>
        <w:tc>
          <w:tcPr>
            <w:tcW w:w="8481" w:type="dxa"/>
          </w:tcPr>
          <w:p w14:paraId="29B88680" w14:textId="77777777" w:rsidR="00F16B4D" w:rsidRPr="00F70302" w:rsidRDefault="00F16B4D" w:rsidP="00F16B4D">
            <w:pPr>
              <w:rPr>
                <w:rFonts w:cs="Arial"/>
              </w:rPr>
            </w:pPr>
            <w:r w:rsidRPr="00F70302">
              <w:rPr>
                <w:rFonts w:cs="Arial"/>
              </w:rPr>
              <w:t xml:space="preserve">Application for Authorisation or variation of Authorisation  </w:t>
            </w:r>
          </w:p>
        </w:tc>
      </w:tr>
      <w:tr w:rsidR="00F16B4D" w:rsidRPr="00F70302" w14:paraId="30FBF8B8" w14:textId="77777777" w:rsidTr="00A06D7C">
        <w:trPr>
          <w:trHeight w:hRule="exact" w:val="454"/>
        </w:trPr>
        <w:tc>
          <w:tcPr>
            <w:tcW w:w="1158" w:type="dxa"/>
            <w:shd w:val="clear" w:color="auto" w:fill="auto"/>
          </w:tcPr>
          <w:p w14:paraId="2B605470" w14:textId="77777777" w:rsidR="00F16B4D" w:rsidRPr="00F70302" w:rsidRDefault="00F16B4D" w:rsidP="00F16B4D">
            <w:pPr>
              <w:spacing w:after="0"/>
              <w:jc w:val="center"/>
              <w:rPr>
                <w:rFonts w:cs="Arial"/>
                <w:b/>
                <w:caps/>
                <w:sz w:val="28"/>
              </w:rPr>
            </w:pPr>
          </w:p>
        </w:tc>
        <w:tc>
          <w:tcPr>
            <w:tcW w:w="8481" w:type="dxa"/>
          </w:tcPr>
          <w:p w14:paraId="29941525" w14:textId="77777777" w:rsidR="00F16B4D" w:rsidRPr="00F70302" w:rsidRDefault="00F16B4D" w:rsidP="00F16B4D">
            <w:pPr>
              <w:rPr>
                <w:rFonts w:cs="Arial"/>
              </w:rPr>
            </w:pPr>
            <w:r w:rsidRPr="00F70302">
              <w:rPr>
                <w:rFonts w:cs="Arial"/>
              </w:rPr>
              <w:t>Nomination of Operator Form, where required</w:t>
            </w:r>
          </w:p>
        </w:tc>
      </w:tr>
      <w:tr w:rsidR="00F16B4D" w:rsidRPr="00F70302" w14:paraId="6864E64E" w14:textId="77777777" w:rsidTr="00A06D7C">
        <w:trPr>
          <w:trHeight w:hRule="exact" w:val="454"/>
        </w:trPr>
        <w:tc>
          <w:tcPr>
            <w:tcW w:w="1158" w:type="dxa"/>
            <w:shd w:val="clear" w:color="auto" w:fill="auto"/>
          </w:tcPr>
          <w:p w14:paraId="4D81813C" w14:textId="77777777" w:rsidR="00F16B4D" w:rsidRPr="00F70302" w:rsidRDefault="00F16B4D" w:rsidP="00F16B4D">
            <w:pPr>
              <w:spacing w:after="0"/>
              <w:jc w:val="center"/>
              <w:rPr>
                <w:rFonts w:cs="Arial"/>
                <w:b/>
                <w:caps/>
                <w:sz w:val="28"/>
              </w:rPr>
            </w:pPr>
          </w:p>
        </w:tc>
        <w:tc>
          <w:tcPr>
            <w:tcW w:w="8481" w:type="dxa"/>
          </w:tcPr>
          <w:p w14:paraId="7C47C531" w14:textId="77777777" w:rsidR="00F16B4D" w:rsidRPr="00F70302" w:rsidRDefault="00F16B4D" w:rsidP="00F16B4D">
            <w:pPr>
              <w:rPr>
                <w:rFonts w:cs="Arial"/>
              </w:rPr>
            </w:pPr>
            <w:r w:rsidRPr="00F70302">
              <w:rPr>
                <w:rFonts w:cs="Arial"/>
              </w:rPr>
              <w:t>Security Calculation Spreadsheet</w:t>
            </w:r>
          </w:p>
        </w:tc>
      </w:tr>
      <w:tr w:rsidR="00F16B4D" w:rsidRPr="00F70302" w14:paraId="458CB337" w14:textId="77777777" w:rsidTr="00A06D7C">
        <w:trPr>
          <w:trHeight w:hRule="exact" w:val="774"/>
        </w:trPr>
        <w:tc>
          <w:tcPr>
            <w:tcW w:w="1158" w:type="dxa"/>
            <w:shd w:val="clear" w:color="auto" w:fill="auto"/>
          </w:tcPr>
          <w:p w14:paraId="01E421C5" w14:textId="77777777" w:rsidR="00F16B4D" w:rsidRPr="00F70302" w:rsidRDefault="00F16B4D" w:rsidP="00F16B4D">
            <w:pPr>
              <w:spacing w:after="0"/>
              <w:jc w:val="center"/>
              <w:rPr>
                <w:rFonts w:cs="Arial"/>
                <w:b/>
                <w:caps/>
                <w:sz w:val="28"/>
              </w:rPr>
            </w:pPr>
          </w:p>
        </w:tc>
        <w:tc>
          <w:tcPr>
            <w:tcW w:w="8481" w:type="dxa"/>
          </w:tcPr>
          <w:p w14:paraId="27F03778" w14:textId="36ACCFF6" w:rsidR="00F16B4D" w:rsidRPr="00F70302" w:rsidRDefault="00F16B4D" w:rsidP="00F16B4D">
            <w:pPr>
              <w:rPr>
                <w:rFonts w:cs="Arial"/>
              </w:rPr>
            </w:pPr>
            <w:r w:rsidRPr="00F70302">
              <w:rPr>
                <w:rFonts w:cs="Arial"/>
              </w:rPr>
              <w:t>KML/shape files/track logs of all existing and proposed disturbances e.g. pits, laydown areas, tracks, rehabilitated areas.</w:t>
            </w:r>
            <w:r w:rsidR="004F2814">
              <w:rPr>
                <w:rFonts w:cs="Arial"/>
              </w:rPr>
              <w:t xml:space="preserve"> </w:t>
            </w:r>
          </w:p>
        </w:tc>
      </w:tr>
      <w:tr w:rsidR="00F16B4D" w:rsidRPr="00F70302" w14:paraId="6C6FD31F" w14:textId="77777777" w:rsidTr="00A06D7C">
        <w:trPr>
          <w:trHeight w:hRule="exact" w:val="406"/>
        </w:trPr>
        <w:tc>
          <w:tcPr>
            <w:tcW w:w="1158" w:type="dxa"/>
            <w:shd w:val="clear" w:color="auto" w:fill="auto"/>
          </w:tcPr>
          <w:p w14:paraId="41C40D70" w14:textId="77777777" w:rsidR="00F16B4D" w:rsidRPr="00F70302" w:rsidRDefault="00F16B4D" w:rsidP="00F16B4D">
            <w:pPr>
              <w:spacing w:after="0"/>
              <w:jc w:val="center"/>
              <w:rPr>
                <w:rFonts w:cs="Arial"/>
                <w:b/>
                <w:caps/>
                <w:sz w:val="28"/>
              </w:rPr>
            </w:pPr>
          </w:p>
        </w:tc>
        <w:tc>
          <w:tcPr>
            <w:tcW w:w="8481" w:type="dxa"/>
          </w:tcPr>
          <w:p w14:paraId="19444DF8" w14:textId="77777777" w:rsidR="00F16B4D" w:rsidRPr="00F70302" w:rsidRDefault="00F16B4D" w:rsidP="00F16B4D">
            <w:pPr>
              <w:rPr>
                <w:rFonts w:cs="Arial"/>
              </w:rPr>
            </w:pPr>
            <w:r w:rsidRPr="00F70302">
              <w:rPr>
                <w:rFonts w:cs="Arial"/>
              </w:rPr>
              <w:t>Map(s) of the work area(s):</w:t>
            </w:r>
          </w:p>
        </w:tc>
      </w:tr>
      <w:tr w:rsidR="00F16B4D" w:rsidRPr="00F70302" w14:paraId="6E9E131F" w14:textId="77777777" w:rsidTr="00A06D7C">
        <w:trPr>
          <w:trHeight w:hRule="exact" w:val="454"/>
        </w:trPr>
        <w:tc>
          <w:tcPr>
            <w:tcW w:w="1158" w:type="dxa"/>
            <w:shd w:val="clear" w:color="auto" w:fill="auto"/>
          </w:tcPr>
          <w:p w14:paraId="190336AA" w14:textId="77777777" w:rsidR="00F16B4D" w:rsidRPr="00F70302" w:rsidRDefault="00F16B4D" w:rsidP="00F16B4D">
            <w:pPr>
              <w:spacing w:after="0"/>
              <w:jc w:val="center"/>
              <w:rPr>
                <w:rFonts w:cs="Arial"/>
                <w:b/>
                <w:caps/>
                <w:sz w:val="28"/>
              </w:rPr>
            </w:pPr>
          </w:p>
        </w:tc>
        <w:tc>
          <w:tcPr>
            <w:tcW w:w="8481" w:type="dxa"/>
          </w:tcPr>
          <w:p w14:paraId="2B54C88A" w14:textId="77777777" w:rsidR="00F16B4D" w:rsidRPr="00F70302" w:rsidRDefault="00F16B4D" w:rsidP="00F16B4D">
            <w:pPr>
              <w:rPr>
                <w:rFonts w:cs="Arial"/>
              </w:rPr>
            </w:pPr>
            <w:r w:rsidRPr="00F70302">
              <w:rPr>
                <w:rFonts w:cs="Arial"/>
              </w:rPr>
              <w:t>Relevant appendices as referred to in MMP</w:t>
            </w:r>
          </w:p>
        </w:tc>
      </w:tr>
    </w:tbl>
    <w:p w14:paraId="415086EB" w14:textId="77777777" w:rsidR="00F16B4D" w:rsidRPr="00F70302" w:rsidRDefault="00F16B4D" w:rsidP="00F16B4D"/>
    <w:p w14:paraId="4954CC8C" w14:textId="77777777" w:rsidR="00F16B4D" w:rsidRPr="00F70302" w:rsidRDefault="00F16B4D" w:rsidP="00F16B4D"/>
    <w:p w14:paraId="5537F545" w14:textId="77777777" w:rsidR="00F16B4D" w:rsidRPr="00F70302" w:rsidRDefault="00F16B4D" w:rsidP="00F16B4D">
      <w:pPr>
        <w:spacing w:after="0"/>
        <w:rPr>
          <w:b/>
        </w:rPr>
      </w:pPr>
    </w:p>
    <w:p w14:paraId="5EC92CCF" w14:textId="77777777" w:rsidR="00F16B4D" w:rsidRPr="00F70302" w:rsidRDefault="00F16B4D" w:rsidP="00F16B4D">
      <w:pPr>
        <w:spacing w:after="0"/>
        <w:rPr>
          <w:b/>
        </w:rPr>
      </w:pPr>
    </w:p>
    <w:p w14:paraId="66C8EBBF" w14:textId="77777777" w:rsidR="00F16B4D" w:rsidRPr="00F70302" w:rsidRDefault="00F16B4D" w:rsidP="00F16B4D">
      <w:pPr>
        <w:spacing w:after="0"/>
        <w:rPr>
          <w:b/>
        </w:rPr>
      </w:pPr>
    </w:p>
    <w:p w14:paraId="4508E377" w14:textId="77777777" w:rsidR="00F16B4D" w:rsidRPr="00F70302" w:rsidRDefault="00F16B4D" w:rsidP="00F16B4D">
      <w:pPr>
        <w:spacing w:after="0"/>
        <w:rPr>
          <w:b/>
        </w:rPr>
      </w:pPr>
    </w:p>
    <w:p w14:paraId="010B2759" w14:textId="77777777" w:rsidR="00F16B4D" w:rsidRPr="00F70302" w:rsidRDefault="00F16B4D" w:rsidP="00F16B4D">
      <w:pPr>
        <w:spacing w:after="0"/>
        <w:rPr>
          <w:b/>
        </w:rPr>
      </w:pPr>
    </w:p>
    <w:p w14:paraId="23F13004" w14:textId="77777777" w:rsidR="00F16B4D" w:rsidRPr="00F70302" w:rsidRDefault="00F16B4D" w:rsidP="00F16B4D">
      <w:pPr>
        <w:rPr>
          <w:b/>
        </w:rPr>
      </w:pPr>
      <w:r w:rsidRPr="00F70302">
        <w:rPr>
          <w:b/>
        </w:rPr>
        <w:br w:type="page"/>
      </w:r>
    </w:p>
    <w:p w14:paraId="76CBC325" w14:textId="77777777" w:rsidR="00F16B4D" w:rsidRPr="00F70302" w:rsidRDefault="00F16B4D" w:rsidP="00D2167A">
      <w:pPr>
        <w:pStyle w:val="Heading1"/>
        <w:numPr>
          <w:ilvl w:val="0"/>
          <w:numId w:val="0"/>
        </w:numPr>
        <w:ind w:left="432" w:hanging="432"/>
      </w:pPr>
      <w:bookmarkStart w:id="18" w:name="_Toc104794432"/>
      <w:r w:rsidRPr="00F70302">
        <w:lastRenderedPageBreak/>
        <w:t>USEFUL RESOURCES:</w:t>
      </w:r>
      <w:bookmarkEnd w:id="18"/>
    </w:p>
    <w:p w14:paraId="020A68E8" w14:textId="77777777" w:rsidR="00F16B4D" w:rsidRPr="00F70302" w:rsidRDefault="00F16B4D" w:rsidP="00F16B4D">
      <w:pPr>
        <w:spacing w:after="0"/>
      </w:pPr>
      <w:r w:rsidRPr="00F70302">
        <w:t>The following resources will be useful in your environmental risk assessment and MMP development:</w:t>
      </w:r>
      <w:r w:rsidRPr="00F70302">
        <w:br/>
      </w:r>
    </w:p>
    <w:p w14:paraId="64672AED" w14:textId="77777777" w:rsidR="00F16B4D" w:rsidRPr="00F70302" w:rsidRDefault="00F16B4D" w:rsidP="00F16B4D">
      <w:pPr>
        <w:spacing w:line="276" w:lineRule="auto"/>
        <w:rPr>
          <w:rStyle w:val="Hyperlink"/>
        </w:rPr>
      </w:pPr>
      <w:r w:rsidRPr="00F70302">
        <w:t xml:space="preserve">DITT - </w:t>
      </w:r>
      <w:hyperlink r:id="rId30" w:history="1">
        <w:r w:rsidRPr="00F70302">
          <w:rPr>
            <w:rStyle w:val="Hyperlink"/>
          </w:rPr>
          <w:t>https://nt.gov.au/industry/mining-and-petroleum/mining-activities/mining-forms-and-guidelines</w:t>
        </w:r>
      </w:hyperlink>
    </w:p>
    <w:p w14:paraId="64E6AB1A" w14:textId="77777777" w:rsidR="00F16B4D" w:rsidRPr="00F70302" w:rsidRDefault="00F16B4D" w:rsidP="00F16B4D">
      <w:pPr>
        <w:spacing w:line="276" w:lineRule="auto"/>
        <w:rPr>
          <w:rStyle w:val="Hyperlink"/>
        </w:rPr>
      </w:pPr>
      <w:r w:rsidRPr="00F70302">
        <w:t xml:space="preserve">STRIKE </w:t>
      </w:r>
      <w:r w:rsidRPr="00F70302">
        <w:rPr>
          <w:i/>
        </w:rPr>
        <w:t xml:space="preserve">- </w:t>
      </w:r>
      <w:hyperlink r:id="rId31" w:history="1">
        <w:r w:rsidRPr="00F70302">
          <w:rPr>
            <w:rStyle w:val="Hyperlink"/>
            <w:i/>
          </w:rPr>
          <w:t>http://strike.nt.gov.au/</w:t>
        </w:r>
      </w:hyperlink>
      <w:r w:rsidRPr="00F70302">
        <w:rPr>
          <w:rStyle w:val="Hyperlink"/>
          <w:i/>
        </w:rPr>
        <w:t xml:space="preserve"> </w:t>
      </w:r>
      <w:r w:rsidRPr="00F70302">
        <w:rPr>
          <w:rStyle w:val="Hyperlink"/>
        </w:rPr>
        <w:t>(for location of SOCS, SOBS, threatened species)</w:t>
      </w:r>
    </w:p>
    <w:p w14:paraId="003EEF99" w14:textId="77777777" w:rsidR="00F16B4D" w:rsidRPr="00F70302" w:rsidRDefault="00F16B4D" w:rsidP="00F16B4D">
      <w:pPr>
        <w:spacing w:line="276" w:lineRule="auto"/>
        <w:rPr>
          <w:rStyle w:val="Hyperlink"/>
        </w:rPr>
      </w:pPr>
      <w:r w:rsidRPr="00F70302">
        <w:t>NR MAPS –</w:t>
      </w:r>
      <w:r w:rsidRPr="00F70302">
        <w:rPr>
          <w:i/>
        </w:rPr>
        <w:t xml:space="preserve"> </w:t>
      </w:r>
      <w:hyperlink r:id="rId32" w:history="1">
        <w:r w:rsidRPr="00F70302">
          <w:rPr>
            <w:rStyle w:val="Hyperlink"/>
            <w:i/>
          </w:rPr>
          <w:t>http://nrmaps.nt.gov.au/</w:t>
        </w:r>
      </w:hyperlink>
    </w:p>
    <w:p w14:paraId="097A6A52" w14:textId="77777777" w:rsidR="00F16B4D" w:rsidRPr="00F70302" w:rsidRDefault="00F16B4D" w:rsidP="00F16B4D">
      <w:pPr>
        <w:spacing w:line="276" w:lineRule="auto"/>
        <w:rPr>
          <w:rStyle w:val="Hyperlink"/>
        </w:rPr>
      </w:pPr>
      <w:r w:rsidRPr="00F70302">
        <w:rPr>
          <w:rStyle w:val="Hyperlink"/>
        </w:rPr>
        <w:t xml:space="preserve">Department of Environment, Parks and Water Security - </w:t>
      </w:r>
      <w:hyperlink r:id="rId33" w:history="1">
        <w:r w:rsidRPr="00F70302">
          <w:rPr>
            <w:rStyle w:val="Hyperlink"/>
          </w:rPr>
          <w:t>https://depws.nt.gov.au/</w:t>
        </w:r>
      </w:hyperlink>
    </w:p>
    <w:p w14:paraId="384D85F0" w14:textId="77777777" w:rsidR="00F16B4D" w:rsidRPr="00F70302" w:rsidRDefault="00F16B4D" w:rsidP="00F16B4D">
      <w:pPr>
        <w:spacing w:line="276" w:lineRule="auto"/>
        <w:rPr>
          <w:rStyle w:val="Hyperlink"/>
          <w:i/>
        </w:rPr>
      </w:pPr>
      <w:r w:rsidRPr="00F70302">
        <w:rPr>
          <w:rStyle w:val="Hyperlink"/>
        </w:rPr>
        <w:t>AAPA - Aboriginal Areas Protection Authority</w:t>
      </w:r>
      <w:r w:rsidRPr="00F70302">
        <w:rPr>
          <w:rStyle w:val="Hyperlink"/>
          <w:i/>
        </w:rPr>
        <w:t xml:space="preserve"> - </w:t>
      </w:r>
      <w:hyperlink r:id="rId34" w:history="1">
        <w:r w:rsidRPr="00F70302">
          <w:rPr>
            <w:rStyle w:val="Hyperlink"/>
            <w:i/>
          </w:rPr>
          <w:t>http://www.aapant.org.au/</w:t>
        </w:r>
      </w:hyperlink>
    </w:p>
    <w:p w14:paraId="1118083F" w14:textId="77777777" w:rsidR="00F16B4D" w:rsidRPr="00F70302" w:rsidRDefault="00F16B4D" w:rsidP="00F16B4D">
      <w:pPr>
        <w:spacing w:after="240"/>
        <w:rPr>
          <w:rStyle w:val="Hyperlink"/>
          <w:i/>
        </w:rPr>
      </w:pPr>
      <w:r w:rsidRPr="00F70302">
        <w:rPr>
          <w:rStyle w:val="Hyperlink"/>
        </w:rPr>
        <w:t>NT Heritage Register</w:t>
      </w:r>
      <w:r w:rsidRPr="00F70302">
        <w:rPr>
          <w:rStyle w:val="Hyperlink"/>
          <w:i/>
        </w:rPr>
        <w:t xml:space="preserve"> - </w:t>
      </w:r>
      <w:hyperlink r:id="rId35" w:history="1">
        <w:r w:rsidRPr="00F70302">
          <w:rPr>
            <w:rStyle w:val="Hyperlink"/>
            <w:i/>
          </w:rPr>
          <w:t>https://nt.gov.au/property/land/heritage-register-search-for-places-or-objects</w:t>
        </w:r>
      </w:hyperlink>
    </w:p>
    <w:p w14:paraId="620108B0" w14:textId="77777777" w:rsidR="00F16B4D" w:rsidRPr="00F70302" w:rsidRDefault="00F16B4D" w:rsidP="00F16B4D">
      <w:pPr>
        <w:spacing w:after="240"/>
        <w:rPr>
          <w:rStyle w:val="Hyperlink"/>
          <w:i/>
        </w:rPr>
      </w:pPr>
      <w:r w:rsidRPr="00F70302">
        <w:rPr>
          <w:rStyle w:val="Hyperlink"/>
        </w:rPr>
        <w:t>EPBC Protected Matters Search Tool</w:t>
      </w:r>
      <w:r w:rsidRPr="00F70302">
        <w:rPr>
          <w:rStyle w:val="Hyperlink"/>
          <w:i/>
        </w:rPr>
        <w:t xml:space="preserve"> - </w:t>
      </w:r>
      <w:hyperlink r:id="rId36" w:history="1">
        <w:r w:rsidRPr="00F70302">
          <w:rPr>
            <w:rStyle w:val="Hyperlink"/>
            <w:i/>
          </w:rPr>
          <w:t>http://www.environment.gov.au/epbc/protected-matters-search-tool</w:t>
        </w:r>
      </w:hyperlink>
    </w:p>
    <w:p w14:paraId="5CB743CB" w14:textId="77777777" w:rsidR="00F16B4D" w:rsidRPr="00F70302" w:rsidRDefault="00F16B4D" w:rsidP="00F16B4D">
      <w:pPr>
        <w:spacing w:after="240" w:line="276" w:lineRule="auto"/>
        <w:rPr>
          <w:rStyle w:val="Hyperlink"/>
        </w:rPr>
      </w:pPr>
      <w:r w:rsidRPr="00F70302">
        <w:rPr>
          <w:rStyle w:val="Hyperlink"/>
        </w:rPr>
        <w:t>Aerial imagery (Google Earth, NR Maps, Bing)</w:t>
      </w:r>
    </w:p>
    <w:p w14:paraId="7DB0A63F" w14:textId="77777777" w:rsidR="00F16B4D" w:rsidRDefault="00F16B4D" w:rsidP="00F16B4D">
      <w:pPr>
        <w:spacing w:after="240" w:line="276" w:lineRule="auto"/>
        <w:rPr>
          <w:rStyle w:val="Hyperlink"/>
        </w:rPr>
      </w:pPr>
      <w:r w:rsidRPr="00F70302">
        <w:rPr>
          <w:rStyle w:val="Hyperlink"/>
        </w:rPr>
        <w:t xml:space="preserve">Extractive Industry Association of NT Code of Conduct </w:t>
      </w:r>
      <w:hyperlink r:id="rId37" w:history="1">
        <w:r w:rsidRPr="00F70302">
          <w:rPr>
            <w:rStyle w:val="Hyperlink"/>
          </w:rPr>
          <w:t>https://extractindustrynt.com/</w:t>
        </w:r>
      </w:hyperlink>
    </w:p>
    <w:p w14:paraId="3C4E964A" w14:textId="1E148B5D" w:rsidR="004F114C" w:rsidRPr="00E52141" w:rsidRDefault="004F114C" w:rsidP="004F114C">
      <w:pPr>
        <w:spacing w:after="240" w:line="276" w:lineRule="auto"/>
        <w:rPr>
          <w:rStyle w:val="Hyperlink"/>
        </w:rPr>
      </w:pPr>
      <w:r>
        <w:rPr>
          <w:rStyle w:val="Hyperlink"/>
        </w:rPr>
        <w:t xml:space="preserve">Land Clearing Guidelines - </w:t>
      </w:r>
      <w:r w:rsidRPr="00E52141">
        <w:rPr>
          <w:rStyle w:val="Hyperlink"/>
        </w:rPr>
        <w:t>https://nt.gov.au/__data/assets/pdf_file/0007/236815/land-clearing-guidelines.pdf</w:t>
      </w:r>
    </w:p>
    <w:p w14:paraId="2DE8655B" w14:textId="77777777" w:rsidR="004F114C" w:rsidRPr="00F70302" w:rsidRDefault="004F114C" w:rsidP="004F114C">
      <w:pPr>
        <w:spacing w:after="240" w:line="276" w:lineRule="auto"/>
        <w:rPr>
          <w:rStyle w:val="Hyperlink"/>
        </w:rPr>
      </w:pPr>
      <w:r w:rsidRPr="00F70302">
        <w:rPr>
          <w:rStyle w:val="Hyperlink"/>
        </w:rPr>
        <w:t>Aerial imagery (Google Earth, NR Maps, Bing)</w:t>
      </w:r>
    </w:p>
    <w:p w14:paraId="4785310B" w14:textId="77777777" w:rsidR="004F114C" w:rsidRDefault="004F114C" w:rsidP="004F114C">
      <w:pPr>
        <w:spacing w:after="240" w:line="276" w:lineRule="auto"/>
        <w:rPr>
          <w:rStyle w:val="Hyperlink"/>
        </w:rPr>
      </w:pPr>
      <w:r w:rsidRPr="00F70302">
        <w:rPr>
          <w:rStyle w:val="Hyperlink"/>
        </w:rPr>
        <w:t xml:space="preserve">Extractive Industry Association of NT Code of Conduct </w:t>
      </w:r>
      <w:hyperlink r:id="rId38" w:history="1">
        <w:r w:rsidRPr="00F70302">
          <w:rPr>
            <w:rStyle w:val="Hyperlink"/>
          </w:rPr>
          <w:t>https://extractindustrynt.com/</w:t>
        </w:r>
      </w:hyperlink>
    </w:p>
    <w:p w14:paraId="3C7F989E" w14:textId="77777777" w:rsidR="00F16B4D" w:rsidRPr="001F516E" w:rsidRDefault="00F16B4D" w:rsidP="00F16B4D">
      <w:pPr>
        <w:spacing w:after="240" w:line="276" w:lineRule="auto"/>
      </w:pPr>
    </w:p>
    <w:p w14:paraId="060EC4A3" w14:textId="77777777" w:rsidR="00F16B4D" w:rsidRPr="001F516E" w:rsidRDefault="00F16B4D" w:rsidP="00F16B4D">
      <w:pPr>
        <w:spacing w:line="276" w:lineRule="auto"/>
      </w:pPr>
    </w:p>
    <w:p w14:paraId="7F9A4F84" w14:textId="77777777" w:rsidR="00F16B4D" w:rsidRPr="001F516E" w:rsidRDefault="00F16B4D" w:rsidP="00F16B4D"/>
    <w:p w14:paraId="5DE984E5" w14:textId="77777777" w:rsidR="00F16B4D" w:rsidRPr="001F516E" w:rsidRDefault="00F16B4D" w:rsidP="00F16B4D"/>
    <w:p w14:paraId="629C2E77" w14:textId="77777777" w:rsidR="00F16B4D" w:rsidRPr="00251433" w:rsidRDefault="00F16B4D" w:rsidP="00F16B4D"/>
    <w:p w14:paraId="1CAF6CF0" w14:textId="77777777" w:rsidR="00386F63" w:rsidRPr="00487E53" w:rsidRDefault="00386F63" w:rsidP="00F16B4D">
      <w:pPr>
        <w:rPr>
          <w:lang w:eastAsia="en-AU"/>
        </w:rPr>
      </w:pPr>
    </w:p>
    <w:sectPr w:rsidR="00386F63" w:rsidRPr="00487E53" w:rsidSect="008B7C3D">
      <w:footerReference w:type="default" r:id="rId39"/>
      <w:headerReference w:type="first" r:id="rId40"/>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7C93A1" w14:textId="77777777" w:rsidR="00D81439" w:rsidRDefault="00D81439">
      <w:r>
        <w:separator/>
      </w:r>
    </w:p>
  </w:endnote>
  <w:endnote w:type="continuationSeparator" w:id="0">
    <w:p w14:paraId="5EDA8414" w14:textId="77777777" w:rsidR="00D81439" w:rsidRDefault="00D81439">
      <w:r>
        <w:continuationSeparator/>
      </w:r>
    </w:p>
  </w:endnote>
  <w:endnote w:type="continuationNotice" w:id="1">
    <w:p w14:paraId="15DCF627" w14:textId="77777777" w:rsidR="00D81439" w:rsidRDefault="00D8143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6E4BF" w14:textId="77777777" w:rsidR="00481655" w:rsidRPr="00F538BD" w:rsidRDefault="00481655" w:rsidP="000A385C">
    <w:pPr>
      <w:pStyle w:val="Hidden"/>
      <w:ind w:firstLine="0"/>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1B211" w14:textId="77777777" w:rsidR="00481655" w:rsidRPr="00F538BD" w:rsidRDefault="00481655"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1BAFF" w14:textId="79303B0D" w:rsidR="00481655" w:rsidRDefault="00481655" w:rsidP="00F16B4D">
    <w:r w:rsidRPr="00C570D4">
      <w:rPr>
        <w:noProof/>
        <w:lang w:eastAsia="en-AU"/>
      </w:rPr>
      <mc:AlternateContent>
        <mc:Choice Requires="wps">
          <w:drawing>
            <wp:anchor distT="0" distB="0" distL="114300" distR="114300" simplePos="0" relativeHeight="251659264" behindDoc="0" locked="0" layoutInCell="1" allowOverlap="1" wp14:anchorId="4FD53ECB" wp14:editId="42D6D7CC">
              <wp:simplePos x="0" y="0"/>
              <wp:positionH relativeFrom="column">
                <wp:posOffset>-616585</wp:posOffset>
              </wp:positionH>
              <wp:positionV relativeFrom="page">
                <wp:posOffset>9779635</wp:posOffset>
              </wp:positionV>
              <wp:extent cx="7063105" cy="0"/>
              <wp:effectExtent l="0" t="0" r="23495" b="19050"/>
              <wp:wrapNone/>
              <wp:docPr id="5" name="Straight Connector 5"/>
              <wp:cNvGraphicFramePr/>
              <a:graphic xmlns:a="http://schemas.openxmlformats.org/drawingml/2006/main">
                <a:graphicData uri="http://schemas.microsoft.com/office/word/2010/wordprocessingShape">
                  <wps:wsp>
                    <wps:cNvCnPr/>
                    <wps:spPr>
                      <a:xfrm flipH="1">
                        <a:off x="0" y="0"/>
                        <a:ext cx="7063105" cy="0"/>
                      </a:xfrm>
                      <a:prstGeom prst="line">
                        <a:avLst/>
                      </a:prstGeom>
                      <a:noFill/>
                      <a:ln w="9525" cap="flat" cmpd="sng" algn="ctr">
                        <a:solidFill>
                          <a:srgbClr val="004459"/>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A0C9C3" id="Straight Connector 5"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8.55pt,770.05pt" to="507.6pt,7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" strokecolor="#004459">
              <w10:wrap anchory="page"/>
            </v:line>
          </w:pict>
        </mc:Fallback>
      </mc:AlternateContent>
    </w:r>
    <w:sdt>
      <w:sdtPr>
        <w:id w:val="-1202791662"/>
        <w:docPartObj>
          <w:docPartGallery w:val="Page Numbers (Top of Page)"/>
          <w:docPartUnique/>
        </w:docPartObj>
      </w:sdtPr>
      <w:sdtEndPr/>
      <w:sdtContent>
        <w:r w:rsidRPr="00C570D4">
          <w:t xml:space="preserve">Page </w:t>
        </w:r>
        <w:r w:rsidRPr="00C570D4">
          <w:fldChar w:fldCharType="begin"/>
        </w:r>
        <w:r w:rsidRPr="00C570D4">
          <w:instrText xml:space="preserve"> PAGE </w:instrText>
        </w:r>
        <w:r w:rsidRPr="00C570D4">
          <w:fldChar w:fldCharType="separate"/>
        </w:r>
        <w:r>
          <w:rPr>
            <w:noProof/>
          </w:rPr>
          <w:t>2</w:t>
        </w:r>
        <w:r w:rsidRPr="00C570D4">
          <w:fldChar w:fldCharType="end"/>
        </w:r>
        <w:r w:rsidRPr="00C570D4">
          <w:t xml:space="preserve"> of </w:t>
        </w:r>
        <w:r>
          <w:rPr>
            <w:noProof/>
          </w:rPr>
          <w:fldChar w:fldCharType="begin"/>
        </w:r>
        <w:r>
          <w:rPr>
            <w:noProof/>
          </w:rPr>
          <w:instrText xml:space="preserve"> NUMPAGES  </w:instrText>
        </w:r>
        <w:r>
          <w:rPr>
            <w:noProof/>
          </w:rPr>
          <w:fldChar w:fldCharType="separate"/>
        </w:r>
        <w:r>
          <w:rPr>
            <w:noProof/>
          </w:rPr>
          <w:t>23</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D598E" w14:textId="1880523E" w:rsidR="00481655" w:rsidRPr="00A10898" w:rsidRDefault="00D81439" w:rsidP="00F16B4D">
    <w:pPr>
      <w:ind w:left="720"/>
      <w:jc w:val="right"/>
    </w:pPr>
    <w:sdt>
      <w:sdtPr>
        <w:id w:val="-1201782347"/>
        <w:docPartObj>
          <w:docPartGallery w:val="Page Numbers (Top of Page)"/>
          <w:docPartUnique/>
        </w:docPartObj>
      </w:sdtPr>
      <w:sdtEndPr/>
      <w:sdtContent>
        <w:r w:rsidR="00481655">
          <w:t xml:space="preserve">                                                                                                                                       </w:t>
        </w:r>
        <w:r w:rsidR="00481655" w:rsidRPr="007963A4">
          <w:t xml:space="preserve">Page </w:t>
        </w:r>
        <w:r w:rsidR="00481655" w:rsidRPr="007963A4">
          <w:fldChar w:fldCharType="begin"/>
        </w:r>
        <w:r w:rsidR="00481655" w:rsidRPr="007963A4">
          <w:instrText xml:space="preserve"> PAGE </w:instrText>
        </w:r>
        <w:r w:rsidR="00481655" w:rsidRPr="007963A4">
          <w:fldChar w:fldCharType="separate"/>
        </w:r>
        <w:r w:rsidR="00223FFF">
          <w:rPr>
            <w:noProof/>
          </w:rPr>
          <w:t>17</w:t>
        </w:r>
        <w:r w:rsidR="00481655" w:rsidRPr="007963A4">
          <w:fldChar w:fldCharType="end"/>
        </w:r>
        <w:r w:rsidR="00481655" w:rsidRPr="007963A4">
          <w:t xml:space="preserve"> of </w:t>
        </w:r>
        <w:r w:rsidR="00481655">
          <w:rPr>
            <w:noProof/>
          </w:rPr>
          <w:fldChar w:fldCharType="begin"/>
        </w:r>
        <w:r w:rsidR="00481655">
          <w:rPr>
            <w:noProof/>
          </w:rPr>
          <w:instrText xml:space="preserve"> NUMPAGES  </w:instrText>
        </w:r>
        <w:r w:rsidR="00481655">
          <w:rPr>
            <w:noProof/>
          </w:rPr>
          <w:fldChar w:fldCharType="separate"/>
        </w:r>
        <w:r w:rsidR="00223FFF">
          <w:rPr>
            <w:noProof/>
          </w:rPr>
          <w:t>24</w:t>
        </w:r>
        <w:r w:rsidR="00481655">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73F43" w14:textId="025DBE5C" w:rsidR="00481655" w:rsidRDefault="00D81439" w:rsidP="00F16B4D">
    <w:pPr>
      <w:tabs>
        <w:tab w:val="left" w:pos="5059"/>
      </w:tabs>
      <w:jc w:val="right"/>
      <w:rPr>
        <w:noProof/>
      </w:rPr>
    </w:pPr>
    <w:sdt>
      <w:sdtPr>
        <w:id w:val="42807189"/>
        <w:docPartObj>
          <w:docPartGallery w:val="Page Numbers (Top of Page)"/>
          <w:docPartUnique/>
        </w:docPartObj>
      </w:sdtPr>
      <w:sdtEndPr/>
      <w:sdtContent>
        <w:r w:rsidR="00481655">
          <w:t xml:space="preserve">                                                                                                                                                </w:t>
        </w:r>
        <w:r w:rsidR="00481655" w:rsidRPr="007963A4">
          <w:t xml:space="preserve">Page </w:t>
        </w:r>
        <w:r w:rsidR="00481655" w:rsidRPr="007963A4">
          <w:fldChar w:fldCharType="begin"/>
        </w:r>
        <w:r w:rsidR="00481655" w:rsidRPr="007963A4">
          <w:instrText xml:space="preserve"> PAGE </w:instrText>
        </w:r>
        <w:r w:rsidR="00481655" w:rsidRPr="007963A4">
          <w:fldChar w:fldCharType="separate"/>
        </w:r>
        <w:r w:rsidR="00223FFF">
          <w:rPr>
            <w:noProof/>
          </w:rPr>
          <w:t>14</w:t>
        </w:r>
        <w:r w:rsidR="00481655" w:rsidRPr="007963A4">
          <w:fldChar w:fldCharType="end"/>
        </w:r>
        <w:r w:rsidR="00481655" w:rsidRPr="007963A4">
          <w:t xml:space="preserve"> of </w:t>
        </w:r>
        <w:r w:rsidR="00481655">
          <w:rPr>
            <w:noProof/>
          </w:rPr>
          <w:fldChar w:fldCharType="begin"/>
        </w:r>
        <w:r w:rsidR="00481655">
          <w:rPr>
            <w:noProof/>
          </w:rPr>
          <w:instrText xml:space="preserve"> NUMPAGES  </w:instrText>
        </w:r>
        <w:r w:rsidR="00481655">
          <w:rPr>
            <w:noProof/>
          </w:rPr>
          <w:fldChar w:fldCharType="separate"/>
        </w:r>
        <w:r w:rsidR="00223FFF">
          <w:rPr>
            <w:noProof/>
          </w:rPr>
          <w:t>24</w:t>
        </w:r>
        <w:r w:rsidR="00481655">
          <w:rPr>
            <w:noProof/>
          </w:rPr>
          <w:fldChar w:fldCharType="end"/>
        </w:r>
      </w:sdtContent>
    </w:sdt>
    <w:r w:rsidR="00481655" w:rsidRPr="00C570D4">
      <w:rPr>
        <w:noProof/>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66BEC" w14:textId="70CD5FCA" w:rsidR="00481655" w:rsidRDefault="00481655" w:rsidP="00F16B4D">
    <w:r w:rsidRPr="00C570D4">
      <w:rPr>
        <w:noProof/>
        <w:lang w:eastAsia="en-AU"/>
      </w:rPr>
      <mc:AlternateContent>
        <mc:Choice Requires="wps">
          <w:drawing>
            <wp:anchor distT="0" distB="0" distL="114300" distR="114300" simplePos="0" relativeHeight="251660288" behindDoc="0" locked="0" layoutInCell="1" allowOverlap="1" wp14:anchorId="47219615" wp14:editId="6E878FD3">
              <wp:simplePos x="0" y="0"/>
              <wp:positionH relativeFrom="column">
                <wp:posOffset>-616585</wp:posOffset>
              </wp:positionH>
              <wp:positionV relativeFrom="page">
                <wp:posOffset>9779635</wp:posOffset>
              </wp:positionV>
              <wp:extent cx="7063105" cy="0"/>
              <wp:effectExtent l="0" t="0" r="23495" b="19050"/>
              <wp:wrapNone/>
              <wp:docPr id="9" name="Straight Connector 9"/>
              <wp:cNvGraphicFramePr/>
              <a:graphic xmlns:a="http://schemas.openxmlformats.org/drawingml/2006/main">
                <a:graphicData uri="http://schemas.microsoft.com/office/word/2010/wordprocessingShape">
                  <wps:wsp>
                    <wps:cNvCnPr/>
                    <wps:spPr>
                      <a:xfrm flipH="1">
                        <a:off x="0" y="0"/>
                        <a:ext cx="7063105" cy="0"/>
                      </a:xfrm>
                      <a:prstGeom prst="line">
                        <a:avLst/>
                      </a:prstGeom>
                      <a:noFill/>
                      <a:ln w="9525" cap="flat" cmpd="sng" algn="ctr">
                        <a:solidFill>
                          <a:srgbClr val="004459"/>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A8D589" id="Straight Connector 9"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8.55pt,770.05pt" to="507.6pt,7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" strokecolor="#004459">
              <w10:wrap anchory="page"/>
            </v:line>
          </w:pict>
        </mc:Fallback>
      </mc:AlternateContent>
    </w:r>
    <w:sdt>
      <w:sdtPr>
        <w:id w:val="-595332872"/>
        <w:docPartObj>
          <w:docPartGallery w:val="Page Numbers (Top of Page)"/>
          <w:docPartUnique/>
        </w:docPartObj>
      </w:sdtPr>
      <w:sdtEndPr/>
      <w:sdtContent>
        <w:r w:rsidRPr="00C570D4">
          <w:t xml:space="preserve">Page </w:t>
        </w:r>
        <w:r w:rsidRPr="00C570D4">
          <w:fldChar w:fldCharType="begin"/>
        </w:r>
        <w:r w:rsidRPr="00C570D4">
          <w:instrText xml:space="preserve"> PAGE </w:instrText>
        </w:r>
        <w:r w:rsidRPr="00C570D4">
          <w:fldChar w:fldCharType="separate"/>
        </w:r>
        <w:r>
          <w:rPr>
            <w:noProof/>
          </w:rPr>
          <w:t>2</w:t>
        </w:r>
        <w:r w:rsidRPr="00C570D4">
          <w:fldChar w:fldCharType="end"/>
        </w:r>
        <w:r w:rsidRPr="00C570D4">
          <w:t xml:space="preserve"> of </w:t>
        </w:r>
        <w:r>
          <w:rPr>
            <w:noProof/>
          </w:rPr>
          <w:fldChar w:fldCharType="begin"/>
        </w:r>
        <w:r>
          <w:rPr>
            <w:noProof/>
          </w:rPr>
          <w:instrText xml:space="preserve"> NUMPAGES  </w:instrText>
        </w:r>
        <w:r>
          <w:rPr>
            <w:noProof/>
          </w:rPr>
          <w:fldChar w:fldCharType="separate"/>
        </w:r>
        <w:r>
          <w:rPr>
            <w:noProof/>
          </w:rPr>
          <w:t>23</w:t>
        </w:r>
        <w:r>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204B6" w14:textId="19EE741D" w:rsidR="00481655" w:rsidRPr="00A10898" w:rsidRDefault="00D81439" w:rsidP="00F16B4D">
    <w:pPr>
      <w:ind w:left="720"/>
      <w:jc w:val="right"/>
    </w:pPr>
    <w:sdt>
      <w:sdtPr>
        <w:id w:val="-1186208170"/>
        <w:docPartObj>
          <w:docPartGallery w:val="Page Numbers (Top of Page)"/>
          <w:docPartUnique/>
        </w:docPartObj>
      </w:sdtPr>
      <w:sdtEndPr/>
      <w:sdtContent>
        <w:r w:rsidR="00481655">
          <w:t xml:space="preserve">                                                                                                                                       </w:t>
        </w:r>
        <w:r w:rsidR="00481655" w:rsidRPr="007963A4">
          <w:t xml:space="preserve">Page </w:t>
        </w:r>
        <w:r w:rsidR="00481655" w:rsidRPr="007963A4">
          <w:fldChar w:fldCharType="begin"/>
        </w:r>
        <w:r w:rsidR="00481655" w:rsidRPr="007963A4">
          <w:instrText xml:space="preserve"> PAGE </w:instrText>
        </w:r>
        <w:r w:rsidR="00481655" w:rsidRPr="007963A4">
          <w:fldChar w:fldCharType="separate"/>
        </w:r>
        <w:r w:rsidR="00223FFF">
          <w:rPr>
            <w:noProof/>
          </w:rPr>
          <w:t>20</w:t>
        </w:r>
        <w:r w:rsidR="00481655" w:rsidRPr="007963A4">
          <w:fldChar w:fldCharType="end"/>
        </w:r>
        <w:r w:rsidR="00481655" w:rsidRPr="007963A4">
          <w:t xml:space="preserve"> of </w:t>
        </w:r>
        <w:r w:rsidR="00481655">
          <w:rPr>
            <w:noProof/>
          </w:rPr>
          <w:fldChar w:fldCharType="begin"/>
        </w:r>
        <w:r w:rsidR="00481655">
          <w:rPr>
            <w:noProof/>
          </w:rPr>
          <w:instrText xml:space="preserve"> NUMPAGES  </w:instrText>
        </w:r>
        <w:r w:rsidR="00481655">
          <w:rPr>
            <w:noProof/>
          </w:rPr>
          <w:fldChar w:fldCharType="separate"/>
        </w:r>
        <w:r w:rsidR="00223FFF">
          <w:rPr>
            <w:noProof/>
          </w:rPr>
          <w:t>24</w:t>
        </w:r>
        <w:r w:rsidR="00481655">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10144" w14:textId="7BDD0660" w:rsidR="00481655" w:rsidRDefault="00D81439" w:rsidP="00F16B4D">
    <w:pPr>
      <w:tabs>
        <w:tab w:val="left" w:pos="5059"/>
      </w:tabs>
      <w:jc w:val="right"/>
      <w:rPr>
        <w:noProof/>
      </w:rPr>
    </w:pPr>
    <w:sdt>
      <w:sdtPr>
        <w:id w:val="-688992490"/>
        <w:docPartObj>
          <w:docPartGallery w:val="Page Numbers (Top of Page)"/>
          <w:docPartUnique/>
        </w:docPartObj>
      </w:sdtPr>
      <w:sdtEndPr/>
      <w:sdtContent>
        <w:r w:rsidR="00481655">
          <w:t xml:space="preserve">                                                                                                                                                </w:t>
        </w:r>
        <w:r w:rsidR="00481655" w:rsidRPr="007963A4">
          <w:t xml:space="preserve">Page </w:t>
        </w:r>
        <w:r w:rsidR="00481655" w:rsidRPr="007963A4">
          <w:fldChar w:fldCharType="begin"/>
        </w:r>
        <w:r w:rsidR="00481655" w:rsidRPr="007963A4">
          <w:instrText xml:space="preserve"> PAGE </w:instrText>
        </w:r>
        <w:r w:rsidR="00481655" w:rsidRPr="007963A4">
          <w:fldChar w:fldCharType="separate"/>
        </w:r>
        <w:r w:rsidR="00223FFF">
          <w:rPr>
            <w:noProof/>
          </w:rPr>
          <w:t>21</w:t>
        </w:r>
        <w:r w:rsidR="00481655" w:rsidRPr="007963A4">
          <w:fldChar w:fldCharType="end"/>
        </w:r>
        <w:r w:rsidR="00481655" w:rsidRPr="007963A4">
          <w:t xml:space="preserve"> of </w:t>
        </w:r>
        <w:r w:rsidR="00481655">
          <w:rPr>
            <w:noProof/>
          </w:rPr>
          <w:fldChar w:fldCharType="begin"/>
        </w:r>
        <w:r w:rsidR="00481655">
          <w:rPr>
            <w:noProof/>
          </w:rPr>
          <w:instrText xml:space="preserve"> NUMPAGES  </w:instrText>
        </w:r>
        <w:r w:rsidR="00481655">
          <w:rPr>
            <w:noProof/>
          </w:rPr>
          <w:fldChar w:fldCharType="separate"/>
        </w:r>
        <w:r w:rsidR="00223FFF">
          <w:rPr>
            <w:noProof/>
          </w:rPr>
          <w:t>21</w:t>
        </w:r>
        <w:r w:rsidR="00481655">
          <w:rPr>
            <w:noProof/>
          </w:rPr>
          <w:fldChar w:fldCharType="end"/>
        </w:r>
      </w:sdtContent>
    </w:sdt>
    <w:r w:rsidR="00481655" w:rsidRPr="00C570D4">
      <w:rPr>
        <w:noProof/>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481655" w:rsidRPr="00132658" w14:paraId="725D4288" w14:textId="77777777" w:rsidTr="00F16B4D">
      <w:trPr>
        <w:cantSplit/>
        <w:trHeight w:hRule="exact" w:val="850"/>
        <w:tblHeader/>
      </w:trPr>
      <w:tc>
        <w:tcPr>
          <w:tcW w:w="10318" w:type="dxa"/>
          <w:vAlign w:val="bottom"/>
        </w:tcPr>
        <w:p w14:paraId="1042EBD0" w14:textId="77777777" w:rsidR="00481655" w:rsidRPr="00AC4488" w:rsidRDefault="00481655" w:rsidP="005C1D3E">
          <w:pPr>
            <w:spacing w:after="0"/>
            <w:rPr>
              <w:rStyle w:val="PageNumber"/>
            </w:rPr>
          </w:pPr>
        </w:p>
      </w:tc>
    </w:tr>
  </w:tbl>
  <w:p w14:paraId="7ECE4F8B" w14:textId="77777777" w:rsidR="00481655" w:rsidRDefault="00481655" w:rsidP="005C1D3E">
    <w:pPr>
      <w:pStyle w:val="Hidden"/>
    </w:pPr>
  </w:p>
  <w:p w14:paraId="4BCE7651" w14:textId="77777777" w:rsidR="00481655" w:rsidRPr="001852AF" w:rsidRDefault="00481655" w:rsidP="008D2631">
    <w:pPr>
      <w:pStyle w:val="Hidden"/>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A3DB7C" w14:textId="77777777" w:rsidR="00D81439" w:rsidRDefault="00D81439">
      <w:r>
        <w:separator/>
      </w:r>
    </w:p>
  </w:footnote>
  <w:footnote w:type="continuationSeparator" w:id="0">
    <w:p w14:paraId="2BADDAFD" w14:textId="77777777" w:rsidR="00D81439" w:rsidRDefault="00D81439">
      <w:r>
        <w:continuationSeparator/>
      </w:r>
    </w:p>
  </w:footnote>
  <w:footnote w:type="continuationNotice" w:id="1">
    <w:p w14:paraId="4E133A0C" w14:textId="77777777" w:rsidR="00D81439" w:rsidRDefault="00D8143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AA1A4" w14:textId="77777777" w:rsidR="00481655" w:rsidRPr="008E0345" w:rsidRDefault="00D81439"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481655">
          <w:t>Mining Management Plan</w:t>
        </w:r>
      </w:sdtContent>
    </w:sdt>
    <w:r w:rsidR="00481655">
      <w:t xml:space="preserve"> Template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B56BE" w14:textId="77777777" w:rsidR="00481655" w:rsidRDefault="00481655" w:rsidP="00382BE1">
    <w:pPr>
      <w:tabs>
        <w:tab w:val="right" w:pos="10318"/>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3206A" w14:textId="77777777" w:rsidR="00481655" w:rsidRPr="00274F1C" w:rsidRDefault="00481655"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34462" w14:textId="77777777" w:rsidR="00481655" w:rsidRPr="00F16B4D" w:rsidRDefault="00481655" w:rsidP="00F16B4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89AD8" w14:textId="77777777" w:rsidR="00481655" w:rsidRPr="00617B8A" w:rsidRDefault="00481655" w:rsidP="00617B8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14:paraId="22EC28A8" w14:textId="77777777" w:rsidR="00481655" w:rsidRPr="00964B22" w:rsidRDefault="00481655" w:rsidP="008E0345">
        <w:pPr>
          <w:pStyle w:val="Header"/>
          <w:rPr>
            <w:b/>
          </w:rPr>
        </w:pPr>
        <w:r>
          <w:t>Mining Management Plan</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C70B2"/>
    <w:multiLevelType w:val="multilevel"/>
    <w:tmpl w:val="7F94F3EC"/>
    <w:lvl w:ilvl="0">
      <w:start w:val="6"/>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7BC6DBF"/>
    <w:multiLevelType w:val="hybridMultilevel"/>
    <w:tmpl w:val="F650FF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A1CDF"/>
    <w:multiLevelType w:val="hybridMultilevel"/>
    <w:tmpl w:val="B64C2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7245D0"/>
    <w:multiLevelType w:val="multilevel"/>
    <w:tmpl w:val="0C78A7AC"/>
    <w:name w:val="NTG Table Bullet List322"/>
    <w:numStyleLink w:val="Tablebulletlist"/>
  </w:abstractNum>
  <w:abstractNum w:abstractNumId="4" w15:restartNumberingAfterBreak="0">
    <w:nsid w:val="0BC70573"/>
    <w:multiLevelType w:val="hybridMultilevel"/>
    <w:tmpl w:val="893C3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195B3C"/>
    <w:multiLevelType w:val="multilevel"/>
    <w:tmpl w:val="3928FD02"/>
    <w:name w:val="NTG Table Bullet List3322222"/>
    <w:numStyleLink w:val="Bulletlist"/>
  </w:abstractNum>
  <w:abstractNum w:abstractNumId="6" w15:restartNumberingAfterBreak="0">
    <w:nsid w:val="100244A1"/>
    <w:multiLevelType w:val="multilevel"/>
    <w:tmpl w:val="0C78A7AC"/>
    <w:name w:val="NTG Table Bullet List332"/>
    <w:numStyleLink w:val="Tablebulletlist"/>
  </w:abstractNum>
  <w:abstractNum w:abstractNumId="7" w15:restartNumberingAfterBreak="0">
    <w:nsid w:val="1012237B"/>
    <w:multiLevelType w:val="multilevel"/>
    <w:tmpl w:val="0C78A7AC"/>
    <w:name w:val="NTG Table Bullet List32"/>
    <w:numStyleLink w:val="Tablebulletlist"/>
  </w:abstractNum>
  <w:abstractNum w:abstractNumId="8" w15:restartNumberingAfterBreak="0">
    <w:nsid w:val="15E93577"/>
    <w:multiLevelType w:val="multilevel"/>
    <w:tmpl w:val="4E6AC8F6"/>
    <w:name w:val="NTG Table Bullet List33222222"/>
    <w:numStyleLink w:val="Numberlist"/>
  </w:abstractNum>
  <w:abstractNum w:abstractNumId="9" w15:restartNumberingAfterBreak="0">
    <w:nsid w:val="161979AF"/>
    <w:multiLevelType w:val="hybridMultilevel"/>
    <w:tmpl w:val="21E6DA9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0" w15:restartNumberingAfterBreak="0">
    <w:nsid w:val="16BE277B"/>
    <w:multiLevelType w:val="hybridMultilevel"/>
    <w:tmpl w:val="116E237A"/>
    <w:lvl w:ilvl="0" w:tplc="5CBAACD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D26C06"/>
    <w:multiLevelType w:val="multilevel"/>
    <w:tmpl w:val="3E5E177A"/>
    <w:name w:val="NTG Table Bullet List33222222222222222"/>
    <w:numStyleLink w:val="Tablenumberlist"/>
  </w:abstractNum>
  <w:abstractNum w:abstractNumId="12" w15:restartNumberingAfterBreak="0">
    <w:nsid w:val="19533A06"/>
    <w:multiLevelType w:val="multilevel"/>
    <w:tmpl w:val="3928FD02"/>
    <w:name w:val="NTG Table Bullet List3222"/>
    <w:numStyleLink w:val="Bulletlist"/>
  </w:abstractNum>
  <w:abstractNum w:abstractNumId="13"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4" w15:restartNumberingAfterBreak="0">
    <w:nsid w:val="1B26429D"/>
    <w:multiLevelType w:val="multilevel"/>
    <w:tmpl w:val="3E5E177A"/>
    <w:name w:val="NTG Table Bullet List33222222222"/>
    <w:numStyleLink w:val="Tablenumberlist"/>
  </w:abstractNum>
  <w:abstractNum w:abstractNumId="15" w15:restartNumberingAfterBreak="0">
    <w:nsid w:val="1B86276C"/>
    <w:multiLevelType w:val="multilevel"/>
    <w:tmpl w:val="3928FD02"/>
    <w:name w:val="NTG Table Bullet List32223"/>
    <w:numStyleLink w:val="Bulletlist"/>
  </w:abstractNum>
  <w:abstractNum w:abstractNumId="16" w15:restartNumberingAfterBreak="0">
    <w:nsid w:val="1D0744AE"/>
    <w:multiLevelType w:val="multilevel"/>
    <w:tmpl w:val="3E5E177A"/>
    <w:name w:val="NTG Table Bullet List3222322"/>
    <w:numStyleLink w:val="Tablenumberlist"/>
  </w:abstractNum>
  <w:abstractNum w:abstractNumId="17" w15:restartNumberingAfterBreak="0">
    <w:nsid w:val="1E9A2476"/>
    <w:multiLevelType w:val="hybridMultilevel"/>
    <w:tmpl w:val="DDD27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9" w15:restartNumberingAfterBreak="0">
    <w:nsid w:val="270E7824"/>
    <w:multiLevelType w:val="hybridMultilevel"/>
    <w:tmpl w:val="C09A4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2E3F76"/>
    <w:multiLevelType w:val="multilevel"/>
    <w:tmpl w:val="3E5E177A"/>
    <w:name w:val="NTG Table Bullet List3322"/>
    <w:numStyleLink w:val="Tablenumberlist"/>
  </w:abstractNum>
  <w:abstractNum w:abstractNumId="21" w15:restartNumberingAfterBreak="0">
    <w:nsid w:val="27CE4608"/>
    <w:multiLevelType w:val="multilevel"/>
    <w:tmpl w:val="3E5E177A"/>
    <w:name w:val="NTG Table Bullet List33222"/>
    <w:numStyleLink w:val="Tablenumberlist"/>
  </w:abstractNum>
  <w:abstractNum w:abstractNumId="22" w15:restartNumberingAfterBreak="0">
    <w:nsid w:val="27D83E4D"/>
    <w:multiLevelType w:val="multilevel"/>
    <w:tmpl w:val="3928FD02"/>
    <w:numStyleLink w:val="Bulletlist"/>
  </w:abstractNum>
  <w:abstractNum w:abstractNumId="23"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4" w15:restartNumberingAfterBreak="0">
    <w:nsid w:val="2E3722B9"/>
    <w:multiLevelType w:val="hybridMultilevel"/>
    <w:tmpl w:val="1F1CCFC2"/>
    <w:lvl w:ilvl="0" w:tplc="046280FE">
      <w:start w:val="1"/>
      <w:numFmt w:val="bullet"/>
      <w:lvlText w:val=""/>
      <w:lvlJc w:val="left"/>
      <w:pPr>
        <w:ind w:left="1856" w:hanging="360"/>
      </w:pPr>
      <w:rPr>
        <w:rFonts w:ascii="Symbol" w:hAnsi="Symbol" w:hint="default"/>
      </w:rPr>
    </w:lvl>
    <w:lvl w:ilvl="1" w:tplc="0C090003" w:tentative="1">
      <w:start w:val="1"/>
      <w:numFmt w:val="bullet"/>
      <w:lvlText w:val="o"/>
      <w:lvlJc w:val="left"/>
      <w:pPr>
        <w:ind w:left="2576" w:hanging="360"/>
      </w:pPr>
      <w:rPr>
        <w:rFonts w:ascii="Courier New" w:hAnsi="Courier New" w:cs="Courier New" w:hint="default"/>
      </w:rPr>
    </w:lvl>
    <w:lvl w:ilvl="2" w:tplc="0C090005" w:tentative="1">
      <w:start w:val="1"/>
      <w:numFmt w:val="bullet"/>
      <w:lvlText w:val=""/>
      <w:lvlJc w:val="left"/>
      <w:pPr>
        <w:ind w:left="3296" w:hanging="360"/>
      </w:pPr>
      <w:rPr>
        <w:rFonts w:ascii="Wingdings" w:hAnsi="Wingdings" w:hint="default"/>
      </w:rPr>
    </w:lvl>
    <w:lvl w:ilvl="3" w:tplc="0C090001" w:tentative="1">
      <w:start w:val="1"/>
      <w:numFmt w:val="bullet"/>
      <w:lvlText w:val=""/>
      <w:lvlJc w:val="left"/>
      <w:pPr>
        <w:ind w:left="4016" w:hanging="360"/>
      </w:pPr>
      <w:rPr>
        <w:rFonts w:ascii="Symbol" w:hAnsi="Symbol" w:hint="default"/>
      </w:rPr>
    </w:lvl>
    <w:lvl w:ilvl="4" w:tplc="0C090003" w:tentative="1">
      <w:start w:val="1"/>
      <w:numFmt w:val="bullet"/>
      <w:lvlText w:val="o"/>
      <w:lvlJc w:val="left"/>
      <w:pPr>
        <w:ind w:left="4736" w:hanging="360"/>
      </w:pPr>
      <w:rPr>
        <w:rFonts w:ascii="Courier New" w:hAnsi="Courier New" w:cs="Courier New" w:hint="default"/>
      </w:rPr>
    </w:lvl>
    <w:lvl w:ilvl="5" w:tplc="0C090005" w:tentative="1">
      <w:start w:val="1"/>
      <w:numFmt w:val="bullet"/>
      <w:lvlText w:val=""/>
      <w:lvlJc w:val="left"/>
      <w:pPr>
        <w:ind w:left="5456" w:hanging="360"/>
      </w:pPr>
      <w:rPr>
        <w:rFonts w:ascii="Wingdings" w:hAnsi="Wingdings" w:hint="default"/>
      </w:rPr>
    </w:lvl>
    <w:lvl w:ilvl="6" w:tplc="0C090001" w:tentative="1">
      <w:start w:val="1"/>
      <w:numFmt w:val="bullet"/>
      <w:lvlText w:val=""/>
      <w:lvlJc w:val="left"/>
      <w:pPr>
        <w:ind w:left="6176" w:hanging="360"/>
      </w:pPr>
      <w:rPr>
        <w:rFonts w:ascii="Symbol" w:hAnsi="Symbol" w:hint="default"/>
      </w:rPr>
    </w:lvl>
    <w:lvl w:ilvl="7" w:tplc="0C090003" w:tentative="1">
      <w:start w:val="1"/>
      <w:numFmt w:val="bullet"/>
      <w:lvlText w:val="o"/>
      <w:lvlJc w:val="left"/>
      <w:pPr>
        <w:ind w:left="6896" w:hanging="360"/>
      </w:pPr>
      <w:rPr>
        <w:rFonts w:ascii="Courier New" w:hAnsi="Courier New" w:cs="Courier New" w:hint="default"/>
      </w:rPr>
    </w:lvl>
    <w:lvl w:ilvl="8" w:tplc="0C090005" w:tentative="1">
      <w:start w:val="1"/>
      <w:numFmt w:val="bullet"/>
      <w:lvlText w:val=""/>
      <w:lvlJc w:val="left"/>
      <w:pPr>
        <w:ind w:left="7616" w:hanging="360"/>
      </w:pPr>
      <w:rPr>
        <w:rFonts w:ascii="Wingdings" w:hAnsi="Wingdings" w:hint="default"/>
      </w:rPr>
    </w:lvl>
  </w:abstractNum>
  <w:abstractNum w:abstractNumId="25" w15:restartNumberingAfterBreak="0">
    <w:nsid w:val="2E693641"/>
    <w:multiLevelType w:val="multilevel"/>
    <w:tmpl w:val="3E5E177A"/>
    <w:name w:val="NTG Table Bullet List33"/>
    <w:numStyleLink w:val="Tablenumberlist"/>
  </w:abstractNum>
  <w:abstractNum w:abstractNumId="26" w15:restartNumberingAfterBreak="0">
    <w:nsid w:val="2EF077BC"/>
    <w:multiLevelType w:val="multilevel"/>
    <w:tmpl w:val="0C78A7AC"/>
    <w:name w:val="NTG Table Bullet List33222222222222222222"/>
    <w:numStyleLink w:val="Tablebulletlist"/>
  </w:abstractNum>
  <w:abstractNum w:abstractNumId="27" w15:restartNumberingAfterBreak="0">
    <w:nsid w:val="32DF44DA"/>
    <w:multiLevelType w:val="multilevel"/>
    <w:tmpl w:val="3E5E177A"/>
    <w:name w:val="NTG Table Bullet List3222323"/>
    <w:numStyleLink w:val="Tablenumberlist"/>
  </w:abstractNum>
  <w:abstractNum w:abstractNumId="28"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9"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BE61945"/>
    <w:multiLevelType w:val="multilevel"/>
    <w:tmpl w:val="3928FD02"/>
    <w:name w:val="NTG Table Bullet List332222222222222222"/>
    <w:numStyleLink w:val="Bulletlist"/>
  </w:abstractNum>
  <w:abstractNum w:abstractNumId="31" w15:restartNumberingAfterBreak="0">
    <w:nsid w:val="440372F7"/>
    <w:multiLevelType w:val="multilevel"/>
    <w:tmpl w:val="6C707C3C"/>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49FD3A20"/>
    <w:multiLevelType w:val="multilevel"/>
    <w:tmpl w:val="3E5E177A"/>
    <w:name w:val="NTG Table Bullet List3322222222222"/>
    <w:numStyleLink w:val="Tablenumberlist"/>
  </w:abstractNum>
  <w:abstractNum w:abstractNumId="33" w15:restartNumberingAfterBreak="0">
    <w:nsid w:val="4A8351FE"/>
    <w:multiLevelType w:val="hybridMultilevel"/>
    <w:tmpl w:val="9F4CA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35"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6" w15:restartNumberingAfterBreak="0">
    <w:nsid w:val="53842BC6"/>
    <w:multiLevelType w:val="multilevel"/>
    <w:tmpl w:val="0C78A7AC"/>
    <w:numStyleLink w:val="Tablebulletlist"/>
  </w:abstractNum>
  <w:abstractNum w:abstractNumId="37"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8" w15:restartNumberingAfterBreak="0">
    <w:nsid w:val="56DA2CAE"/>
    <w:multiLevelType w:val="multilevel"/>
    <w:tmpl w:val="3E5E177A"/>
    <w:name w:val="NTG Table Bullet List332222222222222"/>
    <w:numStyleLink w:val="Tablenumberlist"/>
  </w:abstractNum>
  <w:abstractNum w:abstractNumId="39" w15:restartNumberingAfterBreak="0">
    <w:nsid w:val="583359D9"/>
    <w:multiLevelType w:val="multilevel"/>
    <w:tmpl w:val="3E5E177A"/>
    <w:name w:val="NTG Table Bullet List332222222"/>
    <w:numStyleLink w:val="Tablenumberlist"/>
  </w:abstractNum>
  <w:abstractNum w:abstractNumId="40" w15:restartNumberingAfterBreak="0">
    <w:nsid w:val="5B9A5FFE"/>
    <w:multiLevelType w:val="multilevel"/>
    <w:tmpl w:val="0C78A7AC"/>
    <w:name w:val="NTG Table Bullet List33222222222222"/>
    <w:numStyleLink w:val="Tablebulletlist"/>
  </w:abstractNum>
  <w:abstractNum w:abstractNumId="41" w15:restartNumberingAfterBreak="0">
    <w:nsid w:val="5D444259"/>
    <w:multiLevelType w:val="multilevel"/>
    <w:tmpl w:val="0C78A7AC"/>
    <w:name w:val="NTG Table Bullet List332222"/>
    <w:numStyleLink w:val="Tablebulletlist"/>
  </w:abstractNum>
  <w:abstractNum w:abstractNumId="42" w15:restartNumberingAfterBreak="0">
    <w:nsid w:val="5D8B6D4F"/>
    <w:multiLevelType w:val="hybridMultilevel"/>
    <w:tmpl w:val="E4BA618A"/>
    <w:lvl w:ilvl="0" w:tplc="18B42280">
      <w:numFmt w:val="bullet"/>
      <w:lvlText w:val="•"/>
      <w:lvlJc w:val="left"/>
      <w:pPr>
        <w:ind w:left="1080" w:hanging="720"/>
      </w:pPr>
      <w:rPr>
        <w:rFonts w:ascii="Lato" w:eastAsiaTheme="minorEastAsia" w:hAnsi="Lat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281357F"/>
    <w:multiLevelType w:val="hybridMultilevel"/>
    <w:tmpl w:val="EFD07F9C"/>
    <w:lvl w:ilvl="0" w:tplc="A6FECBA4">
      <w:start w:val="10"/>
      <w:numFmt w:val="bullet"/>
      <w:lvlText w:val="-"/>
      <w:lvlJc w:val="left"/>
      <w:pPr>
        <w:ind w:left="720" w:hanging="360"/>
      </w:pPr>
      <w:rPr>
        <w:rFonts w:ascii="Lato" w:eastAsiaTheme="minorEastAsia" w:hAnsi="Lat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61E5BCE"/>
    <w:multiLevelType w:val="hybridMultilevel"/>
    <w:tmpl w:val="7ED88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9262556"/>
    <w:multiLevelType w:val="multilevel"/>
    <w:tmpl w:val="3E5E177A"/>
    <w:name w:val="NTG Table Bullet List3322222222222222"/>
    <w:numStyleLink w:val="Tablenumberlist"/>
  </w:abstractNum>
  <w:abstractNum w:abstractNumId="46" w15:restartNumberingAfterBreak="0">
    <w:nsid w:val="6E6C7145"/>
    <w:multiLevelType w:val="hybridMultilevel"/>
    <w:tmpl w:val="7E760A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15:restartNumberingAfterBreak="0">
    <w:nsid w:val="73B81F1D"/>
    <w:multiLevelType w:val="hybridMultilevel"/>
    <w:tmpl w:val="8BA4950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8" w15:restartNumberingAfterBreak="0">
    <w:nsid w:val="7453664D"/>
    <w:multiLevelType w:val="multilevel"/>
    <w:tmpl w:val="0C78A7AC"/>
    <w:name w:val="NTG Table Bullet List3322222222222222222"/>
    <w:numStyleLink w:val="Tablebulletlist"/>
  </w:abstractNum>
  <w:abstractNum w:abstractNumId="49" w15:restartNumberingAfterBreak="0">
    <w:nsid w:val="76141D1E"/>
    <w:multiLevelType w:val="multilevel"/>
    <w:tmpl w:val="0C78A7AC"/>
    <w:name w:val="NTG Table Bullet List332222222222"/>
    <w:numStyleLink w:val="Tablebulletlist"/>
  </w:abstractNum>
  <w:abstractNum w:abstractNumId="50" w15:restartNumberingAfterBreak="0">
    <w:nsid w:val="79CC6470"/>
    <w:multiLevelType w:val="multilevel"/>
    <w:tmpl w:val="30745B9C"/>
    <w:lvl w:ilvl="0">
      <w:start w:val="1"/>
      <w:numFmt w:val="decimal"/>
      <w:pStyle w:val="Heading1"/>
      <w:suff w:val="space"/>
      <w:lvlText w:val="%1."/>
      <w:lvlJc w:val="left"/>
      <w:pPr>
        <w:ind w:left="432" w:hanging="432"/>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51"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28"/>
  </w:num>
  <w:num w:numId="2">
    <w:abstractNumId w:val="18"/>
  </w:num>
  <w:num w:numId="3">
    <w:abstractNumId w:val="50"/>
  </w:num>
  <w:num w:numId="4">
    <w:abstractNumId w:val="34"/>
  </w:num>
  <w:num w:numId="5">
    <w:abstractNumId w:val="23"/>
  </w:num>
  <w:num w:numId="6">
    <w:abstractNumId w:val="13"/>
  </w:num>
  <w:num w:numId="7">
    <w:abstractNumId w:val="36"/>
  </w:num>
  <w:num w:numId="8">
    <w:abstractNumId w:val="22"/>
  </w:num>
  <w:num w:numId="9">
    <w:abstractNumId w:val="29"/>
  </w:num>
  <w:num w:numId="10">
    <w:abstractNumId w:val="1"/>
  </w:num>
  <w:num w:numId="11">
    <w:abstractNumId w:val="50"/>
  </w:num>
  <w:num w:numId="12">
    <w:abstractNumId w:val="10"/>
  </w:num>
  <w:num w:numId="13">
    <w:abstractNumId w:val="2"/>
  </w:num>
  <w:num w:numId="14">
    <w:abstractNumId w:val="24"/>
  </w:num>
  <w:num w:numId="15">
    <w:abstractNumId w:val="43"/>
  </w:num>
  <w:num w:numId="16">
    <w:abstractNumId w:val="44"/>
  </w:num>
  <w:num w:numId="17">
    <w:abstractNumId w:val="42"/>
  </w:num>
  <w:num w:numId="18">
    <w:abstractNumId w:val="33"/>
  </w:num>
  <w:num w:numId="19">
    <w:abstractNumId w:val="19"/>
  </w:num>
  <w:num w:numId="20">
    <w:abstractNumId w:val="9"/>
  </w:num>
  <w:num w:numId="21">
    <w:abstractNumId w:val="46"/>
  </w:num>
  <w:num w:numId="22">
    <w:abstractNumId w:val="17"/>
  </w:num>
  <w:num w:numId="23">
    <w:abstractNumId w:val="4"/>
  </w:num>
  <w:num w:numId="24">
    <w:abstractNumId w:val="50"/>
  </w:num>
  <w:num w:numId="2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4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176"/>
    <w:rsid w:val="00001DDF"/>
    <w:rsid w:val="0000322D"/>
    <w:rsid w:val="00006EC4"/>
    <w:rsid w:val="00007670"/>
    <w:rsid w:val="00010036"/>
    <w:rsid w:val="00010665"/>
    <w:rsid w:val="0002393A"/>
    <w:rsid w:val="00027DB8"/>
    <w:rsid w:val="000307A7"/>
    <w:rsid w:val="00031A96"/>
    <w:rsid w:val="00040BF3"/>
    <w:rsid w:val="000417B5"/>
    <w:rsid w:val="0004577F"/>
    <w:rsid w:val="00046C59"/>
    <w:rsid w:val="00051362"/>
    <w:rsid w:val="00051F45"/>
    <w:rsid w:val="00052953"/>
    <w:rsid w:val="0005341A"/>
    <w:rsid w:val="00056DEF"/>
    <w:rsid w:val="000720BE"/>
    <w:rsid w:val="0007259C"/>
    <w:rsid w:val="00074573"/>
    <w:rsid w:val="00080202"/>
    <w:rsid w:val="00080DCD"/>
    <w:rsid w:val="00080E22"/>
    <w:rsid w:val="00082573"/>
    <w:rsid w:val="000840A3"/>
    <w:rsid w:val="00085062"/>
    <w:rsid w:val="00086A5F"/>
    <w:rsid w:val="000911EF"/>
    <w:rsid w:val="000962C5"/>
    <w:rsid w:val="000A385C"/>
    <w:rsid w:val="000A3A0E"/>
    <w:rsid w:val="000A4317"/>
    <w:rsid w:val="000A559C"/>
    <w:rsid w:val="000B2CA1"/>
    <w:rsid w:val="000B5606"/>
    <w:rsid w:val="000B5CBA"/>
    <w:rsid w:val="000B7F0A"/>
    <w:rsid w:val="000D1F29"/>
    <w:rsid w:val="000D633D"/>
    <w:rsid w:val="000D6FA4"/>
    <w:rsid w:val="000E0962"/>
    <w:rsid w:val="000E342B"/>
    <w:rsid w:val="000E38FB"/>
    <w:rsid w:val="000E5DD2"/>
    <w:rsid w:val="000F2958"/>
    <w:rsid w:val="000F4805"/>
    <w:rsid w:val="001010E1"/>
    <w:rsid w:val="00104E7F"/>
    <w:rsid w:val="001117D8"/>
    <w:rsid w:val="001137EC"/>
    <w:rsid w:val="001152F5"/>
    <w:rsid w:val="00117743"/>
    <w:rsid w:val="00117F5B"/>
    <w:rsid w:val="00121211"/>
    <w:rsid w:val="00127543"/>
    <w:rsid w:val="00132658"/>
    <w:rsid w:val="00147DED"/>
    <w:rsid w:val="00150DC0"/>
    <w:rsid w:val="00156CD4"/>
    <w:rsid w:val="00161CC6"/>
    <w:rsid w:val="00164A3E"/>
    <w:rsid w:val="00165A41"/>
    <w:rsid w:val="00166FF6"/>
    <w:rsid w:val="00172C77"/>
    <w:rsid w:val="00176123"/>
    <w:rsid w:val="00181620"/>
    <w:rsid w:val="001852AF"/>
    <w:rsid w:val="001957AD"/>
    <w:rsid w:val="001A21F0"/>
    <w:rsid w:val="001A2B7F"/>
    <w:rsid w:val="001A3AFD"/>
    <w:rsid w:val="001A496C"/>
    <w:rsid w:val="001A6304"/>
    <w:rsid w:val="001B2B6C"/>
    <w:rsid w:val="001C3C59"/>
    <w:rsid w:val="001D01C4"/>
    <w:rsid w:val="001D52B0"/>
    <w:rsid w:val="001D5A18"/>
    <w:rsid w:val="001D7CA4"/>
    <w:rsid w:val="001E057F"/>
    <w:rsid w:val="001E14EB"/>
    <w:rsid w:val="001E1982"/>
    <w:rsid w:val="001F2879"/>
    <w:rsid w:val="001F59E6"/>
    <w:rsid w:val="00200069"/>
    <w:rsid w:val="00202014"/>
    <w:rsid w:val="00206936"/>
    <w:rsid w:val="00206C6F"/>
    <w:rsid w:val="00206FBD"/>
    <w:rsid w:val="00207746"/>
    <w:rsid w:val="00221220"/>
    <w:rsid w:val="00223FFF"/>
    <w:rsid w:val="00230031"/>
    <w:rsid w:val="00235C01"/>
    <w:rsid w:val="00236878"/>
    <w:rsid w:val="00247343"/>
    <w:rsid w:val="00265C56"/>
    <w:rsid w:val="00265EB7"/>
    <w:rsid w:val="002716CD"/>
    <w:rsid w:val="00274C16"/>
    <w:rsid w:val="00274D4B"/>
    <w:rsid w:val="002806F5"/>
    <w:rsid w:val="00281577"/>
    <w:rsid w:val="0028177E"/>
    <w:rsid w:val="002926BC"/>
    <w:rsid w:val="00293A72"/>
    <w:rsid w:val="002A0160"/>
    <w:rsid w:val="002A30C3"/>
    <w:rsid w:val="002A6F6A"/>
    <w:rsid w:val="002A7712"/>
    <w:rsid w:val="002B38F7"/>
    <w:rsid w:val="002B5591"/>
    <w:rsid w:val="002B6AA4"/>
    <w:rsid w:val="002C1FE9"/>
    <w:rsid w:val="002D3A57"/>
    <w:rsid w:val="002D3B22"/>
    <w:rsid w:val="002D68BA"/>
    <w:rsid w:val="002D7D05"/>
    <w:rsid w:val="002E20C8"/>
    <w:rsid w:val="002E4290"/>
    <w:rsid w:val="002E5B94"/>
    <w:rsid w:val="002E66A6"/>
    <w:rsid w:val="002F0DB1"/>
    <w:rsid w:val="002F2885"/>
    <w:rsid w:val="002F3CF1"/>
    <w:rsid w:val="002F45A1"/>
    <w:rsid w:val="003037F9"/>
    <w:rsid w:val="0030583E"/>
    <w:rsid w:val="00307FE1"/>
    <w:rsid w:val="003164BA"/>
    <w:rsid w:val="003223FE"/>
    <w:rsid w:val="003258E6"/>
    <w:rsid w:val="003265CD"/>
    <w:rsid w:val="00342283"/>
    <w:rsid w:val="00343A87"/>
    <w:rsid w:val="00344A36"/>
    <w:rsid w:val="003456F4"/>
    <w:rsid w:val="00347FB6"/>
    <w:rsid w:val="003504FD"/>
    <w:rsid w:val="00350881"/>
    <w:rsid w:val="00357D55"/>
    <w:rsid w:val="00363513"/>
    <w:rsid w:val="003657E5"/>
    <w:rsid w:val="0036589C"/>
    <w:rsid w:val="00371312"/>
    <w:rsid w:val="00371DC7"/>
    <w:rsid w:val="003765C6"/>
    <w:rsid w:val="00376BF0"/>
    <w:rsid w:val="00377B21"/>
    <w:rsid w:val="003812ED"/>
    <w:rsid w:val="00382BE1"/>
    <w:rsid w:val="00384AD4"/>
    <w:rsid w:val="00386F63"/>
    <w:rsid w:val="00390CE3"/>
    <w:rsid w:val="00394876"/>
    <w:rsid w:val="00394AAF"/>
    <w:rsid w:val="00394CE5"/>
    <w:rsid w:val="003A6341"/>
    <w:rsid w:val="003B173F"/>
    <w:rsid w:val="003B67FD"/>
    <w:rsid w:val="003B6A61"/>
    <w:rsid w:val="003D42C0"/>
    <w:rsid w:val="003D5B29"/>
    <w:rsid w:val="003D7818"/>
    <w:rsid w:val="003E2445"/>
    <w:rsid w:val="003E3BB2"/>
    <w:rsid w:val="003F5B58"/>
    <w:rsid w:val="00401606"/>
    <w:rsid w:val="0040222A"/>
    <w:rsid w:val="004047BC"/>
    <w:rsid w:val="00406497"/>
    <w:rsid w:val="004100F7"/>
    <w:rsid w:val="00414CB3"/>
    <w:rsid w:val="0041563D"/>
    <w:rsid w:val="00420CF5"/>
    <w:rsid w:val="00422874"/>
    <w:rsid w:val="00426E25"/>
    <w:rsid w:val="00427D9C"/>
    <w:rsid w:val="00427E7E"/>
    <w:rsid w:val="004433AE"/>
    <w:rsid w:val="00443B6E"/>
    <w:rsid w:val="00446435"/>
    <w:rsid w:val="004521CB"/>
    <w:rsid w:val="0045420A"/>
    <w:rsid w:val="004554D4"/>
    <w:rsid w:val="00461744"/>
    <w:rsid w:val="00461E77"/>
    <w:rsid w:val="00463959"/>
    <w:rsid w:val="00466185"/>
    <w:rsid w:val="004668A7"/>
    <w:rsid w:val="00466D96"/>
    <w:rsid w:val="00467747"/>
    <w:rsid w:val="00473C98"/>
    <w:rsid w:val="00474965"/>
    <w:rsid w:val="00481655"/>
    <w:rsid w:val="00482DF8"/>
    <w:rsid w:val="004864DE"/>
    <w:rsid w:val="00487E53"/>
    <w:rsid w:val="00491C49"/>
    <w:rsid w:val="00494BE5"/>
    <w:rsid w:val="004A0EBA"/>
    <w:rsid w:val="004A2538"/>
    <w:rsid w:val="004B0C15"/>
    <w:rsid w:val="004B35EA"/>
    <w:rsid w:val="004B69E4"/>
    <w:rsid w:val="004B7373"/>
    <w:rsid w:val="004C2BF4"/>
    <w:rsid w:val="004C6C39"/>
    <w:rsid w:val="004D075F"/>
    <w:rsid w:val="004D1B76"/>
    <w:rsid w:val="004D344E"/>
    <w:rsid w:val="004E019E"/>
    <w:rsid w:val="004E06EC"/>
    <w:rsid w:val="004E2CB7"/>
    <w:rsid w:val="004F016A"/>
    <w:rsid w:val="004F114C"/>
    <w:rsid w:val="004F2206"/>
    <w:rsid w:val="004F2814"/>
    <w:rsid w:val="00500F94"/>
    <w:rsid w:val="00502FB3"/>
    <w:rsid w:val="00503DE9"/>
    <w:rsid w:val="0050530C"/>
    <w:rsid w:val="00505DEA"/>
    <w:rsid w:val="00507782"/>
    <w:rsid w:val="00512A04"/>
    <w:rsid w:val="00516156"/>
    <w:rsid w:val="005249F5"/>
    <w:rsid w:val="005260F7"/>
    <w:rsid w:val="00532D48"/>
    <w:rsid w:val="00543BD1"/>
    <w:rsid w:val="00546D7E"/>
    <w:rsid w:val="00554706"/>
    <w:rsid w:val="00556113"/>
    <w:rsid w:val="00564C12"/>
    <w:rsid w:val="005654B8"/>
    <w:rsid w:val="0057377F"/>
    <w:rsid w:val="005762CC"/>
    <w:rsid w:val="00582D3D"/>
    <w:rsid w:val="0058636C"/>
    <w:rsid w:val="00595386"/>
    <w:rsid w:val="005A3621"/>
    <w:rsid w:val="005A4AC0"/>
    <w:rsid w:val="005A555E"/>
    <w:rsid w:val="005A5FDF"/>
    <w:rsid w:val="005B0FB7"/>
    <w:rsid w:val="005B122A"/>
    <w:rsid w:val="005B5AC2"/>
    <w:rsid w:val="005C1D3E"/>
    <w:rsid w:val="005C2176"/>
    <w:rsid w:val="005C2833"/>
    <w:rsid w:val="005C69EB"/>
    <w:rsid w:val="005E144D"/>
    <w:rsid w:val="005E1500"/>
    <w:rsid w:val="005E3A43"/>
    <w:rsid w:val="005E51A4"/>
    <w:rsid w:val="005F77C7"/>
    <w:rsid w:val="0060030B"/>
    <w:rsid w:val="00617B8A"/>
    <w:rsid w:val="00620675"/>
    <w:rsid w:val="00622910"/>
    <w:rsid w:val="00631D5F"/>
    <w:rsid w:val="006433C3"/>
    <w:rsid w:val="00650F5B"/>
    <w:rsid w:val="00652DC0"/>
    <w:rsid w:val="00653C5B"/>
    <w:rsid w:val="006547E0"/>
    <w:rsid w:val="00660584"/>
    <w:rsid w:val="006670D7"/>
    <w:rsid w:val="006719EA"/>
    <w:rsid w:val="00671F13"/>
    <w:rsid w:val="0067400A"/>
    <w:rsid w:val="006747E0"/>
    <w:rsid w:val="006847AD"/>
    <w:rsid w:val="00690862"/>
    <w:rsid w:val="00690B7D"/>
    <w:rsid w:val="0069114B"/>
    <w:rsid w:val="006A756A"/>
    <w:rsid w:val="006C396A"/>
    <w:rsid w:val="006D1ADA"/>
    <w:rsid w:val="006D66F7"/>
    <w:rsid w:val="006E3B5D"/>
    <w:rsid w:val="00702D61"/>
    <w:rsid w:val="00705C9D"/>
    <w:rsid w:val="00705F13"/>
    <w:rsid w:val="00714F1D"/>
    <w:rsid w:val="00715225"/>
    <w:rsid w:val="00720CC6"/>
    <w:rsid w:val="00722DDB"/>
    <w:rsid w:val="00724728"/>
    <w:rsid w:val="00724F98"/>
    <w:rsid w:val="00726237"/>
    <w:rsid w:val="00730B9B"/>
    <w:rsid w:val="0073182E"/>
    <w:rsid w:val="007332FF"/>
    <w:rsid w:val="007372B0"/>
    <w:rsid w:val="007408F5"/>
    <w:rsid w:val="00741EAE"/>
    <w:rsid w:val="00742DAD"/>
    <w:rsid w:val="00755248"/>
    <w:rsid w:val="0076190B"/>
    <w:rsid w:val="007634EF"/>
    <w:rsid w:val="0076355D"/>
    <w:rsid w:val="00763A2D"/>
    <w:rsid w:val="00766E7B"/>
    <w:rsid w:val="00774335"/>
    <w:rsid w:val="007761D8"/>
    <w:rsid w:val="00777795"/>
    <w:rsid w:val="00783A57"/>
    <w:rsid w:val="00784C92"/>
    <w:rsid w:val="007859CD"/>
    <w:rsid w:val="007907E4"/>
    <w:rsid w:val="00796461"/>
    <w:rsid w:val="007A6A4F"/>
    <w:rsid w:val="007B03F5"/>
    <w:rsid w:val="007B59D3"/>
    <w:rsid w:val="007B5C09"/>
    <w:rsid w:val="007B5DA2"/>
    <w:rsid w:val="007C0966"/>
    <w:rsid w:val="007C19E7"/>
    <w:rsid w:val="007C5CFD"/>
    <w:rsid w:val="007C6D9F"/>
    <w:rsid w:val="007D4749"/>
    <w:rsid w:val="007D4893"/>
    <w:rsid w:val="007D7697"/>
    <w:rsid w:val="007E69F5"/>
    <w:rsid w:val="007E70CF"/>
    <w:rsid w:val="007E74A4"/>
    <w:rsid w:val="007F263F"/>
    <w:rsid w:val="007F46EA"/>
    <w:rsid w:val="007F5579"/>
    <w:rsid w:val="008002E8"/>
    <w:rsid w:val="0080766E"/>
    <w:rsid w:val="008105BE"/>
    <w:rsid w:val="00811169"/>
    <w:rsid w:val="00815297"/>
    <w:rsid w:val="00817BA1"/>
    <w:rsid w:val="00823022"/>
    <w:rsid w:val="00825013"/>
    <w:rsid w:val="0082634E"/>
    <w:rsid w:val="0082717F"/>
    <w:rsid w:val="008313C4"/>
    <w:rsid w:val="00835434"/>
    <w:rsid w:val="008358C0"/>
    <w:rsid w:val="00842838"/>
    <w:rsid w:val="00854EC1"/>
    <w:rsid w:val="00856F97"/>
    <w:rsid w:val="0085797F"/>
    <w:rsid w:val="00860804"/>
    <w:rsid w:val="00861DC3"/>
    <w:rsid w:val="00867019"/>
    <w:rsid w:val="008735A9"/>
    <w:rsid w:val="00877D20"/>
    <w:rsid w:val="00881C48"/>
    <w:rsid w:val="00885590"/>
    <w:rsid w:val="00885B80"/>
    <w:rsid w:val="00885C30"/>
    <w:rsid w:val="00885E9B"/>
    <w:rsid w:val="00886C9D"/>
    <w:rsid w:val="00892A6A"/>
    <w:rsid w:val="00893C96"/>
    <w:rsid w:val="0089500A"/>
    <w:rsid w:val="00897C94"/>
    <w:rsid w:val="008A1E80"/>
    <w:rsid w:val="008A51A3"/>
    <w:rsid w:val="008A7C12"/>
    <w:rsid w:val="008B03CE"/>
    <w:rsid w:val="008B529E"/>
    <w:rsid w:val="008B5FD5"/>
    <w:rsid w:val="008B7C3D"/>
    <w:rsid w:val="008C17FB"/>
    <w:rsid w:val="008C3A43"/>
    <w:rsid w:val="008D1B00"/>
    <w:rsid w:val="008D2631"/>
    <w:rsid w:val="008D57B8"/>
    <w:rsid w:val="008E0345"/>
    <w:rsid w:val="008E03FC"/>
    <w:rsid w:val="008E510B"/>
    <w:rsid w:val="00902B13"/>
    <w:rsid w:val="00911941"/>
    <w:rsid w:val="009138A0"/>
    <w:rsid w:val="00914EAC"/>
    <w:rsid w:val="00916BAB"/>
    <w:rsid w:val="00925F0F"/>
    <w:rsid w:val="00930C91"/>
    <w:rsid w:val="00932F6B"/>
    <w:rsid w:val="009436FF"/>
    <w:rsid w:val="009468BC"/>
    <w:rsid w:val="009616DF"/>
    <w:rsid w:val="00964B22"/>
    <w:rsid w:val="0096542F"/>
    <w:rsid w:val="00967FA7"/>
    <w:rsid w:val="00971645"/>
    <w:rsid w:val="00977919"/>
    <w:rsid w:val="009810BE"/>
    <w:rsid w:val="00983000"/>
    <w:rsid w:val="009870FA"/>
    <w:rsid w:val="009921C3"/>
    <w:rsid w:val="0099551D"/>
    <w:rsid w:val="009A5897"/>
    <w:rsid w:val="009A5F24"/>
    <w:rsid w:val="009B0B3E"/>
    <w:rsid w:val="009B1913"/>
    <w:rsid w:val="009B1EDE"/>
    <w:rsid w:val="009B6657"/>
    <w:rsid w:val="009B7C35"/>
    <w:rsid w:val="009C198E"/>
    <w:rsid w:val="009C21F1"/>
    <w:rsid w:val="009C290C"/>
    <w:rsid w:val="009C7F1E"/>
    <w:rsid w:val="009D0EB5"/>
    <w:rsid w:val="009D14F9"/>
    <w:rsid w:val="009D2B74"/>
    <w:rsid w:val="009D63FF"/>
    <w:rsid w:val="009E175D"/>
    <w:rsid w:val="009E3CC2"/>
    <w:rsid w:val="009F06BD"/>
    <w:rsid w:val="009F2A4D"/>
    <w:rsid w:val="009F31CC"/>
    <w:rsid w:val="009F3302"/>
    <w:rsid w:val="00A00828"/>
    <w:rsid w:val="00A03290"/>
    <w:rsid w:val="00A06D7C"/>
    <w:rsid w:val="00A07490"/>
    <w:rsid w:val="00A10655"/>
    <w:rsid w:val="00A1197C"/>
    <w:rsid w:val="00A12B64"/>
    <w:rsid w:val="00A22C38"/>
    <w:rsid w:val="00A25193"/>
    <w:rsid w:val="00A26E80"/>
    <w:rsid w:val="00A31AE8"/>
    <w:rsid w:val="00A3739D"/>
    <w:rsid w:val="00A37DDA"/>
    <w:rsid w:val="00A37ED8"/>
    <w:rsid w:val="00A73C91"/>
    <w:rsid w:val="00A76C46"/>
    <w:rsid w:val="00A925EC"/>
    <w:rsid w:val="00A929AA"/>
    <w:rsid w:val="00A92B6B"/>
    <w:rsid w:val="00A955A9"/>
    <w:rsid w:val="00AA2874"/>
    <w:rsid w:val="00AA541E"/>
    <w:rsid w:val="00AD0DA4"/>
    <w:rsid w:val="00AD4169"/>
    <w:rsid w:val="00AE25C6"/>
    <w:rsid w:val="00AE306C"/>
    <w:rsid w:val="00AF28C1"/>
    <w:rsid w:val="00AF3B49"/>
    <w:rsid w:val="00B02EF1"/>
    <w:rsid w:val="00B07C97"/>
    <w:rsid w:val="00B07EA1"/>
    <w:rsid w:val="00B11C67"/>
    <w:rsid w:val="00B15754"/>
    <w:rsid w:val="00B15A27"/>
    <w:rsid w:val="00B2046E"/>
    <w:rsid w:val="00B20E8B"/>
    <w:rsid w:val="00B24F05"/>
    <w:rsid w:val="00B257E1"/>
    <w:rsid w:val="00B2599A"/>
    <w:rsid w:val="00B27AC4"/>
    <w:rsid w:val="00B343CC"/>
    <w:rsid w:val="00B43C75"/>
    <w:rsid w:val="00B47ABC"/>
    <w:rsid w:val="00B5084A"/>
    <w:rsid w:val="00B606A1"/>
    <w:rsid w:val="00B614F7"/>
    <w:rsid w:val="00B61B26"/>
    <w:rsid w:val="00B675B2"/>
    <w:rsid w:val="00B81261"/>
    <w:rsid w:val="00B81D56"/>
    <w:rsid w:val="00B8223E"/>
    <w:rsid w:val="00B832AE"/>
    <w:rsid w:val="00B83E5C"/>
    <w:rsid w:val="00B86678"/>
    <w:rsid w:val="00B92F9B"/>
    <w:rsid w:val="00B941B3"/>
    <w:rsid w:val="00B96513"/>
    <w:rsid w:val="00BA1D47"/>
    <w:rsid w:val="00BA66F0"/>
    <w:rsid w:val="00BB2239"/>
    <w:rsid w:val="00BB230C"/>
    <w:rsid w:val="00BB2AE7"/>
    <w:rsid w:val="00BB6464"/>
    <w:rsid w:val="00BC1BB8"/>
    <w:rsid w:val="00BD7FE1"/>
    <w:rsid w:val="00BE37CA"/>
    <w:rsid w:val="00BE6144"/>
    <w:rsid w:val="00BE635A"/>
    <w:rsid w:val="00BF17E9"/>
    <w:rsid w:val="00BF2ABB"/>
    <w:rsid w:val="00BF5099"/>
    <w:rsid w:val="00BF5345"/>
    <w:rsid w:val="00C10F10"/>
    <w:rsid w:val="00C15D4D"/>
    <w:rsid w:val="00C175DC"/>
    <w:rsid w:val="00C30171"/>
    <w:rsid w:val="00C309D8"/>
    <w:rsid w:val="00C35A0E"/>
    <w:rsid w:val="00C422D6"/>
    <w:rsid w:val="00C43519"/>
    <w:rsid w:val="00C51537"/>
    <w:rsid w:val="00C52BC3"/>
    <w:rsid w:val="00C61AFA"/>
    <w:rsid w:val="00C61D64"/>
    <w:rsid w:val="00C62099"/>
    <w:rsid w:val="00C64EA3"/>
    <w:rsid w:val="00C67EA1"/>
    <w:rsid w:val="00C72867"/>
    <w:rsid w:val="00C75E81"/>
    <w:rsid w:val="00C75F52"/>
    <w:rsid w:val="00C800F1"/>
    <w:rsid w:val="00C86533"/>
    <w:rsid w:val="00C86609"/>
    <w:rsid w:val="00C92B4C"/>
    <w:rsid w:val="00C954F6"/>
    <w:rsid w:val="00CA6BC5"/>
    <w:rsid w:val="00CC61CD"/>
    <w:rsid w:val="00CD5011"/>
    <w:rsid w:val="00CE61DA"/>
    <w:rsid w:val="00CE640F"/>
    <w:rsid w:val="00CE76BC"/>
    <w:rsid w:val="00CF540E"/>
    <w:rsid w:val="00D02F07"/>
    <w:rsid w:val="00D17D33"/>
    <w:rsid w:val="00D2167A"/>
    <w:rsid w:val="00D23346"/>
    <w:rsid w:val="00D27EBE"/>
    <w:rsid w:val="00D36A49"/>
    <w:rsid w:val="00D517C6"/>
    <w:rsid w:val="00D64806"/>
    <w:rsid w:val="00D6593F"/>
    <w:rsid w:val="00D71D84"/>
    <w:rsid w:val="00D72464"/>
    <w:rsid w:val="00D768EB"/>
    <w:rsid w:val="00D81439"/>
    <w:rsid w:val="00D82D1E"/>
    <w:rsid w:val="00D832D9"/>
    <w:rsid w:val="00D84CCA"/>
    <w:rsid w:val="00D90F00"/>
    <w:rsid w:val="00D94F6B"/>
    <w:rsid w:val="00D975C0"/>
    <w:rsid w:val="00DA5285"/>
    <w:rsid w:val="00DB191D"/>
    <w:rsid w:val="00DB4F2B"/>
    <w:rsid w:val="00DB4F91"/>
    <w:rsid w:val="00DB5BBC"/>
    <w:rsid w:val="00DC1EF7"/>
    <w:rsid w:val="00DC1F0F"/>
    <w:rsid w:val="00DC3117"/>
    <w:rsid w:val="00DC5DD9"/>
    <w:rsid w:val="00DC6D2D"/>
    <w:rsid w:val="00DD64C2"/>
    <w:rsid w:val="00DE33B5"/>
    <w:rsid w:val="00DE5E18"/>
    <w:rsid w:val="00DE6E01"/>
    <w:rsid w:val="00DF0487"/>
    <w:rsid w:val="00DF5EA4"/>
    <w:rsid w:val="00E02681"/>
    <w:rsid w:val="00E02792"/>
    <w:rsid w:val="00E034D8"/>
    <w:rsid w:val="00E04CC0"/>
    <w:rsid w:val="00E06F49"/>
    <w:rsid w:val="00E13BB6"/>
    <w:rsid w:val="00E15816"/>
    <w:rsid w:val="00E160D5"/>
    <w:rsid w:val="00E239FF"/>
    <w:rsid w:val="00E27D7B"/>
    <w:rsid w:val="00E30556"/>
    <w:rsid w:val="00E30981"/>
    <w:rsid w:val="00E33136"/>
    <w:rsid w:val="00E34D7C"/>
    <w:rsid w:val="00E36C7E"/>
    <w:rsid w:val="00E3723D"/>
    <w:rsid w:val="00E44C89"/>
    <w:rsid w:val="00E470F6"/>
    <w:rsid w:val="00E61BA2"/>
    <w:rsid w:val="00E63864"/>
    <w:rsid w:val="00E6403F"/>
    <w:rsid w:val="00E64725"/>
    <w:rsid w:val="00E6670D"/>
    <w:rsid w:val="00E72594"/>
    <w:rsid w:val="00E757FF"/>
    <w:rsid w:val="00E770C4"/>
    <w:rsid w:val="00E84C5A"/>
    <w:rsid w:val="00E861DB"/>
    <w:rsid w:val="00E93406"/>
    <w:rsid w:val="00E956C5"/>
    <w:rsid w:val="00E9579A"/>
    <w:rsid w:val="00E95C39"/>
    <w:rsid w:val="00EA2C39"/>
    <w:rsid w:val="00EB0A3C"/>
    <w:rsid w:val="00EB0A96"/>
    <w:rsid w:val="00EB77F9"/>
    <w:rsid w:val="00EC5769"/>
    <w:rsid w:val="00EC7D00"/>
    <w:rsid w:val="00ED0304"/>
    <w:rsid w:val="00ED087C"/>
    <w:rsid w:val="00EE38FA"/>
    <w:rsid w:val="00EE3E2C"/>
    <w:rsid w:val="00EE5D23"/>
    <w:rsid w:val="00EE750D"/>
    <w:rsid w:val="00EF3CA4"/>
    <w:rsid w:val="00EF5E1F"/>
    <w:rsid w:val="00EF7859"/>
    <w:rsid w:val="00F014DA"/>
    <w:rsid w:val="00F02591"/>
    <w:rsid w:val="00F14273"/>
    <w:rsid w:val="00F16B4D"/>
    <w:rsid w:val="00F47483"/>
    <w:rsid w:val="00F5696E"/>
    <w:rsid w:val="00F60EFF"/>
    <w:rsid w:val="00F6293C"/>
    <w:rsid w:val="00F67D2D"/>
    <w:rsid w:val="00F860CC"/>
    <w:rsid w:val="00F90858"/>
    <w:rsid w:val="00F94398"/>
    <w:rsid w:val="00FA4629"/>
    <w:rsid w:val="00FA4E8E"/>
    <w:rsid w:val="00FA5C02"/>
    <w:rsid w:val="00FB0845"/>
    <w:rsid w:val="00FB2B56"/>
    <w:rsid w:val="00FB4E3A"/>
    <w:rsid w:val="00FC12BF"/>
    <w:rsid w:val="00FC1A7C"/>
    <w:rsid w:val="00FC2C60"/>
    <w:rsid w:val="00FC465B"/>
    <w:rsid w:val="00FC64AB"/>
    <w:rsid w:val="00FD3E6F"/>
    <w:rsid w:val="00FD51B9"/>
    <w:rsid w:val="00FE2A39"/>
    <w:rsid w:val="00FE2EF6"/>
    <w:rsid w:val="00FE5EF0"/>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A99561"/>
  <w15:docId w15:val="{F741D28B-3AD3-491B-9BD9-232377883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A43"/>
    <w:rPr>
      <w:rFonts w:ascii="Lato" w:hAnsi="Lato"/>
    </w:rPr>
  </w:style>
  <w:style w:type="paragraph" w:styleId="Heading1">
    <w:name w:val="heading 1"/>
    <w:basedOn w:val="Normal"/>
    <w:next w:val="Normal"/>
    <w:link w:val="Heading1Char"/>
    <w:uiPriority w:val="2"/>
    <w:qFormat/>
    <w:rsid w:val="001C3C59"/>
    <w:pPr>
      <w:numPr>
        <w:numId w:val="11"/>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uiPriority w:val="2"/>
    <w:qFormat/>
    <w:rsid w:val="001C3C59"/>
    <w:pPr>
      <w:numPr>
        <w:ilvl w:val="1"/>
        <w:numId w:val="11"/>
      </w:numPr>
      <w:spacing w:before="24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uiPriority w:val="2"/>
    <w:qFormat/>
    <w:rsid w:val="001C3C59"/>
    <w:pPr>
      <w:numPr>
        <w:ilvl w:val="2"/>
        <w:numId w:val="11"/>
      </w:numPr>
      <w:spacing w:before="240"/>
      <w:outlineLvl w:val="2"/>
    </w:pPr>
    <w:rPr>
      <w:rFonts w:asciiTheme="majorHAnsi" w:hAnsiTheme="majorHAnsi" w:cs="Arial"/>
      <w:bCs/>
      <w:color w:val="1F1F5F" w:themeColor="text1"/>
      <w:sz w:val="28"/>
      <w:szCs w:val="28"/>
    </w:rPr>
  </w:style>
  <w:style w:type="paragraph" w:styleId="Heading4">
    <w:name w:val="heading 4"/>
    <w:basedOn w:val="Normal"/>
    <w:next w:val="Normal"/>
    <w:link w:val="Heading4Char"/>
    <w:uiPriority w:val="2"/>
    <w:qFormat/>
    <w:rsid w:val="001C3C59"/>
    <w:pPr>
      <w:numPr>
        <w:ilvl w:val="3"/>
        <w:numId w:val="11"/>
      </w:num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2"/>
    <w:semiHidden/>
    <w:rsid w:val="001C3C59"/>
    <w:pPr>
      <w:numPr>
        <w:ilvl w:val="4"/>
        <w:numId w:val="11"/>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1C3C59"/>
    <w:pPr>
      <w:numPr>
        <w:ilvl w:val="5"/>
        <w:numId w:val="11"/>
      </w:numPr>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1C3C59"/>
    <w:pPr>
      <w:numPr>
        <w:ilvl w:val="6"/>
        <w:numId w:val="11"/>
      </w:numPr>
      <w:outlineLvl w:val="6"/>
    </w:pPr>
    <w:rPr>
      <w:rFonts w:asciiTheme="majorHAnsi" w:hAnsiTheme="majorHAnsi"/>
      <w:color w:val="1F1F5F" w:themeColor="text1"/>
      <w:lang w:eastAsia="en-AU"/>
    </w:rPr>
  </w:style>
  <w:style w:type="paragraph" w:styleId="Heading8">
    <w:name w:val="heading 8"/>
    <w:basedOn w:val="Normal"/>
    <w:next w:val="Normal"/>
    <w:link w:val="Heading8Char"/>
    <w:uiPriority w:val="2"/>
    <w:semiHidden/>
    <w:rsid w:val="001C3C59"/>
    <w:pPr>
      <w:numPr>
        <w:ilvl w:val="7"/>
        <w:numId w:val="11"/>
      </w:numPr>
      <w:outlineLvl w:val="7"/>
    </w:pPr>
    <w:rPr>
      <w:rFonts w:asciiTheme="majorHAnsi" w:hAnsiTheme="majorHAnsi"/>
      <w:color w:val="606060"/>
      <w:lang w:eastAsia="en-AU"/>
    </w:rPr>
  </w:style>
  <w:style w:type="paragraph" w:styleId="Heading9">
    <w:name w:val="heading 9"/>
    <w:basedOn w:val="Normal"/>
    <w:next w:val="Normal"/>
    <w:link w:val="Heading9Char"/>
    <w:uiPriority w:val="2"/>
    <w:semiHidden/>
    <w:rsid w:val="001C3C59"/>
    <w:pPr>
      <w:numPr>
        <w:ilvl w:val="8"/>
        <w:numId w:val="11"/>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04FD"/>
  </w:style>
  <w:style w:type="character" w:customStyle="1" w:styleId="Heading1Char">
    <w:name w:val="Heading 1 Char"/>
    <w:basedOn w:val="DefaultParagraphFont"/>
    <w:link w:val="Heading1"/>
    <w:uiPriority w:val="2"/>
    <w:rsid w:val="00774335"/>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uiPriority w:val="2"/>
    <w:rsid w:val="0082717F"/>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82717F"/>
    <w:rPr>
      <w:rFonts w:asciiTheme="majorHAnsi" w:hAnsiTheme="majorHAnsi" w:cs="Arial"/>
      <w:bCs/>
      <w:color w:val="1F1F5F" w:themeColor="text1"/>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7634EF"/>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uiPriority w:val="2"/>
    <w:rsid w:val="0082717F"/>
    <w:rPr>
      <w:rFonts w:asciiTheme="majorHAnsi" w:eastAsiaTheme="majorEastAsia" w:hAnsiTheme="majorHAnsi" w:cstheme="majorBidi"/>
      <w:bCs/>
      <w:iCs/>
      <w:color w:val="454347"/>
      <w:sz w:val="24"/>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8C3A43"/>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8C3A43"/>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8C3A43"/>
    <w:rPr>
      <w:rFonts w:asciiTheme="majorHAnsi" w:hAnsiTheme="majorHAnsi"/>
      <w:color w:val="1F1F5F" w:themeColor="text1"/>
      <w:lang w:eastAsia="en-AU"/>
    </w:rPr>
  </w:style>
  <w:style w:type="character" w:customStyle="1" w:styleId="Heading8Char">
    <w:name w:val="Heading 8 Char"/>
    <w:basedOn w:val="DefaultParagraphFont"/>
    <w:link w:val="Heading8"/>
    <w:uiPriority w:val="2"/>
    <w:semiHidden/>
    <w:rsid w:val="008C3A43"/>
    <w:rPr>
      <w:rFonts w:asciiTheme="majorHAnsi" w:hAnsiTheme="majorHAnsi"/>
      <w:color w:val="606060"/>
      <w:lang w:eastAsia="en-AU"/>
    </w:rPr>
  </w:style>
  <w:style w:type="character" w:customStyle="1" w:styleId="Heading9Char">
    <w:name w:val="Heading 9 Char"/>
    <w:basedOn w:val="DefaultParagraphFont"/>
    <w:link w:val="Heading9"/>
    <w:uiPriority w:val="2"/>
    <w:semiHidden/>
    <w:rsid w:val="008C3A43"/>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386F63"/>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sz w:val="22"/>
      </w:rPr>
      <w:tblPr/>
      <w:trPr>
        <w:tblHeader/>
      </w:tr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sz w:val="22"/>
      </w:rPr>
    </w:tblStylePr>
    <w:tblStylePr w:type="band2Vert">
      <w:rPr>
        <w:sz w:val="22"/>
      </w:rPr>
    </w:tblStylePr>
    <w:tblStylePr w:type="band1Horz">
      <w:rPr>
        <w:sz w:val="22"/>
      </w:rPr>
    </w:tblStylePr>
    <w:tblStylePr w:type="band2Horz">
      <w:rPr>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basedOn w:val="Normal"/>
    <w:link w:val="FootnoteTextChar"/>
    <w:uiPriority w:val="99"/>
    <w:semiHidden/>
    <w:unhideWhenUsed/>
    <w:rsid w:val="008D2631"/>
    <w:pPr>
      <w:spacing w:after="0"/>
    </w:pPr>
    <w:rPr>
      <w:sz w:val="20"/>
      <w:szCs w:val="20"/>
    </w:rPr>
  </w:style>
  <w:style w:type="character" w:customStyle="1" w:styleId="FootnoteTextChar">
    <w:name w:val="Footnote Text Char"/>
    <w:basedOn w:val="DefaultParagraphFont"/>
    <w:link w:val="FootnoteText"/>
    <w:uiPriority w:val="99"/>
    <w:semiHidden/>
    <w:rsid w:val="008D2631"/>
    <w:rPr>
      <w:rFonts w:ascii="Lato" w:hAnsi="Lato"/>
      <w:sz w:val="20"/>
      <w:szCs w:val="20"/>
    </w:rPr>
  </w:style>
  <w:style w:type="character" w:styleId="FootnoteReference">
    <w:name w:val="footnote reference"/>
    <w:basedOn w:val="DefaultParagraphFont"/>
    <w:uiPriority w:val="99"/>
    <w:semiHidden/>
    <w:unhideWhenUsed/>
    <w:rsid w:val="008D2631"/>
    <w:rPr>
      <w:vertAlign w:val="superscript"/>
    </w:rPr>
  </w:style>
  <w:style w:type="paragraph" w:styleId="EndnoteText">
    <w:name w:val="endnote text"/>
    <w:basedOn w:val="Normal"/>
    <w:link w:val="EndnoteTextChar"/>
    <w:uiPriority w:val="99"/>
    <w:semiHidden/>
    <w:unhideWhenUsed/>
    <w:rsid w:val="000B7F0A"/>
    <w:pPr>
      <w:spacing w:after="0"/>
    </w:pPr>
    <w:rPr>
      <w:sz w:val="20"/>
      <w:szCs w:val="20"/>
    </w:rPr>
  </w:style>
  <w:style w:type="character" w:customStyle="1" w:styleId="EndnoteTextChar">
    <w:name w:val="Endnote Text Char"/>
    <w:basedOn w:val="DefaultParagraphFont"/>
    <w:link w:val="EndnoteText"/>
    <w:uiPriority w:val="99"/>
    <w:semiHidden/>
    <w:rsid w:val="000B7F0A"/>
    <w:rPr>
      <w:rFonts w:ascii="Lato" w:hAnsi="Lato"/>
      <w:sz w:val="20"/>
      <w:szCs w:val="20"/>
    </w:rPr>
  </w:style>
  <w:style w:type="character" w:styleId="EndnoteReference">
    <w:name w:val="endnote reference"/>
    <w:basedOn w:val="DefaultParagraphFont"/>
    <w:uiPriority w:val="99"/>
    <w:semiHidden/>
    <w:unhideWhenUsed/>
    <w:rsid w:val="000B7F0A"/>
    <w:rPr>
      <w:vertAlign w:val="superscript"/>
    </w:rPr>
  </w:style>
  <w:style w:type="paragraph" w:customStyle="1" w:styleId="TableCopy">
    <w:name w:val="Table Copy"/>
    <w:basedOn w:val="Normal"/>
    <w:qFormat/>
    <w:rsid w:val="005C2176"/>
    <w:rPr>
      <w:rFonts w:ascii="Arial" w:eastAsia="MS Mincho" w:hAnsi="Arial" w:cs="Arial"/>
      <w:spacing w:val="-4"/>
      <w:sz w:val="20"/>
      <w:szCs w:val="24"/>
      <w:lang w:val="en-US"/>
    </w:rPr>
  </w:style>
  <w:style w:type="paragraph" w:customStyle="1" w:styleId="TableHeading">
    <w:name w:val="Table Heading"/>
    <w:basedOn w:val="Normal"/>
    <w:qFormat/>
    <w:rsid w:val="005C2176"/>
    <w:rPr>
      <w:rFonts w:ascii="Arial" w:eastAsia="MS Mincho" w:hAnsi="Arial" w:cs="Arial"/>
      <w:b/>
      <w:spacing w:val="-4"/>
      <w:sz w:val="20"/>
      <w:szCs w:val="24"/>
      <w:lang w:val="en-US"/>
    </w:rPr>
  </w:style>
  <w:style w:type="paragraph" w:customStyle="1" w:styleId="TableBullet">
    <w:name w:val="Table Bullet"/>
    <w:basedOn w:val="TableCopy"/>
    <w:qFormat/>
    <w:rsid w:val="005C2176"/>
    <w:pPr>
      <w:numPr>
        <w:numId w:val="12"/>
      </w:numPr>
      <w:spacing w:after="120"/>
      <w:ind w:left="346" w:hanging="346"/>
    </w:pPr>
  </w:style>
  <w:style w:type="table" w:customStyle="1" w:styleId="NTGTable">
    <w:name w:val="NTG Table"/>
    <w:basedOn w:val="TableGrid"/>
    <w:uiPriority w:val="99"/>
    <w:rsid w:val="005C2176"/>
    <w:pPr>
      <w:spacing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customStyle="1" w:styleId="NTGTableText">
    <w:name w:val="NTG Table Text"/>
    <w:basedOn w:val="Normal"/>
    <w:uiPriority w:val="1"/>
    <w:qFormat/>
    <w:rsid w:val="00F16B4D"/>
    <w:pPr>
      <w:spacing w:after="40"/>
    </w:pPr>
    <w:rPr>
      <w:rFonts w:ascii="Arial" w:eastAsia="Times New Roman" w:hAnsi="Arial"/>
      <w:szCs w:val="20"/>
    </w:rPr>
  </w:style>
  <w:style w:type="table" w:customStyle="1" w:styleId="TableGrid1">
    <w:name w:val="Table Grid1"/>
    <w:basedOn w:val="TableNormal"/>
    <w:next w:val="TableGrid"/>
    <w:uiPriority w:val="59"/>
    <w:rsid w:val="00F16B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66E7B"/>
    <w:rPr>
      <w:sz w:val="16"/>
      <w:szCs w:val="16"/>
    </w:rPr>
  </w:style>
  <w:style w:type="paragraph" w:styleId="CommentText">
    <w:name w:val="annotation text"/>
    <w:basedOn w:val="Normal"/>
    <w:link w:val="CommentTextChar"/>
    <w:uiPriority w:val="99"/>
    <w:semiHidden/>
    <w:unhideWhenUsed/>
    <w:rsid w:val="00766E7B"/>
    <w:rPr>
      <w:sz w:val="20"/>
      <w:szCs w:val="20"/>
    </w:rPr>
  </w:style>
  <w:style w:type="character" w:customStyle="1" w:styleId="CommentTextChar">
    <w:name w:val="Comment Text Char"/>
    <w:basedOn w:val="DefaultParagraphFont"/>
    <w:link w:val="CommentText"/>
    <w:uiPriority w:val="99"/>
    <w:semiHidden/>
    <w:rsid w:val="00766E7B"/>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766E7B"/>
    <w:rPr>
      <w:b/>
      <w:bCs/>
    </w:rPr>
  </w:style>
  <w:style w:type="character" w:customStyle="1" w:styleId="CommentSubjectChar">
    <w:name w:val="Comment Subject Char"/>
    <w:basedOn w:val="CommentTextChar"/>
    <w:link w:val="CommentSubject"/>
    <w:uiPriority w:val="99"/>
    <w:semiHidden/>
    <w:rsid w:val="00766E7B"/>
    <w:rPr>
      <w:rFonts w:ascii="Lato" w:hAnsi="Lato"/>
      <w:b/>
      <w:bCs/>
      <w:sz w:val="20"/>
      <w:szCs w:val="20"/>
    </w:rPr>
  </w:style>
  <w:style w:type="paragraph" w:styleId="BalloonText">
    <w:name w:val="Balloon Text"/>
    <w:basedOn w:val="Normal"/>
    <w:link w:val="BalloonTextChar"/>
    <w:uiPriority w:val="99"/>
    <w:semiHidden/>
    <w:unhideWhenUsed/>
    <w:rsid w:val="00766E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6E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ntepa.nt.gov.au/__data/assets/pdf_file/0009/805167/referring-proposed-action-to-ntepa-guideline.pdf" TargetMode="External"/><Relationship Id="rId26" Type="http://schemas.openxmlformats.org/officeDocument/2006/relationships/header" Target="header5.xml"/><Relationship Id="rId39" Type="http://schemas.openxmlformats.org/officeDocument/2006/relationships/footer" Target="footer9.xml"/><Relationship Id="rId3" Type="http://schemas.openxmlformats.org/officeDocument/2006/relationships/numbering" Target="numbering.xml"/><Relationship Id="rId21" Type="http://schemas.openxmlformats.org/officeDocument/2006/relationships/footer" Target="footer3.xml"/><Relationship Id="rId34" Type="http://schemas.openxmlformats.org/officeDocument/2006/relationships/hyperlink" Target="http://www.aapant.org.au/" TargetMode="External"/><Relationship Id="rId42"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hyperlink" Target="https://depws.nt.gov.au/" TargetMode="External"/><Relationship Id="rId38" Type="http://schemas.openxmlformats.org/officeDocument/2006/relationships/hyperlink" Target="https://extractindustrynt.com/" TargetMode="External"/><Relationship Id="rId2" Type="http://schemas.openxmlformats.org/officeDocument/2006/relationships/customXml" Target="../customXml/item2.xml"/><Relationship Id="rId16" Type="http://schemas.openxmlformats.org/officeDocument/2006/relationships/hyperlink" Target="https://legislation.nt.gov.au/Search/~/link.aspx?_id=41812918E3034DC38EDA3EC636BF66DB&amp;amp;_z=z" TargetMode="External"/><Relationship Id="rId20" Type="http://schemas.openxmlformats.org/officeDocument/2006/relationships/header" Target="header4.xml"/><Relationship Id="rId29" Type="http://schemas.openxmlformats.org/officeDocument/2006/relationships/footer" Target="footer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mailto:mineral.titles@nt.gov.au" TargetMode="External"/><Relationship Id="rId32" Type="http://schemas.openxmlformats.org/officeDocument/2006/relationships/hyperlink" Target="http://nrmaps.nt.gov.au/" TargetMode="External"/><Relationship Id="rId37" Type="http://schemas.openxmlformats.org/officeDocument/2006/relationships/hyperlink" Target="https://extractindustrynt.com/" TargetMode="External"/><Relationship Id="rId40"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yperlink" Target="mailto:mineralinfo.ITT@nt.gov.au" TargetMode="Externa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yperlink" Target="http://www.environment.gov.au/epbc/protected-matters-search-tool" TargetMode="Externa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hyperlink" Target="http://strike.nt.gov.au/"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yperlink" Target="https://nt.gov.au/industry/mining-and-petroleum/mining-activities/mining-forms-and-guidelines" TargetMode="External"/><Relationship Id="rId35" Type="http://schemas.openxmlformats.org/officeDocument/2006/relationships/hyperlink" Target="https://nt.gov.au/property/land/heritage-register-search-for-places-or-objects" TargetMode="External"/><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slee\Downloads\ntg-long-image-templat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E6F508FD35743C0A501683B6DDACA50"/>
        <w:category>
          <w:name w:val="General"/>
          <w:gallery w:val="placeholder"/>
        </w:category>
        <w:types>
          <w:type w:val="bbPlcHdr"/>
        </w:types>
        <w:behaviors>
          <w:behavior w:val="content"/>
        </w:behaviors>
        <w:guid w:val="{6EAD4A7D-76EF-43B5-8FF3-611594E38AD6}"/>
      </w:docPartPr>
      <w:docPartBody>
        <w:p w:rsidR="00C264BA" w:rsidRDefault="00C264BA">
          <w:pPr>
            <w:pStyle w:val="9E6F508FD35743C0A501683B6DDACA50"/>
          </w:pPr>
          <w:r w:rsidRPr="000C7A6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4BA"/>
    <w:rsid w:val="00093FA5"/>
    <w:rsid w:val="00172036"/>
    <w:rsid w:val="00515EBA"/>
    <w:rsid w:val="00C264BA"/>
    <w:rsid w:val="00CF127F"/>
    <w:rsid w:val="00DB0862"/>
    <w:rsid w:val="00ED76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E6F508FD35743C0A501683B6DDACA50">
    <w:name w:val="9E6F508FD35743C0A501683B6DDACA50"/>
  </w:style>
  <w:style w:type="paragraph" w:customStyle="1" w:styleId="0AD436C0112A422789020EA14D6F64AC">
    <w:name w:val="0AD436C0112A422789020EA14D6F64AC"/>
  </w:style>
  <w:style w:type="paragraph" w:customStyle="1" w:styleId="ABC2705B20CC49FFAA7D169C34926A29">
    <w:name w:val="ABC2705B20CC49FFAA7D169C34926A29"/>
  </w:style>
  <w:style w:type="paragraph" w:customStyle="1" w:styleId="8A2F3288546447F1BD38F2A5EEB045E8">
    <w:name w:val="8A2F3288546447F1BD38F2A5EEB045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893ABE-D8CA-45D2-B58D-A232FDFD3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ntg-long-image-template (1).dotx</Template>
  <TotalTime>2</TotalTime>
  <Pages>24</Pages>
  <Words>4655</Words>
  <Characters>26539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Mining Management Plan</vt:lpstr>
    </vt:vector>
  </TitlesOfParts>
  <Company>&lt;NAME&gt;</Company>
  <LinksUpToDate>false</LinksUpToDate>
  <CharactersWithSpaces>31132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Mining Management Plan</dc:title>
  <dc:creator>Northern Territory Government</dc:creator>
  <cp:lastModifiedBy>Valaree Lola Chuah</cp:lastModifiedBy>
  <cp:revision>5</cp:revision>
  <cp:lastPrinted>2022-04-21T04:22:00Z</cp:lastPrinted>
  <dcterms:created xsi:type="dcterms:W3CDTF">2022-05-29T23:57:00Z</dcterms:created>
  <dcterms:modified xsi:type="dcterms:W3CDTF">2022-06-17T01:44:00Z</dcterms:modified>
</cp:coreProperties>
</file>