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57" w:rsidRPr="00403FE8" w:rsidRDefault="00403FE8" w:rsidP="00403FE8">
      <w:bookmarkStart w:id="0" w:name="_GoBack"/>
      <w:bookmarkEnd w:id="0"/>
      <w:r w:rsidRPr="00403FE8">
        <w:rPr>
          <w:rFonts w:ascii="Lato Semibold" w:eastAsia="Times New Roman" w:hAnsi="Lato Semibold"/>
          <w:noProof/>
          <w:color w:val="1F1F5F"/>
          <w:kern w:val="32"/>
          <w:sz w:val="36"/>
          <w:szCs w:val="32"/>
          <w:lang w:eastAsia="en-AU"/>
        </w:rPr>
        <w:drawing>
          <wp:inline distT="0" distB="0" distL="0" distR="0">
            <wp:extent cx="5922645" cy="7519916"/>
            <wp:effectExtent l="0" t="0" r="1905" b="5080"/>
            <wp:docPr id="2" name="Picture 2" descr="H:\Strategic Communications\Strategic Comms and Engagement\02_Agency Projects\Department of the Chief Minister\Aboriginal Land Strategic Policy Unit\Stronger Futures\Flow charts\Scenario_1_Flow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trategic Communications\Strategic Comms and Engagement\02_Agency Projects\Department of the Chief Minister\Aboriginal Land Strategic Policy Unit\Stronger Futures\Flow charts\Scenario_1_Flowch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958" cy="753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4257" w:rsidRPr="00403FE8" w:rsidSect="00A56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402" w:rsidRDefault="00313402" w:rsidP="007332FF">
      <w:r>
        <w:separator/>
      </w:r>
    </w:p>
  </w:endnote>
  <w:endnote w:type="continuationSeparator" w:id="0">
    <w:p w:rsidR="00313402" w:rsidRDefault="0031340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403FE8">
                <w:rPr>
                  <w:rStyle w:val="PageNumber"/>
                  <w:b/>
                </w:rPr>
                <w:t>the Chief Minister and Cabinet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313402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5-1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403FE8">
                <w:rPr>
                  <w:rStyle w:val="PageNumber"/>
                </w:rPr>
                <w:t>18 May 2022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403FE8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03FE8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403FE8">
                <w:rPr>
                  <w:rStyle w:val="PageNumber"/>
                  <w:b/>
                </w:rPr>
                <w:t>the Chief Minister and Cabinet</w:t>
              </w:r>
            </w:sdtContent>
          </w:sdt>
          <w:r w:rsidR="00403FE8">
            <w:rPr>
              <w:rStyle w:val="PageNumber"/>
            </w:rPr>
            <w:t xml:space="preserve"> </w:t>
          </w:r>
        </w:p>
        <w:p w:rsidR="00D47DC7" w:rsidRPr="00CE6614" w:rsidRDefault="00313402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5-1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403FE8">
                <w:rPr>
                  <w:rStyle w:val="PageNumber"/>
                </w:rPr>
                <w:t>18 May 2022</w:t>
              </w:r>
            </w:sdtContent>
          </w:sdt>
          <w:r w:rsidR="00403FE8">
            <w:rPr>
              <w:rStyle w:val="PageNumber"/>
            </w:rPr>
            <w:t xml:space="preserve"> | 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B0706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DB0706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402" w:rsidRDefault="00313402" w:rsidP="007332FF">
      <w:r>
        <w:separator/>
      </w:r>
    </w:p>
  </w:footnote>
  <w:footnote w:type="continuationSeparator" w:id="0">
    <w:p w:rsidR="00313402" w:rsidRDefault="0031340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313402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03FE8">
          <w:t>Community opts-in before 16 July 2022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Default="00403FE8" w:rsidP="00435082">
        <w:pPr>
          <w:pStyle w:val="Title"/>
        </w:pPr>
        <w:r>
          <w:rPr>
            <w:rStyle w:val="TitleChar"/>
          </w:rPr>
          <w:t>Community opts-in before 16 July 2022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E8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3402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3FE8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31A0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0706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06C40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CB34F3-2A16-425C-88D1-E845B4E7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short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2022-05-18T00:00:00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4F8DEF-8C7E-4722-AC34-D1B54669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short document - portrait.dotx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opts-in before 16 July 2022</vt:lpstr>
    </vt:vector>
  </TitlesOfParts>
  <Company>the Chief Minister and Cabinet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opts-in before 16 July 2022</dc:title>
  <dc:creator>Northern Territory Government</dc:creator>
  <cp:lastModifiedBy>Nicola Kalmar</cp:lastModifiedBy>
  <cp:revision>4</cp:revision>
  <cp:lastPrinted>2019-07-29T01:45:00Z</cp:lastPrinted>
  <dcterms:created xsi:type="dcterms:W3CDTF">2022-05-20T04:27:00Z</dcterms:created>
  <dcterms:modified xsi:type="dcterms:W3CDTF">2022-05-20T04:28:00Z</dcterms:modified>
</cp:coreProperties>
</file>