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8980C063B9DE4BF591E769C2164BE45F"/>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0C3E29" w:rsidP="00886C9D">
          <w:pPr>
            <w:pStyle w:val="Title"/>
          </w:pPr>
          <w:r>
            <w:rPr>
              <w:rStyle w:val="TitleChar"/>
            </w:rPr>
            <w:t>Schedule of onshore petroleum exploration and production requirements</w:t>
          </w:r>
        </w:p>
      </w:sdtContent>
    </w:sdt>
    <w:p w:rsidR="00DD64C2" w:rsidRDefault="00132FC7" w:rsidP="001852AF">
      <w:pPr>
        <w:pStyle w:val="Subtitle0"/>
      </w:pPr>
      <w:r>
        <w:t>1 June 2021</w:t>
      </w:r>
    </w:p>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494024"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73525078" w:history="1">
            <w:r w:rsidR="00494024" w:rsidRPr="00091976">
              <w:rPr>
                <w:rStyle w:val="Hyperlink"/>
                <w:noProof/>
              </w:rPr>
              <w:t>Part I - Introductory</w:t>
            </w:r>
            <w:r w:rsidR="00494024">
              <w:rPr>
                <w:noProof/>
                <w:webHidden/>
              </w:rPr>
              <w:tab/>
            </w:r>
            <w:r w:rsidR="00494024">
              <w:rPr>
                <w:noProof/>
                <w:webHidden/>
              </w:rPr>
              <w:fldChar w:fldCharType="begin"/>
            </w:r>
            <w:r w:rsidR="00494024">
              <w:rPr>
                <w:noProof/>
                <w:webHidden/>
              </w:rPr>
              <w:instrText xml:space="preserve"> PAGEREF _Toc73525078 \h </w:instrText>
            </w:r>
            <w:r w:rsidR="00494024">
              <w:rPr>
                <w:noProof/>
                <w:webHidden/>
              </w:rPr>
            </w:r>
            <w:r w:rsidR="00494024">
              <w:rPr>
                <w:noProof/>
                <w:webHidden/>
              </w:rPr>
              <w:fldChar w:fldCharType="separate"/>
            </w:r>
            <w:r w:rsidR="00494024">
              <w:rPr>
                <w:noProof/>
                <w:webHidden/>
              </w:rPr>
              <w:t>6</w:t>
            </w:r>
            <w:r w:rsidR="00494024">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79" w:history="1">
            <w:r w:rsidRPr="00091976">
              <w:rPr>
                <w:rStyle w:val="Hyperlink"/>
                <w:rFonts w:ascii="Lato Semibold" w:eastAsia="Arial" w:hAnsi="Lato Semibold" w:cs="Arial"/>
                <w:noProof/>
                <w:spacing w:val="-1"/>
                <w:w w:val="99"/>
                <w:lang w:bidi="en-AU"/>
              </w:rPr>
              <w:t>101</w:t>
            </w:r>
            <w:r>
              <w:rPr>
                <w:rFonts w:asciiTheme="minorHAnsi" w:eastAsiaTheme="minorEastAsia" w:hAnsiTheme="minorHAnsi" w:cstheme="minorBidi"/>
                <w:noProof/>
                <w:lang w:eastAsia="en-AU"/>
              </w:rPr>
              <w:tab/>
            </w:r>
            <w:r w:rsidRPr="00091976">
              <w:rPr>
                <w:rStyle w:val="Hyperlink"/>
                <w:noProof/>
              </w:rPr>
              <w:t>Applicability of the direction implementing this Schedule</w:t>
            </w:r>
            <w:r>
              <w:rPr>
                <w:noProof/>
                <w:webHidden/>
              </w:rPr>
              <w:tab/>
            </w:r>
            <w:r>
              <w:rPr>
                <w:noProof/>
                <w:webHidden/>
              </w:rPr>
              <w:fldChar w:fldCharType="begin"/>
            </w:r>
            <w:r>
              <w:rPr>
                <w:noProof/>
                <w:webHidden/>
              </w:rPr>
              <w:instrText xml:space="preserve"> PAGEREF _Toc73525079 \h </w:instrText>
            </w:r>
            <w:r>
              <w:rPr>
                <w:noProof/>
                <w:webHidden/>
              </w:rPr>
            </w:r>
            <w:r>
              <w:rPr>
                <w:noProof/>
                <w:webHidden/>
              </w:rPr>
              <w:fldChar w:fldCharType="separate"/>
            </w:r>
            <w:r>
              <w:rPr>
                <w:noProof/>
                <w:webHidden/>
              </w:rPr>
              <w:t>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80" w:history="1">
            <w:r w:rsidRPr="00091976">
              <w:rPr>
                <w:rStyle w:val="Hyperlink"/>
                <w:rFonts w:ascii="Lato Semibold" w:eastAsia="Arial" w:hAnsi="Lato Semibold" w:cs="Arial"/>
                <w:noProof/>
                <w:spacing w:val="-1"/>
                <w:w w:val="99"/>
                <w:lang w:bidi="en-AU"/>
              </w:rPr>
              <w:t>102</w:t>
            </w:r>
            <w:r>
              <w:rPr>
                <w:rFonts w:asciiTheme="minorHAnsi" w:eastAsiaTheme="minorEastAsia" w:hAnsiTheme="minorHAnsi" w:cstheme="minorBidi"/>
                <w:noProof/>
                <w:lang w:eastAsia="en-AU"/>
              </w:rPr>
              <w:tab/>
            </w:r>
            <w:r w:rsidRPr="00091976">
              <w:rPr>
                <w:rStyle w:val="Hyperlink"/>
                <w:noProof/>
              </w:rPr>
              <w:t>Exemptions</w:t>
            </w:r>
            <w:r>
              <w:rPr>
                <w:noProof/>
                <w:webHidden/>
              </w:rPr>
              <w:tab/>
            </w:r>
            <w:r>
              <w:rPr>
                <w:noProof/>
                <w:webHidden/>
              </w:rPr>
              <w:fldChar w:fldCharType="begin"/>
            </w:r>
            <w:r>
              <w:rPr>
                <w:noProof/>
                <w:webHidden/>
              </w:rPr>
              <w:instrText xml:space="preserve"> PAGEREF _Toc73525080 \h </w:instrText>
            </w:r>
            <w:r>
              <w:rPr>
                <w:noProof/>
                <w:webHidden/>
              </w:rPr>
            </w:r>
            <w:r>
              <w:rPr>
                <w:noProof/>
                <w:webHidden/>
              </w:rPr>
              <w:fldChar w:fldCharType="separate"/>
            </w:r>
            <w:r>
              <w:rPr>
                <w:noProof/>
                <w:webHidden/>
              </w:rPr>
              <w:t>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81" w:history="1">
            <w:r w:rsidRPr="00091976">
              <w:rPr>
                <w:rStyle w:val="Hyperlink"/>
                <w:rFonts w:ascii="Lato Semibold" w:eastAsia="Arial" w:hAnsi="Lato Semibold" w:cs="Arial"/>
                <w:noProof/>
                <w:spacing w:val="-1"/>
                <w:w w:val="99"/>
                <w:lang w:bidi="en-AU"/>
              </w:rPr>
              <w:t>103</w:t>
            </w:r>
            <w:r>
              <w:rPr>
                <w:rFonts w:asciiTheme="minorHAnsi" w:eastAsiaTheme="minorEastAsia" w:hAnsiTheme="minorHAnsi" w:cstheme="minorBidi"/>
                <w:noProof/>
                <w:lang w:eastAsia="en-AU"/>
              </w:rPr>
              <w:tab/>
            </w:r>
            <w:r w:rsidRPr="00091976">
              <w:rPr>
                <w:rStyle w:val="Hyperlink"/>
                <w:noProof/>
              </w:rPr>
              <w:t>Independent validation and</w:t>
            </w:r>
            <w:r w:rsidRPr="00091976">
              <w:rPr>
                <w:rStyle w:val="Hyperlink"/>
                <w:noProof/>
                <w:spacing w:val="3"/>
              </w:rPr>
              <w:t xml:space="preserve"> </w:t>
            </w:r>
            <w:r w:rsidRPr="00091976">
              <w:rPr>
                <w:rStyle w:val="Hyperlink"/>
                <w:noProof/>
              </w:rPr>
              <w:t>verification</w:t>
            </w:r>
            <w:r>
              <w:rPr>
                <w:noProof/>
                <w:webHidden/>
              </w:rPr>
              <w:tab/>
            </w:r>
            <w:r>
              <w:rPr>
                <w:noProof/>
                <w:webHidden/>
              </w:rPr>
              <w:fldChar w:fldCharType="begin"/>
            </w:r>
            <w:r>
              <w:rPr>
                <w:noProof/>
                <w:webHidden/>
              </w:rPr>
              <w:instrText xml:space="preserve"> PAGEREF _Toc73525081 \h </w:instrText>
            </w:r>
            <w:r>
              <w:rPr>
                <w:noProof/>
                <w:webHidden/>
              </w:rPr>
            </w:r>
            <w:r>
              <w:rPr>
                <w:noProof/>
                <w:webHidden/>
              </w:rPr>
              <w:fldChar w:fldCharType="separate"/>
            </w:r>
            <w:r>
              <w:rPr>
                <w:noProof/>
                <w:webHidden/>
              </w:rPr>
              <w:t>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82" w:history="1">
            <w:r w:rsidRPr="00091976">
              <w:rPr>
                <w:rStyle w:val="Hyperlink"/>
                <w:rFonts w:ascii="Lato Semibold" w:eastAsia="Arial" w:hAnsi="Lato Semibold" w:cs="Arial"/>
                <w:noProof/>
                <w:spacing w:val="-1"/>
                <w:w w:val="99"/>
                <w:lang w:bidi="en-AU"/>
              </w:rPr>
              <w:t>104</w:t>
            </w:r>
            <w:r>
              <w:rPr>
                <w:rFonts w:asciiTheme="minorHAnsi" w:eastAsiaTheme="minorEastAsia" w:hAnsiTheme="minorHAnsi" w:cstheme="minorBidi"/>
                <w:noProof/>
                <w:lang w:eastAsia="en-AU"/>
              </w:rPr>
              <w:tab/>
            </w:r>
            <w:r w:rsidRPr="00091976">
              <w:rPr>
                <w:rStyle w:val="Hyperlink"/>
                <w:noProof/>
              </w:rPr>
              <w:t>Definitions</w:t>
            </w:r>
            <w:r>
              <w:rPr>
                <w:noProof/>
                <w:webHidden/>
              </w:rPr>
              <w:tab/>
            </w:r>
            <w:r>
              <w:rPr>
                <w:noProof/>
                <w:webHidden/>
              </w:rPr>
              <w:fldChar w:fldCharType="begin"/>
            </w:r>
            <w:r>
              <w:rPr>
                <w:noProof/>
                <w:webHidden/>
              </w:rPr>
              <w:instrText xml:space="preserve"> PAGEREF _Toc73525082 \h </w:instrText>
            </w:r>
            <w:r>
              <w:rPr>
                <w:noProof/>
                <w:webHidden/>
              </w:rPr>
            </w:r>
            <w:r>
              <w:rPr>
                <w:noProof/>
                <w:webHidden/>
              </w:rPr>
              <w:fldChar w:fldCharType="separate"/>
            </w:r>
            <w:r>
              <w:rPr>
                <w:noProof/>
                <w:webHidden/>
              </w:rPr>
              <w:t>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83" w:history="1">
            <w:r w:rsidRPr="00091976">
              <w:rPr>
                <w:rStyle w:val="Hyperlink"/>
                <w:rFonts w:ascii="Lato Semibold" w:eastAsia="Arial" w:hAnsi="Lato Semibold" w:cs="Arial"/>
                <w:noProof/>
                <w:spacing w:val="-1"/>
                <w:w w:val="99"/>
                <w:lang w:bidi="en-AU"/>
              </w:rPr>
              <w:t>105</w:t>
            </w:r>
            <w:r>
              <w:rPr>
                <w:rFonts w:asciiTheme="minorHAnsi" w:eastAsiaTheme="minorEastAsia" w:hAnsiTheme="minorHAnsi" w:cstheme="minorBidi"/>
                <w:noProof/>
                <w:lang w:eastAsia="en-AU"/>
              </w:rPr>
              <w:tab/>
            </w:r>
            <w:r w:rsidRPr="00091976">
              <w:rPr>
                <w:rStyle w:val="Hyperlink"/>
                <w:noProof/>
              </w:rPr>
              <w:t>Codes, standards and</w:t>
            </w:r>
            <w:r w:rsidRPr="00091976">
              <w:rPr>
                <w:rStyle w:val="Hyperlink"/>
                <w:noProof/>
                <w:spacing w:val="-4"/>
              </w:rPr>
              <w:t xml:space="preserve"> </w:t>
            </w:r>
            <w:r w:rsidRPr="00091976">
              <w:rPr>
                <w:rStyle w:val="Hyperlink"/>
                <w:noProof/>
              </w:rPr>
              <w:t>specifications</w:t>
            </w:r>
            <w:r>
              <w:rPr>
                <w:noProof/>
                <w:webHidden/>
              </w:rPr>
              <w:tab/>
            </w:r>
            <w:r>
              <w:rPr>
                <w:noProof/>
                <w:webHidden/>
              </w:rPr>
              <w:fldChar w:fldCharType="begin"/>
            </w:r>
            <w:r>
              <w:rPr>
                <w:noProof/>
                <w:webHidden/>
              </w:rPr>
              <w:instrText xml:space="preserve"> PAGEREF _Toc73525083 \h </w:instrText>
            </w:r>
            <w:r>
              <w:rPr>
                <w:noProof/>
                <w:webHidden/>
              </w:rPr>
            </w:r>
            <w:r>
              <w:rPr>
                <w:noProof/>
                <w:webHidden/>
              </w:rPr>
              <w:fldChar w:fldCharType="separate"/>
            </w:r>
            <w:r>
              <w:rPr>
                <w:noProof/>
                <w:webHidden/>
              </w:rPr>
              <w:t>9</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84" w:history="1">
            <w:r w:rsidRPr="00091976">
              <w:rPr>
                <w:rStyle w:val="Hyperlink"/>
                <w:rFonts w:ascii="Lato Semibold" w:eastAsia="Arial" w:hAnsi="Lato Semibold" w:cs="Arial"/>
                <w:noProof/>
                <w:spacing w:val="-1"/>
                <w:w w:val="99"/>
                <w:lang w:bidi="en-AU"/>
              </w:rPr>
              <w:t>106</w:t>
            </w:r>
            <w:r>
              <w:rPr>
                <w:rFonts w:asciiTheme="minorHAnsi" w:eastAsiaTheme="minorEastAsia" w:hAnsiTheme="minorHAnsi" w:cstheme="minorBidi"/>
                <w:noProof/>
                <w:lang w:eastAsia="en-AU"/>
              </w:rPr>
              <w:tab/>
            </w:r>
            <w:r w:rsidRPr="00091976">
              <w:rPr>
                <w:rStyle w:val="Hyperlink"/>
                <w:noProof/>
              </w:rPr>
              <w:t>Personnel</w:t>
            </w:r>
            <w:r w:rsidRPr="00091976">
              <w:rPr>
                <w:rStyle w:val="Hyperlink"/>
                <w:noProof/>
                <w:spacing w:val="-2"/>
              </w:rPr>
              <w:t xml:space="preserve"> </w:t>
            </w:r>
            <w:r w:rsidRPr="00091976">
              <w:rPr>
                <w:rStyle w:val="Hyperlink"/>
                <w:noProof/>
              </w:rPr>
              <w:t>competence</w:t>
            </w:r>
            <w:r>
              <w:rPr>
                <w:noProof/>
                <w:webHidden/>
              </w:rPr>
              <w:tab/>
            </w:r>
            <w:r>
              <w:rPr>
                <w:noProof/>
                <w:webHidden/>
              </w:rPr>
              <w:fldChar w:fldCharType="begin"/>
            </w:r>
            <w:r>
              <w:rPr>
                <w:noProof/>
                <w:webHidden/>
              </w:rPr>
              <w:instrText xml:space="preserve"> PAGEREF _Toc73525084 \h </w:instrText>
            </w:r>
            <w:r>
              <w:rPr>
                <w:noProof/>
                <w:webHidden/>
              </w:rPr>
            </w:r>
            <w:r>
              <w:rPr>
                <w:noProof/>
                <w:webHidden/>
              </w:rPr>
              <w:fldChar w:fldCharType="separate"/>
            </w:r>
            <w:r>
              <w:rPr>
                <w:noProof/>
                <w:webHidden/>
              </w:rPr>
              <w:t>10</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85" w:history="1">
            <w:r w:rsidRPr="00091976">
              <w:rPr>
                <w:rStyle w:val="Hyperlink"/>
                <w:rFonts w:ascii="Lato Semibold" w:eastAsia="Arial" w:hAnsi="Lato Semibold" w:cs="Arial"/>
                <w:noProof/>
                <w:spacing w:val="-1"/>
                <w:w w:val="99"/>
                <w:lang w:bidi="en-AU"/>
              </w:rPr>
              <w:t>107</w:t>
            </w:r>
            <w:r>
              <w:rPr>
                <w:rFonts w:asciiTheme="minorHAnsi" w:eastAsiaTheme="minorEastAsia" w:hAnsiTheme="minorHAnsi" w:cstheme="minorBidi"/>
                <w:noProof/>
                <w:lang w:eastAsia="en-AU"/>
              </w:rPr>
              <w:tab/>
            </w:r>
            <w:r w:rsidRPr="00091976">
              <w:rPr>
                <w:rStyle w:val="Hyperlink"/>
                <w:noProof/>
                <w:spacing w:val="-6"/>
              </w:rPr>
              <w:t>Tests</w:t>
            </w:r>
            <w:r>
              <w:rPr>
                <w:noProof/>
                <w:webHidden/>
              </w:rPr>
              <w:tab/>
            </w:r>
            <w:r>
              <w:rPr>
                <w:noProof/>
                <w:webHidden/>
              </w:rPr>
              <w:fldChar w:fldCharType="begin"/>
            </w:r>
            <w:r>
              <w:rPr>
                <w:noProof/>
                <w:webHidden/>
              </w:rPr>
              <w:instrText xml:space="preserve"> PAGEREF _Toc73525085 \h </w:instrText>
            </w:r>
            <w:r>
              <w:rPr>
                <w:noProof/>
                <w:webHidden/>
              </w:rPr>
            </w:r>
            <w:r>
              <w:rPr>
                <w:noProof/>
                <w:webHidden/>
              </w:rPr>
              <w:fldChar w:fldCharType="separate"/>
            </w:r>
            <w:r>
              <w:rPr>
                <w:noProof/>
                <w:webHidden/>
              </w:rPr>
              <w:t>10</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86" w:history="1">
            <w:r w:rsidRPr="00091976">
              <w:rPr>
                <w:rStyle w:val="Hyperlink"/>
                <w:rFonts w:ascii="Lato Semibold" w:eastAsia="Arial" w:hAnsi="Lato Semibold" w:cs="Arial"/>
                <w:noProof/>
                <w:spacing w:val="-1"/>
                <w:w w:val="99"/>
                <w:lang w:bidi="en-AU"/>
              </w:rPr>
              <w:t>108</w:t>
            </w:r>
            <w:r>
              <w:rPr>
                <w:rFonts w:asciiTheme="minorHAnsi" w:eastAsiaTheme="minorEastAsia" w:hAnsiTheme="minorHAnsi" w:cstheme="minorBidi"/>
                <w:noProof/>
                <w:lang w:eastAsia="en-AU"/>
              </w:rPr>
              <w:tab/>
            </w:r>
            <w:r w:rsidRPr="00091976">
              <w:rPr>
                <w:rStyle w:val="Hyperlink"/>
                <w:noProof/>
              </w:rPr>
              <w:t>General duties and responsibilities of</w:t>
            </w:r>
            <w:r w:rsidRPr="00091976">
              <w:rPr>
                <w:rStyle w:val="Hyperlink"/>
                <w:noProof/>
                <w:spacing w:val="-29"/>
              </w:rPr>
              <w:t xml:space="preserve"> </w:t>
            </w:r>
            <w:r w:rsidRPr="00091976">
              <w:rPr>
                <w:rStyle w:val="Hyperlink"/>
                <w:noProof/>
              </w:rPr>
              <w:t>interest holders, operators and</w:t>
            </w:r>
            <w:r w:rsidRPr="00091976">
              <w:rPr>
                <w:rStyle w:val="Hyperlink"/>
                <w:noProof/>
                <w:spacing w:val="-6"/>
              </w:rPr>
              <w:t xml:space="preserve"> </w:t>
            </w:r>
            <w:r w:rsidRPr="00091976">
              <w:rPr>
                <w:rStyle w:val="Hyperlink"/>
                <w:noProof/>
              </w:rPr>
              <w:t>contractors</w:t>
            </w:r>
            <w:r>
              <w:rPr>
                <w:noProof/>
                <w:webHidden/>
              </w:rPr>
              <w:tab/>
            </w:r>
            <w:r>
              <w:rPr>
                <w:noProof/>
                <w:webHidden/>
              </w:rPr>
              <w:fldChar w:fldCharType="begin"/>
            </w:r>
            <w:r>
              <w:rPr>
                <w:noProof/>
                <w:webHidden/>
              </w:rPr>
              <w:instrText xml:space="preserve"> PAGEREF _Toc73525086 \h </w:instrText>
            </w:r>
            <w:r>
              <w:rPr>
                <w:noProof/>
                <w:webHidden/>
              </w:rPr>
            </w:r>
            <w:r>
              <w:rPr>
                <w:noProof/>
                <w:webHidden/>
              </w:rPr>
              <w:fldChar w:fldCharType="separate"/>
            </w:r>
            <w:r>
              <w:rPr>
                <w:noProof/>
                <w:webHidden/>
              </w:rPr>
              <w:t>10</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87" w:history="1">
            <w:r w:rsidRPr="00091976">
              <w:rPr>
                <w:rStyle w:val="Hyperlink"/>
                <w:rFonts w:ascii="Lato Semibold" w:eastAsia="Arial" w:hAnsi="Lato Semibold" w:cs="Arial"/>
                <w:noProof/>
                <w:spacing w:val="-1"/>
                <w:w w:val="99"/>
                <w:lang w:bidi="en-AU"/>
              </w:rPr>
              <w:t>109</w:t>
            </w:r>
            <w:r>
              <w:rPr>
                <w:rFonts w:asciiTheme="minorHAnsi" w:eastAsiaTheme="minorEastAsia" w:hAnsiTheme="minorHAnsi" w:cstheme="minorBidi"/>
                <w:noProof/>
                <w:lang w:eastAsia="en-AU"/>
              </w:rPr>
              <w:tab/>
            </w:r>
            <w:r w:rsidRPr="00091976">
              <w:rPr>
                <w:rStyle w:val="Hyperlink"/>
                <w:noProof/>
              </w:rPr>
              <w:t>Inspectors</w:t>
            </w:r>
            <w:r>
              <w:rPr>
                <w:noProof/>
                <w:webHidden/>
              </w:rPr>
              <w:tab/>
            </w:r>
            <w:r>
              <w:rPr>
                <w:noProof/>
                <w:webHidden/>
              </w:rPr>
              <w:fldChar w:fldCharType="begin"/>
            </w:r>
            <w:r>
              <w:rPr>
                <w:noProof/>
                <w:webHidden/>
              </w:rPr>
              <w:instrText xml:space="preserve"> PAGEREF _Toc73525087 \h </w:instrText>
            </w:r>
            <w:r>
              <w:rPr>
                <w:noProof/>
                <w:webHidden/>
              </w:rPr>
            </w:r>
            <w:r>
              <w:rPr>
                <w:noProof/>
                <w:webHidden/>
              </w:rPr>
              <w:fldChar w:fldCharType="separate"/>
            </w:r>
            <w:r>
              <w:rPr>
                <w:noProof/>
                <w:webHidden/>
              </w:rPr>
              <w:t>11</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88" w:history="1">
            <w:r w:rsidRPr="00091976">
              <w:rPr>
                <w:rStyle w:val="Hyperlink"/>
                <w:rFonts w:ascii="Lato Semibold" w:eastAsia="Arial" w:hAnsi="Lato Semibold" w:cs="Arial"/>
                <w:noProof/>
                <w:spacing w:val="-1"/>
                <w:w w:val="99"/>
                <w:lang w:bidi="en-AU"/>
              </w:rPr>
              <w:t>110</w:t>
            </w:r>
            <w:r>
              <w:rPr>
                <w:rFonts w:asciiTheme="minorHAnsi" w:eastAsiaTheme="minorEastAsia" w:hAnsiTheme="minorHAnsi" w:cstheme="minorBidi"/>
                <w:noProof/>
                <w:lang w:eastAsia="en-AU"/>
              </w:rPr>
              <w:tab/>
            </w:r>
            <w:r w:rsidRPr="00091976">
              <w:rPr>
                <w:rStyle w:val="Hyperlink"/>
                <w:noProof/>
              </w:rPr>
              <w:t xml:space="preserve">Operations </w:t>
            </w:r>
            <w:r w:rsidRPr="00091976">
              <w:rPr>
                <w:rStyle w:val="Hyperlink"/>
                <w:noProof/>
                <w:spacing w:val="-4"/>
              </w:rPr>
              <w:t xml:space="preserve">near, </w:t>
            </w:r>
            <w:r w:rsidRPr="00091976">
              <w:rPr>
                <w:rStyle w:val="Hyperlink"/>
                <w:noProof/>
              </w:rPr>
              <w:t>or interference with, public</w:t>
            </w:r>
            <w:r w:rsidRPr="00091976">
              <w:rPr>
                <w:rStyle w:val="Hyperlink"/>
                <w:noProof/>
                <w:spacing w:val="-9"/>
              </w:rPr>
              <w:t xml:space="preserve"> </w:t>
            </w:r>
            <w:r w:rsidRPr="00091976">
              <w:rPr>
                <w:rStyle w:val="Hyperlink"/>
                <w:noProof/>
              </w:rPr>
              <w:t>utilities</w:t>
            </w:r>
            <w:r>
              <w:rPr>
                <w:noProof/>
                <w:webHidden/>
              </w:rPr>
              <w:tab/>
            </w:r>
            <w:r>
              <w:rPr>
                <w:noProof/>
                <w:webHidden/>
              </w:rPr>
              <w:fldChar w:fldCharType="begin"/>
            </w:r>
            <w:r>
              <w:rPr>
                <w:noProof/>
                <w:webHidden/>
              </w:rPr>
              <w:instrText xml:space="preserve"> PAGEREF _Toc73525088 \h </w:instrText>
            </w:r>
            <w:r>
              <w:rPr>
                <w:noProof/>
                <w:webHidden/>
              </w:rPr>
            </w:r>
            <w:r>
              <w:rPr>
                <w:noProof/>
                <w:webHidden/>
              </w:rPr>
              <w:fldChar w:fldCharType="separate"/>
            </w:r>
            <w:r>
              <w:rPr>
                <w:noProof/>
                <w:webHidden/>
              </w:rPr>
              <w:t>12</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89" w:history="1">
            <w:r w:rsidRPr="00091976">
              <w:rPr>
                <w:rStyle w:val="Hyperlink"/>
                <w:rFonts w:ascii="Lato Semibold" w:eastAsia="Arial" w:hAnsi="Lato Semibold" w:cs="Arial"/>
                <w:noProof/>
                <w:spacing w:val="-1"/>
                <w:w w:val="99"/>
                <w:lang w:bidi="en-AU"/>
              </w:rPr>
              <w:t>111</w:t>
            </w:r>
            <w:r>
              <w:rPr>
                <w:rFonts w:asciiTheme="minorHAnsi" w:eastAsiaTheme="minorEastAsia" w:hAnsiTheme="minorHAnsi" w:cstheme="minorBidi"/>
                <w:noProof/>
                <w:lang w:eastAsia="en-AU"/>
              </w:rPr>
              <w:tab/>
            </w:r>
            <w:r w:rsidRPr="00091976">
              <w:rPr>
                <w:rStyle w:val="Hyperlink"/>
                <w:noProof/>
              </w:rPr>
              <w:t>Resolution of conflict with other</w:t>
            </w:r>
            <w:r w:rsidRPr="00091976">
              <w:rPr>
                <w:rStyle w:val="Hyperlink"/>
                <w:noProof/>
                <w:spacing w:val="-10"/>
              </w:rPr>
              <w:t xml:space="preserve"> </w:t>
            </w:r>
            <w:r w:rsidRPr="00091976">
              <w:rPr>
                <w:rStyle w:val="Hyperlink"/>
                <w:noProof/>
              </w:rPr>
              <w:t>requirements</w:t>
            </w:r>
            <w:r>
              <w:rPr>
                <w:noProof/>
                <w:webHidden/>
              </w:rPr>
              <w:tab/>
            </w:r>
            <w:r>
              <w:rPr>
                <w:noProof/>
                <w:webHidden/>
              </w:rPr>
              <w:fldChar w:fldCharType="begin"/>
            </w:r>
            <w:r>
              <w:rPr>
                <w:noProof/>
                <w:webHidden/>
              </w:rPr>
              <w:instrText xml:space="preserve"> PAGEREF _Toc73525089 \h </w:instrText>
            </w:r>
            <w:r>
              <w:rPr>
                <w:noProof/>
                <w:webHidden/>
              </w:rPr>
            </w:r>
            <w:r>
              <w:rPr>
                <w:noProof/>
                <w:webHidden/>
              </w:rPr>
              <w:fldChar w:fldCharType="separate"/>
            </w:r>
            <w:r>
              <w:rPr>
                <w:noProof/>
                <w:webHidden/>
              </w:rPr>
              <w:t>12</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90" w:history="1">
            <w:r w:rsidRPr="00091976">
              <w:rPr>
                <w:rStyle w:val="Hyperlink"/>
                <w:rFonts w:ascii="Lato Semibold" w:eastAsia="Arial" w:hAnsi="Lato Semibold" w:cs="Arial"/>
                <w:noProof/>
                <w:spacing w:val="-1"/>
                <w:w w:val="99"/>
                <w:lang w:bidi="en-AU"/>
              </w:rPr>
              <w:t>112</w:t>
            </w:r>
            <w:r>
              <w:rPr>
                <w:rFonts w:asciiTheme="minorHAnsi" w:eastAsiaTheme="minorEastAsia" w:hAnsiTheme="minorHAnsi" w:cstheme="minorBidi"/>
                <w:noProof/>
                <w:lang w:eastAsia="en-AU"/>
              </w:rPr>
              <w:tab/>
            </w:r>
            <w:r w:rsidRPr="00091976">
              <w:rPr>
                <w:rStyle w:val="Hyperlink"/>
                <w:noProof/>
              </w:rPr>
              <w:t xml:space="preserve">Application to </w:t>
            </w:r>
            <w:r w:rsidRPr="00091976">
              <w:rPr>
                <w:rStyle w:val="Hyperlink"/>
                <w:noProof/>
                <w:spacing w:val="-3"/>
              </w:rPr>
              <w:t>Territory</w:t>
            </w:r>
            <w:r w:rsidRPr="00091976">
              <w:rPr>
                <w:rStyle w:val="Hyperlink"/>
                <w:noProof/>
                <w:spacing w:val="-10"/>
              </w:rPr>
              <w:t xml:space="preserve"> </w:t>
            </w:r>
            <w:r w:rsidRPr="00091976">
              <w:rPr>
                <w:rStyle w:val="Hyperlink"/>
                <w:noProof/>
              </w:rPr>
              <w:t>waters</w:t>
            </w:r>
            <w:r>
              <w:rPr>
                <w:noProof/>
                <w:webHidden/>
              </w:rPr>
              <w:tab/>
            </w:r>
            <w:r>
              <w:rPr>
                <w:noProof/>
                <w:webHidden/>
              </w:rPr>
              <w:fldChar w:fldCharType="begin"/>
            </w:r>
            <w:r>
              <w:rPr>
                <w:noProof/>
                <w:webHidden/>
              </w:rPr>
              <w:instrText xml:space="preserve"> PAGEREF _Toc73525090 \h </w:instrText>
            </w:r>
            <w:r>
              <w:rPr>
                <w:noProof/>
                <w:webHidden/>
              </w:rPr>
            </w:r>
            <w:r>
              <w:rPr>
                <w:noProof/>
                <w:webHidden/>
              </w:rPr>
              <w:fldChar w:fldCharType="separate"/>
            </w:r>
            <w:r>
              <w:rPr>
                <w:noProof/>
                <w:webHidden/>
              </w:rPr>
              <w:t>12</w:t>
            </w:r>
            <w:r>
              <w:rPr>
                <w:noProof/>
                <w:webHidden/>
              </w:rPr>
              <w:fldChar w:fldCharType="end"/>
            </w:r>
          </w:hyperlink>
        </w:p>
        <w:p w:rsidR="00494024" w:rsidRDefault="00494024">
          <w:pPr>
            <w:pStyle w:val="TOC1"/>
            <w:rPr>
              <w:rFonts w:asciiTheme="minorHAnsi" w:eastAsiaTheme="minorEastAsia" w:hAnsiTheme="minorHAnsi" w:cstheme="minorBidi"/>
              <w:b w:val="0"/>
              <w:noProof/>
              <w:lang w:eastAsia="en-AU"/>
            </w:rPr>
          </w:pPr>
          <w:hyperlink w:anchor="_Toc73525091" w:history="1">
            <w:r w:rsidRPr="00091976">
              <w:rPr>
                <w:rStyle w:val="Hyperlink"/>
                <w:noProof/>
              </w:rPr>
              <w:t>Part II - Safety and system integrity</w:t>
            </w:r>
            <w:r>
              <w:rPr>
                <w:noProof/>
                <w:webHidden/>
              </w:rPr>
              <w:tab/>
            </w:r>
            <w:r>
              <w:rPr>
                <w:noProof/>
                <w:webHidden/>
              </w:rPr>
              <w:fldChar w:fldCharType="begin"/>
            </w:r>
            <w:r>
              <w:rPr>
                <w:noProof/>
                <w:webHidden/>
              </w:rPr>
              <w:instrText xml:space="preserve"> PAGEREF _Toc73525091 \h </w:instrText>
            </w:r>
            <w:r>
              <w:rPr>
                <w:noProof/>
                <w:webHidden/>
              </w:rPr>
            </w:r>
            <w:r>
              <w:rPr>
                <w:noProof/>
                <w:webHidden/>
              </w:rPr>
              <w:fldChar w:fldCharType="separate"/>
            </w:r>
            <w:r>
              <w:rPr>
                <w:noProof/>
                <w:webHidden/>
              </w:rPr>
              <w:t>13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92" w:history="1">
            <w:r w:rsidRPr="00091976">
              <w:rPr>
                <w:rStyle w:val="Hyperlink"/>
                <w:noProof/>
              </w:rPr>
              <w:t>Division 1 - General Requirements</w:t>
            </w:r>
            <w:r>
              <w:rPr>
                <w:noProof/>
                <w:webHidden/>
              </w:rPr>
              <w:tab/>
            </w:r>
            <w:r>
              <w:rPr>
                <w:noProof/>
                <w:webHidden/>
              </w:rPr>
              <w:fldChar w:fldCharType="begin"/>
            </w:r>
            <w:r>
              <w:rPr>
                <w:noProof/>
                <w:webHidden/>
              </w:rPr>
              <w:instrText xml:space="preserve"> PAGEREF _Toc73525092 \h </w:instrText>
            </w:r>
            <w:r>
              <w:rPr>
                <w:noProof/>
                <w:webHidden/>
              </w:rPr>
            </w:r>
            <w:r>
              <w:rPr>
                <w:noProof/>
                <w:webHidden/>
              </w:rPr>
              <w:fldChar w:fldCharType="separate"/>
            </w:r>
            <w:r>
              <w:rPr>
                <w:noProof/>
                <w:webHidden/>
              </w:rPr>
              <w:t>13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93" w:history="1">
            <w:r w:rsidRPr="00091976">
              <w:rPr>
                <w:rStyle w:val="Hyperlink"/>
                <w:rFonts w:ascii="Lato Semibold" w:eastAsia="Arial" w:hAnsi="Lato Semibold" w:cs="Arial"/>
                <w:noProof/>
                <w:spacing w:val="-1"/>
                <w:w w:val="99"/>
                <w:lang w:bidi="en-AU"/>
              </w:rPr>
              <w:t>201</w:t>
            </w:r>
            <w:r>
              <w:rPr>
                <w:rFonts w:asciiTheme="minorHAnsi" w:eastAsiaTheme="minorEastAsia" w:hAnsiTheme="minorHAnsi" w:cstheme="minorBidi"/>
                <w:noProof/>
                <w:lang w:eastAsia="en-AU"/>
              </w:rPr>
              <w:tab/>
            </w:r>
            <w:r w:rsidRPr="00091976">
              <w:rPr>
                <w:rStyle w:val="Hyperlink"/>
                <w:noProof/>
              </w:rPr>
              <w:t>General duty of</w:t>
            </w:r>
            <w:r w:rsidRPr="00091976">
              <w:rPr>
                <w:rStyle w:val="Hyperlink"/>
                <w:noProof/>
                <w:spacing w:val="-3"/>
              </w:rPr>
              <w:t xml:space="preserve"> </w:t>
            </w:r>
            <w:r w:rsidRPr="00091976">
              <w:rPr>
                <w:rStyle w:val="Hyperlink"/>
                <w:noProof/>
              </w:rPr>
              <w:t>care</w:t>
            </w:r>
            <w:r>
              <w:rPr>
                <w:noProof/>
                <w:webHidden/>
              </w:rPr>
              <w:tab/>
            </w:r>
            <w:r>
              <w:rPr>
                <w:noProof/>
                <w:webHidden/>
              </w:rPr>
              <w:fldChar w:fldCharType="begin"/>
            </w:r>
            <w:r>
              <w:rPr>
                <w:noProof/>
                <w:webHidden/>
              </w:rPr>
              <w:instrText xml:space="preserve"> PAGEREF _Toc73525093 \h </w:instrText>
            </w:r>
            <w:r>
              <w:rPr>
                <w:noProof/>
                <w:webHidden/>
              </w:rPr>
            </w:r>
            <w:r>
              <w:rPr>
                <w:noProof/>
                <w:webHidden/>
              </w:rPr>
              <w:fldChar w:fldCharType="separate"/>
            </w:r>
            <w:r>
              <w:rPr>
                <w:noProof/>
                <w:webHidden/>
              </w:rPr>
              <w:t>13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94" w:history="1">
            <w:r w:rsidRPr="00091976">
              <w:rPr>
                <w:rStyle w:val="Hyperlink"/>
                <w:rFonts w:ascii="Lato Semibold" w:eastAsia="Arial" w:hAnsi="Lato Semibold" w:cs="Arial"/>
                <w:noProof/>
                <w:spacing w:val="-1"/>
                <w:w w:val="99"/>
                <w:lang w:bidi="en-AU"/>
              </w:rPr>
              <w:t>202</w:t>
            </w:r>
            <w:r>
              <w:rPr>
                <w:rFonts w:asciiTheme="minorHAnsi" w:eastAsiaTheme="minorEastAsia" w:hAnsiTheme="minorHAnsi" w:cstheme="minorBidi"/>
                <w:noProof/>
                <w:lang w:eastAsia="en-AU"/>
              </w:rPr>
              <w:tab/>
            </w:r>
            <w:r w:rsidRPr="00091976">
              <w:rPr>
                <w:rStyle w:val="Hyperlink"/>
                <w:noProof/>
              </w:rPr>
              <w:t>Safety management</w:t>
            </w:r>
            <w:r w:rsidRPr="00091976">
              <w:rPr>
                <w:rStyle w:val="Hyperlink"/>
                <w:noProof/>
                <w:spacing w:val="-5"/>
              </w:rPr>
              <w:t xml:space="preserve"> </w:t>
            </w:r>
            <w:r w:rsidRPr="00091976">
              <w:rPr>
                <w:rStyle w:val="Hyperlink"/>
                <w:noProof/>
              </w:rPr>
              <w:t>plan</w:t>
            </w:r>
            <w:r>
              <w:rPr>
                <w:noProof/>
                <w:webHidden/>
              </w:rPr>
              <w:tab/>
            </w:r>
            <w:r>
              <w:rPr>
                <w:noProof/>
                <w:webHidden/>
              </w:rPr>
              <w:fldChar w:fldCharType="begin"/>
            </w:r>
            <w:r>
              <w:rPr>
                <w:noProof/>
                <w:webHidden/>
              </w:rPr>
              <w:instrText xml:space="preserve"> PAGEREF _Toc73525094 \h </w:instrText>
            </w:r>
            <w:r>
              <w:rPr>
                <w:noProof/>
                <w:webHidden/>
              </w:rPr>
            </w:r>
            <w:r>
              <w:rPr>
                <w:noProof/>
                <w:webHidden/>
              </w:rPr>
              <w:fldChar w:fldCharType="separate"/>
            </w:r>
            <w:r>
              <w:rPr>
                <w:noProof/>
                <w:webHidden/>
              </w:rPr>
              <w:t>13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95" w:history="1">
            <w:r w:rsidRPr="00091976">
              <w:rPr>
                <w:rStyle w:val="Hyperlink"/>
                <w:rFonts w:ascii="Lato Semibold" w:eastAsia="Arial" w:hAnsi="Lato Semibold" w:cs="Arial"/>
                <w:noProof/>
                <w:spacing w:val="-1"/>
                <w:w w:val="99"/>
                <w:lang w:bidi="en-AU"/>
              </w:rPr>
              <w:t>203</w:t>
            </w:r>
            <w:r>
              <w:rPr>
                <w:rFonts w:asciiTheme="minorHAnsi" w:eastAsiaTheme="minorEastAsia" w:hAnsiTheme="minorHAnsi" w:cstheme="minorBidi"/>
                <w:noProof/>
                <w:lang w:eastAsia="en-AU"/>
              </w:rPr>
              <w:tab/>
            </w:r>
            <w:r w:rsidRPr="00091976">
              <w:rPr>
                <w:rStyle w:val="Hyperlink"/>
                <w:noProof/>
              </w:rPr>
              <w:t>Emergency response</w:t>
            </w:r>
            <w:r w:rsidRPr="00091976">
              <w:rPr>
                <w:rStyle w:val="Hyperlink"/>
                <w:noProof/>
                <w:spacing w:val="-7"/>
              </w:rPr>
              <w:t xml:space="preserve"> </w:t>
            </w:r>
            <w:r w:rsidRPr="00091976">
              <w:rPr>
                <w:rStyle w:val="Hyperlink"/>
                <w:noProof/>
              </w:rPr>
              <w:t>plans</w:t>
            </w:r>
            <w:r>
              <w:rPr>
                <w:noProof/>
                <w:webHidden/>
              </w:rPr>
              <w:tab/>
            </w:r>
            <w:r>
              <w:rPr>
                <w:noProof/>
                <w:webHidden/>
              </w:rPr>
              <w:fldChar w:fldCharType="begin"/>
            </w:r>
            <w:r>
              <w:rPr>
                <w:noProof/>
                <w:webHidden/>
              </w:rPr>
              <w:instrText xml:space="preserve"> PAGEREF _Toc73525095 \h </w:instrText>
            </w:r>
            <w:r>
              <w:rPr>
                <w:noProof/>
                <w:webHidden/>
              </w:rPr>
            </w:r>
            <w:r>
              <w:rPr>
                <w:noProof/>
                <w:webHidden/>
              </w:rPr>
              <w:fldChar w:fldCharType="separate"/>
            </w:r>
            <w:r>
              <w:rPr>
                <w:noProof/>
                <w:webHidden/>
              </w:rPr>
              <w:t>13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96" w:history="1">
            <w:r w:rsidRPr="00091976">
              <w:rPr>
                <w:rStyle w:val="Hyperlink"/>
                <w:rFonts w:ascii="Lato Semibold" w:eastAsia="Arial" w:hAnsi="Lato Semibold" w:cs="Arial"/>
                <w:noProof/>
                <w:spacing w:val="-1"/>
                <w:w w:val="99"/>
                <w:lang w:bidi="en-AU"/>
              </w:rPr>
              <w:t>204</w:t>
            </w:r>
            <w:r>
              <w:rPr>
                <w:rFonts w:asciiTheme="minorHAnsi" w:eastAsiaTheme="minorEastAsia" w:hAnsiTheme="minorHAnsi" w:cstheme="minorBidi"/>
                <w:noProof/>
                <w:lang w:eastAsia="en-AU"/>
              </w:rPr>
              <w:tab/>
            </w:r>
            <w:r w:rsidRPr="00091976">
              <w:rPr>
                <w:rStyle w:val="Hyperlink"/>
                <w:noProof/>
              </w:rPr>
              <w:t>Updating of</w:t>
            </w:r>
            <w:r w:rsidRPr="00091976">
              <w:rPr>
                <w:rStyle w:val="Hyperlink"/>
                <w:noProof/>
                <w:spacing w:val="-3"/>
              </w:rPr>
              <w:t xml:space="preserve"> </w:t>
            </w:r>
            <w:r w:rsidRPr="00091976">
              <w:rPr>
                <w:rStyle w:val="Hyperlink"/>
                <w:noProof/>
              </w:rPr>
              <w:t>plans</w:t>
            </w:r>
            <w:r>
              <w:rPr>
                <w:noProof/>
                <w:webHidden/>
              </w:rPr>
              <w:tab/>
            </w:r>
            <w:r>
              <w:rPr>
                <w:noProof/>
                <w:webHidden/>
              </w:rPr>
              <w:fldChar w:fldCharType="begin"/>
            </w:r>
            <w:r>
              <w:rPr>
                <w:noProof/>
                <w:webHidden/>
              </w:rPr>
              <w:instrText xml:space="preserve"> PAGEREF _Toc73525096 \h </w:instrText>
            </w:r>
            <w:r>
              <w:rPr>
                <w:noProof/>
                <w:webHidden/>
              </w:rPr>
            </w:r>
            <w:r>
              <w:rPr>
                <w:noProof/>
                <w:webHidden/>
              </w:rPr>
              <w:fldChar w:fldCharType="separate"/>
            </w:r>
            <w:r>
              <w:rPr>
                <w:noProof/>
                <w:webHidden/>
              </w:rPr>
              <w:t>13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97" w:history="1">
            <w:r w:rsidRPr="00091976">
              <w:rPr>
                <w:rStyle w:val="Hyperlink"/>
                <w:rFonts w:ascii="Lato Semibold" w:eastAsia="Arial" w:hAnsi="Lato Semibold" w:cs="Arial"/>
                <w:noProof/>
                <w:spacing w:val="-1"/>
                <w:w w:val="99"/>
                <w:lang w:bidi="en-AU"/>
              </w:rPr>
              <w:t>205</w:t>
            </w:r>
            <w:r>
              <w:rPr>
                <w:rFonts w:asciiTheme="minorHAnsi" w:eastAsiaTheme="minorEastAsia" w:hAnsiTheme="minorHAnsi" w:cstheme="minorBidi"/>
                <w:noProof/>
                <w:lang w:eastAsia="en-AU"/>
              </w:rPr>
              <w:tab/>
            </w:r>
            <w:r w:rsidRPr="00091976">
              <w:rPr>
                <w:rStyle w:val="Hyperlink"/>
                <w:noProof/>
              </w:rPr>
              <w:t>Availability of plans, procedures and</w:t>
            </w:r>
            <w:r w:rsidRPr="00091976">
              <w:rPr>
                <w:rStyle w:val="Hyperlink"/>
                <w:noProof/>
                <w:spacing w:val="-13"/>
              </w:rPr>
              <w:t xml:space="preserve"> </w:t>
            </w:r>
            <w:r w:rsidRPr="00091976">
              <w:rPr>
                <w:rStyle w:val="Hyperlink"/>
                <w:noProof/>
              </w:rPr>
              <w:t>directions</w:t>
            </w:r>
            <w:r>
              <w:rPr>
                <w:noProof/>
                <w:webHidden/>
              </w:rPr>
              <w:tab/>
            </w:r>
            <w:r>
              <w:rPr>
                <w:noProof/>
                <w:webHidden/>
              </w:rPr>
              <w:fldChar w:fldCharType="begin"/>
            </w:r>
            <w:r>
              <w:rPr>
                <w:noProof/>
                <w:webHidden/>
              </w:rPr>
              <w:instrText xml:space="preserve"> PAGEREF _Toc73525097 \h </w:instrText>
            </w:r>
            <w:r>
              <w:rPr>
                <w:noProof/>
                <w:webHidden/>
              </w:rPr>
            </w:r>
            <w:r>
              <w:rPr>
                <w:noProof/>
                <w:webHidden/>
              </w:rPr>
              <w:fldChar w:fldCharType="separate"/>
            </w:r>
            <w:r>
              <w:rPr>
                <w:noProof/>
                <w:webHidden/>
              </w:rPr>
              <w:t>13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98" w:history="1">
            <w:r w:rsidRPr="00091976">
              <w:rPr>
                <w:rStyle w:val="Hyperlink"/>
                <w:rFonts w:ascii="Lato Semibold" w:eastAsia="Arial" w:hAnsi="Lato Semibold" w:cs="Arial"/>
                <w:noProof/>
                <w:spacing w:val="-1"/>
                <w:w w:val="99"/>
                <w:lang w:bidi="en-AU"/>
              </w:rPr>
              <w:t>206</w:t>
            </w:r>
            <w:r>
              <w:rPr>
                <w:rFonts w:asciiTheme="minorHAnsi" w:eastAsiaTheme="minorEastAsia" w:hAnsiTheme="minorHAnsi" w:cstheme="minorBidi"/>
                <w:noProof/>
                <w:lang w:eastAsia="en-AU"/>
              </w:rPr>
              <w:tab/>
            </w:r>
            <w:r w:rsidRPr="00091976">
              <w:rPr>
                <w:rStyle w:val="Hyperlink"/>
                <w:noProof/>
              </w:rPr>
              <w:t>Instruction of</w:t>
            </w:r>
            <w:r w:rsidRPr="00091976">
              <w:rPr>
                <w:rStyle w:val="Hyperlink"/>
                <w:noProof/>
                <w:spacing w:val="-3"/>
              </w:rPr>
              <w:t xml:space="preserve"> </w:t>
            </w:r>
            <w:r w:rsidRPr="00091976">
              <w:rPr>
                <w:rStyle w:val="Hyperlink"/>
                <w:noProof/>
              </w:rPr>
              <w:t>personnel</w:t>
            </w:r>
            <w:r>
              <w:rPr>
                <w:noProof/>
                <w:webHidden/>
              </w:rPr>
              <w:tab/>
            </w:r>
            <w:r>
              <w:rPr>
                <w:noProof/>
                <w:webHidden/>
              </w:rPr>
              <w:fldChar w:fldCharType="begin"/>
            </w:r>
            <w:r>
              <w:rPr>
                <w:noProof/>
                <w:webHidden/>
              </w:rPr>
              <w:instrText xml:space="preserve"> PAGEREF _Toc73525098 \h </w:instrText>
            </w:r>
            <w:r>
              <w:rPr>
                <w:noProof/>
                <w:webHidden/>
              </w:rPr>
            </w:r>
            <w:r>
              <w:rPr>
                <w:noProof/>
                <w:webHidden/>
              </w:rPr>
              <w:fldChar w:fldCharType="separate"/>
            </w:r>
            <w:r>
              <w:rPr>
                <w:noProof/>
                <w:webHidden/>
              </w:rPr>
              <w:t>14</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099" w:history="1">
            <w:r w:rsidRPr="00091976">
              <w:rPr>
                <w:rStyle w:val="Hyperlink"/>
                <w:rFonts w:ascii="Lato Semibold" w:eastAsia="Arial" w:hAnsi="Lato Semibold" w:cs="Arial"/>
                <w:noProof/>
                <w:spacing w:val="-1"/>
                <w:w w:val="99"/>
                <w:lang w:bidi="en-AU"/>
              </w:rPr>
              <w:t>207</w:t>
            </w:r>
            <w:r>
              <w:rPr>
                <w:rFonts w:asciiTheme="minorHAnsi" w:eastAsiaTheme="minorEastAsia" w:hAnsiTheme="minorHAnsi" w:cstheme="minorBidi"/>
                <w:noProof/>
                <w:lang w:eastAsia="en-AU"/>
              </w:rPr>
              <w:tab/>
            </w:r>
            <w:r w:rsidRPr="00091976">
              <w:rPr>
                <w:rStyle w:val="Hyperlink"/>
                <w:noProof/>
              </w:rPr>
              <w:t>Admittance to an operational</w:t>
            </w:r>
            <w:r w:rsidRPr="00091976">
              <w:rPr>
                <w:rStyle w:val="Hyperlink"/>
                <w:noProof/>
                <w:spacing w:val="-3"/>
              </w:rPr>
              <w:t xml:space="preserve"> </w:t>
            </w:r>
            <w:r w:rsidRPr="00091976">
              <w:rPr>
                <w:rStyle w:val="Hyperlink"/>
                <w:noProof/>
              </w:rPr>
              <w:t>site</w:t>
            </w:r>
            <w:r>
              <w:rPr>
                <w:noProof/>
                <w:webHidden/>
              </w:rPr>
              <w:tab/>
            </w:r>
            <w:r>
              <w:rPr>
                <w:noProof/>
                <w:webHidden/>
              </w:rPr>
              <w:fldChar w:fldCharType="begin"/>
            </w:r>
            <w:r>
              <w:rPr>
                <w:noProof/>
                <w:webHidden/>
              </w:rPr>
              <w:instrText xml:space="preserve"> PAGEREF _Toc73525099 \h </w:instrText>
            </w:r>
            <w:r>
              <w:rPr>
                <w:noProof/>
                <w:webHidden/>
              </w:rPr>
            </w:r>
            <w:r>
              <w:rPr>
                <w:noProof/>
                <w:webHidden/>
              </w:rPr>
              <w:fldChar w:fldCharType="separate"/>
            </w:r>
            <w:r>
              <w:rPr>
                <w:noProof/>
                <w:webHidden/>
              </w:rPr>
              <w:t>14</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00" w:history="1">
            <w:r w:rsidRPr="00091976">
              <w:rPr>
                <w:rStyle w:val="Hyperlink"/>
                <w:rFonts w:ascii="Lato Semibold" w:eastAsia="Arial" w:hAnsi="Lato Semibold" w:cs="Arial"/>
                <w:noProof/>
                <w:spacing w:val="-1"/>
                <w:w w:val="99"/>
                <w:lang w:bidi="en-AU"/>
              </w:rPr>
              <w:t>208</w:t>
            </w:r>
            <w:r>
              <w:rPr>
                <w:rFonts w:asciiTheme="minorHAnsi" w:eastAsiaTheme="minorEastAsia" w:hAnsiTheme="minorHAnsi" w:cstheme="minorBidi"/>
                <w:noProof/>
                <w:lang w:eastAsia="en-AU"/>
              </w:rPr>
              <w:tab/>
            </w:r>
            <w:r w:rsidRPr="00091976">
              <w:rPr>
                <w:rStyle w:val="Hyperlink"/>
                <w:noProof/>
              </w:rPr>
              <w:t>Person-in-charge</w:t>
            </w:r>
            <w:r>
              <w:rPr>
                <w:noProof/>
                <w:webHidden/>
              </w:rPr>
              <w:tab/>
            </w:r>
            <w:r>
              <w:rPr>
                <w:noProof/>
                <w:webHidden/>
              </w:rPr>
              <w:fldChar w:fldCharType="begin"/>
            </w:r>
            <w:r>
              <w:rPr>
                <w:noProof/>
                <w:webHidden/>
              </w:rPr>
              <w:instrText xml:space="preserve"> PAGEREF _Toc73525100 \h </w:instrText>
            </w:r>
            <w:r>
              <w:rPr>
                <w:noProof/>
                <w:webHidden/>
              </w:rPr>
            </w:r>
            <w:r>
              <w:rPr>
                <w:noProof/>
                <w:webHidden/>
              </w:rPr>
              <w:fldChar w:fldCharType="separate"/>
            </w:r>
            <w:r>
              <w:rPr>
                <w:noProof/>
                <w:webHidden/>
              </w:rPr>
              <w:t>14</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01" w:history="1">
            <w:r w:rsidRPr="00091976">
              <w:rPr>
                <w:rStyle w:val="Hyperlink"/>
                <w:rFonts w:ascii="Lato Semibold" w:eastAsia="Arial" w:hAnsi="Lato Semibold" w:cs="Arial"/>
                <w:noProof/>
                <w:spacing w:val="-1"/>
                <w:w w:val="99"/>
                <w:lang w:bidi="en-AU"/>
              </w:rPr>
              <w:t>209</w:t>
            </w:r>
            <w:r>
              <w:rPr>
                <w:rFonts w:asciiTheme="minorHAnsi" w:eastAsiaTheme="minorEastAsia" w:hAnsiTheme="minorHAnsi" w:cstheme="minorBidi"/>
                <w:noProof/>
                <w:lang w:eastAsia="en-AU"/>
              </w:rPr>
              <w:tab/>
            </w:r>
            <w:r w:rsidRPr="00091976">
              <w:rPr>
                <w:rStyle w:val="Hyperlink"/>
                <w:noProof/>
              </w:rPr>
              <w:t>Communication</w:t>
            </w:r>
            <w:r>
              <w:rPr>
                <w:noProof/>
                <w:webHidden/>
              </w:rPr>
              <w:tab/>
            </w:r>
            <w:r>
              <w:rPr>
                <w:noProof/>
                <w:webHidden/>
              </w:rPr>
              <w:fldChar w:fldCharType="begin"/>
            </w:r>
            <w:r>
              <w:rPr>
                <w:noProof/>
                <w:webHidden/>
              </w:rPr>
              <w:instrText xml:space="preserve"> PAGEREF _Toc73525101 \h </w:instrText>
            </w:r>
            <w:r>
              <w:rPr>
                <w:noProof/>
                <w:webHidden/>
              </w:rPr>
            </w:r>
            <w:r>
              <w:rPr>
                <w:noProof/>
                <w:webHidden/>
              </w:rPr>
              <w:fldChar w:fldCharType="separate"/>
            </w:r>
            <w:r>
              <w:rPr>
                <w:noProof/>
                <w:webHidden/>
              </w:rPr>
              <w:t>14</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02" w:history="1">
            <w:r w:rsidRPr="00091976">
              <w:rPr>
                <w:rStyle w:val="Hyperlink"/>
                <w:rFonts w:ascii="Lato Semibold" w:eastAsia="Arial" w:hAnsi="Lato Semibold" w:cs="Arial"/>
                <w:noProof/>
                <w:spacing w:val="-1"/>
                <w:w w:val="99"/>
                <w:lang w:bidi="en-AU"/>
              </w:rPr>
              <w:t>210</w:t>
            </w:r>
            <w:r>
              <w:rPr>
                <w:rFonts w:asciiTheme="minorHAnsi" w:eastAsiaTheme="minorEastAsia" w:hAnsiTheme="minorHAnsi" w:cstheme="minorBidi"/>
                <w:noProof/>
                <w:lang w:eastAsia="en-AU"/>
              </w:rPr>
              <w:tab/>
            </w:r>
            <w:r w:rsidRPr="00091976">
              <w:rPr>
                <w:rStyle w:val="Hyperlink"/>
                <w:noProof/>
              </w:rPr>
              <w:t>Command of</w:t>
            </w:r>
            <w:r w:rsidRPr="00091976">
              <w:rPr>
                <w:rStyle w:val="Hyperlink"/>
                <w:noProof/>
                <w:spacing w:val="-3"/>
              </w:rPr>
              <w:t xml:space="preserve"> </w:t>
            </w:r>
            <w:r w:rsidRPr="00091976">
              <w:rPr>
                <w:rStyle w:val="Hyperlink"/>
                <w:noProof/>
              </w:rPr>
              <w:t>English</w:t>
            </w:r>
            <w:r>
              <w:rPr>
                <w:noProof/>
                <w:webHidden/>
              </w:rPr>
              <w:tab/>
            </w:r>
            <w:r>
              <w:rPr>
                <w:noProof/>
                <w:webHidden/>
              </w:rPr>
              <w:fldChar w:fldCharType="begin"/>
            </w:r>
            <w:r>
              <w:rPr>
                <w:noProof/>
                <w:webHidden/>
              </w:rPr>
              <w:instrText xml:space="preserve"> PAGEREF _Toc73525102 \h </w:instrText>
            </w:r>
            <w:r>
              <w:rPr>
                <w:noProof/>
                <w:webHidden/>
              </w:rPr>
            </w:r>
            <w:r>
              <w:rPr>
                <w:noProof/>
                <w:webHidden/>
              </w:rPr>
              <w:fldChar w:fldCharType="separate"/>
            </w:r>
            <w:r>
              <w:rPr>
                <w:noProof/>
                <w:webHidden/>
              </w:rPr>
              <w:t>15</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03" w:history="1">
            <w:r w:rsidRPr="00091976">
              <w:rPr>
                <w:rStyle w:val="Hyperlink"/>
                <w:rFonts w:ascii="Lato Semibold" w:eastAsia="Arial" w:hAnsi="Lato Semibold" w:cs="Arial"/>
                <w:noProof/>
                <w:spacing w:val="-1"/>
                <w:w w:val="99"/>
                <w:lang w:bidi="en-AU"/>
              </w:rPr>
              <w:t>211</w:t>
            </w:r>
            <w:r>
              <w:rPr>
                <w:rFonts w:asciiTheme="minorHAnsi" w:eastAsiaTheme="minorEastAsia" w:hAnsiTheme="minorHAnsi" w:cstheme="minorBidi"/>
                <w:noProof/>
                <w:lang w:eastAsia="en-AU"/>
              </w:rPr>
              <w:tab/>
            </w:r>
            <w:r w:rsidRPr="00091976">
              <w:rPr>
                <w:rStyle w:val="Hyperlink"/>
                <w:noProof/>
              </w:rPr>
              <w:t>Radioactive</w:t>
            </w:r>
            <w:r w:rsidRPr="00091976">
              <w:rPr>
                <w:rStyle w:val="Hyperlink"/>
                <w:noProof/>
                <w:spacing w:val="1"/>
              </w:rPr>
              <w:t xml:space="preserve"> </w:t>
            </w:r>
            <w:r w:rsidRPr="00091976">
              <w:rPr>
                <w:rStyle w:val="Hyperlink"/>
                <w:noProof/>
              </w:rPr>
              <w:t>substances</w:t>
            </w:r>
            <w:r>
              <w:rPr>
                <w:noProof/>
                <w:webHidden/>
              </w:rPr>
              <w:tab/>
            </w:r>
            <w:r>
              <w:rPr>
                <w:noProof/>
                <w:webHidden/>
              </w:rPr>
              <w:fldChar w:fldCharType="begin"/>
            </w:r>
            <w:r>
              <w:rPr>
                <w:noProof/>
                <w:webHidden/>
              </w:rPr>
              <w:instrText xml:space="preserve"> PAGEREF _Toc73525103 \h </w:instrText>
            </w:r>
            <w:r>
              <w:rPr>
                <w:noProof/>
                <w:webHidden/>
              </w:rPr>
            </w:r>
            <w:r>
              <w:rPr>
                <w:noProof/>
                <w:webHidden/>
              </w:rPr>
              <w:fldChar w:fldCharType="separate"/>
            </w:r>
            <w:r>
              <w:rPr>
                <w:noProof/>
                <w:webHidden/>
              </w:rPr>
              <w:t>15</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04" w:history="1">
            <w:r w:rsidRPr="00091976">
              <w:rPr>
                <w:rStyle w:val="Hyperlink"/>
                <w:rFonts w:ascii="Lato Semibold" w:eastAsia="Arial" w:hAnsi="Lato Semibold" w:cs="Arial"/>
                <w:noProof/>
                <w:spacing w:val="-1"/>
                <w:w w:val="99"/>
                <w:lang w:bidi="en-AU"/>
              </w:rPr>
              <w:t>212</w:t>
            </w:r>
            <w:r>
              <w:rPr>
                <w:rFonts w:asciiTheme="minorHAnsi" w:eastAsiaTheme="minorEastAsia" w:hAnsiTheme="minorHAnsi" w:cstheme="minorBidi"/>
                <w:noProof/>
                <w:lang w:eastAsia="en-AU"/>
              </w:rPr>
              <w:tab/>
            </w:r>
            <w:r w:rsidRPr="00091976">
              <w:rPr>
                <w:rStyle w:val="Hyperlink"/>
                <w:noProof/>
              </w:rPr>
              <w:t>Emergency drill</w:t>
            </w:r>
            <w:r w:rsidRPr="00091976">
              <w:rPr>
                <w:rStyle w:val="Hyperlink"/>
                <w:noProof/>
                <w:spacing w:val="-4"/>
              </w:rPr>
              <w:t xml:space="preserve"> </w:t>
            </w:r>
            <w:r w:rsidRPr="00091976">
              <w:rPr>
                <w:rStyle w:val="Hyperlink"/>
                <w:noProof/>
              </w:rPr>
              <w:t>exercises</w:t>
            </w:r>
            <w:r>
              <w:rPr>
                <w:noProof/>
                <w:webHidden/>
              </w:rPr>
              <w:tab/>
            </w:r>
            <w:r>
              <w:rPr>
                <w:noProof/>
                <w:webHidden/>
              </w:rPr>
              <w:fldChar w:fldCharType="begin"/>
            </w:r>
            <w:r>
              <w:rPr>
                <w:noProof/>
                <w:webHidden/>
              </w:rPr>
              <w:instrText xml:space="preserve"> PAGEREF _Toc73525104 \h </w:instrText>
            </w:r>
            <w:r>
              <w:rPr>
                <w:noProof/>
                <w:webHidden/>
              </w:rPr>
            </w:r>
            <w:r>
              <w:rPr>
                <w:noProof/>
                <w:webHidden/>
              </w:rPr>
              <w:fldChar w:fldCharType="separate"/>
            </w:r>
            <w:r>
              <w:rPr>
                <w:noProof/>
                <w:webHidden/>
              </w:rPr>
              <w:t>15</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05" w:history="1">
            <w:r w:rsidRPr="00091976">
              <w:rPr>
                <w:rStyle w:val="Hyperlink"/>
                <w:rFonts w:ascii="Lato Semibold" w:eastAsia="Arial" w:hAnsi="Lato Semibold" w:cs="Arial"/>
                <w:noProof/>
                <w:spacing w:val="-1"/>
                <w:w w:val="99"/>
                <w:lang w:bidi="en-AU"/>
              </w:rPr>
              <w:t>213</w:t>
            </w:r>
            <w:r>
              <w:rPr>
                <w:rFonts w:asciiTheme="minorHAnsi" w:eastAsiaTheme="minorEastAsia" w:hAnsiTheme="minorHAnsi" w:cstheme="minorBidi"/>
                <w:noProof/>
                <w:lang w:eastAsia="en-AU"/>
              </w:rPr>
              <w:tab/>
            </w:r>
            <w:r w:rsidRPr="00091976">
              <w:rPr>
                <w:rStyle w:val="Hyperlink"/>
                <w:noProof/>
              </w:rPr>
              <w:t>Debris constituting a fire</w:t>
            </w:r>
            <w:r w:rsidRPr="00091976">
              <w:rPr>
                <w:rStyle w:val="Hyperlink"/>
                <w:noProof/>
                <w:spacing w:val="-3"/>
              </w:rPr>
              <w:t xml:space="preserve"> </w:t>
            </w:r>
            <w:r w:rsidRPr="00091976">
              <w:rPr>
                <w:rStyle w:val="Hyperlink"/>
                <w:noProof/>
              </w:rPr>
              <w:t>hazard</w:t>
            </w:r>
            <w:r>
              <w:rPr>
                <w:noProof/>
                <w:webHidden/>
              </w:rPr>
              <w:tab/>
            </w:r>
            <w:r>
              <w:rPr>
                <w:noProof/>
                <w:webHidden/>
              </w:rPr>
              <w:fldChar w:fldCharType="begin"/>
            </w:r>
            <w:r>
              <w:rPr>
                <w:noProof/>
                <w:webHidden/>
              </w:rPr>
              <w:instrText xml:space="preserve"> PAGEREF _Toc73525105 \h </w:instrText>
            </w:r>
            <w:r>
              <w:rPr>
                <w:noProof/>
                <w:webHidden/>
              </w:rPr>
            </w:r>
            <w:r>
              <w:rPr>
                <w:noProof/>
                <w:webHidden/>
              </w:rPr>
              <w:fldChar w:fldCharType="separate"/>
            </w:r>
            <w:r>
              <w:rPr>
                <w:noProof/>
                <w:webHidden/>
              </w:rPr>
              <w:t>15</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06" w:history="1">
            <w:r w:rsidRPr="00091976">
              <w:rPr>
                <w:rStyle w:val="Hyperlink"/>
                <w:rFonts w:ascii="Lato Semibold" w:eastAsia="Arial" w:hAnsi="Lato Semibold" w:cs="Arial"/>
                <w:noProof/>
                <w:spacing w:val="-1"/>
                <w:w w:val="99"/>
                <w:lang w:bidi="en-AU"/>
              </w:rPr>
              <w:t>214</w:t>
            </w:r>
            <w:r>
              <w:rPr>
                <w:rFonts w:asciiTheme="minorHAnsi" w:eastAsiaTheme="minorEastAsia" w:hAnsiTheme="minorHAnsi" w:cstheme="minorBidi"/>
                <w:noProof/>
                <w:lang w:eastAsia="en-AU"/>
              </w:rPr>
              <w:tab/>
            </w:r>
            <w:r w:rsidRPr="00091976">
              <w:rPr>
                <w:rStyle w:val="Hyperlink"/>
                <w:noProof/>
              </w:rPr>
              <w:t>Flares, flare pits and flare</w:t>
            </w:r>
            <w:r w:rsidRPr="00091976">
              <w:rPr>
                <w:rStyle w:val="Hyperlink"/>
                <w:noProof/>
                <w:spacing w:val="-2"/>
              </w:rPr>
              <w:t xml:space="preserve"> </w:t>
            </w:r>
            <w:r w:rsidRPr="00091976">
              <w:rPr>
                <w:rStyle w:val="Hyperlink"/>
                <w:noProof/>
              </w:rPr>
              <w:t>lines</w:t>
            </w:r>
            <w:r>
              <w:rPr>
                <w:noProof/>
                <w:webHidden/>
              </w:rPr>
              <w:tab/>
            </w:r>
            <w:r>
              <w:rPr>
                <w:noProof/>
                <w:webHidden/>
              </w:rPr>
              <w:fldChar w:fldCharType="begin"/>
            </w:r>
            <w:r>
              <w:rPr>
                <w:noProof/>
                <w:webHidden/>
              </w:rPr>
              <w:instrText xml:space="preserve"> PAGEREF _Toc73525106 \h </w:instrText>
            </w:r>
            <w:r>
              <w:rPr>
                <w:noProof/>
                <w:webHidden/>
              </w:rPr>
            </w:r>
            <w:r>
              <w:rPr>
                <w:noProof/>
                <w:webHidden/>
              </w:rPr>
              <w:fldChar w:fldCharType="separate"/>
            </w:r>
            <w:r>
              <w:rPr>
                <w:noProof/>
                <w:webHidden/>
              </w:rPr>
              <w:t>15</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07" w:history="1">
            <w:r w:rsidRPr="00091976">
              <w:rPr>
                <w:rStyle w:val="Hyperlink"/>
                <w:rFonts w:ascii="Lato Semibold" w:eastAsia="Arial" w:hAnsi="Lato Semibold" w:cs="Arial"/>
                <w:noProof/>
                <w:spacing w:val="-1"/>
                <w:w w:val="99"/>
                <w:lang w:bidi="en-AU"/>
              </w:rPr>
              <w:t>215</w:t>
            </w:r>
            <w:r>
              <w:rPr>
                <w:rFonts w:asciiTheme="minorHAnsi" w:eastAsiaTheme="minorEastAsia" w:hAnsiTheme="minorHAnsi" w:cstheme="minorBidi"/>
                <w:noProof/>
                <w:lang w:eastAsia="en-AU"/>
              </w:rPr>
              <w:tab/>
            </w:r>
            <w:r w:rsidRPr="00091976">
              <w:rPr>
                <w:rStyle w:val="Hyperlink"/>
                <w:noProof/>
              </w:rPr>
              <w:t>Fuel</w:t>
            </w:r>
            <w:r w:rsidRPr="00091976">
              <w:rPr>
                <w:rStyle w:val="Hyperlink"/>
                <w:noProof/>
                <w:spacing w:val="1"/>
              </w:rPr>
              <w:t xml:space="preserve"> </w:t>
            </w:r>
            <w:r w:rsidRPr="00091976">
              <w:rPr>
                <w:rStyle w:val="Hyperlink"/>
                <w:noProof/>
              </w:rPr>
              <w:t>tanks</w:t>
            </w:r>
            <w:r>
              <w:rPr>
                <w:noProof/>
                <w:webHidden/>
              </w:rPr>
              <w:tab/>
            </w:r>
            <w:r>
              <w:rPr>
                <w:noProof/>
                <w:webHidden/>
              </w:rPr>
              <w:fldChar w:fldCharType="begin"/>
            </w:r>
            <w:r>
              <w:rPr>
                <w:noProof/>
                <w:webHidden/>
              </w:rPr>
              <w:instrText xml:space="preserve"> PAGEREF _Toc73525107 \h </w:instrText>
            </w:r>
            <w:r>
              <w:rPr>
                <w:noProof/>
                <w:webHidden/>
              </w:rPr>
            </w:r>
            <w:r>
              <w:rPr>
                <w:noProof/>
                <w:webHidden/>
              </w:rPr>
              <w:fldChar w:fldCharType="separate"/>
            </w:r>
            <w:r>
              <w:rPr>
                <w:noProof/>
                <w:webHidden/>
              </w:rPr>
              <w:t>16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08" w:history="1">
            <w:r w:rsidRPr="00091976">
              <w:rPr>
                <w:rStyle w:val="Hyperlink"/>
                <w:rFonts w:ascii="Lato Semibold" w:eastAsia="Arial" w:hAnsi="Lato Semibold" w:cs="Arial"/>
                <w:noProof/>
                <w:spacing w:val="-1"/>
                <w:w w:val="99"/>
                <w:lang w:bidi="en-AU"/>
              </w:rPr>
              <w:t>216</w:t>
            </w:r>
            <w:r>
              <w:rPr>
                <w:rFonts w:asciiTheme="minorHAnsi" w:eastAsiaTheme="minorEastAsia" w:hAnsiTheme="minorHAnsi" w:cstheme="minorBidi"/>
                <w:noProof/>
                <w:lang w:eastAsia="en-AU"/>
              </w:rPr>
              <w:tab/>
            </w:r>
            <w:r w:rsidRPr="00091976">
              <w:rPr>
                <w:rStyle w:val="Hyperlink"/>
                <w:noProof/>
              </w:rPr>
              <w:t>Temporary</w:t>
            </w:r>
            <w:r w:rsidRPr="00091976">
              <w:rPr>
                <w:rStyle w:val="Hyperlink"/>
                <w:noProof/>
                <w:spacing w:val="-3"/>
              </w:rPr>
              <w:t xml:space="preserve"> </w:t>
            </w:r>
            <w:r w:rsidRPr="00091976">
              <w:rPr>
                <w:rStyle w:val="Hyperlink"/>
                <w:noProof/>
              </w:rPr>
              <w:t>cessation of any</w:t>
            </w:r>
            <w:r w:rsidRPr="00091976">
              <w:rPr>
                <w:rStyle w:val="Hyperlink"/>
                <w:noProof/>
                <w:spacing w:val="-7"/>
              </w:rPr>
              <w:t xml:space="preserve"> </w:t>
            </w:r>
            <w:r w:rsidRPr="00091976">
              <w:rPr>
                <w:rStyle w:val="Hyperlink"/>
                <w:noProof/>
              </w:rPr>
              <w:t>operation</w:t>
            </w:r>
            <w:r>
              <w:rPr>
                <w:noProof/>
                <w:webHidden/>
              </w:rPr>
              <w:tab/>
            </w:r>
            <w:r>
              <w:rPr>
                <w:noProof/>
                <w:webHidden/>
              </w:rPr>
              <w:fldChar w:fldCharType="begin"/>
            </w:r>
            <w:r>
              <w:rPr>
                <w:noProof/>
                <w:webHidden/>
              </w:rPr>
              <w:instrText xml:space="preserve"> PAGEREF _Toc73525108 \h </w:instrText>
            </w:r>
            <w:r>
              <w:rPr>
                <w:noProof/>
                <w:webHidden/>
              </w:rPr>
            </w:r>
            <w:r>
              <w:rPr>
                <w:noProof/>
                <w:webHidden/>
              </w:rPr>
              <w:fldChar w:fldCharType="separate"/>
            </w:r>
            <w:r>
              <w:rPr>
                <w:noProof/>
                <w:webHidden/>
              </w:rPr>
              <w:t>16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09" w:history="1">
            <w:r w:rsidRPr="00091976">
              <w:rPr>
                <w:rStyle w:val="Hyperlink"/>
                <w:rFonts w:ascii="Lato Semibold" w:eastAsia="Arial" w:hAnsi="Lato Semibold" w:cs="Arial"/>
                <w:noProof/>
                <w:spacing w:val="-1"/>
                <w:w w:val="99"/>
                <w:lang w:bidi="en-AU"/>
              </w:rPr>
              <w:t>217</w:t>
            </w:r>
            <w:r>
              <w:rPr>
                <w:rFonts w:asciiTheme="minorHAnsi" w:eastAsiaTheme="minorEastAsia" w:hAnsiTheme="minorHAnsi" w:cstheme="minorBidi"/>
                <w:noProof/>
                <w:lang w:eastAsia="en-AU"/>
              </w:rPr>
              <w:tab/>
            </w:r>
            <w:r w:rsidRPr="00091976">
              <w:rPr>
                <w:rStyle w:val="Hyperlink"/>
                <w:noProof/>
              </w:rPr>
              <w:t>General safety</w:t>
            </w:r>
            <w:r w:rsidRPr="00091976">
              <w:rPr>
                <w:rStyle w:val="Hyperlink"/>
                <w:noProof/>
                <w:spacing w:val="-5"/>
              </w:rPr>
              <w:t xml:space="preserve"> </w:t>
            </w:r>
            <w:r w:rsidRPr="00091976">
              <w:rPr>
                <w:rStyle w:val="Hyperlink"/>
                <w:noProof/>
              </w:rPr>
              <w:t>precautions</w:t>
            </w:r>
            <w:r>
              <w:rPr>
                <w:noProof/>
                <w:webHidden/>
              </w:rPr>
              <w:tab/>
            </w:r>
            <w:r>
              <w:rPr>
                <w:noProof/>
                <w:webHidden/>
              </w:rPr>
              <w:fldChar w:fldCharType="begin"/>
            </w:r>
            <w:r>
              <w:rPr>
                <w:noProof/>
                <w:webHidden/>
              </w:rPr>
              <w:instrText xml:space="preserve"> PAGEREF _Toc73525109 \h </w:instrText>
            </w:r>
            <w:r>
              <w:rPr>
                <w:noProof/>
                <w:webHidden/>
              </w:rPr>
            </w:r>
            <w:r>
              <w:rPr>
                <w:noProof/>
                <w:webHidden/>
              </w:rPr>
              <w:fldChar w:fldCharType="separate"/>
            </w:r>
            <w:r>
              <w:rPr>
                <w:noProof/>
                <w:webHidden/>
              </w:rPr>
              <w:t>16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10" w:history="1">
            <w:r w:rsidRPr="00091976">
              <w:rPr>
                <w:rStyle w:val="Hyperlink"/>
                <w:noProof/>
              </w:rPr>
              <w:t>Division 3 - Reporting</w:t>
            </w:r>
            <w:r>
              <w:rPr>
                <w:noProof/>
                <w:webHidden/>
              </w:rPr>
              <w:tab/>
            </w:r>
            <w:r>
              <w:rPr>
                <w:noProof/>
                <w:webHidden/>
              </w:rPr>
              <w:fldChar w:fldCharType="begin"/>
            </w:r>
            <w:r>
              <w:rPr>
                <w:noProof/>
                <w:webHidden/>
              </w:rPr>
              <w:instrText xml:space="preserve"> PAGEREF _Toc73525110 \h </w:instrText>
            </w:r>
            <w:r>
              <w:rPr>
                <w:noProof/>
                <w:webHidden/>
              </w:rPr>
            </w:r>
            <w:r>
              <w:rPr>
                <w:noProof/>
                <w:webHidden/>
              </w:rPr>
              <w:fldChar w:fldCharType="separate"/>
            </w:r>
            <w:r>
              <w:rPr>
                <w:noProof/>
                <w:webHidden/>
              </w:rPr>
              <w:t>16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11" w:history="1">
            <w:r w:rsidRPr="00091976">
              <w:rPr>
                <w:rStyle w:val="Hyperlink"/>
                <w:rFonts w:ascii="Lato Semibold" w:eastAsia="Arial" w:hAnsi="Lato Semibold" w:cs="Arial"/>
                <w:noProof/>
                <w:spacing w:val="-1"/>
                <w:w w:val="99"/>
                <w:lang w:bidi="en-AU"/>
              </w:rPr>
              <w:t>218</w:t>
            </w:r>
            <w:r>
              <w:rPr>
                <w:rFonts w:asciiTheme="minorHAnsi" w:eastAsiaTheme="minorEastAsia" w:hAnsiTheme="minorHAnsi" w:cstheme="minorBidi"/>
                <w:noProof/>
                <w:lang w:eastAsia="en-AU"/>
              </w:rPr>
              <w:tab/>
            </w:r>
            <w:r w:rsidRPr="00091976">
              <w:rPr>
                <w:rStyle w:val="Hyperlink"/>
                <w:noProof/>
              </w:rPr>
              <w:t>Reporting of death and serious</w:t>
            </w:r>
            <w:r w:rsidRPr="00091976">
              <w:rPr>
                <w:rStyle w:val="Hyperlink"/>
                <w:noProof/>
                <w:spacing w:val="-2"/>
              </w:rPr>
              <w:t xml:space="preserve"> </w:t>
            </w:r>
            <w:r w:rsidRPr="00091976">
              <w:rPr>
                <w:rStyle w:val="Hyperlink"/>
                <w:noProof/>
              </w:rPr>
              <w:t>injury</w:t>
            </w:r>
            <w:r>
              <w:rPr>
                <w:noProof/>
                <w:webHidden/>
              </w:rPr>
              <w:tab/>
            </w:r>
            <w:r>
              <w:rPr>
                <w:noProof/>
                <w:webHidden/>
              </w:rPr>
              <w:fldChar w:fldCharType="begin"/>
            </w:r>
            <w:r>
              <w:rPr>
                <w:noProof/>
                <w:webHidden/>
              </w:rPr>
              <w:instrText xml:space="preserve"> PAGEREF _Toc73525111 \h </w:instrText>
            </w:r>
            <w:r>
              <w:rPr>
                <w:noProof/>
                <w:webHidden/>
              </w:rPr>
            </w:r>
            <w:r>
              <w:rPr>
                <w:noProof/>
                <w:webHidden/>
              </w:rPr>
              <w:fldChar w:fldCharType="separate"/>
            </w:r>
            <w:r>
              <w:rPr>
                <w:noProof/>
                <w:webHidden/>
              </w:rPr>
              <w:t>16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12" w:history="1">
            <w:r w:rsidRPr="00091976">
              <w:rPr>
                <w:rStyle w:val="Hyperlink"/>
                <w:rFonts w:ascii="Lato Semibold" w:eastAsia="Arial" w:hAnsi="Lato Semibold" w:cs="Arial"/>
                <w:noProof/>
                <w:spacing w:val="-1"/>
                <w:w w:val="99"/>
                <w:lang w:bidi="en-AU"/>
              </w:rPr>
              <w:t>219</w:t>
            </w:r>
            <w:r>
              <w:rPr>
                <w:rFonts w:asciiTheme="minorHAnsi" w:eastAsiaTheme="minorEastAsia" w:hAnsiTheme="minorHAnsi" w:cstheme="minorBidi"/>
                <w:noProof/>
                <w:lang w:eastAsia="en-AU"/>
              </w:rPr>
              <w:tab/>
            </w:r>
            <w:r w:rsidRPr="00091976">
              <w:rPr>
                <w:rStyle w:val="Hyperlink"/>
                <w:noProof/>
              </w:rPr>
              <w:t>Reporting serious damage other than environmental harm</w:t>
            </w:r>
            <w:r>
              <w:rPr>
                <w:noProof/>
                <w:webHidden/>
              </w:rPr>
              <w:tab/>
            </w:r>
            <w:r>
              <w:rPr>
                <w:noProof/>
                <w:webHidden/>
              </w:rPr>
              <w:fldChar w:fldCharType="begin"/>
            </w:r>
            <w:r>
              <w:rPr>
                <w:noProof/>
                <w:webHidden/>
              </w:rPr>
              <w:instrText xml:space="preserve"> PAGEREF _Toc73525112 \h </w:instrText>
            </w:r>
            <w:r>
              <w:rPr>
                <w:noProof/>
                <w:webHidden/>
              </w:rPr>
            </w:r>
            <w:r>
              <w:rPr>
                <w:noProof/>
                <w:webHidden/>
              </w:rPr>
              <w:fldChar w:fldCharType="separate"/>
            </w:r>
            <w:r>
              <w:rPr>
                <w:noProof/>
                <w:webHidden/>
              </w:rPr>
              <w:t>17</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13" w:history="1">
            <w:r w:rsidRPr="00091976">
              <w:rPr>
                <w:rStyle w:val="Hyperlink"/>
                <w:rFonts w:ascii="Lato Semibold" w:eastAsia="Arial" w:hAnsi="Lato Semibold" w:cs="Arial"/>
                <w:noProof/>
                <w:spacing w:val="-1"/>
                <w:w w:val="99"/>
                <w:lang w:bidi="en-AU"/>
              </w:rPr>
              <w:t>220</w:t>
            </w:r>
            <w:r>
              <w:rPr>
                <w:rFonts w:asciiTheme="minorHAnsi" w:eastAsiaTheme="minorEastAsia" w:hAnsiTheme="minorHAnsi" w:cstheme="minorBidi"/>
                <w:noProof/>
                <w:lang w:eastAsia="en-AU"/>
              </w:rPr>
              <w:tab/>
            </w:r>
            <w:r w:rsidRPr="00091976">
              <w:rPr>
                <w:rStyle w:val="Hyperlink"/>
                <w:noProof/>
              </w:rPr>
              <w:t>Reporting a potentially hazardous</w:t>
            </w:r>
            <w:r w:rsidRPr="00091976">
              <w:rPr>
                <w:rStyle w:val="Hyperlink"/>
                <w:noProof/>
                <w:spacing w:val="-8"/>
              </w:rPr>
              <w:t xml:space="preserve"> </w:t>
            </w:r>
            <w:r w:rsidRPr="00091976">
              <w:rPr>
                <w:rStyle w:val="Hyperlink"/>
                <w:noProof/>
              </w:rPr>
              <w:t>event</w:t>
            </w:r>
            <w:r>
              <w:rPr>
                <w:noProof/>
                <w:webHidden/>
              </w:rPr>
              <w:tab/>
            </w:r>
            <w:r>
              <w:rPr>
                <w:noProof/>
                <w:webHidden/>
              </w:rPr>
              <w:fldChar w:fldCharType="begin"/>
            </w:r>
            <w:r>
              <w:rPr>
                <w:noProof/>
                <w:webHidden/>
              </w:rPr>
              <w:instrText xml:space="preserve"> PAGEREF _Toc73525113 \h </w:instrText>
            </w:r>
            <w:r>
              <w:rPr>
                <w:noProof/>
                <w:webHidden/>
              </w:rPr>
            </w:r>
            <w:r>
              <w:rPr>
                <w:noProof/>
                <w:webHidden/>
              </w:rPr>
              <w:fldChar w:fldCharType="separate"/>
            </w:r>
            <w:r>
              <w:rPr>
                <w:noProof/>
                <w:webHidden/>
              </w:rPr>
              <w:t>17</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14" w:history="1">
            <w:r w:rsidRPr="00091976">
              <w:rPr>
                <w:rStyle w:val="Hyperlink"/>
                <w:rFonts w:ascii="Lato Semibold" w:eastAsia="Arial" w:hAnsi="Lato Semibold" w:cs="Arial"/>
                <w:noProof/>
                <w:spacing w:val="-1"/>
                <w:w w:val="99"/>
                <w:lang w:bidi="en-AU"/>
              </w:rPr>
              <w:t>221</w:t>
            </w:r>
            <w:r>
              <w:rPr>
                <w:rFonts w:asciiTheme="minorHAnsi" w:eastAsiaTheme="minorEastAsia" w:hAnsiTheme="minorHAnsi" w:cstheme="minorBidi"/>
                <w:noProof/>
                <w:lang w:eastAsia="en-AU"/>
              </w:rPr>
              <w:tab/>
            </w:r>
            <w:r w:rsidRPr="00091976">
              <w:rPr>
                <w:rStyle w:val="Hyperlink"/>
                <w:noProof/>
              </w:rPr>
              <w:t>Reporting damage other than environmental damage less than</w:t>
            </w:r>
            <w:r w:rsidRPr="00091976">
              <w:rPr>
                <w:rStyle w:val="Hyperlink"/>
                <w:noProof/>
                <w:spacing w:val="-3"/>
              </w:rPr>
              <w:t xml:space="preserve"> </w:t>
            </w:r>
            <w:r w:rsidRPr="00091976">
              <w:rPr>
                <w:rStyle w:val="Hyperlink"/>
                <w:noProof/>
              </w:rPr>
              <w:t>$50,000</w:t>
            </w:r>
            <w:r>
              <w:rPr>
                <w:noProof/>
                <w:webHidden/>
              </w:rPr>
              <w:tab/>
            </w:r>
            <w:r>
              <w:rPr>
                <w:noProof/>
                <w:webHidden/>
              </w:rPr>
              <w:fldChar w:fldCharType="begin"/>
            </w:r>
            <w:r>
              <w:rPr>
                <w:noProof/>
                <w:webHidden/>
              </w:rPr>
              <w:instrText xml:space="preserve"> PAGEREF _Toc73525114 \h </w:instrText>
            </w:r>
            <w:r>
              <w:rPr>
                <w:noProof/>
                <w:webHidden/>
              </w:rPr>
            </w:r>
            <w:r>
              <w:rPr>
                <w:noProof/>
                <w:webHidden/>
              </w:rPr>
              <w:fldChar w:fldCharType="separate"/>
            </w:r>
            <w:r>
              <w:rPr>
                <w:noProof/>
                <w:webHidden/>
              </w:rPr>
              <w:t>17</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15" w:history="1">
            <w:r w:rsidRPr="00091976">
              <w:rPr>
                <w:rStyle w:val="Hyperlink"/>
                <w:rFonts w:ascii="Lato Semibold" w:eastAsia="Arial" w:hAnsi="Lato Semibold" w:cs="Arial"/>
                <w:noProof/>
                <w:spacing w:val="-1"/>
                <w:w w:val="99"/>
                <w:lang w:bidi="en-AU"/>
              </w:rPr>
              <w:t>222</w:t>
            </w:r>
            <w:r>
              <w:rPr>
                <w:rFonts w:asciiTheme="minorHAnsi" w:eastAsiaTheme="minorEastAsia" w:hAnsiTheme="minorHAnsi" w:cstheme="minorBidi"/>
                <w:noProof/>
                <w:lang w:eastAsia="en-AU"/>
              </w:rPr>
              <w:tab/>
            </w:r>
            <w:r w:rsidRPr="00091976">
              <w:rPr>
                <w:rStyle w:val="Hyperlink"/>
                <w:noProof/>
              </w:rPr>
              <w:t>Reporting of</w:t>
            </w:r>
            <w:r w:rsidRPr="00091976">
              <w:rPr>
                <w:rStyle w:val="Hyperlink"/>
                <w:noProof/>
                <w:spacing w:val="-3"/>
              </w:rPr>
              <w:t xml:space="preserve"> </w:t>
            </w:r>
            <w:r w:rsidRPr="00091976">
              <w:rPr>
                <w:rStyle w:val="Hyperlink"/>
                <w:noProof/>
              </w:rPr>
              <w:t>emergencies</w:t>
            </w:r>
            <w:r>
              <w:rPr>
                <w:noProof/>
                <w:webHidden/>
              </w:rPr>
              <w:tab/>
            </w:r>
            <w:r>
              <w:rPr>
                <w:noProof/>
                <w:webHidden/>
              </w:rPr>
              <w:fldChar w:fldCharType="begin"/>
            </w:r>
            <w:r>
              <w:rPr>
                <w:noProof/>
                <w:webHidden/>
              </w:rPr>
              <w:instrText xml:space="preserve"> PAGEREF _Toc73525115 \h </w:instrText>
            </w:r>
            <w:r>
              <w:rPr>
                <w:noProof/>
                <w:webHidden/>
              </w:rPr>
            </w:r>
            <w:r>
              <w:rPr>
                <w:noProof/>
                <w:webHidden/>
              </w:rPr>
              <w:fldChar w:fldCharType="separate"/>
            </w:r>
            <w:r>
              <w:rPr>
                <w:noProof/>
                <w:webHidden/>
              </w:rPr>
              <w:t>18</w:t>
            </w:r>
            <w:r>
              <w:rPr>
                <w:noProof/>
                <w:webHidden/>
              </w:rPr>
              <w:fldChar w:fldCharType="end"/>
            </w:r>
          </w:hyperlink>
        </w:p>
        <w:p w:rsidR="00494024" w:rsidRDefault="00494024">
          <w:pPr>
            <w:pStyle w:val="TOC1"/>
            <w:rPr>
              <w:rFonts w:asciiTheme="minorHAnsi" w:eastAsiaTheme="minorEastAsia" w:hAnsiTheme="minorHAnsi" w:cstheme="minorBidi"/>
              <w:b w:val="0"/>
              <w:noProof/>
              <w:lang w:eastAsia="en-AU"/>
            </w:rPr>
          </w:pPr>
          <w:hyperlink w:anchor="_Toc73525116" w:history="1">
            <w:r w:rsidRPr="00091976">
              <w:rPr>
                <w:rStyle w:val="Hyperlink"/>
                <w:noProof/>
              </w:rPr>
              <w:t>Part III - Drilling, well re-entry and workover operations</w:t>
            </w:r>
            <w:r>
              <w:rPr>
                <w:noProof/>
                <w:webHidden/>
              </w:rPr>
              <w:tab/>
            </w:r>
            <w:r>
              <w:rPr>
                <w:noProof/>
                <w:webHidden/>
              </w:rPr>
              <w:fldChar w:fldCharType="begin"/>
            </w:r>
            <w:r>
              <w:rPr>
                <w:noProof/>
                <w:webHidden/>
              </w:rPr>
              <w:instrText xml:space="preserve"> PAGEREF _Toc73525116 \h </w:instrText>
            </w:r>
            <w:r>
              <w:rPr>
                <w:noProof/>
                <w:webHidden/>
              </w:rPr>
            </w:r>
            <w:r>
              <w:rPr>
                <w:noProof/>
                <w:webHidden/>
              </w:rPr>
              <w:fldChar w:fldCharType="separate"/>
            </w:r>
            <w:r>
              <w:rPr>
                <w:noProof/>
                <w:webHidden/>
              </w:rPr>
              <w:t>19</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17" w:history="1">
            <w:r w:rsidRPr="00091976">
              <w:rPr>
                <w:rStyle w:val="Hyperlink"/>
                <w:noProof/>
              </w:rPr>
              <w:t>Division 1 - General Requirements</w:t>
            </w:r>
            <w:r>
              <w:rPr>
                <w:noProof/>
                <w:webHidden/>
              </w:rPr>
              <w:tab/>
            </w:r>
            <w:r>
              <w:rPr>
                <w:noProof/>
                <w:webHidden/>
              </w:rPr>
              <w:fldChar w:fldCharType="begin"/>
            </w:r>
            <w:r>
              <w:rPr>
                <w:noProof/>
                <w:webHidden/>
              </w:rPr>
              <w:instrText xml:space="preserve"> PAGEREF _Toc73525117 \h </w:instrText>
            </w:r>
            <w:r>
              <w:rPr>
                <w:noProof/>
                <w:webHidden/>
              </w:rPr>
            </w:r>
            <w:r>
              <w:rPr>
                <w:noProof/>
                <w:webHidden/>
              </w:rPr>
              <w:fldChar w:fldCharType="separate"/>
            </w:r>
            <w:r>
              <w:rPr>
                <w:noProof/>
                <w:webHidden/>
              </w:rPr>
              <w:t>19</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18" w:history="1">
            <w:r w:rsidRPr="00091976">
              <w:rPr>
                <w:rStyle w:val="Hyperlink"/>
                <w:noProof/>
              </w:rPr>
              <w:t>301</w:t>
            </w:r>
            <w:r>
              <w:rPr>
                <w:rFonts w:asciiTheme="minorHAnsi" w:eastAsiaTheme="minorEastAsia" w:hAnsiTheme="minorHAnsi" w:cstheme="minorBidi"/>
                <w:noProof/>
                <w:lang w:eastAsia="en-AU"/>
              </w:rPr>
              <w:tab/>
            </w:r>
            <w:r w:rsidRPr="00091976">
              <w:rPr>
                <w:rStyle w:val="Hyperlink"/>
                <w:noProof/>
              </w:rPr>
              <w:t>Approval to carry out well</w:t>
            </w:r>
            <w:r w:rsidRPr="00091976">
              <w:rPr>
                <w:rStyle w:val="Hyperlink"/>
                <w:noProof/>
                <w:spacing w:val="-12"/>
              </w:rPr>
              <w:t xml:space="preserve"> </w:t>
            </w:r>
            <w:r w:rsidRPr="00091976">
              <w:rPr>
                <w:rStyle w:val="Hyperlink"/>
                <w:noProof/>
              </w:rPr>
              <w:t>activities</w:t>
            </w:r>
            <w:r>
              <w:rPr>
                <w:noProof/>
                <w:webHidden/>
              </w:rPr>
              <w:tab/>
            </w:r>
            <w:r>
              <w:rPr>
                <w:noProof/>
                <w:webHidden/>
              </w:rPr>
              <w:fldChar w:fldCharType="begin"/>
            </w:r>
            <w:r>
              <w:rPr>
                <w:noProof/>
                <w:webHidden/>
              </w:rPr>
              <w:instrText xml:space="preserve"> PAGEREF _Toc73525118 \h </w:instrText>
            </w:r>
            <w:r>
              <w:rPr>
                <w:noProof/>
                <w:webHidden/>
              </w:rPr>
            </w:r>
            <w:r>
              <w:rPr>
                <w:noProof/>
                <w:webHidden/>
              </w:rPr>
              <w:fldChar w:fldCharType="separate"/>
            </w:r>
            <w:r>
              <w:rPr>
                <w:noProof/>
                <w:webHidden/>
              </w:rPr>
              <w:t>19</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19" w:history="1">
            <w:r w:rsidRPr="00091976">
              <w:rPr>
                <w:rStyle w:val="Hyperlink"/>
                <w:noProof/>
              </w:rPr>
              <w:t>301a</w:t>
            </w:r>
            <w:r>
              <w:rPr>
                <w:rFonts w:asciiTheme="minorHAnsi" w:eastAsiaTheme="minorEastAsia" w:hAnsiTheme="minorHAnsi" w:cstheme="minorBidi"/>
                <w:noProof/>
                <w:lang w:eastAsia="en-AU"/>
              </w:rPr>
              <w:tab/>
            </w:r>
            <w:r w:rsidRPr="00091976">
              <w:rPr>
                <w:rStyle w:val="Hyperlink"/>
                <w:noProof/>
              </w:rPr>
              <w:t>Decision on application for accepted well operations management</w:t>
            </w:r>
            <w:r w:rsidRPr="00091976">
              <w:rPr>
                <w:rStyle w:val="Hyperlink"/>
                <w:noProof/>
                <w:spacing w:val="-2"/>
              </w:rPr>
              <w:t xml:space="preserve"> </w:t>
            </w:r>
            <w:r w:rsidRPr="00091976">
              <w:rPr>
                <w:rStyle w:val="Hyperlink"/>
                <w:noProof/>
              </w:rPr>
              <w:t>plan</w:t>
            </w:r>
            <w:r>
              <w:rPr>
                <w:noProof/>
                <w:webHidden/>
              </w:rPr>
              <w:tab/>
            </w:r>
            <w:r>
              <w:rPr>
                <w:noProof/>
                <w:webHidden/>
              </w:rPr>
              <w:fldChar w:fldCharType="begin"/>
            </w:r>
            <w:r>
              <w:rPr>
                <w:noProof/>
                <w:webHidden/>
              </w:rPr>
              <w:instrText xml:space="preserve"> PAGEREF _Toc73525119 \h </w:instrText>
            </w:r>
            <w:r>
              <w:rPr>
                <w:noProof/>
                <w:webHidden/>
              </w:rPr>
            </w:r>
            <w:r>
              <w:rPr>
                <w:noProof/>
                <w:webHidden/>
              </w:rPr>
              <w:fldChar w:fldCharType="separate"/>
            </w:r>
            <w:r>
              <w:rPr>
                <w:noProof/>
                <w:webHidden/>
              </w:rPr>
              <w:t>19</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20" w:history="1">
            <w:r w:rsidRPr="00091976">
              <w:rPr>
                <w:rStyle w:val="Hyperlink"/>
                <w:noProof/>
              </w:rPr>
              <w:t>301b</w:t>
            </w:r>
            <w:r>
              <w:rPr>
                <w:rFonts w:asciiTheme="minorHAnsi" w:eastAsiaTheme="minorEastAsia" w:hAnsiTheme="minorHAnsi" w:cstheme="minorBidi"/>
                <w:noProof/>
                <w:lang w:eastAsia="en-AU"/>
              </w:rPr>
              <w:tab/>
            </w:r>
            <w:r w:rsidRPr="00091976">
              <w:rPr>
                <w:rStyle w:val="Hyperlink"/>
                <w:noProof/>
              </w:rPr>
              <w:t>Criteria for acceptance of well</w:t>
            </w:r>
            <w:r w:rsidRPr="00091976">
              <w:rPr>
                <w:rStyle w:val="Hyperlink"/>
                <w:noProof/>
                <w:spacing w:val="-28"/>
              </w:rPr>
              <w:t xml:space="preserve"> </w:t>
            </w:r>
            <w:r w:rsidRPr="00091976">
              <w:rPr>
                <w:rStyle w:val="Hyperlink"/>
                <w:noProof/>
              </w:rPr>
              <w:t>operations management</w:t>
            </w:r>
            <w:r w:rsidRPr="00091976">
              <w:rPr>
                <w:rStyle w:val="Hyperlink"/>
                <w:noProof/>
                <w:spacing w:val="-2"/>
              </w:rPr>
              <w:t xml:space="preserve"> </w:t>
            </w:r>
            <w:r w:rsidRPr="00091976">
              <w:rPr>
                <w:rStyle w:val="Hyperlink"/>
                <w:noProof/>
              </w:rPr>
              <w:t>plan</w:t>
            </w:r>
            <w:r>
              <w:rPr>
                <w:noProof/>
                <w:webHidden/>
              </w:rPr>
              <w:tab/>
            </w:r>
            <w:r>
              <w:rPr>
                <w:noProof/>
                <w:webHidden/>
              </w:rPr>
              <w:fldChar w:fldCharType="begin"/>
            </w:r>
            <w:r>
              <w:rPr>
                <w:noProof/>
                <w:webHidden/>
              </w:rPr>
              <w:instrText xml:space="preserve"> PAGEREF _Toc73525120 \h </w:instrText>
            </w:r>
            <w:r>
              <w:rPr>
                <w:noProof/>
                <w:webHidden/>
              </w:rPr>
            </w:r>
            <w:r>
              <w:rPr>
                <w:noProof/>
                <w:webHidden/>
              </w:rPr>
              <w:fldChar w:fldCharType="separate"/>
            </w:r>
            <w:r>
              <w:rPr>
                <w:noProof/>
                <w:webHidden/>
              </w:rPr>
              <w:t>20</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21" w:history="1">
            <w:r w:rsidRPr="00091976">
              <w:rPr>
                <w:rStyle w:val="Hyperlink"/>
                <w:noProof/>
              </w:rPr>
              <w:t>301c</w:t>
            </w:r>
            <w:r>
              <w:rPr>
                <w:rFonts w:asciiTheme="minorHAnsi" w:eastAsiaTheme="minorEastAsia" w:hAnsiTheme="minorHAnsi" w:cstheme="minorBidi"/>
                <w:noProof/>
                <w:lang w:eastAsia="en-AU"/>
              </w:rPr>
              <w:tab/>
            </w:r>
            <w:r w:rsidRPr="00091976">
              <w:rPr>
                <w:rStyle w:val="Hyperlink"/>
                <w:noProof/>
              </w:rPr>
              <w:t>Contents of well operations management</w:t>
            </w:r>
            <w:r w:rsidRPr="00091976">
              <w:rPr>
                <w:rStyle w:val="Hyperlink"/>
                <w:noProof/>
                <w:spacing w:val="-10"/>
              </w:rPr>
              <w:t xml:space="preserve"> </w:t>
            </w:r>
            <w:r w:rsidRPr="00091976">
              <w:rPr>
                <w:rStyle w:val="Hyperlink"/>
                <w:noProof/>
              </w:rPr>
              <w:t>plan</w:t>
            </w:r>
            <w:r>
              <w:rPr>
                <w:noProof/>
                <w:webHidden/>
              </w:rPr>
              <w:tab/>
            </w:r>
            <w:r>
              <w:rPr>
                <w:noProof/>
                <w:webHidden/>
              </w:rPr>
              <w:fldChar w:fldCharType="begin"/>
            </w:r>
            <w:r>
              <w:rPr>
                <w:noProof/>
                <w:webHidden/>
              </w:rPr>
              <w:instrText xml:space="preserve"> PAGEREF _Toc73525121 \h </w:instrText>
            </w:r>
            <w:r>
              <w:rPr>
                <w:noProof/>
                <w:webHidden/>
              </w:rPr>
            </w:r>
            <w:r>
              <w:rPr>
                <w:noProof/>
                <w:webHidden/>
              </w:rPr>
              <w:fldChar w:fldCharType="separate"/>
            </w:r>
            <w:r>
              <w:rPr>
                <w:noProof/>
                <w:webHidden/>
              </w:rPr>
              <w:t>20</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22" w:history="1">
            <w:r w:rsidRPr="00091976">
              <w:rPr>
                <w:rStyle w:val="Hyperlink"/>
                <w:noProof/>
              </w:rPr>
              <w:t>301d</w:t>
            </w:r>
            <w:r>
              <w:rPr>
                <w:rFonts w:asciiTheme="minorHAnsi" w:eastAsiaTheme="minorEastAsia" w:hAnsiTheme="minorHAnsi" w:cstheme="minorBidi"/>
                <w:noProof/>
                <w:lang w:eastAsia="en-AU"/>
              </w:rPr>
              <w:tab/>
            </w:r>
            <w:r w:rsidRPr="00091976">
              <w:rPr>
                <w:rStyle w:val="Hyperlink"/>
                <w:noProof/>
              </w:rPr>
              <w:t>Revision of a well operations management</w:t>
            </w:r>
            <w:r w:rsidRPr="00091976">
              <w:rPr>
                <w:rStyle w:val="Hyperlink"/>
                <w:noProof/>
                <w:spacing w:val="-10"/>
              </w:rPr>
              <w:t xml:space="preserve"> </w:t>
            </w:r>
            <w:r w:rsidRPr="00091976">
              <w:rPr>
                <w:rStyle w:val="Hyperlink"/>
                <w:noProof/>
              </w:rPr>
              <w:t>plan</w:t>
            </w:r>
            <w:r>
              <w:rPr>
                <w:noProof/>
                <w:webHidden/>
              </w:rPr>
              <w:tab/>
            </w:r>
            <w:r>
              <w:rPr>
                <w:noProof/>
                <w:webHidden/>
              </w:rPr>
              <w:fldChar w:fldCharType="begin"/>
            </w:r>
            <w:r>
              <w:rPr>
                <w:noProof/>
                <w:webHidden/>
              </w:rPr>
              <w:instrText xml:space="preserve"> PAGEREF _Toc73525122 \h </w:instrText>
            </w:r>
            <w:r>
              <w:rPr>
                <w:noProof/>
                <w:webHidden/>
              </w:rPr>
            </w:r>
            <w:r>
              <w:rPr>
                <w:noProof/>
                <w:webHidden/>
              </w:rPr>
              <w:fldChar w:fldCharType="separate"/>
            </w:r>
            <w:r>
              <w:rPr>
                <w:noProof/>
                <w:webHidden/>
              </w:rPr>
              <w:t>22</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23" w:history="1">
            <w:r w:rsidRPr="00091976">
              <w:rPr>
                <w:rStyle w:val="Hyperlink"/>
                <w:noProof/>
              </w:rPr>
              <w:t>301e</w:t>
            </w:r>
            <w:r>
              <w:rPr>
                <w:rFonts w:asciiTheme="minorHAnsi" w:eastAsiaTheme="minorEastAsia" w:hAnsiTheme="minorHAnsi" w:cstheme="minorBidi"/>
                <w:noProof/>
                <w:lang w:eastAsia="en-AU"/>
              </w:rPr>
              <w:tab/>
            </w:r>
            <w:r w:rsidRPr="00091976">
              <w:rPr>
                <w:rStyle w:val="Hyperlink"/>
                <w:noProof/>
              </w:rPr>
              <w:t>Revision at end of each 5 year</w:t>
            </w:r>
            <w:r w:rsidRPr="00091976">
              <w:rPr>
                <w:rStyle w:val="Hyperlink"/>
                <w:noProof/>
                <w:spacing w:val="1"/>
              </w:rPr>
              <w:t xml:space="preserve"> </w:t>
            </w:r>
            <w:r w:rsidRPr="00091976">
              <w:rPr>
                <w:rStyle w:val="Hyperlink"/>
                <w:noProof/>
              </w:rPr>
              <w:t>period</w:t>
            </w:r>
            <w:r>
              <w:rPr>
                <w:noProof/>
                <w:webHidden/>
              </w:rPr>
              <w:tab/>
            </w:r>
            <w:r>
              <w:rPr>
                <w:noProof/>
                <w:webHidden/>
              </w:rPr>
              <w:fldChar w:fldCharType="begin"/>
            </w:r>
            <w:r>
              <w:rPr>
                <w:noProof/>
                <w:webHidden/>
              </w:rPr>
              <w:instrText xml:space="preserve"> PAGEREF _Toc73525123 \h </w:instrText>
            </w:r>
            <w:r>
              <w:rPr>
                <w:noProof/>
                <w:webHidden/>
              </w:rPr>
            </w:r>
            <w:r>
              <w:rPr>
                <w:noProof/>
                <w:webHidden/>
              </w:rPr>
              <w:fldChar w:fldCharType="separate"/>
            </w:r>
            <w:r>
              <w:rPr>
                <w:noProof/>
                <w:webHidden/>
              </w:rPr>
              <w:t>22</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24" w:history="1">
            <w:r w:rsidRPr="00091976">
              <w:rPr>
                <w:rStyle w:val="Hyperlink"/>
                <w:noProof/>
              </w:rPr>
              <w:t>301f</w:t>
            </w:r>
            <w:r>
              <w:rPr>
                <w:rFonts w:asciiTheme="minorHAnsi" w:eastAsiaTheme="minorEastAsia" w:hAnsiTheme="minorHAnsi" w:cstheme="minorBidi"/>
                <w:noProof/>
                <w:lang w:eastAsia="en-AU"/>
              </w:rPr>
              <w:tab/>
            </w:r>
            <w:r w:rsidRPr="00091976">
              <w:rPr>
                <w:rStyle w:val="Hyperlink"/>
                <w:noProof/>
              </w:rPr>
              <w:t>Acceptance of a revised well operations management plan</w:t>
            </w:r>
            <w:r>
              <w:rPr>
                <w:noProof/>
                <w:webHidden/>
              </w:rPr>
              <w:tab/>
            </w:r>
            <w:r>
              <w:rPr>
                <w:noProof/>
                <w:webHidden/>
              </w:rPr>
              <w:fldChar w:fldCharType="begin"/>
            </w:r>
            <w:r>
              <w:rPr>
                <w:noProof/>
                <w:webHidden/>
              </w:rPr>
              <w:instrText xml:space="preserve"> PAGEREF _Toc73525124 \h </w:instrText>
            </w:r>
            <w:r>
              <w:rPr>
                <w:noProof/>
                <w:webHidden/>
              </w:rPr>
            </w:r>
            <w:r>
              <w:rPr>
                <w:noProof/>
                <w:webHidden/>
              </w:rPr>
              <w:fldChar w:fldCharType="separate"/>
            </w:r>
            <w:r>
              <w:rPr>
                <w:noProof/>
                <w:webHidden/>
              </w:rPr>
              <w:t>22</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25" w:history="1">
            <w:r w:rsidRPr="00091976">
              <w:rPr>
                <w:rStyle w:val="Hyperlink"/>
                <w:noProof/>
              </w:rPr>
              <w:t>301g</w:t>
            </w:r>
            <w:r>
              <w:rPr>
                <w:rFonts w:asciiTheme="minorHAnsi" w:eastAsiaTheme="minorEastAsia" w:hAnsiTheme="minorHAnsi" w:cstheme="minorBidi"/>
                <w:noProof/>
                <w:lang w:eastAsia="en-AU"/>
              </w:rPr>
              <w:tab/>
            </w:r>
            <w:r w:rsidRPr="00091976">
              <w:rPr>
                <w:rStyle w:val="Hyperlink"/>
                <w:noProof/>
              </w:rPr>
              <w:t>Effect of non</w:t>
            </w:r>
            <w:r w:rsidRPr="00091976">
              <w:rPr>
                <w:rStyle w:val="Hyperlink"/>
                <w:rFonts w:ascii="MS Gothic" w:hAnsi="MS Gothic"/>
                <w:noProof/>
              </w:rPr>
              <w:t>‑</w:t>
            </w:r>
            <w:r w:rsidRPr="00091976">
              <w:rPr>
                <w:rStyle w:val="Hyperlink"/>
                <w:noProof/>
              </w:rPr>
              <w:t>acceptance of proposed</w:t>
            </w:r>
            <w:r w:rsidRPr="00091976">
              <w:rPr>
                <w:rStyle w:val="Hyperlink"/>
                <w:noProof/>
                <w:spacing w:val="-4"/>
              </w:rPr>
              <w:t xml:space="preserve"> </w:t>
            </w:r>
            <w:r w:rsidRPr="00091976">
              <w:rPr>
                <w:rStyle w:val="Hyperlink"/>
                <w:noProof/>
              </w:rPr>
              <w:t>revision</w:t>
            </w:r>
            <w:r>
              <w:rPr>
                <w:noProof/>
                <w:webHidden/>
              </w:rPr>
              <w:tab/>
            </w:r>
            <w:r>
              <w:rPr>
                <w:noProof/>
                <w:webHidden/>
              </w:rPr>
              <w:fldChar w:fldCharType="begin"/>
            </w:r>
            <w:r>
              <w:rPr>
                <w:noProof/>
                <w:webHidden/>
              </w:rPr>
              <w:instrText xml:space="preserve"> PAGEREF _Toc73525125 \h </w:instrText>
            </w:r>
            <w:r>
              <w:rPr>
                <w:noProof/>
                <w:webHidden/>
              </w:rPr>
            </w:r>
            <w:r>
              <w:rPr>
                <w:noProof/>
                <w:webHidden/>
              </w:rPr>
              <w:fldChar w:fldCharType="separate"/>
            </w:r>
            <w:r>
              <w:rPr>
                <w:noProof/>
                <w:webHidden/>
              </w:rPr>
              <w:t>23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26" w:history="1">
            <w:r w:rsidRPr="00091976">
              <w:rPr>
                <w:rStyle w:val="Hyperlink"/>
                <w:noProof/>
              </w:rPr>
              <w:t>301h</w:t>
            </w:r>
            <w:r>
              <w:rPr>
                <w:rFonts w:asciiTheme="minorHAnsi" w:eastAsiaTheme="minorEastAsia" w:hAnsiTheme="minorHAnsi" w:cstheme="minorBidi"/>
                <w:noProof/>
                <w:lang w:eastAsia="en-AU"/>
              </w:rPr>
              <w:tab/>
            </w:r>
            <w:r w:rsidRPr="00091976">
              <w:rPr>
                <w:rStyle w:val="Hyperlink"/>
                <w:noProof/>
              </w:rPr>
              <w:t>Plan ends when well permanently</w:t>
            </w:r>
            <w:r w:rsidRPr="00091976">
              <w:rPr>
                <w:rStyle w:val="Hyperlink"/>
                <w:noProof/>
                <w:spacing w:val="-17"/>
              </w:rPr>
              <w:t xml:space="preserve"> </w:t>
            </w:r>
            <w:r w:rsidRPr="00091976">
              <w:rPr>
                <w:rStyle w:val="Hyperlink"/>
                <w:noProof/>
              </w:rPr>
              <w:t>abandoned</w:t>
            </w:r>
            <w:r>
              <w:rPr>
                <w:noProof/>
                <w:webHidden/>
              </w:rPr>
              <w:tab/>
            </w:r>
            <w:r>
              <w:rPr>
                <w:noProof/>
                <w:webHidden/>
              </w:rPr>
              <w:fldChar w:fldCharType="begin"/>
            </w:r>
            <w:r>
              <w:rPr>
                <w:noProof/>
                <w:webHidden/>
              </w:rPr>
              <w:instrText xml:space="preserve"> PAGEREF _Toc73525126 \h </w:instrText>
            </w:r>
            <w:r>
              <w:rPr>
                <w:noProof/>
                <w:webHidden/>
              </w:rPr>
            </w:r>
            <w:r>
              <w:rPr>
                <w:noProof/>
                <w:webHidden/>
              </w:rPr>
              <w:fldChar w:fldCharType="separate"/>
            </w:r>
            <w:r>
              <w:rPr>
                <w:noProof/>
                <w:webHidden/>
              </w:rPr>
              <w:t>23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27" w:history="1">
            <w:r w:rsidRPr="00091976">
              <w:rPr>
                <w:rStyle w:val="Hyperlink"/>
                <w:noProof/>
              </w:rPr>
              <w:t>301i</w:t>
            </w:r>
            <w:r>
              <w:rPr>
                <w:rFonts w:asciiTheme="minorHAnsi" w:eastAsiaTheme="minorEastAsia" w:hAnsiTheme="minorHAnsi" w:cstheme="minorBidi"/>
                <w:noProof/>
                <w:lang w:eastAsia="en-AU"/>
              </w:rPr>
              <w:tab/>
            </w:r>
            <w:r w:rsidRPr="00091976">
              <w:rPr>
                <w:rStyle w:val="Hyperlink"/>
                <w:noProof/>
              </w:rPr>
              <w:t>Transitional</w:t>
            </w:r>
            <w:r w:rsidRPr="00091976">
              <w:rPr>
                <w:rStyle w:val="Hyperlink"/>
                <w:noProof/>
                <w:spacing w:val="1"/>
              </w:rPr>
              <w:t xml:space="preserve"> </w:t>
            </w:r>
            <w:r w:rsidRPr="00091976">
              <w:rPr>
                <w:rStyle w:val="Hyperlink"/>
                <w:noProof/>
              </w:rPr>
              <w:t>provisions</w:t>
            </w:r>
            <w:r>
              <w:rPr>
                <w:noProof/>
                <w:webHidden/>
              </w:rPr>
              <w:tab/>
            </w:r>
            <w:r>
              <w:rPr>
                <w:noProof/>
                <w:webHidden/>
              </w:rPr>
              <w:fldChar w:fldCharType="begin"/>
            </w:r>
            <w:r>
              <w:rPr>
                <w:noProof/>
                <w:webHidden/>
              </w:rPr>
              <w:instrText xml:space="preserve"> PAGEREF _Toc73525127 \h </w:instrText>
            </w:r>
            <w:r>
              <w:rPr>
                <w:noProof/>
                <w:webHidden/>
              </w:rPr>
            </w:r>
            <w:r>
              <w:rPr>
                <w:noProof/>
                <w:webHidden/>
              </w:rPr>
              <w:fldChar w:fldCharType="separate"/>
            </w:r>
            <w:r>
              <w:rPr>
                <w:noProof/>
                <w:webHidden/>
              </w:rPr>
              <w:t>23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28" w:history="1">
            <w:r w:rsidRPr="00091976">
              <w:rPr>
                <w:rStyle w:val="Hyperlink"/>
                <w:noProof/>
              </w:rPr>
              <w:t>302a</w:t>
            </w:r>
            <w:r>
              <w:rPr>
                <w:rFonts w:asciiTheme="minorHAnsi" w:eastAsiaTheme="minorEastAsia" w:hAnsiTheme="minorHAnsi" w:cstheme="minorBidi"/>
                <w:noProof/>
                <w:lang w:eastAsia="en-AU"/>
              </w:rPr>
              <w:tab/>
            </w:r>
            <w:r w:rsidRPr="00091976">
              <w:rPr>
                <w:rStyle w:val="Hyperlink"/>
                <w:noProof/>
              </w:rPr>
              <w:t>Well barrier integrity validation</w:t>
            </w:r>
            <w:r w:rsidRPr="00091976">
              <w:rPr>
                <w:rStyle w:val="Hyperlink"/>
                <w:noProof/>
                <w:spacing w:val="-4"/>
              </w:rPr>
              <w:t xml:space="preserve"> </w:t>
            </w:r>
            <w:r w:rsidRPr="00091976">
              <w:rPr>
                <w:rStyle w:val="Hyperlink"/>
                <w:noProof/>
              </w:rPr>
              <w:t>reporting</w:t>
            </w:r>
            <w:r>
              <w:rPr>
                <w:noProof/>
                <w:webHidden/>
              </w:rPr>
              <w:tab/>
            </w:r>
            <w:r>
              <w:rPr>
                <w:noProof/>
                <w:webHidden/>
              </w:rPr>
              <w:fldChar w:fldCharType="begin"/>
            </w:r>
            <w:r>
              <w:rPr>
                <w:noProof/>
                <w:webHidden/>
              </w:rPr>
              <w:instrText xml:space="preserve"> PAGEREF _Toc73525128 \h </w:instrText>
            </w:r>
            <w:r>
              <w:rPr>
                <w:noProof/>
                <w:webHidden/>
              </w:rPr>
            </w:r>
            <w:r>
              <w:rPr>
                <w:noProof/>
                <w:webHidden/>
              </w:rPr>
              <w:fldChar w:fldCharType="separate"/>
            </w:r>
            <w:r>
              <w:rPr>
                <w:noProof/>
                <w:webHidden/>
              </w:rPr>
              <w:t>23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29" w:history="1">
            <w:r w:rsidRPr="00091976">
              <w:rPr>
                <w:rStyle w:val="Hyperlink"/>
                <w:noProof/>
              </w:rPr>
              <w:t>302b</w:t>
            </w:r>
            <w:r>
              <w:rPr>
                <w:rFonts w:asciiTheme="minorHAnsi" w:eastAsiaTheme="minorEastAsia" w:hAnsiTheme="minorHAnsi" w:cstheme="minorBidi"/>
                <w:noProof/>
                <w:lang w:eastAsia="en-AU"/>
              </w:rPr>
              <w:tab/>
            </w:r>
            <w:r w:rsidRPr="00091976">
              <w:rPr>
                <w:rStyle w:val="Hyperlink"/>
                <w:noProof/>
              </w:rPr>
              <w:t>Information about specific activities</w:t>
            </w:r>
            <w:r>
              <w:rPr>
                <w:noProof/>
                <w:webHidden/>
              </w:rPr>
              <w:tab/>
            </w:r>
            <w:r>
              <w:rPr>
                <w:noProof/>
                <w:webHidden/>
              </w:rPr>
              <w:fldChar w:fldCharType="begin"/>
            </w:r>
            <w:r>
              <w:rPr>
                <w:noProof/>
                <w:webHidden/>
              </w:rPr>
              <w:instrText xml:space="preserve"> PAGEREF _Toc73525129 \h </w:instrText>
            </w:r>
            <w:r>
              <w:rPr>
                <w:noProof/>
                <w:webHidden/>
              </w:rPr>
            </w:r>
            <w:r>
              <w:rPr>
                <w:noProof/>
                <w:webHidden/>
              </w:rPr>
              <w:fldChar w:fldCharType="separate"/>
            </w:r>
            <w:r>
              <w:rPr>
                <w:noProof/>
                <w:webHidden/>
              </w:rPr>
              <w:t>24</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30" w:history="1">
            <w:r w:rsidRPr="00091976">
              <w:rPr>
                <w:rStyle w:val="Hyperlink"/>
                <w:noProof/>
              </w:rPr>
              <w:t>302c</w:t>
            </w:r>
            <w:r>
              <w:rPr>
                <w:rFonts w:asciiTheme="minorHAnsi" w:eastAsiaTheme="minorEastAsia" w:hAnsiTheme="minorHAnsi" w:cstheme="minorBidi"/>
                <w:noProof/>
                <w:lang w:eastAsia="en-AU"/>
              </w:rPr>
              <w:tab/>
            </w:r>
            <w:r w:rsidRPr="00091976">
              <w:rPr>
                <w:rStyle w:val="Hyperlink"/>
                <w:noProof/>
              </w:rPr>
              <w:t>Regulator may request more</w:t>
            </w:r>
            <w:r w:rsidRPr="00091976">
              <w:rPr>
                <w:rStyle w:val="Hyperlink"/>
                <w:noProof/>
                <w:spacing w:val="-7"/>
              </w:rPr>
              <w:t xml:space="preserve"> </w:t>
            </w:r>
            <w:r w:rsidRPr="00091976">
              <w:rPr>
                <w:rStyle w:val="Hyperlink"/>
                <w:noProof/>
              </w:rPr>
              <w:t>information</w:t>
            </w:r>
            <w:r>
              <w:rPr>
                <w:noProof/>
                <w:webHidden/>
              </w:rPr>
              <w:tab/>
            </w:r>
            <w:r>
              <w:rPr>
                <w:noProof/>
                <w:webHidden/>
              </w:rPr>
              <w:fldChar w:fldCharType="begin"/>
            </w:r>
            <w:r>
              <w:rPr>
                <w:noProof/>
                <w:webHidden/>
              </w:rPr>
              <w:instrText xml:space="preserve"> PAGEREF _Toc73525130 \h </w:instrText>
            </w:r>
            <w:r>
              <w:rPr>
                <w:noProof/>
                <w:webHidden/>
              </w:rPr>
            </w:r>
            <w:r>
              <w:rPr>
                <w:noProof/>
                <w:webHidden/>
              </w:rPr>
              <w:fldChar w:fldCharType="separate"/>
            </w:r>
            <w:r>
              <w:rPr>
                <w:noProof/>
                <w:webHidden/>
              </w:rPr>
              <w:t>25</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31" w:history="1">
            <w:r w:rsidRPr="00091976">
              <w:rPr>
                <w:rStyle w:val="Hyperlink"/>
                <w:noProof/>
              </w:rPr>
              <w:t>302d</w:t>
            </w:r>
            <w:r>
              <w:rPr>
                <w:rFonts w:asciiTheme="minorHAnsi" w:eastAsiaTheme="minorEastAsia" w:hAnsiTheme="minorHAnsi" w:cstheme="minorBidi"/>
                <w:noProof/>
                <w:lang w:eastAsia="en-AU"/>
              </w:rPr>
              <w:tab/>
            </w:r>
            <w:r w:rsidRPr="00091976">
              <w:rPr>
                <w:rStyle w:val="Hyperlink"/>
                <w:noProof/>
              </w:rPr>
              <w:t>Notice of change in activity or circumstances</w:t>
            </w:r>
            <w:r>
              <w:rPr>
                <w:noProof/>
                <w:webHidden/>
              </w:rPr>
              <w:tab/>
            </w:r>
            <w:r>
              <w:rPr>
                <w:noProof/>
                <w:webHidden/>
              </w:rPr>
              <w:fldChar w:fldCharType="begin"/>
            </w:r>
            <w:r>
              <w:rPr>
                <w:noProof/>
                <w:webHidden/>
              </w:rPr>
              <w:instrText xml:space="preserve"> PAGEREF _Toc73525131 \h </w:instrText>
            </w:r>
            <w:r>
              <w:rPr>
                <w:noProof/>
                <w:webHidden/>
              </w:rPr>
            </w:r>
            <w:r>
              <w:rPr>
                <w:noProof/>
                <w:webHidden/>
              </w:rPr>
              <w:fldChar w:fldCharType="separate"/>
            </w:r>
            <w:r>
              <w:rPr>
                <w:noProof/>
                <w:webHidden/>
              </w:rPr>
              <w:t>25</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32" w:history="1">
            <w:r w:rsidRPr="00091976">
              <w:rPr>
                <w:rStyle w:val="Hyperlink"/>
                <w:noProof/>
              </w:rPr>
              <w:t>302e</w:t>
            </w:r>
            <w:r>
              <w:rPr>
                <w:rFonts w:asciiTheme="minorHAnsi" w:eastAsiaTheme="minorEastAsia" w:hAnsiTheme="minorHAnsi" w:cstheme="minorBidi"/>
                <w:noProof/>
                <w:lang w:eastAsia="en-AU"/>
              </w:rPr>
              <w:tab/>
            </w:r>
            <w:r w:rsidRPr="00091976">
              <w:rPr>
                <w:rStyle w:val="Hyperlink"/>
                <w:noProof/>
              </w:rPr>
              <w:t>Notice that notified well activity has been</w:t>
            </w:r>
            <w:r w:rsidRPr="00091976">
              <w:rPr>
                <w:rStyle w:val="Hyperlink"/>
                <w:noProof/>
                <w:spacing w:val="-23"/>
              </w:rPr>
              <w:t xml:space="preserve"> </w:t>
            </w:r>
            <w:r w:rsidRPr="00091976">
              <w:rPr>
                <w:rStyle w:val="Hyperlink"/>
                <w:noProof/>
              </w:rPr>
              <w:t>completed</w:t>
            </w:r>
            <w:r>
              <w:rPr>
                <w:noProof/>
                <w:webHidden/>
              </w:rPr>
              <w:tab/>
            </w:r>
            <w:r>
              <w:rPr>
                <w:noProof/>
                <w:webHidden/>
              </w:rPr>
              <w:fldChar w:fldCharType="begin"/>
            </w:r>
            <w:r>
              <w:rPr>
                <w:noProof/>
                <w:webHidden/>
              </w:rPr>
              <w:instrText xml:space="preserve"> PAGEREF _Toc73525132 \h </w:instrText>
            </w:r>
            <w:r>
              <w:rPr>
                <w:noProof/>
                <w:webHidden/>
              </w:rPr>
            </w:r>
            <w:r>
              <w:rPr>
                <w:noProof/>
                <w:webHidden/>
              </w:rPr>
              <w:fldChar w:fldCharType="separate"/>
            </w:r>
            <w:r>
              <w:rPr>
                <w:noProof/>
                <w:webHidden/>
              </w:rPr>
              <w:t>25</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33" w:history="1">
            <w:r w:rsidRPr="00091976">
              <w:rPr>
                <w:rStyle w:val="Hyperlink"/>
                <w:rFonts w:eastAsia="Arial" w:cs="Arial"/>
                <w:noProof/>
                <w:spacing w:val="-1"/>
                <w:w w:val="99"/>
                <w:lang w:bidi="en-AU"/>
              </w:rPr>
              <w:t>303</w:t>
            </w:r>
            <w:r>
              <w:rPr>
                <w:rFonts w:asciiTheme="minorHAnsi" w:eastAsiaTheme="minorEastAsia" w:hAnsiTheme="minorHAnsi" w:cstheme="minorBidi"/>
                <w:noProof/>
                <w:lang w:eastAsia="en-AU"/>
              </w:rPr>
              <w:tab/>
            </w:r>
            <w:r w:rsidRPr="00091976">
              <w:rPr>
                <w:rStyle w:val="Hyperlink"/>
                <w:noProof/>
              </w:rPr>
              <w:t>Location survey and directional</w:t>
            </w:r>
            <w:r w:rsidRPr="00091976">
              <w:rPr>
                <w:rStyle w:val="Hyperlink"/>
                <w:noProof/>
                <w:spacing w:val="-1"/>
              </w:rPr>
              <w:t xml:space="preserve"> </w:t>
            </w:r>
            <w:r w:rsidRPr="00091976">
              <w:rPr>
                <w:rStyle w:val="Hyperlink"/>
                <w:noProof/>
              </w:rPr>
              <w:t>survey</w:t>
            </w:r>
            <w:r>
              <w:rPr>
                <w:noProof/>
                <w:webHidden/>
              </w:rPr>
              <w:tab/>
            </w:r>
            <w:r>
              <w:rPr>
                <w:noProof/>
                <w:webHidden/>
              </w:rPr>
              <w:fldChar w:fldCharType="begin"/>
            </w:r>
            <w:r>
              <w:rPr>
                <w:noProof/>
                <w:webHidden/>
              </w:rPr>
              <w:instrText xml:space="preserve"> PAGEREF _Toc73525133 \h </w:instrText>
            </w:r>
            <w:r>
              <w:rPr>
                <w:noProof/>
                <w:webHidden/>
              </w:rPr>
            </w:r>
            <w:r>
              <w:rPr>
                <w:noProof/>
                <w:webHidden/>
              </w:rPr>
              <w:fldChar w:fldCharType="separate"/>
            </w:r>
            <w:r>
              <w:rPr>
                <w:noProof/>
                <w:webHidden/>
              </w:rPr>
              <w:t>25</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34" w:history="1">
            <w:r w:rsidRPr="00091976">
              <w:rPr>
                <w:rStyle w:val="Hyperlink"/>
                <w:rFonts w:eastAsia="Arial" w:cs="Arial"/>
                <w:noProof/>
                <w:spacing w:val="-1"/>
                <w:w w:val="99"/>
                <w:lang w:bidi="en-AU"/>
              </w:rPr>
              <w:t>304</w:t>
            </w:r>
            <w:r>
              <w:rPr>
                <w:rFonts w:asciiTheme="minorHAnsi" w:eastAsiaTheme="minorEastAsia" w:hAnsiTheme="minorHAnsi" w:cstheme="minorBidi"/>
                <w:noProof/>
                <w:lang w:eastAsia="en-AU"/>
              </w:rPr>
              <w:tab/>
            </w:r>
            <w:r w:rsidRPr="00091976">
              <w:rPr>
                <w:rStyle w:val="Hyperlink"/>
                <w:noProof/>
              </w:rPr>
              <w:t>Prohibited drilling</w:t>
            </w:r>
            <w:r w:rsidRPr="00091976">
              <w:rPr>
                <w:rStyle w:val="Hyperlink"/>
                <w:noProof/>
                <w:spacing w:val="-1"/>
              </w:rPr>
              <w:t xml:space="preserve"> </w:t>
            </w:r>
            <w:r w:rsidRPr="00091976">
              <w:rPr>
                <w:rStyle w:val="Hyperlink"/>
                <w:noProof/>
              </w:rPr>
              <w:t>areas</w:t>
            </w:r>
            <w:r>
              <w:rPr>
                <w:noProof/>
                <w:webHidden/>
              </w:rPr>
              <w:tab/>
            </w:r>
            <w:r>
              <w:rPr>
                <w:noProof/>
                <w:webHidden/>
              </w:rPr>
              <w:fldChar w:fldCharType="begin"/>
            </w:r>
            <w:r>
              <w:rPr>
                <w:noProof/>
                <w:webHidden/>
              </w:rPr>
              <w:instrText xml:space="preserve"> PAGEREF _Toc73525134 \h </w:instrText>
            </w:r>
            <w:r>
              <w:rPr>
                <w:noProof/>
                <w:webHidden/>
              </w:rPr>
            </w:r>
            <w:r>
              <w:rPr>
                <w:noProof/>
                <w:webHidden/>
              </w:rPr>
              <w:fldChar w:fldCharType="separate"/>
            </w:r>
            <w:r>
              <w:rPr>
                <w:noProof/>
                <w:webHidden/>
              </w:rPr>
              <w:t>26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35" w:history="1">
            <w:r w:rsidRPr="00091976">
              <w:rPr>
                <w:rStyle w:val="Hyperlink"/>
                <w:rFonts w:eastAsia="Arial" w:cs="Arial"/>
                <w:noProof/>
                <w:spacing w:val="-1"/>
                <w:w w:val="99"/>
                <w:lang w:bidi="en-AU"/>
              </w:rPr>
              <w:t>305</w:t>
            </w:r>
            <w:r>
              <w:rPr>
                <w:rFonts w:asciiTheme="minorHAnsi" w:eastAsiaTheme="minorEastAsia" w:hAnsiTheme="minorHAnsi" w:cstheme="minorBidi"/>
                <w:noProof/>
                <w:lang w:eastAsia="en-AU"/>
              </w:rPr>
              <w:tab/>
            </w:r>
            <w:r w:rsidRPr="00091976">
              <w:rPr>
                <w:rStyle w:val="Hyperlink"/>
                <w:noProof/>
              </w:rPr>
              <w:t>Oil or gas lost or used during repair</w:t>
            </w:r>
            <w:r w:rsidRPr="00091976">
              <w:rPr>
                <w:rStyle w:val="Hyperlink"/>
                <w:noProof/>
                <w:spacing w:val="-7"/>
              </w:rPr>
              <w:t xml:space="preserve"> </w:t>
            </w:r>
            <w:r w:rsidRPr="00091976">
              <w:rPr>
                <w:rStyle w:val="Hyperlink"/>
                <w:noProof/>
              </w:rPr>
              <w:t>operations</w:t>
            </w:r>
            <w:r>
              <w:rPr>
                <w:noProof/>
                <w:webHidden/>
              </w:rPr>
              <w:tab/>
            </w:r>
            <w:r>
              <w:rPr>
                <w:noProof/>
                <w:webHidden/>
              </w:rPr>
              <w:fldChar w:fldCharType="begin"/>
            </w:r>
            <w:r>
              <w:rPr>
                <w:noProof/>
                <w:webHidden/>
              </w:rPr>
              <w:instrText xml:space="preserve"> PAGEREF _Toc73525135 \h </w:instrText>
            </w:r>
            <w:r>
              <w:rPr>
                <w:noProof/>
                <w:webHidden/>
              </w:rPr>
            </w:r>
            <w:r>
              <w:rPr>
                <w:noProof/>
                <w:webHidden/>
              </w:rPr>
              <w:fldChar w:fldCharType="separate"/>
            </w:r>
            <w:r>
              <w:rPr>
                <w:noProof/>
                <w:webHidden/>
              </w:rPr>
              <w:t>26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36" w:history="1">
            <w:r w:rsidRPr="00091976">
              <w:rPr>
                <w:rStyle w:val="Hyperlink"/>
                <w:rFonts w:eastAsia="Arial" w:cs="Arial"/>
                <w:noProof/>
                <w:spacing w:val="-1"/>
                <w:w w:val="99"/>
                <w:lang w:bidi="en-AU"/>
              </w:rPr>
              <w:t>306</w:t>
            </w:r>
            <w:r>
              <w:rPr>
                <w:rFonts w:asciiTheme="minorHAnsi" w:eastAsiaTheme="minorEastAsia" w:hAnsiTheme="minorHAnsi" w:cstheme="minorBidi"/>
                <w:noProof/>
                <w:lang w:eastAsia="en-AU"/>
              </w:rPr>
              <w:tab/>
            </w:r>
            <w:r w:rsidRPr="00091976">
              <w:rPr>
                <w:rStyle w:val="Hyperlink"/>
                <w:noProof/>
              </w:rPr>
              <w:t>Evaluation of an occurrence of</w:t>
            </w:r>
            <w:r w:rsidRPr="00091976">
              <w:rPr>
                <w:rStyle w:val="Hyperlink"/>
                <w:noProof/>
                <w:spacing w:val="-1"/>
              </w:rPr>
              <w:t xml:space="preserve"> </w:t>
            </w:r>
            <w:r w:rsidRPr="00091976">
              <w:rPr>
                <w:rStyle w:val="Hyperlink"/>
                <w:noProof/>
              </w:rPr>
              <w:t>petroleum</w:t>
            </w:r>
            <w:r>
              <w:rPr>
                <w:noProof/>
                <w:webHidden/>
              </w:rPr>
              <w:tab/>
            </w:r>
            <w:r>
              <w:rPr>
                <w:noProof/>
                <w:webHidden/>
              </w:rPr>
              <w:fldChar w:fldCharType="begin"/>
            </w:r>
            <w:r>
              <w:rPr>
                <w:noProof/>
                <w:webHidden/>
              </w:rPr>
              <w:instrText xml:space="preserve"> PAGEREF _Toc73525136 \h </w:instrText>
            </w:r>
            <w:r>
              <w:rPr>
                <w:noProof/>
                <w:webHidden/>
              </w:rPr>
            </w:r>
            <w:r>
              <w:rPr>
                <w:noProof/>
                <w:webHidden/>
              </w:rPr>
              <w:fldChar w:fldCharType="separate"/>
            </w:r>
            <w:r>
              <w:rPr>
                <w:noProof/>
                <w:webHidden/>
              </w:rPr>
              <w:t>26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37" w:history="1">
            <w:r w:rsidRPr="00091976">
              <w:rPr>
                <w:rStyle w:val="Hyperlink"/>
                <w:rFonts w:eastAsia="Arial" w:cs="Arial"/>
                <w:noProof/>
                <w:spacing w:val="-1"/>
                <w:w w:val="99"/>
                <w:lang w:bidi="en-AU"/>
              </w:rPr>
              <w:t>307</w:t>
            </w:r>
            <w:r>
              <w:rPr>
                <w:rFonts w:asciiTheme="minorHAnsi" w:eastAsiaTheme="minorEastAsia" w:hAnsiTheme="minorHAnsi" w:cstheme="minorBidi"/>
                <w:noProof/>
                <w:lang w:eastAsia="en-AU"/>
              </w:rPr>
              <w:tab/>
            </w:r>
            <w:r w:rsidRPr="00091976">
              <w:rPr>
                <w:rStyle w:val="Hyperlink"/>
                <w:noProof/>
              </w:rPr>
              <w:t>Core and cutting</w:t>
            </w:r>
            <w:r w:rsidRPr="00091976">
              <w:rPr>
                <w:rStyle w:val="Hyperlink"/>
                <w:noProof/>
                <w:spacing w:val="-4"/>
              </w:rPr>
              <w:t xml:space="preserve"> </w:t>
            </w:r>
            <w:r w:rsidRPr="00091976">
              <w:rPr>
                <w:rStyle w:val="Hyperlink"/>
                <w:noProof/>
              </w:rPr>
              <w:t>samples</w:t>
            </w:r>
            <w:r>
              <w:rPr>
                <w:noProof/>
                <w:webHidden/>
              </w:rPr>
              <w:tab/>
            </w:r>
            <w:r>
              <w:rPr>
                <w:noProof/>
                <w:webHidden/>
              </w:rPr>
              <w:fldChar w:fldCharType="begin"/>
            </w:r>
            <w:r>
              <w:rPr>
                <w:noProof/>
                <w:webHidden/>
              </w:rPr>
              <w:instrText xml:space="preserve"> PAGEREF _Toc73525137 \h </w:instrText>
            </w:r>
            <w:r>
              <w:rPr>
                <w:noProof/>
                <w:webHidden/>
              </w:rPr>
            </w:r>
            <w:r>
              <w:rPr>
                <w:noProof/>
                <w:webHidden/>
              </w:rPr>
              <w:fldChar w:fldCharType="separate"/>
            </w:r>
            <w:r>
              <w:rPr>
                <w:noProof/>
                <w:webHidden/>
              </w:rPr>
              <w:t>26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38" w:history="1">
            <w:r w:rsidRPr="00091976">
              <w:rPr>
                <w:rStyle w:val="Hyperlink"/>
                <w:rFonts w:eastAsia="Arial" w:cs="Arial"/>
                <w:noProof/>
                <w:spacing w:val="-1"/>
                <w:w w:val="99"/>
                <w:lang w:bidi="en-AU"/>
              </w:rPr>
              <w:t>308</w:t>
            </w:r>
            <w:r>
              <w:rPr>
                <w:rFonts w:asciiTheme="minorHAnsi" w:eastAsiaTheme="minorEastAsia" w:hAnsiTheme="minorHAnsi" w:cstheme="minorBidi"/>
                <w:noProof/>
                <w:lang w:eastAsia="en-AU"/>
              </w:rPr>
              <w:tab/>
            </w:r>
            <w:r w:rsidRPr="00091976">
              <w:rPr>
                <w:rStyle w:val="Hyperlink"/>
                <w:noProof/>
              </w:rPr>
              <w:t>Reports on analysis of core and</w:t>
            </w:r>
            <w:r w:rsidRPr="00091976">
              <w:rPr>
                <w:rStyle w:val="Hyperlink"/>
                <w:noProof/>
                <w:spacing w:val="-5"/>
              </w:rPr>
              <w:t xml:space="preserve"> </w:t>
            </w:r>
            <w:r w:rsidRPr="00091976">
              <w:rPr>
                <w:rStyle w:val="Hyperlink"/>
                <w:noProof/>
              </w:rPr>
              <w:t>cuttings</w:t>
            </w:r>
            <w:r>
              <w:rPr>
                <w:noProof/>
                <w:webHidden/>
              </w:rPr>
              <w:tab/>
            </w:r>
            <w:r>
              <w:rPr>
                <w:noProof/>
                <w:webHidden/>
              </w:rPr>
              <w:fldChar w:fldCharType="begin"/>
            </w:r>
            <w:r>
              <w:rPr>
                <w:noProof/>
                <w:webHidden/>
              </w:rPr>
              <w:instrText xml:space="preserve"> PAGEREF _Toc73525138 \h </w:instrText>
            </w:r>
            <w:r>
              <w:rPr>
                <w:noProof/>
                <w:webHidden/>
              </w:rPr>
            </w:r>
            <w:r>
              <w:rPr>
                <w:noProof/>
                <w:webHidden/>
              </w:rPr>
              <w:fldChar w:fldCharType="separate"/>
            </w:r>
            <w:r>
              <w:rPr>
                <w:noProof/>
                <w:webHidden/>
              </w:rPr>
              <w:t>27</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39" w:history="1">
            <w:r w:rsidRPr="00091976">
              <w:rPr>
                <w:rStyle w:val="Hyperlink"/>
                <w:rFonts w:eastAsia="Arial" w:cs="Arial"/>
                <w:noProof/>
                <w:spacing w:val="-1"/>
                <w:w w:val="99"/>
                <w:lang w:bidi="en-AU"/>
              </w:rPr>
              <w:t>309</w:t>
            </w:r>
            <w:r>
              <w:rPr>
                <w:rFonts w:asciiTheme="minorHAnsi" w:eastAsiaTheme="minorEastAsia" w:hAnsiTheme="minorHAnsi" w:cstheme="minorBidi"/>
                <w:noProof/>
                <w:lang w:eastAsia="en-AU"/>
              </w:rPr>
              <w:tab/>
            </w:r>
            <w:r w:rsidRPr="00091976">
              <w:rPr>
                <w:rStyle w:val="Hyperlink"/>
                <w:noProof/>
              </w:rPr>
              <w:t>Fluid samples</w:t>
            </w:r>
            <w:r>
              <w:rPr>
                <w:noProof/>
                <w:webHidden/>
              </w:rPr>
              <w:tab/>
            </w:r>
            <w:r>
              <w:rPr>
                <w:noProof/>
                <w:webHidden/>
              </w:rPr>
              <w:fldChar w:fldCharType="begin"/>
            </w:r>
            <w:r>
              <w:rPr>
                <w:noProof/>
                <w:webHidden/>
              </w:rPr>
              <w:instrText xml:space="preserve"> PAGEREF _Toc73525139 \h </w:instrText>
            </w:r>
            <w:r>
              <w:rPr>
                <w:noProof/>
                <w:webHidden/>
              </w:rPr>
            </w:r>
            <w:r>
              <w:rPr>
                <w:noProof/>
                <w:webHidden/>
              </w:rPr>
              <w:fldChar w:fldCharType="separate"/>
            </w:r>
            <w:r>
              <w:rPr>
                <w:noProof/>
                <w:webHidden/>
              </w:rPr>
              <w:t>27</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40" w:history="1">
            <w:r w:rsidRPr="00091976">
              <w:rPr>
                <w:rStyle w:val="Hyperlink"/>
                <w:rFonts w:eastAsia="Arial" w:cs="Arial"/>
                <w:noProof/>
                <w:spacing w:val="-1"/>
                <w:w w:val="99"/>
                <w:lang w:bidi="en-AU"/>
              </w:rPr>
              <w:t>310</w:t>
            </w:r>
            <w:r>
              <w:rPr>
                <w:rFonts w:asciiTheme="minorHAnsi" w:eastAsiaTheme="minorEastAsia" w:hAnsiTheme="minorHAnsi" w:cstheme="minorBidi"/>
                <w:noProof/>
                <w:lang w:eastAsia="en-AU"/>
              </w:rPr>
              <w:tab/>
            </w:r>
            <w:r w:rsidRPr="00091976">
              <w:rPr>
                <w:rStyle w:val="Hyperlink"/>
                <w:noProof/>
              </w:rPr>
              <w:t>Well evaluation</w:t>
            </w:r>
            <w:r w:rsidRPr="00091976">
              <w:rPr>
                <w:rStyle w:val="Hyperlink"/>
                <w:noProof/>
                <w:spacing w:val="-1"/>
              </w:rPr>
              <w:t xml:space="preserve"> </w:t>
            </w:r>
            <w:r w:rsidRPr="00091976">
              <w:rPr>
                <w:rStyle w:val="Hyperlink"/>
                <w:noProof/>
              </w:rPr>
              <w:t>logs</w:t>
            </w:r>
            <w:r>
              <w:rPr>
                <w:noProof/>
                <w:webHidden/>
              </w:rPr>
              <w:tab/>
            </w:r>
            <w:r>
              <w:rPr>
                <w:noProof/>
                <w:webHidden/>
              </w:rPr>
              <w:fldChar w:fldCharType="begin"/>
            </w:r>
            <w:r>
              <w:rPr>
                <w:noProof/>
                <w:webHidden/>
              </w:rPr>
              <w:instrText xml:space="preserve"> PAGEREF _Toc73525140 \h </w:instrText>
            </w:r>
            <w:r>
              <w:rPr>
                <w:noProof/>
                <w:webHidden/>
              </w:rPr>
            </w:r>
            <w:r>
              <w:rPr>
                <w:noProof/>
                <w:webHidden/>
              </w:rPr>
              <w:fldChar w:fldCharType="separate"/>
            </w:r>
            <w:r>
              <w:rPr>
                <w:noProof/>
                <w:webHidden/>
              </w:rPr>
              <w:t>27</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41" w:history="1">
            <w:r w:rsidRPr="00091976">
              <w:rPr>
                <w:rStyle w:val="Hyperlink"/>
                <w:rFonts w:eastAsia="Arial" w:cs="Arial"/>
                <w:noProof/>
                <w:spacing w:val="-1"/>
                <w:w w:val="99"/>
                <w:lang w:bidi="en-AU"/>
              </w:rPr>
              <w:t>311</w:t>
            </w:r>
            <w:r>
              <w:rPr>
                <w:rFonts w:asciiTheme="minorHAnsi" w:eastAsiaTheme="minorEastAsia" w:hAnsiTheme="minorHAnsi" w:cstheme="minorBidi"/>
                <w:noProof/>
                <w:lang w:eastAsia="en-AU"/>
              </w:rPr>
              <w:tab/>
            </w:r>
            <w:r w:rsidRPr="00091976">
              <w:rPr>
                <w:rStyle w:val="Hyperlink"/>
                <w:noProof/>
              </w:rPr>
              <w:t>Flammable</w:t>
            </w:r>
            <w:r w:rsidRPr="00091976">
              <w:rPr>
                <w:rStyle w:val="Hyperlink"/>
                <w:noProof/>
                <w:spacing w:val="3"/>
              </w:rPr>
              <w:t xml:space="preserve"> </w:t>
            </w:r>
            <w:r w:rsidRPr="00091976">
              <w:rPr>
                <w:rStyle w:val="Hyperlink"/>
                <w:noProof/>
              </w:rPr>
              <w:t>vapours</w:t>
            </w:r>
            <w:r>
              <w:rPr>
                <w:noProof/>
                <w:webHidden/>
              </w:rPr>
              <w:tab/>
            </w:r>
            <w:r>
              <w:rPr>
                <w:noProof/>
                <w:webHidden/>
              </w:rPr>
              <w:fldChar w:fldCharType="begin"/>
            </w:r>
            <w:r>
              <w:rPr>
                <w:noProof/>
                <w:webHidden/>
              </w:rPr>
              <w:instrText xml:space="preserve"> PAGEREF _Toc73525141 \h </w:instrText>
            </w:r>
            <w:r>
              <w:rPr>
                <w:noProof/>
                <w:webHidden/>
              </w:rPr>
            </w:r>
            <w:r>
              <w:rPr>
                <w:noProof/>
                <w:webHidden/>
              </w:rPr>
              <w:fldChar w:fldCharType="separate"/>
            </w:r>
            <w:r>
              <w:rPr>
                <w:noProof/>
                <w:webHidden/>
              </w:rPr>
              <w:t>27</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42" w:history="1">
            <w:r w:rsidRPr="00091976">
              <w:rPr>
                <w:rStyle w:val="Hyperlink"/>
                <w:noProof/>
              </w:rPr>
              <w:t>Division 2 - Reporting and Data Submission</w:t>
            </w:r>
            <w:r>
              <w:rPr>
                <w:noProof/>
                <w:webHidden/>
              </w:rPr>
              <w:tab/>
            </w:r>
            <w:r>
              <w:rPr>
                <w:noProof/>
                <w:webHidden/>
              </w:rPr>
              <w:fldChar w:fldCharType="begin"/>
            </w:r>
            <w:r>
              <w:rPr>
                <w:noProof/>
                <w:webHidden/>
              </w:rPr>
              <w:instrText xml:space="preserve"> PAGEREF _Toc73525142 \h </w:instrText>
            </w:r>
            <w:r>
              <w:rPr>
                <w:noProof/>
                <w:webHidden/>
              </w:rPr>
            </w:r>
            <w:r>
              <w:rPr>
                <w:noProof/>
                <w:webHidden/>
              </w:rPr>
              <w:fldChar w:fldCharType="separate"/>
            </w:r>
            <w:r>
              <w:rPr>
                <w:noProof/>
                <w:webHidden/>
              </w:rPr>
              <w:t>28</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43" w:history="1">
            <w:r w:rsidRPr="00091976">
              <w:rPr>
                <w:rStyle w:val="Hyperlink"/>
                <w:rFonts w:eastAsia="Arial" w:cs="Arial"/>
                <w:noProof/>
                <w:spacing w:val="-1"/>
                <w:w w:val="99"/>
                <w:lang w:bidi="en-AU"/>
              </w:rPr>
              <w:t>312</w:t>
            </w:r>
            <w:r>
              <w:rPr>
                <w:rFonts w:asciiTheme="minorHAnsi" w:eastAsiaTheme="minorEastAsia" w:hAnsiTheme="minorHAnsi" w:cstheme="minorBidi"/>
                <w:noProof/>
                <w:lang w:eastAsia="en-AU"/>
              </w:rPr>
              <w:tab/>
            </w:r>
            <w:r w:rsidRPr="00091976">
              <w:rPr>
                <w:rStyle w:val="Hyperlink"/>
                <w:noProof/>
              </w:rPr>
              <w:t>Discovery of petroleum and estimate of petroleum resources</w:t>
            </w:r>
            <w:r>
              <w:rPr>
                <w:noProof/>
                <w:webHidden/>
              </w:rPr>
              <w:tab/>
            </w:r>
            <w:r>
              <w:rPr>
                <w:noProof/>
                <w:webHidden/>
              </w:rPr>
              <w:fldChar w:fldCharType="begin"/>
            </w:r>
            <w:r>
              <w:rPr>
                <w:noProof/>
                <w:webHidden/>
              </w:rPr>
              <w:instrText xml:space="preserve"> PAGEREF _Toc73525143 \h </w:instrText>
            </w:r>
            <w:r>
              <w:rPr>
                <w:noProof/>
                <w:webHidden/>
              </w:rPr>
            </w:r>
            <w:r>
              <w:rPr>
                <w:noProof/>
                <w:webHidden/>
              </w:rPr>
              <w:fldChar w:fldCharType="separate"/>
            </w:r>
            <w:r>
              <w:rPr>
                <w:noProof/>
                <w:webHidden/>
              </w:rPr>
              <w:t>28</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44" w:history="1">
            <w:r w:rsidRPr="00091976">
              <w:rPr>
                <w:rStyle w:val="Hyperlink"/>
                <w:rFonts w:eastAsia="Arial" w:cs="Arial"/>
                <w:noProof/>
                <w:spacing w:val="-1"/>
                <w:w w:val="99"/>
                <w:lang w:bidi="en-AU"/>
              </w:rPr>
              <w:t>313</w:t>
            </w:r>
            <w:r>
              <w:rPr>
                <w:rFonts w:asciiTheme="minorHAnsi" w:eastAsiaTheme="minorEastAsia" w:hAnsiTheme="minorHAnsi" w:cstheme="minorBidi"/>
                <w:noProof/>
                <w:lang w:eastAsia="en-AU"/>
              </w:rPr>
              <w:tab/>
            </w:r>
            <w:r w:rsidRPr="00091976">
              <w:rPr>
                <w:rStyle w:val="Hyperlink"/>
                <w:noProof/>
              </w:rPr>
              <w:t>Daily operations report of well</w:t>
            </w:r>
            <w:r w:rsidRPr="00091976">
              <w:rPr>
                <w:rStyle w:val="Hyperlink"/>
                <w:noProof/>
                <w:spacing w:val="-15"/>
              </w:rPr>
              <w:t xml:space="preserve"> </w:t>
            </w:r>
            <w:r w:rsidRPr="00091976">
              <w:rPr>
                <w:rStyle w:val="Hyperlink"/>
                <w:noProof/>
              </w:rPr>
              <w:t>activities</w:t>
            </w:r>
            <w:r>
              <w:rPr>
                <w:noProof/>
                <w:webHidden/>
              </w:rPr>
              <w:tab/>
            </w:r>
            <w:r>
              <w:rPr>
                <w:noProof/>
                <w:webHidden/>
              </w:rPr>
              <w:fldChar w:fldCharType="begin"/>
            </w:r>
            <w:r>
              <w:rPr>
                <w:noProof/>
                <w:webHidden/>
              </w:rPr>
              <w:instrText xml:space="preserve"> PAGEREF _Toc73525144 \h </w:instrText>
            </w:r>
            <w:r>
              <w:rPr>
                <w:noProof/>
                <w:webHidden/>
              </w:rPr>
            </w:r>
            <w:r>
              <w:rPr>
                <w:noProof/>
                <w:webHidden/>
              </w:rPr>
              <w:fldChar w:fldCharType="separate"/>
            </w:r>
            <w:r>
              <w:rPr>
                <w:noProof/>
                <w:webHidden/>
              </w:rPr>
              <w:t>28</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45" w:history="1">
            <w:r w:rsidRPr="00091976">
              <w:rPr>
                <w:rStyle w:val="Hyperlink"/>
                <w:rFonts w:eastAsia="Arial" w:cs="Arial"/>
                <w:noProof/>
                <w:spacing w:val="-1"/>
                <w:w w:val="99"/>
                <w:lang w:bidi="en-AU"/>
              </w:rPr>
              <w:t>314</w:t>
            </w:r>
            <w:r>
              <w:rPr>
                <w:rFonts w:asciiTheme="minorHAnsi" w:eastAsiaTheme="minorEastAsia" w:hAnsiTheme="minorHAnsi" w:cstheme="minorBidi"/>
                <w:noProof/>
                <w:lang w:eastAsia="en-AU"/>
              </w:rPr>
              <w:tab/>
            </w:r>
            <w:r w:rsidRPr="00091976">
              <w:rPr>
                <w:rStyle w:val="Hyperlink"/>
                <w:noProof/>
              </w:rPr>
              <w:t>Well completion</w:t>
            </w:r>
            <w:r w:rsidRPr="00091976">
              <w:rPr>
                <w:rStyle w:val="Hyperlink"/>
                <w:noProof/>
                <w:spacing w:val="-1"/>
              </w:rPr>
              <w:t xml:space="preserve"> </w:t>
            </w:r>
            <w:r w:rsidRPr="00091976">
              <w:rPr>
                <w:rStyle w:val="Hyperlink"/>
                <w:noProof/>
              </w:rPr>
              <w:t>report</w:t>
            </w:r>
            <w:r>
              <w:rPr>
                <w:noProof/>
                <w:webHidden/>
              </w:rPr>
              <w:tab/>
            </w:r>
            <w:r>
              <w:rPr>
                <w:noProof/>
                <w:webHidden/>
              </w:rPr>
              <w:fldChar w:fldCharType="begin"/>
            </w:r>
            <w:r>
              <w:rPr>
                <w:noProof/>
                <w:webHidden/>
              </w:rPr>
              <w:instrText xml:space="preserve"> PAGEREF _Toc73525145 \h </w:instrText>
            </w:r>
            <w:r>
              <w:rPr>
                <w:noProof/>
                <w:webHidden/>
              </w:rPr>
            </w:r>
            <w:r>
              <w:rPr>
                <w:noProof/>
                <w:webHidden/>
              </w:rPr>
              <w:fldChar w:fldCharType="separate"/>
            </w:r>
            <w:r>
              <w:rPr>
                <w:noProof/>
                <w:webHidden/>
              </w:rPr>
              <w:t>29</w:t>
            </w:r>
            <w:r>
              <w:rPr>
                <w:noProof/>
                <w:webHidden/>
              </w:rPr>
              <w:fldChar w:fldCharType="end"/>
            </w:r>
          </w:hyperlink>
        </w:p>
        <w:p w:rsidR="00494024" w:rsidRDefault="00494024">
          <w:pPr>
            <w:pStyle w:val="TOC1"/>
            <w:rPr>
              <w:rFonts w:asciiTheme="minorHAnsi" w:eastAsiaTheme="minorEastAsia" w:hAnsiTheme="minorHAnsi" w:cstheme="minorBidi"/>
              <w:b w:val="0"/>
              <w:noProof/>
              <w:lang w:eastAsia="en-AU"/>
            </w:rPr>
          </w:pPr>
          <w:hyperlink w:anchor="_Toc73525146" w:history="1">
            <w:r w:rsidRPr="00091976">
              <w:rPr>
                <w:rStyle w:val="Hyperlink"/>
                <w:noProof/>
              </w:rPr>
              <w:t>Part IV - Production operations</w:t>
            </w:r>
            <w:r>
              <w:rPr>
                <w:noProof/>
                <w:webHidden/>
              </w:rPr>
              <w:tab/>
            </w:r>
            <w:r>
              <w:rPr>
                <w:noProof/>
                <w:webHidden/>
              </w:rPr>
              <w:fldChar w:fldCharType="begin"/>
            </w:r>
            <w:r>
              <w:rPr>
                <w:noProof/>
                <w:webHidden/>
              </w:rPr>
              <w:instrText xml:space="preserve"> PAGEREF _Toc73525146 \h </w:instrText>
            </w:r>
            <w:r>
              <w:rPr>
                <w:noProof/>
                <w:webHidden/>
              </w:rPr>
            </w:r>
            <w:r>
              <w:rPr>
                <w:noProof/>
                <w:webHidden/>
              </w:rPr>
              <w:fldChar w:fldCharType="separate"/>
            </w:r>
            <w:r>
              <w:rPr>
                <w:noProof/>
                <w:webHidden/>
              </w:rPr>
              <w:t>32</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47" w:history="1">
            <w:r w:rsidRPr="00091976">
              <w:rPr>
                <w:rStyle w:val="Hyperlink"/>
                <w:noProof/>
              </w:rPr>
              <w:t>Division 1 - General Requirements</w:t>
            </w:r>
            <w:r>
              <w:rPr>
                <w:noProof/>
                <w:webHidden/>
              </w:rPr>
              <w:tab/>
            </w:r>
            <w:r>
              <w:rPr>
                <w:noProof/>
                <w:webHidden/>
              </w:rPr>
              <w:fldChar w:fldCharType="begin"/>
            </w:r>
            <w:r>
              <w:rPr>
                <w:noProof/>
                <w:webHidden/>
              </w:rPr>
              <w:instrText xml:space="preserve"> PAGEREF _Toc73525147 \h </w:instrText>
            </w:r>
            <w:r>
              <w:rPr>
                <w:noProof/>
                <w:webHidden/>
              </w:rPr>
            </w:r>
            <w:r>
              <w:rPr>
                <w:noProof/>
                <w:webHidden/>
              </w:rPr>
              <w:fldChar w:fldCharType="separate"/>
            </w:r>
            <w:r>
              <w:rPr>
                <w:noProof/>
                <w:webHidden/>
              </w:rPr>
              <w:t>32</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48" w:history="1">
            <w:r w:rsidRPr="00091976">
              <w:rPr>
                <w:rStyle w:val="Hyperlink"/>
                <w:rFonts w:eastAsia="Arial" w:cs="Arial"/>
                <w:noProof/>
                <w:spacing w:val="-1"/>
                <w:w w:val="99"/>
                <w:lang w:bidi="en-AU"/>
              </w:rPr>
              <w:t>400</w:t>
            </w:r>
            <w:r>
              <w:rPr>
                <w:rFonts w:asciiTheme="minorHAnsi" w:eastAsiaTheme="minorEastAsia" w:hAnsiTheme="minorHAnsi" w:cstheme="minorBidi"/>
                <w:noProof/>
                <w:lang w:eastAsia="en-AU"/>
              </w:rPr>
              <w:tab/>
            </w:r>
            <w:r w:rsidRPr="00091976">
              <w:rPr>
                <w:rStyle w:val="Hyperlink"/>
                <w:noProof/>
              </w:rPr>
              <w:t>Applicability of Part</w:t>
            </w:r>
            <w:r w:rsidRPr="00091976">
              <w:rPr>
                <w:rStyle w:val="Hyperlink"/>
                <w:noProof/>
                <w:spacing w:val="-6"/>
              </w:rPr>
              <w:t xml:space="preserve"> </w:t>
            </w:r>
            <w:r w:rsidRPr="00091976">
              <w:rPr>
                <w:rStyle w:val="Hyperlink"/>
                <w:noProof/>
              </w:rPr>
              <w:t>IV</w:t>
            </w:r>
            <w:r>
              <w:rPr>
                <w:noProof/>
                <w:webHidden/>
              </w:rPr>
              <w:tab/>
            </w:r>
            <w:r>
              <w:rPr>
                <w:noProof/>
                <w:webHidden/>
              </w:rPr>
              <w:fldChar w:fldCharType="begin"/>
            </w:r>
            <w:r>
              <w:rPr>
                <w:noProof/>
                <w:webHidden/>
              </w:rPr>
              <w:instrText xml:space="preserve"> PAGEREF _Toc73525148 \h </w:instrText>
            </w:r>
            <w:r>
              <w:rPr>
                <w:noProof/>
                <w:webHidden/>
              </w:rPr>
            </w:r>
            <w:r>
              <w:rPr>
                <w:noProof/>
                <w:webHidden/>
              </w:rPr>
              <w:fldChar w:fldCharType="separate"/>
            </w:r>
            <w:r>
              <w:rPr>
                <w:noProof/>
                <w:webHidden/>
              </w:rPr>
              <w:t>32</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49" w:history="1">
            <w:r w:rsidRPr="00091976">
              <w:rPr>
                <w:rStyle w:val="Hyperlink"/>
                <w:rFonts w:eastAsia="Arial" w:cs="Arial"/>
                <w:noProof/>
                <w:spacing w:val="-1"/>
                <w:w w:val="99"/>
                <w:lang w:bidi="en-AU"/>
              </w:rPr>
              <w:t>401</w:t>
            </w:r>
            <w:r>
              <w:rPr>
                <w:rFonts w:asciiTheme="minorHAnsi" w:eastAsiaTheme="minorEastAsia" w:hAnsiTheme="minorHAnsi" w:cstheme="minorBidi"/>
                <w:noProof/>
                <w:lang w:eastAsia="en-AU"/>
              </w:rPr>
              <w:tab/>
            </w:r>
            <w:r w:rsidRPr="00091976">
              <w:rPr>
                <w:rStyle w:val="Hyperlink"/>
                <w:noProof/>
              </w:rPr>
              <w:t>Approval of production equipment and safety systems</w:t>
            </w:r>
            <w:r>
              <w:rPr>
                <w:noProof/>
                <w:webHidden/>
              </w:rPr>
              <w:tab/>
            </w:r>
            <w:r>
              <w:rPr>
                <w:noProof/>
                <w:webHidden/>
              </w:rPr>
              <w:fldChar w:fldCharType="begin"/>
            </w:r>
            <w:r>
              <w:rPr>
                <w:noProof/>
                <w:webHidden/>
              </w:rPr>
              <w:instrText xml:space="preserve"> PAGEREF _Toc73525149 \h </w:instrText>
            </w:r>
            <w:r>
              <w:rPr>
                <w:noProof/>
                <w:webHidden/>
              </w:rPr>
            </w:r>
            <w:r>
              <w:rPr>
                <w:noProof/>
                <w:webHidden/>
              </w:rPr>
              <w:fldChar w:fldCharType="separate"/>
            </w:r>
            <w:r>
              <w:rPr>
                <w:noProof/>
                <w:webHidden/>
              </w:rPr>
              <w:t>32</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50" w:history="1">
            <w:r w:rsidRPr="00091976">
              <w:rPr>
                <w:rStyle w:val="Hyperlink"/>
                <w:rFonts w:eastAsia="Arial" w:cs="Arial"/>
                <w:noProof/>
                <w:spacing w:val="-1"/>
                <w:w w:val="99"/>
                <w:lang w:bidi="en-AU"/>
              </w:rPr>
              <w:t>402</w:t>
            </w:r>
            <w:r>
              <w:rPr>
                <w:rFonts w:asciiTheme="minorHAnsi" w:eastAsiaTheme="minorEastAsia" w:hAnsiTheme="minorHAnsi" w:cstheme="minorBidi"/>
                <w:noProof/>
                <w:lang w:eastAsia="en-AU"/>
              </w:rPr>
              <w:tab/>
            </w:r>
            <w:r w:rsidRPr="00091976">
              <w:rPr>
                <w:rStyle w:val="Hyperlink"/>
                <w:noProof/>
              </w:rPr>
              <w:t>Production</w:t>
            </w:r>
            <w:r w:rsidRPr="00091976">
              <w:rPr>
                <w:rStyle w:val="Hyperlink"/>
                <w:noProof/>
                <w:spacing w:val="-2"/>
              </w:rPr>
              <w:t xml:space="preserve"> </w:t>
            </w:r>
            <w:r w:rsidRPr="00091976">
              <w:rPr>
                <w:rStyle w:val="Hyperlink"/>
                <w:noProof/>
              </w:rPr>
              <w:t>facilities</w:t>
            </w:r>
            <w:r>
              <w:rPr>
                <w:noProof/>
                <w:webHidden/>
              </w:rPr>
              <w:tab/>
            </w:r>
            <w:r>
              <w:rPr>
                <w:noProof/>
                <w:webHidden/>
              </w:rPr>
              <w:fldChar w:fldCharType="begin"/>
            </w:r>
            <w:r>
              <w:rPr>
                <w:noProof/>
                <w:webHidden/>
              </w:rPr>
              <w:instrText xml:space="preserve"> PAGEREF _Toc73525150 \h </w:instrText>
            </w:r>
            <w:r>
              <w:rPr>
                <w:noProof/>
                <w:webHidden/>
              </w:rPr>
            </w:r>
            <w:r>
              <w:rPr>
                <w:noProof/>
                <w:webHidden/>
              </w:rPr>
              <w:fldChar w:fldCharType="separate"/>
            </w:r>
            <w:r>
              <w:rPr>
                <w:noProof/>
                <w:webHidden/>
              </w:rPr>
              <w:t>33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51" w:history="1">
            <w:r w:rsidRPr="00091976">
              <w:rPr>
                <w:rStyle w:val="Hyperlink"/>
                <w:rFonts w:eastAsia="Arial" w:cs="Arial"/>
                <w:noProof/>
                <w:spacing w:val="-1"/>
                <w:w w:val="99"/>
                <w:lang w:bidi="en-AU"/>
              </w:rPr>
              <w:t>403</w:t>
            </w:r>
            <w:r>
              <w:rPr>
                <w:rFonts w:asciiTheme="minorHAnsi" w:eastAsiaTheme="minorEastAsia" w:hAnsiTheme="minorHAnsi" w:cstheme="minorBidi"/>
                <w:noProof/>
                <w:lang w:eastAsia="en-AU"/>
              </w:rPr>
              <w:tab/>
            </w:r>
            <w:r w:rsidRPr="00091976">
              <w:rPr>
                <w:rStyle w:val="Hyperlink"/>
                <w:noProof/>
              </w:rPr>
              <w:t>Production isolation</w:t>
            </w:r>
            <w:r w:rsidRPr="00091976">
              <w:rPr>
                <w:rStyle w:val="Hyperlink"/>
                <w:noProof/>
                <w:spacing w:val="2"/>
              </w:rPr>
              <w:t xml:space="preserve"> </w:t>
            </w:r>
            <w:r w:rsidRPr="00091976">
              <w:rPr>
                <w:rStyle w:val="Hyperlink"/>
                <w:noProof/>
              </w:rPr>
              <w:t>valves</w:t>
            </w:r>
            <w:r>
              <w:rPr>
                <w:noProof/>
                <w:webHidden/>
              </w:rPr>
              <w:tab/>
            </w:r>
            <w:r>
              <w:rPr>
                <w:noProof/>
                <w:webHidden/>
              </w:rPr>
              <w:fldChar w:fldCharType="begin"/>
            </w:r>
            <w:r>
              <w:rPr>
                <w:noProof/>
                <w:webHidden/>
              </w:rPr>
              <w:instrText xml:space="preserve"> PAGEREF _Toc73525151 \h </w:instrText>
            </w:r>
            <w:r>
              <w:rPr>
                <w:noProof/>
                <w:webHidden/>
              </w:rPr>
            </w:r>
            <w:r>
              <w:rPr>
                <w:noProof/>
                <w:webHidden/>
              </w:rPr>
              <w:fldChar w:fldCharType="separate"/>
            </w:r>
            <w:r>
              <w:rPr>
                <w:noProof/>
                <w:webHidden/>
              </w:rPr>
              <w:t>33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52" w:history="1">
            <w:r w:rsidRPr="00091976">
              <w:rPr>
                <w:rStyle w:val="Hyperlink"/>
                <w:rFonts w:eastAsia="Arial" w:cs="Arial"/>
                <w:noProof/>
                <w:spacing w:val="-1"/>
                <w:w w:val="99"/>
                <w:lang w:bidi="en-AU"/>
              </w:rPr>
              <w:t>404</w:t>
            </w:r>
            <w:r>
              <w:rPr>
                <w:rFonts w:asciiTheme="minorHAnsi" w:eastAsiaTheme="minorEastAsia" w:hAnsiTheme="minorHAnsi" w:cstheme="minorBidi"/>
                <w:noProof/>
                <w:lang w:eastAsia="en-AU"/>
              </w:rPr>
              <w:tab/>
            </w:r>
            <w:r w:rsidRPr="00091976">
              <w:rPr>
                <w:rStyle w:val="Hyperlink"/>
                <w:noProof/>
              </w:rPr>
              <w:t>Initial production tests</w:t>
            </w:r>
            <w:r>
              <w:rPr>
                <w:noProof/>
                <w:webHidden/>
              </w:rPr>
              <w:tab/>
            </w:r>
            <w:r>
              <w:rPr>
                <w:noProof/>
                <w:webHidden/>
              </w:rPr>
              <w:fldChar w:fldCharType="begin"/>
            </w:r>
            <w:r>
              <w:rPr>
                <w:noProof/>
                <w:webHidden/>
              </w:rPr>
              <w:instrText xml:space="preserve"> PAGEREF _Toc73525152 \h </w:instrText>
            </w:r>
            <w:r>
              <w:rPr>
                <w:noProof/>
                <w:webHidden/>
              </w:rPr>
            </w:r>
            <w:r>
              <w:rPr>
                <w:noProof/>
                <w:webHidden/>
              </w:rPr>
              <w:fldChar w:fldCharType="separate"/>
            </w:r>
            <w:r>
              <w:rPr>
                <w:noProof/>
                <w:webHidden/>
              </w:rPr>
              <w:t>33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53" w:history="1">
            <w:r w:rsidRPr="00091976">
              <w:rPr>
                <w:rStyle w:val="Hyperlink"/>
                <w:rFonts w:eastAsia="Arial" w:cs="Arial"/>
                <w:noProof/>
                <w:spacing w:val="-1"/>
                <w:w w:val="99"/>
                <w:lang w:bidi="en-AU"/>
              </w:rPr>
              <w:t>405</w:t>
            </w:r>
            <w:r>
              <w:rPr>
                <w:rFonts w:asciiTheme="minorHAnsi" w:eastAsiaTheme="minorEastAsia" w:hAnsiTheme="minorHAnsi" w:cstheme="minorBidi"/>
                <w:noProof/>
                <w:lang w:eastAsia="en-AU"/>
              </w:rPr>
              <w:tab/>
            </w:r>
            <w:r w:rsidRPr="00091976">
              <w:rPr>
                <w:rStyle w:val="Hyperlink"/>
                <w:noProof/>
              </w:rPr>
              <w:t>Reservoir management</w:t>
            </w:r>
            <w:r w:rsidRPr="00091976">
              <w:rPr>
                <w:rStyle w:val="Hyperlink"/>
                <w:noProof/>
                <w:spacing w:val="3"/>
              </w:rPr>
              <w:t xml:space="preserve"> </w:t>
            </w:r>
            <w:r w:rsidRPr="00091976">
              <w:rPr>
                <w:rStyle w:val="Hyperlink"/>
                <w:noProof/>
              </w:rPr>
              <w:t>plan</w:t>
            </w:r>
            <w:r>
              <w:rPr>
                <w:noProof/>
                <w:webHidden/>
              </w:rPr>
              <w:tab/>
            </w:r>
            <w:r>
              <w:rPr>
                <w:noProof/>
                <w:webHidden/>
              </w:rPr>
              <w:fldChar w:fldCharType="begin"/>
            </w:r>
            <w:r>
              <w:rPr>
                <w:noProof/>
                <w:webHidden/>
              </w:rPr>
              <w:instrText xml:space="preserve"> PAGEREF _Toc73525153 \h </w:instrText>
            </w:r>
            <w:r>
              <w:rPr>
                <w:noProof/>
                <w:webHidden/>
              </w:rPr>
            </w:r>
            <w:r>
              <w:rPr>
                <w:noProof/>
                <w:webHidden/>
              </w:rPr>
              <w:fldChar w:fldCharType="separate"/>
            </w:r>
            <w:r>
              <w:rPr>
                <w:noProof/>
                <w:webHidden/>
              </w:rPr>
              <w:t>33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54" w:history="1">
            <w:r w:rsidRPr="00091976">
              <w:rPr>
                <w:rStyle w:val="Hyperlink"/>
                <w:rFonts w:eastAsia="Arial" w:cs="Arial"/>
                <w:noProof/>
                <w:spacing w:val="-1"/>
                <w:w w:val="99"/>
                <w:lang w:bidi="en-AU"/>
              </w:rPr>
              <w:t>406</w:t>
            </w:r>
            <w:r>
              <w:rPr>
                <w:rFonts w:asciiTheme="minorHAnsi" w:eastAsiaTheme="minorEastAsia" w:hAnsiTheme="minorHAnsi" w:cstheme="minorBidi"/>
                <w:noProof/>
                <w:lang w:eastAsia="en-AU"/>
              </w:rPr>
              <w:tab/>
            </w:r>
            <w:r w:rsidRPr="00091976">
              <w:rPr>
                <w:rStyle w:val="Hyperlink"/>
                <w:noProof/>
              </w:rPr>
              <w:t>Evaluation of potential for retrograde</w:t>
            </w:r>
            <w:r w:rsidRPr="00091976">
              <w:rPr>
                <w:rStyle w:val="Hyperlink"/>
                <w:noProof/>
                <w:spacing w:val="-7"/>
              </w:rPr>
              <w:t xml:space="preserve"> </w:t>
            </w:r>
            <w:r w:rsidRPr="00091976">
              <w:rPr>
                <w:rStyle w:val="Hyperlink"/>
                <w:noProof/>
              </w:rPr>
              <w:t>condensation</w:t>
            </w:r>
            <w:r>
              <w:rPr>
                <w:noProof/>
                <w:webHidden/>
              </w:rPr>
              <w:tab/>
            </w:r>
            <w:r>
              <w:rPr>
                <w:noProof/>
                <w:webHidden/>
              </w:rPr>
              <w:fldChar w:fldCharType="begin"/>
            </w:r>
            <w:r>
              <w:rPr>
                <w:noProof/>
                <w:webHidden/>
              </w:rPr>
              <w:instrText xml:space="preserve"> PAGEREF _Toc73525154 \h </w:instrText>
            </w:r>
            <w:r>
              <w:rPr>
                <w:noProof/>
                <w:webHidden/>
              </w:rPr>
            </w:r>
            <w:r>
              <w:rPr>
                <w:noProof/>
                <w:webHidden/>
              </w:rPr>
              <w:fldChar w:fldCharType="separate"/>
            </w:r>
            <w:r>
              <w:rPr>
                <w:noProof/>
                <w:webHidden/>
              </w:rPr>
              <w:t>34</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55" w:history="1">
            <w:r w:rsidRPr="00091976">
              <w:rPr>
                <w:rStyle w:val="Hyperlink"/>
                <w:rFonts w:eastAsia="Arial" w:cs="Arial"/>
                <w:noProof/>
                <w:spacing w:val="-1"/>
                <w:w w:val="99"/>
                <w:lang w:bidi="en-AU"/>
              </w:rPr>
              <w:t>407</w:t>
            </w:r>
            <w:r>
              <w:rPr>
                <w:rFonts w:asciiTheme="minorHAnsi" w:eastAsiaTheme="minorEastAsia" w:hAnsiTheme="minorHAnsi" w:cstheme="minorBidi"/>
                <w:noProof/>
                <w:lang w:eastAsia="en-AU"/>
              </w:rPr>
              <w:tab/>
            </w:r>
            <w:r w:rsidRPr="00091976">
              <w:rPr>
                <w:rStyle w:val="Hyperlink"/>
                <w:noProof/>
              </w:rPr>
              <w:t>Rate of recovery of</w:t>
            </w:r>
            <w:r w:rsidRPr="00091976">
              <w:rPr>
                <w:rStyle w:val="Hyperlink"/>
                <w:noProof/>
                <w:spacing w:val="-3"/>
              </w:rPr>
              <w:t xml:space="preserve"> </w:t>
            </w:r>
            <w:r w:rsidRPr="00091976">
              <w:rPr>
                <w:rStyle w:val="Hyperlink"/>
                <w:noProof/>
              </w:rPr>
              <w:t>petroleum</w:t>
            </w:r>
            <w:r>
              <w:rPr>
                <w:noProof/>
                <w:webHidden/>
              </w:rPr>
              <w:tab/>
            </w:r>
            <w:r>
              <w:rPr>
                <w:noProof/>
                <w:webHidden/>
              </w:rPr>
              <w:fldChar w:fldCharType="begin"/>
            </w:r>
            <w:r>
              <w:rPr>
                <w:noProof/>
                <w:webHidden/>
              </w:rPr>
              <w:instrText xml:space="preserve"> PAGEREF _Toc73525155 \h </w:instrText>
            </w:r>
            <w:r>
              <w:rPr>
                <w:noProof/>
                <w:webHidden/>
              </w:rPr>
            </w:r>
            <w:r>
              <w:rPr>
                <w:noProof/>
                <w:webHidden/>
              </w:rPr>
              <w:fldChar w:fldCharType="separate"/>
            </w:r>
            <w:r>
              <w:rPr>
                <w:noProof/>
                <w:webHidden/>
              </w:rPr>
              <w:t>34</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56" w:history="1">
            <w:r w:rsidRPr="00091976">
              <w:rPr>
                <w:rStyle w:val="Hyperlink"/>
                <w:rFonts w:eastAsia="Arial" w:cs="Arial"/>
                <w:noProof/>
                <w:spacing w:val="-1"/>
                <w:w w:val="99"/>
                <w:lang w:bidi="en-AU"/>
              </w:rPr>
              <w:t>408</w:t>
            </w:r>
            <w:r>
              <w:rPr>
                <w:rFonts w:asciiTheme="minorHAnsi" w:eastAsiaTheme="minorEastAsia" w:hAnsiTheme="minorHAnsi" w:cstheme="minorBidi"/>
                <w:noProof/>
                <w:lang w:eastAsia="en-AU"/>
              </w:rPr>
              <w:tab/>
            </w:r>
            <w:r w:rsidRPr="00091976">
              <w:rPr>
                <w:rStyle w:val="Hyperlink"/>
                <w:noProof/>
              </w:rPr>
              <w:t>Production tests on producing</w:t>
            </w:r>
            <w:r w:rsidRPr="00091976">
              <w:rPr>
                <w:rStyle w:val="Hyperlink"/>
                <w:noProof/>
                <w:spacing w:val="-2"/>
              </w:rPr>
              <w:t xml:space="preserve"> </w:t>
            </w:r>
            <w:r w:rsidRPr="00091976">
              <w:rPr>
                <w:rStyle w:val="Hyperlink"/>
                <w:noProof/>
              </w:rPr>
              <w:t>wells</w:t>
            </w:r>
            <w:r>
              <w:rPr>
                <w:noProof/>
                <w:webHidden/>
              </w:rPr>
              <w:tab/>
            </w:r>
            <w:r>
              <w:rPr>
                <w:noProof/>
                <w:webHidden/>
              </w:rPr>
              <w:fldChar w:fldCharType="begin"/>
            </w:r>
            <w:r>
              <w:rPr>
                <w:noProof/>
                <w:webHidden/>
              </w:rPr>
              <w:instrText xml:space="preserve"> PAGEREF _Toc73525156 \h </w:instrText>
            </w:r>
            <w:r>
              <w:rPr>
                <w:noProof/>
                <w:webHidden/>
              </w:rPr>
            </w:r>
            <w:r>
              <w:rPr>
                <w:noProof/>
                <w:webHidden/>
              </w:rPr>
              <w:fldChar w:fldCharType="separate"/>
            </w:r>
            <w:r>
              <w:rPr>
                <w:noProof/>
                <w:webHidden/>
              </w:rPr>
              <w:t>34</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57" w:history="1">
            <w:r w:rsidRPr="00091976">
              <w:rPr>
                <w:rStyle w:val="Hyperlink"/>
                <w:rFonts w:eastAsia="Arial" w:cs="Arial"/>
                <w:noProof/>
                <w:spacing w:val="-1"/>
                <w:w w:val="99"/>
                <w:lang w:bidi="en-AU"/>
              </w:rPr>
              <w:t>409</w:t>
            </w:r>
            <w:r>
              <w:rPr>
                <w:rFonts w:asciiTheme="minorHAnsi" w:eastAsiaTheme="minorEastAsia" w:hAnsiTheme="minorHAnsi" w:cstheme="minorBidi"/>
                <w:noProof/>
                <w:lang w:eastAsia="en-AU"/>
              </w:rPr>
              <w:tab/>
            </w:r>
            <w:r w:rsidRPr="00091976">
              <w:rPr>
                <w:rStyle w:val="Hyperlink"/>
                <w:noProof/>
              </w:rPr>
              <w:t>Gas reservoir and well performance</w:t>
            </w:r>
            <w:r w:rsidRPr="00091976">
              <w:rPr>
                <w:rStyle w:val="Hyperlink"/>
                <w:noProof/>
                <w:spacing w:val="-10"/>
              </w:rPr>
              <w:t xml:space="preserve"> </w:t>
            </w:r>
            <w:r w:rsidRPr="00091976">
              <w:rPr>
                <w:rStyle w:val="Hyperlink"/>
                <w:noProof/>
              </w:rPr>
              <w:t>monitoring</w:t>
            </w:r>
            <w:r>
              <w:rPr>
                <w:noProof/>
                <w:webHidden/>
              </w:rPr>
              <w:tab/>
            </w:r>
            <w:r>
              <w:rPr>
                <w:noProof/>
                <w:webHidden/>
              </w:rPr>
              <w:fldChar w:fldCharType="begin"/>
            </w:r>
            <w:r>
              <w:rPr>
                <w:noProof/>
                <w:webHidden/>
              </w:rPr>
              <w:instrText xml:space="preserve"> PAGEREF _Toc73525157 \h </w:instrText>
            </w:r>
            <w:r>
              <w:rPr>
                <w:noProof/>
                <w:webHidden/>
              </w:rPr>
            </w:r>
            <w:r>
              <w:rPr>
                <w:noProof/>
                <w:webHidden/>
              </w:rPr>
              <w:fldChar w:fldCharType="separate"/>
            </w:r>
            <w:r>
              <w:rPr>
                <w:noProof/>
                <w:webHidden/>
              </w:rPr>
              <w:t>34</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58" w:history="1">
            <w:r w:rsidRPr="00091976">
              <w:rPr>
                <w:rStyle w:val="Hyperlink"/>
                <w:rFonts w:eastAsia="Arial" w:cs="Arial"/>
                <w:noProof/>
                <w:spacing w:val="-1"/>
                <w:w w:val="99"/>
                <w:lang w:bidi="en-AU"/>
              </w:rPr>
              <w:t>410</w:t>
            </w:r>
            <w:r>
              <w:rPr>
                <w:rFonts w:asciiTheme="minorHAnsi" w:eastAsiaTheme="minorEastAsia" w:hAnsiTheme="minorHAnsi" w:cstheme="minorBidi"/>
                <w:noProof/>
                <w:lang w:eastAsia="en-AU"/>
              </w:rPr>
              <w:tab/>
            </w:r>
            <w:r w:rsidRPr="00091976">
              <w:rPr>
                <w:rStyle w:val="Hyperlink"/>
                <w:noProof/>
              </w:rPr>
              <w:t>Oil reservoir pressure build-up</w:t>
            </w:r>
            <w:r w:rsidRPr="00091976">
              <w:rPr>
                <w:rStyle w:val="Hyperlink"/>
                <w:noProof/>
                <w:spacing w:val="-5"/>
              </w:rPr>
              <w:t xml:space="preserve"> </w:t>
            </w:r>
            <w:r w:rsidRPr="00091976">
              <w:rPr>
                <w:rStyle w:val="Hyperlink"/>
                <w:noProof/>
              </w:rPr>
              <w:t>surveys</w:t>
            </w:r>
            <w:r>
              <w:rPr>
                <w:noProof/>
                <w:webHidden/>
              </w:rPr>
              <w:tab/>
            </w:r>
            <w:r>
              <w:rPr>
                <w:noProof/>
                <w:webHidden/>
              </w:rPr>
              <w:fldChar w:fldCharType="begin"/>
            </w:r>
            <w:r>
              <w:rPr>
                <w:noProof/>
                <w:webHidden/>
              </w:rPr>
              <w:instrText xml:space="preserve"> PAGEREF _Toc73525158 \h </w:instrText>
            </w:r>
            <w:r>
              <w:rPr>
                <w:noProof/>
                <w:webHidden/>
              </w:rPr>
            </w:r>
            <w:r>
              <w:rPr>
                <w:noProof/>
                <w:webHidden/>
              </w:rPr>
              <w:fldChar w:fldCharType="separate"/>
            </w:r>
            <w:r>
              <w:rPr>
                <w:noProof/>
                <w:webHidden/>
              </w:rPr>
              <w:t>35</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59" w:history="1">
            <w:r w:rsidRPr="00091976">
              <w:rPr>
                <w:rStyle w:val="Hyperlink"/>
                <w:rFonts w:eastAsia="Arial" w:cs="Arial"/>
                <w:noProof/>
                <w:spacing w:val="-1"/>
                <w:w w:val="99"/>
                <w:lang w:bidi="en-AU"/>
              </w:rPr>
              <w:t>411</w:t>
            </w:r>
            <w:r>
              <w:rPr>
                <w:rFonts w:asciiTheme="minorHAnsi" w:eastAsiaTheme="minorEastAsia" w:hAnsiTheme="minorHAnsi" w:cstheme="minorBidi"/>
                <w:noProof/>
                <w:lang w:eastAsia="en-AU"/>
              </w:rPr>
              <w:tab/>
            </w:r>
            <w:r w:rsidRPr="00091976">
              <w:rPr>
                <w:rStyle w:val="Hyperlink"/>
                <w:noProof/>
              </w:rPr>
              <w:t>Measurement of produced petroleum and</w:t>
            </w:r>
            <w:r w:rsidRPr="00091976">
              <w:rPr>
                <w:rStyle w:val="Hyperlink"/>
                <w:noProof/>
                <w:spacing w:val="-9"/>
              </w:rPr>
              <w:t xml:space="preserve"> </w:t>
            </w:r>
            <w:r w:rsidRPr="00091976">
              <w:rPr>
                <w:rStyle w:val="Hyperlink"/>
                <w:noProof/>
              </w:rPr>
              <w:t>water</w:t>
            </w:r>
            <w:r>
              <w:rPr>
                <w:noProof/>
                <w:webHidden/>
              </w:rPr>
              <w:tab/>
            </w:r>
            <w:r>
              <w:rPr>
                <w:noProof/>
                <w:webHidden/>
              </w:rPr>
              <w:fldChar w:fldCharType="begin"/>
            </w:r>
            <w:r>
              <w:rPr>
                <w:noProof/>
                <w:webHidden/>
              </w:rPr>
              <w:instrText xml:space="preserve"> PAGEREF _Toc73525159 \h </w:instrText>
            </w:r>
            <w:r>
              <w:rPr>
                <w:noProof/>
                <w:webHidden/>
              </w:rPr>
            </w:r>
            <w:r>
              <w:rPr>
                <w:noProof/>
                <w:webHidden/>
              </w:rPr>
              <w:fldChar w:fldCharType="separate"/>
            </w:r>
            <w:r>
              <w:rPr>
                <w:noProof/>
                <w:webHidden/>
              </w:rPr>
              <w:t>35</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60" w:history="1">
            <w:r w:rsidRPr="00091976">
              <w:rPr>
                <w:rStyle w:val="Hyperlink"/>
                <w:rFonts w:eastAsia="Arial" w:cs="Arial"/>
                <w:noProof/>
                <w:spacing w:val="-1"/>
                <w:w w:val="99"/>
                <w:lang w:bidi="en-AU"/>
              </w:rPr>
              <w:t>412</w:t>
            </w:r>
            <w:r>
              <w:rPr>
                <w:rFonts w:asciiTheme="minorHAnsi" w:eastAsiaTheme="minorEastAsia" w:hAnsiTheme="minorHAnsi" w:cstheme="minorBidi"/>
                <w:noProof/>
                <w:lang w:eastAsia="en-AU"/>
              </w:rPr>
              <w:tab/>
            </w:r>
            <w:r w:rsidRPr="00091976">
              <w:rPr>
                <w:rStyle w:val="Hyperlink"/>
                <w:noProof/>
              </w:rPr>
              <w:t>Measurement of production to determine</w:t>
            </w:r>
            <w:r w:rsidRPr="00091976">
              <w:rPr>
                <w:rStyle w:val="Hyperlink"/>
                <w:noProof/>
                <w:spacing w:val="-6"/>
              </w:rPr>
              <w:t xml:space="preserve"> </w:t>
            </w:r>
            <w:r w:rsidRPr="00091976">
              <w:rPr>
                <w:rStyle w:val="Hyperlink"/>
                <w:noProof/>
              </w:rPr>
              <w:t>royalties</w:t>
            </w:r>
            <w:r>
              <w:rPr>
                <w:noProof/>
                <w:webHidden/>
              </w:rPr>
              <w:tab/>
            </w:r>
            <w:r>
              <w:rPr>
                <w:noProof/>
                <w:webHidden/>
              </w:rPr>
              <w:fldChar w:fldCharType="begin"/>
            </w:r>
            <w:r>
              <w:rPr>
                <w:noProof/>
                <w:webHidden/>
              </w:rPr>
              <w:instrText xml:space="preserve"> PAGEREF _Toc73525160 \h </w:instrText>
            </w:r>
            <w:r>
              <w:rPr>
                <w:noProof/>
                <w:webHidden/>
              </w:rPr>
            </w:r>
            <w:r>
              <w:rPr>
                <w:noProof/>
                <w:webHidden/>
              </w:rPr>
              <w:fldChar w:fldCharType="separate"/>
            </w:r>
            <w:r>
              <w:rPr>
                <w:noProof/>
                <w:webHidden/>
              </w:rPr>
              <w:t>36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61" w:history="1">
            <w:r w:rsidRPr="00091976">
              <w:rPr>
                <w:rStyle w:val="Hyperlink"/>
                <w:rFonts w:eastAsia="Arial" w:cs="Arial"/>
                <w:noProof/>
                <w:spacing w:val="-1"/>
                <w:w w:val="99"/>
                <w:lang w:bidi="en-AU"/>
              </w:rPr>
              <w:t>413</w:t>
            </w:r>
            <w:r>
              <w:rPr>
                <w:rFonts w:asciiTheme="minorHAnsi" w:eastAsiaTheme="minorEastAsia" w:hAnsiTheme="minorHAnsi" w:cstheme="minorBidi"/>
                <w:noProof/>
                <w:lang w:eastAsia="en-AU"/>
              </w:rPr>
              <w:tab/>
            </w:r>
            <w:r w:rsidRPr="00091976">
              <w:rPr>
                <w:rStyle w:val="Hyperlink"/>
                <w:noProof/>
              </w:rPr>
              <w:t>Pressure below bubble</w:t>
            </w:r>
            <w:r w:rsidRPr="00091976">
              <w:rPr>
                <w:rStyle w:val="Hyperlink"/>
                <w:noProof/>
                <w:spacing w:val="5"/>
              </w:rPr>
              <w:t xml:space="preserve"> </w:t>
            </w:r>
            <w:r w:rsidRPr="00091976">
              <w:rPr>
                <w:rStyle w:val="Hyperlink"/>
                <w:noProof/>
              </w:rPr>
              <w:t>point</w:t>
            </w:r>
            <w:r>
              <w:rPr>
                <w:noProof/>
                <w:webHidden/>
              </w:rPr>
              <w:tab/>
            </w:r>
            <w:r>
              <w:rPr>
                <w:noProof/>
                <w:webHidden/>
              </w:rPr>
              <w:fldChar w:fldCharType="begin"/>
            </w:r>
            <w:r>
              <w:rPr>
                <w:noProof/>
                <w:webHidden/>
              </w:rPr>
              <w:instrText xml:space="preserve"> PAGEREF _Toc73525161 \h </w:instrText>
            </w:r>
            <w:r>
              <w:rPr>
                <w:noProof/>
                <w:webHidden/>
              </w:rPr>
            </w:r>
            <w:r>
              <w:rPr>
                <w:noProof/>
                <w:webHidden/>
              </w:rPr>
              <w:fldChar w:fldCharType="separate"/>
            </w:r>
            <w:r>
              <w:rPr>
                <w:noProof/>
                <w:webHidden/>
              </w:rPr>
              <w:t>36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62" w:history="1">
            <w:r w:rsidRPr="00091976">
              <w:rPr>
                <w:rStyle w:val="Hyperlink"/>
                <w:rFonts w:eastAsia="Arial" w:cs="Arial"/>
                <w:noProof/>
                <w:spacing w:val="-1"/>
                <w:w w:val="99"/>
                <w:lang w:bidi="en-AU"/>
              </w:rPr>
              <w:t>414</w:t>
            </w:r>
            <w:r>
              <w:rPr>
                <w:rFonts w:asciiTheme="minorHAnsi" w:eastAsiaTheme="minorEastAsia" w:hAnsiTheme="minorHAnsi" w:cstheme="minorBidi"/>
                <w:noProof/>
                <w:lang w:eastAsia="en-AU"/>
              </w:rPr>
              <w:tab/>
            </w:r>
            <w:r w:rsidRPr="00091976">
              <w:rPr>
                <w:rStyle w:val="Hyperlink"/>
                <w:noProof/>
              </w:rPr>
              <w:t>Surface</w:t>
            </w:r>
            <w:r w:rsidRPr="00091976">
              <w:rPr>
                <w:rStyle w:val="Hyperlink"/>
                <w:noProof/>
                <w:spacing w:val="-2"/>
              </w:rPr>
              <w:t xml:space="preserve"> </w:t>
            </w:r>
            <w:r w:rsidRPr="00091976">
              <w:rPr>
                <w:rStyle w:val="Hyperlink"/>
                <w:noProof/>
              </w:rPr>
              <w:t>connections</w:t>
            </w:r>
            <w:r>
              <w:rPr>
                <w:noProof/>
                <w:webHidden/>
              </w:rPr>
              <w:tab/>
            </w:r>
            <w:r>
              <w:rPr>
                <w:noProof/>
                <w:webHidden/>
              </w:rPr>
              <w:fldChar w:fldCharType="begin"/>
            </w:r>
            <w:r>
              <w:rPr>
                <w:noProof/>
                <w:webHidden/>
              </w:rPr>
              <w:instrText xml:space="preserve"> PAGEREF _Toc73525162 \h </w:instrText>
            </w:r>
            <w:r>
              <w:rPr>
                <w:noProof/>
                <w:webHidden/>
              </w:rPr>
            </w:r>
            <w:r>
              <w:rPr>
                <w:noProof/>
                <w:webHidden/>
              </w:rPr>
              <w:fldChar w:fldCharType="separate"/>
            </w:r>
            <w:r>
              <w:rPr>
                <w:noProof/>
                <w:webHidden/>
              </w:rPr>
              <w:t>36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63" w:history="1">
            <w:r w:rsidRPr="00091976">
              <w:rPr>
                <w:rStyle w:val="Hyperlink"/>
                <w:rFonts w:eastAsia="Arial" w:cs="Arial"/>
                <w:noProof/>
                <w:spacing w:val="-1"/>
                <w:w w:val="99"/>
                <w:lang w:bidi="en-AU"/>
              </w:rPr>
              <w:t>415</w:t>
            </w:r>
            <w:r>
              <w:rPr>
                <w:rFonts w:asciiTheme="minorHAnsi" w:eastAsiaTheme="minorEastAsia" w:hAnsiTheme="minorHAnsi" w:cstheme="minorBidi"/>
                <w:noProof/>
                <w:lang w:eastAsia="en-AU"/>
              </w:rPr>
              <w:tab/>
            </w:r>
            <w:r w:rsidRPr="00091976">
              <w:rPr>
                <w:rStyle w:val="Hyperlink"/>
                <w:noProof/>
              </w:rPr>
              <w:t>Segregation of</w:t>
            </w:r>
            <w:r w:rsidRPr="00091976">
              <w:rPr>
                <w:rStyle w:val="Hyperlink"/>
                <w:noProof/>
                <w:spacing w:val="2"/>
              </w:rPr>
              <w:t xml:space="preserve"> </w:t>
            </w:r>
            <w:r w:rsidRPr="00091976">
              <w:rPr>
                <w:rStyle w:val="Hyperlink"/>
                <w:noProof/>
              </w:rPr>
              <w:t>zones</w:t>
            </w:r>
            <w:r>
              <w:rPr>
                <w:noProof/>
                <w:webHidden/>
              </w:rPr>
              <w:tab/>
            </w:r>
            <w:r>
              <w:rPr>
                <w:noProof/>
                <w:webHidden/>
              </w:rPr>
              <w:fldChar w:fldCharType="begin"/>
            </w:r>
            <w:r>
              <w:rPr>
                <w:noProof/>
                <w:webHidden/>
              </w:rPr>
              <w:instrText xml:space="preserve"> PAGEREF _Toc73525163 \h </w:instrText>
            </w:r>
            <w:r>
              <w:rPr>
                <w:noProof/>
                <w:webHidden/>
              </w:rPr>
            </w:r>
            <w:r>
              <w:rPr>
                <w:noProof/>
                <w:webHidden/>
              </w:rPr>
              <w:fldChar w:fldCharType="separate"/>
            </w:r>
            <w:r>
              <w:rPr>
                <w:noProof/>
                <w:webHidden/>
              </w:rPr>
              <w:t>36</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64" w:history="1">
            <w:r w:rsidRPr="00091976">
              <w:rPr>
                <w:rStyle w:val="Hyperlink"/>
                <w:rFonts w:eastAsia="Arial" w:cs="Arial"/>
                <w:noProof/>
                <w:spacing w:val="-1"/>
                <w:w w:val="99"/>
                <w:lang w:bidi="en-AU"/>
              </w:rPr>
              <w:t>416</w:t>
            </w:r>
            <w:r>
              <w:rPr>
                <w:rFonts w:asciiTheme="minorHAnsi" w:eastAsiaTheme="minorEastAsia" w:hAnsiTheme="minorHAnsi" w:cstheme="minorBidi"/>
                <w:noProof/>
                <w:lang w:eastAsia="en-AU"/>
              </w:rPr>
              <w:tab/>
            </w:r>
            <w:r w:rsidRPr="00091976">
              <w:rPr>
                <w:rStyle w:val="Hyperlink"/>
                <w:noProof/>
              </w:rPr>
              <w:t>Minister may give directions in relation to enhanced recovery</w:t>
            </w:r>
            <w:r>
              <w:rPr>
                <w:noProof/>
                <w:webHidden/>
              </w:rPr>
              <w:tab/>
            </w:r>
            <w:r>
              <w:rPr>
                <w:noProof/>
                <w:webHidden/>
              </w:rPr>
              <w:fldChar w:fldCharType="begin"/>
            </w:r>
            <w:r>
              <w:rPr>
                <w:noProof/>
                <w:webHidden/>
              </w:rPr>
              <w:instrText xml:space="preserve"> PAGEREF _Toc73525164 \h </w:instrText>
            </w:r>
            <w:r>
              <w:rPr>
                <w:noProof/>
                <w:webHidden/>
              </w:rPr>
            </w:r>
            <w:r>
              <w:rPr>
                <w:noProof/>
                <w:webHidden/>
              </w:rPr>
              <w:fldChar w:fldCharType="separate"/>
            </w:r>
            <w:r>
              <w:rPr>
                <w:noProof/>
                <w:webHidden/>
              </w:rPr>
              <w:t>37</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65" w:history="1">
            <w:r w:rsidRPr="00091976">
              <w:rPr>
                <w:rStyle w:val="Hyperlink"/>
                <w:rFonts w:eastAsia="Arial" w:cs="Arial"/>
                <w:noProof/>
                <w:spacing w:val="-1"/>
                <w:w w:val="99"/>
                <w:lang w:bidi="en-AU"/>
              </w:rPr>
              <w:t>417</w:t>
            </w:r>
            <w:r>
              <w:rPr>
                <w:rFonts w:asciiTheme="minorHAnsi" w:eastAsiaTheme="minorEastAsia" w:hAnsiTheme="minorHAnsi" w:cstheme="minorBidi"/>
                <w:noProof/>
                <w:lang w:eastAsia="en-AU"/>
              </w:rPr>
              <w:tab/>
            </w:r>
            <w:r w:rsidRPr="00091976">
              <w:rPr>
                <w:rStyle w:val="Hyperlink"/>
                <w:noProof/>
                <w:spacing w:val="-3"/>
              </w:rPr>
              <w:t xml:space="preserve">Waste </w:t>
            </w:r>
            <w:r w:rsidRPr="00091976">
              <w:rPr>
                <w:rStyle w:val="Hyperlink"/>
                <w:noProof/>
              </w:rPr>
              <w:t>or contamination of petroleum or</w:t>
            </w:r>
            <w:r w:rsidRPr="00091976">
              <w:rPr>
                <w:rStyle w:val="Hyperlink"/>
                <w:noProof/>
                <w:spacing w:val="-4"/>
              </w:rPr>
              <w:t xml:space="preserve"> </w:t>
            </w:r>
            <w:r w:rsidRPr="00091976">
              <w:rPr>
                <w:rStyle w:val="Hyperlink"/>
                <w:noProof/>
              </w:rPr>
              <w:t>water</w:t>
            </w:r>
            <w:r>
              <w:rPr>
                <w:noProof/>
                <w:webHidden/>
              </w:rPr>
              <w:tab/>
            </w:r>
            <w:r>
              <w:rPr>
                <w:noProof/>
                <w:webHidden/>
              </w:rPr>
              <w:fldChar w:fldCharType="begin"/>
            </w:r>
            <w:r>
              <w:rPr>
                <w:noProof/>
                <w:webHidden/>
              </w:rPr>
              <w:instrText xml:space="preserve"> PAGEREF _Toc73525165 \h </w:instrText>
            </w:r>
            <w:r>
              <w:rPr>
                <w:noProof/>
                <w:webHidden/>
              </w:rPr>
            </w:r>
            <w:r>
              <w:rPr>
                <w:noProof/>
                <w:webHidden/>
              </w:rPr>
              <w:fldChar w:fldCharType="separate"/>
            </w:r>
            <w:r>
              <w:rPr>
                <w:noProof/>
                <w:webHidden/>
              </w:rPr>
              <w:t>37</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66" w:history="1">
            <w:r w:rsidRPr="00091976">
              <w:rPr>
                <w:rStyle w:val="Hyperlink"/>
                <w:rFonts w:eastAsia="Arial" w:cs="Arial"/>
                <w:noProof/>
                <w:spacing w:val="-1"/>
                <w:w w:val="99"/>
                <w:lang w:bidi="en-AU"/>
              </w:rPr>
              <w:t>418</w:t>
            </w:r>
            <w:r>
              <w:rPr>
                <w:rFonts w:asciiTheme="minorHAnsi" w:eastAsiaTheme="minorEastAsia" w:hAnsiTheme="minorHAnsi" w:cstheme="minorBidi"/>
                <w:noProof/>
                <w:lang w:eastAsia="en-AU"/>
              </w:rPr>
              <w:tab/>
            </w:r>
            <w:r w:rsidRPr="00091976">
              <w:rPr>
                <w:rStyle w:val="Hyperlink"/>
                <w:noProof/>
                <w:spacing w:val="-3"/>
              </w:rPr>
              <w:t>Approval</w:t>
            </w:r>
            <w:r w:rsidRPr="00091976">
              <w:rPr>
                <w:rStyle w:val="Hyperlink"/>
                <w:noProof/>
              </w:rPr>
              <w:t xml:space="preserve"> to vent or</w:t>
            </w:r>
            <w:r w:rsidRPr="00091976">
              <w:rPr>
                <w:rStyle w:val="Hyperlink"/>
                <w:noProof/>
                <w:spacing w:val="1"/>
              </w:rPr>
              <w:t xml:space="preserve"> </w:t>
            </w:r>
            <w:r w:rsidRPr="00091976">
              <w:rPr>
                <w:rStyle w:val="Hyperlink"/>
                <w:noProof/>
              </w:rPr>
              <w:t>flare</w:t>
            </w:r>
            <w:r>
              <w:rPr>
                <w:noProof/>
                <w:webHidden/>
              </w:rPr>
              <w:tab/>
            </w:r>
            <w:r>
              <w:rPr>
                <w:noProof/>
                <w:webHidden/>
              </w:rPr>
              <w:fldChar w:fldCharType="begin"/>
            </w:r>
            <w:r>
              <w:rPr>
                <w:noProof/>
                <w:webHidden/>
              </w:rPr>
              <w:instrText xml:space="preserve"> PAGEREF _Toc73525166 \h </w:instrText>
            </w:r>
            <w:r>
              <w:rPr>
                <w:noProof/>
                <w:webHidden/>
              </w:rPr>
            </w:r>
            <w:r>
              <w:rPr>
                <w:noProof/>
                <w:webHidden/>
              </w:rPr>
              <w:fldChar w:fldCharType="separate"/>
            </w:r>
            <w:r>
              <w:rPr>
                <w:noProof/>
                <w:webHidden/>
              </w:rPr>
              <w:t>37</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67" w:history="1">
            <w:r w:rsidRPr="00091976">
              <w:rPr>
                <w:rStyle w:val="Hyperlink"/>
                <w:rFonts w:eastAsia="Arial" w:cs="Arial"/>
                <w:noProof/>
                <w:spacing w:val="-1"/>
                <w:w w:val="99"/>
                <w:lang w:bidi="en-AU"/>
              </w:rPr>
              <w:t>419</w:t>
            </w:r>
            <w:r>
              <w:rPr>
                <w:rFonts w:asciiTheme="minorHAnsi" w:eastAsiaTheme="minorEastAsia" w:hAnsiTheme="minorHAnsi" w:cstheme="minorBidi"/>
                <w:noProof/>
                <w:lang w:eastAsia="en-AU"/>
              </w:rPr>
              <w:tab/>
            </w:r>
            <w:r w:rsidRPr="00091976">
              <w:rPr>
                <w:rStyle w:val="Hyperlink"/>
                <w:noProof/>
              </w:rPr>
              <w:t>Monitors and control</w:t>
            </w:r>
            <w:r w:rsidRPr="00091976">
              <w:rPr>
                <w:rStyle w:val="Hyperlink"/>
                <w:noProof/>
                <w:spacing w:val="-4"/>
              </w:rPr>
              <w:t xml:space="preserve"> </w:t>
            </w:r>
            <w:r w:rsidRPr="00091976">
              <w:rPr>
                <w:rStyle w:val="Hyperlink"/>
                <w:noProof/>
              </w:rPr>
              <w:t>mechanisms</w:t>
            </w:r>
            <w:r>
              <w:rPr>
                <w:noProof/>
                <w:webHidden/>
              </w:rPr>
              <w:tab/>
            </w:r>
            <w:r>
              <w:rPr>
                <w:noProof/>
                <w:webHidden/>
              </w:rPr>
              <w:fldChar w:fldCharType="begin"/>
            </w:r>
            <w:r>
              <w:rPr>
                <w:noProof/>
                <w:webHidden/>
              </w:rPr>
              <w:instrText xml:space="preserve"> PAGEREF _Toc73525167 \h </w:instrText>
            </w:r>
            <w:r>
              <w:rPr>
                <w:noProof/>
                <w:webHidden/>
              </w:rPr>
            </w:r>
            <w:r>
              <w:rPr>
                <w:noProof/>
                <w:webHidden/>
              </w:rPr>
              <w:fldChar w:fldCharType="separate"/>
            </w:r>
            <w:r>
              <w:rPr>
                <w:noProof/>
                <w:webHidden/>
              </w:rPr>
              <w:t>37</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68" w:history="1">
            <w:r w:rsidRPr="00091976">
              <w:rPr>
                <w:rStyle w:val="Hyperlink"/>
                <w:rFonts w:eastAsia="Arial" w:cs="Arial"/>
                <w:noProof/>
                <w:spacing w:val="-1"/>
                <w:w w:val="99"/>
                <w:lang w:bidi="en-AU"/>
              </w:rPr>
              <w:t>420</w:t>
            </w:r>
            <w:r>
              <w:rPr>
                <w:rFonts w:asciiTheme="minorHAnsi" w:eastAsiaTheme="minorEastAsia" w:hAnsiTheme="minorHAnsi" w:cstheme="minorBidi"/>
                <w:noProof/>
                <w:lang w:eastAsia="en-AU"/>
              </w:rPr>
              <w:tab/>
            </w:r>
            <w:r w:rsidRPr="00091976">
              <w:rPr>
                <w:rStyle w:val="Hyperlink"/>
                <w:noProof/>
              </w:rPr>
              <w:t>Safety</w:t>
            </w:r>
            <w:r w:rsidRPr="00091976">
              <w:rPr>
                <w:rStyle w:val="Hyperlink"/>
                <w:noProof/>
                <w:spacing w:val="-4"/>
              </w:rPr>
              <w:t xml:space="preserve"> </w:t>
            </w:r>
            <w:r w:rsidRPr="00091976">
              <w:rPr>
                <w:rStyle w:val="Hyperlink"/>
                <w:noProof/>
              </w:rPr>
              <w:t>devices</w:t>
            </w:r>
            <w:r>
              <w:rPr>
                <w:noProof/>
                <w:webHidden/>
              </w:rPr>
              <w:tab/>
            </w:r>
            <w:r>
              <w:rPr>
                <w:noProof/>
                <w:webHidden/>
              </w:rPr>
              <w:fldChar w:fldCharType="begin"/>
            </w:r>
            <w:r>
              <w:rPr>
                <w:noProof/>
                <w:webHidden/>
              </w:rPr>
              <w:instrText xml:space="preserve"> PAGEREF _Toc73525168 \h </w:instrText>
            </w:r>
            <w:r>
              <w:rPr>
                <w:noProof/>
                <w:webHidden/>
              </w:rPr>
            </w:r>
            <w:r>
              <w:rPr>
                <w:noProof/>
                <w:webHidden/>
              </w:rPr>
              <w:fldChar w:fldCharType="separate"/>
            </w:r>
            <w:r>
              <w:rPr>
                <w:noProof/>
                <w:webHidden/>
              </w:rPr>
              <w:t>38</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69" w:history="1">
            <w:r w:rsidRPr="00091976">
              <w:rPr>
                <w:rStyle w:val="Hyperlink"/>
                <w:rFonts w:eastAsia="Arial" w:cs="Arial"/>
                <w:noProof/>
                <w:spacing w:val="-1"/>
                <w:w w:val="99"/>
                <w:lang w:bidi="en-AU"/>
              </w:rPr>
              <w:t>421</w:t>
            </w:r>
            <w:r>
              <w:rPr>
                <w:rFonts w:asciiTheme="minorHAnsi" w:eastAsiaTheme="minorEastAsia" w:hAnsiTheme="minorHAnsi" w:cstheme="minorBidi"/>
                <w:noProof/>
                <w:lang w:eastAsia="en-AU"/>
              </w:rPr>
              <w:tab/>
            </w:r>
            <w:r w:rsidRPr="00091976">
              <w:rPr>
                <w:rStyle w:val="Hyperlink"/>
                <w:noProof/>
              </w:rPr>
              <w:t>Protection of completed</w:t>
            </w:r>
            <w:r w:rsidRPr="00091976">
              <w:rPr>
                <w:rStyle w:val="Hyperlink"/>
                <w:noProof/>
                <w:spacing w:val="-4"/>
              </w:rPr>
              <w:t xml:space="preserve"> </w:t>
            </w:r>
            <w:r w:rsidRPr="00091976">
              <w:rPr>
                <w:rStyle w:val="Hyperlink"/>
                <w:noProof/>
              </w:rPr>
              <w:t>wells</w:t>
            </w:r>
            <w:r>
              <w:rPr>
                <w:noProof/>
                <w:webHidden/>
              </w:rPr>
              <w:tab/>
            </w:r>
            <w:r>
              <w:rPr>
                <w:noProof/>
                <w:webHidden/>
              </w:rPr>
              <w:fldChar w:fldCharType="begin"/>
            </w:r>
            <w:r>
              <w:rPr>
                <w:noProof/>
                <w:webHidden/>
              </w:rPr>
              <w:instrText xml:space="preserve"> PAGEREF _Toc73525169 \h </w:instrText>
            </w:r>
            <w:r>
              <w:rPr>
                <w:noProof/>
                <w:webHidden/>
              </w:rPr>
            </w:r>
            <w:r>
              <w:rPr>
                <w:noProof/>
                <w:webHidden/>
              </w:rPr>
              <w:fldChar w:fldCharType="separate"/>
            </w:r>
            <w:r>
              <w:rPr>
                <w:noProof/>
                <w:webHidden/>
              </w:rPr>
              <w:t>38</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70" w:history="1">
            <w:r w:rsidRPr="00091976">
              <w:rPr>
                <w:rStyle w:val="Hyperlink"/>
                <w:rFonts w:eastAsia="Arial" w:cs="Arial"/>
                <w:noProof/>
                <w:spacing w:val="-1"/>
                <w:w w:val="99"/>
                <w:lang w:bidi="en-AU"/>
              </w:rPr>
              <w:t>422</w:t>
            </w:r>
            <w:r>
              <w:rPr>
                <w:rFonts w:asciiTheme="minorHAnsi" w:eastAsiaTheme="minorEastAsia" w:hAnsiTheme="minorHAnsi" w:cstheme="minorBidi"/>
                <w:noProof/>
                <w:lang w:eastAsia="en-AU"/>
              </w:rPr>
              <w:tab/>
            </w:r>
            <w:r w:rsidRPr="00091976">
              <w:rPr>
                <w:rStyle w:val="Hyperlink"/>
                <w:noProof/>
              </w:rPr>
              <w:t>Decommissioning</w:t>
            </w:r>
            <w:r w:rsidRPr="00091976">
              <w:rPr>
                <w:rStyle w:val="Hyperlink"/>
                <w:noProof/>
                <w:spacing w:val="-2"/>
              </w:rPr>
              <w:t xml:space="preserve"> </w:t>
            </w:r>
            <w:r w:rsidRPr="00091976">
              <w:rPr>
                <w:rStyle w:val="Hyperlink"/>
                <w:noProof/>
              </w:rPr>
              <w:t>plans</w:t>
            </w:r>
            <w:r>
              <w:rPr>
                <w:noProof/>
                <w:webHidden/>
              </w:rPr>
              <w:tab/>
            </w:r>
            <w:r>
              <w:rPr>
                <w:noProof/>
                <w:webHidden/>
              </w:rPr>
              <w:fldChar w:fldCharType="begin"/>
            </w:r>
            <w:r>
              <w:rPr>
                <w:noProof/>
                <w:webHidden/>
              </w:rPr>
              <w:instrText xml:space="preserve"> PAGEREF _Toc73525170 \h </w:instrText>
            </w:r>
            <w:r>
              <w:rPr>
                <w:noProof/>
                <w:webHidden/>
              </w:rPr>
            </w:r>
            <w:r>
              <w:rPr>
                <w:noProof/>
                <w:webHidden/>
              </w:rPr>
              <w:fldChar w:fldCharType="separate"/>
            </w:r>
            <w:r>
              <w:rPr>
                <w:noProof/>
                <w:webHidden/>
              </w:rPr>
              <w:t>38</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71" w:history="1">
            <w:r w:rsidRPr="00091976">
              <w:rPr>
                <w:rStyle w:val="Hyperlink"/>
                <w:rFonts w:eastAsia="Arial" w:cs="Arial"/>
                <w:noProof/>
                <w:spacing w:val="-1"/>
                <w:w w:val="99"/>
                <w:lang w:bidi="en-AU"/>
              </w:rPr>
              <w:t>423</w:t>
            </w:r>
            <w:r>
              <w:rPr>
                <w:rFonts w:asciiTheme="minorHAnsi" w:eastAsiaTheme="minorEastAsia" w:hAnsiTheme="minorHAnsi" w:cstheme="minorBidi"/>
                <w:noProof/>
                <w:lang w:eastAsia="en-AU"/>
              </w:rPr>
              <w:tab/>
            </w:r>
            <w:r w:rsidRPr="00091976">
              <w:rPr>
                <w:rStyle w:val="Hyperlink"/>
                <w:noProof/>
              </w:rPr>
              <w:t>Decommissioning of wells</w:t>
            </w:r>
            <w:r>
              <w:rPr>
                <w:noProof/>
                <w:webHidden/>
              </w:rPr>
              <w:tab/>
            </w:r>
            <w:r>
              <w:rPr>
                <w:noProof/>
                <w:webHidden/>
              </w:rPr>
              <w:fldChar w:fldCharType="begin"/>
            </w:r>
            <w:r>
              <w:rPr>
                <w:noProof/>
                <w:webHidden/>
              </w:rPr>
              <w:instrText xml:space="preserve"> PAGEREF _Toc73525171 \h </w:instrText>
            </w:r>
            <w:r>
              <w:rPr>
                <w:noProof/>
                <w:webHidden/>
              </w:rPr>
            </w:r>
            <w:r>
              <w:rPr>
                <w:noProof/>
                <w:webHidden/>
              </w:rPr>
              <w:fldChar w:fldCharType="separate"/>
            </w:r>
            <w:r>
              <w:rPr>
                <w:noProof/>
                <w:webHidden/>
              </w:rPr>
              <w:t>38</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72" w:history="1">
            <w:r w:rsidRPr="00091976">
              <w:rPr>
                <w:rStyle w:val="Hyperlink"/>
                <w:rFonts w:eastAsia="Arial" w:cs="Arial"/>
                <w:noProof/>
                <w:spacing w:val="-1"/>
                <w:w w:val="99"/>
                <w:lang w:bidi="en-AU"/>
              </w:rPr>
              <w:t>424</w:t>
            </w:r>
            <w:r>
              <w:rPr>
                <w:rFonts w:asciiTheme="minorHAnsi" w:eastAsiaTheme="minorEastAsia" w:hAnsiTheme="minorHAnsi" w:cstheme="minorBidi"/>
                <w:noProof/>
                <w:lang w:eastAsia="en-AU"/>
              </w:rPr>
              <w:tab/>
            </w:r>
            <w:r w:rsidRPr="00091976">
              <w:rPr>
                <w:rStyle w:val="Hyperlink"/>
                <w:noProof/>
              </w:rPr>
              <w:t>Removal of</w:t>
            </w:r>
            <w:r w:rsidRPr="00091976">
              <w:rPr>
                <w:rStyle w:val="Hyperlink"/>
                <w:noProof/>
                <w:spacing w:val="-3"/>
              </w:rPr>
              <w:t xml:space="preserve"> </w:t>
            </w:r>
            <w:r w:rsidRPr="00091976">
              <w:rPr>
                <w:rStyle w:val="Hyperlink"/>
                <w:noProof/>
              </w:rPr>
              <w:t>facilities</w:t>
            </w:r>
            <w:r>
              <w:rPr>
                <w:noProof/>
                <w:webHidden/>
              </w:rPr>
              <w:tab/>
            </w:r>
            <w:r>
              <w:rPr>
                <w:noProof/>
                <w:webHidden/>
              </w:rPr>
              <w:fldChar w:fldCharType="begin"/>
            </w:r>
            <w:r>
              <w:rPr>
                <w:noProof/>
                <w:webHidden/>
              </w:rPr>
              <w:instrText xml:space="preserve"> PAGEREF _Toc73525172 \h </w:instrText>
            </w:r>
            <w:r>
              <w:rPr>
                <w:noProof/>
                <w:webHidden/>
              </w:rPr>
            </w:r>
            <w:r>
              <w:rPr>
                <w:noProof/>
                <w:webHidden/>
              </w:rPr>
              <w:fldChar w:fldCharType="separate"/>
            </w:r>
            <w:r>
              <w:rPr>
                <w:noProof/>
                <w:webHidden/>
              </w:rPr>
              <w:t>39</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73" w:history="1">
            <w:r w:rsidRPr="00091976">
              <w:rPr>
                <w:rStyle w:val="Hyperlink"/>
                <w:rFonts w:eastAsia="Arial" w:cs="Arial"/>
                <w:noProof/>
                <w:spacing w:val="-1"/>
                <w:w w:val="99"/>
                <w:lang w:bidi="en-AU"/>
              </w:rPr>
              <w:t>425</w:t>
            </w:r>
            <w:r>
              <w:rPr>
                <w:rFonts w:asciiTheme="minorHAnsi" w:eastAsiaTheme="minorEastAsia" w:hAnsiTheme="minorHAnsi" w:cstheme="minorBidi"/>
                <w:noProof/>
                <w:lang w:eastAsia="en-AU"/>
              </w:rPr>
              <w:tab/>
            </w:r>
            <w:r w:rsidRPr="00091976">
              <w:rPr>
                <w:rStyle w:val="Hyperlink"/>
                <w:noProof/>
              </w:rPr>
              <w:t>Rehabilitation of</w:t>
            </w:r>
            <w:r w:rsidRPr="00091976">
              <w:rPr>
                <w:rStyle w:val="Hyperlink"/>
                <w:noProof/>
                <w:spacing w:val="-3"/>
              </w:rPr>
              <w:t xml:space="preserve"> </w:t>
            </w:r>
            <w:r w:rsidRPr="00091976">
              <w:rPr>
                <w:rStyle w:val="Hyperlink"/>
                <w:noProof/>
              </w:rPr>
              <w:t>lands</w:t>
            </w:r>
            <w:r>
              <w:rPr>
                <w:noProof/>
                <w:webHidden/>
              </w:rPr>
              <w:tab/>
            </w:r>
            <w:r>
              <w:rPr>
                <w:noProof/>
                <w:webHidden/>
              </w:rPr>
              <w:fldChar w:fldCharType="begin"/>
            </w:r>
            <w:r>
              <w:rPr>
                <w:noProof/>
                <w:webHidden/>
              </w:rPr>
              <w:instrText xml:space="preserve"> PAGEREF _Toc73525173 \h </w:instrText>
            </w:r>
            <w:r>
              <w:rPr>
                <w:noProof/>
                <w:webHidden/>
              </w:rPr>
            </w:r>
            <w:r>
              <w:rPr>
                <w:noProof/>
                <w:webHidden/>
              </w:rPr>
              <w:fldChar w:fldCharType="separate"/>
            </w:r>
            <w:r>
              <w:rPr>
                <w:noProof/>
                <w:webHidden/>
              </w:rPr>
              <w:t>39</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74" w:history="1">
            <w:r w:rsidRPr="00091976">
              <w:rPr>
                <w:rStyle w:val="Hyperlink"/>
                <w:noProof/>
              </w:rPr>
              <w:t>Division 2 - Reporting and Data Submission</w:t>
            </w:r>
            <w:r>
              <w:rPr>
                <w:noProof/>
                <w:webHidden/>
              </w:rPr>
              <w:tab/>
            </w:r>
            <w:r>
              <w:rPr>
                <w:noProof/>
                <w:webHidden/>
              </w:rPr>
              <w:fldChar w:fldCharType="begin"/>
            </w:r>
            <w:r>
              <w:rPr>
                <w:noProof/>
                <w:webHidden/>
              </w:rPr>
              <w:instrText xml:space="preserve"> PAGEREF _Toc73525174 \h </w:instrText>
            </w:r>
            <w:r>
              <w:rPr>
                <w:noProof/>
                <w:webHidden/>
              </w:rPr>
            </w:r>
            <w:r>
              <w:rPr>
                <w:noProof/>
                <w:webHidden/>
              </w:rPr>
              <w:fldChar w:fldCharType="separate"/>
            </w:r>
            <w:r>
              <w:rPr>
                <w:noProof/>
                <w:webHidden/>
              </w:rPr>
              <w:t>39</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75" w:history="1">
            <w:r w:rsidRPr="00091976">
              <w:rPr>
                <w:rStyle w:val="Hyperlink"/>
                <w:rFonts w:eastAsia="Arial" w:cs="Arial"/>
                <w:noProof/>
                <w:spacing w:val="-1"/>
                <w:w w:val="99"/>
                <w:lang w:bidi="en-AU"/>
              </w:rPr>
              <w:t>426</w:t>
            </w:r>
            <w:r>
              <w:rPr>
                <w:rFonts w:asciiTheme="minorHAnsi" w:eastAsiaTheme="minorEastAsia" w:hAnsiTheme="minorHAnsi" w:cstheme="minorBidi"/>
                <w:noProof/>
                <w:lang w:eastAsia="en-AU"/>
              </w:rPr>
              <w:tab/>
            </w:r>
            <w:r w:rsidRPr="00091976">
              <w:rPr>
                <w:rStyle w:val="Hyperlink"/>
                <w:noProof/>
              </w:rPr>
              <w:t>Program of work and annual reporting</w:t>
            </w:r>
            <w:r w:rsidRPr="00091976">
              <w:rPr>
                <w:rStyle w:val="Hyperlink"/>
                <w:noProof/>
                <w:spacing w:val="-17"/>
              </w:rPr>
              <w:t xml:space="preserve"> </w:t>
            </w:r>
            <w:r w:rsidRPr="00091976">
              <w:rPr>
                <w:rStyle w:val="Hyperlink"/>
                <w:noProof/>
              </w:rPr>
              <w:t>requirements</w:t>
            </w:r>
            <w:r>
              <w:rPr>
                <w:noProof/>
                <w:webHidden/>
              </w:rPr>
              <w:tab/>
            </w:r>
            <w:r>
              <w:rPr>
                <w:noProof/>
                <w:webHidden/>
              </w:rPr>
              <w:fldChar w:fldCharType="begin"/>
            </w:r>
            <w:r>
              <w:rPr>
                <w:noProof/>
                <w:webHidden/>
              </w:rPr>
              <w:instrText xml:space="preserve"> PAGEREF _Toc73525175 \h </w:instrText>
            </w:r>
            <w:r>
              <w:rPr>
                <w:noProof/>
                <w:webHidden/>
              </w:rPr>
            </w:r>
            <w:r>
              <w:rPr>
                <w:noProof/>
                <w:webHidden/>
              </w:rPr>
              <w:fldChar w:fldCharType="separate"/>
            </w:r>
            <w:r>
              <w:rPr>
                <w:noProof/>
                <w:webHidden/>
              </w:rPr>
              <w:t>39</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76" w:history="1">
            <w:r w:rsidRPr="00091976">
              <w:rPr>
                <w:rStyle w:val="Hyperlink"/>
                <w:rFonts w:eastAsia="Arial" w:cs="Arial"/>
                <w:noProof/>
                <w:spacing w:val="-1"/>
                <w:w w:val="99"/>
                <w:lang w:bidi="en-AU"/>
              </w:rPr>
              <w:t>427</w:t>
            </w:r>
            <w:r>
              <w:rPr>
                <w:rFonts w:asciiTheme="minorHAnsi" w:eastAsiaTheme="minorEastAsia" w:hAnsiTheme="minorHAnsi" w:cstheme="minorBidi"/>
                <w:noProof/>
                <w:lang w:eastAsia="en-AU"/>
              </w:rPr>
              <w:tab/>
            </w:r>
            <w:r w:rsidRPr="00091976">
              <w:rPr>
                <w:rStyle w:val="Hyperlink"/>
                <w:noProof/>
              </w:rPr>
              <w:t>Estimate of petroleum</w:t>
            </w:r>
            <w:r w:rsidRPr="00091976">
              <w:rPr>
                <w:rStyle w:val="Hyperlink"/>
                <w:noProof/>
                <w:spacing w:val="-4"/>
              </w:rPr>
              <w:t xml:space="preserve"> </w:t>
            </w:r>
            <w:r w:rsidRPr="00091976">
              <w:rPr>
                <w:rStyle w:val="Hyperlink"/>
                <w:noProof/>
              </w:rPr>
              <w:t>resources</w:t>
            </w:r>
            <w:r>
              <w:rPr>
                <w:noProof/>
                <w:webHidden/>
              </w:rPr>
              <w:tab/>
            </w:r>
            <w:r>
              <w:rPr>
                <w:noProof/>
                <w:webHidden/>
              </w:rPr>
              <w:fldChar w:fldCharType="begin"/>
            </w:r>
            <w:r>
              <w:rPr>
                <w:noProof/>
                <w:webHidden/>
              </w:rPr>
              <w:instrText xml:space="preserve"> PAGEREF _Toc73525176 \h </w:instrText>
            </w:r>
            <w:r>
              <w:rPr>
                <w:noProof/>
                <w:webHidden/>
              </w:rPr>
            </w:r>
            <w:r>
              <w:rPr>
                <w:noProof/>
                <w:webHidden/>
              </w:rPr>
              <w:fldChar w:fldCharType="separate"/>
            </w:r>
            <w:r>
              <w:rPr>
                <w:noProof/>
                <w:webHidden/>
              </w:rPr>
              <w:t>39</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77" w:history="1">
            <w:r w:rsidRPr="00091976">
              <w:rPr>
                <w:rStyle w:val="Hyperlink"/>
                <w:rFonts w:eastAsia="Arial" w:cs="Arial"/>
                <w:noProof/>
                <w:spacing w:val="-1"/>
                <w:w w:val="99"/>
                <w:lang w:bidi="en-AU"/>
              </w:rPr>
              <w:t>428</w:t>
            </w:r>
            <w:r>
              <w:rPr>
                <w:rFonts w:asciiTheme="minorHAnsi" w:eastAsiaTheme="minorEastAsia" w:hAnsiTheme="minorHAnsi" w:cstheme="minorBidi"/>
                <w:noProof/>
                <w:lang w:eastAsia="en-AU"/>
              </w:rPr>
              <w:tab/>
            </w:r>
            <w:r w:rsidRPr="00091976">
              <w:rPr>
                <w:rStyle w:val="Hyperlink"/>
                <w:noProof/>
              </w:rPr>
              <w:t>Monthly production</w:t>
            </w:r>
            <w:r w:rsidRPr="00091976">
              <w:rPr>
                <w:rStyle w:val="Hyperlink"/>
                <w:noProof/>
                <w:spacing w:val="-5"/>
              </w:rPr>
              <w:t xml:space="preserve"> </w:t>
            </w:r>
            <w:r w:rsidRPr="00091976">
              <w:rPr>
                <w:rStyle w:val="Hyperlink"/>
                <w:noProof/>
              </w:rPr>
              <w:t>report</w:t>
            </w:r>
            <w:r>
              <w:rPr>
                <w:noProof/>
                <w:webHidden/>
              </w:rPr>
              <w:tab/>
            </w:r>
            <w:r>
              <w:rPr>
                <w:noProof/>
                <w:webHidden/>
              </w:rPr>
              <w:fldChar w:fldCharType="begin"/>
            </w:r>
            <w:r>
              <w:rPr>
                <w:noProof/>
                <w:webHidden/>
              </w:rPr>
              <w:instrText xml:space="preserve"> PAGEREF _Toc73525177 \h </w:instrText>
            </w:r>
            <w:r>
              <w:rPr>
                <w:noProof/>
                <w:webHidden/>
              </w:rPr>
            </w:r>
            <w:r>
              <w:rPr>
                <w:noProof/>
                <w:webHidden/>
              </w:rPr>
              <w:fldChar w:fldCharType="separate"/>
            </w:r>
            <w:r>
              <w:rPr>
                <w:noProof/>
                <w:webHidden/>
              </w:rPr>
              <w:t>40</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78" w:history="1">
            <w:r w:rsidRPr="00091976">
              <w:rPr>
                <w:rStyle w:val="Hyperlink"/>
                <w:rFonts w:eastAsia="Arial" w:cs="Arial"/>
                <w:noProof/>
                <w:spacing w:val="-1"/>
                <w:w w:val="99"/>
                <w:lang w:bidi="en-AU"/>
              </w:rPr>
              <w:t>429</w:t>
            </w:r>
            <w:r>
              <w:rPr>
                <w:rFonts w:asciiTheme="minorHAnsi" w:eastAsiaTheme="minorEastAsia" w:hAnsiTheme="minorHAnsi" w:cstheme="minorBidi"/>
                <w:noProof/>
                <w:lang w:eastAsia="en-AU"/>
              </w:rPr>
              <w:tab/>
            </w:r>
            <w:r w:rsidRPr="00091976">
              <w:rPr>
                <w:rStyle w:val="Hyperlink"/>
                <w:noProof/>
              </w:rPr>
              <w:t>Production facility maintenance</w:t>
            </w:r>
            <w:r w:rsidRPr="00091976">
              <w:rPr>
                <w:rStyle w:val="Hyperlink"/>
                <w:noProof/>
                <w:spacing w:val="-6"/>
              </w:rPr>
              <w:t xml:space="preserve"> </w:t>
            </w:r>
            <w:r w:rsidRPr="00091976">
              <w:rPr>
                <w:rStyle w:val="Hyperlink"/>
                <w:noProof/>
              </w:rPr>
              <w:t>reporting</w:t>
            </w:r>
            <w:r>
              <w:rPr>
                <w:noProof/>
                <w:webHidden/>
              </w:rPr>
              <w:tab/>
            </w:r>
            <w:r>
              <w:rPr>
                <w:noProof/>
                <w:webHidden/>
              </w:rPr>
              <w:fldChar w:fldCharType="begin"/>
            </w:r>
            <w:r>
              <w:rPr>
                <w:noProof/>
                <w:webHidden/>
              </w:rPr>
              <w:instrText xml:space="preserve"> PAGEREF _Toc73525178 \h </w:instrText>
            </w:r>
            <w:r>
              <w:rPr>
                <w:noProof/>
                <w:webHidden/>
              </w:rPr>
            </w:r>
            <w:r>
              <w:rPr>
                <w:noProof/>
                <w:webHidden/>
              </w:rPr>
              <w:fldChar w:fldCharType="separate"/>
            </w:r>
            <w:r>
              <w:rPr>
                <w:noProof/>
                <w:webHidden/>
              </w:rPr>
              <w:t>40</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79" w:history="1">
            <w:r w:rsidRPr="00091976">
              <w:rPr>
                <w:rStyle w:val="Hyperlink"/>
                <w:rFonts w:eastAsia="Arial" w:cs="Arial"/>
                <w:noProof/>
                <w:spacing w:val="-1"/>
                <w:w w:val="99"/>
                <w:lang w:bidi="en-AU"/>
              </w:rPr>
              <w:t>430</w:t>
            </w:r>
            <w:r>
              <w:rPr>
                <w:rFonts w:asciiTheme="minorHAnsi" w:eastAsiaTheme="minorEastAsia" w:hAnsiTheme="minorHAnsi" w:cstheme="minorBidi"/>
                <w:noProof/>
                <w:lang w:eastAsia="en-AU"/>
              </w:rPr>
              <w:tab/>
            </w:r>
            <w:r w:rsidRPr="00091976">
              <w:rPr>
                <w:rStyle w:val="Hyperlink"/>
                <w:noProof/>
              </w:rPr>
              <w:t>Records of periodic</w:t>
            </w:r>
            <w:r w:rsidRPr="00091976">
              <w:rPr>
                <w:rStyle w:val="Hyperlink"/>
                <w:noProof/>
                <w:spacing w:val="-2"/>
              </w:rPr>
              <w:t xml:space="preserve"> </w:t>
            </w:r>
            <w:r w:rsidRPr="00091976">
              <w:rPr>
                <w:rStyle w:val="Hyperlink"/>
                <w:noProof/>
              </w:rPr>
              <w:t>inspections</w:t>
            </w:r>
            <w:r>
              <w:rPr>
                <w:noProof/>
                <w:webHidden/>
              </w:rPr>
              <w:tab/>
            </w:r>
            <w:r>
              <w:rPr>
                <w:noProof/>
                <w:webHidden/>
              </w:rPr>
              <w:fldChar w:fldCharType="begin"/>
            </w:r>
            <w:r>
              <w:rPr>
                <w:noProof/>
                <w:webHidden/>
              </w:rPr>
              <w:instrText xml:space="preserve"> PAGEREF _Toc73525179 \h </w:instrText>
            </w:r>
            <w:r>
              <w:rPr>
                <w:noProof/>
                <w:webHidden/>
              </w:rPr>
            </w:r>
            <w:r>
              <w:rPr>
                <w:noProof/>
                <w:webHidden/>
              </w:rPr>
              <w:fldChar w:fldCharType="separate"/>
            </w:r>
            <w:r>
              <w:rPr>
                <w:noProof/>
                <w:webHidden/>
              </w:rPr>
              <w:t>41</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80" w:history="1">
            <w:r w:rsidRPr="00091976">
              <w:rPr>
                <w:rStyle w:val="Hyperlink"/>
                <w:rFonts w:eastAsia="Arial" w:cs="Arial"/>
                <w:noProof/>
                <w:spacing w:val="-1"/>
                <w:w w:val="99"/>
                <w:lang w:bidi="en-AU"/>
              </w:rPr>
              <w:t>431</w:t>
            </w:r>
            <w:r>
              <w:rPr>
                <w:rFonts w:asciiTheme="minorHAnsi" w:eastAsiaTheme="minorEastAsia" w:hAnsiTheme="minorHAnsi" w:cstheme="minorBidi"/>
                <w:noProof/>
                <w:lang w:eastAsia="en-AU"/>
              </w:rPr>
              <w:tab/>
            </w:r>
            <w:r w:rsidRPr="00091976">
              <w:rPr>
                <w:rStyle w:val="Hyperlink"/>
                <w:noProof/>
              </w:rPr>
              <w:t>Commingled production records and</w:t>
            </w:r>
            <w:r w:rsidRPr="00091976">
              <w:rPr>
                <w:rStyle w:val="Hyperlink"/>
                <w:noProof/>
                <w:spacing w:val="-5"/>
              </w:rPr>
              <w:t xml:space="preserve"> </w:t>
            </w:r>
            <w:r w:rsidRPr="00091976">
              <w:rPr>
                <w:rStyle w:val="Hyperlink"/>
                <w:noProof/>
              </w:rPr>
              <w:t>reports</w:t>
            </w:r>
            <w:r>
              <w:rPr>
                <w:noProof/>
                <w:webHidden/>
              </w:rPr>
              <w:tab/>
            </w:r>
            <w:r>
              <w:rPr>
                <w:noProof/>
                <w:webHidden/>
              </w:rPr>
              <w:fldChar w:fldCharType="begin"/>
            </w:r>
            <w:r>
              <w:rPr>
                <w:noProof/>
                <w:webHidden/>
              </w:rPr>
              <w:instrText xml:space="preserve"> PAGEREF _Toc73525180 \h </w:instrText>
            </w:r>
            <w:r>
              <w:rPr>
                <w:noProof/>
                <w:webHidden/>
              </w:rPr>
            </w:r>
            <w:r>
              <w:rPr>
                <w:noProof/>
                <w:webHidden/>
              </w:rPr>
              <w:fldChar w:fldCharType="separate"/>
            </w:r>
            <w:r>
              <w:rPr>
                <w:noProof/>
                <w:webHidden/>
              </w:rPr>
              <w:t>41</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81" w:history="1">
            <w:r w:rsidRPr="00091976">
              <w:rPr>
                <w:rStyle w:val="Hyperlink"/>
                <w:rFonts w:eastAsia="Arial" w:cs="Arial"/>
                <w:noProof/>
                <w:spacing w:val="-1"/>
                <w:w w:val="99"/>
                <w:lang w:bidi="en-AU"/>
              </w:rPr>
              <w:t>432</w:t>
            </w:r>
            <w:r>
              <w:rPr>
                <w:rFonts w:asciiTheme="minorHAnsi" w:eastAsiaTheme="minorEastAsia" w:hAnsiTheme="minorHAnsi" w:cstheme="minorBidi"/>
                <w:noProof/>
                <w:lang w:eastAsia="en-AU"/>
              </w:rPr>
              <w:tab/>
            </w:r>
            <w:r w:rsidRPr="00091976">
              <w:rPr>
                <w:rStyle w:val="Hyperlink"/>
                <w:noProof/>
              </w:rPr>
              <w:t>Reports on downhole</w:t>
            </w:r>
            <w:r w:rsidRPr="00091976">
              <w:rPr>
                <w:rStyle w:val="Hyperlink"/>
                <w:noProof/>
                <w:spacing w:val="-5"/>
              </w:rPr>
              <w:t xml:space="preserve"> </w:t>
            </w:r>
            <w:r w:rsidRPr="00091976">
              <w:rPr>
                <w:rStyle w:val="Hyperlink"/>
                <w:noProof/>
              </w:rPr>
              <w:t>surveys</w:t>
            </w:r>
            <w:r>
              <w:rPr>
                <w:noProof/>
                <w:webHidden/>
              </w:rPr>
              <w:tab/>
            </w:r>
            <w:r>
              <w:rPr>
                <w:noProof/>
                <w:webHidden/>
              </w:rPr>
              <w:fldChar w:fldCharType="begin"/>
            </w:r>
            <w:r>
              <w:rPr>
                <w:noProof/>
                <w:webHidden/>
              </w:rPr>
              <w:instrText xml:space="preserve"> PAGEREF _Toc73525181 \h </w:instrText>
            </w:r>
            <w:r>
              <w:rPr>
                <w:noProof/>
                <w:webHidden/>
              </w:rPr>
            </w:r>
            <w:r>
              <w:rPr>
                <w:noProof/>
                <w:webHidden/>
              </w:rPr>
              <w:fldChar w:fldCharType="separate"/>
            </w:r>
            <w:r>
              <w:rPr>
                <w:noProof/>
                <w:webHidden/>
              </w:rPr>
              <w:t>41</w:t>
            </w:r>
            <w:r>
              <w:rPr>
                <w:noProof/>
                <w:webHidden/>
              </w:rPr>
              <w:fldChar w:fldCharType="end"/>
            </w:r>
          </w:hyperlink>
        </w:p>
        <w:p w:rsidR="00494024" w:rsidRDefault="00494024">
          <w:pPr>
            <w:pStyle w:val="TOC1"/>
            <w:rPr>
              <w:rFonts w:asciiTheme="minorHAnsi" w:eastAsiaTheme="minorEastAsia" w:hAnsiTheme="minorHAnsi" w:cstheme="minorBidi"/>
              <w:b w:val="0"/>
              <w:noProof/>
              <w:lang w:eastAsia="en-AU"/>
            </w:rPr>
          </w:pPr>
          <w:hyperlink w:anchor="_Toc73525182" w:history="1">
            <w:r w:rsidRPr="00091976">
              <w:rPr>
                <w:rStyle w:val="Hyperlink"/>
                <w:noProof/>
              </w:rPr>
              <w:t>Part V - Geophysical and geological surveys</w:t>
            </w:r>
            <w:r>
              <w:rPr>
                <w:noProof/>
                <w:webHidden/>
              </w:rPr>
              <w:tab/>
            </w:r>
            <w:r>
              <w:rPr>
                <w:noProof/>
                <w:webHidden/>
              </w:rPr>
              <w:fldChar w:fldCharType="begin"/>
            </w:r>
            <w:r>
              <w:rPr>
                <w:noProof/>
                <w:webHidden/>
              </w:rPr>
              <w:instrText xml:space="preserve"> PAGEREF _Toc73525182 \h </w:instrText>
            </w:r>
            <w:r>
              <w:rPr>
                <w:noProof/>
                <w:webHidden/>
              </w:rPr>
            </w:r>
            <w:r>
              <w:rPr>
                <w:noProof/>
                <w:webHidden/>
              </w:rPr>
              <w:fldChar w:fldCharType="separate"/>
            </w:r>
            <w:r>
              <w:rPr>
                <w:noProof/>
                <w:webHidden/>
              </w:rPr>
              <w:t>43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83" w:history="1">
            <w:r w:rsidRPr="00091976">
              <w:rPr>
                <w:rStyle w:val="Hyperlink"/>
                <w:noProof/>
              </w:rPr>
              <w:t>Division 1 - General Requirements</w:t>
            </w:r>
            <w:r>
              <w:rPr>
                <w:noProof/>
                <w:webHidden/>
              </w:rPr>
              <w:tab/>
            </w:r>
            <w:r>
              <w:rPr>
                <w:noProof/>
                <w:webHidden/>
              </w:rPr>
              <w:fldChar w:fldCharType="begin"/>
            </w:r>
            <w:r>
              <w:rPr>
                <w:noProof/>
                <w:webHidden/>
              </w:rPr>
              <w:instrText xml:space="preserve"> PAGEREF _Toc73525183 \h </w:instrText>
            </w:r>
            <w:r>
              <w:rPr>
                <w:noProof/>
                <w:webHidden/>
              </w:rPr>
            </w:r>
            <w:r>
              <w:rPr>
                <w:noProof/>
                <w:webHidden/>
              </w:rPr>
              <w:fldChar w:fldCharType="separate"/>
            </w:r>
            <w:r>
              <w:rPr>
                <w:noProof/>
                <w:webHidden/>
              </w:rPr>
              <w:t>43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84" w:history="1">
            <w:r w:rsidRPr="00091976">
              <w:rPr>
                <w:rStyle w:val="Hyperlink"/>
                <w:rFonts w:eastAsia="Arial" w:cs="Arial"/>
                <w:noProof/>
                <w:spacing w:val="-1"/>
                <w:w w:val="99"/>
                <w:lang w:bidi="en-AU"/>
              </w:rPr>
              <w:t>501</w:t>
            </w:r>
            <w:r>
              <w:rPr>
                <w:rFonts w:asciiTheme="minorHAnsi" w:eastAsiaTheme="minorEastAsia" w:hAnsiTheme="minorHAnsi" w:cstheme="minorBidi"/>
                <w:noProof/>
                <w:lang w:eastAsia="en-AU"/>
              </w:rPr>
              <w:tab/>
            </w:r>
            <w:r w:rsidRPr="00091976">
              <w:rPr>
                <w:rStyle w:val="Hyperlink"/>
                <w:noProof/>
              </w:rPr>
              <w:t>Application</w:t>
            </w:r>
            <w:r>
              <w:rPr>
                <w:noProof/>
                <w:webHidden/>
              </w:rPr>
              <w:tab/>
            </w:r>
            <w:r>
              <w:rPr>
                <w:noProof/>
                <w:webHidden/>
              </w:rPr>
              <w:fldChar w:fldCharType="begin"/>
            </w:r>
            <w:r>
              <w:rPr>
                <w:noProof/>
                <w:webHidden/>
              </w:rPr>
              <w:instrText xml:space="preserve"> PAGEREF _Toc73525184 \h </w:instrText>
            </w:r>
            <w:r>
              <w:rPr>
                <w:noProof/>
                <w:webHidden/>
              </w:rPr>
            </w:r>
            <w:r>
              <w:rPr>
                <w:noProof/>
                <w:webHidden/>
              </w:rPr>
              <w:fldChar w:fldCharType="separate"/>
            </w:r>
            <w:r>
              <w:rPr>
                <w:noProof/>
                <w:webHidden/>
              </w:rPr>
              <w:t>43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85" w:history="1">
            <w:r w:rsidRPr="00091976">
              <w:rPr>
                <w:rStyle w:val="Hyperlink"/>
                <w:rFonts w:eastAsia="Arial" w:cs="Arial"/>
                <w:noProof/>
                <w:spacing w:val="-1"/>
                <w:w w:val="99"/>
                <w:lang w:bidi="en-AU"/>
              </w:rPr>
              <w:t>502</w:t>
            </w:r>
            <w:r>
              <w:rPr>
                <w:rFonts w:asciiTheme="minorHAnsi" w:eastAsiaTheme="minorEastAsia" w:hAnsiTheme="minorHAnsi" w:cstheme="minorBidi"/>
                <w:noProof/>
                <w:lang w:eastAsia="en-AU"/>
              </w:rPr>
              <w:tab/>
            </w:r>
            <w:r w:rsidRPr="00091976">
              <w:rPr>
                <w:rStyle w:val="Hyperlink"/>
                <w:noProof/>
              </w:rPr>
              <w:t>Person-in-charge</w:t>
            </w:r>
            <w:r>
              <w:rPr>
                <w:noProof/>
                <w:webHidden/>
              </w:rPr>
              <w:tab/>
            </w:r>
            <w:r>
              <w:rPr>
                <w:noProof/>
                <w:webHidden/>
              </w:rPr>
              <w:fldChar w:fldCharType="begin"/>
            </w:r>
            <w:r>
              <w:rPr>
                <w:noProof/>
                <w:webHidden/>
              </w:rPr>
              <w:instrText xml:space="preserve"> PAGEREF _Toc73525185 \h </w:instrText>
            </w:r>
            <w:r>
              <w:rPr>
                <w:noProof/>
                <w:webHidden/>
              </w:rPr>
            </w:r>
            <w:r>
              <w:rPr>
                <w:noProof/>
                <w:webHidden/>
              </w:rPr>
              <w:fldChar w:fldCharType="separate"/>
            </w:r>
            <w:r>
              <w:rPr>
                <w:noProof/>
                <w:webHidden/>
              </w:rPr>
              <w:t>43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86" w:history="1">
            <w:r w:rsidRPr="00091976">
              <w:rPr>
                <w:rStyle w:val="Hyperlink"/>
                <w:rFonts w:eastAsia="Arial" w:cs="Arial"/>
                <w:noProof/>
                <w:spacing w:val="-1"/>
                <w:w w:val="99"/>
                <w:lang w:bidi="en-AU"/>
              </w:rPr>
              <w:t>503</w:t>
            </w:r>
            <w:r>
              <w:rPr>
                <w:rFonts w:asciiTheme="minorHAnsi" w:eastAsiaTheme="minorEastAsia" w:hAnsiTheme="minorHAnsi" w:cstheme="minorBidi"/>
                <w:noProof/>
                <w:lang w:eastAsia="en-AU"/>
              </w:rPr>
              <w:tab/>
            </w:r>
            <w:r w:rsidRPr="00091976">
              <w:rPr>
                <w:rStyle w:val="Hyperlink"/>
                <w:noProof/>
              </w:rPr>
              <w:t>Approval to carry out geophysical and geological surveys</w:t>
            </w:r>
            <w:r>
              <w:rPr>
                <w:noProof/>
                <w:webHidden/>
              </w:rPr>
              <w:tab/>
            </w:r>
            <w:r>
              <w:rPr>
                <w:noProof/>
                <w:webHidden/>
              </w:rPr>
              <w:fldChar w:fldCharType="begin"/>
            </w:r>
            <w:r>
              <w:rPr>
                <w:noProof/>
                <w:webHidden/>
              </w:rPr>
              <w:instrText xml:space="preserve"> PAGEREF _Toc73525186 \h </w:instrText>
            </w:r>
            <w:r>
              <w:rPr>
                <w:noProof/>
                <w:webHidden/>
              </w:rPr>
            </w:r>
            <w:r>
              <w:rPr>
                <w:noProof/>
                <w:webHidden/>
              </w:rPr>
              <w:fldChar w:fldCharType="separate"/>
            </w:r>
            <w:r>
              <w:rPr>
                <w:noProof/>
                <w:webHidden/>
              </w:rPr>
              <w:t>43</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87" w:history="1">
            <w:r w:rsidRPr="00091976">
              <w:rPr>
                <w:rStyle w:val="Hyperlink"/>
                <w:rFonts w:eastAsia="Arial" w:cs="Arial"/>
                <w:noProof/>
                <w:spacing w:val="-1"/>
                <w:w w:val="99"/>
                <w:lang w:bidi="en-AU"/>
              </w:rPr>
              <w:t>504</w:t>
            </w:r>
            <w:r>
              <w:rPr>
                <w:rFonts w:asciiTheme="minorHAnsi" w:eastAsiaTheme="minorEastAsia" w:hAnsiTheme="minorHAnsi" w:cstheme="minorBidi"/>
                <w:noProof/>
                <w:lang w:eastAsia="en-AU"/>
              </w:rPr>
              <w:tab/>
            </w:r>
            <w:r w:rsidRPr="00091976">
              <w:rPr>
                <w:rStyle w:val="Hyperlink"/>
                <w:noProof/>
              </w:rPr>
              <w:t>Protection of the</w:t>
            </w:r>
            <w:r w:rsidRPr="00091976">
              <w:rPr>
                <w:rStyle w:val="Hyperlink"/>
                <w:noProof/>
                <w:spacing w:val="-1"/>
              </w:rPr>
              <w:t xml:space="preserve"> </w:t>
            </w:r>
            <w:r w:rsidRPr="00091976">
              <w:rPr>
                <w:rStyle w:val="Hyperlink"/>
                <w:noProof/>
              </w:rPr>
              <w:t>environment</w:t>
            </w:r>
            <w:r>
              <w:rPr>
                <w:noProof/>
                <w:webHidden/>
              </w:rPr>
              <w:tab/>
            </w:r>
            <w:r>
              <w:rPr>
                <w:noProof/>
                <w:webHidden/>
              </w:rPr>
              <w:fldChar w:fldCharType="begin"/>
            </w:r>
            <w:r>
              <w:rPr>
                <w:noProof/>
                <w:webHidden/>
              </w:rPr>
              <w:instrText xml:space="preserve"> PAGEREF _Toc73525187 \h </w:instrText>
            </w:r>
            <w:r>
              <w:rPr>
                <w:noProof/>
                <w:webHidden/>
              </w:rPr>
            </w:r>
            <w:r>
              <w:rPr>
                <w:noProof/>
                <w:webHidden/>
              </w:rPr>
              <w:fldChar w:fldCharType="separate"/>
            </w:r>
            <w:r>
              <w:rPr>
                <w:noProof/>
                <w:webHidden/>
              </w:rPr>
              <w:t>44</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88" w:history="1">
            <w:r w:rsidRPr="00091976">
              <w:rPr>
                <w:rStyle w:val="Hyperlink"/>
                <w:rFonts w:eastAsia="Arial" w:cs="Arial"/>
                <w:noProof/>
                <w:spacing w:val="-1"/>
                <w:w w:val="99"/>
                <w:lang w:bidi="en-AU"/>
              </w:rPr>
              <w:t>505</w:t>
            </w:r>
            <w:r>
              <w:rPr>
                <w:rFonts w:asciiTheme="minorHAnsi" w:eastAsiaTheme="minorEastAsia" w:hAnsiTheme="minorHAnsi" w:cstheme="minorBidi"/>
                <w:noProof/>
                <w:lang w:eastAsia="en-AU"/>
              </w:rPr>
              <w:tab/>
            </w:r>
            <w:r w:rsidRPr="00091976">
              <w:rPr>
                <w:rStyle w:val="Hyperlink"/>
                <w:noProof/>
              </w:rPr>
              <w:t>Operations on roads and in inhabited</w:t>
            </w:r>
            <w:r w:rsidRPr="00091976">
              <w:rPr>
                <w:rStyle w:val="Hyperlink"/>
                <w:noProof/>
                <w:spacing w:val="-8"/>
              </w:rPr>
              <w:t xml:space="preserve"> </w:t>
            </w:r>
            <w:r w:rsidRPr="00091976">
              <w:rPr>
                <w:rStyle w:val="Hyperlink"/>
                <w:noProof/>
              </w:rPr>
              <w:t>areas</w:t>
            </w:r>
            <w:r>
              <w:rPr>
                <w:noProof/>
                <w:webHidden/>
              </w:rPr>
              <w:tab/>
            </w:r>
            <w:r>
              <w:rPr>
                <w:noProof/>
                <w:webHidden/>
              </w:rPr>
              <w:fldChar w:fldCharType="begin"/>
            </w:r>
            <w:r>
              <w:rPr>
                <w:noProof/>
                <w:webHidden/>
              </w:rPr>
              <w:instrText xml:space="preserve"> PAGEREF _Toc73525188 \h </w:instrText>
            </w:r>
            <w:r>
              <w:rPr>
                <w:noProof/>
                <w:webHidden/>
              </w:rPr>
            </w:r>
            <w:r>
              <w:rPr>
                <w:noProof/>
                <w:webHidden/>
              </w:rPr>
              <w:fldChar w:fldCharType="separate"/>
            </w:r>
            <w:r>
              <w:rPr>
                <w:noProof/>
                <w:webHidden/>
              </w:rPr>
              <w:t>44</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89" w:history="1">
            <w:r w:rsidRPr="00091976">
              <w:rPr>
                <w:rStyle w:val="Hyperlink"/>
                <w:rFonts w:eastAsia="Arial" w:cs="Arial"/>
                <w:noProof/>
                <w:spacing w:val="-1"/>
                <w:w w:val="99"/>
                <w:lang w:bidi="en-AU"/>
              </w:rPr>
              <w:t>506</w:t>
            </w:r>
            <w:r>
              <w:rPr>
                <w:rFonts w:asciiTheme="minorHAnsi" w:eastAsiaTheme="minorEastAsia" w:hAnsiTheme="minorHAnsi" w:cstheme="minorBidi"/>
                <w:noProof/>
                <w:lang w:eastAsia="en-AU"/>
              </w:rPr>
              <w:tab/>
            </w:r>
            <w:r w:rsidRPr="00091976">
              <w:rPr>
                <w:rStyle w:val="Hyperlink"/>
                <w:noProof/>
              </w:rPr>
              <w:t>Energy</w:t>
            </w:r>
            <w:r w:rsidRPr="00091976">
              <w:rPr>
                <w:rStyle w:val="Hyperlink"/>
                <w:noProof/>
                <w:spacing w:val="-6"/>
              </w:rPr>
              <w:t xml:space="preserve"> </w:t>
            </w:r>
            <w:r w:rsidRPr="00091976">
              <w:rPr>
                <w:rStyle w:val="Hyperlink"/>
                <w:noProof/>
              </w:rPr>
              <w:t>sources</w:t>
            </w:r>
            <w:r>
              <w:rPr>
                <w:noProof/>
                <w:webHidden/>
              </w:rPr>
              <w:tab/>
            </w:r>
            <w:r>
              <w:rPr>
                <w:noProof/>
                <w:webHidden/>
              </w:rPr>
              <w:fldChar w:fldCharType="begin"/>
            </w:r>
            <w:r>
              <w:rPr>
                <w:noProof/>
                <w:webHidden/>
              </w:rPr>
              <w:instrText xml:space="preserve"> PAGEREF _Toc73525189 \h </w:instrText>
            </w:r>
            <w:r>
              <w:rPr>
                <w:noProof/>
                <w:webHidden/>
              </w:rPr>
            </w:r>
            <w:r>
              <w:rPr>
                <w:noProof/>
                <w:webHidden/>
              </w:rPr>
              <w:fldChar w:fldCharType="separate"/>
            </w:r>
            <w:r>
              <w:rPr>
                <w:noProof/>
                <w:webHidden/>
              </w:rPr>
              <w:t>44</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90" w:history="1">
            <w:r w:rsidRPr="00091976">
              <w:rPr>
                <w:rStyle w:val="Hyperlink"/>
                <w:noProof/>
              </w:rPr>
              <w:t>Division 2 - Reporting</w:t>
            </w:r>
            <w:r>
              <w:rPr>
                <w:noProof/>
                <w:webHidden/>
              </w:rPr>
              <w:tab/>
            </w:r>
            <w:r>
              <w:rPr>
                <w:noProof/>
                <w:webHidden/>
              </w:rPr>
              <w:fldChar w:fldCharType="begin"/>
            </w:r>
            <w:r>
              <w:rPr>
                <w:noProof/>
                <w:webHidden/>
              </w:rPr>
              <w:instrText xml:space="preserve"> PAGEREF _Toc73525190 \h </w:instrText>
            </w:r>
            <w:r>
              <w:rPr>
                <w:noProof/>
                <w:webHidden/>
              </w:rPr>
            </w:r>
            <w:r>
              <w:rPr>
                <w:noProof/>
                <w:webHidden/>
              </w:rPr>
              <w:fldChar w:fldCharType="separate"/>
            </w:r>
            <w:r>
              <w:rPr>
                <w:noProof/>
                <w:webHidden/>
              </w:rPr>
              <w:t>44</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91" w:history="1">
            <w:r w:rsidRPr="00091976">
              <w:rPr>
                <w:rStyle w:val="Hyperlink"/>
                <w:rFonts w:eastAsia="Arial" w:cs="Arial"/>
                <w:noProof/>
                <w:spacing w:val="-1"/>
                <w:w w:val="99"/>
                <w:lang w:bidi="en-AU"/>
              </w:rPr>
              <w:t>507</w:t>
            </w:r>
            <w:r>
              <w:rPr>
                <w:rFonts w:asciiTheme="minorHAnsi" w:eastAsiaTheme="minorEastAsia" w:hAnsiTheme="minorHAnsi" w:cstheme="minorBidi"/>
                <w:noProof/>
                <w:lang w:eastAsia="en-AU"/>
              </w:rPr>
              <w:tab/>
            </w:r>
            <w:r w:rsidRPr="00091976">
              <w:rPr>
                <w:rStyle w:val="Hyperlink"/>
                <w:noProof/>
              </w:rPr>
              <w:t>Weekly</w:t>
            </w:r>
            <w:r w:rsidRPr="00091976">
              <w:rPr>
                <w:rStyle w:val="Hyperlink"/>
                <w:noProof/>
                <w:spacing w:val="-6"/>
              </w:rPr>
              <w:t xml:space="preserve"> </w:t>
            </w:r>
            <w:r w:rsidRPr="00091976">
              <w:rPr>
                <w:rStyle w:val="Hyperlink"/>
                <w:noProof/>
              </w:rPr>
              <w:t>reports</w:t>
            </w:r>
            <w:r>
              <w:rPr>
                <w:noProof/>
                <w:webHidden/>
              </w:rPr>
              <w:tab/>
            </w:r>
            <w:r>
              <w:rPr>
                <w:noProof/>
                <w:webHidden/>
              </w:rPr>
              <w:fldChar w:fldCharType="begin"/>
            </w:r>
            <w:r>
              <w:rPr>
                <w:noProof/>
                <w:webHidden/>
              </w:rPr>
              <w:instrText xml:space="preserve"> PAGEREF _Toc73525191 \h </w:instrText>
            </w:r>
            <w:r>
              <w:rPr>
                <w:noProof/>
                <w:webHidden/>
              </w:rPr>
            </w:r>
            <w:r>
              <w:rPr>
                <w:noProof/>
                <w:webHidden/>
              </w:rPr>
              <w:fldChar w:fldCharType="separate"/>
            </w:r>
            <w:r>
              <w:rPr>
                <w:noProof/>
                <w:webHidden/>
              </w:rPr>
              <w:t>44</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92" w:history="1">
            <w:r w:rsidRPr="00091976">
              <w:rPr>
                <w:rStyle w:val="Hyperlink"/>
                <w:rFonts w:eastAsia="Arial" w:cs="Arial"/>
                <w:noProof/>
                <w:spacing w:val="-1"/>
                <w:w w:val="99"/>
                <w:lang w:bidi="en-AU"/>
              </w:rPr>
              <w:t>508</w:t>
            </w:r>
            <w:r>
              <w:rPr>
                <w:rFonts w:asciiTheme="minorHAnsi" w:eastAsiaTheme="minorEastAsia" w:hAnsiTheme="minorHAnsi" w:cstheme="minorBidi"/>
                <w:noProof/>
                <w:lang w:eastAsia="en-AU"/>
              </w:rPr>
              <w:tab/>
            </w:r>
            <w:r w:rsidRPr="00091976">
              <w:rPr>
                <w:rStyle w:val="Hyperlink"/>
                <w:noProof/>
              </w:rPr>
              <w:t>Basic data retention and</w:t>
            </w:r>
            <w:r w:rsidRPr="00091976">
              <w:rPr>
                <w:rStyle w:val="Hyperlink"/>
                <w:noProof/>
                <w:spacing w:val="-6"/>
              </w:rPr>
              <w:t xml:space="preserve"> </w:t>
            </w:r>
            <w:r w:rsidRPr="00091976">
              <w:rPr>
                <w:rStyle w:val="Hyperlink"/>
                <w:noProof/>
              </w:rPr>
              <w:t>submission</w:t>
            </w:r>
            <w:r>
              <w:rPr>
                <w:noProof/>
                <w:webHidden/>
              </w:rPr>
              <w:tab/>
            </w:r>
            <w:r>
              <w:rPr>
                <w:noProof/>
                <w:webHidden/>
              </w:rPr>
              <w:fldChar w:fldCharType="begin"/>
            </w:r>
            <w:r>
              <w:rPr>
                <w:noProof/>
                <w:webHidden/>
              </w:rPr>
              <w:instrText xml:space="preserve"> PAGEREF _Toc73525192 \h </w:instrText>
            </w:r>
            <w:r>
              <w:rPr>
                <w:noProof/>
                <w:webHidden/>
              </w:rPr>
            </w:r>
            <w:r>
              <w:rPr>
                <w:noProof/>
                <w:webHidden/>
              </w:rPr>
              <w:fldChar w:fldCharType="separate"/>
            </w:r>
            <w:r>
              <w:rPr>
                <w:noProof/>
                <w:webHidden/>
              </w:rPr>
              <w:t>44</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93" w:history="1">
            <w:r w:rsidRPr="00091976">
              <w:rPr>
                <w:rStyle w:val="Hyperlink"/>
                <w:rFonts w:eastAsia="Arial" w:cs="Arial"/>
                <w:noProof/>
                <w:spacing w:val="-1"/>
                <w:w w:val="99"/>
                <w:lang w:bidi="en-AU"/>
              </w:rPr>
              <w:t>509</w:t>
            </w:r>
            <w:r>
              <w:rPr>
                <w:rFonts w:asciiTheme="minorHAnsi" w:eastAsiaTheme="minorEastAsia" w:hAnsiTheme="minorHAnsi" w:cstheme="minorBidi"/>
                <w:noProof/>
                <w:lang w:eastAsia="en-AU"/>
              </w:rPr>
              <w:tab/>
            </w:r>
            <w:r w:rsidRPr="00091976">
              <w:rPr>
                <w:rStyle w:val="Hyperlink"/>
                <w:noProof/>
              </w:rPr>
              <w:t>Final reports on geophysical and geological</w:t>
            </w:r>
            <w:r w:rsidRPr="00091976">
              <w:rPr>
                <w:rStyle w:val="Hyperlink"/>
                <w:noProof/>
                <w:spacing w:val="-19"/>
              </w:rPr>
              <w:t xml:space="preserve"> </w:t>
            </w:r>
            <w:r w:rsidRPr="00091976">
              <w:rPr>
                <w:rStyle w:val="Hyperlink"/>
                <w:noProof/>
              </w:rPr>
              <w:t>surveys</w:t>
            </w:r>
            <w:r>
              <w:rPr>
                <w:noProof/>
                <w:webHidden/>
              </w:rPr>
              <w:tab/>
            </w:r>
            <w:r>
              <w:rPr>
                <w:noProof/>
                <w:webHidden/>
              </w:rPr>
              <w:fldChar w:fldCharType="begin"/>
            </w:r>
            <w:r>
              <w:rPr>
                <w:noProof/>
                <w:webHidden/>
              </w:rPr>
              <w:instrText xml:space="preserve"> PAGEREF _Toc73525193 \h </w:instrText>
            </w:r>
            <w:r>
              <w:rPr>
                <w:noProof/>
                <w:webHidden/>
              </w:rPr>
            </w:r>
            <w:r>
              <w:rPr>
                <w:noProof/>
                <w:webHidden/>
              </w:rPr>
              <w:fldChar w:fldCharType="separate"/>
            </w:r>
            <w:r>
              <w:rPr>
                <w:noProof/>
                <w:webHidden/>
              </w:rPr>
              <w:t>46</w:t>
            </w:r>
            <w:r>
              <w:rPr>
                <w:noProof/>
                <w:webHidden/>
              </w:rPr>
              <w:fldChar w:fldCharType="end"/>
            </w:r>
          </w:hyperlink>
        </w:p>
        <w:p w:rsidR="00494024" w:rsidRDefault="00494024">
          <w:pPr>
            <w:pStyle w:val="TOC1"/>
            <w:rPr>
              <w:rFonts w:asciiTheme="minorHAnsi" w:eastAsiaTheme="minorEastAsia" w:hAnsiTheme="minorHAnsi" w:cstheme="minorBidi"/>
              <w:b w:val="0"/>
              <w:noProof/>
              <w:lang w:eastAsia="en-AU"/>
            </w:rPr>
          </w:pPr>
          <w:hyperlink w:anchor="_Toc73525194" w:history="1">
            <w:r w:rsidRPr="00091976">
              <w:rPr>
                <w:rStyle w:val="Hyperlink"/>
                <w:noProof/>
              </w:rPr>
              <w:t>Part VI - Reporting requirements for petroleum interests</w:t>
            </w:r>
            <w:r>
              <w:rPr>
                <w:noProof/>
                <w:webHidden/>
              </w:rPr>
              <w:tab/>
            </w:r>
            <w:r>
              <w:rPr>
                <w:noProof/>
                <w:webHidden/>
              </w:rPr>
              <w:fldChar w:fldCharType="begin"/>
            </w:r>
            <w:r>
              <w:rPr>
                <w:noProof/>
                <w:webHidden/>
              </w:rPr>
              <w:instrText xml:space="preserve"> PAGEREF _Toc73525194 \h </w:instrText>
            </w:r>
            <w:r>
              <w:rPr>
                <w:noProof/>
                <w:webHidden/>
              </w:rPr>
            </w:r>
            <w:r>
              <w:rPr>
                <w:noProof/>
                <w:webHidden/>
              </w:rPr>
              <w:fldChar w:fldCharType="separate"/>
            </w:r>
            <w:r>
              <w:rPr>
                <w:noProof/>
                <w:webHidden/>
              </w:rPr>
              <w:t>47</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95" w:history="1">
            <w:r w:rsidRPr="00091976">
              <w:rPr>
                <w:rStyle w:val="Hyperlink"/>
                <w:rFonts w:eastAsia="Arial" w:cs="Arial"/>
                <w:noProof/>
                <w:spacing w:val="-1"/>
                <w:w w:val="99"/>
                <w:lang w:bidi="en-AU"/>
              </w:rPr>
              <w:t>601</w:t>
            </w:r>
            <w:r>
              <w:rPr>
                <w:rFonts w:asciiTheme="minorHAnsi" w:eastAsiaTheme="minorEastAsia" w:hAnsiTheme="minorHAnsi" w:cstheme="minorBidi"/>
                <w:noProof/>
                <w:lang w:eastAsia="en-AU"/>
              </w:rPr>
              <w:tab/>
            </w:r>
            <w:r w:rsidRPr="00091976">
              <w:rPr>
                <w:rStyle w:val="Hyperlink"/>
                <w:noProof/>
              </w:rPr>
              <w:t>Periodic reports for exploration</w:t>
            </w:r>
            <w:r w:rsidRPr="00091976">
              <w:rPr>
                <w:rStyle w:val="Hyperlink"/>
                <w:noProof/>
                <w:spacing w:val="-1"/>
              </w:rPr>
              <w:t xml:space="preserve"> </w:t>
            </w:r>
            <w:r w:rsidRPr="00091976">
              <w:rPr>
                <w:rStyle w:val="Hyperlink"/>
                <w:noProof/>
              </w:rPr>
              <w:t>permits</w:t>
            </w:r>
            <w:r>
              <w:rPr>
                <w:noProof/>
                <w:webHidden/>
              </w:rPr>
              <w:tab/>
            </w:r>
            <w:r>
              <w:rPr>
                <w:noProof/>
                <w:webHidden/>
              </w:rPr>
              <w:fldChar w:fldCharType="begin"/>
            </w:r>
            <w:r>
              <w:rPr>
                <w:noProof/>
                <w:webHidden/>
              </w:rPr>
              <w:instrText xml:space="preserve"> PAGEREF _Toc73525195 \h </w:instrText>
            </w:r>
            <w:r>
              <w:rPr>
                <w:noProof/>
                <w:webHidden/>
              </w:rPr>
            </w:r>
            <w:r>
              <w:rPr>
                <w:noProof/>
                <w:webHidden/>
              </w:rPr>
              <w:fldChar w:fldCharType="separate"/>
            </w:r>
            <w:r>
              <w:rPr>
                <w:noProof/>
                <w:webHidden/>
              </w:rPr>
              <w:t>47</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96" w:history="1">
            <w:r w:rsidRPr="00091976">
              <w:rPr>
                <w:rStyle w:val="Hyperlink"/>
                <w:rFonts w:eastAsia="Arial" w:cs="Arial"/>
                <w:noProof/>
                <w:spacing w:val="-1"/>
                <w:w w:val="99"/>
                <w:lang w:bidi="en-AU"/>
              </w:rPr>
              <w:t>602</w:t>
            </w:r>
            <w:r>
              <w:rPr>
                <w:rFonts w:asciiTheme="minorHAnsi" w:eastAsiaTheme="minorEastAsia" w:hAnsiTheme="minorHAnsi" w:cstheme="minorBidi"/>
                <w:noProof/>
                <w:lang w:eastAsia="en-AU"/>
              </w:rPr>
              <w:tab/>
            </w:r>
            <w:r w:rsidRPr="00091976">
              <w:rPr>
                <w:rStyle w:val="Hyperlink"/>
                <w:noProof/>
              </w:rPr>
              <w:t>Periodic reports for retention</w:t>
            </w:r>
            <w:r w:rsidRPr="00091976">
              <w:rPr>
                <w:rStyle w:val="Hyperlink"/>
                <w:noProof/>
                <w:spacing w:val="-2"/>
              </w:rPr>
              <w:t xml:space="preserve"> </w:t>
            </w:r>
            <w:r w:rsidRPr="00091976">
              <w:rPr>
                <w:rStyle w:val="Hyperlink"/>
                <w:noProof/>
              </w:rPr>
              <w:t>licences</w:t>
            </w:r>
            <w:r>
              <w:rPr>
                <w:noProof/>
                <w:webHidden/>
              </w:rPr>
              <w:tab/>
            </w:r>
            <w:r>
              <w:rPr>
                <w:noProof/>
                <w:webHidden/>
              </w:rPr>
              <w:fldChar w:fldCharType="begin"/>
            </w:r>
            <w:r>
              <w:rPr>
                <w:noProof/>
                <w:webHidden/>
              </w:rPr>
              <w:instrText xml:space="preserve"> PAGEREF _Toc73525196 \h </w:instrText>
            </w:r>
            <w:r>
              <w:rPr>
                <w:noProof/>
                <w:webHidden/>
              </w:rPr>
            </w:r>
            <w:r>
              <w:rPr>
                <w:noProof/>
                <w:webHidden/>
              </w:rPr>
              <w:fldChar w:fldCharType="separate"/>
            </w:r>
            <w:r>
              <w:rPr>
                <w:noProof/>
                <w:webHidden/>
              </w:rPr>
              <w:t>48</w:t>
            </w:r>
            <w:r>
              <w:rPr>
                <w:noProof/>
                <w:webHidden/>
              </w:rPr>
              <w:fldChar w:fldCharType="end"/>
            </w:r>
          </w:hyperlink>
        </w:p>
        <w:p w:rsidR="00494024" w:rsidRDefault="00494024">
          <w:pPr>
            <w:pStyle w:val="TOC2"/>
            <w:rPr>
              <w:rFonts w:asciiTheme="minorHAnsi" w:eastAsiaTheme="minorEastAsia" w:hAnsiTheme="minorHAnsi" w:cstheme="minorBidi"/>
              <w:noProof/>
              <w:lang w:eastAsia="en-AU"/>
            </w:rPr>
          </w:pPr>
          <w:hyperlink w:anchor="_Toc73525197" w:history="1">
            <w:r w:rsidRPr="00091976">
              <w:rPr>
                <w:rStyle w:val="Hyperlink"/>
                <w:rFonts w:eastAsia="Arial" w:cs="Arial"/>
                <w:noProof/>
                <w:spacing w:val="-1"/>
                <w:w w:val="99"/>
                <w:lang w:bidi="en-AU"/>
              </w:rPr>
              <w:t>603</w:t>
            </w:r>
            <w:r>
              <w:rPr>
                <w:rFonts w:asciiTheme="minorHAnsi" w:eastAsiaTheme="minorEastAsia" w:hAnsiTheme="minorHAnsi" w:cstheme="minorBidi"/>
                <w:noProof/>
                <w:lang w:eastAsia="en-AU"/>
              </w:rPr>
              <w:tab/>
            </w:r>
            <w:r w:rsidRPr="00091976">
              <w:rPr>
                <w:rStyle w:val="Hyperlink"/>
                <w:noProof/>
              </w:rPr>
              <w:t>Annual operations reports for production</w:t>
            </w:r>
            <w:r w:rsidRPr="00091976">
              <w:rPr>
                <w:rStyle w:val="Hyperlink"/>
                <w:noProof/>
                <w:spacing w:val="-9"/>
              </w:rPr>
              <w:t xml:space="preserve"> </w:t>
            </w:r>
            <w:r w:rsidRPr="00091976">
              <w:rPr>
                <w:rStyle w:val="Hyperlink"/>
                <w:noProof/>
              </w:rPr>
              <w:t>licences</w:t>
            </w:r>
            <w:r>
              <w:rPr>
                <w:noProof/>
                <w:webHidden/>
              </w:rPr>
              <w:tab/>
            </w:r>
            <w:r>
              <w:rPr>
                <w:noProof/>
                <w:webHidden/>
              </w:rPr>
              <w:fldChar w:fldCharType="begin"/>
            </w:r>
            <w:r>
              <w:rPr>
                <w:noProof/>
                <w:webHidden/>
              </w:rPr>
              <w:instrText xml:space="preserve"> PAGEREF _Toc73525197 \h </w:instrText>
            </w:r>
            <w:r>
              <w:rPr>
                <w:noProof/>
                <w:webHidden/>
              </w:rPr>
            </w:r>
            <w:r>
              <w:rPr>
                <w:noProof/>
                <w:webHidden/>
              </w:rPr>
              <w:fldChar w:fldCharType="separate"/>
            </w:r>
            <w:r>
              <w:rPr>
                <w:noProof/>
                <w:webHidden/>
              </w:rPr>
              <w:t>48</w:t>
            </w:r>
            <w:r>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rsidR="006973CE" w:rsidRPr="00494024" w:rsidRDefault="006973CE" w:rsidP="00494024">
      <w:pPr>
        <w:pStyle w:val="Heading1"/>
        <w:ind w:left="360" w:hanging="360"/>
      </w:pPr>
      <w:bookmarkStart w:id="0" w:name="_Toc73525078"/>
      <w:r w:rsidRPr="00494024">
        <w:lastRenderedPageBreak/>
        <w:t>P</w:t>
      </w:r>
      <w:r w:rsidR="00494024">
        <w:t>art</w:t>
      </w:r>
      <w:r w:rsidRPr="00494024">
        <w:t xml:space="preserve"> I - I</w:t>
      </w:r>
      <w:r w:rsidR="000C3E29" w:rsidRPr="00494024">
        <w:t>ntr</w:t>
      </w:r>
      <w:r w:rsidR="00494024" w:rsidRPr="00494024">
        <w:t>od</w:t>
      </w:r>
      <w:r w:rsidR="000C3E29" w:rsidRPr="00494024">
        <w:t>uctory</w:t>
      </w:r>
      <w:bookmarkEnd w:id="0"/>
    </w:p>
    <w:p w:rsidR="006973CE" w:rsidRPr="002E751F" w:rsidRDefault="006973CE" w:rsidP="00257656">
      <w:pPr>
        <w:pStyle w:val="Heading2"/>
        <w:widowControl w:val="0"/>
        <w:numPr>
          <w:ilvl w:val="0"/>
          <w:numId w:val="39"/>
        </w:numPr>
        <w:tabs>
          <w:tab w:val="left" w:pos="1531"/>
          <w:tab w:val="left" w:pos="1532"/>
        </w:tabs>
        <w:autoSpaceDE w:val="0"/>
        <w:autoSpaceDN w:val="0"/>
        <w:spacing w:after="240"/>
        <w:ind w:hanging="1418"/>
        <w:rPr>
          <w:b/>
          <w:sz w:val="41"/>
        </w:rPr>
      </w:pPr>
      <w:bookmarkStart w:id="1" w:name="101_Applicability_of_the_direction_imple"/>
      <w:bookmarkStart w:id="2" w:name="_bookmark1"/>
      <w:bookmarkStart w:id="3" w:name="_Toc73525079"/>
      <w:bookmarkEnd w:id="1"/>
      <w:bookmarkEnd w:id="2"/>
      <w:r>
        <w:t>Applicability of the direction implementing this Schedule</w:t>
      </w:r>
      <w:bookmarkEnd w:id="3"/>
    </w:p>
    <w:p w:rsidR="006973CE" w:rsidRDefault="006973CE" w:rsidP="006973CE">
      <w:pPr>
        <w:pStyle w:val="BodyText"/>
        <w:spacing w:line="228" w:lineRule="auto"/>
        <w:ind w:left="1552" w:right="113"/>
        <w:jc w:val="both"/>
      </w:pPr>
      <w:r>
        <w:t>Notwithstanding</w:t>
      </w:r>
      <w:r>
        <w:rPr>
          <w:spacing w:val="-6"/>
        </w:rPr>
        <w:t xml:space="preserve"> </w:t>
      </w:r>
      <w:r>
        <w:t>anything</w:t>
      </w:r>
      <w:r>
        <w:rPr>
          <w:spacing w:val="-6"/>
        </w:rPr>
        <w:t xml:space="preserve"> </w:t>
      </w:r>
      <w:r>
        <w:t>to</w:t>
      </w:r>
      <w:r>
        <w:rPr>
          <w:spacing w:val="-10"/>
        </w:rPr>
        <w:t xml:space="preserve"> </w:t>
      </w:r>
      <w:r>
        <w:t>the</w:t>
      </w:r>
      <w:r>
        <w:rPr>
          <w:spacing w:val="-8"/>
        </w:rPr>
        <w:t xml:space="preserve"> </w:t>
      </w:r>
      <w:r>
        <w:t>contrary</w:t>
      </w:r>
      <w:r>
        <w:rPr>
          <w:spacing w:val="-7"/>
        </w:rPr>
        <w:t xml:space="preserve"> </w:t>
      </w:r>
      <w:r>
        <w:t>in</w:t>
      </w:r>
      <w:r>
        <w:rPr>
          <w:spacing w:val="-8"/>
        </w:rPr>
        <w:t xml:space="preserve"> </w:t>
      </w:r>
      <w:r>
        <w:t>this</w:t>
      </w:r>
      <w:r>
        <w:rPr>
          <w:spacing w:val="-6"/>
        </w:rPr>
        <w:t xml:space="preserve"> </w:t>
      </w:r>
      <w:r>
        <w:t>Schedule,</w:t>
      </w:r>
      <w:r>
        <w:rPr>
          <w:spacing w:val="-6"/>
        </w:rPr>
        <w:t xml:space="preserve"> </w:t>
      </w:r>
      <w:r>
        <w:t>the</w:t>
      </w:r>
      <w:r>
        <w:rPr>
          <w:spacing w:val="-8"/>
        </w:rPr>
        <w:t xml:space="preserve"> </w:t>
      </w:r>
      <w:r>
        <w:t>direction</w:t>
      </w:r>
      <w:r>
        <w:rPr>
          <w:spacing w:val="-8"/>
        </w:rPr>
        <w:t xml:space="preserve"> </w:t>
      </w:r>
      <w:r>
        <w:t>implementing this</w:t>
      </w:r>
      <w:r>
        <w:rPr>
          <w:spacing w:val="-7"/>
        </w:rPr>
        <w:t xml:space="preserve"> </w:t>
      </w:r>
      <w:r>
        <w:t>Schedule</w:t>
      </w:r>
      <w:r>
        <w:rPr>
          <w:spacing w:val="-6"/>
        </w:rPr>
        <w:t xml:space="preserve"> </w:t>
      </w:r>
      <w:r>
        <w:t>applies</w:t>
      </w:r>
      <w:r>
        <w:rPr>
          <w:spacing w:val="-7"/>
        </w:rPr>
        <w:t xml:space="preserve"> </w:t>
      </w:r>
      <w:r>
        <w:t>only</w:t>
      </w:r>
      <w:r>
        <w:rPr>
          <w:spacing w:val="-8"/>
        </w:rPr>
        <w:t xml:space="preserve"> </w:t>
      </w:r>
      <w:r>
        <w:t>to</w:t>
      </w:r>
      <w:r>
        <w:rPr>
          <w:spacing w:val="-6"/>
        </w:rPr>
        <w:t xml:space="preserve"> </w:t>
      </w:r>
      <w:r>
        <w:t>or</w:t>
      </w:r>
      <w:r>
        <w:rPr>
          <w:spacing w:val="-9"/>
        </w:rPr>
        <w:t xml:space="preserve"> </w:t>
      </w:r>
      <w:r>
        <w:t>in</w:t>
      </w:r>
      <w:r>
        <w:rPr>
          <w:spacing w:val="-6"/>
        </w:rPr>
        <w:t xml:space="preserve"> </w:t>
      </w:r>
      <w:r>
        <w:t>relation</w:t>
      </w:r>
      <w:r>
        <w:rPr>
          <w:spacing w:val="-9"/>
        </w:rPr>
        <w:t xml:space="preserve"> </w:t>
      </w:r>
      <w:r>
        <w:t>to</w:t>
      </w:r>
      <w:r>
        <w:rPr>
          <w:spacing w:val="-9"/>
        </w:rPr>
        <w:t xml:space="preserve"> </w:t>
      </w:r>
      <w:r>
        <w:t>acts,</w:t>
      </w:r>
      <w:r>
        <w:rPr>
          <w:spacing w:val="-8"/>
        </w:rPr>
        <w:t xml:space="preserve"> </w:t>
      </w:r>
      <w:r>
        <w:t>omissions,</w:t>
      </w:r>
      <w:r>
        <w:rPr>
          <w:spacing w:val="-7"/>
        </w:rPr>
        <w:t xml:space="preserve"> </w:t>
      </w:r>
      <w:r>
        <w:t>matters,</w:t>
      </w:r>
      <w:r>
        <w:rPr>
          <w:spacing w:val="-7"/>
        </w:rPr>
        <w:t xml:space="preserve"> </w:t>
      </w:r>
      <w:r>
        <w:t>circumstances or things touching, concerning, arising out of or connected with the exploration or exploitation of the soil and subsoil for</w:t>
      </w:r>
      <w:r>
        <w:rPr>
          <w:spacing w:val="-4"/>
        </w:rPr>
        <w:t xml:space="preserve"> </w:t>
      </w:r>
      <w:r>
        <w:t>petroleum.</w:t>
      </w:r>
    </w:p>
    <w:p w:rsidR="006973CE" w:rsidRDefault="006973CE" w:rsidP="00257656">
      <w:pPr>
        <w:pStyle w:val="Heading2"/>
        <w:widowControl w:val="0"/>
        <w:numPr>
          <w:ilvl w:val="0"/>
          <w:numId w:val="39"/>
        </w:numPr>
        <w:tabs>
          <w:tab w:val="left" w:pos="1531"/>
          <w:tab w:val="left" w:pos="1532"/>
        </w:tabs>
        <w:autoSpaceDE w:val="0"/>
        <w:autoSpaceDN w:val="0"/>
        <w:spacing w:after="240"/>
        <w:ind w:hanging="1418"/>
      </w:pPr>
      <w:bookmarkStart w:id="4" w:name="102_Exemptions"/>
      <w:bookmarkStart w:id="5" w:name="_bookmark2"/>
      <w:bookmarkStart w:id="6" w:name="_Toc73525080"/>
      <w:bookmarkEnd w:id="4"/>
      <w:bookmarkEnd w:id="5"/>
      <w:r>
        <w:t>Exemptions</w:t>
      </w:r>
      <w:bookmarkEnd w:id="6"/>
    </w:p>
    <w:p w:rsidR="006973CE" w:rsidRDefault="006973CE" w:rsidP="00257656">
      <w:pPr>
        <w:pStyle w:val="ListParagraph"/>
        <w:widowControl w:val="0"/>
        <w:numPr>
          <w:ilvl w:val="1"/>
          <w:numId w:val="39"/>
        </w:numPr>
        <w:tabs>
          <w:tab w:val="left" w:pos="1942"/>
        </w:tabs>
        <w:autoSpaceDE w:val="0"/>
        <w:autoSpaceDN w:val="0"/>
        <w:spacing w:before="100" w:beforeAutospacing="1"/>
        <w:ind w:left="1941" w:hanging="390"/>
      </w:pPr>
      <w:r>
        <w:t>Where the Minister is satisfie</w:t>
      </w:r>
      <w:bookmarkStart w:id="7" w:name="_GoBack"/>
      <w:bookmarkEnd w:id="7"/>
      <w:r>
        <w:t>d</w:t>
      </w:r>
      <w:r>
        <w:rPr>
          <w:spacing w:val="-4"/>
        </w:rPr>
        <w:t xml:space="preserve"> </w:t>
      </w:r>
      <w:r>
        <w:t>that:</w:t>
      </w:r>
    </w:p>
    <w:p w:rsidR="006973CE" w:rsidRDefault="006973CE" w:rsidP="00257656">
      <w:pPr>
        <w:pStyle w:val="ListParagraph"/>
        <w:widowControl w:val="0"/>
        <w:numPr>
          <w:ilvl w:val="2"/>
          <w:numId w:val="39"/>
        </w:numPr>
        <w:tabs>
          <w:tab w:val="left" w:pos="2806"/>
        </w:tabs>
        <w:autoSpaceDE w:val="0"/>
        <w:autoSpaceDN w:val="0"/>
        <w:spacing w:before="100" w:beforeAutospacing="1" w:line="228" w:lineRule="auto"/>
        <w:ind w:right="112" w:hanging="850"/>
        <w:jc w:val="both"/>
      </w:pPr>
      <w:r>
        <w:t>compliance with a requirement of this Schedule in a particular case is unnecessary, impracticable or undesirable;</w:t>
      </w:r>
      <w:r>
        <w:rPr>
          <w:spacing w:val="3"/>
        </w:rPr>
        <w:t xml:space="preserve"> </w:t>
      </w:r>
      <w:r>
        <w:t>and</w:t>
      </w:r>
    </w:p>
    <w:p w:rsidR="006973CE" w:rsidRDefault="006973CE" w:rsidP="00257656">
      <w:pPr>
        <w:pStyle w:val="ListParagraph"/>
        <w:widowControl w:val="0"/>
        <w:numPr>
          <w:ilvl w:val="2"/>
          <w:numId w:val="39"/>
        </w:numPr>
        <w:tabs>
          <w:tab w:val="left" w:pos="2806"/>
        </w:tabs>
        <w:autoSpaceDE w:val="0"/>
        <w:autoSpaceDN w:val="0"/>
        <w:spacing w:before="100" w:beforeAutospacing="1" w:line="228" w:lineRule="auto"/>
        <w:ind w:right="113" w:hanging="850"/>
        <w:jc w:val="both"/>
      </w:pPr>
      <w:r>
        <w:t>alternative action that is at least as safe will be taken and that in the particular circumstances it is</w:t>
      </w:r>
      <w:r>
        <w:rPr>
          <w:spacing w:val="-2"/>
        </w:rPr>
        <w:t xml:space="preserve"> </w:t>
      </w:r>
      <w:r>
        <w:t>appropriate,</w:t>
      </w:r>
    </w:p>
    <w:p w:rsidR="006973CE" w:rsidRDefault="006973CE" w:rsidP="00736EC0">
      <w:pPr>
        <w:pStyle w:val="BodyText"/>
        <w:spacing w:before="100" w:beforeAutospacing="1" w:line="228" w:lineRule="auto"/>
        <w:ind w:left="1955" w:right="111"/>
        <w:jc w:val="both"/>
      </w:pPr>
      <w:r>
        <w:t>the Minister may exempt any person or class of persons from the duty to comply with the particular requirement subject to such conditions as the Minister thinks applicable.</w:t>
      </w:r>
    </w:p>
    <w:p w:rsidR="006973CE" w:rsidRDefault="006973CE" w:rsidP="00257656">
      <w:pPr>
        <w:pStyle w:val="ListParagraph"/>
        <w:widowControl w:val="0"/>
        <w:numPr>
          <w:ilvl w:val="1"/>
          <w:numId w:val="39"/>
        </w:numPr>
        <w:tabs>
          <w:tab w:val="left" w:pos="1942"/>
        </w:tabs>
        <w:autoSpaceDE w:val="0"/>
        <w:autoSpaceDN w:val="0"/>
        <w:spacing w:before="100" w:beforeAutospacing="1"/>
        <w:ind w:left="1941" w:hanging="390"/>
      </w:pPr>
      <w:r>
        <w:t>Where:</w:t>
      </w:r>
    </w:p>
    <w:p w:rsidR="006973CE" w:rsidRDefault="006973CE" w:rsidP="00257656">
      <w:pPr>
        <w:pStyle w:val="ListParagraph"/>
        <w:widowControl w:val="0"/>
        <w:numPr>
          <w:ilvl w:val="2"/>
          <w:numId w:val="39"/>
        </w:numPr>
        <w:tabs>
          <w:tab w:val="left" w:pos="2805"/>
          <w:tab w:val="left" w:pos="2806"/>
        </w:tabs>
        <w:autoSpaceDE w:val="0"/>
        <w:autoSpaceDN w:val="0"/>
        <w:spacing w:before="100" w:beforeAutospacing="1" w:line="228" w:lineRule="auto"/>
        <w:ind w:right="115" w:hanging="850"/>
      </w:pPr>
      <w:r>
        <w:t>a</w:t>
      </w:r>
      <w:r>
        <w:rPr>
          <w:spacing w:val="-15"/>
        </w:rPr>
        <w:t xml:space="preserve"> </w:t>
      </w:r>
      <w:r>
        <w:t>person</w:t>
      </w:r>
      <w:r>
        <w:rPr>
          <w:spacing w:val="-16"/>
        </w:rPr>
        <w:t xml:space="preserve"> </w:t>
      </w:r>
      <w:r>
        <w:t>contravenes</w:t>
      </w:r>
      <w:r>
        <w:rPr>
          <w:spacing w:val="-13"/>
        </w:rPr>
        <w:t xml:space="preserve"> </w:t>
      </w:r>
      <w:r>
        <w:t>or</w:t>
      </w:r>
      <w:r>
        <w:rPr>
          <w:spacing w:val="-17"/>
        </w:rPr>
        <w:t xml:space="preserve"> </w:t>
      </w:r>
      <w:r>
        <w:t>fails</w:t>
      </w:r>
      <w:r>
        <w:rPr>
          <w:spacing w:val="-14"/>
        </w:rPr>
        <w:t xml:space="preserve"> </w:t>
      </w:r>
      <w:r>
        <w:t>to</w:t>
      </w:r>
      <w:r>
        <w:rPr>
          <w:spacing w:val="-16"/>
        </w:rPr>
        <w:t xml:space="preserve"> </w:t>
      </w:r>
      <w:r>
        <w:t>comply</w:t>
      </w:r>
      <w:r>
        <w:rPr>
          <w:spacing w:val="-16"/>
        </w:rPr>
        <w:t xml:space="preserve"> </w:t>
      </w:r>
      <w:r>
        <w:t>with</w:t>
      </w:r>
      <w:r>
        <w:rPr>
          <w:spacing w:val="-14"/>
        </w:rPr>
        <w:t xml:space="preserve"> </w:t>
      </w:r>
      <w:r>
        <w:t>a</w:t>
      </w:r>
      <w:r>
        <w:rPr>
          <w:spacing w:val="-15"/>
        </w:rPr>
        <w:t xml:space="preserve"> </w:t>
      </w:r>
      <w:r>
        <w:t>condition</w:t>
      </w:r>
      <w:r>
        <w:rPr>
          <w:spacing w:val="-14"/>
        </w:rPr>
        <w:t xml:space="preserve"> </w:t>
      </w:r>
      <w:r>
        <w:t>of</w:t>
      </w:r>
      <w:r>
        <w:rPr>
          <w:spacing w:val="-12"/>
        </w:rPr>
        <w:t xml:space="preserve"> </w:t>
      </w:r>
      <w:r>
        <w:t>an</w:t>
      </w:r>
      <w:r>
        <w:rPr>
          <w:spacing w:val="-17"/>
        </w:rPr>
        <w:t xml:space="preserve"> </w:t>
      </w:r>
      <w:r>
        <w:t>exemption; or</w:t>
      </w:r>
    </w:p>
    <w:p w:rsidR="006973CE" w:rsidRDefault="006973CE" w:rsidP="00257656">
      <w:pPr>
        <w:pStyle w:val="ListParagraph"/>
        <w:widowControl w:val="0"/>
        <w:numPr>
          <w:ilvl w:val="2"/>
          <w:numId w:val="39"/>
        </w:numPr>
        <w:tabs>
          <w:tab w:val="left" w:pos="2805"/>
          <w:tab w:val="left" w:pos="2806"/>
        </w:tabs>
        <w:autoSpaceDE w:val="0"/>
        <w:autoSpaceDN w:val="0"/>
        <w:spacing w:before="100" w:beforeAutospacing="1" w:line="228" w:lineRule="auto"/>
        <w:ind w:right="115" w:hanging="850"/>
      </w:pPr>
      <w:r>
        <w:t>the Minister is satisfied that the circumstances under which an exemption was granted have</w:t>
      </w:r>
      <w:r>
        <w:rPr>
          <w:spacing w:val="-5"/>
        </w:rPr>
        <w:t xml:space="preserve"> </w:t>
      </w:r>
      <w:r>
        <w:t>altered,</w:t>
      </w:r>
    </w:p>
    <w:p w:rsidR="006973CE" w:rsidRDefault="006973CE" w:rsidP="00736EC0">
      <w:pPr>
        <w:pStyle w:val="BodyText"/>
        <w:spacing w:before="100" w:beforeAutospacing="1" w:line="228" w:lineRule="auto"/>
        <w:ind w:left="1955" w:right="20"/>
      </w:pPr>
      <w:r>
        <w:t>the Minister may revoke the exemption (either as it applies to a particular person,</w:t>
      </w:r>
      <w:bookmarkStart w:id="8" w:name="103_Independent_validation_and_verificat"/>
      <w:bookmarkStart w:id="9" w:name="_bookmark3"/>
      <w:bookmarkEnd w:id="8"/>
      <w:bookmarkEnd w:id="9"/>
      <w:r>
        <w:t xml:space="preserve"> or generally) in writing at any time.</w:t>
      </w:r>
    </w:p>
    <w:p w:rsidR="006973CE" w:rsidRDefault="006973CE" w:rsidP="00257656">
      <w:pPr>
        <w:pStyle w:val="Heading2"/>
        <w:widowControl w:val="0"/>
        <w:numPr>
          <w:ilvl w:val="0"/>
          <w:numId w:val="39"/>
        </w:numPr>
        <w:tabs>
          <w:tab w:val="left" w:pos="1531"/>
          <w:tab w:val="left" w:pos="1532"/>
        </w:tabs>
        <w:autoSpaceDE w:val="0"/>
        <w:autoSpaceDN w:val="0"/>
        <w:spacing w:after="240"/>
        <w:ind w:hanging="1418"/>
      </w:pPr>
      <w:bookmarkStart w:id="10" w:name="_Toc73525081"/>
      <w:r>
        <w:t>Independent validation and</w:t>
      </w:r>
      <w:r>
        <w:rPr>
          <w:spacing w:val="3"/>
        </w:rPr>
        <w:t xml:space="preserve"> </w:t>
      </w:r>
      <w:r>
        <w:t>verification</w:t>
      </w:r>
      <w:bookmarkEnd w:id="10"/>
    </w:p>
    <w:p w:rsidR="006973CE" w:rsidRPr="002E751F" w:rsidRDefault="006973CE" w:rsidP="002E751F">
      <w:pPr>
        <w:pStyle w:val="BodyText"/>
        <w:spacing w:line="228" w:lineRule="auto"/>
        <w:ind w:left="1552" w:right="113"/>
        <w:jc w:val="both"/>
      </w:pPr>
      <w:r w:rsidRPr="002E751F">
        <w:t>The construction, alteration or reconstruction of drilling and production equipment, wells, safety systems and emergency facilities shall not be undertaken without approval and, where required by the Minister, validation and or verification by an</w:t>
      </w:r>
      <w:bookmarkStart w:id="11" w:name="104_Definitions"/>
      <w:bookmarkStart w:id="12" w:name="_bookmark4"/>
      <w:bookmarkEnd w:id="11"/>
      <w:bookmarkEnd w:id="12"/>
      <w:r w:rsidRPr="002E751F">
        <w:t xml:space="preserve"> independent validator.</w:t>
      </w:r>
    </w:p>
    <w:p w:rsidR="0078425C" w:rsidRDefault="006973CE" w:rsidP="00257656">
      <w:pPr>
        <w:pStyle w:val="Heading2"/>
        <w:widowControl w:val="0"/>
        <w:numPr>
          <w:ilvl w:val="0"/>
          <w:numId w:val="39"/>
        </w:numPr>
        <w:tabs>
          <w:tab w:val="left" w:pos="1531"/>
          <w:tab w:val="left" w:pos="1532"/>
        </w:tabs>
        <w:autoSpaceDE w:val="0"/>
        <w:autoSpaceDN w:val="0"/>
        <w:spacing w:after="240"/>
        <w:ind w:hanging="1418"/>
      </w:pPr>
      <w:bookmarkStart w:id="13" w:name="_Toc73525082"/>
      <w:r>
        <w:t>Definitions</w:t>
      </w:r>
      <w:bookmarkEnd w:id="13"/>
    </w:p>
    <w:p w:rsidR="006973CE" w:rsidRDefault="006973CE" w:rsidP="0078425C">
      <w:pPr>
        <w:pStyle w:val="BodyText"/>
        <w:ind w:left="1552"/>
        <w:jc w:val="both"/>
        <w:rPr>
          <w:sz w:val="24"/>
        </w:rPr>
      </w:pPr>
      <w:r>
        <w:t>In this Schedule, unless inconsistent with the context or subject matter:</w:t>
      </w:r>
    </w:p>
    <w:p w:rsidR="006973CE" w:rsidRDefault="006973CE" w:rsidP="00257656">
      <w:pPr>
        <w:pStyle w:val="ListParagraph"/>
        <w:widowControl w:val="0"/>
        <w:numPr>
          <w:ilvl w:val="0"/>
          <w:numId w:val="38"/>
        </w:numPr>
        <w:tabs>
          <w:tab w:val="left" w:pos="1956"/>
        </w:tabs>
        <w:autoSpaceDE w:val="0"/>
        <w:autoSpaceDN w:val="0"/>
        <w:spacing w:after="0"/>
        <w:ind w:right="112"/>
        <w:jc w:val="both"/>
      </w:pPr>
      <w:r>
        <w:rPr>
          <w:b/>
        </w:rPr>
        <w:t>abandon</w:t>
      </w:r>
      <w:r>
        <w:t>, means to decommission, that is to permanently plug and abandon a well as per the requirements of the</w:t>
      </w:r>
      <w:r>
        <w:rPr>
          <w:spacing w:val="-4"/>
        </w:rPr>
        <w:t xml:space="preserve"> </w:t>
      </w:r>
      <w:r>
        <w:t>Code</w:t>
      </w:r>
    </w:p>
    <w:p w:rsidR="006973CE" w:rsidRDefault="006973CE" w:rsidP="00257656">
      <w:pPr>
        <w:pStyle w:val="ListParagraph"/>
        <w:widowControl w:val="0"/>
        <w:numPr>
          <w:ilvl w:val="0"/>
          <w:numId w:val="38"/>
        </w:numPr>
        <w:tabs>
          <w:tab w:val="left" w:pos="1956"/>
        </w:tabs>
        <w:autoSpaceDE w:val="0"/>
        <w:autoSpaceDN w:val="0"/>
        <w:spacing w:before="58" w:after="0" w:line="269" w:lineRule="exact"/>
        <w:jc w:val="both"/>
      </w:pPr>
      <w:r>
        <w:rPr>
          <w:b/>
        </w:rPr>
        <w:t>the</w:t>
      </w:r>
      <w:r>
        <w:rPr>
          <w:b/>
          <w:spacing w:val="-6"/>
        </w:rPr>
        <w:t xml:space="preserve"> </w:t>
      </w:r>
      <w:r>
        <w:rPr>
          <w:b/>
          <w:spacing w:val="-3"/>
        </w:rPr>
        <w:t>Act,</w:t>
      </w:r>
      <w:r>
        <w:rPr>
          <w:b/>
          <w:spacing w:val="-6"/>
        </w:rPr>
        <w:t xml:space="preserve"> </w:t>
      </w:r>
      <w:r>
        <w:t>means</w:t>
      </w:r>
      <w:r>
        <w:rPr>
          <w:spacing w:val="-10"/>
        </w:rPr>
        <w:t xml:space="preserve"> </w:t>
      </w:r>
      <w:r>
        <w:t>the</w:t>
      </w:r>
      <w:r>
        <w:rPr>
          <w:spacing w:val="-8"/>
        </w:rPr>
        <w:t xml:space="preserve"> </w:t>
      </w:r>
      <w:r>
        <w:t>Northern</w:t>
      </w:r>
      <w:r>
        <w:rPr>
          <w:spacing w:val="-10"/>
        </w:rPr>
        <w:t xml:space="preserve"> </w:t>
      </w:r>
      <w:r>
        <w:t>Territory</w:t>
      </w:r>
      <w:r>
        <w:rPr>
          <w:spacing w:val="-9"/>
        </w:rPr>
        <w:t xml:space="preserve"> </w:t>
      </w:r>
      <w:r>
        <w:rPr>
          <w:b/>
          <w:i/>
        </w:rPr>
        <w:t>Petroleum</w:t>
      </w:r>
      <w:r>
        <w:rPr>
          <w:b/>
          <w:i/>
          <w:spacing w:val="-9"/>
        </w:rPr>
        <w:t xml:space="preserve"> </w:t>
      </w:r>
      <w:r>
        <w:rPr>
          <w:b/>
          <w:i/>
        </w:rPr>
        <w:t>Act</w:t>
      </w:r>
      <w:r>
        <w:t>,</w:t>
      </w:r>
      <w:r>
        <w:rPr>
          <w:spacing w:val="-6"/>
        </w:rPr>
        <w:t xml:space="preserve"> </w:t>
      </w:r>
      <w:r>
        <w:rPr>
          <w:b/>
        </w:rPr>
        <w:t>1984</w:t>
      </w:r>
      <w:r>
        <w:t>,</w:t>
      </w:r>
      <w:r>
        <w:rPr>
          <w:spacing w:val="-6"/>
        </w:rPr>
        <w:t xml:space="preserve"> </w:t>
      </w:r>
      <w:r>
        <w:t>as</w:t>
      </w:r>
      <w:r>
        <w:rPr>
          <w:spacing w:val="-10"/>
        </w:rPr>
        <w:t xml:space="preserve"> </w:t>
      </w:r>
      <w:r>
        <w:t>amended,</w:t>
      </w:r>
      <w:r>
        <w:rPr>
          <w:spacing w:val="-9"/>
        </w:rPr>
        <w:t xml:space="preserve"> </w:t>
      </w:r>
      <w:r>
        <w:t>or</w:t>
      </w:r>
      <w:r>
        <w:rPr>
          <w:spacing w:val="-7"/>
        </w:rPr>
        <w:t xml:space="preserve"> </w:t>
      </w:r>
      <w:r>
        <w:t>the</w:t>
      </w:r>
    </w:p>
    <w:p w:rsidR="006973CE" w:rsidRDefault="006973CE" w:rsidP="006973CE">
      <w:pPr>
        <w:ind w:left="1956"/>
        <w:jc w:val="both"/>
      </w:pPr>
      <w:r>
        <w:rPr>
          <w:b/>
          <w:i/>
        </w:rPr>
        <w:t xml:space="preserve">Petroleum (Prospecting and Mining) Act </w:t>
      </w:r>
      <w:r>
        <w:t>as the context requires</w:t>
      </w:r>
    </w:p>
    <w:p w:rsidR="006973CE" w:rsidRDefault="006973CE" w:rsidP="00257656">
      <w:pPr>
        <w:pStyle w:val="ListParagraph"/>
        <w:widowControl w:val="0"/>
        <w:numPr>
          <w:ilvl w:val="0"/>
          <w:numId w:val="38"/>
        </w:numPr>
        <w:tabs>
          <w:tab w:val="left" w:pos="1957"/>
        </w:tabs>
        <w:autoSpaceDE w:val="0"/>
        <w:autoSpaceDN w:val="0"/>
        <w:spacing w:before="58" w:after="0"/>
        <w:ind w:left="1956" w:right="112" w:hanging="426"/>
        <w:jc w:val="both"/>
      </w:pPr>
      <w:r>
        <w:rPr>
          <w:b/>
        </w:rPr>
        <w:t xml:space="preserve">API, </w:t>
      </w:r>
      <w:r>
        <w:t>means a code, bulletin, recommended practice, specification, or standard published by the American Petroleum Institute or equivalent international standard accepted by the</w:t>
      </w:r>
      <w:r>
        <w:rPr>
          <w:spacing w:val="-5"/>
        </w:rPr>
        <w:t xml:space="preserve"> </w:t>
      </w:r>
      <w:r>
        <w:t>Minister</w:t>
      </w:r>
    </w:p>
    <w:p w:rsidR="003344C7" w:rsidRDefault="006973CE" w:rsidP="00257656">
      <w:pPr>
        <w:pStyle w:val="ListParagraph"/>
        <w:widowControl w:val="0"/>
        <w:numPr>
          <w:ilvl w:val="0"/>
          <w:numId w:val="38"/>
        </w:numPr>
        <w:tabs>
          <w:tab w:val="left" w:pos="1957"/>
        </w:tabs>
        <w:autoSpaceDE w:val="0"/>
        <w:autoSpaceDN w:val="0"/>
        <w:spacing w:before="92" w:after="0"/>
        <w:ind w:left="1956" w:hanging="426"/>
        <w:jc w:val="both"/>
      </w:pPr>
      <w:r w:rsidRPr="003344C7">
        <w:rPr>
          <w:b/>
        </w:rPr>
        <w:t xml:space="preserve">Accept or accepted, </w:t>
      </w:r>
      <w:r>
        <w:t>means accepted by the</w:t>
      </w:r>
      <w:r w:rsidRPr="003344C7">
        <w:rPr>
          <w:spacing w:val="-3"/>
        </w:rPr>
        <w:t xml:space="preserve"> </w:t>
      </w:r>
      <w:r>
        <w:t>Minister</w:t>
      </w:r>
    </w:p>
    <w:p w:rsidR="006973CE" w:rsidRDefault="006973CE" w:rsidP="00257656">
      <w:pPr>
        <w:pStyle w:val="ListParagraph"/>
        <w:widowControl w:val="0"/>
        <w:numPr>
          <w:ilvl w:val="0"/>
          <w:numId w:val="38"/>
        </w:numPr>
        <w:tabs>
          <w:tab w:val="left" w:pos="1957"/>
        </w:tabs>
        <w:autoSpaceDE w:val="0"/>
        <w:autoSpaceDN w:val="0"/>
        <w:spacing w:before="92" w:after="0"/>
        <w:ind w:left="1956" w:hanging="426"/>
        <w:jc w:val="both"/>
      </w:pPr>
      <w:r w:rsidRPr="003344C7">
        <w:rPr>
          <w:b/>
        </w:rPr>
        <w:t xml:space="preserve">approval </w:t>
      </w:r>
      <w:r>
        <w:t xml:space="preserve">or </w:t>
      </w:r>
      <w:r w:rsidRPr="003344C7">
        <w:rPr>
          <w:b/>
        </w:rPr>
        <w:t>approved</w:t>
      </w:r>
      <w:r>
        <w:t>, means the approval of or approved by the</w:t>
      </w:r>
      <w:r w:rsidRPr="003344C7">
        <w:rPr>
          <w:spacing w:val="-15"/>
        </w:rPr>
        <w:t xml:space="preserve"> </w:t>
      </w:r>
      <w:r>
        <w:t>Minister</w:t>
      </w:r>
    </w:p>
    <w:p w:rsidR="006973CE" w:rsidRDefault="006973CE" w:rsidP="00257656">
      <w:pPr>
        <w:pStyle w:val="ListParagraph"/>
        <w:widowControl w:val="0"/>
        <w:numPr>
          <w:ilvl w:val="0"/>
          <w:numId w:val="38"/>
        </w:numPr>
        <w:tabs>
          <w:tab w:val="left" w:pos="1957"/>
        </w:tabs>
        <w:autoSpaceDE w:val="0"/>
        <w:autoSpaceDN w:val="0"/>
        <w:spacing w:before="60" w:after="0"/>
        <w:ind w:left="1956" w:right="112"/>
        <w:jc w:val="both"/>
      </w:pPr>
      <w:r>
        <w:rPr>
          <w:b/>
        </w:rPr>
        <w:lastRenderedPageBreak/>
        <w:t xml:space="preserve">ASEG-GDF, </w:t>
      </w:r>
      <w:r>
        <w:t>means Australian Society of Exploration Geophysicists General Data</w:t>
      </w:r>
      <w:r>
        <w:rPr>
          <w:spacing w:val="-1"/>
        </w:rPr>
        <w:t xml:space="preserve"> </w:t>
      </w:r>
      <w:r>
        <w:t>Format</w:t>
      </w:r>
    </w:p>
    <w:p w:rsidR="006973CE" w:rsidRDefault="006973CE" w:rsidP="00257656">
      <w:pPr>
        <w:pStyle w:val="ListParagraph"/>
        <w:widowControl w:val="0"/>
        <w:numPr>
          <w:ilvl w:val="0"/>
          <w:numId w:val="38"/>
        </w:numPr>
        <w:tabs>
          <w:tab w:val="left" w:pos="1957"/>
        </w:tabs>
        <w:autoSpaceDE w:val="0"/>
        <w:autoSpaceDN w:val="0"/>
        <w:spacing w:before="58" w:after="0"/>
        <w:ind w:left="1956" w:right="112" w:hanging="426"/>
        <w:jc w:val="both"/>
      </w:pPr>
      <w:r>
        <w:rPr>
          <w:b/>
        </w:rPr>
        <w:t xml:space="preserve">appraisal well, </w:t>
      </w:r>
      <w:r>
        <w:t>means a well drilled principally to define more accurately the extent or nature of a previously discovered oil or gas</w:t>
      </w:r>
      <w:r>
        <w:rPr>
          <w:spacing w:val="-14"/>
        </w:rPr>
        <w:t xml:space="preserve"> </w:t>
      </w:r>
      <w:r>
        <w:t>accumulation</w:t>
      </w:r>
    </w:p>
    <w:p w:rsidR="006973CE" w:rsidRDefault="006973CE" w:rsidP="00257656">
      <w:pPr>
        <w:pStyle w:val="ListParagraph"/>
        <w:widowControl w:val="0"/>
        <w:numPr>
          <w:ilvl w:val="0"/>
          <w:numId w:val="38"/>
        </w:numPr>
        <w:tabs>
          <w:tab w:val="left" w:pos="1957"/>
        </w:tabs>
        <w:autoSpaceDE w:val="0"/>
        <w:autoSpaceDN w:val="0"/>
        <w:spacing w:before="58" w:after="0"/>
        <w:ind w:left="1956" w:right="113"/>
        <w:jc w:val="both"/>
      </w:pPr>
      <w:r>
        <w:rPr>
          <w:b/>
        </w:rPr>
        <w:t xml:space="preserve">Australian Standard </w:t>
      </w:r>
      <w:r>
        <w:t xml:space="preserve">(or </w:t>
      </w:r>
      <w:r>
        <w:rPr>
          <w:b/>
        </w:rPr>
        <w:t>AS</w:t>
      </w:r>
      <w:r>
        <w:t>), means a standard published by the Standards Association of</w:t>
      </w:r>
      <w:r>
        <w:rPr>
          <w:spacing w:val="1"/>
        </w:rPr>
        <w:t xml:space="preserve"> </w:t>
      </w:r>
      <w:r>
        <w:t>Australia</w:t>
      </w:r>
    </w:p>
    <w:p w:rsidR="006973CE" w:rsidRDefault="006973CE" w:rsidP="00257656">
      <w:pPr>
        <w:pStyle w:val="ListParagraph"/>
        <w:widowControl w:val="0"/>
        <w:numPr>
          <w:ilvl w:val="0"/>
          <w:numId w:val="38"/>
        </w:numPr>
        <w:tabs>
          <w:tab w:val="left" w:pos="1957"/>
        </w:tabs>
        <w:autoSpaceDE w:val="0"/>
        <w:autoSpaceDN w:val="0"/>
        <w:spacing w:before="58" w:after="0"/>
        <w:ind w:left="1956" w:right="112"/>
        <w:jc w:val="both"/>
      </w:pPr>
      <w:r>
        <w:rPr>
          <w:b/>
        </w:rPr>
        <w:t>basic</w:t>
      </w:r>
      <w:r>
        <w:rPr>
          <w:b/>
          <w:spacing w:val="-6"/>
        </w:rPr>
        <w:t xml:space="preserve"> </w:t>
      </w:r>
      <w:r>
        <w:rPr>
          <w:b/>
        </w:rPr>
        <w:t>data</w:t>
      </w:r>
      <w:r>
        <w:t>,</w:t>
      </w:r>
      <w:r>
        <w:rPr>
          <w:spacing w:val="-5"/>
        </w:rPr>
        <w:t xml:space="preserve"> </w:t>
      </w:r>
      <w:r>
        <w:t>includes</w:t>
      </w:r>
      <w:r>
        <w:rPr>
          <w:spacing w:val="-6"/>
        </w:rPr>
        <w:t xml:space="preserve"> </w:t>
      </w:r>
      <w:r>
        <w:t>all</w:t>
      </w:r>
      <w:r>
        <w:rPr>
          <w:spacing w:val="-7"/>
        </w:rPr>
        <w:t xml:space="preserve"> </w:t>
      </w:r>
      <w:r>
        <w:t>data</w:t>
      </w:r>
      <w:r>
        <w:rPr>
          <w:spacing w:val="-5"/>
        </w:rPr>
        <w:t xml:space="preserve"> </w:t>
      </w:r>
      <w:r>
        <w:t>acquired</w:t>
      </w:r>
      <w:r>
        <w:rPr>
          <w:spacing w:val="-5"/>
        </w:rPr>
        <w:t xml:space="preserve"> </w:t>
      </w:r>
      <w:r>
        <w:t>in</w:t>
      </w:r>
      <w:r>
        <w:rPr>
          <w:spacing w:val="-8"/>
        </w:rPr>
        <w:t xml:space="preserve"> </w:t>
      </w:r>
      <w:r>
        <w:t>the</w:t>
      </w:r>
      <w:r>
        <w:rPr>
          <w:spacing w:val="-10"/>
        </w:rPr>
        <w:t xml:space="preserve"> </w:t>
      </w:r>
      <w:r>
        <w:t>field</w:t>
      </w:r>
      <w:r>
        <w:rPr>
          <w:spacing w:val="-8"/>
        </w:rPr>
        <w:t xml:space="preserve"> </w:t>
      </w:r>
      <w:r>
        <w:t>or</w:t>
      </w:r>
      <w:r>
        <w:rPr>
          <w:spacing w:val="-4"/>
        </w:rPr>
        <w:t xml:space="preserve"> </w:t>
      </w:r>
      <w:r>
        <w:t>laboratory</w:t>
      </w:r>
      <w:r>
        <w:rPr>
          <w:spacing w:val="-7"/>
        </w:rPr>
        <w:t xml:space="preserve"> </w:t>
      </w:r>
      <w:r>
        <w:t>including</w:t>
      </w:r>
      <w:r>
        <w:rPr>
          <w:spacing w:val="-5"/>
        </w:rPr>
        <w:t xml:space="preserve"> </w:t>
      </w:r>
      <w:r>
        <w:t>physical and chemical measurements conducted as part of the analysis of fluid or core and cutting</w:t>
      </w:r>
      <w:r>
        <w:rPr>
          <w:spacing w:val="-1"/>
        </w:rPr>
        <w:t xml:space="preserve"> </w:t>
      </w:r>
      <w:r>
        <w:t>samples</w:t>
      </w:r>
    </w:p>
    <w:p w:rsidR="006973CE" w:rsidRDefault="006973CE" w:rsidP="00257656">
      <w:pPr>
        <w:pStyle w:val="ListParagraph"/>
        <w:widowControl w:val="0"/>
        <w:numPr>
          <w:ilvl w:val="0"/>
          <w:numId w:val="38"/>
        </w:numPr>
        <w:tabs>
          <w:tab w:val="left" w:pos="1957"/>
        </w:tabs>
        <w:autoSpaceDE w:val="0"/>
        <w:autoSpaceDN w:val="0"/>
        <w:spacing w:before="57" w:after="0" w:line="242" w:lineRule="auto"/>
        <w:ind w:left="1956" w:right="111"/>
        <w:jc w:val="both"/>
      </w:pPr>
      <w:r>
        <w:rPr>
          <w:b/>
        </w:rPr>
        <w:t>blooey line</w:t>
      </w:r>
      <w:r>
        <w:t>, in relation to air or gas drilling, means a system of pipes arranged to carry away from the drilling rig any air or gas that has returned to the</w:t>
      </w:r>
      <w:r>
        <w:rPr>
          <w:spacing w:val="-29"/>
        </w:rPr>
        <w:t xml:space="preserve"> </w:t>
      </w:r>
      <w:r>
        <w:t>surface</w:t>
      </w:r>
    </w:p>
    <w:p w:rsidR="006973CE" w:rsidRDefault="006973CE" w:rsidP="00257656">
      <w:pPr>
        <w:pStyle w:val="ListParagraph"/>
        <w:widowControl w:val="0"/>
        <w:numPr>
          <w:ilvl w:val="0"/>
          <w:numId w:val="38"/>
        </w:numPr>
        <w:tabs>
          <w:tab w:val="left" w:pos="1957"/>
        </w:tabs>
        <w:autoSpaceDE w:val="0"/>
        <w:autoSpaceDN w:val="0"/>
        <w:spacing w:before="53" w:after="0" w:line="242" w:lineRule="auto"/>
        <w:ind w:left="1956" w:right="113"/>
        <w:jc w:val="both"/>
      </w:pPr>
      <w:r>
        <w:rPr>
          <w:b/>
        </w:rPr>
        <w:t>blowout preventer</w:t>
      </w:r>
      <w:r>
        <w:t>, means a device attached immediately above the casing, which can be closed to shut in the</w:t>
      </w:r>
      <w:r>
        <w:rPr>
          <w:spacing w:val="-6"/>
        </w:rPr>
        <w:t xml:space="preserve"> </w:t>
      </w:r>
      <w:r>
        <w:t>well</w:t>
      </w:r>
    </w:p>
    <w:p w:rsidR="006973CE" w:rsidRDefault="006973CE" w:rsidP="00257656">
      <w:pPr>
        <w:pStyle w:val="ListParagraph"/>
        <w:widowControl w:val="0"/>
        <w:numPr>
          <w:ilvl w:val="0"/>
          <w:numId w:val="38"/>
        </w:numPr>
        <w:tabs>
          <w:tab w:val="left" w:pos="1957"/>
        </w:tabs>
        <w:autoSpaceDE w:val="0"/>
        <w:autoSpaceDN w:val="0"/>
        <w:spacing w:before="53" w:after="0" w:line="242" w:lineRule="auto"/>
        <w:ind w:left="1956" w:right="109"/>
        <w:jc w:val="both"/>
      </w:pPr>
      <w:r>
        <w:rPr>
          <w:b/>
        </w:rPr>
        <w:t>circulation</w:t>
      </w:r>
      <w:r>
        <w:t>, means the passing of fluid down the drill pipe, casing or tubing in a well and back up to the surface, or the passing of fluid in the reverse</w:t>
      </w:r>
      <w:r>
        <w:rPr>
          <w:spacing w:val="-29"/>
        </w:rPr>
        <w:t xml:space="preserve"> </w:t>
      </w:r>
      <w:r>
        <w:t>direction</w:t>
      </w:r>
    </w:p>
    <w:p w:rsidR="006973CE" w:rsidRDefault="006973CE" w:rsidP="00257656">
      <w:pPr>
        <w:pStyle w:val="ListParagraph"/>
        <w:widowControl w:val="0"/>
        <w:numPr>
          <w:ilvl w:val="0"/>
          <w:numId w:val="38"/>
        </w:numPr>
        <w:tabs>
          <w:tab w:val="left" w:pos="1957"/>
        </w:tabs>
        <w:autoSpaceDE w:val="0"/>
        <w:autoSpaceDN w:val="0"/>
        <w:spacing w:before="53" w:after="0" w:line="242" w:lineRule="auto"/>
        <w:ind w:left="1956" w:right="113"/>
        <w:jc w:val="both"/>
      </w:pPr>
      <w:r>
        <w:rPr>
          <w:b/>
        </w:rPr>
        <w:t xml:space="preserve">Code, </w:t>
      </w:r>
      <w:r>
        <w:t>means Code of Practice: Onshore Petroleum Activities in the Northern Territory</w:t>
      </w:r>
    </w:p>
    <w:p w:rsidR="006973CE" w:rsidRDefault="006973CE" w:rsidP="00257656">
      <w:pPr>
        <w:pStyle w:val="ListParagraph"/>
        <w:widowControl w:val="0"/>
        <w:numPr>
          <w:ilvl w:val="0"/>
          <w:numId w:val="38"/>
        </w:numPr>
        <w:tabs>
          <w:tab w:val="left" w:pos="1957"/>
        </w:tabs>
        <w:autoSpaceDE w:val="0"/>
        <w:autoSpaceDN w:val="0"/>
        <w:spacing w:before="53" w:after="0"/>
        <w:ind w:left="1956" w:right="111"/>
        <w:jc w:val="both"/>
      </w:pPr>
      <w:r>
        <w:rPr>
          <w:b/>
        </w:rPr>
        <w:t>completion</w:t>
      </w:r>
      <w:r>
        <w:t>, means a flowpath in a well that allows the production of fluids from a discrete formation interval through the well, or the injection of fluids into a discrete formation interval through the well, and includes the necessary sub- surface equipment independent of other flowpaths in the</w:t>
      </w:r>
      <w:r>
        <w:rPr>
          <w:spacing w:val="-6"/>
        </w:rPr>
        <w:t xml:space="preserve"> </w:t>
      </w:r>
      <w:r>
        <w:t>well</w:t>
      </w:r>
    </w:p>
    <w:p w:rsidR="006973CE" w:rsidRDefault="006973CE" w:rsidP="00257656">
      <w:pPr>
        <w:pStyle w:val="ListParagraph"/>
        <w:widowControl w:val="0"/>
        <w:numPr>
          <w:ilvl w:val="0"/>
          <w:numId w:val="38"/>
        </w:numPr>
        <w:tabs>
          <w:tab w:val="left" w:pos="1957"/>
        </w:tabs>
        <w:autoSpaceDE w:val="0"/>
        <w:autoSpaceDN w:val="0"/>
        <w:spacing w:before="59" w:after="0"/>
        <w:ind w:left="1956" w:right="113"/>
        <w:jc w:val="both"/>
      </w:pPr>
      <w:r>
        <w:rPr>
          <w:b/>
        </w:rPr>
        <w:t>conductor casing string</w:t>
      </w:r>
      <w:r>
        <w:t>, means a pipe installed to cover unconsolidated surface</w:t>
      </w:r>
      <w:r>
        <w:rPr>
          <w:spacing w:val="-18"/>
        </w:rPr>
        <w:t xml:space="preserve"> </w:t>
      </w:r>
      <w:r>
        <w:t>formations,</w:t>
      </w:r>
      <w:r>
        <w:rPr>
          <w:spacing w:val="-15"/>
        </w:rPr>
        <w:t xml:space="preserve"> </w:t>
      </w:r>
      <w:r>
        <w:t>and</w:t>
      </w:r>
      <w:r>
        <w:rPr>
          <w:spacing w:val="-16"/>
        </w:rPr>
        <w:t xml:space="preserve"> </w:t>
      </w:r>
      <w:r>
        <w:t>which</w:t>
      </w:r>
      <w:r>
        <w:rPr>
          <w:spacing w:val="-14"/>
        </w:rPr>
        <w:t xml:space="preserve"> </w:t>
      </w:r>
      <w:r>
        <w:t>may</w:t>
      </w:r>
      <w:r>
        <w:rPr>
          <w:spacing w:val="-16"/>
        </w:rPr>
        <w:t xml:space="preserve"> </w:t>
      </w:r>
      <w:r>
        <w:t>provide</w:t>
      </w:r>
      <w:r>
        <w:rPr>
          <w:spacing w:val="-14"/>
        </w:rPr>
        <w:t xml:space="preserve"> </w:t>
      </w:r>
      <w:r>
        <w:t>a</w:t>
      </w:r>
      <w:r>
        <w:rPr>
          <w:spacing w:val="-13"/>
        </w:rPr>
        <w:t xml:space="preserve"> </w:t>
      </w:r>
      <w:r>
        <w:t>means</w:t>
      </w:r>
      <w:r>
        <w:rPr>
          <w:spacing w:val="-16"/>
        </w:rPr>
        <w:t xml:space="preserve"> </w:t>
      </w:r>
      <w:r>
        <w:t>for</w:t>
      </w:r>
      <w:r>
        <w:rPr>
          <w:spacing w:val="-15"/>
        </w:rPr>
        <w:t xml:space="preserve"> </w:t>
      </w:r>
      <w:r>
        <w:t>return</w:t>
      </w:r>
      <w:r>
        <w:rPr>
          <w:spacing w:val="-14"/>
        </w:rPr>
        <w:t xml:space="preserve"> </w:t>
      </w:r>
      <w:r>
        <w:t>of</w:t>
      </w:r>
      <w:r>
        <w:rPr>
          <w:spacing w:val="-12"/>
        </w:rPr>
        <w:t xml:space="preserve"> </w:t>
      </w:r>
      <w:r>
        <w:t>drilling</w:t>
      </w:r>
      <w:r>
        <w:rPr>
          <w:spacing w:val="-14"/>
        </w:rPr>
        <w:t xml:space="preserve"> </w:t>
      </w:r>
      <w:r>
        <w:t>fluid</w:t>
      </w:r>
      <w:r>
        <w:rPr>
          <w:spacing w:val="-16"/>
        </w:rPr>
        <w:t xml:space="preserve"> </w:t>
      </w:r>
      <w:r>
        <w:t>from the well before the surface casing is</w:t>
      </w:r>
      <w:r>
        <w:rPr>
          <w:spacing w:val="-6"/>
        </w:rPr>
        <w:t xml:space="preserve"> </w:t>
      </w:r>
      <w:r>
        <w:t>installed</w:t>
      </w:r>
    </w:p>
    <w:p w:rsidR="006973CE" w:rsidRDefault="006973CE" w:rsidP="00257656">
      <w:pPr>
        <w:pStyle w:val="ListParagraph"/>
        <w:widowControl w:val="0"/>
        <w:numPr>
          <w:ilvl w:val="0"/>
          <w:numId w:val="38"/>
        </w:numPr>
        <w:tabs>
          <w:tab w:val="left" w:pos="1957"/>
        </w:tabs>
        <w:autoSpaceDE w:val="0"/>
        <w:autoSpaceDN w:val="0"/>
        <w:spacing w:before="57" w:after="0" w:line="242" w:lineRule="auto"/>
        <w:ind w:left="1956" w:right="113"/>
        <w:jc w:val="both"/>
      </w:pPr>
      <w:r>
        <w:rPr>
          <w:b/>
        </w:rPr>
        <w:t>contractor</w:t>
      </w:r>
      <w:r>
        <w:t>, means a person engaged to perform work for an Operator under contract (not being a contract of</w:t>
      </w:r>
      <w:r>
        <w:rPr>
          <w:spacing w:val="1"/>
        </w:rPr>
        <w:t xml:space="preserve"> </w:t>
      </w:r>
      <w:r>
        <w:t>employment)</w:t>
      </w:r>
    </w:p>
    <w:p w:rsidR="006973CE" w:rsidRDefault="006973CE" w:rsidP="00257656">
      <w:pPr>
        <w:pStyle w:val="ListParagraph"/>
        <w:widowControl w:val="0"/>
        <w:numPr>
          <w:ilvl w:val="0"/>
          <w:numId w:val="38"/>
        </w:numPr>
        <w:tabs>
          <w:tab w:val="left" w:pos="1957"/>
        </w:tabs>
        <w:autoSpaceDE w:val="0"/>
        <w:autoSpaceDN w:val="0"/>
        <w:spacing w:before="53" w:after="0"/>
        <w:ind w:left="1956" w:right="112"/>
        <w:jc w:val="both"/>
      </w:pPr>
      <w:r>
        <w:rPr>
          <w:b/>
        </w:rPr>
        <w:t xml:space="preserve">cubic metre, </w:t>
      </w:r>
      <w:r>
        <w:t xml:space="preserve">in relation to gas or liquid, means the amount of gas or liquid in a cubic metre of space at standard conditions of 101.325 kilopascals absolute pressure (14.7 psia) and 15 </w:t>
      </w:r>
      <w:r>
        <w:rPr>
          <w:position w:val="8"/>
          <w:sz w:val="14"/>
        </w:rPr>
        <w:t>o</w:t>
      </w:r>
      <w:r>
        <w:t xml:space="preserve">C (60 </w:t>
      </w:r>
      <w:r>
        <w:rPr>
          <w:position w:val="8"/>
          <w:sz w:val="14"/>
        </w:rPr>
        <w:t>o</w:t>
      </w:r>
      <w:r>
        <w:t>F)</w:t>
      </w:r>
      <w:r>
        <w:rPr>
          <w:spacing w:val="-8"/>
        </w:rPr>
        <w:t xml:space="preserve"> </w:t>
      </w:r>
      <w:r>
        <w:t>temperature</w:t>
      </w:r>
    </w:p>
    <w:p w:rsidR="006973CE" w:rsidRDefault="006973CE" w:rsidP="00257656">
      <w:pPr>
        <w:pStyle w:val="ListParagraph"/>
        <w:widowControl w:val="0"/>
        <w:numPr>
          <w:ilvl w:val="0"/>
          <w:numId w:val="38"/>
        </w:numPr>
        <w:tabs>
          <w:tab w:val="left" w:pos="1955"/>
          <w:tab w:val="left" w:pos="1957"/>
        </w:tabs>
        <w:autoSpaceDE w:val="0"/>
        <w:autoSpaceDN w:val="0"/>
        <w:spacing w:before="56" w:after="0"/>
        <w:ind w:left="1956" w:right="113"/>
      </w:pPr>
      <w:r>
        <w:rPr>
          <w:b/>
        </w:rPr>
        <w:t xml:space="preserve">decommission, </w:t>
      </w:r>
      <w:r>
        <w:t>means to permanently plug and abandon a well in accordance with the requirements of the</w:t>
      </w:r>
      <w:r>
        <w:rPr>
          <w:spacing w:val="-3"/>
        </w:rPr>
        <w:t xml:space="preserve"> </w:t>
      </w:r>
      <w:r>
        <w:t>Code</w:t>
      </w:r>
    </w:p>
    <w:p w:rsidR="006973CE" w:rsidRDefault="006973CE" w:rsidP="00257656">
      <w:pPr>
        <w:pStyle w:val="ListParagraph"/>
        <w:widowControl w:val="0"/>
        <w:numPr>
          <w:ilvl w:val="0"/>
          <w:numId w:val="38"/>
        </w:numPr>
        <w:tabs>
          <w:tab w:val="left" w:pos="1956"/>
          <w:tab w:val="left" w:pos="1957"/>
        </w:tabs>
        <w:autoSpaceDE w:val="0"/>
        <w:autoSpaceDN w:val="0"/>
        <w:spacing w:before="58" w:after="0"/>
        <w:ind w:left="1956" w:hanging="426"/>
      </w:pPr>
      <w:r>
        <w:rPr>
          <w:b/>
        </w:rPr>
        <w:t xml:space="preserve">department, </w:t>
      </w:r>
      <w:r>
        <w:t>means Department of Industry Tourism and Trade</w:t>
      </w:r>
    </w:p>
    <w:p w:rsidR="006973CE" w:rsidRDefault="006973CE" w:rsidP="00257656">
      <w:pPr>
        <w:pStyle w:val="ListParagraph"/>
        <w:widowControl w:val="0"/>
        <w:numPr>
          <w:ilvl w:val="0"/>
          <w:numId w:val="38"/>
        </w:numPr>
        <w:tabs>
          <w:tab w:val="left" w:pos="1955"/>
          <w:tab w:val="left" w:pos="1957"/>
        </w:tabs>
        <w:autoSpaceDE w:val="0"/>
        <w:autoSpaceDN w:val="0"/>
        <w:spacing w:before="57" w:after="0"/>
        <w:ind w:left="1956" w:hanging="426"/>
      </w:pPr>
      <w:r>
        <w:rPr>
          <w:b/>
        </w:rPr>
        <w:t>depth</w:t>
      </w:r>
      <w:r>
        <w:t>, is true vertical depth unless otherwise</w:t>
      </w:r>
      <w:r>
        <w:rPr>
          <w:spacing w:val="-5"/>
        </w:rPr>
        <w:t xml:space="preserve"> </w:t>
      </w:r>
      <w:r>
        <w:t>indicated</w:t>
      </w:r>
    </w:p>
    <w:p w:rsidR="006973CE" w:rsidRDefault="006973CE" w:rsidP="00257656">
      <w:pPr>
        <w:pStyle w:val="ListParagraph"/>
        <w:widowControl w:val="0"/>
        <w:numPr>
          <w:ilvl w:val="0"/>
          <w:numId w:val="38"/>
        </w:numPr>
        <w:tabs>
          <w:tab w:val="left" w:pos="1957"/>
        </w:tabs>
        <w:autoSpaceDE w:val="0"/>
        <w:autoSpaceDN w:val="0"/>
        <w:spacing w:before="60" w:after="0"/>
        <w:ind w:left="1956" w:right="112"/>
        <w:jc w:val="both"/>
      </w:pPr>
      <w:r>
        <w:rPr>
          <w:b/>
        </w:rPr>
        <w:t>development well</w:t>
      </w:r>
      <w:r>
        <w:t>, means a well that is drilled within the expected limits or boundaries</w:t>
      </w:r>
      <w:r>
        <w:rPr>
          <w:spacing w:val="-8"/>
        </w:rPr>
        <w:t xml:space="preserve"> </w:t>
      </w:r>
      <w:r>
        <w:t>of</w:t>
      </w:r>
      <w:r>
        <w:rPr>
          <w:spacing w:val="-4"/>
        </w:rPr>
        <w:t xml:space="preserve"> </w:t>
      </w:r>
      <w:r>
        <w:t>a</w:t>
      </w:r>
      <w:r>
        <w:rPr>
          <w:spacing w:val="-10"/>
        </w:rPr>
        <w:t xml:space="preserve"> </w:t>
      </w:r>
      <w:r>
        <w:t>petroleum</w:t>
      </w:r>
      <w:r>
        <w:rPr>
          <w:spacing w:val="-6"/>
        </w:rPr>
        <w:t xml:space="preserve"> </w:t>
      </w:r>
      <w:r>
        <w:t>accumulation</w:t>
      </w:r>
      <w:r>
        <w:rPr>
          <w:spacing w:val="-7"/>
        </w:rPr>
        <w:t xml:space="preserve"> </w:t>
      </w:r>
      <w:r>
        <w:t>and</w:t>
      </w:r>
      <w:r>
        <w:rPr>
          <w:spacing w:val="-10"/>
        </w:rPr>
        <w:t xml:space="preserve"> </w:t>
      </w:r>
      <w:r>
        <w:t>that</w:t>
      </w:r>
      <w:r>
        <w:rPr>
          <w:spacing w:val="-8"/>
        </w:rPr>
        <w:t xml:space="preserve"> </w:t>
      </w:r>
      <w:r>
        <w:t>is</w:t>
      </w:r>
      <w:r>
        <w:rPr>
          <w:spacing w:val="-7"/>
        </w:rPr>
        <w:t xml:space="preserve"> </w:t>
      </w:r>
      <w:r>
        <w:t>drilled</w:t>
      </w:r>
      <w:r>
        <w:rPr>
          <w:spacing w:val="-8"/>
        </w:rPr>
        <w:t xml:space="preserve"> </w:t>
      </w:r>
      <w:r>
        <w:t>principally</w:t>
      </w:r>
      <w:r>
        <w:rPr>
          <w:spacing w:val="-9"/>
        </w:rPr>
        <w:t xml:space="preserve"> </w:t>
      </w:r>
      <w:r>
        <w:t>to</w:t>
      </w:r>
      <w:r>
        <w:rPr>
          <w:spacing w:val="-7"/>
        </w:rPr>
        <w:t xml:space="preserve"> </w:t>
      </w:r>
      <w:r>
        <w:t>produce, or to facilitate the production of</w:t>
      </w:r>
      <w:r>
        <w:rPr>
          <w:i/>
        </w:rPr>
        <w:t xml:space="preserve">, </w:t>
      </w:r>
      <w:r>
        <w:t>the petroleum reserves from that</w:t>
      </w:r>
      <w:r>
        <w:rPr>
          <w:spacing w:val="-32"/>
        </w:rPr>
        <w:t xml:space="preserve"> </w:t>
      </w:r>
      <w:r>
        <w:t>accumulation</w:t>
      </w:r>
    </w:p>
    <w:p w:rsidR="006973CE" w:rsidRDefault="006973CE" w:rsidP="00257656">
      <w:pPr>
        <w:pStyle w:val="ListParagraph"/>
        <w:widowControl w:val="0"/>
        <w:numPr>
          <w:ilvl w:val="0"/>
          <w:numId w:val="38"/>
        </w:numPr>
        <w:tabs>
          <w:tab w:val="left" w:pos="1957"/>
        </w:tabs>
        <w:autoSpaceDE w:val="0"/>
        <w:autoSpaceDN w:val="0"/>
        <w:spacing w:before="57" w:after="0" w:line="242" w:lineRule="auto"/>
        <w:ind w:left="1956" w:right="113"/>
        <w:jc w:val="both"/>
      </w:pPr>
      <w:r>
        <w:rPr>
          <w:b/>
        </w:rPr>
        <w:t>diverter</w:t>
      </w:r>
      <w:r>
        <w:t>, means device attached to the wellhead to close the vertical flow path and direct well flow away from the drill-floor and drilling</w:t>
      </w:r>
      <w:r>
        <w:rPr>
          <w:spacing w:val="-12"/>
        </w:rPr>
        <w:t xml:space="preserve"> </w:t>
      </w:r>
      <w:r>
        <w:t>rig</w:t>
      </w:r>
    </w:p>
    <w:p w:rsidR="006973CE" w:rsidRDefault="006973CE" w:rsidP="00257656">
      <w:pPr>
        <w:pStyle w:val="ListParagraph"/>
        <w:widowControl w:val="0"/>
        <w:numPr>
          <w:ilvl w:val="0"/>
          <w:numId w:val="38"/>
        </w:numPr>
        <w:tabs>
          <w:tab w:val="left" w:pos="1957"/>
        </w:tabs>
        <w:autoSpaceDE w:val="0"/>
        <w:autoSpaceDN w:val="0"/>
        <w:spacing w:before="53" w:after="0"/>
        <w:ind w:left="1956" w:right="110"/>
        <w:jc w:val="both"/>
      </w:pPr>
      <w:r>
        <w:rPr>
          <w:b/>
        </w:rPr>
        <w:t>drilling</w:t>
      </w:r>
      <w:r>
        <w:rPr>
          <w:b/>
          <w:spacing w:val="-12"/>
        </w:rPr>
        <w:t xml:space="preserve"> </w:t>
      </w:r>
      <w:r>
        <w:rPr>
          <w:b/>
        </w:rPr>
        <w:t>rig</w:t>
      </w:r>
      <w:r>
        <w:t>,</w:t>
      </w:r>
      <w:r>
        <w:rPr>
          <w:spacing w:val="-7"/>
        </w:rPr>
        <w:t xml:space="preserve"> </w:t>
      </w:r>
      <w:r>
        <w:t>means</w:t>
      </w:r>
      <w:r>
        <w:rPr>
          <w:spacing w:val="-11"/>
        </w:rPr>
        <w:t xml:space="preserve"> </w:t>
      </w:r>
      <w:r>
        <w:t>the</w:t>
      </w:r>
      <w:r>
        <w:rPr>
          <w:spacing w:val="-10"/>
        </w:rPr>
        <w:t xml:space="preserve"> </w:t>
      </w:r>
      <w:r>
        <w:t>equipment</w:t>
      </w:r>
      <w:r>
        <w:rPr>
          <w:spacing w:val="-7"/>
        </w:rPr>
        <w:t xml:space="preserve"> </w:t>
      </w:r>
      <w:r>
        <w:t>used</w:t>
      </w:r>
      <w:r>
        <w:rPr>
          <w:spacing w:val="-9"/>
        </w:rPr>
        <w:t xml:space="preserve"> </w:t>
      </w:r>
      <w:r>
        <w:t>in</w:t>
      </w:r>
      <w:r>
        <w:rPr>
          <w:spacing w:val="-10"/>
        </w:rPr>
        <w:t xml:space="preserve"> </w:t>
      </w:r>
      <w:r>
        <w:t>connection</w:t>
      </w:r>
      <w:r>
        <w:rPr>
          <w:spacing w:val="-6"/>
        </w:rPr>
        <w:t xml:space="preserve"> </w:t>
      </w:r>
      <w:r>
        <w:t>with</w:t>
      </w:r>
      <w:r>
        <w:rPr>
          <w:spacing w:val="-7"/>
        </w:rPr>
        <w:t xml:space="preserve"> </w:t>
      </w:r>
      <w:r>
        <w:t>rotary</w:t>
      </w:r>
      <w:r>
        <w:rPr>
          <w:spacing w:val="-8"/>
        </w:rPr>
        <w:t xml:space="preserve"> </w:t>
      </w:r>
      <w:r>
        <w:t>or</w:t>
      </w:r>
      <w:r>
        <w:rPr>
          <w:spacing w:val="-8"/>
        </w:rPr>
        <w:t xml:space="preserve"> </w:t>
      </w:r>
      <w:r>
        <w:t>other</w:t>
      </w:r>
      <w:r>
        <w:rPr>
          <w:spacing w:val="-9"/>
        </w:rPr>
        <w:t xml:space="preserve"> </w:t>
      </w:r>
      <w:r>
        <w:t>drilling, including a workover or well service rig, but does not include a seismic shot hole drilling</w:t>
      </w:r>
      <w:r>
        <w:rPr>
          <w:spacing w:val="2"/>
        </w:rPr>
        <w:t xml:space="preserve"> </w:t>
      </w:r>
      <w:r>
        <w:t>rig</w:t>
      </w:r>
    </w:p>
    <w:p w:rsidR="006973CE" w:rsidRDefault="006973CE" w:rsidP="00257656">
      <w:pPr>
        <w:pStyle w:val="ListParagraph"/>
        <w:widowControl w:val="0"/>
        <w:numPr>
          <w:ilvl w:val="0"/>
          <w:numId w:val="38"/>
        </w:numPr>
        <w:tabs>
          <w:tab w:val="left" w:pos="1957"/>
        </w:tabs>
        <w:autoSpaceDE w:val="0"/>
        <w:autoSpaceDN w:val="0"/>
        <w:spacing w:before="59" w:after="0"/>
        <w:ind w:left="1956" w:right="112"/>
        <w:jc w:val="both"/>
      </w:pPr>
      <w:r>
        <w:rPr>
          <w:b/>
        </w:rPr>
        <w:t>drilling operations</w:t>
      </w:r>
      <w:r>
        <w:t>, means the making of wells by means of rotary or other drilling</w:t>
      </w:r>
    </w:p>
    <w:p w:rsidR="0078425C" w:rsidRDefault="006973CE" w:rsidP="00257656">
      <w:pPr>
        <w:pStyle w:val="ListParagraph"/>
        <w:widowControl w:val="0"/>
        <w:numPr>
          <w:ilvl w:val="0"/>
          <w:numId w:val="38"/>
        </w:numPr>
        <w:tabs>
          <w:tab w:val="left" w:pos="1957"/>
        </w:tabs>
        <w:autoSpaceDE w:val="0"/>
        <w:autoSpaceDN w:val="0"/>
        <w:spacing w:before="92" w:after="0"/>
        <w:ind w:left="1956" w:right="115"/>
        <w:jc w:val="both"/>
      </w:pPr>
      <w:r w:rsidRPr="0078425C">
        <w:rPr>
          <w:b/>
        </w:rPr>
        <w:t>enhanced recovery</w:t>
      </w:r>
      <w:r>
        <w:t>, means increasing the recovery of petroleum from a reservoir so that it produces a quantity greater than the quantity that would have been</w:t>
      </w:r>
      <w:r w:rsidRPr="0078425C">
        <w:rPr>
          <w:spacing w:val="-12"/>
        </w:rPr>
        <w:t xml:space="preserve"> </w:t>
      </w:r>
      <w:r>
        <w:t>achieved</w:t>
      </w:r>
      <w:r w:rsidRPr="0078425C">
        <w:rPr>
          <w:spacing w:val="-11"/>
        </w:rPr>
        <w:t xml:space="preserve"> </w:t>
      </w:r>
      <w:r>
        <w:t>by</w:t>
      </w:r>
      <w:r w:rsidRPr="0078425C">
        <w:rPr>
          <w:spacing w:val="-14"/>
        </w:rPr>
        <w:t xml:space="preserve"> </w:t>
      </w:r>
      <w:r>
        <w:t>the</w:t>
      </w:r>
      <w:r w:rsidRPr="0078425C">
        <w:rPr>
          <w:spacing w:val="-11"/>
        </w:rPr>
        <w:t xml:space="preserve"> </w:t>
      </w:r>
      <w:r>
        <w:t>action</w:t>
      </w:r>
      <w:r w:rsidRPr="0078425C">
        <w:rPr>
          <w:spacing w:val="-12"/>
        </w:rPr>
        <w:t xml:space="preserve"> </w:t>
      </w:r>
      <w:r>
        <w:t>of</w:t>
      </w:r>
      <w:r w:rsidRPr="0078425C">
        <w:rPr>
          <w:spacing w:val="-10"/>
        </w:rPr>
        <w:t xml:space="preserve"> </w:t>
      </w:r>
      <w:r>
        <w:t>natural</w:t>
      </w:r>
      <w:r w:rsidRPr="0078425C">
        <w:rPr>
          <w:spacing w:val="-13"/>
        </w:rPr>
        <w:t xml:space="preserve"> </w:t>
      </w:r>
      <w:r>
        <w:t>reservoir</w:t>
      </w:r>
      <w:r w:rsidRPr="0078425C">
        <w:rPr>
          <w:spacing w:val="-10"/>
        </w:rPr>
        <w:t xml:space="preserve"> </w:t>
      </w:r>
      <w:r>
        <w:t>energy</w:t>
      </w:r>
      <w:r w:rsidRPr="0078425C">
        <w:rPr>
          <w:spacing w:val="-14"/>
        </w:rPr>
        <w:t xml:space="preserve"> </w:t>
      </w:r>
      <w:r>
        <w:t>on</w:t>
      </w:r>
      <w:r w:rsidRPr="0078425C">
        <w:rPr>
          <w:spacing w:val="-11"/>
        </w:rPr>
        <w:t xml:space="preserve"> </w:t>
      </w:r>
      <w:r>
        <w:t>the</w:t>
      </w:r>
      <w:r w:rsidRPr="0078425C">
        <w:rPr>
          <w:spacing w:val="-12"/>
        </w:rPr>
        <w:t xml:space="preserve"> </w:t>
      </w:r>
      <w:r>
        <w:t>naturally</w:t>
      </w:r>
      <w:r w:rsidRPr="0078425C">
        <w:rPr>
          <w:spacing w:val="-13"/>
        </w:rPr>
        <w:t xml:space="preserve"> </w:t>
      </w:r>
      <w:r>
        <w:t>occurring reservoir fluids, but does not include fracture stimulation, localised wash treatments, or artificial</w:t>
      </w:r>
      <w:r w:rsidRPr="0078425C">
        <w:rPr>
          <w:spacing w:val="-2"/>
        </w:rPr>
        <w:t xml:space="preserve"> </w:t>
      </w:r>
      <w:r>
        <w:t>lift</w:t>
      </w:r>
    </w:p>
    <w:p w:rsidR="006973CE" w:rsidRDefault="006973CE" w:rsidP="00257656">
      <w:pPr>
        <w:pStyle w:val="ListParagraph"/>
        <w:widowControl w:val="0"/>
        <w:numPr>
          <w:ilvl w:val="0"/>
          <w:numId w:val="38"/>
        </w:numPr>
        <w:tabs>
          <w:tab w:val="left" w:pos="1957"/>
        </w:tabs>
        <w:autoSpaceDE w:val="0"/>
        <w:autoSpaceDN w:val="0"/>
        <w:spacing w:before="92" w:after="0"/>
        <w:ind w:left="1956" w:right="115"/>
        <w:jc w:val="both"/>
      </w:pPr>
      <w:r w:rsidRPr="0078425C">
        <w:rPr>
          <w:b/>
        </w:rPr>
        <w:t>exploration</w:t>
      </w:r>
      <w:r w:rsidRPr="0078425C">
        <w:rPr>
          <w:b/>
          <w:spacing w:val="-19"/>
        </w:rPr>
        <w:t xml:space="preserve"> </w:t>
      </w:r>
      <w:r w:rsidRPr="0078425C">
        <w:rPr>
          <w:b/>
        </w:rPr>
        <w:t>well</w:t>
      </w:r>
      <w:r>
        <w:t>,</w:t>
      </w:r>
      <w:r w:rsidRPr="0078425C">
        <w:rPr>
          <w:spacing w:val="-15"/>
        </w:rPr>
        <w:t xml:space="preserve"> </w:t>
      </w:r>
      <w:r>
        <w:t>means</w:t>
      </w:r>
      <w:r w:rsidRPr="0078425C">
        <w:rPr>
          <w:spacing w:val="-14"/>
        </w:rPr>
        <w:t xml:space="preserve"> </w:t>
      </w:r>
      <w:r>
        <w:t>a</w:t>
      </w:r>
      <w:r w:rsidRPr="0078425C">
        <w:rPr>
          <w:spacing w:val="-15"/>
        </w:rPr>
        <w:t xml:space="preserve"> </w:t>
      </w:r>
      <w:r>
        <w:t>new</w:t>
      </w:r>
      <w:r w:rsidRPr="0078425C">
        <w:rPr>
          <w:spacing w:val="-17"/>
        </w:rPr>
        <w:t xml:space="preserve"> </w:t>
      </w:r>
      <w:r>
        <w:t>field</w:t>
      </w:r>
      <w:r w:rsidRPr="0078425C">
        <w:rPr>
          <w:spacing w:val="-15"/>
        </w:rPr>
        <w:t xml:space="preserve"> </w:t>
      </w:r>
      <w:r>
        <w:t>wildcat</w:t>
      </w:r>
      <w:r w:rsidRPr="0078425C">
        <w:rPr>
          <w:spacing w:val="-11"/>
        </w:rPr>
        <w:t xml:space="preserve"> </w:t>
      </w:r>
      <w:r>
        <w:t>well</w:t>
      </w:r>
      <w:r w:rsidRPr="0078425C">
        <w:rPr>
          <w:spacing w:val="-12"/>
        </w:rPr>
        <w:t xml:space="preserve"> </w:t>
      </w:r>
      <w:r>
        <w:t>drilled</w:t>
      </w:r>
      <w:r w:rsidRPr="0078425C">
        <w:rPr>
          <w:spacing w:val="-12"/>
        </w:rPr>
        <w:t xml:space="preserve"> </w:t>
      </w:r>
      <w:r>
        <w:t>with</w:t>
      </w:r>
      <w:r w:rsidRPr="0078425C">
        <w:rPr>
          <w:spacing w:val="-12"/>
        </w:rPr>
        <w:t xml:space="preserve"> </w:t>
      </w:r>
      <w:r>
        <w:t>a</w:t>
      </w:r>
      <w:r w:rsidRPr="0078425C">
        <w:rPr>
          <w:spacing w:val="-12"/>
        </w:rPr>
        <w:t xml:space="preserve"> </w:t>
      </w:r>
      <w:r>
        <w:t>view</w:t>
      </w:r>
      <w:r w:rsidRPr="0078425C">
        <w:rPr>
          <w:spacing w:val="-14"/>
        </w:rPr>
        <w:t xml:space="preserve"> </w:t>
      </w:r>
      <w:r>
        <w:t>to</w:t>
      </w:r>
      <w:r w:rsidRPr="0078425C">
        <w:rPr>
          <w:spacing w:val="-13"/>
        </w:rPr>
        <w:t xml:space="preserve"> </w:t>
      </w:r>
      <w:r>
        <w:t xml:space="preserve">discovering a new </w:t>
      </w:r>
      <w:r>
        <w:lastRenderedPageBreak/>
        <w:t>oil or gas accumulation, or to obtaining stratigraphic information that may assist in the discovery of a new oil or gas</w:t>
      </w:r>
      <w:r w:rsidRPr="0078425C">
        <w:rPr>
          <w:spacing w:val="-10"/>
        </w:rPr>
        <w:t xml:space="preserve"> </w:t>
      </w:r>
      <w:r>
        <w:t>accumulation</w:t>
      </w:r>
    </w:p>
    <w:p w:rsidR="006973CE" w:rsidRDefault="006973CE" w:rsidP="00257656">
      <w:pPr>
        <w:pStyle w:val="ListParagraph"/>
        <w:widowControl w:val="0"/>
        <w:numPr>
          <w:ilvl w:val="0"/>
          <w:numId w:val="38"/>
        </w:numPr>
        <w:tabs>
          <w:tab w:val="left" w:pos="1957"/>
        </w:tabs>
        <w:autoSpaceDE w:val="0"/>
        <w:autoSpaceDN w:val="0"/>
        <w:spacing w:before="60" w:after="0"/>
        <w:ind w:left="1956" w:right="112"/>
        <w:jc w:val="both"/>
      </w:pPr>
      <w:r>
        <w:rPr>
          <w:b/>
        </w:rPr>
        <w:t>fluid</w:t>
      </w:r>
      <w:r>
        <w:t>, in relation to production, means petroleum or a mixture of petroleum and water</w:t>
      </w:r>
    </w:p>
    <w:p w:rsidR="006973CE" w:rsidRDefault="006973CE" w:rsidP="00257656">
      <w:pPr>
        <w:pStyle w:val="ListParagraph"/>
        <w:widowControl w:val="0"/>
        <w:numPr>
          <w:ilvl w:val="0"/>
          <w:numId w:val="38"/>
        </w:numPr>
        <w:tabs>
          <w:tab w:val="left" w:pos="1957"/>
        </w:tabs>
        <w:autoSpaceDE w:val="0"/>
        <w:autoSpaceDN w:val="0"/>
        <w:spacing w:before="58" w:after="0"/>
        <w:ind w:left="1956" w:right="113"/>
        <w:jc w:val="both"/>
      </w:pPr>
      <w:r>
        <w:rPr>
          <w:b/>
        </w:rPr>
        <w:t>gas oil ratio</w:t>
      </w:r>
      <w:r>
        <w:t>, means the ratio of total gas (expressed in standard cubic metres) to</w:t>
      </w:r>
      <w:r>
        <w:rPr>
          <w:spacing w:val="-12"/>
        </w:rPr>
        <w:t xml:space="preserve"> </w:t>
      </w:r>
      <w:r>
        <w:t>clean</w:t>
      </w:r>
      <w:r>
        <w:rPr>
          <w:spacing w:val="-11"/>
        </w:rPr>
        <w:t xml:space="preserve"> </w:t>
      </w:r>
      <w:r>
        <w:t>oil</w:t>
      </w:r>
      <w:r>
        <w:rPr>
          <w:spacing w:val="-12"/>
        </w:rPr>
        <w:t xml:space="preserve"> </w:t>
      </w:r>
      <w:r>
        <w:t>(expressed</w:t>
      </w:r>
      <w:r>
        <w:rPr>
          <w:spacing w:val="-11"/>
        </w:rPr>
        <w:t xml:space="preserve"> </w:t>
      </w:r>
      <w:r>
        <w:t>in</w:t>
      </w:r>
      <w:r>
        <w:rPr>
          <w:spacing w:val="-14"/>
        </w:rPr>
        <w:t xml:space="preserve"> </w:t>
      </w:r>
      <w:r>
        <w:t>standard</w:t>
      </w:r>
      <w:r>
        <w:rPr>
          <w:spacing w:val="-14"/>
        </w:rPr>
        <w:t xml:space="preserve"> </w:t>
      </w:r>
      <w:r>
        <w:t>cubic</w:t>
      </w:r>
      <w:r>
        <w:rPr>
          <w:spacing w:val="-12"/>
        </w:rPr>
        <w:t xml:space="preserve"> </w:t>
      </w:r>
      <w:r>
        <w:t>metres)</w:t>
      </w:r>
      <w:r>
        <w:rPr>
          <w:spacing w:val="-10"/>
        </w:rPr>
        <w:t xml:space="preserve"> </w:t>
      </w:r>
      <w:r>
        <w:t>produced</w:t>
      </w:r>
      <w:r>
        <w:rPr>
          <w:spacing w:val="-11"/>
        </w:rPr>
        <w:t xml:space="preserve"> </w:t>
      </w:r>
      <w:r>
        <w:t>during</w:t>
      </w:r>
      <w:r>
        <w:rPr>
          <w:spacing w:val="-9"/>
        </w:rPr>
        <w:t xml:space="preserve"> </w:t>
      </w:r>
      <w:r>
        <w:t>a</w:t>
      </w:r>
      <w:r>
        <w:rPr>
          <w:spacing w:val="-14"/>
        </w:rPr>
        <w:t xml:space="preserve"> </w:t>
      </w:r>
      <w:r>
        <w:t>stated</w:t>
      </w:r>
      <w:r>
        <w:rPr>
          <w:spacing w:val="-14"/>
        </w:rPr>
        <w:t xml:space="preserve"> </w:t>
      </w:r>
      <w:r>
        <w:t>period</w:t>
      </w:r>
    </w:p>
    <w:p w:rsidR="006973CE" w:rsidRDefault="006973CE" w:rsidP="00257656">
      <w:pPr>
        <w:pStyle w:val="ListParagraph"/>
        <w:widowControl w:val="0"/>
        <w:numPr>
          <w:ilvl w:val="0"/>
          <w:numId w:val="38"/>
        </w:numPr>
        <w:tabs>
          <w:tab w:val="left" w:pos="1957"/>
        </w:tabs>
        <w:autoSpaceDE w:val="0"/>
        <w:autoSpaceDN w:val="0"/>
        <w:spacing w:before="58" w:after="0"/>
        <w:ind w:left="1956" w:right="112"/>
        <w:jc w:val="both"/>
      </w:pPr>
      <w:r>
        <w:rPr>
          <w:b/>
        </w:rPr>
        <w:t>geophysical survey/surveying</w:t>
      </w:r>
      <w:r>
        <w:t>, means geophysical investigation by any generally</w:t>
      </w:r>
      <w:r>
        <w:rPr>
          <w:spacing w:val="-10"/>
        </w:rPr>
        <w:t xml:space="preserve"> </w:t>
      </w:r>
      <w:r>
        <w:t>recognized</w:t>
      </w:r>
      <w:r>
        <w:rPr>
          <w:spacing w:val="-7"/>
        </w:rPr>
        <w:t xml:space="preserve"> </w:t>
      </w:r>
      <w:r>
        <w:t>method</w:t>
      </w:r>
      <w:r>
        <w:rPr>
          <w:spacing w:val="-7"/>
        </w:rPr>
        <w:t xml:space="preserve"> </w:t>
      </w:r>
      <w:r>
        <w:t>including</w:t>
      </w:r>
      <w:r>
        <w:rPr>
          <w:spacing w:val="-7"/>
        </w:rPr>
        <w:t xml:space="preserve"> </w:t>
      </w:r>
      <w:r>
        <w:t>seismic,</w:t>
      </w:r>
      <w:r>
        <w:rPr>
          <w:spacing w:val="-10"/>
        </w:rPr>
        <w:t xml:space="preserve"> </w:t>
      </w:r>
      <w:r>
        <w:t>gravimetric,</w:t>
      </w:r>
      <w:r>
        <w:rPr>
          <w:spacing w:val="-8"/>
        </w:rPr>
        <w:t xml:space="preserve"> </w:t>
      </w:r>
      <w:r>
        <w:t>magnetic,</w:t>
      </w:r>
      <w:r>
        <w:rPr>
          <w:spacing w:val="-8"/>
        </w:rPr>
        <w:t xml:space="preserve"> </w:t>
      </w:r>
      <w:r>
        <w:t>electrical, geochemical, or radioactive methods, but excludes operations conducted wholly or partly within a</w:t>
      </w:r>
      <w:r>
        <w:rPr>
          <w:spacing w:val="-1"/>
        </w:rPr>
        <w:t xml:space="preserve"> </w:t>
      </w:r>
      <w:r>
        <w:t>well</w:t>
      </w:r>
    </w:p>
    <w:p w:rsidR="006973CE" w:rsidRDefault="006973CE" w:rsidP="00257656">
      <w:pPr>
        <w:pStyle w:val="ListParagraph"/>
        <w:widowControl w:val="0"/>
        <w:numPr>
          <w:ilvl w:val="0"/>
          <w:numId w:val="38"/>
        </w:numPr>
        <w:tabs>
          <w:tab w:val="left" w:pos="1957"/>
        </w:tabs>
        <w:autoSpaceDE w:val="0"/>
        <w:autoSpaceDN w:val="0"/>
        <w:spacing w:before="57" w:after="0" w:line="242" w:lineRule="auto"/>
        <w:ind w:left="1956" w:right="113"/>
        <w:jc w:val="both"/>
      </w:pPr>
      <w:r>
        <w:rPr>
          <w:b/>
        </w:rPr>
        <w:t>In force</w:t>
      </w:r>
      <w:r>
        <w:t>, in relation to a well operations management plan (including any accepted revisions), means</w:t>
      </w:r>
      <w:r>
        <w:rPr>
          <w:spacing w:val="-3"/>
        </w:rPr>
        <w:t xml:space="preserve"> </w:t>
      </w:r>
      <w:r>
        <w:t>that:</w:t>
      </w:r>
    </w:p>
    <w:p w:rsidR="006973CE" w:rsidRDefault="006973CE" w:rsidP="00257656">
      <w:pPr>
        <w:pStyle w:val="ListParagraph"/>
        <w:widowControl w:val="0"/>
        <w:numPr>
          <w:ilvl w:val="1"/>
          <w:numId w:val="38"/>
        </w:numPr>
        <w:tabs>
          <w:tab w:val="left" w:pos="2272"/>
          <w:tab w:val="left" w:pos="2274"/>
        </w:tabs>
        <w:autoSpaceDE w:val="0"/>
        <w:autoSpaceDN w:val="0"/>
        <w:spacing w:before="55" w:after="0"/>
        <w:ind w:hanging="362"/>
      </w:pPr>
      <w:r>
        <w:t>The plan has been</w:t>
      </w:r>
      <w:r>
        <w:rPr>
          <w:spacing w:val="-5"/>
        </w:rPr>
        <w:t xml:space="preserve"> </w:t>
      </w:r>
      <w:r>
        <w:t>accepted</w:t>
      </w:r>
    </w:p>
    <w:p w:rsidR="006973CE" w:rsidRDefault="006973CE" w:rsidP="00257656">
      <w:pPr>
        <w:pStyle w:val="ListParagraph"/>
        <w:widowControl w:val="0"/>
        <w:numPr>
          <w:ilvl w:val="1"/>
          <w:numId w:val="38"/>
        </w:numPr>
        <w:tabs>
          <w:tab w:val="left" w:pos="2272"/>
          <w:tab w:val="left" w:pos="2274"/>
        </w:tabs>
        <w:autoSpaceDE w:val="0"/>
        <w:autoSpaceDN w:val="0"/>
        <w:spacing w:before="42" w:after="0"/>
        <w:ind w:hanging="362"/>
      </w:pPr>
      <w:r>
        <w:t>The acceptance of the plan has not been</w:t>
      </w:r>
      <w:r>
        <w:rPr>
          <w:spacing w:val="-6"/>
        </w:rPr>
        <w:t xml:space="preserve"> </w:t>
      </w:r>
      <w:r>
        <w:t>withdrawn</w:t>
      </w:r>
    </w:p>
    <w:p w:rsidR="006973CE" w:rsidRDefault="006973CE" w:rsidP="00257656">
      <w:pPr>
        <w:pStyle w:val="ListParagraph"/>
        <w:widowControl w:val="0"/>
        <w:numPr>
          <w:ilvl w:val="1"/>
          <w:numId w:val="38"/>
        </w:numPr>
        <w:tabs>
          <w:tab w:val="left" w:pos="2272"/>
          <w:tab w:val="left" w:pos="2274"/>
        </w:tabs>
        <w:autoSpaceDE w:val="0"/>
        <w:autoSpaceDN w:val="0"/>
        <w:spacing w:before="40" w:after="0"/>
        <w:ind w:hanging="362"/>
      </w:pPr>
      <w:r>
        <w:t>The operation of the plan has not</w:t>
      </w:r>
      <w:r>
        <w:rPr>
          <w:spacing w:val="-3"/>
        </w:rPr>
        <w:t xml:space="preserve"> </w:t>
      </w:r>
      <w:r>
        <w:t>ended</w:t>
      </w:r>
    </w:p>
    <w:p w:rsidR="006973CE" w:rsidRDefault="006973CE" w:rsidP="00257656">
      <w:pPr>
        <w:pStyle w:val="ListParagraph"/>
        <w:widowControl w:val="0"/>
        <w:numPr>
          <w:ilvl w:val="0"/>
          <w:numId w:val="38"/>
        </w:numPr>
        <w:tabs>
          <w:tab w:val="left" w:pos="1957"/>
        </w:tabs>
        <w:autoSpaceDE w:val="0"/>
        <w:autoSpaceDN w:val="0"/>
        <w:spacing w:before="39" w:after="0"/>
        <w:ind w:left="1956" w:right="110"/>
        <w:jc w:val="both"/>
      </w:pPr>
      <w:r>
        <w:rPr>
          <w:b/>
        </w:rPr>
        <w:t>independent</w:t>
      </w:r>
      <w:r>
        <w:rPr>
          <w:b/>
          <w:spacing w:val="-8"/>
        </w:rPr>
        <w:t xml:space="preserve"> </w:t>
      </w:r>
      <w:r>
        <w:rPr>
          <w:b/>
        </w:rPr>
        <w:t>validator</w:t>
      </w:r>
      <w:r>
        <w:t>,</w:t>
      </w:r>
      <w:r>
        <w:rPr>
          <w:spacing w:val="-8"/>
        </w:rPr>
        <w:t xml:space="preserve"> </w:t>
      </w:r>
      <w:r>
        <w:t>in</w:t>
      </w:r>
      <w:r>
        <w:rPr>
          <w:spacing w:val="-7"/>
        </w:rPr>
        <w:t xml:space="preserve"> </w:t>
      </w:r>
      <w:r>
        <w:t>relation</w:t>
      </w:r>
      <w:r>
        <w:rPr>
          <w:spacing w:val="-10"/>
        </w:rPr>
        <w:t xml:space="preserve"> </w:t>
      </w:r>
      <w:r>
        <w:t>to</w:t>
      </w:r>
      <w:r>
        <w:rPr>
          <w:spacing w:val="-9"/>
        </w:rPr>
        <w:t xml:space="preserve"> </w:t>
      </w:r>
      <w:r>
        <w:t>a</w:t>
      </w:r>
      <w:r>
        <w:rPr>
          <w:spacing w:val="-7"/>
        </w:rPr>
        <w:t xml:space="preserve"> </w:t>
      </w:r>
      <w:r>
        <w:t>validation</w:t>
      </w:r>
      <w:r>
        <w:rPr>
          <w:spacing w:val="-10"/>
        </w:rPr>
        <w:t xml:space="preserve"> </w:t>
      </w:r>
      <w:r>
        <w:t>or</w:t>
      </w:r>
      <w:r>
        <w:rPr>
          <w:spacing w:val="-6"/>
        </w:rPr>
        <w:t xml:space="preserve"> </w:t>
      </w:r>
      <w:r>
        <w:t>verification,</w:t>
      </w:r>
      <w:r>
        <w:rPr>
          <w:spacing w:val="-10"/>
        </w:rPr>
        <w:t xml:space="preserve"> </w:t>
      </w:r>
      <w:r>
        <w:t>means</w:t>
      </w:r>
      <w:r>
        <w:rPr>
          <w:spacing w:val="-9"/>
        </w:rPr>
        <w:t xml:space="preserve"> </w:t>
      </w:r>
      <w:r>
        <w:t>a</w:t>
      </w:r>
      <w:r>
        <w:rPr>
          <w:spacing w:val="-7"/>
        </w:rPr>
        <w:t xml:space="preserve"> </w:t>
      </w:r>
      <w:r>
        <w:t>person who</w:t>
      </w:r>
      <w:r>
        <w:rPr>
          <w:spacing w:val="-7"/>
        </w:rPr>
        <w:t xml:space="preserve"> </w:t>
      </w:r>
      <w:r>
        <w:t>has</w:t>
      </w:r>
      <w:r>
        <w:rPr>
          <w:spacing w:val="-6"/>
        </w:rPr>
        <w:t xml:space="preserve"> </w:t>
      </w:r>
      <w:r>
        <w:t>the</w:t>
      </w:r>
      <w:r>
        <w:rPr>
          <w:spacing w:val="-6"/>
        </w:rPr>
        <w:t xml:space="preserve"> </w:t>
      </w:r>
      <w:r>
        <w:t>necessary</w:t>
      </w:r>
      <w:r>
        <w:rPr>
          <w:spacing w:val="-7"/>
        </w:rPr>
        <w:t xml:space="preserve"> </w:t>
      </w:r>
      <w:r>
        <w:t>competence</w:t>
      </w:r>
      <w:r>
        <w:rPr>
          <w:spacing w:val="-9"/>
        </w:rPr>
        <w:t xml:space="preserve"> </w:t>
      </w:r>
      <w:r>
        <w:t>and</w:t>
      </w:r>
      <w:r>
        <w:rPr>
          <w:spacing w:val="-6"/>
        </w:rPr>
        <w:t xml:space="preserve"> </w:t>
      </w:r>
      <w:r>
        <w:t>ability,</w:t>
      </w:r>
      <w:r>
        <w:rPr>
          <w:spacing w:val="-5"/>
        </w:rPr>
        <w:t xml:space="preserve"> </w:t>
      </w:r>
      <w:r>
        <w:t>and</w:t>
      </w:r>
      <w:r>
        <w:rPr>
          <w:spacing w:val="-6"/>
        </w:rPr>
        <w:t xml:space="preserve"> </w:t>
      </w:r>
      <w:r>
        <w:t>access</w:t>
      </w:r>
      <w:r>
        <w:rPr>
          <w:spacing w:val="-8"/>
        </w:rPr>
        <w:t xml:space="preserve"> </w:t>
      </w:r>
      <w:r>
        <w:t>to</w:t>
      </w:r>
      <w:r>
        <w:rPr>
          <w:spacing w:val="-4"/>
        </w:rPr>
        <w:t xml:space="preserve"> </w:t>
      </w:r>
      <w:r>
        <w:t>data,</w:t>
      </w:r>
      <w:r>
        <w:rPr>
          <w:spacing w:val="-7"/>
        </w:rPr>
        <w:t xml:space="preserve"> </w:t>
      </w:r>
      <w:r>
        <w:t>in</w:t>
      </w:r>
      <w:r>
        <w:rPr>
          <w:spacing w:val="-6"/>
        </w:rPr>
        <w:t xml:space="preserve"> </w:t>
      </w:r>
      <w:r>
        <w:t>relation</w:t>
      </w:r>
      <w:r>
        <w:rPr>
          <w:spacing w:val="-7"/>
        </w:rPr>
        <w:t xml:space="preserve"> </w:t>
      </w:r>
      <w:r>
        <w:t>to the</w:t>
      </w:r>
      <w:r>
        <w:rPr>
          <w:spacing w:val="-10"/>
        </w:rPr>
        <w:t xml:space="preserve"> </w:t>
      </w:r>
      <w:r>
        <w:t>matters</w:t>
      </w:r>
      <w:r>
        <w:rPr>
          <w:spacing w:val="-8"/>
        </w:rPr>
        <w:t xml:space="preserve"> </w:t>
      </w:r>
      <w:r>
        <w:t>being</w:t>
      </w:r>
      <w:r>
        <w:rPr>
          <w:spacing w:val="-6"/>
        </w:rPr>
        <w:t xml:space="preserve"> </w:t>
      </w:r>
      <w:r>
        <w:t>validated</w:t>
      </w:r>
      <w:r>
        <w:rPr>
          <w:spacing w:val="-7"/>
        </w:rPr>
        <w:t xml:space="preserve"> </w:t>
      </w:r>
      <w:r>
        <w:t>or</w:t>
      </w:r>
      <w:r>
        <w:rPr>
          <w:spacing w:val="-5"/>
        </w:rPr>
        <w:t xml:space="preserve"> </w:t>
      </w:r>
      <w:r>
        <w:t>verified,</w:t>
      </w:r>
      <w:r>
        <w:rPr>
          <w:spacing w:val="-7"/>
        </w:rPr>
        <w:t xml:space="preserve"> </w:t>
      </w:r>
      <w:r>
        <w:t>to</w:t>
      </w:r>
      <w:r>
        <w:rPr>
          <w:spacing w:val="-7"/>
        </w:rPr>
        <w:t xml:space="preserve"> </w:t>
      </w:r>
      <w:r>
        <w:t>arrive</w:t>
      </w:r>
      <w:r>
        <w:rPr>
          <w:spacing w:val="-6"/>
        </w:rPr>
        <w:t xml:space="preserve"> </w:t>
      </w:r>
      <w:r>
        <w:t>at</w:t>
      </w:r>
      <w:r>
        <w:rPr>
          <w:spacing w:val="-8"/>
        </w:rPr>
        <w:t xml:space="preserve"> </w:t>
      </w:r>
      <w:r>
        <w:t>an</w:t>
      </w:r>
      <w:r>
        <w:rPr>
          <w:spacing w:val="-6"/>
        </w:rPr>
        <w:t xml:space="preserve"> </w:t>
      </w:r>
      <w:r>
        <w:t>independent</w:t>
      </w:r>
      <w:r>
        <w:rPr>
          <w:spacing w:val="-5"/>
        </w:rPr>
        <w:t xml:space="preserve"> </w:t>
      </w:r>
      <w:r>
        <w:t>opinion</w:t>
      </w:r>
      <w:r>
        <w:rPr>
          <w:spacing w:val="-10"/>
        </w:rPr>
        <w:t xml:space="preserve"> </w:t>
      </w:r>
      <w:r>
        <w:t>on</w:t>
      </w:r>
      <w:r>
        <w:rPr>
          <w:spacing w:val="-6"/>
        </w:rPr>
        <w:t xml:space="preserve"> </w:t>
      </w:r>
      <w:r>
        <w:t>the matters</w:t>
      </w:r>
    </w:p>
    <w:p w:rsidR="006973CE" w:rsidRDefault="006973CE" w:rsidP="00257656">
      <w:pPr>
        <w:pStyle w:val="ListParagraph"/>
        <w:widowControl w:val="0"/>
        <w:numPr>
          <w:ilvl w:val="0"/>
          <w:numId w:val="38"/>
        </w:numPr>
        <w:tabs>
          <w:tab w:val="left" w:pos="1957"/>
        </w:tabs>
        <w:autoSpaceDE w:val="0"/>
        <w:autoSpaceDN w:val="0"/>
        <w:spacing w:before="56" w:after="0"/>
        <w:ind w:left="1956" w:hanging="426"/>
        <w:jc w:val="both"/>
      </w:pPr>
      <w:r>
        <w:rPr>
          <w:b/>
        </w:rPr>
        <w:t>inspector</w:t>
      </w:r>
      <w:r>
        <w:t>, means a person appointed as an Inspector under the</w:t>
      </w:r>
      <w:r>
        <w:rPr>
          <w:spacing w:val="-15"/>
        </w:rPr>
        <w:t xml:space="preserve"> </w:t>
      </w:r>
      <w:r>
        <w:t>Act</w:t>
      </w:r>
    </w:p>
    <w:p w:rsidR="006973CE" w:rsidRDefault="006973CE" w:rsidP="00257656">
      <w:pPr>
        <w:pStyle w:val="ListParagraph"/>
        <w:widowControl w:val="0"/>
        <w:numPr>
          <w:ilvl w:val="0"/>
          <w:numId w:val="38"/>
        </w:numPr>
        <w:tabs>
          <w:tab w:val="left" w:pos="1957"/>
        </w:tabs>
        <w:autoSpaceDE w:val="0"/>
        <w:autoSpaceDN w:val="0"/>
        <w:spacing w:before="59" w:after="0"/>
        <w:ind w:left="1956" w:hanging="426"/>
        <w:jc w:val="both"/>
      </w:pPr>
      <w:r>
        <w:rPr>
          <w:b/>
        </w:rPr>
        <w:t>interest holder</w:t>
      </w:r>
      <w:r>
        <w:t>, means a person holding a petroleum interest for the</w:t>
      </w:r>
      <w:r>
        <w:rPr>
          <w:spacing w:val="-23"/>
        </w:rPr>
        <w:t xml:space="preserve"> </w:t>
      </w:r>
      <w:r>
        <w:t>activity</w:t>
      </w:r>
    </w:p>
    <w:p w:rsidR="006973CE" w:rsidRDefault="006973CE" w:rsidP="00257656">
      <w:pPr>
        <w:pStyle w:val="ListParagraph"/>
        <w:widowControl w:val="0"/>
        <w:numPr>
          <w:ilvl w:val="0"/>
          <w:numId w:val="38"/>
        </w:numPr>
        <w:tabs>
          <w:tab w:val="left" w:pos="1957"/>
        </w:tabs>
        <w:autoSpaceDE w:val="0"/>
        <w:autoSpaceDN w:val="0"/>
        <w:spacing w:before="60" w:after="0"/>
        <w:ind w:left="1956" w:right="111"/>
        <w:jc w:val="both"/>
      </w:pPr>
      <w:r>
        <w:rPr>
          <w:b/>
        </w:rPr>
        <w:t>intermediate casing string</w:t>
      </w:r>
      <w:r>
        <w:t>, means a pipe installed in a well after the surface casing string to seal off unconsolidated formations, lost circulation zones, abnormal pressure zones and/or hydrocarbon zones</w:t>
      </w:r>
    </w:p>
    <w:p w:rsidR="006973CE" w:rsidRDefault="006973CE" w:rsidP="00257656">
      <w:pPr>
        <w:pStyle w:val="ListParagraph"/>
        <w:widowControl w:val="0"/>
        <w:numPr>
          <w:ilvl w:val="0"/>
          <w:numId w:val="38"/>
        </w:numPr>
        <w:tabs>
          <w:tab w:val="left" w:pos="1956"/>
          <w:tab w:val="left" w:pos="1957"/>
        </w:tabs>
        <w:autoSpaceDE w:val="0"/>
        <w:autoSpaceDN w:val="0"/>
        <w:spacing w:before="57" w:after="0" w:line="242" w:lineRule="auto"/>
        <w:ind w:left="1956" w:right="112"/>
      </w:pPr>
      <w:r>
        <w:rPr>
          <w:b/>
        </w:rPr>
        <w:t>interpretative</w:t>
      </w:r>
      <w:r>
        <w:rPr>
          <w:b/>
          <w:spacing w:val="-12"/>
        </w:rPr>
        <w:t xml:space="preserve"> </w:t>
      </w:r>
      <w:r>
        <w:rPr>
          <w:b/>
        </w:rPr>
        <w:t>information</w:t>
      </w:r>
      <w:r>
        <w:rPr>
          <w:b/>
          <w:spacing w:val="-12"/>
        </w:rPr>
        <w:t xml:space="preserve"> </w:t>
      </w:r>
      <w:r>
        <w:t>means</w:t>
      </w:r>
      <w:r>
        <w:rPr>
          <w:spacing w:val="-14"/>
        </w:rPr>
        <w:t xml:space="preserve"> </w:t>
      </w:r>
      <w:r>
        <w:t>a</w:t>
      </w:r>
      <w:r>
        <w:rPr>
          <w:spacing w:val="-12"/>
        </w:rPr>
        <w:t xml:space="preserve"> </w:t>
      </w:r>
      <w:r>
        <w:t>conclusion</w:t>
      </w:r>
      <w:r>
        <w:rPr>
          <w:spacing w:val="-12"/>
        </w:rPr>
        <w:t xml:space="preserve"> </w:t>
      </w:r>
      <w:r>
        <w:t>or</w:t>
      </w:r>
      <w:r>
        <w:rPr>
          <w:spacing w:val="-11"/>
        </w:rPr>
        <w:t xml:space="preserve"> </w:t>
      </w:r>
      <w:r>
        <w:t>opinion</w:t>
      </w:r>
      <w:r>
        <w:rPr>
          <w:spacing w:val="-12"/>
        </w:rPr>
        <w:t xml:space="preserve"> </w:t>
      </w:r>
      <w:r>
        <w:t>based</w:t>
      </w:r>
      <w:r>
        <w:rPr>
          <w:spacing w:val="-12"/>
        </w:rPr>
        <w:t xml:space="preserve"> </w:t>
      </w:r>
      <w:r>
        <w:t>wholly</w:t>
      </w:r>
      <w:r>
        <w:rPr>
          <w:spacing w:val="-14"/>
        </w:rPr>
        <w:t xml:space="preserve"> </w:t>
      </w:r>
      <w:r>
        <w:t>or</w:t>
      </w:r>
      <w:r>
        <w:rPr>
          <w:spacing w:val="-13"/>
        </w:rPr>
        <w:t xml:space="preserve"> </w:t>
      </w:r>
      <w:r>
        <w:t>partly on basic data analysis or other documentary</w:t>
      </w:r>
      <w:r>
        <w:rPr>
          <w:spacing w:val="-4"/>
        </w:rPr>
        <w:t xml:space="preserve"> </w:t>
      </w:r>
      <w:r>
        <w:t>information</w:t>
      </w:r>
    </w:p>
    <w:p w:rsidR="006973CE" w:rsidRDefault="006973CE" w:rsidP="00257656">
      <w:pPr>
        <w:pStyle w:val="ListParagraph"/>
        <w:widowControl w:val="0"/>
        <w:numPr>
          <w:ilvl w:val="0"/>
          <w:numId w:val="38"/>
        </w:numPr>
        <w:tabs>
          <w:tab w:val="left" w:pos="1956"/>
          <w:tab w:val="left" w:pos="1957"/>
        </w:tabs>
        <w:autoSpaceDE w:val="0"/>
        <w:autoSpaceDN w:val="0"/>
        <w:spacing w:before="53" w:after="0" w:line="242" w:lineRule="auto"/>
        <w:ind w:left="1956" w:right="112"/>
      </w:pPr>
      <w:r>
        <w:rPr>
          <w:b/>
        </w:rPr>
        <w:t>installation</w:t>
      </w:r>
      <w:r>
        <w:t>,</w:t>
      </w:r>
      <w:r>
        <w:rPr>
          <w:spacing w:val="-12"/>
        </w:rPr>
        <w:t xml:space="preserve"> </w:t>
      </w:r>
      <w:r>
        <w:t>means</w:t>
      </w:r>
      <w:r>
        <w:rPr>
          <w:spacing w:val="-12"/>
        </w:rPr>
        <w:t xml:space="preserve"> </w:t>
      </w:r>
      <w:r>
        <w:t>a</w:t>
      </w:r>
      <w:r>
        <w:rPr>
          <w:spacing w:val="-10"/>
        </w:rPr>
        <w:t xml:space="preserve"> </w:t>
      </w:r>
      <w:r>
        <w:t>drilling</w:t>
      </w:r>
      <w:r>
        <w:rPr>
          <w:spacing w:val="-8"/>
        </w:rPr>
        <w:t xml:space="preserve"> </w:t>
      </w:r>
      <w:r>
        <w:t>or</w:t>
      </w:r>
      <w:r>
        <w:rPr>
          <w:spacing w:val="-11"/>
        </w:rPr>
        <w:t xml:space="preserve"> </w:t>
      </w:r>
      <w:r>
        <w:t>a</w:t>
      </w:r>
      <w:r>
        <w:rPr>
          <w:spacing w:val="-10"/>
        </w:rPr>
        <w:t xml:space="preserve"> </w:t>
      </w:r>
      <w:r>
        <w:t>production</w:t>
      </w:r>
      <w:r>
        <w:rPr>
          <w:spacing w:val="-12"/>
        </w:rPr>
        <w:t xml:space="preserve"> </w:t>
      </w:r>
      <w:r>
        <w:t>installation</w:t>
      </w:r>
      <w:r>
        <w:rPr>
          <w:spacing w:val="-11"/>
        </w:rPr>
        <w:t xml:space="preserve"> </w:t>
      </w:r>
      <w:r>
        <w:t>or</w:t>
      </w:r>
      <w:r>
        <w:rPr>
          <w:spacing w:val="-9"/>
        </w:rPr>
        <w:t xml:space="preserve"> </w:t>
      </w:r>
      <w:r>
        <w:t>a</w:t>
      </w:r>
      <w:r>
        <w:rPr>
          <w:spacing w:val="-12"/>
        </w:rPr>
        <w:t xml:space="preserve"> </w:t>
      </w:r>
      <w:r>
        <w:t>related</w:t>
      </w:r>
      <w:r>
        <w:rPr>
          <w:spacing w:val="-12"/>
        </w:rPr>
        <w:t xml:space="preserve"> </w:t>
      </w:r>
      <w:r>
        <w:t>construction site or camp</w:t>
      </w:r>
      <w:r>
        <w:rPr>
          <w:spacing w:val="-2"/>
        </w:rPr>
        <w:t xml:space="preserve"> </w:t>
      </w:r>
      <w:r>
        <w:t>site</w:t>
      </w:r>
    </w:p>
    <w:p w:rsidR="006973CE" w:rsidRDefault="006973CE" w:rsidP="00257656">
      <w:pPr>
        <w:pStyle w:val="ListParagraph"/>
        <w:widowControl w:val="0"/>
        <w:numPr>
          <w:ilvl w:val="0"/>
          <w:numId w:val="38"/>
        </w:numPr>
        <w:tabs>
          <w:tab w:val="left" w:pos="1956"/>
          <w:tab w:val="left" w:pos="1957"/>
        </w:tabs>
        <w:autoSpaceDE w:val="0"/>
        <w:autoSpaceDN w:val="0"/>
        <w:spacing w:before="53" w:after="0" w:line="242" w:lineRule="auto"/>
        <w:ind w:left="1956" w:right="112" w:hanging="426"/>
      </w:pPr>
      <w:r>
        <w:rPr>
          <w:b/>
        </w:rPr>
        <w:t>liner string</w:t>
      </w:r>
      <w:r>
        <w:t>, means a pipe which is an intermediate or production casing string but does not extend to the</w:t>
      </w:r>
      <w:r>
        <w:rPr>
          <w:spacing w:val="-7"/>
        </w:rPr>
        <w:t xml:space="preserve"> </w:t>
      </w:r>
      <w:r>
        <w:t>wellhead</w:t>
      </w:r>
    </w:p>
    <w:p w:rsidR="006973CE" w:rsidRDefault="006973CE" w:rsidP="00257656">
      <w:pPr>
        <w:pStyle w:val="ListParagraph"/>
        <w:widowControl w:val="0"/>
        <w:numPr>
          <w:ilvl w:val="0"/>
          <w:numId w:val="38"/>
        </w:numPr>
        <w:tabs>
          <w:tab w:val="left" w:pos="1956"/>
          <w:tab w:val="left" w:pos="1957"/>
        </w:tabs>
        <w:autoSpaceDE w:val="0"/>
        <w:autoSpaceDN w:val="0"/>
        <w:spacing w:before="53" w:after="0"/>
        <w:ind w:left="1956" w:hanging="426"/>
        <w:rPr>
          <w:i/>
        </w:rPr>
      </w:pPr>
      <w:r>
        <w:rPr>
          <w:b/>
        </w:rPr>
        <w:t>Minister</w:t>
      </w:r>
      <w:r>
        <w:t xml:space="preserve">, means the Minister that is administering the </w:t>
      </w:r>
      <w:r>
        <w:rPr>
          <w:i/>
        </w:rPr>
        <w:t>Petroleum</w:t>
      </w:r>
      <w:r>
        <w:rPr>
          <w:i/>
          <w:spacing w:val="-11"/>
        </w:rPr>
        <w:t xml:space="preserve"> </w:t>
      </w:r>
      <w:r>
        <w:rPr>
          <w:i/>
        </w:rPr>
        <w:t>Act</w:t>
      </w:r>
    </w:p>
    <w:p w:rsidR="006973CE" w:rsidRDefault="006973CE" w:rsidP="00257656">
      <w:pPr>
        <w:pStyle w:val="ListParagraph"/>
        <w:widowControl w:val="0"/>
        <w:numPr>
          <w:ilvl w:val="0"/>
          <w:numId w:val="38"/>
        </w:numPr>
        <w:tabs>
          <w:tab w:val="left" w:pos="1956"/>
          <w:tab w:val="left" w:pos="1957"/>
        </w:tabs>
        <w:autoSpaceDE w:val="0"/>
        <w:autoSpaceDN w:val="0"/>
        <w:spacing w:before="59" w:after="0"/>
        <w:ind w:left="1956" w:hanging="426"/>
      </w:pPr>
      <w:r>
        <w:rPr>
          <w:b/>
        </w:rPr>
        <w:t>multiple completion well</w:t>
      </w:r>
      <w:r>
        <w:t>, means a well that has more than one</w:t>
      </w:r>
      <w:r>
        <w:rPr>
          <w:spacing w:val="-23"/>
        </w:rPr>
        <w:t xml:space="preserve"> </w:t>
      </w:r>
      <w:r>
        <w:t>completion</w:t>
      </w:r>
    </w:p>
    <w:p w:rsidR="006973CE" w:rsidRDefault="006973CE" w:rsidP="00257656">
      <w:pPr>
        <w:pStyle w:val="ListParagraph"/>
        <w:widowControl w:val="0"/>
        <w:numPr>
          <w:ilvl w:val="0"/>
          <w:numId w:val="38"/>
        </w:numPr>
        <w:tabs>
          <w:tab w:val="left" w:pos="1956"/>
          <w:tab w:val="left" w:pos="1957"/>
        </w:tabs>
        <w:autoSpaceDE w:val="0"/>
        <w:autoSpaceDN w:val="0"/>
        <w:spacing w:before="57" w:after="0" w:line="242" w:lineRule="auto"/>
        <w:ind w:left="1956" w:right="115"/>
      </w:pPr>
      <w:r>
        <w:rPr>
          <w:b/>
        </w:rPr>
        <w:t>notified</w:t>
      </w:r>
      <w:r>
        <w:t>, means the sending of a written notice to the Minister, unless otherwise specified</w:t>
      </w:r>
    </w:p>
    <w:p w:rsidR="006973CE" w:rsidRDefault="006973CE" w:rsidP="00257656">
      <w:pPr>
        <w:pStyle w:val="ListParagraph"/>
        <w:widowControl w:val="0"/>
        <w:numPr>
          <w:ilvl w:val="0"/>
          <w:numId w:val="38"/>
        </w:numPr>
        <w:tabs>
          <w:tab w:val="left" w:pos="1956"/>
          <w:tab w:val="left" w:pos="1957"/>
        </w:tabs>
        <w:autoSpaceDE w:val="0"/>
        <w:autoSpaceDN w:val="0"/>
        <w:spacing w:before="53" w:after="0" w:line="242" w:lineRule="auto"/>
        <w:ind w:left="1956" w:right="113"/>
      </w:pPr>
      <w:r>
        <w:rPr>
          <w:b/>
        </w:rPr>
        <w:t>operation</w:t>
      </w:r>
      <w:r>
        <w:rPr>
          <w:b/>
          <w:spacing w:val="-17"/>
        </w:rPr>
        <w:t xml:space="preserve"> </w:t>
      </w:r>
      <w:r>
        <w:t>or</w:t>
      </w:r>
      <w:r>
        <w:rPr>
          <w:spacing w:val="-16"/>
        </w:rPr>
        <w:t xml:space="preserve"> </w:t>
      </w:r>
      <w:r>
        <w:rPr>
          <w:b/>
        </w:rPr>
        <w:t>petroleum</w:t>
      </w:r>
      <w:r>
        <w:rPr>
          <w:b/>
          <w:spacing w:val="-19"/>
        </w:rPr>
        <w:t xml:space="preserve"> </w:t>
      </w:r>
      <w:r>
        <w:rPr>
          <w:b/>
        </w:rPr>
        <w:t>operation</w:t>
      </w:r>
      <w:r>
        <w:t>,</w:t>
      </w:r>
      <w:r>
        <w:rPr>
          <w:spacing w:val="-16"/>
        </w:rPr>
        <w:t xml:space="preserve"> </w:t>
      </w:r>
      <w:r>
        <w:t>means</w:t>
      </w:r>
      <w:r>
        <w:rPr>
          <w:spacing w:val="-14"/>
        </w:rPr>
        <w:t xml:space="preserve"> </w:t>
      </w:r>
      <w:r>
        <w:t>any</w:t>
      </w:r>
      <w:r>
        <w:rPr>
          <w:spacing w:val="-17"/>
        </w:rPr>
        <w:t xml:space="preserve"> </w:t>
      </w:r>
      <w:r>
        <w:t>activity</w:t>
      </w:r>
      <w:r>
        <w:rPr>
          <w:spacing w:val="-17"/>
        </w:rPr>
        <w:t xml:space="preserve"> </w:t>
      </w:r>
      <w:r>
        <w:t>relating</w:t>
      </w:r>
      <w:r>
        <w:rPr>
          <w:spacing w:val="-15"/>
        </w:rPr>
        <w:t xml:space="preserve"> </w:t>
      </w:r>
      <w:r>
        <w:t>to</w:t>
      </w:r>
      <w:r>
        <w:rPr>
          <w:spacing w:val="-17"/>
        </w:rPr>
        <w:t xml:space="preserve"> </w:t>
      </w:r>
      <w:r>
        <w:t>exploration</w:t>
      </w:r>
      <w:r>
        <w:rPr>
          <w:spacing w:val="-17"/>
        </w:rPr>
        <w:t xml:space="preserve"> </w:t>
      </w:r>
      <w:r>
        <w:t>for, or the production, processing or transportation of,</w:t>
      </w:r>
      <w:r>
        <w:rPr>
          <w:spacing w:val="-5"/>
        </w:rPr>
        <w:t xml:space="preserve"> </w:t>
      </w:r>
      <w:r>
        <w:t>petroleum</w:t>
      </w:r>
    </w:p>
    <w:p w:rsidR="006973CE" w:rsidRDefault="006973CE" w:rsidP="00257656">
      <w:pPr>
        <w:pStyle w:val="ListParagraph"/>
        <w:widowControl w:val="0"/>
        <w:numPr>
          <w:ilvl w:val="0"/>
          <w:numId w:val="38"/>
        </w:numPr>
        <w:tabs>
          <w:tab w:val="left" w:pos="1956"/>
          <w:tab w:val="left" w:pos="1957"/>
        </w:tabs>
        <w:autoSpaceDE w:val="0"/>
        <w:autoSpaceDN w:val="0"/>
        <w:spacing w:before="53" w:after="0" w:line="242" w:lineRule="auto"/>
        <w:ind w:left="1956" w:right="114"/>
      </w:pPr>
      <w:r>
        <w:rPr>
          <w:b/>
        </w:rPr>
        <w:t>Operator</w:t>
      </w:r>
      <w:r>
        <w:t>, means the representative of the interest holders appointed in accordance with Clause</w:t>
      </w:r>
      <w:r>
        <w:rPr>
          <w:spacing w:val="-3"/>
        </w:rPr>
        <w:t xml:space="preserve"> </w:t>
      </w:r>
      <w:r>
        <w:t>108</w:t>
      </w:r>
    </w:p>
    <w:p w:rsidR="006973CE" w:rsidRDefault="006973CE" w:rsidP="00257656">
      <w:pPr>
        <w:pStyle w:val="ListParagraph"/>
        <w:widowControl w:val="0"/>
        <w:numPr>
          <w:ilvl w:val="0"/>
          <w:numId w:val="38"/>
        </w:numPr>
        <w:tabs>
          <w:tab w:val="left" w:pos="1956"/>
          <w:tab w:val="left" w:pos="1957"/>
        </w:tabs>
        <w:autoSpaceDE w:val="0"/>
        <w:autoSpaceDN w:val="0"/>
        <w:spacing w:before="53" w:after="0" w:line="242" w:lineRule="auto"/>
        <w:ind w:left="1956" w:right="112"/>
      </w:pPr>
      <w:r>
        <w:rPr>
          <w:b/>
        </w:rPr>
        <w:t>person-in-charge</w:t>
      </w:r>
      <w:r>
        <w:t>, a person appointed by an Operator to provide onsite management and control of any specified</w:t>
      </w:r>
      <w:r>
        <w:rPr>
          <w:spacing w:val="-6"/>
        </w:rPr>
        <w:t xml:space="preserve"> </w:t>
      </w:r>
      <w:r>
        <w:t>operation</w:t>
      </w:r>
    </w:p>
    <w:p w:rsidR="006973CE" w:rsidRDefault="006973CE" w:rsidP="00257656">
      <w:pPr>
        <w:pStyle w:val="ListParagraph"/>
        <w:widowControl w:val="0"/>
        <w:numPr>
          <w:ilvl w:val="0"/>
          <w:numId w:val="38"/>
        </w:numPr>
        <w:tabs>
          <w:tab w:val="left" w:pos="1956"/>
          <w:tab w:val="left" w:pos="1957"/>
        </w:tabs>
        <w:autoSpaceDE w:val="0"/>
        <w:autoSpaceDN w:val="0"/>
        <w:spacing w:before="53" w:after="0"/>
        <w:ind w:left="1956" w:hanging="426"/>
      </w:pPr>
      <w:r>
        <w:rPr>
          <w:b/>
        </w:rPr>
        <w:t>plant</w:t>
      </w:r>
      <w:r>
        <w:t>,</w:t>
      </w:r>
      <w:r>
        <w:rPr>
          <w:spacing w:val="1"/>
        </w:rPr>
        <w:t xml:space="preserve"> </w:t>
      </w:r>
      <w:r>
        <w:t>includes:</w:t>
      </w:r>
    </w:p>
    <w:p w:rsidR="006973CE" w:rsidRDefault="006973CE" w:rsidP="00257656">
      <w:pPr>
        <w:pStyle w:val="ListParagraph"/>
        <w:widowControl w:val="0"/>
        <w:numPr>
          <w:ilvl w:val="0"/>
          <w:numId w:val="37"/>
        </w:numPr>
        <w:tabs>
          <w:tab w:val="left" w:pos="2522"/>
          <w:tab w:val="left" w:pos="2523"/>
        </w:tabs>
        <w:autoSpaceDE w:val="0"/>
        <w:autoSpaceDN w:val="0"/>
        <w:spacing w:before="2" w:after="0"/>
        <w:ind w:right="111"/>
      </w:pPr>
      <w:r>
        <w:t>any machinery, equipment, vehicle, implement, tool or article used in, or in connection with, an operation;</w:t>
      </w:r>
    </w:p>
    <w:p w:rsidR="006973CE" w:rsidRDefault="006973CE" w:rsidP="00257656">
      <w:pPr>
        <w:pStyle w:val="ListParagraph"/>
        <w:widowControl w:val="0"/>
        <w:numPr>
          <w:ilvl w:val="0"/>
          <w:numId w:val="37"/>
        </w:numPr>
        <w:tabs>
          <w:tab w:val="left" w:pos="2522"/>
          <w:tab w:val="left" w:pos="2523"/>
        </w:tabs>
        <w:autoSpaceDE w:val="0"/>
        <w:autoSpaceDN w:val="0"/>
        <w:spacing w:after="0" w:line="251" w:lineRule="exact"/>
      </w:pPr>
      <w:r>
        <w:t>any tank, vessel, pit or dump used in, or in connection with, an</w:t>
      </w:r>
      <w:r>
        <w:rPr>
          <w:spacing w:val="-25"/>
        </w:rPr>
        <w:t xml:space="preserve"> </w:t>
      </w:r>
      <w:r>
        <w:t>operation;</w:t>
      </w:r>
    </w:p>
    <w:p w:rsidR="006973CE" w:rsidRDefault="006973CE" w:rsidP="00257656">
      <w:pPr>
        <w:pStyle w:val="ListParagraph"/>
        <w:widowControl w:val="0"/>
        <w:numPr>
          <w:ilvl w:val="0"/>
          <w:numId w:val="37"/>
        </w:numPr>
        <w:tabs>
          <w:tab w:val="left" w:pos="2522"/>
          <w:tab w:val="left" w:pos="2523"/>
        </w:tabs>
        <w:autoSpaceDE w:val="0"/>
        <w:autoSpaceDN w:val="0"/>
        <w:spacing w:before="1" w:after="0" w:line="251" w:lineRule="exact"/>
      </w:pPr>
      <w:r>
        <w:t xml:space="preserve">any pipeline, but excludes a pipeline under the </w:t>
      </w:r>
      <w:r>
        <w:rPr>
          <w:i/>
        </w:rPr>
        <w:t>Energy Pipelines</w:t>
      </w:r>
      <w:r>
        <w:rPr>
          <w:i/>
          <w:spacing w:val="-14"/>
        </w:rPr>
        <w:t xml:space="preserve"> </w:t>
      </w:r>
      <w:r>
        <w:rPr>
          <w:i/>
        </w:rPr>
        <w:t>Act</w:t>
      </w:r>
      <w:r>
        <w:t>.</w:t>
      </w:r>
    </w:p>
    <w:p w:rsidR="0078425C" w:rsidRDefault="006973CE" w:rsidP="00257656">
      <w:pPr>
        <w:pStyle w:val="ListParagraph"/>
        <w:widowControl w:val="0"/>
        <w:numPr>
          <w:ilvl w:val="0"/>
          <w:numId w:val="38"/>
        </w:numPr>
        <w:tabs>
          <w:tab w:val="left" w:pos="1957"/>
        </w:tabs>
        <w:autoSpaceDE w:val="0"/>
        <w:autoSpaceDN w:val="0"/>
        <w:spacing w:before="92" w:after="0" w:line="242" w:lineRule="auto"/>
        <w:ind w:left="1956" w:right="113"/>
        <w:jc w:val="both"/>
      </w:pPr>
      <w:r w:rsidRPr="0078425C">
        <w:rPr>
          <w:b/>
        </w:rPr>
        <w:t>production</w:t>
      </w:r>
      <w:r w:rsidRPr="0078425C">
        <w:rPr>
          <w:b/>
          <w:spacing w:val="-14"/>
        </w:rPr>
        <w:t xml:space="preserve"> </w:t>
      </w:r>
      <w:r w:rsidRPr="0078425C">
        <w:rPr>
          <w:b/>
        </w:rPr>
        <w:t>casing</w:t>
      </w:r>
      <w:r w:rsidRPr="0078425C">
        <w:rPr>
          <w:b/>
          <w:spacing w:val="-12"/>
        </w:rPr>
        <w:t xml:space="preserve"> </w:t>
      </w:r>
      <w:r w:rsidRPr="0078425C">
        <w:rPr>
          <w:b/>
        </w:rPr>
        <w:t>string</w:t>
      </w:r>
      <w:r>
        <w:t>,</w:t>
      </w:r>
      <w:r w:rsidRPr="0078425C">
        <w:rPr>
          <w:spacing w:val="-12"/>
        </w:rPr>
        <w:t xml:space="preserve"> </w:t>
      </w:r>
      <w:r>
        <w:t>means</w:t>
      </w:r>
      <w:r w:rsidRPr="0078425C">
        <w:rPr>
          <w:spacing w:val="-13"/>
        </w:rPr>
        <w:t xml:space="preserve"> </w:t>
      </w:r>
      <w:r>
        <w:t>a</w:t>
      </w:r>
      <w:r w:rsidRPr="0078425C">
        <w:rPr>
          <w:spacing w:val="-14"/>
        </w:rPr>
        <w:t xml:space="preserve"> </w:t>
      </w:r>
      <w:r>
        <w:t>pipe</w:t>
      </w:r>
      <w:r w:rsidRPr="0078425C">
        <w:rPr>
          <w:spacing w:val="-11"/>
        </w:rPr>
        <w:t xml:space="preserve"> </w:t>
      </w:r>
      <w:r>
        <w:t>installed</w:t>
      </w:r>
      <w:r w:rsidRPr="0078425C">
        <w:rPr>
          <w:spacing w:val="-14"/>
        </w:rPr>
        <w:t xml:space="preserve"> </w:t>
      </w:r>
      <w:r>
        <w:t>in</w:t>
      </w:r>
      <w:r w:rsidRPr="0078425C">
        <w:rPr>
          <w:spacing w:val="-11"/>
        </w:rPr>
        <w:t xml:space="preserve"> </w:t>
      </w:r>
      <w:r>
        <w:t>a</w:t>
      </w:r>
      <w:r w:rsidRPr="0078425C">
        <w:rPr>
          <w:spacing w:val="-14"/>
        </w:rPr>
        <w:t xml:space="preserve"> </w:t>
      </w:r>
      <w:r>
        <w:t>well</w:t>
      </w:r>
      <w:r w:rsidRPr="0078425C">
        <w:rPr>
          <w:spacing w:val="-12"/>
        </w:rPr>
        <w:t xml:space="preserve"> </w:t>
      </w:r>
      <w:r>
        <w:t>to</w:t>
      </w:r>
      <w:r w:rsidRPr="0078425C">
        <w:rPr>
          <w:spacing w:val="-11"/>
        </w:rPr>
        <w:t xml:space="preserve"> </w:t>
      </w:r>
      <w:r>
        <w:t>isolate</w:t>
      </w:r>
      <w:r w:rsidRPr="0078425C">
        <w:rPr>
          <w:spacing w:val="-14"/>
        </w:rPr>
        <w:t xml:space="preserve"> </w:t>
      </w:r>
      <w:r>
        <w:t>one</w:t>
      </w:r>
      <w:r w:rsidRPr="0078425C">
        <w:rPr>
          <w:spacing w:val="-11"/>
        </w:rPr>
        <w:t xml:space="preserve"> </w:t>
      </w:r>
      <w:r>
        <w:t>or</w:t>
      </w:r>
      <w:r w:rsidRPr="0078425C">
        <w:rPr>
          <w:spacing w:val="-12"/>
        </w:rPr>
        <w:t xml:space="preserve"> </w:t>
      </w:r>
      <w:r>
        <w:t>more zones for testing or production</w:t>
      </w:r>
      <w:r w:rsidRPr="0078425C">
        <w:rPr>
          <w:spacing w:val="-3"/>
        </w:rPr>
        <w:t xml:space="preserve"> </w:t>
      </w:r>
      <w:r>
        <w:t>purposes</w:t>
      </w:r>
    </w:p>
    <w:p w:rsidR="006973CE" w:rsidRDefault="006973CE" w:rsidP="00257656">
      <w:pPr>
        <w:pStyle w:val="ListParagraph"/>
        <w:widowControl w:val="0"/>
        <w:numPr>
          <w:ilvl w:val="0"/>
          <w:numId w:val="38"/>
        </w:numPr>
        <w:tabs>
          <w:tab w:val="left" w:pos="1957"/>
        </w:tabs>
        <w:autoSpaceDE w:val="0"/>
        <w:autoSpaceDN w:val="0"/>
        <w:spacing w:before="92" w:after="0" w:line="242" w:lineRule="auto"/>
        <w:ind w:left="1956" w:right="113"/>
        <w:jc w:val="both"/>
      </w:pPr>
      <w:r w:rsidRPr="0078425C">
        <w:rPr>
          <w:b/>
        </w:rPr>
        <w:t xml:space="preserve">production equipment </w:t>
      </w:r>
      <w:r>
        <w:t>means equipment for flow regulation or measurement, for sampling or storage of fluid from a well, or for separation of fluid</w:t>
      </w:r>
      <w:r w:rsidRPr="0078425C">
        <w:rPr>
          <w:spacing w:val="-35"/>
        </w:rPr>
        <w:t xml:space="preserve"> </w:t>
      </w:r>
      <w:r>
        <w:t>components</w:t>
      </w:r>
    </w:p>
    <w:p w:rsidR="006973CE" w:rsidRDefault="006973CE" w:rsidP="00257656">
      <w:pPr>
        <w:pStyle w:val="ListParagraph"/>
        <w:widowControl w:val="0"/>
        <w:numPr>
          <w:ilvl w:val="0"/>
          <w:numId w:val="38"/>
        </w:numPr>
        <w:tabs>
          <w:tab w:val="left" w:pos="1957"/>
        </w:tabs>
        <w:autoSpaceDE w:val="0"/>
        <w:autoSpaceDN w:val="0"/>
        <w:spacing w:before="41" w:after="0" w:line="228" w:lineRule="auto"/>
        <w:ind w:left="1956" w:right="112"/>
        <w:jc w:val="both"/>
      </w:pPr>
      <w:r>
        <w:rPr>
          <w:b/>
        </w:rPr>
        <w:lastRenderedPageBreak/>
        <w:t>production facility/installation</w:t>
      </w:r>
      <w:r>
        <w:t xml:space="preserve">, means a system (other than a short term </w:t>
      </w:r>
      <w:r>
        <w:rPr>
          <w:spacing w:val="-3"/>
        </w:rPr>
        <w:t xml:space="preserve">or </w:t>
      </w:r>
      <w:r>
        <w:t>temporary system) made up of plant (other than pipelines) that is used in a production, processing or transportation operation, or in an operation to treat or dispose of waste materials that result from petroleum</w:t>
      </w:r>
      <w:r>
        <w:rPr>
          <w:spacing w:val="-6"/>
        </w:rPr>
        <w:t xml:space="preserve"> </w:t>
      </w:r>
      <w:r>
        <w:t>production</w:t>
      </w:r>
    </w:p>
    <w:p w:rsidR="006973CE" w:rsidRDefault="006973CE" w:rsidP="00257656">
      <w:pPr>
        <w:pStyle w:val="ListParagraph"/>
        <w:widowControl w:val="0"/>
        <w:numPr>
          <w:ilvl w:val="0"/>
          <w:numId w:val="38"/>
        </w:numPr>
        <w:tabs>
          <w:tab w:val="left" w:pos="1957"/>
        </w:tabs>
        <w:autoSpaceDE w:val="0"/>
        <w:autoSpaceDN w:val="0"/>
        <w:spacing w:before="43" w:after="0" w:line="228" w:lineRule="auto"/>
        <w:ind w:left="1956" w:right="112"/>
        <w:jc w:val="both"/>
      </w:pPr>
      <w:r>
        <w:rPr>
          <w:b/>
        </w:rPr>
        <w:t>production test</w:t>
      </w:r>
      <w:r>
        <w:t>, means an operation (other than formation fluid sampling into a container positioned by a wireline operation) carried out on a well to recover reservoir fluids for or in connection with estimating well</w:t>
      </w:r>
      <w:r>
        <w:rPr>
          <w:spacing w:val="-13"/>
        </w:rPr>
        <w:t xml:space="preserve"> </w:t>
      </w:r>
      <w:r>
        <w:t>productivity</w:t>
      </w:r>
    </w:p>
    <w:p w:rsidR="006973CE" w:rsidRDefault="006973CE" w:rsidP="00257656">
      <w:pPr>
        <w:pStyle w:val="ListParagraph"/>
        <w:widowControl w:val="0"/>
        <w:numPr>
          <w:ilvl w:val="0"/>
          <w:numId w:val="38"/>
        </w:numPr>
        <w:tabs>
          <w:tab w:val="left" w:pos="1957"/>
        </w:tabs>
        <w:autoSpaceDE w:val="0"/>
        <w:autoSpaceDN w:val="0"/>
        <w:spacing w:before="45" w:after="0" w:line="225" w:lineRule="auto"/>
        <w:ind w:left="1956" w:right="111" w:hanging="426"/>
        <w:jc w:val="both"/>
      </w:pPr>
      <w:r>
        <w:rPr>
          <w:b/>
        </w:rPr>
        <w:t>quarter</w:t>
      </w:r>
      <w:r>
        <w:t>, means any three calendar month period commencing on 1 January, 1 April, 1 July or 1 October in any</w:t>
      </w:r>
      <w:r>
        <w:rPr>
          <w:spacing w:val="-8"/>
        </w:rPr>
        <w:t xml:space="preserve"> </w:t>
      </w:r>
      <w:r>
        <w:t>year</w:t>
      </w:r>
    </w:p>
    <w:p w:rsidR="006973CE" w:rsidRDefault="006973CE" w:rsidP="00257656">
      <w:pPr>
        <w:pStyle w:val="ListParagraph"/>
        <w:widowControl w:val="0"/>
        <w:numPr>
          <w:ilvl w:val="0"/>
          <w:numId w:val="38"/>
        </w:numPr>
        <w:tabs>
          <w:tab w:val="left" w:pos="1957"/>
        </w:tabs>
        <w:autoSpaceDE w:val="0"/>
        <w:autoSpaceDN w:val="0"/>
        <w:spacing w:before="47" w:after="0" w:line="228" w:lineRule="auto"/>
        <w:ind w:left="1956" w:right="113"/>
        <w:jc w:val="both"/>
      </w:pPr>
      <w:r>
        <w:rPr>
          <w:b/>
        </w:rPr>
        <w:t xml:space="preserve">regulated well activity, </w:t>
      </w:r>
      <w:r>
        <w:t xml:space="preserve">includes but is not limited to; the drilling and well construction of exploration, appraisal or development well(s), re-entering </w:t>
      </w:r>
      <w:r>
        <w:rPr>
          <w:spacing w:val="-3"/>
        </w:rPr>
        <w:t>an</w:t>
      </w:r>
      <w:r>
        <w:rPr>
          <w:spacing w:val="55"/>
        </w:rPr>
        <w:t xml:space="preserve"> </w:t>
      </w:r>
      <w:r>
        <w:t>existing well for the operation, modification, special services, decommissioning of that well or any other</w:t>
      </w:r>
      <w:r>
        <w:rPr>
          <w:spacing w:val="-3"/>
        </w:rPr>
        <w:t xml:space="preserve"> </w:t>
      </w:r>
      <w:r>
        <w:t>purpose.</w:t>
      </w:r>
    </w:p>
    <w:p w:rsidR="006973CE" w:rsidRDefault="006973CE" w:rsidP="00257656">
      <w:pPr>
        <w:pStyle w:val="ListParagraph"/>
        <w:widowControl w:val="0"/>
        <w:numPr>
          <w:ilvl w:val="0"/>
          <w:numId w:val="38"/>
        </w:numPr>
        <w:tabs>
          <w:tab w:val="left" w:pos="1957"/>
        </w:tabs>
        <w:autoSpaceDE w:val="0"/>
        <w:autoSpaceDN w:val="0"/>
        <w:spacing w:before="45" w:after="0" w:line="225" w:lineRule="auto"/>
        <w:ind w:left="1956" w:right="111"/>
        <w:jc w:val="both"/>
      </w:pPr>
      <w:r>
        <w:rPr>
          <w:b/>
        </w:rPr>
        <w:t>reservoir</w:t>
      </w:r>
      <w:r>
        <w:t>,</w:t>
      </w:r>
      <w:r>
        <w:rPr>
          <w:spacing w:val="-8"/>
        </w:rPr>
        <w:t xml:space="preserve"> </w:t>
      </w:r>
      <w:r>
        <w:t>means</w:t>
      </w:r>
      <w:r>
        <w:rPr>
          <w:spacing w:val="-7"/>
        </w:rPr>
        <w:t xml:space="preserve"> </w:t>
      </w:r>
      <w:r>
        <w:t>any</w:t>
      </w:r>
      <w:r>
        <w:rPr>
          <w:spacing w:val="-6"/>
        </w:rPr>
        <w:t xml:space="preserve"> </w:t>
      </w:r>
      <w:r>
        <w:t>subsurface</w:t>
      </w:r>
      <w:r>
        <w:rPr>
          <w:spacing w:val="-9"/>
        </w:rPr>
        <w:t xml:space="preserve"> </w:t>
      </w:r>
      <w:r>
        <w:t>formation</w:t>
      </w:r>
      <w:r>
        <w:rPr>
          <w:spacing w:val="-5"/>
        </w:rPr>
        <w:t xml:space="preserve"> </w:t>
      </w:r>
      <w:r>
        <w:t>or</w:t>
      </w:r>
      <w:r>
        <w:rPr>
          <w:spacing w:val="-9"/>
        </w:rPr>
        <w:t xml:space="preserve"> </w:t>
      </w:r>
      <w:r>
        <w:t>geological</w:t>
      </w:r>
      <w:r>
        <w:rPr>
          <w:spacing w:val="-5"/>
        </w:rPr>
        <w:t xml:space="preserve"> </w:t>
      </w:r>
      <w:r>
        <w:t>sequence</w:t>
      </w:r>
      <w:r>
        <w:rPr>
          <w:spacing w:val="-7"/>
        </w:rPr>
        <w:t xml:space="preserve"> </w:t>
      </w:r>
      <w:r>
        <w:t>containing</w:t>
      </w:r>
      <w:r>
        <w:rPr>
          <w:spacing w:val="-4"/>
        </w:rPr>
        <w:t xml:space="preserve"> </w:t>
      </w:r>
      <w:r>
        <w:t>a petroleum</w:t>
      </w:r>
      <w:r>
        <w:rPr>
          <w:spacing w:val="-2"/>
        </w:rPr>
        <w:t xml:space="preserve"> </w:t>
      </w:r>
      <w:r>
        <w:t>pool</w:t>
      </w:r>
    </w:p>
    <w:p w:rsidR="006973CE" w:rsidRDefault="006973CE" w:rsidP="00257656">
      <w:pPr>
        <w:pStyle w:val="ListParagraph"/>
        <w:widowControl w:val="0"/>
        <w:numPr>
          <w:ilvl w:val="0"/>
          <w:numId w:val="38"/>
        </w:numPr>
        <w:tabs>
          <w:tab w:val="left" w:pos="1957"/>
        </w:tabs>
        <w:autoSpaceDE w:val="0"/>
        <w:autoSpaceDN w:val="0"/>
        <w:spacing w:before="47" w:after="0" w:line="228" w:lineRule="auto"/>
        <w:ind w:left="1956" w:right="113"/>
        <w:jc w:val="both"/>
      </w:pPr>
      <w:r>
        <w:rPr>
          <w:b/>
        </w:rPr>
        <w:t>reservoir measurements</w:t>
      </w:r>
      <w:r>
        <w:t>, means measurements of reservoir pressure, temperature,</w:t>
      </w:r>
      <w:r>
        <w:rPr>
          <w:spacing w:val="-13"/>
        </w:rPr>
        <w:t xml:space="preserve"> </w:t>
      </w:r>
      <w:r>
        <w:t>fluid</w:t>
      </w:r>
      <w:r>
        <w:rPr>
          <w:spacing w:val="-12"/>
        </w:rPr>
        <w:t xml:space="preserve"> </w:t>
      </w:r>
      <w:r>
        <w:t>characteristics</w:t>
      </w:r>
      <w:r>
        <w:rPr>
          <w:spacing w:val="-12"/>
        </w:rPr>
        <w:t xml:space="preserve"> </w:t>
      </w:r>
      <w:r>
        <w:t>and</w:t>
      </w:r>
      <w:r>
        <w:rPr>
          <w:spacing w:val="-15"/>
        </w:rPr>
        <w:t xml:space="preserve"> </w:t>
      </w:r>
      <w:r>
        <w:t>movement</w:t>
      </w:r>
      <w:r>
        <w:rPr>
          <w:spacing w:val="-11"/>
        </w:rPr>
        <w:t xml:space="preserve"> </w:t>
      </w:r>
      <w:r>
        <w:t>of</w:t>
      </w:r>
      <w:r>
        <w:rPr>
          <w:spacing w:val="-11"/>
        </w:rPr>
        <w:t xml:space="preserve"> </w:t>
      </w:r>
      <w:r>
        <w:t>fluids</w:t>
      </w:r>
      <w:r>
        <w:rPr>
          <w:spacing w:val="-9"/>
        </w:rPr>
        <w:t xml:space="preserve"> </w:t>
      </w:r>
      <w:r>
        <w:t>or</w:t>
      </w:r>
      <w:r>
        <w:rPr>
          <w:spacing w:val="-13"/>
        </w:rPr>
        <w:t xml:space="preserve"> </w:t>
      </w:r>
      <w:r>
        <w:t>fluid</w:t>
      </w:r>
      <w:r>
        <w:rPr>
          <w:spacing w:val="-10"/>
        </w:rPr>
        <w:t xml:space="preserve"> </w:t>
      </w:r>
      <w:r>
        <w:t>interfaces</w:t>
      </w:r>
      <w:r>
        <w:rPr>
          <w:spacing w:val="-14"/>
        </w:rPr>
        <w:t xml:space="preserve"> </w:t>
      </w:r>
      <w:r>
        <w:t>within a</w:t>
      </w:r>
      <w:r>
        <w:rPr>
          <w:spacing w:val="-1"/>
        </w:rPr>
        <w:t xml:space="preserve"> </w:t>
      </w:r>
      <w:r>
        <w:t>reservoir</w:t>
      </w:r>
    </w:p>
    <w:p w:rsidR="006973CE" w:rsidRDefault="006973CE" w:rsidP="00257656">
      <w:pPr>
        <w:pStyle w:val="ListParagraph"/>
        <w:widowControl w:val="0"/>
        <w:numPr>
          <w:ilvl w:val="0"/>
          <w:numId w:val="38"/>
        </w:numPr>
        <w:tabs>
          <w:tab w:val="left" w:pos="1957"/>
        </w:tabs>
        <w:autoSpaceDE w:val="0"/>
        <w:autoSpaceDN w:val="0"/>
        <w:spacing w:before="46" w:after="0" w:line="225" w:lineRule="auto"/>
        <w:ind w:left="1956" w:right="113"/>
        <w:jc w:val="both"/>
      </w:pPr>
      <w:r>
        <w:rPr>
          <w:b/>
        </w:rPr>
        <w:t>reservoir</w:t>
      </w:r>
      <w:r>
        <w:rPr>
          <w:b/>
          <w:spacing w:val="-4"/>
        </w:rPr>
        <w:t xml:space="preserve"> </w:t>
      </w:r>
      <w:r>
        <w:rPr>
          <w:b/>
        </w:rPr>
        <w:t>pressure</w:t>
      </w:r>
      <w:r>
        <w:t>,</w:t>
      </w:r>
      <w:r>
        <w:rPr>
          <w:spacing w:val="-8"/>
        </w:rPr>
        <w:t xml:space="preserve"> </w:t>
      </w:r>
      <w:r>
        <w:t>means</w:t>
      </w:r>
      <w:r>
        <w:rPr>
          <w:spacing w:val="-4"/>
        </w:rPr>
        <w:t xml:space="preserve"> </w:t>
      </w:r>
      <w:r>
        <w:t>the</w:t>
      </w:r>
      <w:r>
        <w:rPr>
          <w:spacing w:val="-7"/>
        </w:rPr>
        <w:t xml:space="preserve"> </w:t>
      </w:r>
      <w:r>
        <w:t>static</w:t>
      </w:r>
      <w:r>
        <w:rPr>
          <w:spacing w:val="-6"/>
        </w:rPr>
        <w:t xml:space="preserve"> </w:t>
      </w:r>
      <w:r>
        <w:t>or</w:t>
      </w:r>
      <w:r>
        <w:rPr>
          <w:spacing w:val="-6"/>
        </w:rPr>
        <w:t xml:space="preserve"> </w:t>
      </w:r>
      <w:r>
        <w:t>stabilized</w:t>
      </w:r>
      <w:r>
        <w:rPr>
          <w:spacing w:val="-4"/>
        </w:rPr>
        <w:t xml:space="preserve"> </w:t>
      </w:r>
      <w:r>
        <w:t>pressure</w:t>
      </w:r>
      <w:r>
        <w:rPr>
          <w:spacing w:val="-7"/>
        </w:rPr>
        <w:t xml:space="preserve"> </w:t>
      </w:r>
      <w:r>
        <w:t>that</w:t>
      </w:r>
      <w:r>
        <w:rPr>
          <w:spacing w:val="-3"/>
        </w:rPr>
        <w:t xml:space="preserve"> </w:t>
      </w:r>
      <w:r>
        <w:t>exists,</w:t>
      </w:r>
      <w:r>
        <w:rPr>
          <w:spacing w:val="-6"/>
        </w:rPr>
        <w:t xml:space="preserve"> </w:t>
      </w:r>
      <w:r>
        <w:t>or</w:t>
      </w:r>
      <w:r>
        <w:rPr>
          <w:spacing w:val="-5"/>
        </w:rPr>
        <w:t xml:space="preserve"> </w:t>
      </w:r>
      <w:r>
        <w:t>that</w:t>
      </w:r>
      <w:r>
        <w:rPr>
          <w:spacing w:val="-4"/>
        </w:rPr>
        <w:t xml:space="preserve"> </w:t>
      </w:r>
      <w:r>
        <w:t>is inferred to exist, in a reservoir at a given</w:t>
      </w:r>
      <w:r>
        <w:rPr>
          <w:spacing w:val="-9"/>
        </w:rPr>
        <w:t xml:space="preserve"> </w:t>
      </w:r>
      <w:r>
        <w:t>datum</w:t>
      </w:r>
    </w:p>
    <w:p w:rsidR="006973CE" w:rsidRDefault="006973CE" w:rsidP="00257656">
      <w:pPr>
        <w:pStyle w:val="ListParagraph"/>
        <w:widowControl w:val="0"/>
        <w:numPr>
          <w:ilvl w:val="0"/>
          <w:numId w:val="38"/>
        </w:numPr>
        <w:tabs>
          <w:tab w:val="left" w:pos="1957"/>
        </w:tabs>
        <w:autoSpaceDE w:val="0"/>
        <w:autoSpaceDN w:val="0"/>
        <w:spacing w:before="48" w:after="0" w:line="225" w:lineRule="auto"/>
        <w:ind w:left="1956" w:right="111"/>
        <w:jc w:val="both"/>
      </w:pPr>
      <w:r>
        <w:rPr>
          <w:b/>
        </w:rPr>
        <w:t>separator</w:t>
      </w:r>
      <w:r>
        <w:t>, means an apparatus used at the surface to separate fluids produced from a</w:t>
      </w:r>
      <w:r>
        <w:rPr>
          <w:spacing w:val="-1"/>
        </w:rPr>
        <w:t xml:space="preserve"> </w:t>
      </w:r>
      <w:r>
        <w:t>well</w:t>
      </w:r>
    </w:p>
    <w:p w:rsidR="006973CE" w:rsidRDefault="006973CE" w:rsidP="00257656">
      <w:pPr>
        <w:pStyle w:val="ListParagraph"/>
        <w:widowControl w:val="0"/>
        <w:numPr>
          <w:ilvl w:val="0"/>
          <w:numId w:val="38"/>
        </w:numPr>
        <w:tabs>
          <w:tab w:val="left" w:pos="1957"/>
        </w:tabs>
        <w:autoSpaceDE w:val="0"/>
        <w:autoSpaceDN w:val="0"/>
        <w:spacing w:before="47" w:after="0" w:line="228" w:lineRule="auto"/>
        <w:ind w:left="1956" w:right="111"/>
        <w:jc w:val="both"/>
      </w:pPr>
      <w:r>
        <w:rPr>
          <w:b/>
        </w:rPr>
        <w:t>special services</w:t>
      </w:r>
      <w:r>
        <w:t>, includes logging, perforating, testing, cementing or portable laboratory services, power-tong services, wireline services, coiled tubing operations, acidizing, fracturing, artificial lift or similar services carried out at a well</w:t>
      </w:r>
      <w:r>
        <w:rPr>
          <w:spacing w:val="-1"/>
        </w:rPr>
        <w:t xml:space="preserve"> </w:t>
      </w:r>
      <w:r>
        <w:t>location.</w:t>
      </w:r>
    </w:p>
    <w:p w:rsidR="006973CE" w:rsidRDefault="006973CE" w:rsidP="00257656">
      <w:pPr>
        <w:pStyle w:val="ListParagraph"/>
        <w:widowControl w:val="0"/>
        <w:numPr>
          <w:ilvl w:val="0"/>
          <w:numId w:val="38"/>
        </w:numPr>
        <w:tabs>
          <w:tab w:val="left" w:pos="1957"/>
        </w:tabs>
        <w:autoSpaceDE w:val="0"/>
        <w:autoSpaceDN w:val="0"/>
        <w:spacing w:before="63" w:after="0"/>
        <w:ind w:left="1956" w:hanging="426"/>
        <w:jc w:val="both"/>
      </w:pPr>
      <w:r>
        <w:rPr>
          <w:b/>
        </w:rPr>
        <w:t>validation</w:t>
      </w:r>
      <w:r>
        <w:t>,</w:t>
      </w:r>
      <w:r>
        <w:rPr>
          <w:spacing w:val="-2"/>
        </w:rPr>
        <w:t xml:space="preserve"> </w:t>
      </w:r>
      <w:r>
        <w:t>means:</w:t>
      </w:r>
    </w:p>
    <w:p w:rsidR="006973CE" w:rsidRDefault="006973CE" w:rsidP="00257656">
      <w:pPr>
        <w:pStyle w:val="ListParagraph"/>
        <w:widowControl w:val="0"/>
        <w:numPr>
          <w:ilvl w:val="1"/>
          <w:numId w:val="37"/>
        </w:numPr>
        <w:tabs>
          <w:tab w:val="left" w:pos="2524"/>
        </w:tabs>
        <w:autoSpaceDE w:val="0"/>
        <w:autoSpaceDN w:val="0"/>
        <w:spacing w:before="26" w:after="0" w:line="250" w:lineRule="exact"/>
        <w:ind w:hanging="568"/>
        <w:jc w:val="both"/>
      </w:pPr>
      <w:r>
        <w:t>a statement in writing from an independent validator verifying</w:t>
      </w:r>
      <w:r>
        <w:rPr>
          <w:spacing w:val="-12"/>
        </w:rPr>
        <w:t xml:space="preserve"> </w:t>
      </w:r>
      <w:r>
        <w:t>that:</w:t>
      </w:r>
    </w:p>
    <w:p w:rsidR="006973CE" w:rsidRDefault="006973CE" w:rsidP="00257656">
      <w:pPr>
        <w:pStyle w:val="ListParagraph"/>
        <w:widowControl w:val="0"/>
        <w:numPr>
          <w:ilvl w:val="2"/>
          <w:numId w:val="37"/>
        </w:numPr>
        <w:tabs>
          <w:tab w:val="left" w:pos="2948"/>
        </w:tabs>
        <w:autoSpaceDE w:val="0"/>
        <w:autoSpaceDN w:val="0"/>
        <w:spacing w:before="8" w:after="0" w:line="228" w:lineRule="auto"/>
        <w:ind w:right="112"/>
        <w:jc w:val="both"/>
      </w:pPr>
      <w:r>
        <w:t>the plan, design, construction and or installation of petroleum wells or facilities is suitable for the purposes for which they are intended; and that</w:t>
      </w:r>
    </w:p>
    <w:p w:rsidR="006973CE" w:rsidRDefault="006973CE" w:rsidP="00257656">
      <w:pPr>
        <w:pStyle w:val="ListParagraph"/>
        <w:widowControl w:val="0"/>
        <w:numPr>
          <w:ilvl w:val="2"/>
          <w:numId w:val="37"/>
        </w:numPr>
        <w:tabs>
          <w:tab w:val="left" w:pos="2948"/>
        </w:tabs>
        <w:autoSpaceDE w:val="0"/>
        <w:autoSpaceDN w:val="0"/>
        <w:spacing w:after="0" w:line="228" w:lineRule="auto"/>
        <w:ind w:right="116"/>
        <w:jc w:val="both"/>
      </w:pPr>
      <w:r>
        <w:t>the</w:t>
      </w:r>
      <w:r>
        <w:rPr>
          <w:spacing w:val="-12"/>
        </w:rPr>
        <w:t xml:space="preserve"> </w:t>
      </w:r>
      <w:r>
        <w:t>plan,</w:t>
      </w:r>
      <w:r>
        <w:rPr>
          <w:spacing w:val="-10"/>
        </w:rPr>
        <w:t xml:space="preserve"> </w:t>
      </w:r>
      <w:r>
        <w:t>design,</w:t>
      </w:r>
      <w:r>
        <w:rPr>
          <w:spacing w:val="-12"/>
        </w:rPr>
        <w:t xml:space="preserve"> </w:t>
      </w:r>
      <w:r>
        <w:t>construction</w:t>
      </w:r>
      <w:r>
        <w:rPr>
          <w:spacing w:val="-12"/>
        </w:rPr>
        <w:t xml:space="preserve"> </w:t>
      </w:r>
      <w:r>
        <w:t>and</w:t>
      </w:r>
      <w:r>
        <w:rPr>
          <w:spacing w:val="-13"/>
        </w:rPr>
        <w:t xml:space="preserve"> </w:t>
      </w:r>
      <w:r>
        <w:t>or</w:t>
      </w:r>
      <w:r>
        <w:rPr>
          <w:spacing w:val="-12"/>
        </w:rPr>
        <w:t xml:space="preserve"> </w:t>
      </w:r>
      <w:r>
        <w:t>installation</w:t>
      </w:r>
      <w:r>
        <w:rPr>
          <w:spacing w:val="-12"/>
        </w:rPr>
        <w:t xml:space="preserve"> </w:t>
      </w:r>
      <w:r>
        <w:t>complies</w:t>
      </w:r>
      <w:r>
        <w:rPr>
          <w:spacing w:val="-10"/>
        </w:rPr>
        <w:t xml:space="preserve"> </w:t>
      </w:r>
      <w:r>
        <w:t>with</w:t>
      </w:r>
      <w:r>
        <w:rPr>
          <w:spacing w:val="-12"/>
        </w:rPr>
        <w:t xml:space="preserve"> </w:t>
      </w:r>
      <w:r>
        <w:t>relevant codes, standards and specifications; and</w:t>
      </w:r>
      <w:r>
        <w:rPr>
          <w:spacing w:val="-6"/>
        </w:rPr>
        <w:t xml:space="preserve"> </w:t>
      </w:r>
      <w:r>
        <w:t>that</w:t>
      </w:r>
    </w:p>
    <w:p w:rsidR="006973CE" w:rsidRDefault="006973CE" w:rsidP="00257656">
      <w:pPr>
        <w:pStyle w:val="ListParagraph"/>
        <w:widowControl w:val="0"/>
        <w:numPr>
          <w:ilvl w:val="2"/>
          <w:numId w:val="37"/>
        </w:numPr>
        <w:tabs>
          <w:tab w:val="left" w:pos="2948"/>
        </w:tabs>
        <w:autoSpaceDE w:val="0"/>
        <w:autoSpaceDN w:val="0"/>
        <w:spacing w:after="0" w:line="228" w:lineRule="auto"/>
        <w:ind w:right="112"/>
        <w:jc w:val="both"/>
      </w:pPr>
      <w:r>
        <w:t>the plan, design, construction and or installation meets the criteria as may be required by the Minister from time to</w:t>
      </w:r>
      <w:r>
        <w:rPr>
          <w:spacing w:val="-16"/>
        </w:rPr>
        <w:t xml:space="preserve"> </w:t>
      </w:r>
      <w:r>
        <w:t>time.</w:t>
      </w:r>
    </w:p>
    <w:p w:rsidR="006973CE" w:rsidRDefault="006973CE" w:rsidP="00257656">
      <w:pPr>
        <w:pStyle w:val="ListParagraph"/>
        <w:widowControl w:val="0"/>
        <w:numPr>
          <w:ilvl w:val="1"/>
          <w:numId w:val="37"/>
        </w:numPr>
        <w:tabs>
          <w:tab w:val="left" w:pos="2524"/>
        </w:tabs>
        <w:autoSpaceDE w:val="0"/>
        <w:autoSpaceDN w:val="0"/>
        <w:spacing w:after="0" w:line="228" w:lineRule="auto"/>
        <w:ind w:right="113"/>
        <w:jc w:val="both"/>
      </w:pPr>
      <w:r>
        <w:t>a validation must cover the full scope of the activity for which approval is sought in accordance with this</w:t>
      </w:r>
      <w:r>
        <w:rPr>
          <w:spacing w:val="1"/>
        </w:rPr>
        <w:t xml:space="preserve"> </w:t>
      </w:r>
      <w:r>
        <w:t>Schedule.</w:t>
      </w:r>
    </w:p>
    <w:p w:rsidR="006973CE" w:rsidRDefault="006973CE" w:rsidP="00257656">
      <w:pPr>
        <w:pStyle w:val="ListParagraph"/>
        <w:widowControl w:val="0"/>
        <w:numPr>
          <w:ilvl w:val="0"/>
          <w:numId w:val="38"/>
        </w:numPr>
        <w:tabs>
          <w:tab w:val="left" w:pos="1957"/>
        </w:tabs>
        <w:autoSpaceDE w:val="0"/>
        <w:autoSpaceDN w:val="0"/>
        <w:spacing w:before="1" w:after="0" w:line="240" w:lineRule="exact"/>
        <w:ind w:left="1956" w:right="111"/>
        <w:jc w:val="both"/>
      </w:pPr>
      <w:r>
        <w:rPr>
          <w:b/>
        </w:rPr>
        <w:t>verification</w:t>
      </w:r>
      <w:r>
        <w:t>, means a statement in writing from an independent validator verifying</w:t>
      </w:r>
      <w:r>
        <w:rPr>
          <w:spacing w:val="-4"/>
        </w:rPr>
        <w:t xml:space="preserve"> </w:t>
      </w:r>
      <w:r>
        <w:t>that</w:t>
      </w:r>
      <w:r>
        <w:rPr>
          <w:spacing w:val="-6"/>
        </w:rPr>
        <w:t xml:space="preserve"> </w:t>
      </w:r>
      <w:r>
        <w:t>the</w:t>
      </w:r>
      <w:r>
        <w:rPr>
          <w:spacing w:val="-5"/>
        </w:rPr>
        <w:t xml:space="preserve"> </w:t>
      </w:r>
      <w:r>
        <w:t>construction</w:t>
      </w:r>
      <w:r>
        <w:rPr>
          <w:spacing w:val="-4"/>
        </w:rPr>
        <w:t xml:space="preserve"> </w:t>
      </w:r>
      <w:r>
        <w:t>and</w:t>
      </w:r>
      <w:r>
        <w:rPr>
          <w:spacing w:val="-5"/>
        </w:rPr>
        <w:t xml:space="preserve"> </w:t>
      </w:r>
      <w:r>
        <w:t>or</w:t>
      </w:r>
      <w:r>
        <w:rPr>
          <w:spacing w:val="-4"/>
        </w:rPr>
        <w:t xml:space="preserve"> </w:t>
      </w:r>
      <w:r>
        <w:t>installation</w:t>
      </w:r>
      <w:r>
        <w:rPr>
          <w:spacing w:val="-4"/>
        </w:rPr>
        <w:t xml:space="preserve"> </w:t>
      </w:r>
      <w:r>
        <w:t>of</w:t>
      </w:r>
      <w:r>
        <w:rPr>
          <w:spacing w:val="-1"/>
        </w:rPr>
        <w:t xml:space="preserve"> </w:t>
      </w:r>
      <w:r>
        <w:t>petroleum</w:t>
      </w:r>
      <w:r>
        <w:rPr>
          <w:spacing w:val="-2"/>
        </w:rPr>
        <w:t xml:space="preserve"> </w:t>
      </w:r>
      <w:r>
        <w:t>wells</w:t>
      </w:r>
      <w:r>
        <w:rPr>
          <w:spacing w:val="-2"/>
        </w:rPr>
        <w:t xml:space="preserve"> </w:t>
      </w:r>
      <w:r>
        <w:t>or</w:t>
      </w:r>
      <w:r>
        <w:rPr>
          <w:spacing w:val="-7"/>
        </w:rPr>
        <w:t xml:space="preserve"> </w:t>
      </w:r>
      <w:r>
        <w:t>facilities</w:t>
      </w:r>
      <w:r>
        <w:rPr>
          <w:spacing w:val="-2"/>
        </w:rPr>
        <w:t xml:space="preserve"> </w:t>
      </w:r>
      <w:r>
        <w:t>is performed</w:t>
      </w:r>
      <w:r>
        <w:rPr>
          <w:spacing w:val="-7"/>
        </w:rPr>
        <w:t xml:space="preserve"> </w:t>
      </w:r>
      <w:r>
        <w:t>in</w:t>
      </w:r>
      <w:r>
        <w:rPr>
          <w:spacing w:val="-5"/>
        </w:rPr>
        <w:t xml:space="preserve"> </w:t>
      </w:r>
      <w:r>
        <w:t>accordance</w:t>
      </w:r>
      <w:r>
        <w:rPr>
          <w:spacing w:val="-7"/>
        </w:rPr>
        <w:t xml:space="preserve"> </w:t>
      </w:r>
      <w:r>
        <w:t>with</w:t>
      </w:r>
      <w:r>
        <w:rPr>
          <w:spacing w:val="-5"/>
        </w:rPr>
        <w:t xml:space="preserve"> </w:t>
      </w:r>
      <w:r>
        <w:t>approved</w:t>
      </w:r>
      <w:r>
        <w:rPr>
          <w:spacing w:val="-5"/>
        </w:rPr>
        <w:t xml:space="preserve"> </w:t>
      </w:r>
      <w:r>
        <w:t>plans,</w:t>
      </w:r>
      <w:r>
        <w:rPr>
          <w:spacing w:val="-4"/>
        </w:rPr>
        <w:t xml:space="preserve"> </w:t>
      </w:r>
      <w:r>
        <w:t>codes</w:t>
      </w:r>
      <w:r>
        <w:rPr>
          <w:spacing w:val="-5"/>
        </w:rPr>
        <w:t xml:space="preserve"> </w:t>
      </w:r>
      <w:r>
        <w:t>and</w:t>
      </w:r>
      <w:r>
        <w:rPr>
          <w:spacing w:val="-4"/>
        </w:rPr>
        <w:t xml:space="preserve"> </w:t>
      </w:r>
      <w:r>
        <w:t>standards</w:t>
      </w:r>
      <w:r>
        <w:rPr>
          <w:spacing w:val="-7"/>
        </w:rPr>
        <w:t xml:space="preserve"> </w:t>
      </w:r>
      <w:r>
        <w:t>and</w:t>
      </w:r>
      <w:r>
        <w:rPr>
          <w:spacing w:val="-5"/>
        </w:rPr>
        <w:t xml:space="preserve"> </w:t>
      </w:r>
      <w:r>
        <w:t>passed all tests necessary to verify the suitability for the purposes for which they are intended</w:t>
      </w:r>
    </w:p>
    <w:p w:rsidR="006973CE" w:rsidRDefault="006973CE" w:rsidP="00257656">
      <w:pPr>
        <w:pStyle w:val="ListParagraph"/>
        <w:widowControl w:val="0"/>
        <w:numPr>
          <w:ilvl w:val="0"/>
          <w:numId w:val="38"/>
        </w:numPr>
        <w:tabs>
          <w:tab w:val="left" w:pos="1957"/>
        </w:tabs>
        <w:autoSpaceDE w:val="0"/>
        <w:autoSpaceDN w:val="0"/>
        <w:spacing w:before="44" w:after="0" w:line="225" w:lineRule="auto"/>
        <w:ind w:left="1956" w:right="113"/>
        <w:jc w:val="both"/>
      </w:pPr>
      <w:r>
        <w:rPr>
          <w:b/>
        </w:rPr>
        <w:t>wellhead</w:t>
      </w:r>
      <w:r>
        <w:t>, means the casing head and includes any casing hanger or spool, or tubing</w:t>
      </w:r>
      <w:r>
        <w:rPr>
          <w:spacing w:val="-16"/>
        </w:rPr>
        <w:t xml:space="preserve"> </w:t>
      </w:r>
      <w:r>
        <w:t>hanger,</w:t>
      </w:r>
      <w:r>
        <w:rPr>
          <w:spacing w:val="-17"/>
        </w:rPr>
        <w:t xml:space="preserve"> </w:t>
      </w:r>
      <w:r>
        <w:t>and</w:t>
      </w:r>
      <w:r>
        <w:rPr>
          <w:spacing w:val="-16"/>
        </w:rPr>
        <w:t xml:space="preserve"> </w:t>
      </w:r>
      <w:r>
        <w:t>any</w:t>
      </w:r>
      <w:r>
        <w:rPr>
          <w:spacing w:val="-20"/>
        </w:rPr>
        <w:t xml:space="preserve"> </w:t>
      </w:r>
      <w:r>
        <w:t>flow</w:t>
      </w:r>
      <w:r>
        <w:rPr>
          <w:spacing w:val="-19"/>
        </w:rPr>
        <w:t xml:space="preserve"> </w:t>
      </w:r>
      <w:r>
        <w:t>control</w:t>
      </w:r>
      <w:r>
        <w:rPr>
          <w:spacing w:val="-17"/>
        </w:rPr>
        <w:t xml:space="preserve"> </w:t>
      </w:r>
      <w:r>
        <w:t>equipment</w:t>
      </w:r>
      <w:r>
        <w:rPr>
          <w:spacing w:val="-17"/>
        </w:rPr>
        <w:t xml:space="preserve"> </w:t>
      </w:r>
      <w:r>
        <w:t>up</w:t>
      </w:r>
      <w:r>
        <w:rPr>
          <w:spacing w:val="-19"/>
        </w:rPr>
        <w:t xml:space="preserve"> </w:t>
      </w:r>
      <w:r>
        <w:t>to</w:t>
      </w:r>
      <w:r>
        <w:rPr>
          <w:spacing w:val="-16"/>
        </w:rPr>
        <w:t xml:space="preserve"> </w:t>
      </w:r>
      <w:r>
        <w:t>and</w:t>
      </w:r>
      <w:r>
        <w:rPr>
          <w:spacing w:val="-18"/>
        </w:rPr>
        <w:t xml:space="preserve"> </w:t>
      </w:r>
      <w:r>
        <w:t>including</w:t>
      </w:r>
      <w:r>
        <w:rPr>
          <w:spacing w:val="-16"/>
        </w:rPr>
        <w:t xml:space="preserve"> </w:t>
      </w:r>
      <w:r>
        <w:t>the</w:t>
      </w:r>
      <w:r>
        <w:rPr>
          <w:spacing w:val="-18"/>
        </w:rPr>
        <w:t xml:space="preserve"> </w:t>
      </w:r>
      <w:r>
        <w:t>wing</w:t>
      </w:r>
      <w:r>
        <w:rPr>
          <w:spacing w:val="-16"/>
        </w:rPr>
        <w:t xml:space="preserve"> </w:t>
      </w:r>
      <w:r>
        <w:t>valves</w:t>
      </w:r>
    </w:p>
    <w:p w:rsidR="006973CE" w:rsidRDefault="006973CE" w:rsidP="00257656">
      <w:pPr>
        <w:pStyle w:val="ListParagraph"/>
        <w:widowControl w:val="0"/>
        <w:numPr>
          <w:ilvl w:val="0"/>
          <w:numId w:val="38"/>
        </w:numPr>
        <w:tabs>
          <w:tab w:val="left" w:pos="1957"/>
        </w:tabs>
        <w:autoSpaceDE w:val="0"/>
        <w:autoSpaceDN w:val="0"/>
        <w:spacing w:before="47" w:after="0" w:line="228" w:lineRule="auto"/>
        <w:ind w:left="1956" w:right="112"/>
        <w:jc w:val="both"/>
      </w:pPr>
      <w:r>
        <w:rPr>
          <w:b/>
        </w:rPr>
        <w:t>well</w:t>
      </w:r>
      <w:r>
        <w:rPr>
          <w:b/>
          <w:spacing w:val="-12"/>
        </w:rPr>
        <w:t xml:space="preserve"> </w:t>
      </w:r>
      <w:r>
        <w:rPr>
          <w:b/>
        </w:rPr>
        <w:t>control</w:t>
      </w:r>
      <w:r>
        <w:rPr>
          <w:b/>
          <w:spacing w:val="-13"/>
        </w:rPr>
        <w:t xml:space="preserve"> </w:t>
      </w:r>
      <w:r>
        <w:rPr>
          <w:b/>
        </w:rPr>
        <w:t>manual</w:t>
      </w:r>
      <w:r>
        <w:t>,</w:t>
      </w:r>
      <w:r>
        <w:rPr>
          <w:spacing w:val="-13"/>
        </w:rPr>
        <w:t xml:space="preserve"> </w:t>
      </w:r>
      <w:r>
        <w:t>means</w:t>
      </w:r>
      <w:r>
        <w:rPr>
          <w:spacing w:val="-12"/>
        </w:rPr>
        <w:t xml:space="preserve"> </w:t>
      </w:r>
      <w:r>
        <w:t>a</w:t>
      </w:r>
      <w:r>
        <w:rPr>
          <w:spacing w:val="-12"/>
        </w:rPr>
        <w:t xml:space="preserve"> </w:t>
      </w:r>
      <w:r>
        <w:t>well</w:t>
      </w:r>
      <w:r>
        <w:rPr>
          <w:spacing w:val="-13"/>
        </w:rPr>
        <w:t xml:space="preserve"> </w:t>
      </w:r>
      <w:r>
        <w:t>control</w:t>
      </w:r>
      <w:r>
        <w:rPr>
          <w:spacing w:val="-15"/>
        </w:rPr>
        <w:t xml:space="preserve"> </w:t>
      </w:r>
      <w:r>
        <w:t>manual,</w:t>
      </w:r>
      <w:r>
        <w:rPr>
          <w:spacing w:val="-11"/>
        </w:rPr>
        <w:t xml:space="preserve"> </w:t>
      </w:r>
      <w:r>
        <w:t>handbook</w:t>
      </w:r>
      <w:r>
        <w:rPr>
          <w:spacing w:val="-12"/>
        </w:rPr>
        <w:t xml:space="preserve"> </w:t>
      </w:r>
      <w:r>
        <w:t>and</w:t>
      </w:r>
      <w:r>
        <w:rPr>
          <w:spacing w:val="-13"/>
        </w:rPr>
        <w:t xml:space="preserve"> </w:t>
      </w:r>
      <w:r>
        <w:t>or</w:t>
      </w:r>
      <w:r>
        <w:rPr>
          <w:spacing w:val="-11"/>
        </w:rPr>
        <w:t xml:space="preserve"> </w:t>
      </w:r>
      <w:r>
        <w:t>procedures in force for well control during well construction operations as approved by the interest</w:t>
      </w:r>
      <w:r>
        <w:rPr>
          <w:spacing w:val="-1"/>
        </w:rPr>
        <w:t xml:space="preserve"> </w:t>
      </w:r>
      <w:r>
        <w:t>holder</w:t>
      </w:r>
    </w:p>
    <w:p w:rsidR="006973CE" w:rsidRDefault="006973CE" w:rsidP="00257656">
      <w:pPr>
        <w:pStyle w:val="ListParagraph"/>
        <w:widowControl w:val="0"/>
        <w:numPr>
          <w:ilvl w:val="0"/>
          <w:numId w:val="38"/>
        </w:numPr>
        <w:tabs>
          <w:tab w:val="left" w:pos="1957"/>
        </w:tabs>
        <w:autoSpaceDE w:val="0"/>
        <w:autoSpaceDN w:val="0"/>
        <w:spacing w:before="46" w:after="0" w:line="225" w:lineRule="auto"/>
        <w:ind w:left="1956" w:right="113"/>
        <w:jc w:val="both"/>
      </w:pPr>
      <w:r>
        <w:rPr>
          <w:b/>
        </w:rPr>
        <w:t>well logging</w:t>
      </w:r>
      <w:r>
        <w:t>, means recording one or more physical properties, formation characteristics or reservoir measurements as a function of depth of a</w:t>
      </w:r>
      <w:r>
        <w:rPr>
          <w:spacing w:val="-22"/>
        </w:rPr>
        <w:t xml:space="preserve"> </w:t>
      </w:r>
      <w:r>
        <w:t>well</w:t>
      </w:r>
    </w:p>
    <w:p w:rsidR="006973CE" w:rsidRDefault="006973CE" w:rsidP="00257656">
      <w:pPr>
        <w:pStyle w:val="ListParagraph"/>
        <w:widowControl w:val="0"/>
        <w:numPr>
          <w:ilvl w:val="0"/>
          <w:numId w:val="38"/>
        </w:numPr>
        <w:tabs>
          <w:tab w:val="left" w:pos="1957"/>
        </w:tabs>
        <w:autoSpaceDE w:val="0"/>
        <w:autoSpaceDN w:val="0"/>
        <w:spacing w:before="94" w:after="0" w:line="228" w:lineRule="auto"/>
        <w:ind w:right="130"/>
        <w:jc w:val="both"/>
      </w:pPr>
      <w:r w:rsidRPr="0078425C">
        <w:rPr>
          <w:b/>
        </w:rPr>
        <w:t>workover</w:t>
      </w:r>
      <w:r>
        <w:t>, means any operation carried out on a well in order to improve productivity</w:t>
      </w:r>
      <w:r w:rsidRPr="0078425C">
        <w:rPr>
          <w:spacing w:val="6"/>
        </w:rPr>
        <w:t xml:space="preserve"> </w:t>
      </w:r>
      <w:r>
        <w:t>or</w:t>
      </w:r>
      <w:r w:rsidRPr="0078425C">
        <w:rPr>
          <w:spacing w:val="8"/>
        </w:rPr>
        <w:t xml:space="preserve"> </w:t>
      </w:r>
      <w:r>
        <w:t>remedy</w:t>
      </w:r>
      <w:r w:rsidRPr="0078425C">
        <w:rPr>
          <w:spacing w:val="7"/>
        </w:rPr>
        <w:t xml:space="preserve"> </w:t>
      </w:r>
      <w:r>
        <w:t>a</w:t>
      </w:r>
      <w:r w:rsidRPr="0078425C">
        <w:rPr>
          <w:spacing w:val="5"/>
        </w:rPr>
        <w:t xml:space="preserve"> </w:t>
      </w:r>
      <w:r>
        <w:t>down</w:t>
      </w:r>
      <w:r w:rsidRPr="0078425C">
        <w:rPr>
          <w:spacing w:val="9"/>
        </w:rPr>
        <w:t xml:space="preserve"> </w:t>
      </w:r>
      <w:r>
        <w:t>hole</w:t>
      </w:r>
      <w:r w:rsidRPr="0078425C">
        <w:rPr>
          <w:spacing w:val="9"/>
        </w:rPr>
        <w:t xml:space="preserve"> </w:t>
      </w:r>
      <w:r>
        <w:t>mechanical</w:t>
      </w:r>
      <w:r w:rsidRPr="0078425C">
        <w:rPr>
          <w:spacing w:val="9"/>
        </w:rPr>
        <w:t xml:space="preserve"> </w:t>
      </w:r>
      <w:r>
        <w:t>defect,</w:t>
      </w:r>
      <w:r w:rsidRPr="0078425C">
        <w:rPr>
          <w:spacing w:val="11"/>
        </w:rPr>
        <w:t xml:space="preserve"> </w:t>
      </w:r>
      <w:r>
        <w:t>including</w:t>
      </w:r>
      <w:r w:rsidRPr="0078425C">
        <w:rPr>
          <w:spacing w:val="11"/>
        </w:rPr>
        <w:t xml:space="preserve"> </w:t>
      </w:r>
      <w:r>
        <w:t>but</w:t>
      </w:r>
      <w:r w:rsidRPr="0078425C">
        <w:rPr>
          <w:spacing w:val="8"/>
        </w:rPr>
        <w:t xml:space="preserve"> </w:t>
      </w:r>
      <w:r>
        <w:t>not</w:t>
      </w:r>
      <w:r w:rsidRPr="0078425C">
        <w:rPr>
          <w:spacing w:val="8"/>
        </w:rPr>
        <w:t xml:space="preserve"> </w:t>
      </w:r>
      <w:r>
        <w:t>limited</w:t>
      </w:r>
      <w:r w:rsidR="0078425C">
        <w:t xml:space="preserve"> </w:t>
      </w:r>
      <w:r>
        <w:t>to recovering tubing, (re-)perforating, (re-)completing, stimulating, or in any way altering the down hole configuration of the well</w:t>
      </w:r>
    </w:p>
    <w:p w:rsidR="006973CE" w:rsidRDefault="006973CE" w:rsidP="00257656">
      <w:pPr>
        <w:pStyle w:val="Heading2"/>
        <w:widowControl w:val="0"/>
        <w:numPr>
          <w:ilvl w:val="0"/>
          <w:numId w:val="39"/>
        </w:numPr>
        <w:tabs>
          <w:tab w:val="left" w:pos="1531"/>
          <w:tab w:val="left" w:pos="1532"/>
        </w:tabs>
        <w:autoSpaceDE w:val="0"/>
        <w:autoSpaceDN w:val="0"/>
        <w:spacing w:after="240"/>
        <w:ind w:hanging="1418"/>
      </w:pPr>
      <w:bookmarkStart w:id="14" w:name="105_Codes,_standards_and_specifications"/>
      <w:bookmarkStart w:id="15" w:name="_bookmark5"/>
      <w:bookmarkStart w:id="16" w:name="_Toc73525083"/>
      <w:bookmarkEnd w:id="14"/>
      <w:bookmarkEnd w:id="15"/>
      <w:r>
        <w:t>Codes, standards and</w:t>
      </w:r>
      <w:r>
        <w:rPr>
          <w:spacing w:val="-4"/>
        </w:rPr>
        <w:t xml:space="preserve"> </w:t>
      </w:r>
      <w:r>
        <w:t>specifications</w:t>
      </w:r>
      <w:bookmarkEnd w:id="16"/>
    </w:p>
    <w:p w:rsidR="006973CE" w:rsidRDefault="006973CE" w:rsidP="00257656">
      <w:pPr>
        <w:pStyle w:val="ListParagraph"/>
        <w:widowControl w:val="0"/>
        <w:numPr>
          <w:ilvl w:val="1"/>
          <w:numId w:val="39"/>
        </w:numPr>
        <w:tabs>
          <w:tab w:val="left" w:pos="2252"/>
        </w:tabs>
        <w:autoSpaceDE w:val="0"/>
        <w:autoSpaceDN w:val="0"/>
        <w:spacing w:before="100" w:beforeAutospacing="1" w:line="228" w:lineRule="auto"/>
        <w:ind w:left="2251" w:right="113" w:hanging="706"/>
        <w:jc w:val="both"/>
      </w:pPr>
      <w:r>
        <w:lastRenderedPageBreak/>
        <w:t>Reference in this Schedule to a code, standard or specification, unless inconsistent with the context or subject matter, is a reference to the latest issued edition of that code, standard or</w:t>
      </w:r>
      <w:r w:rsidRPr="00736EC0">
        <w:t xml:space="preserve"> </w:t>
      </w:r>
      <w:r>
        <w:t>specification.</w:t>
      </w:r>
    </w:p>
    <w:p w:rsidR="006973CE" w:rsidRDefault="006973CE" w:rsidP="00257656">
      <w:pPr>
        <w:pStyle w:val="ListParagraph"/>
        <w:widowControl w:val="0"/>
        <w:numPr>
          <w:ilvl w:val="1"/>
          <w:numId w:val="39"/>
        </w:numPr>
        <w:tabs>
          <w:tab w:val="left" w:pos="2252"/>
        </w:tabs>
        <w:autoSpaceDE w:val="0"/>
        <w:autoSpaceDN w:val="0"/>
        <w:spacing w:before="100" w:beforeAutospacing="1" w:line="228" w:lineRule="auto"/>
        <w:ind w:left="2251" w:right="113" w:hanging="706"/>
        <w:jc w:val="both"/>
      </w:pPr>
      <w:r>
        <w:t>Where a document, standard, rule, code or specification adopted by this Schedule, whether in part or in whole, refers to another document, standard, rule,</w:t>
      </w:r>
      <w:r w:rsidRPr="00736EC0">
        <w:t xml:space="preserve"> </w:t>
      </w:r>
      <w:r>
        <w:t>code</w:t>
      </w:r>
      <w:r w:rsidRPr="00736EC0">
        <w:t xml:space="preserve"> </w:t>
      </w:r>
      <w:r>
        <w:t>or</w:t>
      </w:r>
      <w:r w:rsidRPr="00736EC0">
        <w:t xml:space="preserve"> </w:t>
      </w:r>
      <w:r>
        <w:t>specification</w:t>
      </w:r>
      <w:r w:rsidRPr="00736EC0">
        <w:t xml:space="preserve"> </w:t>
      </w:r>
      <w:r>
        <w:t>that</w:t>
      </w:r>
      <w:r w:rsidRPr="00736EC0">
        <w:t xml:space="preserve"> </w:t>
      </w:r>
      <w:r>
        <w:t>document,</w:t>
      </w:r>
      <w:r w:rsidRPr="00736EC0">
        <w:t xml:space="preserve"> </w:t>
      </w:r>
      <w:r>
        <w:t>standard,</w:t>
      </w:r>
      <w:r w:rsidRPr="00736EC0">
        <w:t xml:space="preserve"> </w:t>
      </w:r>
      <w:r>
        <w:t>rule,</w:t>
      </w:r>
      <w:r w:rsidRPr="00736EC0">
        <w:t xml:space="preserve"> </w:t>
      </w:r>
      <w:r>
        <w:t>code</w:t>
      </w:r>
      <w:r w:rsidRPr="00736EC0">
        <w:t xml:space="preserve"> </w:t>
      </w:r>
      <w:r>
        <w:t>or</w:t>
      </w:r>
      <w:r w:rsidRPr="00736EC0">
        <w:t xml:space="preserve"> </w:t>
      </w:r>
      <w:r>
        <w:t>specification shall be deemed to be incorporated with, and form part of, the document, standard, rule, code or</w:t>
      </w:r>
      <w:r w:rsidRPr="00736EC0">
        <w:t xml:space="preserve"> </w:t>
      </w:r>
      <w:r>
        <w:t>specification.</w:t>
      </w:r>
    </w:p>
    <w:p w:rsidR="006973CE" w:rsidRDefault="006973CE" w:rsidP="00257656">
      <w:pPr>
        <w:pStyle w:val="ListParagraph"/>
        <w:widowControl w:val="0"/>
        <w:numPr>
          <w:ilvl w:val="1"/>
          <w:numId w:val="39"/>
        </w:numPr>
        <w:tabs>
          <w:tab w:val="left" w:pos="2251"/>
        </w:tabs>
        <w:autoSpaceDE w:val="0"/>
        <w:autoSpaceDN w:val="0"/>
        <w:spacing w:before="100" w:beforeAutospacing="1" w:line="228" w:lineRule="auto"/>
        <w:ind w:left="2251" w:right="113" w:hanging="706"/>
        <w:jc w:val="both"/>
      </w:pPr>
      <w:r>
        <w:t>Where a document, standard, rule, code or specification adopted by this Schedule</w:t>
      </w:r>
      <w:r w:rsidRPr="00736EC0">
        <w:t xml:space="preserve"> </w:t>
      </w:r>
      <w:r>
        <w:t>is</w:t>
      </w:r>
      <w:r w:rsidRPr="00736EC0">
        <w:t xml:space="preserve"> </w:t>
      </w:r>
      <w:r>
        <w:t>inconsistent</w:t>
      </w:r>
      <w:r w:rsidRPr="00736EC0">
        <w:t xml:space="preserve"> </w:t>
      </w:r>
      <w:r>
        <w:t>with</w:t>
      </w:r>
      <w:r w:rsidRPr="00736EC0">
        <w:t xml:space="preserve"> </w:t>
      </w:r>
      <w:r>
        <w:t>this</w:t>
      </w:r>
      <w:r w:rsidRPr="00736EC0">
        <w:t xml:space="preserve"> </w:t>
      </w:r>
      <w:r>
        <w:t>Schedule,</w:t>
      </w:r>
      <w:r w:rsidRPr="00736EC0">
        <w:t xml:space="preserve"> </w:t>
      </w:r>
      <w:r>
        <w:t>this</w:t>
      </w:r>
      <w:r w:rsidRPr="00736EC0">
        <w:t xml:space="preserve"> </w:t>
      </w:r>
      <w:r>
        <w:t>Schedule</w:t>
      </w:r>
      <w:r w:rsidRPr="00736EC0">
        <w:t xml:space="preserve"> </w:t>
      </w:r>
      <w:r>
        <w:t>shall</w:t>
      </w:r>
      <w:r w:rsidRPr="00736EC0">
        <w:t xml:space="preserve"> </w:t>
      </w:r>
      <w:r>
        <w:t>prevail,</w:t>
      </w:r>
      <w:r w:rsidRPr="00736EC0">
        <w:t xml:space="preserve"> </w:t>
      </w:r>
      <w:r>
        <w:t>unless otherwise specified, in writing, by the</w:t>
      </w:r>
      <w:r w:rsidRPr="00736EC0">
        <w:t xml:space="preserve"> </w:t>
      </w:r>
      <w:r>
        <w:t>Minister.</w:t>
      </w:r>
    </w:p>
    <w:p w:rsidR="006973CE" w:rsidRDefault="006973CE" w:rsidP="00257656">
      <w:pPr>
        <w:pStyle w:val="ListParagraph"/>
        <w:widowControl w:val="0"/>
        <w:numPr>
          <w:ilvl w:val="1"/>
          <w:numId w:val="39"/>
        </w:numPr>
        <w:tabs>
          <w:tab w:val="left" w:pos="2251"/>
        </w:tabs>
        <w:autoSpaceDE w:val="0"/>
        <w:autoSpaceDN w:val="0"/>
        <w:spacing w:before="100" w:beforeAutospacing="1" w:line="228" w:lineRule="auto"/>
        <w:ind w:left="2251" w:right="113" w:hanging="706"/>
        <w:jc w:val="both"/>
      </w:pPr>
      <w:r>
        <w:t>Compliance with the Code of Practice: Onshore Petroleum Activities in the</w:t>
      </w:r>
      <w:bookmarkStart w:id="17" w:name="106_Personnel_competence"/>
      <w:bookmarkStart w:id="18" w:name="_bookmark6"/>
      <w:bookmarkEnd w:id="17"/>
      <w:bookmarkEnd w:id="18"/>
      <w:r>
        <w:t xml:space="preserve"> Northern Territory (the </w:t>
      </w:r>
      <w:r w:rsidRPr="00736EC0">
        <w:t>Code</w:t>
      </w:r>
      <w:r>
        <w:t>) is</w:t>
      </w:r>
      <w:r w:rsidRPr="00736EC0">
        <w:t xml:space="preserve"> </w:t>
      </w:r>
      <w:r>
        <w:t>mandatory.</w:t>
      </w:r>
    </w:p>
    <w:p w:rsidR="006973CE" w:rsidRDefault="006973CE" w:rsidP="00257656">
      <w:pPr>
        <w:pStyle w:val="Heading2"/>
        <w:widowControl w:val="0"/>
        <w:numPr>
          <w:ilvl w:val="0"/>
          <w:numId w:val="39"/>
        </w:numPr>
        <w:tabs>
          <w:tab w:val="left" w:pos="1531"/>
          <w:tab w:val="left" w:pos="1532"/>
        </w:tabs>
        <w:autoSpaceDE w:val="0"/>
        <w:autoSpaceDN w:val="0"/>
        <w:spacing w:after="240"/>
        <w:ind w:hanging="1418"/>
      </w:pPr>
      <w:bookmarkStart w:id="19" w:name="_Toc73525084"/>
      <w:r>
        <w:t>Personnel</w:t>
      </w:r>
      <w:r>
        <w:rPr>
          <w:spacing w:val="-2"/>
        </w:rPr>
        <w:t xml:space="preserve"> </w:t>
      </w:r>
      <w:r>
        <w:t>competence</w:t>
      </w:r>
      <w:bookmarkEnd w:id="19"/>
    </w:p>
    <w:p w:rsidR="006973CE" w:rsidRDefault="006973CE" w:rsidP="00257656">
      <w:pPr>
        <w:pStyle w:val="ListParagraph"/>
        <w:widowControl w:val="0"/>
        <w:numPr>
          <w:ilvl w:val="1"/>
          <w:numId w:val="39"/>
        </w:numPr>
        <w:tabs>
          <w:tab w:val="left" w:pos="2252"/>
        </w:tabs>
        <w:autoSpaceDE w:val="0"/>
        <w:autoSpaceDN w:val="0"/>
        <w:spacing w:before="100" w:beforeAutospacing="1" w:line="228" w:lineRule="auto"/>
        <w:ind w:left="2251" w:right="113" w:hanging="706"/>
        <w:jc w:val="both"/>
      </w:pPr>
      <w:r>
        <w:t>A person carrying out an operation shall have any certificate of competence, authorization or qualification required by the</w:t>
      </w:r>
      <w:r w:rsidRPr="00736EC0">
        <w:t xml:space="preserve"> </w:t>
      </w:r>
      <w:r>
        <w:t>Minister.</w:t>
      </w:r>
    </w:p>
    <w:p w:rsidR="006973CE" w:rsidRDefault="006973CE" w:rsidP="00257656">
      <w:pPr>
        <w:pStyle w:val="ListParagraph"/>
        <w:widowControl w:val="0"/>
        <w:numPr>
          <w:ilvl w:val="1"/>
          <w:numId w:val="39"/>
        </w:numPr>
        <w:tabs>
          <w:tab w:val="left" w:pos="2251"/>
        </w:tabs>
        <w:autoSpaceDE w:val="0"/>
        <w:autoSpaceDN w:val="0"/>
        <w:spacing w:before="100" w:beforeAutospacing="1" w:line="228" w:lineRule="auto"/>
        <w:ind w:left="2251" w:right="113" w:hanging="706"/>
        <w:jc w:val="both"/>
      </w:pPr>
      <w:r>
        <w:t>The</w:t>
      </w:r>
      <w:r w:rsidRPr="00736EC0">
        <w:t xml:space="preserve"> </w:t>
      </w:r>
      <w:r>
        <w:t>Minister</w:t>
      </w:r>
      <w:r w:rsidRPr="00736EC0">
        <w:t xml:space="preserve"> </w:t>
      </w:r>
      <w:r>
        <w:t>may</w:t>
      </w:r>
      <w:r w:rsidRPr="00736EC0">
        <w:t xml:space="preserve"> </w:t>
      </w:r>
      <w:r>
        <w:t>at</w:t>
      </w:r>
      <w:r w:rsidRPr="00736EC0">
        <w:t xml:space="preserve"> </w:t>
      </w:r>
      <w:r>
        <w:t>any</w:t>
      </w:r>
      <w:r w:rsidRPr="00736EC0">
        <w:t xml:space="preserve"> </w:t>
      </w:r>
      <w:r>
        <w:t>time</w:t>
      </w:r>
      <w:r w:rsidRPr="00736EC0">
        <w:t xml:space="preserve"> </w:t>
      </w:r>
      <w:r>
        <w:t>require</w:t>
      </w:r>
      <w:r w:rsidRPr="00736EC0">
        <w:t xml:space="preserve"> </w:t>
      </w:r>
      <w:r>
        <w:t>that</w:t>
      </w:r>
      <w:r w:rsidRPr="00736EC0">
        <w:t xml:space="preserve"> </w:t>
      </w:r>
      <w:r>
        <w:t>evidence</w:t>
      </w:r>
      <w:r w:rsidRPr="00736EC0">
        <w:t xml:space="preserve"> </w:t>
      </w:r>
      <w:r>
        <w:t>be</w:t>
      </w:r>
      <w:r w:rsidRPr="00736EC0">
        <w:t xml:space="preserve"> </w:t>
      </w:r>
      <w:r>
        <w:t>furnished</w:t>
      </w:r>
      <w:r w:rsidRPr="00736EC0">
        <w:t xml:space="preserve"> </w:t>
      </w:r>
      <w:r>
        <w:t>to</w:t>
      </w:r>
      <w:r w:rsidRPr="00736EC0">
        <w:t xml:space="preserve"> </w:t>
      </w:r>
      <w:r>
        <w:t>enable</w:t>
      </w:r>
      <w:r w:rsidRPr="00736EC0">
        <w:t xml:space="preserve"> </w:t>
      </w:r>
      <w:r>
        <w:t>the Minister to determine whether a person is competent to be engaged in a particular</w:t>
      </w:r>
      <w:r w:rsidRPr="00736EC0">
        <w:t xml:space="preserve"> </w:t>
      </w:r>
      <w:r>
        <w:t>operation.</w:t>
      </w:r>
    </w:p>
    <w:p w:rsidR="006973CE" w:rsidRDefault="006973CE" w:rsidP="00257656">
      <w:pPr>
        <w:pStyle w:val="Heading2"/>
        <w:widowControl w:val="0"/>
        <w:numPr>
          <w:ilvl w:val="0"/>
          <w:numId w:val="39"/>
        </w:numPr>
        <w:tabs>
          <w:tab w:val="left" w:pos="1531"/>
          <w:tab w:val="left" w:pos="1532"/>
        </w:tabs>
        <w:autoSpaceDE w:val="0"/>
        <w:autoSpaceDN w:val="0"/>
        <w:spacing w:after="240"/>
        <w:ind w:hanging="1418"/>
      </w:pPr>
      <w:bookmarkStart w:id="20" w:name="107_Tests"/>
      <w:bookmarkStart w:id="21" w:name="_bookmark7"/>
      <w:bookmarkStart w:id="22" w:name="_Toc73525085"/>
      <w:bookmarkEnd w:id="20"/>
      <w:bookmarkEnd w:id="21"/>
      <w:r>
        <w:rPr>
          <w:spacing w:val="-6"/>
        </w:rPr>
        <w:t>Tests</w:t>
      </w:r>
      <w:bookmarkEnd w:id="22"/>
    </w:p>
    <w:p w:rsidR="006973CE" w:rsidRDefault="006973CE" w:rsidP="006973CE">
      <w:pPr>
        <w:pStyle w:val="BodyText"/>
        <w:spacing w:line="228" w:lineRule="auto"/>
        <w:ind w:left="1545" w:right="110"/>
        <w:jc w:val="both"/>
      </w:pPr>
      <w:r>
        <w:t>Except where otherwise specified in this Schedule any test required under this Schedule shall be carried out in such a manner as will enable the results to be recorded and certified:</w:t>
      </w:r>
    </w:p>
    <w:p w:rsidR="006973CE" w:rsidRDefault="006973CE" w:rsidP="00257656">
      <w:pPr>
        <w:pStyle w:val="ListParagraph"/>
        <w:widowControl w:val="0"/>
        <w:numPr>
          <w:ilvl w:val="1"/>
          <w:numId w:val="39"/>
        </w:numPr>
        <w:tabs>
          <w:tab w:val="left" w:pos="2252"/>
        </w:tabs>
        <w:autoSpaceDE w:val="0"/>
        <w:autoSpaceDN w:val="0"/>
        <w:spacing w:before="100" w:beforeAutospacing="1" w:line="228" w:lineRule="auto"/>
        <w:ind w:left="2251" w:right="113" w:hanging="706"/>
        <w:jc w:val="both"/>
      </w:pPr>
      <w:r>
        <w:t>in an endorsed document within the meaning of the By-laws of the National Association of Testing Authorities, Australia; or</w:t>
      </w:r>
    </w:p>
    <w:p w:rsidR="006973CE" w:rsidRDefault="006973CE" w:rsidP="00257656">
      <w:pPr>
        <w:pStyle w:val="ListParagraph"/>
        <w:widowControl w:val="0"/>
        <w:numPr>
          <w:ilvl w:val="1"/>
          <w:numId w:val="39"/>
        </w:numPr>
        <w:tabs>
          <w:tab w:val="left" w:pos="2251"/>
        </w:tabs>
        <w:autoSpaceDE w:val="0"/>
        <w:autoSpaceDN w:val="0"/>
        <w:spacing w:before="100" w:beforeAutospacing="1" w:line="228" w:lineRule="auto"/>
        <w:ind w:left="2250" w:right="112" w:hanging="706"/>
        <w:jc w:val="both"/>
      </w:pPr>
      <w:r>
        <w:t>where the test is not a test in respect of which an endorsed document of the kind referred to in Sub-Clause (1) can be given, to the satisfaction of the Minister;</w:t>
      </w:r>
      <w:r>
        <w:rPr>
          <w:spacing w:val="1"/>
        </w:rPr>
        <w:t xml:space="preserve"> </w:t>
      </w:r>
      <w:r>
        <w:t>or</w:t>
      </w:r>
    </w:p>
    <w:p w:rsidR="006973CE" w:rsidRDefault="006973CE" w:rsidP="00257656">
      <w:pPr>
        <w:pStyle w:val="ListParagraph"/>
        <w:widowControl w:val="0"/>
        <w:numPr>
          <w:ilvl w:val="1"/>
          <w:numId w:val="39"/>
        </w:numPr>
        <w:tabs>
          <w:tab w:val="left" w:pos="2251"/>
        </w:tabs>
        <w:autoSpaceDE w:val="0"/>
        <w:autoSpaceDN w:val="0"/>
        <w:spacing w:before="100" w:beforeAutospacing="1" w:line="228" w:lineRule="auto"/>
        <w:ind w:left="2250" w:right="113" w:hanging="706"/>
        <w:jc w:val="both"/>
      </w:pPr>
      <w:r>
        <w:t>where the test is a test in respect of which an endorsed document of the kind referred</w:t>
      </w:r>
      <w:r w:rsidRPr="003344C7">
        <w:rPr>
          <w:spacing w:val="-16"/>
        </w:rPr>
        <w:t xml:space="preserve"> </w:t>
      </w:r>
      <w:r>
        <w:t>to</w:t>
      </w:r>
      <w:r w:rsidRPr="003344C7">
        <w:rPr>
          <w:spacing w:val="-14"/>
        </w:rPr>
        <w:t xml:space="preserve"> </w:t>
      </w:r>
      <w:r>
        <w:t>in</w:t>
      </w:r>
      <w:r w:rsidRPr="003344C7">
        <w:rPr>
          <w:spacing w:val="-14"/>
        </w:rPr>
        <w:t xml:space="preserve"> </w:t>
      </w:r>
      <w:r>
        <w:t>Sub-Clause</w:t>
      </w:r>
      <w:r w:rsidRPr="003344C7">
        <w:rPr>
          <w:spacing w:val="-15"/>
        </w:rPr>
        <w:t xml:space="preserve"> </w:t>
      </w:r>
      <w:r>
        <w:t>(1)</w:t>
      </w:r>
      <w:r w:rsidRPr="003344C7">
        <w:rPr>
          <w:spacing w:val="-12"/>
        </w:rPr>
        <w:t xml:space="preserve"> </w:t>
      </w:r>
      <w:r>
        <w:t>can</w:t>
      </w:r>
      <w:r w:rsidRPr="003344C7">
        <w:rPr>
          <w:spacing w:val="-14"/>
        </w:rPr>
        <w:t xml:space="preserve"> </w:t>
      </w:r>
      <w:r>
        <w:t>be</w:t>
      </w:r>
      <w:r w:rsidRPr="003344C7">
        <w:rPr>
          <w:spacing w:val="-16"/>
        </w:rPr>
        <w:t xml:space="preserve"> </w:t>
      </w:r>
      <w:r>
        <w:t>given</w:t>
      </w:r>
      <w:r w:rsidRPr="003344C7">
        <w:rPr>
          <w:spacing w:val="-14"/>
        </w:rPr>
        <w:t xml:space="preserve"> </w:t>
      </w:r>
      <w:r>
        <w:t>but</w:t>
      </w:r>
      <w:r w:rsidRPr="003344C7">
        <w:rPr>
          <w:spacing w:val="-14"/>
        </w:rPr>
        <w:t xml:space="preserve"> </w:t>
      </w:r>
      <w:r>
        <w:t>for</w:t>
      </w:r>
      <w:r w:rsidRPr="003344C7">
        <w:rPr>
          <w:spacing w:val="-12"/>
        </w:rPr>
        <w:t xml:space="preserve"> </w:t>
      </w:r>
      <w:r>
        <w:t>practical</w:t>
      </w:r>
      <w:r w:rsidRPr="003344C7">
        <w:rPr>
          <w:spacing w:val="-14"/>
        </w:rPr>
        <w:t xml:space="preserve"> </w:t>
      </w:r>
      <w:r>
        <w:t>reasons</w:t>
      </w:r>
      <w:r w:rsidRPr="003344C7">
        <w:rPr>
          <w:spacing w:val="-13"/>
        </w:rPr>
        <w:t xml:space="preserve"> </w:t>
      </w:r>
      <w:r>
        <w:t>acceptable to</w:t>
      </w:r>
      <w:r w:rsidRPr="003344C7">
        <w:rPr>
          <w:spacing w:val="-9"/>
        </w:rPr>
        <w:t xml:space="preserve"> </w:t>
      </w:r>
      <w:r>
        <w:t>the</w:t>
      </w:r>
      <w:r w:rsidRPr="003344C7">
        <w:rPr>
          <w:spacing w:val="-6"/>
        </w:rPr>
        <w:t xml:space="preserve"> </w:t>
      </w:r>
      <w:r>
        <w:t>Minister</w:t>
      </w:r>
      <w:r w:rsidRPr="003344C7">
        <w:rPr>
          <w:spacing w:val="-5"/>
        </w:rPr>
        <w:t xml:space="preserve"> </w:t>
      </w:r>
      <w:r>
        <w:t>the</w:t>
      </w:r>
      <w:r w:rsidRPr="003344C7">
        <w:rPr>
          <w:spacing w:val="-9"/>
        </w:rPr>
        <w:t xml:space="preserve"> </w:t>
      </w:r>
      <w:r>
        <w:t>requirement</w:t>
      </w:r>
      <w:r w:rsidRPr="003344C7">
        <w:rPr>
          <w:spacing w:val="-10"/>
        </w:rPr>
        <w:t xml:space="preserve"> </w:t>
      </w:r>
      <w:r>
        <w:t>for</w:t>
      </w:r>
      <w:r w:rsidRPr="003344C7">
        <w:rPr>
          <w:spacing w:val="-8"/>
        </w:rPr>
        <w:t xml:space="preserve"> </w:t>
      </w:r>
      <w:r>
        <w:t>such</w:t>
      </w:r>
      <w:r w:rsidRPr="003344C7">
        <w:rPr>
          <w:spacing w:val="-6"/>
        </w:rPr>
        <w:t xml:space="preserve"> </w:t>
      </w:r>
      <w:r>
        <w:t>endorsement</w:t>
      </w:r>
      <w:r w:rsidRPr="003344C7">
        <w:rPr>
          <w:spacing w:val="-7"/>
        </w:rPr>
        <w:t xml:space="preserve"> </w:t>
      </w:r>
      <w:r>
        <w:t>has</w:t>
      </w:r>
      <w:r w:rsidRPr="003344C7">
        <w:rPr>
          <w:spacing w:val="-8"/>
        </w:rPr>
        <w:t xml:space="preserve"> </w:t>
      </w:r>
      <w:r>
        <w:t>been</w:t>
      </w:r>
      <w:r w:rsidRPr="003344C7">
        <w:rPr>
          <w:spacing w:val="-6"/>
        </w:rPr>
        <w:t xml:space="preserve"> </w:t>
      </w:r>
      <w:r>
        <w:t>waived,</w:t>
      </w:r>
      <w:r w:rsidRPr="003344C7">
        <w:rPr>
          <w:spacing w:val="-5"/>
        </w:rPr>
        <w:t xml:space="preserve"> </w:t>
      </w:r>
      <w:r>
        <w:t>to</w:t>
      </w:r>
      <w:r w:rsidRPr="003344C7">
        <w:rPr>
          <w:spacing w:val="-5"/>
        </w:rPr>
        <w:t xml:space="preserve"> </w:t>
      </w:r>
      <w:r>
        <w:t>the satisfaction of the</w:t>
      </w:r>
      <w:r w:rsidRPr="003344C7">
        <w:rPr>
          <w:spacing w:val="-2"/>
        </w:rPr>
        <w:t xml:space="preserve"> </w:t>
      </w:r>
      <w:r>
        <w:t>Minister.</w:t>
      </w:r>
    </w:p>
    <w:p w:rsidR="006973CE" w:rsidRDefault="006973CE" w:rsidP="00257656">
      <w:pPr>
        <w:pStyle w:val="Heading2"/>
        <w:widowControl w:val="0"/>
        <w:numPr>
          <w:ilvl w:val="0"/>
          <w:numId w:val="39"/>
        </w:numPr>
        <w:tabs>
          <w:tab w:val="left" w:pos="1531"/>
          <w:tab w:val="left" w:pos="1532"/>
        </w:tabs>
        <w:autoSpaceDE w:val="0"/>
        <w:autoSpaceDN w:val="0"/>
        <w:spacing w:after="240"/>
        <w:ind w:hanging="1418"/>
      </w:pPr>
      <w:bookmarkStart w:id="23" w:name="108_General_duties_and_responsibilities_"/>
      <w:bookmarkStart w:id="24" w:name="_bookmark8"/>
      <w:bookmarkStart w:id="25" w:name="_Toc73525086"/>
      <w:bookmarkEnd w:id="23"/>
      <w:bookmarkEnd w:id="24"/>
      <w:r>
        <w:t>General duties and responsibilities of</w:t>
      </w:r>
      <w:r>
        <w:rPr>
          <w:spacing w:val="-29"/>
        </w:rPr>
        <w:t xml:space="preserve"> </w:t>
      </w:r>
      <w:r>
        <w:t>interest holders, operators and</w:t>
      </w:r>
      <w:r>
        <w:rPr>
          <w:spacing w:val="-6"/>
        </w:rPr>
        <w:t xml:space="preserve"> </w:t>
      </w:r>
      <w:r>
        <w:t>contractors</w:t>
      </w:r>
      <w:bookmarkEnd w:id="25"/>
    </w:p>
    <w:p w:rsidR="006973CE" w:rsidRDefault="006973CE" w:rsidP="00257656">
      <w:pPr>
        <w:pStyle w:val="ListParagraph"/>
        <w:widowControl w:val="0"/>
        <w:numPr>
          <w:ilvl w:val="1"/>
          <w:numId w:val="39"/>
        </w:numPr>
        <w:tabs>
          <w:tab w:val="left" w:pos="2240"/>
        </w:tabs>
        <w:autoSpaceDE w:val="0"/>
        <w:autoSpaceDN w:val="0"/>
        <w:spacing w:before="100" w:beforeAutospacing="1" w:line="228" w:lineRule="auto"/>
        <w:ind w:right="114" w:hanging="692"/>
        <w:jc w:val="both"/>
      </w:pPr>
      <w:r>
        <w:t>Operations shall be carried out under the overall management and control of an Operator, appointed in writing by the interest holder(s). No appointment or replacement of an Operator shall be effective until the Minister is</w:t>
      </w:r>
      <w:r>
        <w:rPr>
          <w:spacing w:val="-20"/>
        </w:rPr>
        <w:t xml:space="preserve"> </w:t>
      </w:r>
      <w:r>
        <w:t>notified.</w:t>
      </w:r>
    </w:p>
    <w:p w:rsidR="006973CE" w:rsidRDefault="006973CE" w:rsidP="00257656">
      <w:pPr>
        <w:pStyle w:val="ListParagraph"/>
        <w:widowControl w:val="0"/>
        <w:numPr>
          <w:ilvl w:val="0"/>
          <w:numId w:val="36"/>
        </w:numPr>
        <w:tabs>
          <w:tab w:val="left" w:pos="2250"/>
          <w:tab w:val="left" w:pos="2252"/>
        </w:tabs>
        <w:autoSpaceDE w:val="0"/>
        <w:autoSpaceDN w:val="0"/>
        <w:spacing w:before="100" w:beforeAutospacing="1"/>
        <w:ind w:hanging="707"/>
      </w:pPr>
      <w:r>
        <w:t>Subject to this</w:t>
      </w:r>
      <w:r>
        <w:rPr>
          <w:spacing w:val="-5"/>
        </w:rPr>
        <w:t xml:space="preserve"> </w:t>
      </w:r>
      <w:r>
        <w:t>Schedule:</w:t>
      </w:r>
    </w:p>
    <w:p w:rsidR="006973CE" w:rsidRDefault="006973CE" w:rsidP="00257656">
      <w:pPr>
        <w:pStyle w:val="ListParagraph"/>
        <w:widowControl w:val="0"/>
        <w:numPr>
          <w:ilvl w:val="1"/>
          <w:numId w:val="36"/>
        </w:numPr>
        <w:tabs>
          <w:tab w:val="left" w:pos="2993"/>
        </w:tabs>
        <w:autoSpaceDE w:val="0"/>
        <w:autoSpaceDN w:val="0"/>
        <w:spacing w:before="100" w:beforeAutospacing="1" w:line="228" w:lineRule="auto"/>
        <w:ind w:right="112"/>
        <w:jc w:val="both"/>
      </w:pPr>
      <w:r>
        <w:t>it is the duty of an interest holder, Operator and any contractor to ensure compliance with these requirements and any other requirements as the Minister sees fit;</w:t>
      </w:r>
      <w:r>
        <w:rPr>
          <w:spacing w:val="-8"/>
        </w:rPr>
        <w:t xml:space="preserve"> </w:t>
      </w:r>
      <w:r>
        <w:t>and</w:t>
      </w:r>
    </w:p>
    <w:p w:rsidR="006973CE" w:rsidRDefault="006973CE" w:rsidP="00257656">
      <w:pPr>
        <w:pStyle w:val="ListParagraph"/>
        <w:widowControl w:val="0"/>
        <w:numPr>
          <w:ilvl w:val="1"/>
          <w:numId w:val="36"/>
        </w:numPr>
        <w:tabs>
          <w:tab w:val="left" w:pos="2993"/>
        </w:tabs>
        <w:autoSpaceDE w:val="0"/>
        <w:autoSpaceDN w:val="0"/>
        <w:spacing w:before="100" w:beforeAutospacing="1" w:line="228" w:lineRule="auto"/>
        <w:ind w:right="111" w:hanging="737"/>
        <w:jc w:val="both"/>
      </w:pPr>
      <w:r>
        <w:t>in</w:t>
      </w:r>
      <w:r>
        <w:rPr>
          <w:spacing w:val="-7"/>
        </w:rPr>
        <w:t xml:space="preserve"> </w:t>
      </w:r>
      <w:r>
        <w:t>the</w:t>
      </w:r>
      <w:r>
        <w:rPr>
          <w:spacing w:val="-6"/>
        </w:rPr>
        <w:t xml:space="preserve"> </w:t>
      </w:r>
      <w:r>
        <w:t>event</w:t>
      </w:r>
      <w:r>
        <w:rPr>
          <w:spacing w:val="-5"/>
        </w:rPr>
        <w:t xml:space="preserve"> </w:t>
      </w:r>
      <w:r>
        <w:t>of</w:t>
      </w:r>
      <w:r>
        <w:rPr>
          <w:spacing w:val="-3"/>
        </w:rPr>
        <w:t xml:space="preserve"> </w:t>
      </w:r>
      <w:r>
        <w:t>a</w:t>
      </w:r>
      <w:r>
        <w:rPr>
          <w:spacing w:val="-9"/>
        </w:rPr>
        <w:t xml:space="preserve"> </w:t>
      </w:r>
      <w:r>
        <w:t>contravention,</w:t>
      </w:r>
      <w:r>
        <w:rPr>
          <w:spacing w:val="-5"/>
        </w:rPr>
        <w:t xml:space="preserve"> </w:t>
      </w:r>
      <w:r>
        <w:t>or</w:t>
      </w:r>
      <w:r>
        <w:rPr>
          <w:spacing w:val="-10"/>
        </w:rPr>
        <w:t xml:space="preserve"> </w:t>
      </w:r>
      <w:r>
        <w:t>failure</w:t>
      </w:r>
      <w:r>
        <w:rPr>
          <w:spacing w:val="-9"/>
        </w:rPr>
        <w:t xml:space="preserve"> </w:t>
      </w:r>
      <w:r>
        <w:t>to</w:t>
      </w:r>
      <w:r>
        <w:rPr>
          <w:spacing w:val="-7"/>
        </w:rPr>
        <w:t xml:space="preserve"> </w:t>
      </w:r>
      <w:r>
        <w:t>comply</w:t>
      </w:r>
      <w:r>
        <w:rPr>
          <w:spacing w:val="-8"/>
        </w:rPr>
        <w:t xml:space="preserve"> </w:t>
      </w:r>
      <w:r>
        <w:t>with</w:t>
      </w:r>
      <w:r>
        <w:rPr>
          <w:spacing w:val="-6"/>
        </w:rPr>
        <w:t xml:space="preserve"> </w:t>
      </w:r>
      <w:r>
        <w:t>a</w:t>
      </w:r>
      <w:r>
        <w:rPr>
          <w:spacing w:val="-6"/>
        </w:rPr>
        <w:t xml:space="preserve"> </w:t>
      </w:r>
      <w:r>
        <w:t>provision,</w:t>
      </w:r>
      <w:r>
        <w:rPr>
          <w:spacing w:val="-5"/>
        </w:rPr>
        <w:t xml:space="preserve"> </w:t>
      </w:r>
      <w:r>
        <w:t xml:space="preserve">of these </w:t>
      </w:r>
      <w:r>
        <w:lastRenderedPageBreak/>
        <w:t>requirements, the interest holder, Operator and contractor may all be liable for an</w:t>
      </w:r>
      <w:r>
        <w:rPr>
          <w:spacing w:val="-1"/>
        </w:rPr>
        <w:t xml:space="preserve"> </w:t>
      </w:r>
      <w:r>
        <w:t>offence.</w:t>
      </w:r>
    </w:p>
    <w:p w:rsidR="006973CE" w:rsidRDefault="006973CE" w:rsidP="00257656">
      <w:pPr>
        <w:pStyle w:val="ListParagraph"/>
        <w:widowControl w:val="0"/>
        <w:numPr>
          <w:ilvl w:val="0"/>
          <w:numId w:val="35"/>
        </w:numPr>
        <w:tabs>
          <w:tab w:val="left" w:pos="2256"/>
        </w:tabs>
        <w:autoSpaceDE w:val="0"/>
        <w:autoSpaceDN w:val="0"/>
        <w:spacing w:before="100" w:beforeAutospacing="1" w:line="228" w:lineRule="auto"/>
        <w:ind w:right="113"/>
        <w:jc w:val="both"/>
      </w:pPr>
      <w:r>
        <w:t>In addition to the operation of Sub-Clause (1), if a requirement provides that a particular person shall perform or discharge a function or duty under the requirement, that person is guilty of an offence if the person contravenes, or fails to comply with the</w:t>
      </w:r>
      <w:r>
        <w:rPr>
          <w:spacing w:val="-6"/>
        </w:rPr>
        <w:t xml:space="preserve"> </w:t>
      </w:r>
      <w:r>
        <w:t>requirement.</w:t>
      </w:r>
    </w:p>
    <w:p w:rsidR="006973CE" w:rsidRDefault="006973CE" w:rsidP="00257656">
      <w:pPr>
        <w:pStyle w:val="ListParagraph"/>
        <w:widowControl w:val="0"/>
        <w:numPr>
          <w:ilvl w:val="0"/>
          <w:numId w:val="35"/>
        </w:numPr>
        <w:tabs>
          <w:tab w:val="left" w:pos="2250"/>
          <w:tab w:val="left" w:pos="2251"/>
        </w:tabs>
        <w:autoSpaceDE w:val="0"/>
        <w:autoSpaceDN w:val="0"/>
        <w:spacing w:before="100" w:beforeAutospacing="1"/>
        <w:ind w:left="2250" w:hanging="706"/>
      </w:pPr>
      <w:r>
        <w:t>Subject to any express provision in a particular</w:t>
      </w:r>
      <w:r>
        <w:rPr>
          <w:spacing w:val="-10"/>
        </w:rPr>
        <w:t xml:space="preserve"> </w:t>
      </w:r>
      <w:r>
        <w:t>requirement:</w:t>
      </w:r>
    </w:p>
    <w:p w:rsidR="006973CE" w:rsidRDefault="006973CE" w:rsidP="00257656">
      <w:pPr>
        <w:pStyle w:val="ListParagraph"/>
        <w:widowControl w:val="0"/>
        <w:numPr>
          <w:ilvl w:val="1"/>
          <w:numId w:val="35"/>
        </w:numPr>
        <w:tabs>
          <w:tab w:val="left" w:pos="2947"/>
        </w:tabs>
        <w:autoSpaceDE w:val="0"/>
        <w:autoSpaceDN w:val="0"/>
        <w:spacing w:before="100" w:beforeAutospacing="1" w:line="228" w:lineRule="auto"/>
        <w:ind w:right="113"/>
        <w:jc w:val="both"/>
      </w:pPr>
      <w:r>
        <w:t>the Operator shall provide, install and maintain such plant as is necessary to enable compliance with this Schedule;</w:t>
      </w:r>
      <w:r>
        <w:rPr>
          <w:spacing w:val="-7"/>
        </w:rPr>
        <w:t xml:space="preserve"> </w:t>
      </w:r>
      <w:r>
        <w:t>and</w:t>
      </w:r>
    </w:p>
    <w:p w:rsidR="006973CE" w:rsidRDefault="006973CE" w:rsidP="00257656">
      <w:pPr>
        <w:pStyle w:val="ListParagraph"/>
        <w:widowControl w:val="0"/>
        <w:numPr>
          <w:ilvl w:val="1"/>
          <w:numId w:val="35"/>
        </w:numPr>
        <w:tabs>
          <w:tab w:val="left" w:pos="2947"/>
        </w:tabs>
        <w:autoSpaceDE w:val="0"/>
        <w:autoSpaceDN w:val="0"/>
        <w:spacing w:before="100" w:beforeAutospacing="1" w:line="228" w:lineRule="auto"/>
        <w:ind w:right="113"/>
        <w:jc w:val="both"/>
      </w:pPr>
      <w:r>
        <w:t>where a contractor has been engaged to perform particular work, the contractor shall also, in relation to the performance of that work, provide, install and maintain such plant as is necessary to ensure compliance with this Schedule.</w:t>
      </w:r>
    </w:p>
    <w:p w:rsidR="006973CE" w:rsidRDefault="006973CE" w:rsidP="00257656">
      <w:pPr>
        <w:pStyle w:val="ListParagraph"/>
        <w:widowControl w:val="0"/>
        <w:numPr>
          <w:ilvl w:val="0"/>
          <w:numId w:val="35"/>
        </w:numPr>
        <w:tabs>
          <w:tab w:val="left" w:pos="2251"/>
        </w:tabs>
        <w:autoSpaceDE w:val="0"/>
        <w:autoSpaceDN w:val="0"/>
        <w:spacing w:before="100" w:beforeAutospacing="1" w:line="228" w:lineRule="auto"/>
        <w:ind w:left="2250" w:right="116" w:hanging="706"/>
        <w:jc w:val="both"/>
      </w:pPr>
      <w:r>
        <w:t>It</w:t>
      </w:r>
      <w:r>
        <w:rPr>
          <w:spacing w:val="-11"/>
        </w:rPr>
        <w:t xml:space="preserve"> </w:t>
      </w:r>
      <w:r>
        <w:t>is</w:t>
      </w:r>
      <w:r>
        <w:rPr>
          <w:spacing w:val="-12"/>
        </w:rPr>
        <w:t xml:space="preserve"> </w:t>
      </w:r>
      <w:r>
        <w:t>a</w:t>
      </w:r>
      <w:r>
        <w:rPr>
          <w:spacing w:val="-13"/>
        </w:rPr>
        <w:t xml:space="preserve"> </w:t>
      </w:r>
      <w:r>
        <w:t>defence</w:t>
      </w:r>
      <w:r>
        <w:rPr>
          <w:spacing w:val="-15"/>
        </w:rPr>
        <w:t xml:space="preserve"> </w:t>
      </w:r>
      <w:r>
        <w:t>to</w:t>
      </w:r>
      <w:r>
        <w:rPr>
          <w:spacing w:val="-13"/>
        </w:rPr>
        <w:t xml:space="preserve"> </w:t>
      </w:r>
      <w:r>
        <w:t>a</w:t>
      </w:r>
      <w:r>
        <w:rPr>
          <w:spacing w:val="-13"/>
        </w:rPr>
        <w:t xml:space="preserve"> </w:t>
      </w:r>
      <w:r>
        <w:t>charge</w:t>
      </w:r>
      <w:r>
        <w:rPr>
          <w:spacing w:val="-13"/>
        </w:rPr>
        <w:t xml:space="preserve"> </w:t>
      </w:r>
      <w:r>
        <w:t>for</w:t>
      </w:r>
      <w:r>
        <w:rPr>
          <w:spacing w:val="-11"/>
        </w:rPr>
        <w:t xml:space="preserve"> </w:t>
      </w:r>
      <w:r>
        <w:t>an</w:t>
      </w:r>
      <w:r>
        <w:rPr>
          <w:spacing w:val="-13"/>
        </w:rPr>
        <w:t xml:space="preserve"> </w:t>
      </w:r>
      <w:r>
        <w:t>offence</w:t>
      </w:r>
      <w:r>
        <w:rPr>
          <w:spacing w:val="-13"/>
        </w:rPr>
        <w:t xml:space="preserve"> </w:t>
      </w:r>
      <w:r>
        <w:t>against</w:t>
      </w:r>
      <w:r>
        <w:rPr>
          <w:spacing w:val="-14"/>
        </w:rPr>
        <w:t xml:space="preserve"> </w:t>
      </w:r>
      <w:r>
        <w:t>this</w:t>
      </w:r>
      <w:r>
        <w:rPr>
          <w:spacing w:val="-10"/>
        </w:rPr>
        <w:t xml:space="preserve"> </w:t>
      </w:r>
      <w:r>
        <w:t>Schedule</w:t>
      </w:r>
      <w:r>
        <w:rPr>
          <w:spacing w:val="-12"/>
        </w:rPr>
        <w:t xml:space="preserve"> </w:t>
      </w:r>
      <w:r>
        <w:t>for</w:t>
      </w:r>
      <w:r>
        <w:rPr>
          <w:spacing w:val="-14"/>
        </w:rPr>
        <w:t xml:space="preserve"> </w:t>
      </w:r>
      <w:r>
        <w:t>the</w:t>
      </w:r>
      <w:r>
        <w:rPr>
          <w:spacing w:val="-13"/>
        </w:rPr>
        <w:t xml:space="preserve"> </w:t>
      </w:r>
      <w:r>
        <w:t>accused to</w:t>
      </w:r>
      <w:r>
        <w:rPr>
          <w:spacing w:val="-1"/>
        </w:rPr>
        <w:t xml:space="preserve"> </w:t>
      </w:r>
      <w:r>
        <w:t>prove:</w:t>
      </w:r>
    </w:p>
    <w:p w:rsidR="006973CE" w:rsidRDefault="006973CE" w:rsidP="00257656">
      <w:pPr>
        <w:pStyle w:val="ListParagraph"/>
        <w:widowControl w:val="0"/>
        <w:numPr>
          <w:ilvl w:val="1"/>
          <w:numId w:val="35"/>
        </w:numPr>
        <w:tabs>
          <w:tab w:val="left" w:pos="2961"/>
        </w:tabs>
        <w:autoSpaceDE w:val="0"/>
        <w:autoSpaceDN w:val="0"/>
        <w:spacing w:before="100" w:beforeAutospacing="1" w:line="228" w:lineRule="auto"/>
        <w:ind w:left="2960" w:right="114" w:hanging="706"/>
        <w:jc w:val="both"/>
      </w:pPr>
      <w:r>
        <w:t>that the offence relates to a matter which the accused did not know and could not reasonably have been expected to have known;</w:t>
      </w:r>
      <w:r>
        <w:rPr>
          <w:spacing w:val="-17"/>
        </w:rPr>
        <w:t xml:space="preserve"> </w:t>
      </w:r>
      <w:r>
        <w:t>or</w:t>
      </w:r>
    </w:p>
    <w:p w:rsidR="006973CE" w:rsidRDefault="006973CE" w:rsidP="00257656">
      <w:pPr>
        <w:pStyle w:val="ListParagraph"/>
        <w:widowControl w:val="0"/>
        <w:numPr>
          <w:ilvl w:val="1"/>
          <w:numId w:val="35"/>
        </w:numPr>
        <w:tabs>
          <w:tab w:val="left" w:pos="2947"/>
        </w:tabs>
        <w:autoSpaceDE w:val="0"/>
        <w:autoSpaceDN w:val="0"/>
        <w:spacing w:before="100" w:beforeAutospacing="1" w:line="228" w:lineRule="auto"/>
        <w:ind w:left="2960" w:right="118" w:hanging="706"/>
        <w:jc w:val="both"/>
      </w:pPr>
      <w:r>
        <w:t>that it was not reasonably practicable for the accused to comply with the relevant direction in the circumstances of the particular case;</w:t>
      </w:r>
      <w:r>
        <w:rPr>
          <w:spacing w:val="-26"/>
        </w:rPr>
        <w:t xml:space="preserve"> </w:t>
      </w:r>
      <w:r>
        <w:t>and</w:t>
      </w:r>
    </w:p>
    <w:p w:rsidR="006973CE" w:rsidRDefault="006973CE" w:rsidP="00257656">
      <w:pPr>
        <w:pStyle w:val="ListParagraph"/>
        <w:widowControl w:val="0"/>
        <w:numPr>
          <w:ilvl w:val="1"/>
          <w:numId w:val="35"/>
        </w:numPr>
        <w:tabs>
          <w:tab w:val="left" w:pos="2946"/>
        </w:tabs>
        <w:autoSpaceDE w:val="0"/>
        <w:autoSpaceDN w:val="0"/>
        <w:spacing w:before="100" w:beforeAutospacing="1" w:line="228" w:lineRule="auto"/>
        <w:ind w:left="2945" w:right="114"/>
        <w:jc w:val="both"/>
      </w:pPr>
      <w:r>
        <w:t>that the accused took alternative action that was at least as safe and effective as the terms of the relevant</w:t>
      </w:r>
      <w:r>
        <w:rPr>
          <w:spacing w:val="-5"/>
        </w:rPr>
        <w:t xml:space="preserve"> </w:t>
      </w:r>
      <w:r>
        <w:t>requirement.</w:t>
      </w:r>
    </w:p>
    <w:p w:rsidR="006973CE" w:rsidRDefault="006973CE" w:rsidP="00257656">
      <w:pPr>
        <w:pStyle w:val="Heading2"/>
        <w:widowControl w:val="0"/>
        <w:numPr>
          <w:ilvl w:val="0"/>
          <w:numId w:val="39"/>
        </w:numPr>
        <w:tabs>
          <w:tab w:val="left" w:pos="1531"/>
          <w:tab w:val="left" w:pos="1532"/>
        </w:tabs>
        <w:autoSpaceDE w:val="0"/>
        <w:autoSpaceDN w:val="0"/>
        <w:spacing w:after="240"/>
        <w:ind w:hanging="1418"/>
      </w:pPr>
      <w:bookmarkStart w:id="26" w:name="109_Inspectors"/>
      <w:bookmarkStart w:id="27" w:name="_bookmark9"/>
      <w:bookmarkStart w:id="28" w:name="_Toc73525087"/>
      <w:bookmarkEnd w:id="26"/>
      <w:bookmarkEnd w:id="27"/>
      <w:r>
        <w:t>Inspectors</w:t>
      </w:r>
      <w:bookmarkEnd w:id="28"/>
    </w:p>
    <w:p w:rsidR="006973CE" w:rsidRDefault="006973CE" w:rsidP="00257656">
      <w:pPr>
        <w:pStyle w:val="ListParagraph"/>
        <w:widowControl w:val="0"/>
        <w:numPr>
          <w:ilvl w:val="1"/>
          <w:numId w:val="39"/>
        </w:numPr>
        <w:tabs>
          <w:tab w:val="left" w:pos="2250"/>
          <w:tab w:val="left" w:pos="2252"/>
        </w:tabs>
        <w:autoSpaceDE w:val="0"/>
        <w:autoSpaceDN w:val="0"/>
        <w:spacing w:before="100" w:beforeAutospacing="1"/>
        <w:ind w:left="2251" w:hanging="707"/>
      </w:pPr>
      <w:r>
        <w:t>Where an Inspector</w:t>
      </w:r>
      <w:r>
        <w:rPr>
          <w:spacing w:val="-6"/>
        </w:rPr>
        <w:t xml:space="preserve"> </w:t>
      </w:r>
      <w:r>
        <w:t>considers:</w:t>
      </w:r>
    </w:p>
    <w:p w:rsidR="006973CE" w:rsidRDefault="006973CE" w:rsidP="00257656">
      <w:pPr>
        <w:pStyle w:val="ListParagraph"/>
        <w:widowControl w:val="0"/>
        <w:numPr>
          <w:ilvl w:val="2"/>
          <w:numId w:val="39"/>
        </w:numPr>
        <w:tabs>
          <w:tab w:val="left" w:pos="2979"/>
        </w:tabs>
        <w:autoSpaceDE w:val="0"/>
        <w:autoSpaceDN w:val="0"/>
        <w:spacing w:before="100" w:beforeAutospacing="1" w:line="228" w:lineRule="auto"/>
        <w:ind w:left="2978" w:right="113" w:hanging="720"/>
        <w:jc w:val="both"/>
      </w:pPr>
      <w:r>
        <w:t>that the integrity of any operating system, well, pipeline or facility has been, or is in danger of being, compromised;</w:t>
      </w:r>
      <w:r>
        <w:rPr>
          <w:spacing w:val="-1"/>
        </w:rPr>
        <w:t xml:space="preserve"> </w:t>
      </w:r>
      <w:r>
        <w:t>or</w:t>
      </w:r>
    </w:p>
    <w:p w:rsidR="006973CE" w:rsidRDefault="006973CE" w:rsidP="00257656">
      <w:pPr>
        <w:pStyle w:val="ListParagraph"/>
        <w:widowControl w:val="0"/>
        <w:numPr>
          <w:ilvl w:val="2"/>
          <w:numId w:val="39"/>
        </w:numPr>
        <w:tabs>
          <w:tab w:val="left" w:pos="2992"/>
          <w:tab w:val="left" w:pos="2993"/>
        </w:tabs>
        <w:autoSpaceDE w:val="0"/>
        <w:autoSpaceDN w:val="0"/>
        <w:spacing w:before="100" w:beforeAutospacing="1" w:line="246" w:lineRule="exact"/>
        <w:ind w:left="2992" w:hanging="738"/>
      </w:pPr>
      <w:r>
        <w:t>that work being carried</w:t>
      </w:r>
      <w:r>
        <w:rPr>
          <w:spacing w:val="-1"/>
        </w:rPr>
        <w:t xml:space="preserve"> </w:t>
      </w:r>
      <w:r>
        <w:t>out:</w:t>
      </w:r>
    </w:p>
    <w:p w:rsidR="003344C7" w:rsidRDefault="006973CE" w:rsidP="00257656">
      <w:pPr>
        <w:pStyle w:val="ListParagraph"/>
        <w:widowControl w:val="0"/>
        <w:numPr>
          <w:ilvl w:val="3"/>
          <w:numId w:val="39"/>
        </w:numPr>
        <w:tabs>
          <w:tab w:val="left" w:pos="3657"/>
          <w:tab w:val="left" w:pos="3658"/>
        </w:tabs>
        <w:autoSpaceDE w:val="0"/>
        <w:autoSpaceDN w:val="0"/>
        <w:spacing w:before="100" w:beforeAutospacing="1" w:line="228" w:lineRule="auto"/>
        <w:ind w:right="112" w:hanging="665"/>
      </w:pPr>
      <w:r>
        <w:t>is contravening a provision of the Act, these requirements, or any additional conditions imposed by the Minister;</w:t>
      </w:r>
      <w:r w:rsidRPr="003344C7">
        <w:rPr>
          <w:spacing w:val="-11"/>
        </w:rPr>
        <w:t xml:space="preserve"> </w:t>
      </w:r>
      <w:r>
        <w:t>or</w:t>
      </w:r>
    </w:p>
    <w:p w:rsidR="006973CE" w:rsidRDefault="006973CE" w:rsidP="00257656">
      <w:pPr>
        <w:pStyle w:val="ListParagraph"/>
        <w:widowControl w:val="0"/>
        <w:numPr>
          <w:ilvl w:val="3"/>
          <w:numId w:val="39"/>
        </w:numPr>
        <w:tabs>
          <w:tab w:val="left" w:pos="3657"/>
          <w:tab w:val="left" w:pos="3658"/>
        </w:tabs>
        <w:autoSpaceDE w:val="0"/>
        <w:autoSpaceDN w:val="0"/>
        <w:spacing w:before="100" w:beforeAutospacing="1" w:line="228" w:lineRule="auto"/>
        <w:ind w:right="112" w:hanging="665"/>
      </w:pPr>
      <w:r>
        <w:t>is compromising, or may compromise, the integrity of an operating system;</w:t>
      </w:r>
      <w:r w:rsidRPr="003344C7">
        <w:rPr>
          <w:spacing w:val="2"/>
        </w:rPr>
        <w:t xml:space="preserve"> </w:t>
      </w:r>
      <w:r>
        <w:t>or</w:t>
      </w:r>
    </w:p>
    <w:p w:rsidR="006973CE" w:rsidRDefault="006973CE" w:rsidP="00257656">
      <w:pPr>
        <w:pStyle w:val="ListParagraph"/>
        <w:widowControl w:val="0"/>
        <w:numPr>
          <w:ilvl w:val="3"/>
          <w:numId w:val="39"/>
        </w:numPr>
        <w:tabs>
          <w:tab w:val="left" w:pos="3657"/>
          <w:tab w:val="left" w:pos="3658"/>
        </w:tabs>
        <w:autoSpaceDE w:val="0"/>
        <w:autoSpaceDN w:val="0"/>
        <w:spacing w:before="100" w:beforeAutospacing="1" w:line="242" w:lineRule="exact"/>
        <w:ind w:hanging="694"/>
      </w:pPr>
      <w:r>
        <w:t>is not in accordance with good oilfield</w:t>
      </w:r>
      <w:r>
        <w:rPr>
          <w:spacing w:val="-6"/>
        </w:rPr>
        <w:t xml:space="preserve"> </w:t>
      </w:r>
      <w:r>
        <w:t>practice,</w:t>
      </w:r>
    </w:p>
    <w:p w:rsidR="006973CE" w:rsidRDefault="006973CE" w:rsidP="00736EC0">
      <w:pPr>
        <w:pStyle w:val="BodyText"/>
        <w:spacing w:before="100" w:beforeAutospacing="1" w:line="228" w:lineRule="auto"/>
        <w:ind w:left="2239" w:right="130"/>
      </w:pPr>
      <w:r>
        <w:t>the Inspector may, by a notice in writing, refer the matter to the relevant Operator.</w:t>
      </w:r>
    </w:p>
    <w:p w:rsidR="006973CE" w:rsidRDefault="006973CE" w:rsidP="00257656">
      <w:pPr>
        <w:pStyle w:val="ListParagraph"/>
        <w:widowControl w:val="0"/>
        <w:numPr>
          <w:ilvl w:val="1"/>
          <w:numId w:val="39"/>
        </w:numPr>
        <w:tabs>
          <w:tab w:val="left" w:pos="2252"/>
        </w:tabs>
        <w:autoSpaceDE w:val="0"/>
        <w:autoSpaceDN w:val="0"/>
        <w:spacing w:before="100" w:beforeAutospacing="1" w:line="228" w:lineRule="auto"/>
        <w:ind w:left="2251" w:right="114" w:hanging="706"/>
        <w:jc w:val="both"/>
      </w:pPr>
      <w:r>
        <w:t>The notice shall specify a day by which the Operator shall report to an Inspector on the action taken in relation to the</w:t>
      </w:r>
      <w:r>
        <w:rPr>
          <w:spacing w:val="-13"/>
        </w:rPr>
        <w:t xml:space="preserve"> </w:t>
      </w:r>
      <w:r>
        <w:t>notice.</w:t>
      </w:r>
    </w:p>
    <w:p w:rsidR="006973CE" w:rsidRDefault="006973CE" w:rsidP="00257656">
      <w:pPr>
        <w:pStyle w:val="ListParagraph"/>
        <w:widowControl w:val="0"/>
        <w:numPr>
          <w:ilvl w:val="0"/>
          <w:numId w:val="34"/>
        </w:numPr>
        <w:tabs>
          <w:tab w:val="left" w:pos="2251"/>
          <w:tab w:val="left" w:pos="2252"/>
        </w:tabs>
        <w:autoSpaceDE w:val="0"/>
        <w:autoSpaceDN w:val="0"/>
        <w:spacing w:before="100" w:beforeAutospacing="1"/>
        <w:ind w:hanging="707"/>
      </w:pPr>
      <w:r>
        <w:t>An Inspector</w:t>
      </w:r>
      <w:r>
        <w:rPr>
          <w:spacing w:val="-2"/>
        </w:rPr>
        <w:t xml:space="preserve"> </w:t>
      </w:r>
      <w:r>
        <w:t>may:</w:t>
      </w:r>
    </w:p>
    <w:p w:rsidR="006973CE" w:rsidRDefault="006973CE" w:rsidP="00257656">
      <w:pPr>
        <w:pStyle w:val="ListParagraph"/>
        <w:widowControl w:val="0"/>
        <w:numPr>
          <w:ilvl w:val="1"/>
          <w:numId w:val="34"/>
        </w:numPr>
        <w:tabs>
          <w:tab w:val="left" w:pos="2992"/>
          <w:tab w:val="left" w:pos="2993"/>
        </w:tabs>
        <w:autoSpaceDE w:val="0"/>
        <w:autoSpaceDN w:val="0"/>
        <w:spacing w:before="100" w:beforeAutospacing="1" w:line="228" w:lineRule="auto"/>
        <w:ind w:right="111"/>
      </w:pPr>
      <w:r>
        <w:t>direct that no further work be carried out until the matter referred to in the notice is</w:t>
      </w:r>
      <w:r>
        <w:rPr>
          <w:spacing w:val="-3"/>
        </w:rPr>
        <w:t xml:space="preserve"> </w:t>
      </w:r>
      <w:r>
        <w:t>remedied;</w:t>
      </w:r>
    </w:p>
    <w:p w:rsidR="006973CE" w:rsidRDefault="006973CE" w:rsidP="00257656">
      <w:pPr>
        <w:pStyle w:val="ListParagraph"/>
        <w:widowControl w:val="0"/>
        <w:numPr>
          <w:ilvl w:val="1"/>
          <w:numId w:val="34"/>
        </w:numPr>
        <w:tabs>
          <w:tab w:val="left" w:pos="2992"/>
          <w:tab w:val="left" w:pos="2993"/>
        </w:tabs>
        <w:autoSpaceDE w:val="0"/>
        <w:autoSpaceDN w:val="0"/>
        <w:spacing w:before="100" w:beforeAutospacing="1" w:line="228" w:lineRule="auto"/>
        <w:ind w:left="2963" w:right="113" w:hanging="708"/>
      </w:pPr>
      <w:r>
        <w:t>give directions as to the measures to be taken to remedy the matter referred to in the notice, which directions may</w:t>
      </w:r>
      <w:r>
        <w:rPr>
          <w:spacing w:val="-16"/>
        </w:rPr>
        <w:t xml:space="preserve"> </w:t>
      </w:r>
      <w:r>
        <w:t>include:</w:t>
      </w:r>
    </w:p>
    <w:p w:rsidR="006973CE" w:rsidRDefault="006973CE" w:rsidP="00257656">
      <w:pPr>
        <w:pStyle w:val="ListParagraph"/>
        <w:widowControl w:val="0"/>
        <w:numPr>
          <w:ilvl w:val="2"/>
          <w:numId w:val="34"/>
        </w:numPr>
        <w:tabs>
          <w:tab w:val="left" w:pos="3657"/>
          <w:tab w:val="left" w:pos="3658"/>
        </w:tabs>
        <w:autoSpaceDE w:val="0"/>
        <w:autoSpaceDN w:val="0"/>
        <w:spacing w:before="100" w:beforeAutospacing="1" w:line="236" w:lineRule="exact"/>
      </w:pPr>
      <w:r>
        <w:lastRenderedPageBreak/>
        <w:t>that plant be repaired or</w:t>
      </w:r>
      <w:r>
        <w:rPr>
          <w:spacing w:val="-4"/>
        </w:rPr>
        <w:t xml:space="preserve"> </w:t>
      </w:r>
      <w:r>
        <w:t>replaced;</w:t>
      </w:r>
    </w:p>
    <w:p w:rsidR="006973CE" w:rsidRDefault="006973CE" w:rsidP="00257656">
      <w:pPr>
        <w:pStyle w:val="ListParagraph"/>
        <w:widowControl w:val="0"/>
        <w:numPr>
          <w:ilvl w:val="2"/>
          <w:numId w:val="34"/>
        </w:numPr>
        <w:tabs>
          <w:tab w:val="left" w:pos="3657"/>
          <w:tab w:val="left" w:pos="3658"/>
        </w:tabs>
        <w:autoSpaceDE w:val="0"/>
        <w:autoSpaceDN w:val="0"/>
        <w:spacing w:before="100" w:beforeAutospacing="1" w:line="240" w:lineRule="exact"/>
      </w:pPr>
      <w:r>
        <w:t>that any part of the environment be restored or</w:t>
      </w:r>
      <w:r>
        <w:rPr>
          <w:spacing w:val="-22"/>
        </w:rPr>
        <w:t xml:space="preserve"> </w:t>
      </w:r>
      <w:r>
        <w:t>rehabilitated;</w:t>
      </w:r>
    </w:p>
    <w:p w:rsidR="006973CE" w:rsidRDefault="006973CE" w:rsidP="00257656">
      <w:pPr>
        <w:pStyle w:val="ListParagraph"/>
        <w:widowControl w:val="0"/>
        <w:numPr>
          <w:ilvl w:val="2"/>
          <w:numId w:val="34"/>
        </w:numPr>
        <w:tabs>
          <w:tab w:val="left" w:pos="3657"/>
          <w:tab w:val="left" w:pos="3658"/>
        </w:tabs>
        <w:autoSpaceDE w:val="0"/>
        <w:autoSpaceDN w:val="0"/>
        <w:spacing w:before="100" w:beforeAutospacing="1" w:line="246" w:lineRule="exact"/>
      </w:pPr>
      <w:r>
        <w:t>that a particular work practice be altered or</w:t>
      </w:r>
      <w:r>
        <w:rPr>
          <w:spacing w:val="-15"/>
        </w:rPr>
        <w:t xml:space="preserve"> </w:t>
      </w:r>
      <w:r>
        <w:t>discontinued.</w:t>
      </w:r>
    </w:p>
    <w:p w:rsidR="006973CE" w:rsidRDefault="006973CE" w:rsidP="00257656">
      <w:pPr>
        <w:pStyle w:val="ListParagraph"/>
        <w:widowControl w:val="0"/>
        <w:numPr>
          <w:ilvl w:val="0"/>
          <w:numId w:val="33"/>
        </w:numPr>
        <w:tabs>
          <w:tab w:val="left" w:pos="2252"/>
        </w:tabs>
        <w:autoSpaceDE w:val="0"/>
        <w:autoSpaceDN w:val="0"/>
        <w:spacing w:before="100" w:beforeAutospacing="1" w:line="228" w:lineRule="auto"/>
        <w:ind w:right="116"/>
        <w:jc w:val="both"/>
      </w:pPr>
      <w:r>
        <w:t>An Operator shall not contravene, or fail to comply with, a notice given under this requirement.</w:t>
      </w:r>
    </w:p>
    <w:p w:rsidR="006973CE" w:rsidRDefault="006973CE" w:rsidP="00257656">
      <w:pPr>
        <w:pStyle w:val="ListParagraph"/>
        <w:widowControl w:val="0"/>
        <w:numPr>
          <w:ilvl w:val="0"/>
          <w:numId w:val="33"/>
        </w:numPr>
        <w:tabs>
          <w:tab w:val="left" w:pos="2250"/>
          <w:tab w:val="left" w:pos="2251"/>
        </w:tabs>
        <w:autoSpaceDE w:val="0"/>
        <w:autoSpaceDN w:val="0"/>
        <w:spacing w:before="100" w:beforeAutospacing="1"/>
        <w:ind w:left="2250"/>
      </w:pPr>
      <w:r>
        <w:t>An Operator shall not re-commence operations without</w:t>
      </w:r>
      <w:r>
        <w:rPr>
          <w:spacing w:val="-9"/>
        </w:rPr>
        <w:t xml:space="preserve"> </w:t>
      </w:r>
      <w:r>
        <w:t>approval.</w:t>
      </w:r>
    </w:p>
    <w:p w:rsidR="006973CE" w:rsidRDefault="006973CE" w:rsidP="00257656">
      <w:pPr>
        <w:pStyle w:val="Heading2"/>
        <w:widowControl w:val="0"/>
        <w:numPr>
          <w:ilvl w:val="0"/>
          <w:numId w:val="39"/>
        </w:numPr>
        <w:tabs>
          <w:tab w:val="left" w:pos="1531"/>
          <w:tab w:val="left" w:pos="1532"/>
        </w:tabs>
        <w:autoSpaceDE w:val="0"/>
        <w:autoSpaceDN w:val="0"/>
        <w:spacing w:after="240"/>
        <w:ind w:hanging="1418"/>
      </w:pPr>
      <w:bookmarkStart w:id="29" w:name="110_Operations_near,_or_interference_wit"/>
      <w:bookmarkStart w:id="30" w:name="_bookmark10"/>
      <w:bookmarkStart w:id="31" w:name="_Toc73525088"/>
      <w:bookmarkEnd w:id="29"/>
      <w:bookmarkEnd w:id="30"/>
      <w:r>
        <w:t xml:space="preserve">Operations </w:t>
      </w:r>
      <w:r>
        <w:rPr>
          <w:spacing w:val="-4"/>
        </w:rPr>
        <w:t xml:space="preserve">near, </w:t>
      </w:r>
      <w:r>
        <w:t>or interference with, public</w:t>
      </w:r>
      <w:r>
        <w:rPr>
          <w:spacing w:val="-9"/>
        </w:rPr>
        <w:t xml:space="preserve"> </w:t>
      </w:r>
      <w:r>
        <w:t>utilities</w:t>
      </w:r>
      <w:bookmarkEnd w:id="31"/>
    </w:p>
    <w:p w:rsidR="006973CE" w:rsidRDefault="006973CE" w:rsidP="00257656">
      <w:pPr>
        <w:pStyle w:val="ListParagraph"/>
        <w:widowControl w:val="0"/>
        <w:numPr>
          <w:ilvl w:val="1"/>
          <w:numId w:val="39"/>
        </w:numPr>
        <w:tabs>
          <w:tab w:val="left" w:pos="2252"/>
        </w:tabs>
        <w:autoSpaceDE w:val="0"/>
        <w:autoSpaceDN w:val="0"/>
        <w:spacing w:before="100" w:beforeAutospacing="1" w:line="228" w:lineRule="auto"/>
        <w:ind w:left="2251" w:right="115" w:hanging="706"/>
        <w:jc w:val="both"/>
      </w:pPr>
      <w:r>
        <w:t>An operation shall not be carried out in a manner that interferes with a road, railway or pipeline, a telephone or power line or cable, a radio or television mast, or any other form of public utility or</w:t>
      </w:r>
      <w:r>
        <w:rPr>
          <w:spacing w:val="-6"/>
        </w:rPr>
        <w:t xml:space="preserve"> </w:t>
      </w:r>
      <w:r>
        <w:t>facility.</w:t>
      </w:r>
    </w:p>
    <w:p w:rsidR="006973CE" w:rsidRDefault="006973CE" w:rsidP="00257656">
      <w:pPr>
        <w:pStyle w:val="ListParagraph"/>
        <w:widowControl w:val="0"/>
        <w:numPr>
          <w:ilvl w:val="1"/>
          <w:numId w:val="39"/>
        </w:numPr>
        <w:tabs>
          <w:tab w:val="left" w:pos="2252"/>
        </w:tabs>
        <w:autoSpaceDE w:val="0"/>
        <w:autoSpaceDN w:val="0"/>
        <w:spacing w:before="100" w:beforeAutospacing="1" w:line="228" w:lineRule="auto"/>
        <w:ind w:left="2251" w:right="113" w:hanging="699"/>
        <w:jc w:val="both"/>
      </w:pPr>
      <w:r>
        <w:t>When</w:t>
      </w:r>
      <w:r>
        <w:rPr>
          <w:spacing w:val="-9"/>
        </w:rPr>
        <w:t xml:space="preserve"> </w:t>
      </w:r>
      <w:r>
        <w:t>an</w:t>
      </w:r>
      <w:r>
        <w:rPr>
          <w:spacing w:val="-10"/>
        </w:rPr>
        <w:t xml:space="preserve"> </w:t>
      </w:r>
      <w:r>
        <w:t>operation</w:t>
      </w:r>
      <w:r>
        <w:rPr>
          <w:spacing w:val="-9"/>
        </w:rPr>
        <w:t xml:space="preserve"> </w:t>
      </w:r>
      <w:r>
        <w:t>is</w:t>
      </w:r>
      <w:r>
        <w:rPr>
          <w:spacing w:val="-10"/>
        </w:rPr>
        <w:t xml:space="preserve"> </w:t>
      </w:r>
      <w:r>
        <w:t>to</w:t>
      </w:r>
      <w:r>
        <w:rPr>
          <w:spacing w:val="-11"/>
        </w:rPr>
        <w:t xml:space="preserve"> </w:t>
      </w:r>
      <w:r>
        <w:t>be</w:t>
      </w:r>
      <w:r>
        <w:rPr>
          <w:spacing w:val="-8"/>
        </w:rPr>
        <w:t xml:space="preserve"> </w:t>
      </w:r>
      <w:r>
        <w:t>carried</w:t>
      </w:r>
      <w:r>
        <w:rPr>
          <w:spacing w:val="-9"/>
        </w:rPr>
        <w:t xml:space="preserve"> </w:t>
      </w:r>
      <w:r>
        <w:t>out</w:t>
      </w:r>
      <w:r>
        <w:rPr>
          <w:spacing w:val="-9"/>
        </w:rPr>
        <w:t xml:space="preserve"> </w:t>
      </w:r>
      <w:r>
        <w:t>on</w:t>
      </w:r>
      <w:r>
        <w:rPr>
          <w:spacing w:val="-8"/>
        </w:rPr>
        <w:t xml:space="preserve"> </w:t>
      </w:r>
      <w:r>
        <w:t>a</w:t>
      </w:r>
      <w:r>
        <w:rPr>
          <w:spacing w:val="-14"/>
        </w:rPr>
        <w:t xml:space="preserve"> </w:t>
      </w:r>
      <w:r>
        <w:t>track</w:t>
      </w:r>
      <w:r>
        <w:rPr>
          <w:spacing w:val="-10"/>
        </w:rPr>
        <w:t xml:space="preserve"> </w:t>
      </w:r>
      <w:r>
        <w:t>ordinarily</w:t>
      </w:r>
      <w:r>
        <w:rPr>
          <w:spacing w:val="-11"/>
        </w:rPr>
        <w:t xml:space="preserve"> </w:t>
      </w:r>
      <w:r>
        <w:t>used</w:t>
      </w:r>
      <w:r>
        <w:rPr>
          <w:spacing w:val="-8"/>
        </w:rPr>
        <w:t xml:space="preserve"> </w:t>
      </w:r>
      <w:r>
        <w:t>by</w:t>
      </w:r>
      <w:r>
        <w:rPr>
          <w:spacing w:val="-10"/>
        </w:rPr>
        <w:t xml:space="preserve"> </w:t>
      </w:r>
      <w:r>
        <w:t>the</w:t>
      </w:r>
      <w:r>
        <w:rPr>
          <w:spacing w:val="-9"/>
        </w:rPr>
        <w:t xml:space="preserve"> </w:t>
      </w:r>
      <w:r>
        <w:t>public, or in the vicinity of an inhabited area, the Operator shall give written notice to any council, or land owner, in whose area the road, track or inhabited area is</w:t>
      </w:r>
      <w:bookmarkStart w:id="32" w:name="111_Resolution_of_conflict_with_other_re"/>
      <w:bookmarkStart w:id="33" w:name="_bookmark11"/>
      <w:bookmarkEnd w:id="32"/>
      <w:bookmarkEnd w:id="33"/>
      <w:r>
        <w:t xml:space="preserve"> situated.</w:t>
      </w:r>
    </w:p>
    <w:p w:rsidR="006973CE" w:rsidRDefault="006973CE" w:rsidP="00257656">
      <w:pPr>
        <w:pStyle w:val="Heading2"/>
        <w:widowControl w:val="0"/>
        <w:numPr>
          <w:ilvl w:val="0"/>
          <w:numId w:val="39"/>
        </w:numPr>
        <w:tabs>
          <w:tab w:val="left" w:pos="1531"/>
          <w:tab w:val="left" w:pos="1532"/>
        </w:tabs>
        <w:autoSpaceDE w:val="0"/>
        <w:autoSpaceDN w:val="0"/>
        <w:spacing w:after="240"/>
        <w:ind w:hanging="1418"/>
      </w:pPr>
      <w:bookmarkStart w:id="34" w:name="_Toc73525089"/>
      <w:r>
        <w:t>Resolution of conflict with other</w:t>
      </w:r>
      <w:r>
        <w:rPr>
          <w:spacing w:val="-10"/>
        </w:rPr>
        <w:t xml:space="preserve"> </w:t>
      </w:r>
      <w:r>
        <w:t>requirements</w:t>
      </w:r>
      <w:bookmarkEnd w:id="34"/>
    </w:p>
    <w:p w:rsidR="006973CE" w:rsidRDefault="006973CE" w:rsidP="00257656">
      <w:pPr>
        <w:pStyle w:val="ListParagraph"/>
        <w:widowControl w:val="0"/>
        <w:numPr>
          <w:ilvl w:val="1"/>
          <w:numId w:val="39"/>
        </w:numPr>
        <w:tabs>
          <w:tab w:val="left" w:pos="2252"/>
        </w:tabs>
        <w:autoSpaceDE w:val="0"/>
        <w:autoSpaceDN w:val="0"/>
        <w:spacing w:before="100" w:beforeAutospacing="1" w:line="228" w:lineRule="auto"/>
        <w:ind w:left="2251" w:right="115" w:hanging="706"/>
        <w:jc w:val="both"/>
      </w:pPr>
      <w:r>
        <w:t>Where requirements within this Schedule conflict with statutory requirements administered by NT WorkSafe the conflict shall be resolved as</w:t>
      </w:r>
      <w:r>
        <w:rPr>
          <w:spacing w:val="-23"/>
        </w:rPr>
        <w:t xml:space="preserve"> </w:t>
      </w:r>
      <w:r>
        <w:t>follows:</w:t>
      </w:r>
    </w:p>
    <w:p w:rsidR="006973CE" w:rsidRDefault="006973CE" w:rsidP="00257656">
      <w:pPr>
        <w:pStyle w:val="ListParagraph"/>
        <w:widowControl w:val="0"/>
        <w:numPr>
          <w:ilvl w:val="2"/>
          <w:numId w:val="39"/>
        </w:numPr>
        <w:tabs>
          <w:tab w:val="left" w:pos="2946"/>
          <w:tab w:val="left" w:pos="2947"/>
        </w:tabs>
        <w:autoSpaceDE w:val="0"/>
        <w:autoSpaceDN w:val="0"/>
        <w:spacing w:before="100" w:beforeAutospacing="1" w:line="228" w:lineRule="auto"/>
        <w:ind w:left="2946" w:right="112" w:hanging="708"/>
      </w:pPr>
      <w:r>
        <w:t>where the NT WorkSafe requirements are the more stringent the Operator shall follow those requirements;</w:t>
      </w:r>
      <w:r>
        <w:rPr>
          <w:spacing w:val="-9"/>
        </w:rPr>
        <w:t xml:space="preserve"> </w:t>
      </w:r>
      <w:r>
        <w:t>but</w:t>
      </w:r>
    </w:p>
    <w:p w:rsidR="006973CE" w:rsidRDefault="006973CE" w:rsidP="00257656">
      <w:pPr>
        <w:pStyle w:val="ListParagraph"/>
        <w:widowControl w:val="0"/>
        <w:numPr>
          <w:ilvl w:val="2"/>
          <w:numId w:val="39"/>
        </w:numPr>
        <w:tabs>
          <w:tab w:val="left" w:pos="2947"/>
        </w:tabs>
        <w:autoSpaceDE w:val="0"/>
        <w:autoSpaceDN w:val="0"/>
        <w:spacing w:before="100" w:beforeAutospacing="1" w:line="228" w:lineRule="auto"/>
        <w:ind w:left="2946" w:right="114" w:hanging="708"/>
        <w:jc w:val="both"/>
      </w:pPr>
      <w:r>
        <w:t>where the NT WorkSafe requirements are the less stringent the Operator shall consult with the Department and with NT WorkSafe for their collaborative determination of the course to be</w:t>
      </w:r>
      <w:r>
        <w:rPr>
          <w:spacing w:val="-16"/>
        </w:rPr>
        <w:t xml:space="preserve"> </w:t>
      </w:r>
      <w:r>
        <w:t>followed.</w:t>
      </w:r>
    </w:p>
    <w:p w:rsidR="006973CE" w:rsidRDefault="006973CE" w:rsidP="00257656">
      <w:pPr>
        <w:pStyle w:val="ListParagraph"/>
        <w:widowControl w:val="0"/>
        <w:numPr>
          <w:ilvl w:val="1"/>
          <w:numId w:val="39"/>
        </w:numPr>
        <w:tabs>
          <w:tab w:val="left" w:pos="2251"/>
        </w:tabs>
        <w:autoSpaceDE w:val="0"/>
        <w:autoSpaceDN w:val="0"/>
        <w:spacing w:before="100" w:beforeAutospacing="1" w:line="228" w:lineRule="auto"/>
        <w:ind w:left="2250" w:right="113" w:hanging="706"/>
        <w:jc w:val="both"/>
      </w:pPr>
      <w:r>
        <w:t>The requirements of this Schedule are separate to and distinct from those in the Petroleum (Environment) Regulations. If applicable and to the extent applicable, all requirements of this Schedule must be incorporated into an environment management plan under the Petroleum (Environment) Regulations.</w:t>
      </w:r>
    </w:p>
    <w:p w:rsidR="006973CE" w:rsidRDefault="006973CE" w:rsidP="00257656">
      <w:pPr>
        <w:pStyle w:val="Heading2"/>
        <w:widowControl w:val="0"/>
        <w:numPr>
          <w:ilvl w:val="0"/>
          <w:numId w:val="39"/>
        </w:numPr>
        <w:tabs>
          <w:tab w:val="left" w:pos="1531"/>
          <w:tab w:val="left" w:pos="1532"/>
        </w:tabs>
        <w:autoSpaceDE w:val="0"/>
        <w:autoSpaceDN w:val="0"/>
        <w:spacing w:after="240"/>
        <w:ind w:hanging="1418"/>
      </w:pPr>
      <w:bookmarkStart w:id="35" w:name="112_Application_to_Territory_waters"/>
      <w:bookmarkStart w:id="36" w:name="_bookmark12"/>
      <w:bookmarkStart w:id="37" w:name="_Toc73525090"/>
      <w:bookmarkEnd w:id="35"/>
      <w:bookmarkEnd w:id="36"/>
      <w:r>
        <w:t xml:space="preserve">Application to </w:t>
      </w:r>
      <w:r>
        <w:rPr>
          <w:spacing w:val="-3"/>
        </w:rPr>
        <w:t>Territory</w:t>
      </w:r>
      <w:r>
        <w:rPr>
          <w:spacing w:val="-10"/>
        </w:rPr>
        <w:t xml:space="preserve"> </w:t>
      </w:r>
      <w:r>
        <w:t>waters</w:t>
      </w:r>
      <w:bookmarkEnd w:id="37"/>
    </w:p>
    <w:p w:rsidR="006973CE" w:rsidRDefault="006973CE" w:rsidP="00257656">
      <w:pPr>
        <w:pStyle w:val="ListParagraph"/>
        <w:widowControl w:val="0"/>
        <w:numPr>
          <w:ilvl w:val="1"/>
          <w:numId w:val="39"/>
        </w:numPr>
        <w:tabs>
          <w:tab w:val="left" w:pos="2240"/>
        </w:tabs>
        <w:autoSpaceDE w:val="0"/>
        <w:autoSpaceDN w:val="0"/>
        <w:spacing w:before="100" w:beforeAutospacing="1" w:line="228" w:lineRule="auto"/>
        <w:ind w:right="112" w:hanging="686"/>
        <w:jc w:val="both"/>
      </w:pPr>
      <w:r>
        <w:t>These requirements extend, with such modifications as may be necessary, to petroleum operations in submerged lands within the limits of the</w:t>
      </w:r>
      <w:r>
        <w:rPr>
          <w:spacing w:val="-24"/>
        </w:rPr>
        <w:t xml:space="preserve"> </w:t>
      </w:r>
      <w:r>
        <w:t>Territory.</w:t>
      </w:r>
    </w:p>
    <w:p w:rsidR="006973CE" w:rsidRDefault="006973CE" w:rsidP="00257656">
      <w:pPr>
        <w:pStyle w:val="ListParagraph"/>
        <w:widowControl w:val="0"/>
        <w:numPr>
          <w:ilvl w:val="1"/>
          <w:numId w:val="39"/>
        </w:numPr>
        <w:tabs>
          <w:tab w:val="left" w:pos="2239"/>
        </w:tabs>
        <w:autoSpaceDE w:val="0"/>
        <w:autoSpaceDN w:val="0"/>
        <w:spacing w:before="100" w:beforeAutospacing="1" w:line="228" w:lineRule="auto"/>
        <w:ind w:left="2238" w:right="114" w:hanging="686"/>
        <w:jc w:val="both"/>
        <w:rPr>
          <w:i/>
        </w:rPr>
      </w:pPr>
      <w:r>
        <w:t>Where an operation is carried out in an area referred to in sub-Clause (1), these</w:t>
      </w:r>
      <w:r>
        <w:rPr>
          <w:spacing w:val="-12"/>
        </w:rPr>
        <w:t xml:space="preserve"> </w:t>
      </w:r>
      <w:r>
        <w:t>requirements</w:t>
      </w:r>
      <w:r>
        <w:rPr>
          <w:spacing w:val="-11"/>
        </w:rPr>
        <w:t xml:space="preserve"> </w:t>
      </w:r>
      <w:r>
        <w:t>will</w:t>
      </w:r>
      <w:r>
        <w:rPr>
          <w:spacing w:val="-12"/>
        </w:rPr>
        <w:t xml:space="preserve"> </w:t>
      </w:r>
      <w:r>
        <w:t>be</w:t>
      </w:r>
      <w:r>
        <w:rPr>
          <w:spacing w:val="-11"/>
        </w:rPr>
        <w:t xml:space="preserve"> </w:t>
      </w:r>
      <w:r>
        <w:t>taken</w:t>
      </w:r>
      <w:r>
        <w:rPr>
          <w:spacing w:val="-14"/>
        </w:rPr>
        <w:t xml:space="preserve"> </w:t>
      </w:r>
      <w:r>
        <w:t>to</w:t>
      </w:r>
      <w:r>
        <w:rPr>
          <w:spacing w:val="-12"/>
        </w:rPr>
        <w:t xml:space="preserve"> </w:t>
      </w:r>
      <w:r>
        <w:t>include,</w:t>
      </w:r>
      <w:r>
        <w:rPr>
          <w:spacing w:val="-10"/>
        </w:rPr>
        <w:t xml:space="preserve"> </w:t>
      </w:r>
      <w:r>
        <w:t>with</w:t>
      </w:r>
      <w:r>
        <w:rPr>
          <w:spacing w:val="-11"/>
        </w:rPr>
        <w:t xml:space="preserve"> </w:t>
      </w:r>
      <w:r>
        <w:t>such</w:t>
      </w:r>
      <w:r>
        <w:rPr>
          <w:spacing w:val="-11"/>
        </w:rPr>
        <w:t xml:space="preserve"> </w:t>
      </w:r>
      <w:r>
        <w:t>modifications</w:t>
      </w:r>
      <w:r>
        <w:rPr>
          <w:spacing w:val="-11"/>
        </w:rPr>
        <w:t xml:space="preserve"> </w:t>
      </w:r>
      <w:r>
        <w:t>as</w:t>
      </w:r>
      <w:r>
        <w:rPr>
          <w:spacing w:val="-14"/>
        </w:rPr>
        <w:t xml:space="preserve"> </w:t>
      </w:r>
      <w:r>
        <w:t>may</w:t>
      </w:r>
      <w:r>
        <w:rPr>
          <w:spacing w:val="-13"/>
        </w:rPr>
        <w:t xml:space="preserve"> </w:t>
      </w:r>
      <w:r>
        <w:t xml:space="preserve">be determined by the Minister, the requirements of the </w:t>
      </w:r>
      <w:r>
        <w:rPr>
          <w:i/>
        </w:rPr>
        <w:t>Petroleum (Submerged Lands)</w:t>
      </w:r>
      <w:r>
        <w:rPr>
          <w:i/>
          <w:spacing w:val="1"/>
        </w:rPr>
        <w:t xml:space="preserve"> </w:t>
      </w:r>
      <w:r>
        <w:rPr>
          <w:i/>
        </w:rPr>
        <w:t>Act.</w:t>
      </w:r>
    </w:p>
    <w:p w:rsidR="00494024" w:rsidRDefault="00494024">
      <w:pPr>
        <w:rPr>
          <w:rFonts w:asciiTheme="majorHAnsi" w:eastAsiaTheme="majorEastAsia" w:hAnsiTheme="majorHAnsi" w:cstheme="majorBidi"/>
          <w:bCs/>
          <w:color w:val="1F1F5F" w:themeColor="text1"/>
          <w:kern w:val="32"/>
          <w:sz w:val="36"/>
          <w:szCs w:val="32"/>
        </w:rPr>
      </w:pPr>
      <w:bookmarkStart w:id="38" w:name="PART_II_-_SAFETY_&amp;_SYSTEM_INTEGRITY"/>
      <w:bookmarkStart w:id="39" w:name="_bookmark13"/>
      <w:bookmarkEnd w:id="38"/>
      <w:bookmarkEnd w:id="39"/>
      <w:r>
        <w:br w:type="page"/>
      </w:r>
    </w:p>
    <w:p w:rsidR="006973CE" w:rsidRPr="00494024" w:rsidRDefault="000C3E29" w:rsidP="00494024">
      <w:pPr>
        <w:pStyle w:val="Heading1"/>
        <w:ind w:left="360" w:hanging="360"/>
      </w:pPr>
      <w:bookmarkStart w:id="40" w:name="_Toc73525091"/>
      <w:r w:rsidRPr="00494024">
        <w:lastRenderedPageBreak/>
        <w:t xml:space="preserve">Part II - Safety </w:t>
      </w:r>
      <w:r w:rsidR="00494024">
        <w:t xml:space="preserve">and </w:t>
      </w:r>
      <w:r w:rsidRPr="00494024">
        <w:t>system integrity</w:t>
      </w:r>
      <w:bookmarkEnd w:id="40"/>
    </w:p>
    <w:p w:rsidR="006973CE" w:rsidRDefault="006973CE" w:rsidP="002A2E09">
      <w:pPr>
        <w:pStyle w:val="Heading2"/>
        <w:keepNext/>
        <w:numPr>
          <w:ilvl w:val="0"/>
          <w:numId w:val="0"/>
        </w:numPr>
        <w:spacing w:before="360" w:after="360"/>
        <w:ind w:left="113"/>
      </w:pPr>
      <w:bookmarkStart w:id="41" w:name="_bookmark14"/>
      <w:bookmarkStart w:id="42" w:name="_Toc73525092"/>
      <w:bookmarkEnd w:id="41"/>
      <w:r>
        <w:t>Division 1 - General Requirements</w:t>
      </w:r>
      <w:bookmarkEnd w:id="42"/>
    </w:p>
    <w:p w:rsidR="006973CE" w:rsidRDefault="006973CE" w:rsidP="00257656">
      <w:pPr>
        <w:pStyle w:val="Heading2"/>
        <w:widowControl w:val="0"/>
        <w:numPr>
          <w:ilvl w:val="0"/>
          <w:numId w:val="32"/>
        </w:numPr>
        <w:tabs>
          <w:tab w:val="left" w:pos="1530"/>
          <w:tab w:val="left" w:pos="1531"/>
        </w:tabs>
        <w:autoSpaceDE w:val="0"/>
        <w:autoSpaceDN w:val="0"/>
        <w:spacing w:after="240"/>
        <w:ind w:hanging="1418"/>
      </w:pPr>
      <w:bookmarkStart w:id="43" w:name="201_General_duty_of_care"/>
      <w:bookmarkStart w:id="44" w:name="_bookmark15"/>
      <w:bookmarkStart w:id="45" w:name="_Toc73525093"/>
      <w:bookmarkEnd w:id="43"/>
      <w:bookmarkEnd w:id="44"/>
      <w:r>
        <w:t>General duty of</w:t>
      </w:r>
      <w:r>
        <w:rPr>
          <w:spacing w:val="-3"/>
        </w:rPr>
        <w:t xml:space="preserve"> </w:t>
      </w:r>
      <w:r>
        <w:t>care</w:t>
      </w:r>
      <w:bookmarkEnd w:id="45"/>
    </w:p>
    <w:p w:rsidR="006973CE" w:rsidRDefault="006973CE" w:rsidP="006973CE">
      <w:pPr>
        <w:pStyle w:val="BodyText"/>
        <w:spacing w:line="228" w:lineRule="auto"/>
        <w:ind w:left="1545" w:right="114"/>
        <w:jc w:val="both"/>
      </w:pPr>
      <w:r>
        <w:t>An Operator and any contractor shall minimize the risk to health, safety, the environment and system integrity in respect to an operation, so far as is reasonably practicable by:</w:t>
      </w:r>
    </w:p>
    <w:p w:rsidR="006973CE" w:rsidRDefault="006973CE" w:rsidP="00257656">
      <w:pPr>
        <w:pStyle w:val="ListParagraph"/>
        <w:widowControl w:val="0"/>
        <w:numPr>
          <w:ilvl w:val="1"/>
          <w:numId w:val="32"/>
        </w:numPr>
        <w:tabs>
          <w:tab w:val="left" w:pos="2239"/>
          <w:tab w:val="left" w:pos="2240"/>
        </w:tabs>
        <w:autoSpaceDE w:val="0"/>
        <w:autoSpaceDN w:val="0"/>
        <w:spacing w:before="100" w:beforeAutospacing="1"/>
        <w:ind w:hanging="688"/>
      </w:pPr>
      <w:r>
        <w:t>providing and maintaining:</w:t>
      </w:r>
    </w:p>
    <w:p w:rsidR="006973CE" w:rsidRDefault="006973CE" w:rsidP="00257656">
      <w:pPr>
        <w:pStyle w:val="ListParagraph"/>
        <w:widowControl w:val="0"/>
        <w:numPr>
          <w:ilvl w:val="2"/>
          <w:numId w:val="32"/>
        </w:numPr>
        <w:tabs>
          <w:tab w:val="left" w:pos="2946"/>
          <w:tab w:val="left" w:pos="2947"/>
        </w:tabs>
        <w:autoSpaceDE w:val="0"/>
        <w:autoSpaceDN w:val="0"/>
        <w:spacing w:before="100" w:beforeAutospacing="1" w:line="246" w:lineRule="exact"/>
      </w:pPr>
      <w:r>
        <w:t>a safe working environment;</w:t>
      </w:r>
    </w:p>
    <w:p w:rsidR="006973CE" w:rsidRDefault="006973CE" w:rsidP="00257656">
      <w:pPr>
        <w:pStyle w:val="ListParagraph"/>
        <w:widowControl w:val="0"/>
        <w:numPr>
          <w:ilvl w:val="2"/>
          <w:numId w:val="32"/>
        </w:numPr>
        <w:tabs>
          <w:tab w:val="left" w:pos="2946"/>
          <w:tab w:val="left" w:pos="2947"/>
        </w:tabs>
        <w:autoSpaceDE w:val="0"/>
        <w:autoSpaceDN w:val="0"/>
        <w:spacing w:before="100" w:beforeAutospacing="1" w:line="240" w:lineRule="exact"/>
        <w:ind w:hanging="709"/>
      </w:pPr>
      <w:r>
        <w:t>safe systems of</w:t>
      </w:r>
      <w:r>
        <w:rPr>
          <w:spacing w:val="-1"/>
        </w:rPr>
        <w:t xml:space="preserve"> </w:t>
      </w:r>
      <w:r>
        <w:t>work;</w:t>
      </w:r>
    </w:p>
    <w:p w:rsidR="006973CE" w:rsidRDefault="006973CE" w:rsidP="00257656">
      <w:pPr>
        <w:pStyle w:val="ListParagraph"/>
        <w:widowControl w:val="0"/>
        <w:numPr>
          <w:ilvl w:val="2"/>
          <w:numId w:val="32"/>
        </w:numPr>
        <w:tabs>
          <w:tab w:val="left" w:pos="2946"/>
          <w:tab w:val="left" w:pos="2947"/>
        </w:tabs>
        <w:autoSpaceDE w:val="0"/>
        <w:autoSpaceDN w:val="0"/>
        <w:spacing w:before="100" w:beforeAutospacing="1" w:line="240" w:lineRule="exact"/>
        <w:ind w:hanging="709"/>
      </w:pPr>
      <w:r>
        <w:t>plant and substances in a safe</w:t>
      </w:r>
      <w:r>
        <w:rPr>
          <w:spacing w:val="-3"/>
        </w:rPr>
        <w:t xml:space="preserve"> </w:t>
      </w:r>
      <w:r>
        <w:t>condition;</w:t>
      </w:r>
    </w:p>
    <w:p w:rsidR="006973CE" w:rsidRDefault="006973CE" w:rsidP="00257656">
      <w:pPr>
        <w:pStyle w:val="ListParagraph"/>
        <w:widowControl w:val="0"/>
        <w:numPr>
          <w:ilvl w:val="2"/>
          <w:numId w:val="32"/>
        </w:numPr>
        <w:tabs>
          <w:tab w:val="left" w:pos="2946"/>
          <w:tab w:val="left" w:pos="2947"/>
        </w:tabs>
        <w:autoSpaceDE w:val="0"/>
        <w:autoSpaceDN w:val="0"/>
        <w:spacing w:before="100" w:beforeAutospacing="1" w:line="246" w:lineRule="exact"/>
        <w:ind w:hanging="709"/>
      </w:pPr>
      <w:r>
        <w:t>environment</w:t>
      </w:r>
      <w:r>
        <w:rPr>
          <w:spacing w:val="1"/>
        </w:rPr>
        <w:t xml:space="preserve"> </w:t>
      </w:r>
      <w:r>
        <w:t>protection.</w:t>
      </w:r>
    </w:p>
    <w:p w:rsidR="006973CE" w:rsidRDefault="006973CE" w:rsidP="00257656">
      <w:pPr>
        <w:pStyle w:val="ListParagraph"/>
        <w:widowControl w:val="0"/>
        <w:numPr>
          <w:ilvl w:val="1"/>
          <w:numId w:val="32"/>
        </w:numPr>
        <w:tabs>
          <w:tab w:val="left" w:pos="2256"/>
        </w:tabs>
        <w:autoSpaceDE w:val="0"/>
        <w:autoSpaceDN w:val="0"/>
        <w:spacing w:before="100" w:beforeAutospacing="1" w:line="228" w:lineRule="auto"/>
        <w:ind w:left="2255" w:right="115" w:hanging="704"/>
        <w:jc w:val="both"/>
      </w:pPr>
      <w:r>
        <w:t>providing to any person carrying out work as part of that operation such information, instruction and training as are reasonably necessary to ensure that the person is safe from injury or risk to</w:t>
      </w:r>
      <w:r w:rsidRPr="00736EC0">
        <w:t xml:space="preserve"> </w:t>
      </w:r>
      <w:r>
        <w:t>health.</w:t>
      </w:r>
    </w:p>
    <w:p w:rsidR="006973CE" w:rsidRDefault="006973CE" w:rsidP="00257656">
      <w:pPr>
        <w:pStyle w:val="ListParagraph"/>
        <w:widowControl w:val="0"/>
        <w:numPr>
          <w:ilvl w:val="1"/>
          <w:numId w:val="32"/>
        </w:numPr>
        <w:tabs>
          <w:tab w:val="left" w:pos="2239"/>
        </w:tabs>
        <w:autoSpaceDE w:val="0"/>
        <w:autoSpaceDN w:val="0"/>
        <w:spacing w:before="100" w:beforeAutospacing="1" w:line="228" w:lineRule="auto"/>
        <w:ind w:left="2255" w:right="115" w:hanging="704"/>
        <w:jc w:val="both"/>
      </w:pPr>
      <w:r>
        <w:t>complying with all occupational health and safety requirements of NT WorkSafe and the legislation it</w:t>
      </w:r>
      <w:r w:rsidRPr="00736EC0">
        <w:t xml:space="preserve"> </w:t>
      </w:r>
      <w:r>
        <w:t>administers.</w:t>
      </w:r>
    </w:p>
    <w:p w:rsidR="006973CE" w:rsidRDefault="006973CE" w:rsidP="00257656">
      <w:pPr>
        <w:pStyle w:val="ListParagraph"/>
        <w:widowControl w:val="0"/>
        <w:numPr>
          <w:ilvl w:val="1"/>
          <w:numId w:val="32"/>
        </w:numPr>
        <w:tabs>
          <w:tab w:val="left" w:pos="2238"/>
        </w:tabs>
        <w:autoSpaceDE w:val="0"/>
        <w:autoSpaceDN w:val="0"/>
        <w:spacing w:before="100" w:beforeAutospacing="1" w:line="228" w:lineRule="auto"/>
        <w:ind w:left="2255" w:right="115" w:hanging="704"/>
        <w:jc w:val="both"/>
      </w:pPr>
      <w:r>
        <w:t>complying with a current environment management plan in accordance with the</w:t>
      </w:r>
      <w:r w:rsidRPr="00736EC0">
        <w:t xml:space="preserve"> </w:t>
      </w:r>
      <w:r>
        <w:t>Petroleum</w:t>
      </w:r>
      <w:r w:rsidRPr="00736EC0">
        <w:t xml:space="preserve"> </w:t>
      </w:r>
      <w:r>
        <w:t>(Environment)</w:t>
      </w:r>
      <w:r w:rsidRPr="00736EC0">
        <w:t xml:space="preserve"> </w:t>
      </w:r>
      <w:r>
        <w:t>Regulations</w:t>
      </w:r>
      <w:r w:rsidRPr="00736EC0">
        <w:t xml:space="preserve"> </w:t>
      </w:r>
      <w:r>
        <w:t>for</w:t>
      </w:r>
      <w:r w:rsidRPr="00736EC0">
        <w:t xml:space="preserve"> </w:t>
      </w:r>
      <w:r>
        <w:t>regulated</w:t>
      </w:r>
      <w:r w:rsidRPr="00736EC0">
        <w:t xml:space="preserve"> </w:t>
      </w:r>
      <w:r>
        <w:t>activities</w:t>
      </w:r>
      <w:r w:rsidRPr="00736EC0">
        <w:t xml:space="preserve"> </w:t>
      </w:r>
      <w:r>
        <w:t>and</w:t>
      </w:r>
      <w:r w:rsidRPr="00736EC0">
        <w:t xml:space="preserve"> </w:t>
      </w:r>
      <w:r>
        <w:t>avoiding or minimising and rectifying any adverse impact on the environment for non- regulated activities under the Petroleum (Environment)</w:t>
      </w:r>
      <w:r>
        <w:rPr>
          <w:spacing w:val="-11"/>
        </w:rPr>
        <w:t xml:space="preserve"> </w:t>
      </w:r>
      <w:r>
        <w:t>Regulations.</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46" w:name="202_Safety_management_plan"/>
      <w:bookmarkStart w:id="47" w:name="_bookmark16"/>
      <w:bookmarkStart w:id="48" w:name="_Toc73525094"/>
      <w:bookmarkEnd w:id="46"/>
      <w:bookmarkEnd w:id="47"/>
      <w:r>
        <w:t>Safety management</w:t>
      </w:r>
      <w:r>
        <w:rPr>
          <w:spacing w:val="-5"/>
        </w:rPr>
        <w:t xml:space="preserve"> </w:t>
      </w:r>
      <w:r>
        <w:t>plan</w:t>
      </w:r>
      <w:bookmarkEnd w:id="48"/>
    </w:p>
    <w:p w:rsidR="006973CE" w:rsidRDefault="006973CE" w:rsidP="00257656">
      <w:pPr>
        <w:pStyle w:val="ListParagraph"/>
        <w:widowControl w:val="0"/>
        <w:numPr>
          <w:ilvl w:val="1"/>
          <w:numId w:val="32"/>
        </w:numPr>
        <w:tabs>
          <w:tab w:val="left" w:pos="2256"/>
        </w:tabs>
        <w:autoSpaceDE w:val="0"/>
        <w:autoSpaceDN w:val="0"/>
        <w:spacing w:before="100" w:beforeAutospacing="1" w:line="228" w:lineRule="auto"/>
        <w:ind w:left="2255" w:right="115" w:hanging="704"/>
        <w:jc w:val="both"/>
      </w:pPr>
      <w:r>
        <w:t>Operations shall not be carried out unless subject to and in accordance with an accepted safety management</w:t>
      </w:r>
      <w:r w:rsidRPr="00736EC0">
        <w:t xml:space="preserve"> </w:t>
      </w:r>
      <w:r>
        <w:t>plan.</w:t>
      </w:r>
    </w:p>
    <w:p w:rsidR="006973CE" w:rsidRDefault="006973CE" w:rsidP="00257656">
      <w:pPr>
        <w:pStyle w:val="ListParagraph"/>
        <w:widowControl w:val="0"/>
        <w:numPr>
          <w:ilvl w:val="1"/>
          <w:numId w:val="32"/>
        </w:numPr>
        <w:tabs>
          <w:tab w:val="left" w:pos="2256"/>
        </w:tabs>
        <w:autoSpaceDE w:val="0"/>
        <w:autoSpaceDN w:val="0"/>
        <w:spacing w:before="100" w:beforeAutospacing="1" w:line="228" w:lineRule="auto"/>
        <w:ind w:left="2255" w:right="115" w:hanging="704"/>
        <w:jc w:val="both"/>
      </w:pPr>
      <w:r>
        <w:t>In the event of any conflict or inconsistency between an approved safety management plan and the requirements of this Schedule, the Schedule shall prevail.</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49" w:name="203_Emergency_response_plans"/>
      <w:bookmarkStart w:id="50" w:name="_bookmark17"/>
      <w:bookmarkStart w:id="51" w:name="_Toc73525095"/>
      <w:bookmarkEnd w:id="49"/>
      <w:bookmarkEnd w:id="50"/>
      <w:r>
        <w:t>Emergency response</w:t>
      </w:r>
      <w:r>
        <w:rPr>
          <w:spacing w:val="-7"/>
        </w:rPr>
        <w:t xml:space="preserve"> </w:t>
      </w:r>
      <w:r>
        <w:t>plans</w:t>
      </w:r>
      <w:bookmarkEnd w:id="51"/>
    </w:p>
    <w:p w:rsidR="006973CE" w:rsidRDefault="006973CE" w:rsidP="00257656">
      <w:pPr>
        <w:pStyle w:val="ListParagraph"/>
        <w:widowControl w:val="0"/>
        <w:numPr>
          <w:ilvl w:val="1"/>
          <w:numId w:val="32"/>
        </w:numPr>
        <w:tabs>
          <w:tab w:val="left" w:pos="2240"/>
        </w:tabs>
        <w:autoSpaceDE w:val="0"/>
        <w:autoSpaceDN w:val="0"/>
        <w:spacing w:before="100" w:beforeAutospacing="1" w:line="228" w:lineRule="auto"/>
        <w:ind w:left="2255" w:right="115" w:hanging="704"/>
        <w:jc w:val="both"/>
      </w:pPr>
      <w:r>
        <w:t>Operations shall not be carried out unless there are approved Emergency Response Plans that set out procedures to be followed, actions to be taken and personnel responsibilities during reasonably foreseen</w:t>
      </w:r>
      <w:r w:rsidRPr="00736EC0">
        <w:t xml:space="preserve"> </w:t>
      </w:r>
      <w:r>
        <w:t>emergencies.</w:t>
      </w:r>
    </w:p>
    <w:p w:rsidR="006973CE" w:rsidRDefault="006973CE" w:rsidP="00257656">
      <w:pPr>
        <w:pStyle w:val="ListParagraph"/>
        <w:widowControl w:val="0"/>
        <w:numPr>
          <w:ilvl w:val="1"/>
          <w:numId w:val="32"/>
        </w:numPr>
        <w:autoSpaceDE w:val="0"/>
        <w:autoSpaceDN w:val="0"/>
        <w:spacing w:before="100" w:beforeAutospacing="1" w:line="228" w:lineRule="auto"/>
        <w:ind w:left="2255" w:right="115" w:hanging="704"/>
        <w:jc w:val="both"/>
      </w:pPr>
      <w:r>
        <w:t>All facilities must be fitted with a remote emergency shutdown</w:t>
      </w:r>
      <w:r w:rsidRPr="00736EC0">
        <w:t xml:space="preserve"> </w:t>
      </w:r>
      <w:r>
        <w:t>device.</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52" w:name="204_Updating_of_plans"/>
      <w:bookmarkStart w:id="53" w:name="_bookmark18"/>
      <w:bookmarkStart w:id="54" w:name="_Toc73525096"/>
      <w:bookmarkEnd w:id="52"/>
      <w:bookmarkEnd w:id="53"/>
      <w:r>
        <w:t>Updating of</w:t>
      </w:r>
      <w:r>
        <w:rPr>
          <w:spacing w:val="-3"/>
        </w:rPr>
        <w:t xml:space="preserve"> </w:t>
      </w:r>
      <w:r>
        <w:t>plans</w:t>
      </w:r>
      <w:bookmarkEnd w:id="54"/>
    </w:p>
    <w:p w:rsidR="006973CE" w:rsidRDefault="006973CE" w:rsidP="006973CE">
      <w:pPr>
        <w:pStyle w:val="BodyText"/>
        <w:spacing w:line="228" w:lineRule="auto"/>
        <w:ind w:left="1547" w:right="114"/>
        <w:jc w:val="both"/>
      </w:pPr>
      <w:r>
        <w:t>Emergency Response Plans and Operational Plans shall be updated as required by changed</w:t>
      </w:r>
      <w:r>
        <w:rPr>
          <w:spacing w:val="-7"/>
        </w:rPr>
        <w:t xml:space="preserve"> </w:t>
      </w:r>
      <w:r>
        <w:t>circumstances,</w:t>
      </w:r>
      <w:r>
        <w:rPr>
          <w:spacing w:val="-7"/>
        </w:rPr>
        <w:t xml:space="preserve"> </w:t>
      </w:r>
      <w:r>
        <w:t>as</w:t>
      </w:r>
      <w:r>
        <w:rPr>
          <w:spacing w:val="-6"/>
        </w:rPr>
        <w:t xml:space="preserve"> </w:t>
      </w:r>
      <w:r>
        <w:t>required</w:t>
      </w:r>
      <w:r>
        <w:rPr>
          <w:spacing w:val="-7"/>
        </w:rPr>
        <w:t xml:space="preserve"> </w:t>
      </w:r>
      <w:r>
        <w:t>by</w:t>
      </w:r>
      <w:r>
        <w:rPr>
          <w:spacing w:val="-6"/>
        </w:rPr>
        <w:t xml:space="preserve"> </w:t>
      </w:r>
      <w:r>
        <w:t>this</w:t>
      </w:r>
      <w:r>
        <w:rPr>
          <w:spacing w:val="-6"/>
        </w:rPr>
        <w:t xml:space="preserve"> </w:t>
      </w:r>
      <w:r>
        <w:t>Schedule,</w:t>
      </w:r>
      <w:r>
        <w:rPr>
          <w:spacing w:val="-3"/>
        </w:rPr>
        <w:t xml:space="preserve"> </w:t>
      </w:r>
      <w:r>
        <w:t>or</w:t>
      </w:r>
      <w:r>
        <w:rPr>
          <w:spacing w:val="-3"/>
        </w:rPr>
        <w:t xml:space="preserve"> </w:t>
      </w:r>
      <w:r>
        <w:t>as</w:t>
      </w:r>
      <w:r>
        <w:rPr>
          <w:spacing w:val="-7"/>
        </w:rPr>
        <w:t xml:space="preserve"> </w:t>
      </w:r>
      <w:r>
        <w:t>required</w:t>
      </w:r>
      <w:r>
        <w:rPr>
          <w:spacing w:val="-6"/>
        </w:rPr>
        <w:t xml:space="preserve"> </w:t>
      </w:r>
      <w:r>
        <w:t>by</w:t>
      </w:r>
      <w:r>
        <w:rPr>
          <w:spacing w:val="-8"/>
        </w:rPr>
        <w:t xml:space="preserve"> </w:t>
      </w:r>
      <w:r>
        <w:t>the</w:t>
      </w:r>
      <w:r>
        <w:rPr>
          <w:spacing w:val="-5"/>
        </w:rPr>
        <w:t xml:space="preserve"> </w:t>
      </w:r>
      <w:r>
        <w:t>Minister, and any update of the plans shall be submitted to the Minister for</w:t>
      </w:r>
      <w:r>
        <w:rPr>
          <w:spacing w:val="-22"/>
        </w:rPr>
        <w:t xml:space="preserve"> </w:t>
      </w:r>
      <w:r>
        <w:t>approval.</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55" w:name="205_Availability_of_plans,_procedures_an"/>
      <w:bookmarkStart w:id="56" w:name="_bookmark19"/>
      <w:bookmarkStart w:id="57" w:name="_Toc73525097"/>
      <w:bookmarkEnd w:id="55"/>
      <w:bookmarkEnd w:id="56"/>
      <w:r>
        <w:t>Availability of plans, procedures and</w:t>
      </w:r>
      <w:r>
        <w:rPr>
          <w:spacing w:val="-13"/>
        </w:rPr>
        <w:t xml:space="preserve"> </w:t>
      </w:r>
      <w:r>
        <w:t>directions</w:t>
      </w:r>
      <w:bookmarkEnd w:id="57"/>
    </w:p>
    <w:p w:rsidR="006973CE" w:rsidRDefault="006973CE" w:rsidP="006973CE">
      <w:pPr>
        <w:pStyle w:val="BodyText"/>
        <w:spacing w:line="228" w:lineRule="auto"/>
        <w:ind w:left="1547" w:right="112"/>
        <w:jc w:val="both"/>
      </w:pPr>
      <w:r>
        <w:lastRenderedPageBreak/>
        <w:t>Emergency Response Plans and Operational Plans and all relevant Procedures and Directions shall be readily available at each installation, and all persons at an</w:t>
      </w:r>
      <w:bookmarkStart w:id="58" w:name="206_Instruction_of_personnel"/>
      <w:bookmarkStart w:id="59" w:name="_bookmark20"/>
      <w:bookmarkEnd w:id="58"/>
      <w:bookmarkEnd w:id="59"/>
      <w:r>
        <w:t xml:space="preserve"> installation shall be made aware of them.</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60" w:name="_Toc73525098"/>
      <w:r>
        <w:t>Instruction of</w:t>
      </w:r>
      <w:r>
        <w:rPr>
          <w:spacing w:val="-3"/>
        </w:rPr>
        <w:t xml:space="preserve"> </w:t>
      </w:r>
      <w:r>
        <w:t>personnel</w:t>
      </w:r>
      <w:bookmarkEnd w:id="60"/>
    </w:p>
    <w:p w:rsidR="006973CE" w:rsidRDefault="006973CE" w:rsidP="00257656">
      <w:pPr>
        <w:pStyle w:val="ListParagraph"/>
        <w:widowControl w:val="0"/>
        <w:numPr>
          <w:ilvl w:val="1"/>
          <w:numId w:val="32"/>
        </w:numPr>
        <w:tabs>
          <w:tab w:val="left" w:pos="2256"/>
        </w:tabs>
        <w:autoSpaceDE w:val="0"/>
        <w:autoSpaceDN w:val="0"/>
        <w:spacing w:before="100" w:beforeAutospacing="1" w:line="228" w:lineRule="auto"/>
        <w:ind w:left="2255" w:right="115" w:hanging="704"/>
        <w:jc w:val="both"/>
      </w:pPr>
      <w:r>
        <w:t>All documentation referred to in Clause 205 shall be drawn to the attention of every person on or before the date on which that person commences to be engaged in operations in the petroleum interest area, and each such person shall be advised to comply with</w:t>
      </w:r>
      <w:r>
        <w:rPr>
          <w:spacing w:val="-1"/>
        </w:rPr>
        <w:t xml:space="preserve"> </w:t>
      </w:r>
      <w:r>
        <w:t>them.</w:t>
      </w:r>
    </w:p>
    <w:p w:rsidR="006973CE" w:rsidRDefault="006973CE" w:rsidP="00257656">
      <w:pPr>
        <w:pStyle w:val="ListParagraph"/>
        <w:widowControl w:val="0"/>
        <w:numPr>
          <w:ilvl w:val="1"/>
          <w:numId w:val="32"/>
        </w:numPr>
        <w:tabs>
          <w:tab w:val="left" w:pos="2256"/>
        </w:tabs>
        <w:autoSpaceDE w:val="0"/>
        <w:autoSpaceDN w:val="0"/>
        <w:spacing w:before="100" w:beforeAutospacing="1" w:line="228" w:lineRule="auto"/>
        <w:ind w:left="2255" w:right="114" w:hanging="704"/>
        <w:jc w:val="both"/>
      </w:pPr>
      <w:r>
        <w:t>Any amendments to the documents referred to in Clause 205 shall be drawn immediately to the attention of every person engaged in or concerned with operations</w:t>
      </w:r>
      <w:r>
        <w:rPr>
          <w:spacing w:val="-17"/>
        </w:rPr>
        <w:t xml:space="preserve"> </w:t>
      </w:r>
      <w:r>
        <w:t>in</w:t>
      </w:r>
      <w:r>
        <w:rPr>
          <w:spacing w:val="-19"/>
        </w:rPr>
        <w:t xml:space="preserve"> </w:t>
      </w:r>
      <w:r>
        <w:t>the</w:t>
      </w:r>
      <w:r>
        <w:rPr>
          <w:spacing w:val="-18"/>
        </w:rPr>
        <w:t xml:space="preserve"> </w:t>
      </w:r>
      <w:r>
        <w:t>petroleum</w:t>
      </w:r>
      <w:r>
        <w:rPr>
          <w:spacing w:val="-16"/>
        </w:rPr>
        <w:t xml:space="preserve"> </w:t>
      </w:r>
      <w:r>
        <w:t>interest</w:t>
      </w:r>
      <w:r>
        <w:rPr>
          <w:spacing w:val="-16"/>
        </w:rPr>
        <w:t xml:space="preserve"> </w:t>
      </w:r>
      <w:r>
        <w:t>area</w:t>
      </w:r>
      <w:r>
        <w:rPr>
          <w:spacing w:val="-17"/>
        </w:rPr>
        <w:t xml:space="preserve"> </w:t>
      </w:r>
      <w:r>
        <w:t>and</w:t>
      </w:r>
      <w:r>
        <w:rPr>
          <w:spacing w:val="-18"/>
        </w:rPr>
        <w:t xml:space="preserve"> </w:t>
      </w:r>
      <w:r>
        <w:t>each</w:t>
      </w:r>
      <w:r>
        <w:rPr>
          <w:spacing w:val="-20"/>
        </w:rPr>
        <w:t xml:space="preserve"> </w:t>
      </w:r>
      <w:r>
        <w:t>such</w:t>
      </w:r>
      <w:r>
        <w:rPr>
          <w:spacing w:val="-17"/>
        </w:rPr>
        <w:t xml:space="preserve"> </w:t>
      </w:r>
      <w:r>
        <w:t>person</w:t>
      </w:r>
      <w:r>
        <w:rPr>
          <w:spacing w:val="-16"/>
        </w:rPr>
        <w:t xml:space="preserve"> </w:t>
      </w:r>
      <w:r>
        <w:t>will</w:t>
      </w:r>
      <w:r>
        <w:rPr>
          <w:spacing w:val="-18"/>
        </w:rPr>
        <w:t xml:space="preserve"> </w:t>
      </w:r>
      <w:r>
        <w:t>be</w:t>
      </w:r>
      <w:r>
        <w:rPr>
          <w:spacing w:val="-17"/>
        </w:rPr>
        <w:t xml:space="preserve"> </w:t>
      </w:r>
      <w:r>
        <w:t>advised to comply with</w:t>
      </w:r>
      <w:r>
        <w:rPr>
          <w:spacing w:val="-3"/>
        </w:rPr>
        <w:t xml:space="preserve"> </w:t>
      </w:r>
      <w:r>
        <w:t>them.</w:t>
      </w:r>
    </w:p>
    <w:p w:rsidR="006973CE" w:rsidRDefault="006973CE" w:rsidP="00257656">
      <w:pPr>
        <w:pStyle w:val="ListParagraph"/>
        <w:widowControl w:val="0"/>
        <w:numPr>
          <w:ilvl w:val="1"/>
          <w:numId w:val="32"/>
        </w:numPr>
        <w:tabs>
          <w:tab w:val="left" w:pos="2256"/>
        </w:tabs>
        <w:autoSpaceDE w:val="0"/>
        <w:autoSpaceDN w:val="0"/>
        <w:spacing w:before="100" w:beforeAutospacing="1" w:line="228" w:lineRule="auto"/>
        <w:ind w:left="2255" w:right="112" w:hanging="704"/>
        <w:jc w:val="both"/>
      </w:pPr>
      <w:r>
        <w:t>On entering the work place for the first time each person shall be required to sign an acknowledgement that the documents referred to in Clause 205, and the Schedule of Requirements (and any amendments thereto) have been drawn</w:t>
      </w:r>
      <w:r>
        <w:rPr>
          <w:spacing w:val="-6"/>
        </w:rPr>
        <w:t xml:space="preserve"> </w:t>
      </w:r>
      <w:r>
        <w:t>to</w:t>
      </w:r>
      <w:r>
        <w:rPr>
          <w:spacing w:val="-6"/>
        </w:rPr>
        <w:t xml:space="preserve"> </w:t>
      </w:r>
      <w:r>
        <w:t>their</w:t>
      </w:r>
      <w:r>
        <w:rPr>
          <w:spacing w:val="-4"/>
        </w:rPr>
        <w:t xml:space="preserve"> </w:t>
      </w:r>
      <w:r>
        <w:t>attention</w:t>
      </w:r>
      <w:r>
        <w:rPr>
          <w:spacing w:val="-6"/>
        </w:rPr>
        <w:t xml:space="preserve"> </w:t>
      </w:r>
      <w:r>
        <w:t>and</w:t>
      </w:r>
      <w:r>
        <w:rPr>
          <w:spacing w:val="-5"/>
        </w:rPr>
        <w:t xml:space="preserve"> </w:t>
      </w:r>
      <w:r>
        <w:t>that</w:t>
      </w:r>
      <w:r>
        <w:rPr>
          <w:spacing w:val="-7"/>
        </w:rPr>
        <w:t xml:space="preserve"> </w:t>
      </w:r>
      <w:r>
        <w:t>they</w:t>
      </w:r>
      <w:r>
        <w:rPr>
          <w:spacing w:val="-8"/>
        </w:rPr>
        <w:t xml:space="preserve"> </w:t>
      </w:r>
      <w:r>
        <w:t>have</w:t>
      </w:r>
      <w:r>
        <w:rPr>
          <w:spacing w:val="-5"/>
        </w:rPr>
        <w:t xml:space="preserve"> </w:t>
      </w:r>
      <w:r>
        <w:t>been</w:t>
      </w:r>
      <w:r>
        <w:rPr>
          <w:spacing w:val="-6"/>
        </w:rPr>
        <w:t xml:space="preserve"> </w:t>
      </w:r>
      <w:r>
        <w:t>advised</w:t>
      </w:r>
      <w:r>
        <w:rPr>
          <w:spacing w:val="-5"/>
        </w:rPr>
        <w:t xml:space="preserve"> </w:t>
      </w:r>
      <w:r>
        <w:t>to</w:t>
      </w:r>
      <w:r>
        <w:rPr>
          <w:spacing w:val="-6"/>
        </w:rPr>
        <w:t xml:space="preserve"> </w:t>
      </w:r>
      <w:r>
        <w:t>comply</w:t>
      </w:r>
      <w:r>
        <w:rPr>
          <w:spacing w:val="-5"/>
        </w:rPr>
        <w:t xml:space="preserve"> </w:t>
      </w:r>
      <w:r>
        <w:t>with</w:t>
      </w:r>
      <w:r>
        <w:rPr>
          <w:spacing w:val="-6"/>
        </w:rPr>
        <w:t xml:space="preserve"> </w:t>
      </w:r>
      <w:r>
        <w:t>them.</w:t>
      </w:r>
    </w:p>
    <w:p w:rsidR="006973CE" w:rsidRDefault="006973CE" w:rsidP="00257656">
      <w:pPr>
        <w:pStyle w:val="ListParagraph"/>
        <w:widowControl w:val="0"/>
        <w:numPr>
          <w:ilvl w:val="1"/>
          <w:numId w:val="32"/>
        </w:numPr>
        <w:tabs>
          <w:tab w:val="left" w:pos="2256"/>
        </w:tabs>
        <w:autoSpaceDE w:val="0"/>
        <w:autoSpaceDN w:val="0"/>
        <w:spacing w:before="100" w:beforeAutospacing="1" w:line="228" w:lineRule="auto"/>
        <w:ind w:left="2255" w:right="116" w:hanging="704"/>
        <w:jc w:val="both"/>
      </w:pPr>
      <w:r>
        <w:t>Records of all acknowledgements shall be held by the Operator for a period of not less than 5 years and made available to an</w:t>
      </w:r>
      <w:r>
        <w:rPr>
          <w:spacing w:val="-12"/>
        </w:rPr>
        <w:t xml:space="preserve"> </w:t>
      </w:r>
      <w:r>
        <w:t>Inspector.</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61" w:name="207_Admittance_to_an_operational_site"/>
      <w:bookmarkStart w:id="62" w:name="_bookmark21"/>
      <w:bookmarkStart w:id="63" w:name="_Toc73525099"/>
      <w:bookmarkEnd w:id="61"/>
      <w:bookmarkEnd w:id="62"/>
      <w:r>
        <w:t>Admittance to an operational</w:t>
      </w:r>
      <w:r>
        <w:rPr>
          <w:spacing w:val="-3"/>
        </w:rPr>
        <w:t xml:space="preserve"> </w:t>
      </w:r>
      <w:r>
        <w:t>site</w:t>
      </w:r>
      <w:bookmarkEnd w:id="63"/>
    </w:p>
    <w:p w:rsidR="006973CE" w:rsidRDefault="006973CE" w:rsidP="006973CE">
      <w:pPr>
        <w:pStyle w:val="BodyText"/>
        <w:spacing w:line="228" w:lineRule="auto"/>
        <w:ind w:left="1547" w:right="115"/>
        <w:jc w:val="both"/>
      </w:pPr>
      <w:r>
        <w:t>A person who is not engaged in or directly concerned with the carrying on of operations or the execution of works shall not be admitted to an installation without approval by the person-in-charge and, where such approval has been granted, that person shall be given all necessary instructions required by All documentation referred to in Clause 205 referred to in Clause 205 and all relevant Directions on or before the arrival at the site.</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64" w:name="208_Person-in-charge"/>
      <w:bookmarkStart w:id="65" w:name="_bookmark22"/>
      <w:bookmarkStart w:id="66" w:name="_Toc73525100"/>
      <w:bookmarkEnd w:id="64"/>
      <w:bookmarkEnd w:id="65"/>
      <w:r>
        <w:t>Person-in-charge</w:t>
      </w:r>
      <w:bookmarkEnd w:id="66"/>
    </w:p>
    <w:p w:rsidR="006973CE" w:rsidRDefault="006973CE" w:rsidP="00257656">
      <w:pPr>
        <w:pStyle w:val="ListParagraph"/>
        <w:widowControl w:val="0"/>
        <w:numPr>
          <w:ilvl w:val="1"/>
          <w:numId w:val="32"/>
        </w:numPr>
        <w:tabs>
          <w:tab w:val="left" w:pos="2256"/>
        </w:tabs>
        <w:autoSpaceDE w:val="0"/>
        <w:autoSpaceDN w:val="0"/>
        <w:spacing w:before="100" w:beforeAutospacing="1" w:line="228" w:lineRule="auto"/>
        <w:ind w:left="2255" w:right="114" w:hanging="704"/>
        <w:jc w:val="both"/>
      </w:pPr>
      <w:r>
        <w:t>The name of the person-in-charge of any operation shall be clearly displayed on the site of that</w:t>
      </w:r>
      <w:r w:rsidRPr="00736EC0">
        <w:t xml:space="preserve"> </w:t>
      </w:r>
      <w:r>
        <w:t>operation.</w:t>
      </w:r>
    </w:p>
    <w:p w:rsidR="006973CE" w:rsidRDefault="006973CE" w:rsidP="00257656">
      <w:pPr>
        <w:pStyle w:val="ListParagraph"/>
        <w:widowControl w:val="0"/>
        <w:numPr>
          <w:ilvl w:val="1"/>
          <w:numId w:val="32"/>
        </w:numPr>
        <w:tabs>
          <w:tab w:val="left" w:pos="2257"/>
        </w:tabs>
        <w:autoSpaceDE w:val="0"/>
        <w:autoSpaceDN w:val="0"/>
        <w:spacing w:before="100" w:beforeAutospacing="1" w:line="228" w:lineRule="auto"/>
        <w:ind w:left="2255" w:right="114" w:hanging="704"/>
        <w:jc w:val="both"/>
      </w:pPr>
      <w:r>
        <w:t>The person-in-charge shall ensure to the best of his/her ability that all personnel in his charge know and comply with all relevant requirements and safety procedures applicable to the operations under his</w:t>
      </w:r>
      <w:r>
        <w:rPr>
          <w:spacing w:val="-15"/>
        </w:rPr>
        <w:t xml:space="preserve"> </w:t>
      </w:r>
      <w:r>
        <w:t>control.</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67" w:name="209_Communication"/>
      <w:bookmarkStart w:id="68" w:name="_bookmark23"/>
      <w:bookmarkStart w:id="69" w:name="_Toc73525101"/>
      <w:bookmarkEnd w:id="67"/>
      <w:bookmarkEnd w:id="68"/>
      <w:r>
        <w:t>Communication</w:t>
      </w:r>
      <w:bookmarkEnd w:id="69"/>
    </w:p>
    <w:p w:rsidR="006973CE" w:rsidRDefault="006973CE" w:rsidP="00257656">
      <w:pPr>
        <w:pStyle w:val="ListParagraph"/>
        <w:widowControl w:val="0"/>
        <w:numPr>
          <w:ilvl w:val="1"/>
          <w:numId w:val="32"/>
        </w:numPr>
        <w:tabs>
          <w:tab w:val="left" w:pos="2259"/>
        </w:tabs>
        <w:autoSpaceDE w:val="0"/>
        <w:autoSpaceDN w:val="0"/>
        <w:spacing w:before="100" w:beforeAutospacing="1" w:line="228" w:lineRule="auto"/>
        <w:ind w:left="2255" w:right="114" w:hanging="704"/>
        <w:jc w:val="both"/>
      </w:pPr>
      <w:r>
        <w:t>Radio</w:t>
      </w:r>
      <w:r w:rsidRPr="00736EC0">
        <w:t xml:space="preserve"> </w:t>
      </w:r>
      <w:r>
        <w:t>or</w:t>
      </w:r>
      <w:r w:rsidRPr="00736EC0">
        <w:t xml:space="preserve"> </w:t>
      </w:r>
      <w:r>
        <w:t>telephone</w:t>
      </w:r>
      <w:r w:rsidRPr="00736EC0">
        <w:t xml:space="preserve"> </w:t>
      </w:r>
      <w:r>
        <w:t>communication</w:t>
      </w:r>
      <w:r w:rsidRPr="00736EC0">
        <w:t xml:space="preserve"> </w:t>
      </w:r>
      <w:r>
        <w:t>facilities</w:t>
      </w:r>
      <w:r w:rsidRPr="00736EC0">
        <w:t xml:space="preserve"> </w:t>
      </w:r>
      <w:r>
        <w:t>shall</w:t>
      </w:r>
      <w:r w:rsidRPr="00736EC0">
        <w:t xml:space="preserve"> </w:t>
      </w:r>
      <w:r>
        <w:t>be</w:t>
      </w:r>
      <w:r w:rsidRPr="00736EC0">
        <w:t xml:space="preserve"> </w:t>
      </w:r>
      <w:r>
        <w:t>maintained</w:t>
      </w:r>
      <w:r w:rsidRPr="00736EC0">
        <w:t xml:space="preserve"> </w:t>
      </w:r>
      <w:r>
        <w:t>at</w:t>
      </w:r>
      <w:r w:rsidRPr="00736EC0">
        <w:t xml:space="preserve"> </w:t>
      </w:r>
      <w:r>
        <w:t>each</w:t>
      </w:r>
      <w:r w:rsidRPr="00736EC0">
        <w:t xml:space="preserve"> </w:t>
      </w:r>
      <w:r>
        <w:t>main operational location, main tank farm, main pumping station and main compressor station and shall also be available in connection with any well drilling, or servicing</w:t>
      </w:r>
      <w:r w:rsidRPr="00736EC0">
        <w:t xml:space="preserve"> </w:t>
      </w:r>
      <w:r>
        <w:t>operations.</w:t>
      </w:r>
    </w:p>
    <w:p w:rsidR="006973CE" w:rsidRDefault="006973CE" w:rsidP="00257656">
      <w:pPr>
        <w:pStyle w:val="ListParagraph"/>
        <w:widowControl w:val="0"/>
        <w:numPr>
          <w:ilvl w:val="1"/>
          <w:numId w:val="32"/>
        </w:numPr>
        <w:autoSpaceDE w:val="0"/>
        <w:autoSpaceDN w:val="0"/>
        <w:spacing w:before="100" w:beforeAutospacing="1" w:line="228" w:lineRule="auto"/>
        <w:ind w:left="2255" w:right="114" w:hanging="704"/>
        <w:jc w:val="both"/>
      </w:pPr>
      <w:r>
        <w:t>All communication equipment shall be maintained in good working</w:t>
      </w:r>
      <w:r>
        <w:rPr>
          <w:spacing w:val="-30"/>
        </w:rPr>
        <w:t xml:space="preserve"> </w:t>
      </w:r>
      <w:r>
        <w:t>condition.</w:t>
      </w:r>
    </w:p>
    <w:p w:rsidR="006973CE" w:rsidRDefault="006973CE" w:rsidP="002A2E09">
      <w:pPr>
        <w:pStyle w:val="Heading2"/>
        <w:keepNext/>
        <w:widowControl w:val="0"/>
        <w:numPr>
          <w:ilvl w:val="0"/>
          <w:numId w:val="32"/>
        </w:numPr>
        <w:tabs>
          <w:tab w:val="left" w:pos="1531"/>
          <w:tab w:val="left" w:pos="1532"/>
        </w:tabs>
        <w:autoSpaceDE w:val="0"/>
        <w:autoSpaceDN w:val="0"/>
        <w:spacing w:after="240"/>
        <w:ind w:hanging="1418"/>
      </w:pPr>
      <w:bookmarkStart w:id="70" w:name="210_Command_of_English"/>
      <w:bookmarkStart w:id="71" w:name="_bookmark24"/>
      <w:bookmarkStart w:id="72" w:name="_Toc73525102"/>
      <w:bookmarkEnd w:id="70"/>
      <w:bookmarkEnd w:id="71"/>
      <w:r>
        <w:lastRenderedPageBreak/>
        <w:t>Command of</w:t>
      </w:r>
      <w:r>
        <w:rPr>
          <w:spacing w:val="-3"/>
        </w:rPr>
        <w:t xml:space="preserve"> </w:t>
      </w:r>
      <w:r>
        <w:t>English</w:t>
      </w:r>
      <w:bookmarkEnd w:id="72"/>
    </w:p>
    <w:p w:rsidR="006973CE" w:rsidRDefault="006973CE" w:rsidP="006973CE">
      <w:pPr>
        <w:pStyle w:val="BodyText"/>
        <w:spacing w:line="228" w:lineRule="auto"/>
        <w:ind w:left="1545" w:right="111"/>
        <w:jc w:val="both"/>
      </w:pPr>
      <w:r>
        <w:t>A</w:t>
      </w:r>
      <w:r>
        <w:rPr>
          <w:spacing w:val="-10"/>
        </w:rPr>
        <w:t xml:space="preserve"> </w:t>
      </w:r>
      <w:r>
        <w:t>person</w:t>
      </w:r>
      <w:r>
        <w:rPr>
          <w:spacing w:val="-12"/>
        </w:rPr>
        <w:t xml:space="preserve"> </w:t>
      </w:r>
      <w:r>
        <w:t>shall</w:t>
      </w:r>
      <w:r>
        <w:rPr>
          <w:spacing w:val="-10"/>
        </w:rPr>
        <w:t xml:space="preserve"> </w:t>
      </w:r>
      <w:r>
        <w:t>not</w:t>
      </w:r>
      <w:r>
        <w:rPr>
          <w:spacing w:val="-10"/>
        </w:rPr>
        <w:t xml:space="preserve"> </w:t>
      </w:r>
      <w:r>
        <w:t>be</w:t>
      </w:r>
      <w:r>
        <w:rPr>
          <w:spacing w:val="-10"/>
        </w:rPr>
        <w:t xml:space="preserve"> </w:t>
      </w:r>
      <w:r>
        <w:t>engaged,</w:t>
      </w:r>
      <w:r>
        <w:rPr>
          <w:spacing w:val="-8"/>
        </w:rPr>
        <w:t xml:space="preserve"> </w:t>
      </w:r>
      <w:r>
        <w:t>whether</w:t>
      </w:r>
      <w:r>
        <w:rPr>
          <w:spacing w:val="-11"/>
        </w:rPr>
        <w:t xml:space="preserve"> </w:t>
      </w:r>
      <w:r>
        <w:t>as</w:t>
      </w:r>
      <w:r>
        <w:rPr>
          <w:spacing w:val="-11"/>
        </w:rPr>
        <w:t xml:space="preserve"> </w:t>
      </w:r>
      <w:r>
        <w:t>employee,</w:t>
      </w:r>
      <w:r>
        <w:rPr>
          <w:spacing w:val="-8"/>
        </w:rPr>
        <w:t xml:space="preserve"> </w:t>
      </w:r>
      <w:r>
        <w:t>agent</w:t>
      </w:r>
      <w:r>
        <w:rPr>
          <w:spacing w:val="-11"/>
        </w:rPr>
        <w:t xml:space="preserve"> </w:t>
      </w:r>
      <w:r>
        <w:t>or</w:t>
      </w:r>
      <w:r>
        <w:rPr>
          <w:spacing w:val="-10"/>
        </w:rPr>
        <w:t xml:space="preserve"> </w:t>
      </w:r>
      <w:r>
        <w:t>contractor,</w:t>
      </w:r>
      <w:r>
        <w:rPr>
          <w:spacing w:val="-13"/>
        </w:rPr>
        <w:t xml:space="preserve"> </w:t>
      </w:r>
      <w:r>
        <w:t>in</w:t>
      </w:r>
      <w:r>
        <w:rPr>
          <w:spacing w:val="-10"/>
        </w:rPr>
        <w:t xml:space="preserve"> </w:t>
      </w:r>
      <w:r>
        <w:t>carrying out of operations, unless they have a command of English sufficient to enable them to readily understand written and spoken directions in English on matters which may</w:t>
      </w:r>
      <w:bookmarkStart w:id="73" w:name="211_Radioactive_substances"/>
      <w:bookmarkStart w:id="74" w:name="_bookmark25"/>
      <w:bookmarkEnd w:id="73"/>
      <w:bookmarkEnd w:id="74"/>
      <w:r>
        <w:t xml:space="preserve"> affect</w:t>
      </w:r>
      <w:r>
        <w:rPr>
          <w:spacing w:val="1"/>
        </w:rPr>
        <w:t xml:space="preserve"> </w:t>
      </w:r>
      <w:r>
        <w:t>safety.</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75" w:name="_Toc73525103"/>
      <w:r>
        <w:t>Radioactive</w:t>
      </w:r>
      <w:r>
        <w:rPr>
          <w:spacing w:val="1"/>
        </w:rPr>
        <w:t xml:space="preserve"> </w:t>
      </w:r>
      <w:r>
        <w:t>substances</w:t>
      </w:r>
      <w:bookmarkEnd w:id="75"/>
    </w:p>
    <w:p w:rsidR="006973CE" w:rsidRDefault="006973CE" w:rsidP="00257656">
      <w:pPr>
        <w:pStyle w:val="ListParagraph"/>
        <w:widowControl w:val="0"/>
        <w:numPr>
          <w:ilvl w:val="1"/>
          <w:numId w:val="32"/>
        </w:numPr>
        <w:tabs>
          <w:tab w:val="left" w:pos="2256"/>
        </w:tabs>
        <w:autoSpaceDE w:val="0"/>
        <w:autoSpaceDN w:val="0"/>
        <w:spacing w:before="100" w:beforeAutospacing="1" w:line="228" w:lineRule="auto"/>
        <w:ind w:left="2255" w:right="114" w:hanging="704"/>
        <w:jc w:val="both"/>
      </w:pPr>
      <w:r>
        <w:t>The Minister shall be informed, in writing, whenever it is proposed to use any radioactive material, other than in routine well logging or non-destructive testing.</w:t>
      </w:r>
    </w:p>
    <w:p w:rsidR="006973CE" w:rsidRDefault="006973CE" w:rsidP="00257656">
      <w:pPr>
        <w:pStyle w:val="ListParagraph"/>
        <w:widowControl w:val="0"/>
        <w:numPr>
          <w:ilvl w:val="1"/>
          <w:numId w:val="32"/>
        </w:numPr>
        <w:tabs>
          <w:tab w:val="left" w:pos="2256"/>
        </w:tabs>
        <w:autoSpaceDE w:val="0"/>
        <w:autoSpaceDN w:val="0"/>
        <w:spacing w:before="100" w:beforeAutospacing="1" w:line="228" w:lineRule="auto"/>
        <w:ind w:left="2255" w:right="114" w:hanging="704"/>
        <w:jc w:val="both"/>
      </w:pPr>
      <w:r>
        <w:t>A person engaged in the handling of, or the use of, radiation apparatus or radio-active substances shall comply with the requirements of all applicable radiation control</w:t>
      </w:r>
      <w:r>
        <w:rPr>
          <w:spacing w:val="-1"/>
        </w:rPr>
        <w:t xml:space="preserve"> </w:t>
      </w:r>
      <w:r>
        <w:t>legislation.</w:t>
      </w:r>
    </w:p>
    <w:p w:rsidR="006973CE" w:rsidRDefault="006973CE" w:rsidP="00257656">
      <w:pPr>
        <w:pStyle w:val="ListParagraph"/>
        <w:widowControl w:val="0"/>
        <w:numPr>
          <w:ilvl w:val="1"/>
          <w:numId w:val="32"/>
        </w:numPr>
        <w:tabs>
          <w:tab w:val="left" w:pos="2256"/>
        </w:tabs>
        <w:autoSpaceDE w:val="0"/>
        <w:autoSpaceDN w:val="0"/>
        <w:spacing w:before="100" w:beforeAutospacing="1" w:line="228" w:lineRule="auto"/>
        <w:ind w:left="2255" w:right="113" w:hanging="704"/>
        <w:jc w:val="both"/>
      </w:pPr>
      <w:r>
        <w:t>All</w:t>
      </w:r>
      <w:r>
        <w:rPr>
          <w:spacing w:val="-18"/>
        </w:rPr>
        <w:t xml:space="preserve"> </w:t>
      </w:r>
      <w:r>
        <w:t>reasonable</w:t>
      </w:r>
      <w:r>
        <w:rPr>
          <w:spacing w:val="-17"/>
        </w:rPr>
        <w:t xml:space="preserve"> </w:t>
      </w:r>
      <w:r>
        <w:t>precautions</w:t>
      </w:r>
      <w:r>
        <w:rPr>
          <w:spacing w:val="-17"/>
        </w:rPr>
        <w:t xml:space="preserve"> </w:t>
      </w:r>
      <w:r>
        <w:t>shall</w:t>
      </w:r>
      <w:r>
        <w:rPr>
          <w:spacing w:val="-17"/>
        </w:rPr>
        <w:t xml:space="preserve"> </w:t>
      </w:r>
      <w:r>
        <w:t>be</w:t>
      </w:r>
      <w:r>
        <w:rPr>
          <w:spacing w:val="-20"/>
        </w:rPr>
        <w:t xml:space="preserve"> </w:t>
      </w:r>
      <w:r>
        <w:t>taken</w:t>
      </w:r>
      <w:r>
        <w:rPr>
          <w:spacing w:val="-18"/>
        </w:rPr>
        <w:t xml:space="preserve"> </w:t>
      </w:r>
      <w:r>
        <w:t>at</w:t>
      </w:r>
      <w:r>
        <w:rPr>
          <w:spacing w:val="-18"/>
        </w:rPr>
        <w:t xml:space="preserve"> </w:t>
      </w:r>
      <w:r>
        <w:t>production</w:t>
      </w:r>
      <w:r>
        <w:rPr>
          <w:spacing w:val="-20"/>
        </w:rPr>
        <w:t xml:space="preserve"> </w:t>
      </w:r>
      <w:r>
        <w:t>facilities</w:t>
      </w:r>
      <w:r>
        <w:rPr>
          <w:spacing w:val="-16"/>
        </w:rPr>
        <w:t xml:space="preserve"> </w:t>
      </w:r>
      <w:r>
        <w:t>or</w:t>
      </w:r>
      <w:r>
        <w:rPr>
          <w:spacing w:val="-16"/>
        </w:rPr>
        <w:t xml:space="preserve"> </w:t>
      </w:r>
      <w:r>
        <w:t>at</w:t>
      </w:r>
      <w:r>
        <w:rPr>
          <w:spacing w:val="-16"/>
        </w:rPr>
        <w:t xml:space="preserve"> </w:t>
      </w:r>
      <w:r>
        <w:t>any</w:t>
      </w:r>
      <w:r>
        <w:rPr>
          <w:spacing w:val="-18"/>
        </w:rPr>
        <w:t xml:space="preserve"> </w:t>
      </w:r>
      <w:r>
        <w:t>other location where a build-up of naturally occurring radioactive materials may be present.</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76" w:name="212_Emergency_drill_exercises"/>
      <w:bookmarkStart w:id="77" w:name="_bookmark26"/>
      <w:bookmarkStart w:id="78" w:name="_Toc73525104"/>
      <w:bookmarkEnd w:id="76"/>
      <w:bookmarkEnd w:id="77"/>
      <w:r>
        <w:t>Emergency drill</w:t>
      </w:r>
      <w:r>
        <w:rPr>
          <w:spacing w:val="-4"/>
        </w:rPr>
        <w:t xml:space="preserve"> </w:t>
      </w:r>
      <w:r>
        <w:t>exercises</w:t>
      </w:r>
      <w:bookmarkEnd w:id="78"/>
    </w:p>
    <w:p w:rsidR="006973CE" w:rsidRDefault="006973CE" w:rsidP="006973CE">
      <w:pPr>
        <w:pStyle w:val="BodyText"/>
        <w:spacing w:before="1" w:line="228" w:lineRule="auto"/>
        <w:ind w:left="1547" w:right="111"/>
        <w:jc w:val="both"/>
      </w:pPr>
      <w:r>
        <w:t>All persons at an installation shall participate in emergency drill exercises, at a frequency specified in the approved emergency response plan(s), under the control</w:t>
      </w:r>
      <w:bookmarkStart w:id="79" w:name="213_Debris_constituting_a_fire_hazard"/>
      <w:bookmarkStart w:id="80" w:name="_bookmark27"/>
      <w:bookmarkEnd w:id="79"/>
      <w:bookmarkEnd w:id="80"/>
      <w:r>
        <w:t xml:space="preserve"> of the designated person in charge and a record shall be kept of such drills.</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81" w:name="_Toc73525105"/>
      <w:r>
        <w:t>Debris constituting a fire</w:t>
      </w:r>
      <w:r>
        <w:rPr>
          <w:spacing w:val="-3"/>
        </w:rPr>
        <w:t xml:space="preserve"> </w:t>
      </w:r>
      <w:r>
        <w:t>hazard</w:t>
      </w:r>
      <w:bookmarkEnd w:id="81"/>
    </w:p>
    <w:p w:rsidR="006973CE" w:rsidRPr="00562F94" w:rsidRDefault="006973CE" w:rsidP="00257656">
      <w:pPr>
        <w:pStyle w:val="ListParagraph"/>
        <w:widowControl w:val="0"/>
        <w:numPr>
          <w:ilvl w:val="1"/>
          <w:numId w:val="32"/>
        </w:numPr>
        <w:tabs>
          <w:tab w:val="left" w:pos="2255"/>
          <w:tab w:val="left" w:pos="2256"/>
        </w:tabs>
        <w:autoSpaceDE w:val="0"/>
        <w:autoSpaceDN w:val="0"/>
        <w:spacing w:before="100" w:beforeAutospacing="1" w:line="228" w:lineRule="auto"/>
        <w:ind w:left="2255" w:right="172" w:hanging="704"/>
      </w:pPr>
      <w:r>
        <w:t>Any rubbish, debris or oil refuse that could constitute a fire hazard shall be removed or drained to a safe distance of not less than 45 metres away from all buildings, installations, wells and production</w:t>
      </w:r>
      <w:r w:rsidRPr="00562F94">
        <w:t xml:space="preserve"> </w:t>
      </w:r>
      <w:r>
        <w:t>facilities.</w:t>
      </w:r>
    </w:p>
    <w:p w:rsidR="006973CE" w:rsidRDefault="006973CE" w:rsidP="00257656">
      <w:pPr>
        <w:pStyle w:val="ListParagraph"/>
        <w:widowControl w:val="0"/>
        <w:numPr>
          <w:ilvl w:val="1"/>
          <w:numId w:val="32"/>
        </w:numPr>
        <w:tabs>
          <w:tab w:val="left" w:pos="2255"/>
          <w:tab w:val="left" w:pos="2256"/>
        </w:tabs>
        <w:autoSpaceDE w:val="0"/>
        <w:autoSpaceDN w:val="0"/>
        <w:spacing w:before="100" w:beforeAutospacing="1" w:line="228" w:lineRule="auto"/>
        <w:ind w:left="2255" w:right="172" w:hanging="704"/>
      </w:pPr>
      <w:r>
        <w:t xml:space="preserve">The rubbish, debris or oil refuse shall then be disposed of in a proper manner that is consistent with the approved environment management </w:t>
      </w:r>
      <w:r w:rsidRPr="00562F94">
        <w:t>plan</w:t>
      </w:r>
      <w:bookmarkStart w:id="82" w:name="214_Flares,_flare_pits_and_flare_lines"/>
      <w:bookmarkStart w:id="83" w:name="_bookmark28"/>
      <w:bookmarkEnd w:id="82"/>
      <w:bookmarkEnd w:id="83"/>
      <w:r w:rsidRPr="00562F94">
        <w:t xml:space="preserve"> </w:t>
      </w:r>
      <w:r>
        <w:t>for the</w:t>
      </w:r>
      <w:r w:rsidRPr="00562F94">
        <w:t xml:space="preserve"> </w:t>
      </w:r>
      <w:r>
        <w:t>operation.</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84" w:name="_Toc73525106"/>
      <w:r>
        <w:t>Flares, flare pits and flare</w:t>
      </w:r>
      <w:r>
        <w:rPr>
          <w:spacing w:val="-2"/>
        </w:rPr>
        <w:t xml:space="preserve"> </w:t>
      </w:r>
      <w:r>
        <w:t>lines</w:t>
      </w:r>
      <w:bookmarkEnd w:id="84"/>
    </w:p>
    <w:p w:rsidR="006973CE" w:rsidRDefault="006973CE" w:rsidP="00257656">
      <w:pPr>
        <w:pStyle w:val="ListParagraph"/>
        <w:widowControl w:val="0"/>
        <w:numPr>
          <w:ilvl w:val="1"/>
          <w:numId w:val="32"/>
        </w:numPr>
        <w:tabs>
          <w:tab w:val="left" w:pos="2255"/>
          <w:tab w:val="left" w:pos="2256"/>
        </w:tabs>
        <w:autoSpaceDE w:val="0"/>
        <w:autoSpaceDN w:val="0"/>
        <w:spacing w:before="100" w:beforeAutospacing="1" w:line="228" w:lineRule="auto"/>
        <w:ind w:left="2255" w:right="172" w:hanging="704"/>
      </w:pPr>
      <w:r>
        <w:t>A flare pit or the end of a flare line shall not be located within 45 metres of a well, separator, below-ground pipeline, storage tank or temporary production facility, or within 45 metres of an unprotected source of flammable</w:t>
      </w:r>
      <w:r>
        <w:rPr>
          <w:spacing w:val="-24"/>
        </w:rPr>
        <w:t xml:space="preserve"> </w:t>
      </w:r>
      <w:r>
        <w:t>vapour.</w:t>
      </w:r>
    </w:p>
    <w:p w:rsidR="006973CE" w:rsidRDefault="006973CE" w:rsidP="00257656">
      <w:pPr>
        <w:pStyle w:val="ListParagraph"/>
        <w:widowControl w:val="0"/>
        <w:numPr>
          <w:ilvl w:val="1"/>
          <w:numId w:val="32"/>
        </w:numPr>
        <w:tabs>
          <w:tab w:val="left" w:pos="2255"/>
          <w:tab w:val="left" w:pos="2256"/>
        </w:tabs>
        <w:autoSpaceDE w:val="0"/>
        <w:autoSpaceDN w:val="0"/>
        <w:spacing w:before="100" w:beforeAutospacing="1" w:line="228" w:lineRule="auto"/>
        <w:ind w:left="2255" w:right="319" w:hanging="704"/>
      </w:pPr>
      <w:r>
        <w:t>A flare pit or the end of a flare line shall not be located within 100 metres of an established road, railway, above ground pipeline or</w:t>
      </w:r>
      <w:r>
        <w:rPr>
          <w:spacing w:val="-13"/>
        </w:rPr>
        <w:t xml:space="preserve"> </w:t>
      </w:r>
      <w:r>
        <w:t>building.</w:t>
      </w:r>
    </w:p>
    <w:p w:rsidR="006973CE" w:rsidRDefault="006973CE" w:rsidP="00257656">
      <w:pPr>
        <w:pStyle w:val="ListParagraph"/>
        <w:widowControl w:val="0"/>
        <w:numPr>
          <w:ilvl w:val="1"/>
          <w:numId w:val="32"/>
        </w:numPr>
        <w:tabs>
          <w:tab w:val="left" w:pos="2255"/>
          <w:tab w:val="left" w:pos="2256"/>
        </w:tabs>
        <w:autoSpaceDE w:val="0"/>
        <w:autoSpaceDN w:val="0"/>
        <w:spacing w:before="100" w:beforeAutospacing="1" w:line="228" w:lineRule="auto"/>
        <w:ind w:left="2255" w:right="213" w:hanging="704"/>
      </w:pPr>
      <w:r>
        <w:t xml:space="preserve">An access road shall not be sited within 25 metres of a flare pit or the end </w:t>
      </w:r>
      <w:r>
        <w:rPr>
          <w:spacing w:val="-3"/>
        </w:rPr>
        <w:t xml:space="preserve">of </w:t>
      </w:r>
      <w:r>
        <w:t>a flare</w:t>
      </w:r>
      <w:r>
        <w:rPr>
          <w:spacing w:val="-5"/>
        </w:rPr>
        <w:t xml:space="preserve"> </w:t>
      </w:r>
      <w:r>
        <w:t>line.</w:t>
      </w:r>
    </w:p>
    <w:p w:rsidR="006973CE" w:rsidRDefault="006973CE" w:rsidP="00257656">
      <w:pPr>
        <w:pStyle w:val="ListParagraph"/>
        <w:widowControl w:val="0"/>
        <w:numPr>
          <w:ilvl w:val="1"/>
          <w:numId w:val="32"/>
        </w:numPr>
        <w:tabs>
          <w:tab w:val="left" w:pos="2255"/>
          <w:tab w:val="left" w:pos="2256"/>
        </w:tabs>
        <w:autoSpaceDE w:val="0"/>
        <w:autoSpaceDN w:val="0"/>
        <w:spacing w:before="100" w:beforeAutospacing="1" w:line="228" w:lineRule="auto"/>
        <w:ind w:left="2255" w:right="821" w:hanging="704"/>
      </w:pPr>
      <w:r>
        <w:t>A flare line shall be safely secured and of an appropriate rating for the operating</w:t>
      </w:r>
      <w:r>
        <w:rPr>
          <w:spacing w:val="2"/>
        </w:rPr>
        <w:t xml:space="preserve"> </w:t>
      </w:r>
      <w:r>
        <w:t>conditions.</w:t>
      </w:r>
    </w:p>
    <w:p w:rsidR="006973CE" w:rsidRDefault="006973CE" w:rsidP="00257656">
      <w:pPr>
        <w:pStyle w:val="ListParagraph"/>
        <w:widowControl w:val="0"/>
        <w:numPr>
          <w:ilvl w:val="1"/>
          <w:numId w:val="32"/>
        </w:numPr>
        <w:tabs>
          <w:tab w:val="left" w:pos="2238"/>
          <w:tab w:val="left" w:pos="2239"/>
        </w:tabs>
        <w:autoSpaceDE w:val="0"/>
        <w:autoSpaceDN w:val="0"/>
        <w:spacing w:before="100" w:beforeAutospacing="1" w:line="228" w:lineRule="auto"/>
        <w:ind w:left="2238" w:right="155" w:hanging="708"/>
      </w:pPr>
      <w:r>
        <w:t>All permanent flare installations shall be fenced off and an approved method, acceptable to an Inspector, shall be provided to ignite the</w:t>
      </w:r>
      <w:r>
        <w:rPr>
          <w:spacing w:val="-16"/>
        </w:rPr>
        <w:t xml:space="preserve"> </w:t>
      </w:r>
      <w:r>
        <w:t>flare.</w:t>
      </w:r>
    </w:p>
    <w:p w:rsidR="006973CE" w:rsidRDefault="006973CE" w:rsidP="00257656">
      <w:pPr>
        <w:pStyle w:val="ListParagraph"/>
        <w:widowControl w:val="0"/>
        <w:numPr>
          <w:ilvl w:val="1"/>
          <w:numId w:val="32"/>
        </w:numPr>
        <w:tabs>
          <w:tab w:val="left" w:pos="2255"/>
          <w:tab w:val="left" w:pos="2256"/>
        </w:tabs>
        <w:autoSpaceDE w:val="0"/>
        <w:autoSpaceDN w:val="0"/>
        <w:spacing w:before="100" w:beforeAutospacing="1" w:line="228" w:lineRule="auto"/>
        <w:ind w:left="2255" w:right="673" w:hanging="704"/>
      </w:pPr>
      <w:r>
        <w:t>A flare pit shall be sited and constructed so as not to create a hazard to property or natural</w:t>
      </w:r>
      <w:r>
        <w:rPr>
          <w:spacing w:val="-1"/>
        </w:rPr>
        <w:t xml:space="preserve"> </w:t>
      </w:r>
      <w:r>
        <w:t>vegetation.</w:t>
      </w:r>
    </w:p>
    <w:p w:rsidR="006973CE" w:rsidRDefault="006973CE" w:rsidP="00257656">
      <w:pPr>
        <w:pStyle w:val="ListParagraph"/>
        <w:widowControl w:val="0"/>
        <w:numPr>
          <w:ilvl w:val="1"/>
          <w:numId w:val="32"/>
        </w:numPr>
        <w:tabs>
          <w:tab w:val="left" w:pos="2255"/>
          <w:tab w:val="left" w:pos="2256"/>
        </w:tabs>
        <w:autoSpaceDE w:val="0"/>
        <w:autoSpaceDN w:val="0"/>
        <w:spacing w:before="100" w:beforeAutospacing="1" w:line="228" w:lineRule="auto"/>
        <w:ind w:left="2255" w:right="979" w:hanging="704"/>
      </w:pPr>
      <w:r>
        <w:t xml:space="preserve">Proper supervision and firefighting equipment and materials shall be </w:t>
      </w:r>
      <w:r>
        <w:lastRenderedPageBreak/>
        <w:t>available to meet an emergency during flaring</w:t>
      </w:r>
      <w:r>
        <w:rPr>
          <w:spacing w:val="-8"/>
        </w:rPr>
        <w:t xml:space="preserve"> </w:t>
      </w:r>
      <w:r>
        <w:t>operations.</w:t>
      </w:r>
    </w:p>
    <w:p w:rsidR="006973CE" w:rsidRDefault="006973CE" w:rsidP="00257656">
      <w:pPr>
        <w:pStyle w:val="ListParagraph"/>
        <w:widowControl w:val="0"/>
        <w:numPr>
          <w:ilvl w:val="1"/>
          <w:numId w:val="32"/>
        </w:numPr>
        <w:tabs>
          <w:tab w:val="left" w:pos="2255"/>
          <w:tab w:val="left" w:pos="2256"/>
        </w:tabs>
        <w:autoSpaceDE w:val="0"/>
        <w:autoSpaceDN w:val="0"/>
        <w:spacing w:before="100" w:beforeAutospacing="1" w:line="228" w:lineRule="auto"/>
        <w:ind w:left="2255" w:right="221" w:hanging="704"/>
      </w:pPr>
      <w:r>
        <w:t>Where a flare could be extinguished during production or testing operations, provision shall be made for relighting the flare by a device acceptable to an Inspector.</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85" w:name="215_Fuel_tanks"/>
      <w:bookmarkStart w:id="86" w:name="_bookmark29"/>
      <w:bookmarkStart w:id="87" w:name="_Toc73525107"/>
      <w:bookmarkEnd w:id="85"/>
      <w:bookmarkEnd w:id="86"/>
      <w:r>
        <w:t>Fuel</w:t>
      </w:r>
      <w:r>
        <w:rPr>
          <w:spacing w:val="1"/>
        </w:rPr>
        <w:t xml:space="preserve"> </w:t>
      </w:r>
      <w:r>
        <w:t>tanks</w:t>
      </w:r>
      <w:bookmarkEnd w:id="87"/>
    </w:p>
    <w:p w:rsidR="006973CE" w:rsidRDefault="006973CE" w:rsidP="006973CE">
      <w:pPr>
        <w:pStyle w:val="BodyText"/>
        <w:spacing w:line="228" w:lineRule="auto"/>
        <w:ind w:left="1531" w:right="112"/>
        <w:jc w:val="both"/>
      </w:pPr>
      <w:r>
        <w:t>All</w:t>
      </w:r>
      <w:r>
        <w:rPr>
          <w:spacing w:val="-3"/>
        </w:rPr>
        <w:t xml:space="preserve"> </w:t>
      </w:r>
      <w:r>
        <w:t>reasonable</w:t>
      </w:r>
      <w:r>
        <w:rPr>
          <w:spacing w:val="-2"/>
        </w:rPr>
        <w:t xml:space="preserve"> </w:t>
      </w:r>
      <w:r>
        <w:t>precautions</w:t>
      </w:r>
      <w:r>
        <w:rPr>
          <w:spacing w:val="-1"/>
        </w:rPr>
        <w:t xml:space="preserve"> </w:t>
      </w:r>
      <w:r>
        <w:t>shall</w:t>
      </w:r>
      <w:r>
        <w:rPr>
          <w:spacing w:val="-2"/>
        </w:rPr>
        <w:t xml:space="preserve"> </w:t>
      </w:r>
      <w:r>
        <w:t>be</w:t>
      </w:r>
      <w:r>
        <w:rPr>
          <w:spacing w:val="-7"/>
        </w:rPr>
        <w:t xml:space="preserve"> </w:t>
      </w:r>
      <w:r>
        <w:t>taken</w:t>
      </w:r>
      <w:r>
        <w:rPr>
          <w:spacing w:val="-4"/>
        </w:rPr>
        <w:t xml:space="preserve"> </w:t>
      </w:r>
      <w:r>
        <w:t>to</w:t>
      </w:r>
      <w:r>
        <w:rPr>
          <w:spacing w:val="-4"/>
        </w:rPr>
        <w:t xml:space="preserve"> </w:t>
      </w:r>
      <w:r>
        <w:t>ensure</w:t>
      </w:r>
      <w:r>
        <w:rPr>
          <w:spacing w:val="-4"/>
        </w:rPr>
        <w:t xml:space="preserve"> </w:t>
      </w:r>
      <w:r>
        <w:t>that</w:t>
      </w:r>
      <w:r>
        <w:rPr>
          <w:spacing w:val="-3"/>
        </w:rPr>
        <w:t xml:space="preserve"> </w:t>
      </w:r>
      <w:r>
        <w:t>any</w:t>
      </w:r>
      <w:r>
        <w:rPr>
          <w:spacing w:val="-4"/>
        </w:rPr>
        <w:t xml:space="preserve"> </w:t>
      </w:r>
      <w:r>
        <w:t>leakage</w:t>
      </w:r>
      <w:r>
        <w:rPr>
          <w:spacing w:val="-4"/>
        </w:rPr>
        <w:t xml:space="preserve"> </w:t>
      </w:r>
      <w:r>
        <w:t>or</w:t>
      </w:r>
      <w:r>
        <w:rPr>
          <w:spacing w:val="-4"/>
        </w:rPr>
        <w:t xml:space="preserve"> </w:t>
      </w:r>
      <w:r>
        <w:t>spillage</w:t>
      </w:r>
      <w:r>
        <w:rPr>
          <w:spacing w:val="-4"/>
        </w:rPr>
        <w:t xml:space="preserve"> </w:t>
      </w:r>
      <w:r>
        <w:t>from any fuel storage tank will be adequately contained to prevent any damage to the immediate</w:t>
      </w:r>
      <w:r>
        <w:rPr>
          <w:spacing w:val="-3"/>
        </w:rPr>
        <w:t xml:space="preserve"> </w:t>
      </w:r>
      <w:r>
        <w:t>environment.</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88" w:name="216_Temporary_cessation_of_any_operation"/>
      <w:bookmarkStart w:id="89" w:name="_bookmark30"/>
      <w:bookmarkStart w:id="90" w:name="_Toc73525108"/>
      <w:bookmarkEnd w:id="88"/>
      <w:bookmarkEnd w:id="89"/>
      <w:r w:rsidRPr="00562F94">
        <w:t>Temporary</w:t>
      </w:r>
      <w:r>
        <w:rPr>
          <w:spacing w:val="-3"/>
        </w:rPr>
        <w:t xml:space="preserve"> </w:t>
      </w:r>
      <w:r>
        <w:t>cessation of any</w:t>
      </w:r>
      <w:r>
        <w:rPr>
          <w:spacing w:val="-7"/>
        </w:rPr>
        <w:t xml:space="preserve"> </w:t>
      </w:r>
      <w:r>
        <w:t>operation</w:t>
      </w:r>
      <w:bookmarkEnd w:id="90"/>
    </w:p>
    <w:p w:rsidR="006973CE" w:rsidRDefault="006973CE" w:rsidP="00257656">
      <w:pPr>
        <w:pStyle w:val="ListParagraph"/>
        <w:widowControl w:val="0"/>
        <w:numPr>
          <w:ilvl w:val="1"/>
          <w:numId w:val="32"/>
        </w:numPr>
        <w:tabs>
          <w:tab w:val="left" w:pos="2240"/>
        </w:tabs>
        <w:autoSpaceDE w:val="0"/>
        <w:autoSpaceDN w:val="0"/>
        <w:spacing w:before="100" w:beforeAutospacing="1" w:line="228" w:lineRule="auto"/>
        <w:ind w:right="116"/>
        <w:jc w:val="both"/>
      </w:pPr>
      <w:r>
        <w:t>Prior</w:t>
      </w:r>
      <w:r w:rsidRPr="00562F94">
        <w:t xml:space="preserve"> </w:t>
      </w:r>
      <w:r>
        <w:t>to,</w:t>
      </w:r>
      <w:r w:rsidRPr="00562F94">
        <w:t xml:space="preserve"> </w:t>
      </w:r>
      <w:r>
        <w:t>or</w:t>
      </w:r>
      <w:r w:rsidRPr="00562F94">
        <w:t xml:space="preserve"> </w:t>
      </w:r>
      <w:r>
        <w:t>immediately</w:t>
      </w:r>
      <w:r w:rsidRPr="00562F94">
        <w:t xml:space="preserve"> </w:t>
      </w:r>
      <w:r>
        <w:t>following,</w:t>
      </w:r>
      <w:r w:rsidRPr="00562F94">
        <w:t xml:space="preserve"> </w:t>
      </w:r>
      <w:r>
        <w:t>the</w:t>
      </w:r>
      <w:r w:rsidRPr="00562F94">
        <w:t xml:space="preserve"> </w:t>
      </w:r>
      <w:r>
        <w:t>cessation</w:t>
      </w:r>
      <w:r w:rsidRPr="00562F94">
        <w:t xml:space="preserve"> </w:t>
      </w:r>
      <w:r>
        <w:t>or</w:t>
      </w:r>
      <w:r w:rsidRPr="00562F94">
        <w:t xml:space="preserve"> </w:t>
      </w:r>
      <w:r>
        <w:t>temporary</w:t>
      </w:r>
      <w:r w:rsidRPr="00562F94">
        <w:t xml:space="preserve"> </w:t>
      </w:r>
      <w:r>
        <w:t>shutdown</w:t>
      </w:r>
      <w:r w:rsidRPr="00562F94">
        <w:t xml:space="preserve"> </w:t>
      </w:r>
      <w:r>
        <w:t>of</w:t>
      </w:r>
      <w:r w:rsidRPr="00562F94">
        <w:t xml:space="preserve"> </w:t>
      </w:r>
      <w:r>
        <w:t>any drilling,</w:t>
      </w:r>
      <w:r w:rsidRPr="00562F94">
        <w:t xml:space="preserve"> </w:t>
      </w:r>
      <w:r>
        <w:t>workover</w:t>
      </w:r>
      <w:r w:rsidRPr="00562F94">
        <w:t xml:space="preserve"> </w:t>
      </w:r>
      <w:r>
        <w:t>or</w:t>
      </w:r>
      <w:r w:rsidRPr="00562F94">
        <w:t xml:space="preserve"> </w:t>
      </w:r>
      <w:r>
        <w:t>production</w:t>
      </w:r>
      <w:r w:rsidRPr="00562F94">
        <w:t xml:space="preserve"> </w:t>
      </w:r>
      <w:r>
        <w:t>operation,</w:t>
      </w:r>
      <w:r w:rsidRPr="00562F94">
        <w:t xml:space="preserve"> </w:t>
      </w:r>
      <w:r>
        <w:t>each</w:t>
      </w:r>
      <w:r w:rsidRPr="00562F94">
        <w:t xml:space="preserve"> </w:t>
      </w:r>
      <w:r>
        <w:t>well</w:t>
      </w:r>
      <w:r w:rsidRPr="00562F94">
        <w:t xml:space="preserve"> </w:t>
      </w:r>
      <w:r>
        <w:t>and</w:t>
      </w:r>
      <w:r w:rsidRPr="00562F94">
        <w:t xml:space="preserve"> </w:t>
      </w:r>
      <w:r>
        <w:t>all</w:t>
      </w:r>
      <w:r w:rsidRPr="00562F94">
        <w:t xml:space="preserve"> </w:t>
      </w:r>
      <w:r>
        <w:t>plant</w:t>
      </w:r>
      <w:r w:rsidRPr="00562F94">
        <w:t xml:space="preserve"> </w:t>
      </w:r>
      <w:r>
        <w:t>shall</w:t>
      </w:r>
      <w:r w:rsidRPr="00562F94">
        <w:t xml:space="preserve"> </w:t>
      </w:r>
      <w:r>
        <w:t>be</w:t>
      </w:r>
      <w:r w:rsidRPr="00562F94">
        <w:t xml:space="preserve"> </w:t>
      </w:r>
      <w:r>
        <w:t>made safe in accordance with good oilfield practice;</w:t>
      </w:r>
      <w:r w:rsidRPr="00562F94">
        <w:t xml:space="preserve"> </w:t>
      </w:r>
      <w:r>
        <w:t>and</w:t>
      </w:r>
    </w:p>
    <w:p w:rsidR="006973CE" w:rsidRDefault="006973CE" w:rsidP="00257656">
      <w:pPr>
        <w:pStyle w:val="ListParagraph"/>
        <w:widowControl w:val="0"/>
        <w:numPr>
          <w:ilvl w:val="1"/>
          <w:numId w:val="32"/>
        </w:numPr>
        <w:tabs>
          <w:tab w:val="left" w:pos="2240"/>
        </w:tabs>
        <w:autoSpaceDE w:val="0"/>
        <w:autoSpaceDN w:val="0"/>
        <w:spacing w:before="100" w:beforeAutospacing="1" w:line="228" w:lineRule="auto"/>
        <w:ind w:right="116"/>
        <w:jc w:val="both"/>
      </w:pPr>
      <w:r>
        <w:t>The Operator shall keep the Minister informed about the cessation of operations</w:t>
      </w:r>
      <w:r w:rsidRPr="00562F94">
        <w:t xml:space="preserve"> </w:t>
      </w:r>
      <w:r>
        <w:t>and</w:t>
      </w:r>
      <w:r w:rsidRPr="00562F94">
        <w:t xml:space="preserve"> </w:t>
      </w:r>
      <w:r>
        <w:t>the</w:t>
      </w:r>
      <w:r w:rsidRPr="00562F94">
        <w:t xml:space="preserve"> </w:t>
      </w:r>
      <w:r>
        <w:t>proposed</w:t>
      </w:r>
      <w:r w:rsidRPr="00562F94">
        <w:t xml:space="preserve"> </w:t>
      </w:r>
      <w:r>
        <w:t>duration</w:t>
      </w:r>
      <w:r w:rsidRPr="00562F94">
        <w:t xml:space="preserve"> </w:t>
      </w:r>
      <w:r>
        <w:t>of</w:t>
      </w:r>
      <w:r w:rsidRPr="00562F94">
        <w:t xml:space="preserve"> </w:t>
      </w:r>
      <w:r>
        <w:t>cessation</w:t>
      </w:r>
      <w:r w:rsidRPr="00562F94">
        <w:t xml:space="preserve"> </w:t>
      </w:r>
      <w:r>
        <w:t>of</w:t>
      </w:r>
      <w:r w:rsidRPr="00562F94">
        <w:t xml:space="preserve"> </w:t>
      </w:r>
      <w:r>
        <w:t>operations</w:t>
      </w:r>
      <w:r w:rsidRPr="00562F94">
        <w:t xml:space="preserve"> </w:t>
      </w:r>
      <w:r>
        <w:t>at</w:t>
      </w:r>
      <w:r w:rsidRPr="00562F94">
        <w:t xml:space="preserve"> </w:t>
      </w:r>
      <w:r>
        <w:t>least</w:t>
      </w:r>
      <w:r w:rsidRPr="00562F94">
        <w:t xml:space="preserve"> </w:t>
      </w:r>
      <w:r>
        <w:t>every three months;</w:t>
      </w:r>
      <w:r w:rsidRPr="00562F94">
        <w:t xml:space="preserve"> </w:t>
      </w:r>
      <w:r>
        <w:t>and</w:t>
      </w:r>
    </w:p>
    <w:p w:rsidR="006973CE" w:rsidRDefault="006973CE" w:rsidP="00257656">
      <w:pPr>
        <w:pStyle w:val="ListParagraph"/>
        <w:widowControl w:val="0"/>
        <w:numPr>
          <w:ilvl w:val="1"/>
          <w:numId w:val="32"/>
        </w:numPr>
        <w:tabs>
          <w:tab w:val="left" w:pos="2240"/>
          <w:tab w:val="left" w:pos="2239"/>
        </w:tabs>
        <w:autoSpaceDE w:val="0"/>
        <w:autoSpaceDN w:val="0"/>
        <w:spacing w:before="100" w:beforeAutospacing="1" w:line="228" w:lineRule="auto"/>
        <w:ind w:right="116"/>
        <w:jc w:val="both"/>
      </w:pPr>
      <w:r>
        <w:t>The operator must comply with Clause 421 in relation to completed</w:t>
      </w:r>
      <w:r w:rsidRPr="00562F94">
        <w:t xml:space="preserve"> </w:t>
      </w:r>
      <w:r>
        <w:t>wells.</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91" w:name="217_General_safety_precautions"/>
      <w:bookmarkStart w:id="92" w:name="_bookmark31"/>
      <w:bookmarkStart w:id="93" w:name="_Toc73525109"/>
      <w:bookmarkEnd w:id="91"/>
      <w:bookmarkEnd w:id="92"/>
      <w:r>
        <w:t>General safety</w:t>
      </w:r>
      <w:r>
        <w:rPr>
          <w:spacing w:val="-5"/>
        </w:rPr>
        <w:t xml:space="preserve"> </w:t>
      </w:r>
      <w:r>
        <w:t>precautions</w:t>
      </w:r>
      <w:bookmarkEnd w:id="93"/>
    </w:p>
    <w:p w:rsidR="006973CE" w:rsidRDefault="006973CE" w:rsidP="00257656">
      <w:pPr>
        <w:pStyle w:val="ListParagraph"/>
        <w:widowControl w:val="0"/>
        <w:numPr>
          <w:ilvl w:val="1"/>
          <w:numId w:val="32"/>
        </w:numPr>
        <w:tabs>
          <w:tab w:val="left" w:pos="2240"/>
        </w:tabs>
        <w:autoSpaceDE w:val="0"/>
        <w:autoSpaceDN w:val="0"/>
        <w:spacing w:before="100" w:beforeAutospacing="1" w:line="228" w:lineRule="auto"/>
        <w:ind w:right="116"/>
        <w:jc w:val="both"/>
      </w:pPr>
      <w:r>
        <w:t>All buildings and other structures, machinery and equipment shall be inspected on a regular basis and a proper record of the inspection, signed by the person who conducted the inspection, shall be entered in the tour report or a log book or in some other similar</w:t>
      </w:r>
      <w:r w:rsidRPr="00562F94">
        <w:t xml:space="preserve"> </w:t>
      </w:r>
      <w:r>
        <w:t>system.</w:t>
      </w:r>
    </w:p>
    <w:p w:rsidR="006973CE" w:rsidRDefault="006973CE" w:rsidP="00257656">
      <w:pPr>
        <w:pStyle w:val="ListParagraph"/>
        <w:widowControl w:val="0"/>
        <w:numPr>
          <w:ilvl w:val="1"/>
          <w:numId w:val="32"/>
        </w:numPr>
        <w:tabs>
          <w:tab w:val="left" w:pos="2240"/>
        </w:tabs>
        <w:autoSpaceDE w:val="0"/>
        <w:autoSpaceDN w:val="0"/>
        <w:spacing w:before="100" w:beforeAutospacing="1" w:line="228" w:lineRule="auto"/>
        <w:ind w:right="116"/>
        <w:jc w:val="both"/>
      </w:pPr>
      <w:r>
        <w:t>A log book, or similar system, shall be kept at each operational site or the central field</w:t>
      </w:r>
      <w:r w:rsidRPr="00562F94">
        <w:t xml:space="preserve"> </w:t>
      </w:r>
      <w:r>
        <w:t>office.</w:t>
      </w:r>
    </w:p>
    <w:p w:rsidR="006973CE" w:rsidRDefault="006973CE" w:rsidP="00257656">
      <w:pPr>
        <w:pStyle w:val="ListParagraph"/>
        <w:widowControl w:val="0"/>
        <w:numPr>
          <w:ilvl w:val="1"/>
          <w:numId w:val="32"/>
        </w:numPr>
        <w:tabs>
          <w:tab w:val="left" w:pos="2240"/>
        </w:tabs>
        <w:autoSpaceDE w:val="0"/>
        <w:autoSpaceDN w:val="0"/>
        <w:spacing w:before="100" w:beforeAutospacing="1" w:line="228" w:lineRule="auto"/>
        <w:ind w:right="116"/>
        <w:jc w:val="both"/>
      </w:pPr>
      <w:r>
        <w:t>Any information recorded in a tour report or log book (or other system) shall be accurate and include all relevant dates and</w:t>
      </w:r>
      <w:r w:rsidRPr="00562F94">
        <w:t xml:space="preserve"> </w:t>
      </w:r>
      <w:r>
        <w:t>times.</w:t>
      </w:r>
    </w:p>
    <w:p w:rsidR="006973CE" w:rsidRDefault="006973CE" w:rsidP="00257656">
      <w:pPr>
        <w:pStyle w:val="ListParagraph"/>
        <w:widowControl w:val="0"/>
        <w:numPr>
          <w:ilvl w:val="1"/>
          <w:numId w:val="32"/>
        </w:numPr>
        <w:tabs>
          <w:tab w:val="left" w:pos="2240"/>
        </w:tabs>
        <w:autoSpaceDE w:val="0"/>
        <w:autoSpaceDN w:val="0"/>
        <w:spacing w:before="100" w:beforeAutospacing="1" w:line="228" w:lineRule="auto"/>
        <w:ind w:right="116"/>
        <w:jc w:val="both"/>
      </w:pPr>
      <w:r>
        <w:t>Records must be retained at least 5 years after the petroleum interest has been</w:t>
      </w:r>
      <w:r w:rsidRPr="00562F94">
        <w:t xml:space="preserve"> </w:t>
      </w:r>
      <w:r>
        <w:t>surrendered.</w:t>
      </w:r>
    </w:p>
    <w:p w:rsidR="006973CE" w:rsidRDefault="006973CE" w:rsidP="00562F94">
      <w:pPr>
        <w:pStyle w:val="Heading2"/>
        <w:numPr>
          <w:ilvl w:val="0"/>
          <w:numId w:val="0"/>
        </w:numPr>
        <w:spacing w:before="360" w:after="360"/>
        <w:ind w:left="113"/>
      </w:pPr>
      <w:bookmarkStart w:id="94" w:name="Division_3_-_Reporting"/>
      <w:bookmarkStart w:id="95" w:name="_bookmark32"/>
      <w:bookmarkStart w:id="96" w:name="_Toc73525110"/>
      <w:bookmarkEnd w:id="94"/>
      <w:bookmarkEnd w:id="95"/>
      <w:r>
        <w:t>Division 3 - Reporting</w:t>
      </w:r>
      <w:bookmarkEnd w:id="96"/>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97" w:name="218_Reporting_of_death_and_serious_injur"/>
      <w:bookmarkStart w:id="98" w:name="_bookmark33"/>
      <w:bookmarkStart w:id="99" w:name="_Toc73525111"/>
      <w:bookmarkEnd w:id="97"/>
      <w:bookmarkEnd w:id="98"/>
      <w:r>
        <w:t>Reporting of death and serious</w:t>
      </w:r>
      <w:r>
        <w:rPr>
          <w:spacing w:val="-2"/>
        </w:rPr>
        <w:t xml:space="preserve"> </w:t>
      </w:r>
      <w:r>
        <w:t>injury</w:t>
      </w:r>
      <w:bookmarkEnd w:id="99"/>
    </w:p>
    <w:p w:rsidR="006973CE" w:rsidRDefault="006973CE" w:rsidP="00257656">
      <w:pPr>
        <w:pStyle w:val="ListParagraph"/>
        <w:widowControl w:val="0"/>
        <w:numPr>
          <w:ilvl w:val="1"/>
          <w:numId w:val="32"/>
        </w:numPr>
        <w:tabs>
          <w:tab w:val="left" w:pos="2240"/>
        </w:tabs>
        <w:autoSpaceDE w:val="0"/>
        <w:autoSpaceDN w:val="0"/>
        <w:spacing w:before="100" w:beforeAutospacing="1" w:line="228" w:lineRule="auto"/>
        <w:ind w:right="116"/>
        <w:jc w:val="both"/>
      </w:pPr>
      <w:r>
        <w:t>In this Clause and this Schedule a serious injury is one which requires immediate attention by a medical</w:t>
      </w:r>
      <w:r>
        <w:rPr>
          <w:spacing w:val="-8"/>
        </w:rPr>
        <w:t xml:space="preserve"> </w:t>
      </w:r>
      <w:r>
        <w:t>practitioner.</w:t>
      </w:r>
    </w:p>
    <w:p w:rsidR="006973CE" w:rsidRDefault="006973CE" w:rsidP="00257656">
      <w:pPr>
        <w:pStyle w:val="ListParagraph"/>
        <w:widowControl w:val="0"/>
        <w:numPr>
          <w:ilvl w:val="0"/>
          <w:numId w:val="31"/>
        </w:numPr>
        <w:tabs>
          <w:tab w:val="left" w:pos="2258"/>
          <w:tab w:val="left" w:pos="2259"/>
        </w:tabs>
        <w:autoSpaceDE w:val="0"/>
        <w:autoSpaceDN w:val="0"/>
        <w:spacing w:before="100" w:beforeAutospacing="1"/>
        <w:ind w:hanging="707"/>
      </w:pPr>
      <w:r>
        <w:t>Where a person dies or suffers a serious</w:t>
      </w:r>
      <w:r>
        <w:rPr>
          <w:spacing w:val="-9"/>
        </w:rPr>
        <w:t xml:space="preserve"> </w:t>
      </w:r>
      <w:r>
        <w:t>injury:</w:t>
      </w:r>
    </w:p>
    <w:p w:rsidR="006973CE" w:rsidRDefault="006973CE" w:rsidP="00257656">
      <w:pPr>
        <w:pStyle w:val="ListParagraph"/>
        <w:widowControl w:val="0"/>
        <w:numPr>
          <w:ilvl w:val="1"/>
          <w:numId w:val="31"/>
        </w:numPr>
        <w:tabs>
          <w:tab w:val="left" w:pos="2947"/>
        </w:tabs>
        <w:autoSpaceDE w:val="0"/>
        <w:autoSpaceDN w:val="0"/>
        <w:spacing w:before="100" w:beforeAutospacing="1" w:line="246" w:lineRule="exact"/>
        <w:jc w:val="both"/>
      </w:pPr>
      <w:r>
        <w:t>a report shall forthwith be made to the Minister;</w:t>
      </w:r>
      <w:r>
        <w:rPr>
          <w:spacing w:val="-11"/>
        </w:rPr>
        <w:t xml:space="preserve"> </w:t>
      </w:r>
      <w:r>
        <w:t>and</w:t>
      </w:r>
    </w:p>
    <w:p w:rsidR="006973CE" w:rsidRDefault="006973CE" w:rsidP="00257656">
      <w:pPr>
        <w:pStyle w:val="ListParagraph"/>
        <w:widowControl w:val="0"/>
        <w:numPr>
          <w:ilvl w:val="1"/>
          <w:numId w:val="31"/>
        </w:numPr>
        <w:tabs>
          <w:tab w:val="left" w:pos="2947"/>
        </w:tabs>
        <w:autoSpaceDE w:val="0"/>
        <w:autoSpaceDN w:val="0"/>
        <w:spacing w:before="100" w:beforeAutospacing="1" w:line="228" w:lineRule="auto"/>
        <w:ind w:right="115"/>
        <w:jc w:val="both"/>
      </w:pPr>
      <w:r>
        <w:t>a report in writing giving full particulars and all related circumstances shall be transmitted to the Minister as soon as practicable after the occurrence;</w:t>
      </w:r>
      <w:r>
        <w:rPr>
          <w:spacing w:val="-2"/>
        </w:rPr>
        <w:t xml:space="preserve"> </w:t>
      </w:r>
      <w:r>
        <w:t>and</w:t>
      </w:r>
    </w:p>
    <w:p w:rsidR="006973CE" w:rsidRDefault="006973CE" w:rsidP="00257656">
      <w:pPr>
        <w:pStyle w:val="ListParagraph"/>
        <w:widowControl w:val="0"/>
        <w:numPr>
          <w:ilvl w:val="1"/>
          <w:numId w:val="31"/>
        </w:numPr>
        <w:tabs>
          <w:tab w:val="left" w:pos="2947"/>
        </w:tabs>
        <w:autoSpaceDE w:val="0"/>
        <w:autoSpaceDN w:val="0"/>
        <w:spacing w:before="100" w:beforeAutospacing="1" w:line="228" w:lineRule="auto"/>
        <w:ind w:right="114"/>
        <w:jc w:val="both"/>
      </w:pPr>
      <w:r>
        <w:lastRenderedPageBreak/>
        <w:t>the</w:t>
      </w:r>
      <w:r>
        <w:rPr>
          <w:spacing w:val="-14"/>
        </w:rPr>
        <w:t xml:space="preserve"> </w:t>
      </w:r>
      <w:r>
        <w:t>above</w:t>
      </w:r>
      <w:r>
        <w:rPr>
          <w:spacing w:val="-14"/>
        </w:rPr>
        <w:t xml:space="preserve"> </w:t>
      </w:r>
      <w:r>
        <w:t>reports</w:t>
      </w:r>
      <w:r>
        <w:rPr>
          <w:spacing w:val="-13"/>
        </w:rPr>
        <w:t xml:space="preserve"> </w:t>
      </w:r>
      <w:r>
        <w:t>shall</w:t>
      </w:r>
      <w:r>
        <w:rPr>
          <w:spacing w:val="-14"/>
        </w:rPr>
        <w:t xml:space="preserve"> </w:t>
      </w:r>
      <w:r>
        <w:t>be</w:t>
      </w:r>
      <w:r>
        <w:rPr>
          <w:spacing w:val="-14"/>
        </w:rPr>
        <w:t xml:space="preserve"> </w:t>
      </w:r>
      <w:r>
        <w:t>in</w:t>
      </w:r>
      <w:r>
        <w:rPr>
          <w:spacing w:val="-13"/>
        </w:rPr>
        <w:t xml:space="preserve"> </w:t>
      </w:r>
      <w:r>
        <w:t>addition</w:t>
      </w:r>
      <w:r>
        <w:rPr>
          <w:spacing w:val="-14"/>
        </w:rPr>
        <w:t xml:space="preserve"> </w:t>
      </w:r>
      <w:r>
        <w:t>to,</w:t>
      </w:r>
      <w:r>
        <w:rPr>
          <w:spacing w:val="-12"/>
        </w:rPr>
        <w:t xml:space="preserve"> </w:t>
      </w:r>
      <w:r>
        <w:t>and</w:t>
      </w:r>
      <w:r>
        <w:rPr>
          <w:spacing w:val="-14"/>
        </w:rPr>
        <w:t xml:space="preserve"> </w:t>
      </w:r>
      <w:r>
        <w:t>not</w:t>
      </w:r>
      <w:r>
        <w:rPr>
          <w:spacing w:val="-12"/>
        </w:rPr>
        <w:t xml:space="preserve"> </w:t>
      </w:r>
      <w:r>
        <w:t>take</w:t>
      </w:r>
      <w:r>
        <w:rPr>
          <w:spacing w:val="-14"/>
        </w:rPr>
        <w:t xml:space="preserve"> </w:t>
      </w:r>
      <w:r>
        <w:t>precedence</w:t>
      </w:r>
      <w:r>
        <w:rPr>
          <w:spacing w:val="-14"/>
        </w:rPr>
        <w:t xml:space="preserve"> </w:t>
      </w:r>
      <w:r>
        <w:t>over,</w:t>
      </w:r>
      <w:bookmarkStart w:id="100" w:name="219_Reporting_serious_damage_other_than_"/>
      <w:bookmarkStart w:id="101" w:name="_bookmark34"/>
      <w:bookmarkEnd w:id="100"/>
      <w:bookmarkEnd w:id="101"/>
      <w:r>
        <w:t xml:space="preserve"> reports required by NT</w:t>
      </w:r>
      <w:r>
        <w:rPr>
          <w:spacing w:val="-5"/>
        </w:rPr>
        <w:t xml:space="preserve"> </w:t>
      </w:r>
      <w:r>
        <w:t>WorkSafe.</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102" w:name="_Toc73525112"/>
      <w:r>
        <w:t>Reporting serious damage other than environmental harm</w:t>
      </w:r>
      <w:bookmarkEnd w:id="102"/>
    </w:p>
    <w:p w:rsidR="006973CE" w:rsidRDefault="006973CE" w:rsidP="00257656">
      <w:pPr>
        <w:pStyle w:val="ListParagraph"/>
        <w:widowControl w:val="0"/>
        <w:numPr>
          <w:ilvl w:val="1"/>
          <w:numId w:val="32"/>
        </w:numPr>
        <w:tabs>
          <w:tab w:val="left" w:pos="2255"/>
          <w:tab w:val="left" w:pos="2256"/>
        </w:tabs>
        <w:autoSpaceDE w:val="0"/>
        <w:autoSpaceDN w:val="0"/>
        <w:spacing w:before="100" w:beforeAutospacing="1"/>
        <w:ind w:left="2255" w:hanging="704"/>
      </w:pPr>
      <w:r>
        <w:t>In this Clause and this Schedule serious damage to property</w:t>
      </w:r>
      <w:r>
        <w:rPr>
          <w:spacing w:val="-17"/>
        </w:rPr>
        <w:t xml:space="preserve"> </w:t>
      </w:r>
      <w:r>
        <w:t>means:</w:t>
      </w:r>
    </w:p>
    <w:p w:rsidR="006973CE" w:rsidRDefault="006973CE" w:rsidP="00257656">
      <w:pPr>
        <w:pStyle w:val="ListParagraph"/>
        <w:widowControl w:val="0"/>
        <w:numPr>
          <w:ilvl w:val="2"/>
          <w:numId w:val="32"/>
        </w:numPr>
        <w:tabs>
          <w:tab w:val="left" w:pos="2946"/>
          <w:tab w:val="left" w:pos="2947"/>
        </w:tabs>
        <w:autoSpaceDE w:val="0"/>
        <w:autoSpaceDN w:val="0"/>
        <w:spacing w:before="100" w:beforeAutospacing="1" w:line="246" w:lineRule="exact"/>
      </w:pPr>
      <w:r>
        <w:t>the loss or destruction of property with a value exceeding</w:t>
      </w:r>
      <w:r>
        <w:rPr>
          <w:spacing w:val="-18"/>
        </w:rPr>
        <w:t xml:space="preserve"> </w:t>
      </w:r>
      <w:r>
        <w:t>$50,000;</w:t>
      </w:r>
    </w:p>
    <w:p w:rsidR="006973CE" w:rsidRDefault="006973CE" w:rsidP="00257656">
      <w:pPr>
        <w:pStyle w:val="ListParagraph"/>
        <w:widowControl w:val="0"/>
        <w:numPr>
          <w:ilvl w:val="2"/>
          <w:numId w:val="32"/>
        </w:numPr>
        <w:tabs>
          <w:tab w:val="left" w:pos="2946"/>
          <w:tab w:val="left" w:pos="2947"/>
        </w:tabs>
        <w:autoSpaceDE w:val="0"/>
        <w:autoSpaceDN w:val="0"/>
        <w:spacing w:before="100" w:beforeAutospacing="1" w:line="228" w:lineRule="auto"/>
        <w:ind w:right="114"/>
      </w:pPr>
      <w:r>
        <w:t>damage</w:t>
      </w:r>
      <w:r>
        <w:rPr>
          <w:spacing w:val="-11"/>
        </w:rPr>
        <w:t xml:space="preserve"> </w:t>
      </w:r>
      <w:r>
        <w:t>to</w:t>
      </w:r>
      <w:r>
        <w:rPr>
          <w:spacing w:val="-11"/>
        </w:rPr>
        <w:t xml:space="preserve"> </w:t>
      </w:r>
      <w:r>
        <w:t>property,</w:t>
      </w:r>
      <w:r>
        <w:rPr>
          <w:spacing w:val="-10"/>
        </w:rPr>
        <w:t xml:space="preserve"> </w:t>
      </w:r>
      <w:r>
        <w:t>the</w:t>
      </w:r>
      <w:r>
        <w:rPr>
          <w:spacing w:val="-11"/>
        </w:rPr>
        <w:t xml:space="preserve"> </w:t>
      </w:r>
      <w:r>
        <w:t>repair</w:t>
      </w:r>
      <w:r>
        <w:rPr>
          <w:spacing w:val="-8"/>
        </w:rPr>
        <w:t xml:space="preserve"> </w:t>
      </w:r>
      <w:r>
        <w:t>of</w:t>
      </w:r>
      <w:r>
        <w:rPr>
          <w:spacing w:val="-8"/>
        </w:rPr>
        <w:t xml:space="preserve"> </w:t>
      </w:r>
      <w:r>
        <w:t>which</w:t>
      </w:r>
      <w:r>
        <w:rPr>
          <w:spacing w:val="-9"/>
        </w:rPr>
        <w:t xml:space="preserve"> </w:t>
      </w:r>
      <w:r>
        <w:t>damage</w:t>
      </w:r>
      <w:r>
        <w:rPr>
          <w:spacing w:val="-11"/>
        </w:rPr>
        <w:t xml:space="preserve"> </w:t>
      </w:r>
      <w:r>
        <w:t>would</w:t>
      </w:r>
      <w:r>
        <w:rPr>
          <w:spacing w:val="-9"/>
        </w:rPr>
        <w:t xml:space="preserve"> </w:t>
      </w:r>
      <w:r>
        <w:t>cost</w:t>
      </w:r>
      <w:r>
        <w:rPr>
          <w:spacing w:val="-10"/>
        </w:rPr>
        <w:t xml:space="preserve"> </w:t>
      </w:r>
      <w:r>
        <w:t>an</w:t>
      </w:r>
      <w:r>
        <w:rPr>
          <w:spacing w:val="-11"/>
        </w:rPr>
        <w:t xml:space="preserve"> </w:t>
      </w:r>
      <w:r>
        <w:t>amount exceeding $50,000;</w:t>
      </w:r>
      <w:r>
        <w:rPr>
          <w:spacing w:val="4"/>
        </w:rPr>
        <w:t xml:space="preserve"> </w:t>
      </w:r>
      <w:r>
        <w:t>or</w:t>
      </w:r>
    </w:p>
    <w:p w:rsidR="006973CE" w:rsidRDefault="006973CE" w:rsidP="00257656">
      <w:pPr>
        <w:pStyle w:val="ListParagraph"/>
        <w:widowControl w:val="0"/>
        <w:numPr>
          <w:ilvl w:val="2"/>
          <w:numId w:val="32"/>
        </w:numPr>
        <w:tabs>
          <w:tab w:val="left" w:pos="2946"/>
          <w:tab w:val="left" w:pos="2947"/>
        </w:tabs>
        <w:autoSpaceDE w:val="0"/>
        <w:autoSpaceDN w:val="0"/>
        <w:spacing w:before="100" w:beforeAutospacing="1" w:line="228" w:lineRule="auto"/>
        <w:ind w:right="114"/>
      </w:pPr>
      <w:r>
        <w:t>a loss, destruction or damage to any property by reason of which any person dies or suffers serious</w:t>
      </w:r>
      <w:r>
        <w:rPr>
          <w:spacing w:val="-6"/>
        </w:rPr>
        <w:t xml:space="preserve"> </w:t>
      </w:r>
      <w:r>
        <w:t>injury.</w:t>
      </w:r>
    </w:p>
    <w:p w:rsidR="006973CE" w:rsidRDefault="006973CE" w:rsidP="00257656">
      <w:pPr>
        <w:pStyle w:val="ListParagraph"/>
        <w:widowControl w:val="0"/>
        <w:numPr>
          <w:ilvl w:val="1"/>
          <w:numId w:val="32"/>
        </w:numPr>
        <w:tabs>
          <w:tab w:val="left" w:pos="2255"/>
          <w:tab w:val="left" w:pos="2256"/>
        </w:tabs>
        <w:autoSpaceDE w:val="0"/>
        <w:autoSpaceDN w:val="0"/>
        <w:spacing w:before="100" w:beforeAutospacing="1"/>
        <w:ind w:left="2257" w:hanging="703"/>
      </w:pPr>
      <w:r>
        <w:t>Where serious damage to property</w:t>
      </w:r>
      <w:r>
        <w:rPr>
          <w:spacing w:val="-9"/>
        </w:rPr>
        <w:t xml:space="preserve"> </w:t>
      </w:r>
      <w:r>
        <w:t>occurs:</w:t>
      </w:r>
    </w:p>
    <w:p w:rsidR="006973CE" w:rsidRDefault="006973CE" w:rsidP="00257656">
      <w:pPr>
        <w:pStyle w:val="ListParagraph"/>
        <w:widowControl w:val="0"/>
        <w:numPr>
          <w:ilvl w:val="2"/>
          <w:numId w:val="32"/>
        </w:numPr>
        <w:tabs>
          <w:tab w:val="left" w:pos="2946"/>
          <w:tab w:val="left" w:pos="2947"/>
        </w:tabs>
        <w:autoSpaceDE w:val="0"/>
        <w:autoSpaceDN w:val="0"/>
        <w:spacing w:before="100" w:beforeAutospacing="1" w:line="228" w:lineRule="auto"/>
        <w:ind w:right="116" w:hanging="692"/>
      </w:pPr>
      <w:r>
        <w:t>a report of each occurrence shall forthwith be made to an Inspector; and</w:t>
      </w:r>
    </w:p>
    <w:p w:rsidR="006973CE" w:rsidRDefault="006973CE" w:rsidP="00257656">
      <w:pPr>
        <w:pStyle w:val="ListParagraph"/>
        <w:widowControl w:val="0"/>
        <w:numPr>
          <w:ilvl w:val="2"/>
          <w:numId w:val="32"/>
        </w:numPr>
        <w:tabs>
          <w:tab w:val="left" w:pos="2946"/>
          <w:tab w:val="left" w:pos="2947"/>
        </w:tabs>
        <w:autoSpaceDE w:val="0"/>
        <w:autoSpaceDN w:val="0"/>
        <w:spacing w:before="100" w:beforeAutospacing="1" w:line="228" w:lineRule="auto"/>
        <w:ind w:right="113" w:hanging="692"/>
      </w:pPr>
      <w:r>
        <w:t>a report in writing shall be submitted to the Minister as soon as practicable</w:t>
      </w:r>
      <w:r>
        <w:rPr>
          <w:spacing w:val="-1"/>
        </w:rPr>
        <w:t xml:space="preserve"> </w:t>
      </w:r>
      <w:r>
        <w:t>specifying:</w:t>
      </w:r>
    </w:p>
    <w:p w:rsidR="006973CE" w:rsidRDefault="006973CE" w:rsidP="00257656">
      <w:pPr>
        <w:pStyle w:val="ListParagraph"/>
        <w:widowControl w:val="0"/>
        <w:numPr>
          <w:ilvl w:val="3"/>
          <w:numId w:val="32"/>
        </w:numPr>
        <w:tabs>
          <w:tab w:val="left" w:pos="3656"/>
          <w:tab w:val="left" w:pos="3657"/>
        </w:tabs>
        <w:autoSpaceDE w:val="0"/>
        <w:autoSpaceDN w:val="0"/>
        <w:spacing w:before="100" w:beforeAutospacing="1" w:line="236" w:lineRule="exact"/>
      </w:pPr>
      <w:r>
        <w:t>the date, time and place of such</w:t>
      </w:r>
      <w:r>
        <w:rPr>
          <w:spacing w:val="-6"/>
        </w:rPr>
        <w:t xml:space="preserve"> </w:t>
      </w:r>
      <w:r>
        <w:t>occurrence;</w:t>
      </w:r>
    </w:p>
    <w:p w:rsidR="006973CE" w:rsidRDefault="006973CE" w:rsidP="00257656">
      <w:pPr>
        <w:pStyle w:val="ListParagraph"/>
        <w:widowControl w:val="0"/>
        <w:numPr>
          <w:ilvl w:val="3"/>
          <w:numId w:val="32"/>
        </w:numPr>
        <w:tabs>
          <w:tab w:val="left" w:pos="3656"/>
          <w:tab w:val="left" w:pos="3658"/>
        </w:tabs>
        <w:autoSpaceDE w:val="0"/>
        <w:autoSpaceDN w:val="0"/>
        <w:spacing w:before="100" w:beforeAutospacing="1" w:line="240" w:lineRule="exact"/>
        <w:ind w:left="3657" w:hanging="712"/>
      </w:pPr>
      <w:r>
        <w:t>particulars of the</w:t>
      </w:r>
      <w:r>
        <w:rPr>
          <w:spacing w:val="-2"/>
        </w:rPr>
        <w:t xml:space="preserve"> </w:t>
      </w:r>
      <w:r>
        <w:t>damage;</w:t>
      </w:r>
    </w:p>
    <w:p w:rsidR="009C4F89" w:rsidRDefault="006973CE" w:rsidP="00257656">
      <w:pPr>
        <w:pStyle w:val="ListParagraph"/>
        <w:widowControl w:val="0"/>
        <w:numPr>
          <w:ilvl w:val="3"/>
          <w:numId w:val="32"/>
        </w:numPr>
        <w:tabs>
          <w:tab w:val="left" w:pos="3657"/>
          <w:tab w:val="left" w:pos="3658"/>
        </w:tabs>
        <w:autoSpaceDE w:val="0"/>
        <w:autoSpaceDN w:val="0"/>
        <w:spacing w:before="100" w:beforeAutospacing="1" w:line="228" w:lineRule="auto"/>
        <w:ind w:left="3657" w:right="114"/>
      </w:pPr>
      <w:r>
        <w:t>the events so far as they are known or suspected that caused or contributed to the</w:t>
      </w:r>
      <w:r w:rsidRPr="009C4F89">
        <w:rPr>
          <w:spacing w:val="-3"/>
        </w:rPr>
        <w:t xml:space="preserve"> </w:t>
      </w:r>
      <w:r>
        <w:t>occurrence;</w:t>
      </w:r>
    </w:p>
    <w:p w:rsidR="006973CE" w:rsidRDefault="006973CE" w:rsidP="00257656">
      <w:pPr>
        <w:pStyle w:val="ListParagraph"/>
        <w:widowControl w:val="0"/>
        <w:numPr>
          <w:ilvl w:val="3"/>
          <w:numId w:val="32"/>
        </w:numPr>
        <w:tabs>
          <w:tab w:val="left" w:pos="3657"/>
          <w:tab w:val="left" w:pos="3658"/>
        </w:tabs>
        <w:autoSpaceDE w:val="0"/>
        <w:autoSpaceDN w:val="0"/>
        <w:spacing w:before="100" w:beforeAutospacing="1" w:line="228" w:lineRule="auto"/>
        <w:ind w:left="3657" w:right="114"/>
      </w:pPr>
      <w:r>
        <w:t>particulars of repairs carried out or proposed to be carried out to damaged property;</w:t>
      </w:r>
      <w:r w:rsidRPr="009C4F89">
        <w:rPr>
          <w:spacing w:val="1"/>
        </w:rPr>
        <w:t xml:space="preserve"> </w:t>
      </w:r>
      <w:r>
        <w:t>and</w:t>
      </w:r>
    </w:p>
    <w:p w:rsidR="006973CE" w:rsidRDefault="006973CE" w:rsidP="00257656">
      <w:pPr>
        <w:pStyle w:val="ListParagraph"/>
        <w:widowControl w:val="0"/>
        <w:numPr>
          <w:ilvl w:val="3"/>
          <w:numId w:val="32"/>
        </w:numPr>
        <w:tabs>
          <w:tab w:val="left" w:pos="3657"/>
          <w:tab w:val="left" w:pos="3658"/>
        </w:tabs>
        <w:autoSpaceDE w:val="0"/>
        <w:autoSpaceDN w:val="0"/>
        <w:spacing w:before="100" w:beforeAutospacing="1" w:line="228" w:lineRule="auto"/>
        <w:ind w:left="3657" w:right="111"/>
      </w:pPr>
      <w:r>
        <w:t>measures taken, or to be taken, to prevent a possible</w:t>
      </w:r>
      <w:bookmarkStart w:id="103" w:name="220_Reporting_a_potentially_hazardous_ev"/>
      <w:bookmarkStart w:id="104" w:name="_bookmark35"/>
      <w:bookmarkEnd w:id="103"/>
      <w:bookmarkEnd w:id="104"/>
      <w:r>
        <w:t xml:space="preserve"> recurrence.</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105" w:name="_Toc73525113"/>
      <w:r>
        <w:t>Reporting a potentially hazardous</w:t>
      </w:r>
      <w:r>
        <w:rPr>
          <w:spacing w:val="-8"/>
        </w:rPr>
        <w:t xml:space="preserve"> </w:t>
      </w:r>
      <w:r>
        <w:t>event</w:t>
      </w:r>
      <w:bookmarkEnd w:id="105"/>
    </w:p>
    <w:p w:rsidR="006973CE" w:rsidRDefault="006973CE" w:rsidP="006973CE">
      <w:pPr>
        <w:pStyle w:val="BodyText"/>
        <w:spacing w:line="228" w:lineRule="auto"/>
        <w:ind w:left="1531" w:right="112"/>
        <w:jc w:val="both"/>
      </w:pPr>
      <w:r>
        <w:t>Where an event occurs which is not in the normal or ordinary course of a particular operation and which is professionally considered to have been likely to cause injury to a person or serious damage to property:</w:t>
      </w:r>
    </w:p>
    <w:p w:rsidR="006973CE" w:rsidRDefault="006973CE" w:rsidP="00257656">
      <w:pPr>
        <w:pStyle w:val="ListParagraph"/>
        <w:widowControl w:val="0"/>
        <w:numPr>
          <w:ilvl w:val="1"/>
          <w:numId w:val="32"/>
        </w:numPr>
        <w:tabs>
          <w:tab w:val="left" w:pos="2239"/>
          <w:tab w:val="left" w:pos="2240"/>
        </w:tabs>
        <w:autoSpaceDE w:val="0"/>
        <w:autoSpaceDN w:val="0"/>
        <w:spacing w:before="100" w:beforeAutospacing="1"/>
        <w:ind w:hanging="709"/>
      </w:pPr>
      <w:r>
        <w:t>a report of the event shall forthwith be made to an Inspector;</w:t>
      </w:r>
      <w:r>
        <w:rPr>
          <w:spacing w:val="-14"/>
        </w:rPr>
        <w:t xml:space="preserve"> </w:t>
      </w:r>
      <w:r>
        <w:t>and</w:t>
      </w:r>
    </w:p>
    <w:p w:rsidR="006973CE" w:rsidRDefault="006973CE" w:rsidP="00257656">
      <w:pPr>
        <w:pStyle w:val="ListParagraph"/>
        <w:widowControl w:val="0"/>
        <w:numPr>
          <w:ilvl w:val="1"/>
          <w:numId w:val="32"/>
        </w:numPr>
        <w:tabs>
          <w:tab w:val="left" w:pos="2240"/>
        </w:tabs>
        <w:autoSpaceDE w:val="0"/>
        <w:autoSpaceDN w:val="0"/>
        <w:spacing w:before="100" w:beforeAutospacing="1" w:line="228" w:lineRule="auto"/>
        <w:ind w:right="115" w:hanging="708"/>
        <w:jc w:val="both"/>
      </w:pPr>
      <w:r>
        <w:t>a report in writing of the event shall be submitted to the Minister as soon as practicable specifying measures taken or to be taken to prevent a possible recurrence.</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106" w:name="221_Reporting_damage_other_than_environm"/>
      <w:bookmarkStart w:id="107" w:name="_bookmark36"/>
      <w:bookmarkStart w:id="108" w:name="_Toc73525114"/>
      <w:bookmarkEnd w:id="106"/>
      <w:bookmarkEnd w:id="107"/>
      <w:r>
        <w:t>Reporting damage other than environmental damage less than</w:t>
      </w:r>
      <w:r>
        <w:rPr>
          <w:spacing w:val="-3"/>
        </w:rPr>
        <w:t xml:space="preserve"> </w:t>
      </w:r>
      <w:r>
        <w:t>$50,000</w:t>
      </w:r>
      <w:bookmarkEnd w:id="108"/>
    </w:p>
    <w:p w:rsidR="006973CE" w:rsidRDefault="006973CE" w:rsidP="006973CE">
      <w:pPr>
        <w:pStyle w:val="BodyText"/>
        <w:spacing w:line="228" w:lineRule="auto"/>
        <w:ind w:left="1531" w:right="113"/>
        <w:jc w:val="both"/>
      </w:pPr>
      <w:r>
        <w:t>Where</w:t>
      </w:r>
      <w:r>
        <w:rPr>
          <w:spacing w:val="-7"/>
        </w:rPr>
        <w:t xml:space="preserve"> </w:t>
      </w:r>
      <w:r>
        <w:t>damage</w:t>
      </w:r>
      <w:r>
        <w:rPr>
          <w:spacing w:val="-6"/>
        </w:rPr>
        <w:t xml:space="preserve"> </w:t>
      </w:r>
      <w:r>
        <w:t>to</w:t>
      </w:r>
      <w:r>
        <w:rPr>
          <w:spacing w:val="-6"/>
        </w:rPr>
        <w:t xml:space="preserve"> </w:t>
      </w:r>
      <w:r>
        <w:t>property</w:t>
      </w:r>
      <w:r>
        <w:rPr>
          <w:spacing w:val="-6"/>
        </w:rPr>
        <w:t xml:space="preserve"> </w:t>
      </w:r>
      <w:r>
        <w:t>occurs</w:t>
      </w:r>
      <w:r>
        <w:rPr>
          <w:spacing w:val="-6"/>
        </w:rPr>
        <w:t xml:space="preserve"> </w:t>
      </w:r>
      <w:r>
        <w:t>which</w:t>
      </w:r>
      <w:r>
        <w:rPr>
          <w:spacing w:val="-5"/>
        </w:rPr>
        <w:t xml:space="preserve"> </w:t>
      </w:r>
      <w:r>
        <w:t>is</w:t>
      </w:r>
      <w:r>
        <w:rPr>
          <w:spacing w:val="-4"/>
        </w:rPr>
        <w:t xml:space="preserve"> </w:t>
      </w:r>
      <w:r>
        <w:t>not</w:t>
      </w:r>
      <w:r>
        <w:rPr>
          <w:spacing w:val="-5"/>
        </w:rPr>
        <w:t xml:space="preserve"> </w:t>
      </w:r>
      <w:r>
        <w:t>serious</w:t>
      </w:r>
      <w:r>
        <w:rPr>
          <w:spacing w:val="-4"/>
        </w:rPr>
        <w:t xml:space="preserve"> </w:t>
      </w:r>
      <w:r>
        <w:t>damage</w:t>
      </w:r>
      <w:r>
        <w:rPr>
          <w:spacing w:val="-6"/>
        </w:rPr>
        <w:t xml:space="preserve"> </w:t>
      </w:r>
      <w:r>
        <w:t>to</w:t>
      </w:r>
      <w:r>
        <w:rPr>
          <w:spacing w:val="-7"/>
        </w:rPr>
        <w:t xml:space="preserve"> </w:t>
      </w:r>
      <w:r>
        <w:t>property</w:t>
      </w:r>
      <w:r>
        <w:rPr>
          <w:spacing w:val="-8"/>
        </w:rPr>
        <w:t xml:space="preserve"> </w:t>
      </w:r>
      <w:r>
        <w:t>but</w:t>
      </w:r>
      <w:r>
        <w:rPr>
          <w:spacing w:val="-5"/>
        </w:rPr>
        <w:t xml:space="preserve"> </w:t>
      </w:r>
      <w:r>
        <w:t>which results in a significant loss of structural integrity or load bearing capacity in the property damaged or results in some other significant unsafe</w:t>
      </w:r>
      <w:r>
        <w:rPr>
          <w:spacing w:val="-13"/>
        </w:rPr>
        <w:t xml:space="preserve"> </w:t>
      </w:r>
      <w:r>
        <w:t>condition:</w:t>
      </w:r>
    </w:p>
    <w:p w:rsidR="006973CE" w:rsidRDefault="006973CE" w:rsidP="00257656">
      <w:pPr>
        <w:pStyle w:val="ListParagraph"/>
        <w:widowControl w:val="0"/>
        <w:numPr>
          <w:ilvl w:val="1"/>
          <w:numId w:val="32"/>
        </w:numPr>
        <w:tabs>
          <w:tab w:val="left" w:pos="2255"/>
          <w:tab w:val="left" w:pos="2256"/>
        </w:tabs>
        <w:autoSpaceDE w:val="0"/>
        <w:autoSpaceDN w:val="0"/>
        <w:spacing w:before="100" w:beforeAutospacing="1"/>
        <w:ind w:left="2255" w:hanging="725"/>
      </w:pPr>
      <w:r>
        <w:t>a report of the damage shall forthwith be made to the Minister;</w:t>
      </w:r>
      <w:r>
        <w:rPr>
          <w:spacing w:val="-14"/>
        </w:rPr>
        <w:t xml:space="preserve"> </w:t>
      </w:r>
      <w:r>
        <w:t>and</w:t>
      </w:r>
    </w:p>
    <w:p w:rsidR="006973CE" w:rsidRDefault="006973CE" w:rsidP="00257656">
      <w:pPr>
        <w:pStyle w:val="ListParagraph"/>
        <w:widowControl w:val="0"/>
        <w:numPr>
          <w:ilvl w:val="1"/>
          <w:numId w:val="32"/>
        </w:numPr>
        <w:tabs>
          <w:tab w:val="left" w:pos="2256"/>
        </w:tabs>
        <w:autoSpaceDE w:val="0"/>
        <w:autoSpaceDN w:val="0"/>
        <w:spacing w:before="100" w:beforeAutospacing="1" w:line="228" w:lineRule="auto"/>
        <w:ind w:left="2238" w:right="115" w:hanging="708"/>
        <w:jc w:val="both"/>
      </w:pPr>
      <w:r>
        <w:t>a report in writing shall be submitted to the Minister as soon as practicable</w:t>
      </w:r>
      <w:bookmarkStart w:id="109" w:name="222_Reporting_of_emergencies"/>
      <w:bookmarkStart w:id="110" w:name="_bookmark37"/>
      <w:bookmarkEnd w:id="109"/>
      <w:bookmarkEnd w:id="110"/>
      <w:r>
        <w:t xml:space="preserve"> specifying measures taken or to be taken to prevent a possible</w:t>
      </w:r>
      <w:r>
        <w:rPr>
          <w:spacing w:val="-29"/>
        </w:rPr>
        <w:t xml:space="preserve"> </w:t>
      </w:r>
      <w:r>
        <w:t>recurrence.</w:t>
      </w:r>
    </w:p>
    <w:p w:rsidR="006973CE" w:rsidRDefault="006973CE" w:rsidP="00257656">
      <w:pPr>
        <w:pStyle w:val="Heading2"/>
        <w:widowControl w:val="0"/>
        <w:numPr>
          <w:ilvl w:val="0"/>
          <w:numId w:val="32"/>
        </w:numPr>
        <w:tabs>
          <w:tab w:val="left" w:pos="1531"/>
          <w:tab w:val="left" w:pos="1532"/>
        </w:tabs>
        <w:autoSpaceDE w:val="0"/>
        <w:autoSpaceDN w:val="0"/>
        <w:spacing w:after="240"/>
        <w:ind w:hanging="1418"/>
      </w:pPr>
      <w:bookmarkStart w:id="111" w:name="_Toc73525115"/>
      <w:r>
        <w:lastRenderedPageBreak/>
        <w:t>Reporting of</w:t>
      </w:r>
      <w:r>
        <w:rPr>
          <w:spacing w:val="-3"/>
        </w:rPr>
        <w:t xml:space="preserve"> </w:t>
      </w:r>
      <w:r>
        <w:t>emergencies</w:t>
      </w:r>
      <w:bookmarkEnd w:id="111"/>
    </w:p>
    <w:p w:rsidR="006973CE" w:rsidRDefault="006973CE" w:rsidP="006973CE">
      <w:pPr>
        <w:pStyle w:val="BodyText"/>
        <w:ind w:left="1552"/>
        <w:jc w:val="both"/>
      </w:pPr>
      <w:r>
        <w:t>Any emergency shall be reported forthwith to the Minister without delay.</w:t>
      </w:r>
    </w:p>
    <w:p w:rsidR="00494024" w:rsidRDefault="00494024">
      <w:pPr>
        <w:rPr>
          <w:rFonts w:asciiTheme="majorHAnsi" w:eastAsiaTheme="majorEastAsia" w:hAnsiTheme="majorHAnsi" w:cstheme="majorBidi"/>
          <w:bCs/>
          <w:color w:val="1F1F5F" w:themeColor="text1"/>
          <w:kern w:val="32"/>
          <w:sz w:val="36"/>
          <w:szCs w:val="32"/>
        </w:rPr>
      </w:pPr>
      <w:bookmarkStart w:id="112" w:name="PART_III_-_DRILLING,_WELL_RE-ENTRY_AND_W"/>
      <w:bookmarkStart w:id="113" w:name="_bookmark38"/>
      <w:bookmarkEnd w:id="112"/>
      <w:bookmarkEnd w:id="113"/>
      <w:r>
        <w:br w:type="page"/>
      </w:r>
    </w:p>
    <w:p w:rsidR="006973CE" w:rsidRPr="00494024" w:rsidRDefault="006973CE" w:rsidP="00494024">
      <w:pPr>
        <w:pStyle w:val="Heading1"/>
      </w:pPr>
      <w:bookmarkStart w:id="114" w:name="_Toc73525116"/>
      <w:r w:rsidRPr="00494024">
        <w:lastRenderedPageBreak/>
        <w:t>P</w:t>
      </w:r>
      <w:r w:rsidR="000C3E29" w:rsidRPr="00494024">
        <w:t>art</w:t>
      </w:r>
      <w:r w:rsidRPr="00494024">
        <w:t xml:space="preserve"> III - </w:t>
      </w:r>
      <w:r w:rsidR="000C3E29" w:rsidRPr="00494024">
        <w:t>Drilling, well re-entry and workover operations</w:t>
      </w:r>
      <w:bookmarkEnd w:id="114"/>
    </w:p>
    <w:p w:rsidR="006973CE" w:rsidRDefault="006973CE" w:rsidP="00562F94">
      <w:pPr>
        <w:pStyle w:val="Heading2"/>
        <w:numPr>
          <w:ilvl w:val="0"/>
          <w:numId w:val="0"/>
        </w:numPr>
        <w:spacing w:before="360" w:after="360"/>
        <w:ind w:left="113"/>
      </w:pPr>
      <w:bookmarkStart w:id="115" w:name="_bookmark39"/>
      <w:bookmarkStart w:id="116" w:name="_Toc73525117"/>
      <w:bookmarkEnd w:id="115"/>
      <w:r>
        <w:t>Division 1 - General Requirements</w:t>
      </w:r>
      <w:bookmarkEnd w:id="116"/>
    </w:p>
    <w:p w:rsidR="006973CE" w:rsidRDefault="006973CE" w:rsidP="00562F94">
      <w:pPr>
        <w:pStyle w:val="Heading2"/>
        <w:numPr>
          <w:ilvl w:val="0"/>
          <w:numId w:val="0"/>
        </w:numPr>
        <w:tabs>
          <w:tab w:val="left" w:pos="1531"/>
        </w:tabs>
        <w:spacing w:after="240"/>
        <w:ind w:left="113"/>
      </w:pPr>
      <w:bookmarkStart w:id="117" w:name="301_Approval_to_carry_out_well_activitie"/>
      <w:bookmarkStart w:id="118" w:name="_bookmark40"/>
      <w:bookmarkStart w:id="119" w:name="_Toc73525118"/>
      <w:bookmarkEnd w:id="117"/>
      <w:bookmarkEnd w:id="118"/>
      <w:r>
        <w:t>301</w:t>
      </w:r>
      <w:r>
        <w:tab/>
        <w:t>Approval to carry out well</w:t>
      </w:r>
      <w:r>
        <w:rPr>
          <w:spacing w:val="-12"/>
        </w:rPr>
        <w:t xml:space="preserve"> </w:t>
      </w:r>
      <w:r>
        <w:t>activities</w:t>
      </w:r>
      <w:bookmarkEnd w:id="119"/>
    </w:p>
    <w:p w:rsidR="006973CE" w:rsidRDefault="006973CE" w:rsidP="00257656">
      <w:pPr>
        <w:pStyle w:val="ListParagraph"/>
        <w:widowControl w:val="0"/>
        <w:numPr>
          <w:ilvl w:val="0"/>
          <w:numId w:val="10"/>
        </w:numPr>
        <w:tabs>
          <w:tab w:val="left" w:pos="2238"/>
          <w:tab w:val="left" w:pos="2240"/>
        </w:tabs>
        <w:autoSpaceDE w:val="0"/>
        <w:autoSpaceDN w:val="0"/>
        <w:spacing w:before="100" w:beforeAutospacing="1"/>
        <w:ind w:right="238"/>
      </w:pPr>
      <w:r>
        <w:t>A regulated well activity shall not be commenced without an accepted Well Operations Management Plan (WOMP or plan) in force. Regulated activities are those as defined in the Petroleum (Environment) Regulations (PER). A regulated well activity includes but is not limited to; the drilling and well construction of exploration, appraisal or development well(s), re-entering an existing well for the operation, modification, decommissioning of that well or any other</w:t>
      </w:r>
      <w:r>
        <w:rPr>
          <w:spacing w:val="-1"/>
        </w:rPr>
        <w:t xml:space="preserve"> </w:t>
      </w:r>
      <w:r>
        <w:t>purpose.</w:t>
      </w:r>
    </w:p>
    <w:p w:rsidR="006973CE" w:rsidRDefault="006973CE" w:rsidP="00257656">
      <w:pPr>
        <w:pStyle w:val="ListParagraph"/>
        <w:widowControl w:val="0"/>
        <w:numPr>
          <w:ilvl w:val="0"/>
          <w:numId w:val="10"/>
        </w:numPr>
        <w:tabs>
          <w:tab w:val="left" w:pos="2238"/>
          <w:tab w:val="left" w:pos="2239"/>
        </w:tabs>
        <w:autoSpaceDE w:val="0"/>
        <w:autoSpaceDN w:val="0"/>
        <w:spacing w:before="100" w:beforeAutospacing="1"/>
        <w:ind w:left="2238" w:right="863"/>
      </w:pPr>
      <w:r>
        <w:t>All regulated well activities must be undertaken in accordance with an accepted</w:t>
      </w:r>
      <w:r>
        <w:rPr>
          <w:spacing w:val="-6"/>
        </w:rPr>
        <w:t xml:space="preserve"> </w:t>
      </w:r>
      <w:r>
        <w:t>WOMP.</w:t>
      </w:r>
    </w:p>
    <w:p w:rsidR="006973CE" w:rsidRDefault="006973CE" w:rsidP="00257656">
      <w:pPr>
        <w:pStyle w:val="ListParagraph"/>
        <w:widowControl w:val="0"/>
        <w:numPr>
          <w:ilvl w:val="0"/>
          <w:numId w:val="10"/>
        </w:numPr>
        <w:tabs>
          <w:tab w:val="left" w:pos="2238"/>
          <w:tab w:val="left" w:pos="2240"/>
        </w:tabs>
        <w:autoSpaceDE w:val="0"/>
        <w:autoSpaceDN w:val="0"/>
        <w:spacing w:before="100" w:beforeAutospacing="1"/>
        <w:ind w:right="144"/>
      </w:pPr>
      <w:r>
        <w:t>Subject to Sub-Clause (2), a titleholder may request in writing, the consent of the Regulator to the titleholder undertaking a well activity in a specified manner. The request must include sufficient information for the Regulator to assess whether or not undertaking the well activity in the requested manner would result in the integrity of the well becoming subject to a significant new risk or a significantly increased level of</w:t>
      </w:r>
      <w:r>
        <w:rPr>
          <w:spacing w:val="-5"/>
        </w:rPr>
        <w:t xml:space="preserve"> </w:t>
      </w:r>
      <w:r>
        <w:t>risk.</w:t>
      </w:r>
    </w:p>
    <w:p w:rsidR="006973CE" w:rsidRDefault="006973CE" w:rsidP="00257656">
      <w:pPr>
        <w:pStyle w:val="ListParagraph"/>
        <w:widowControl w:val="0"/>
        <w:numPr>
          <w:ilvl w:val="0"/>
          <w:numId w:val="10"/>
        </w:numPr>
        <w:tabs>
          <w:tab w:val="left" w:pos="2239"/>
          <w:tab w:val="left" w:pos="2240"/>
        </w:tabs>
        <w:autoSpaceDE w:val="0"/>
        <w:autoSpaceDN w:val="0"/>
        <w:spacing w:before="100" w:beforeAutospacing="1"/>
        <w:ind w:right="154"/>
      </w:pPr>
      <w:r>
        <w:t>Subject to Sub-Clause (1), a titleholder shall, in writing, apply to the Regulator for acceptance by the Regulator of a WOMP not less than 45 days before the proposed start of the first well activity to which the plan would apply.</w:t>
      </w:r>
    </w:p>
    <w:p w:rsidR="006973CE" w:rsidRDefault="006973CE" w:rsidP="0076454D">
      <w:pPr>
        <w:pStyle w:val="Heading2"/>
        <w:numPr>
          <w:ilvl w:val="0"/>
          <w:numId w:val="0"/>
        </w:numPr>
        <w:tabs>
          <w:tab w:val="left" w:pos="1532"/>
        </w:tabs>
        <w:spacing w:after="240"/>
        <w:ind w:left="1559" w:hanging="1559"/>
      </w:pPr>
      <w:bookmarkStart w:id="120" w:name="301a_Decision_on_application_for_accepte"/>
      <w:bookmarkStart w:id="121" w:name="_bookmark41"/>
      <w:bookmarkStart w:id="122" w:name="_Toc73525119"/>
      <w:bookmarkEnd w:id="120"/>
      <w:bookmarkEnd w:id="121"/>
      <w:r>
        <w:t>301a</w:t>
      </w:r>
      <w:r>
        <w:tab/>
        <w:t>Decision on application for accepted well operations management</w:t>
      </w:r>
      <w:r>
        <w:rPr>
          <w:spacing w:val="-2"/>
        </w:rPr>
        <w:t xml:space="preserve"> </w:t>
      </w:r>
      <w:r>
        <w:t>plan</w:t>
      </w:r>
      <w:bookmarkEnd w:id="122"/>
    </w:p>
    <w:p w:rsidR="006973CE" w:rsidRDefault="006973CE" w:rsidP="00257656">
      <w:pPr>
        <w:pStyle w:val="ListParagraph"/>
        <w:widowControl w:val="0"/>
        <w:numPr>
          <w:ilvl w:val="0"/>
          <w:numId w:val="30"/>
        </w:numPr>
        <w:tabs>
          <w:tab w:val="left" w:pos="2238"/>
          <w:tab w:val="left" w:pos="2240"/>
        </w:tabs>
        <w:autoSpaceDE w:val="0"/>
        <w:autoSpaceDN w:val="0"/>
        <w:spacing w:before="100" w:beforeAutospacing="1"/>
        <w:ind w:hanging="709"/>
      </w:pPr>
      <w:r>
        <w:t>Within 45 days after a titleholder submits a WOMP to the</w:t>
      </w:r>
      <w:r>
        <w:rPr>
          <w:spacing w:val="-19"/>
        </w:rPr>
        <w:t xml:space="preserve"> </w:t>
      </w:r>
      <w:r>
        <w:t>Regulator:</w:t>
      </w:r>
    </w:p>
    <w:p w:rsidR="006973CE" w:rsidRDefault="006973CE" w:rsidP="00257656">
      <w:pPr>
        <w:pStyle w:val="ListParagraph"/>
        <w:widowControl w:val="0"/>
        <w:numPr>
          <w:ilvl w:val="1"/>
          <w:numId w:val="30"/>
        </w:numPr>
        <w:tabs>
          <w:tab w:val="left" w:pos="2611"/>
        </w:tabs>
        <w:autoSpaceDE w:val="0"/>
        <w:autoSpaceDN w:val="0"/>
        <w:spacing w:before="100" w:beforeAutospacing="1"/>
        <w:ind w:right="149"/>
      </w:pPr>
      <w:r>
        <w:t>If the Regulator is reasonably satisfied that the plan meets the criteria set out in Clause 301b, the Regulator must accept the plan;</w:t>
      </w:r>
      <w:r>
        <w:rPr>
          <w:spacing w:val="-10"/>
        </w:rPr>
        <w:t xml:space="preserve"> </w:t>
      </w:r>
      <w:r>
        <w:t>or</w:t>
      </w:r>
    </w:p>
    <w:p w:rsidR="006973CE" w:rsidRDefault="006973CE" w:rsidP="00257656">
      <w:pPr>
        <w:pStyle w:val="ListParagraph"/>
        <w:widowControl w:val="0"/>
        <w:numPr>
          <w:ilvl w:val="1"/>
          <w:numId w:val="30"/>
        </w:numPr>
        <w:tabs>
          <w:tab w:val="left" w:pos="2611"/>
        </w:tabs>
        <w:autoSpaceDE w:val="0"/>
        <w:autoSpaceDN w:val="0"/>
        <w:spacing w:before="100" w:beforeAutospacing="1"/>
        <w:ind w:right="135"/>
      </w:pPr>
      <w:r>
        <w:t>If the Regulator is not reasonably satisfied that the plan meets the criteria set out in Clause 301b, the Regulator must give the titleholder notice in writing under Sub-Clause (2); or</w:t>
      </w:r>
    </w:p>
    <w:p w:rsidR="006973CE" w:rsidRDefault="006973CE" w:rsidP="00257656">
      <w:pPr>
        <w:pStyle w:val="ListParagraph"/>
        <w:widowControl w:val="0"/>
        <w:numPr>
          <w:ilvl w:val="1"/>
          <w:numId w:val="30"/>
        </w:numPr>
        <w:tabs>
          <w:tab w:val="left" w:pos="2611"/>
        </w:tabs>
        <w:autoSpaceDE w:val="0"/>
        <w:autoSpaceDN w:val="0"/>
        <w:spacing w:before="100" w:beforeAutospacing="1"/>
        <w:ind w:right="391"/>
      </w:pPr>
      <w:r>
        <w:t>If the Regulator is unable to make a decision on the plan within the 45 day period, the Regulator must give the titleholder notice in writing and set out a proposed timetable for consideration of the</w:t>
      </w:r>
      <w:r>
        <w:rPr>
          <w:spacing w:val="-11"/>
        </w:rPr>
        <w:t xml:space="preserve"> </w:t>
      </w:r>
      <w:r>
        <w:t>plan.</w:t>
      </w:r>
    </w:p>
    <w:p w:rsidR="006973CE" w:rsidRDefault="006973CE" w:rsidP="00257656">
      <w:pPr>
        <w:pStyle w:val="ListParagraph"/>
        <w:widowControl w:val="0"/>
        <w:numPr>
          <w:ilvl w:val="0"/>
          <w:numId w:val="30"/>
        </w:numPr>
        <w:tabs>
          <w:tab w:val="left" w:pos="2238"/>
          <w:tab w:val="left" w:pos="2239"/>
        </w:tabs>
        <w:autoSpaceDE w:val="0"/>
        <w:autoSpaceDN w:val="0"/>
        <w:spacing w:before="100" w:beforeAutospacing="1"/>
        <w:ind w:left="2238" w:hanging="709"/>
      </w:pPr>
      <w:r>
        <w:t>A notice to a titleholder under this sub-clause</w:t>
      </w:r>
      <w:r>
        <w:rPr>
          <w:spacing w:val="-7"/>
        </w:rPr>
        <w:t xml:space="preserve"> </w:t>
      </w:r>
      <w:r>
        <w:t>must:</w:t>
      </w:r>
    </w:p>
    <w:p w:rsidR="006973CE" w:rsidRDefault="006973CE" w:rsidP="00257656">
      <w:pPr>
        <w:pStyle w:val="ListParagraph"/>
        <w:widowControl w:val="0"/>
        <w:numPr>
          <w:ilvl w:val="1"/>
          <w:numId w:val="30"/>
        </w:numPr>
        <w:tabs>
          <w:tab w:val="left" w:pos="2611"/>
        </w:tabs>
        <w:autoSpaceDE w:val="0"/>
        <w:autoSpaceDN w:val="0"/>
        <w:spacing w:before="100" w:beforeAutospacing="1"/>
        <w:ind w:right="1064"/>
      </w:pPr>
      <w:r>
        <w:t>State that the Regulator is not reasonably satisfied that the plan submitted meets the criteria set out in Clause 301b;</w:t>
      </w:r>
      <w:r>
        <w:rPr>
          <w:spacing w:val="-15"/>
        </w:rPr>
        <w:t xml:space="preserve"> </w:t>
      </w:r>
      <w:r>
        <w:t>and</w:t>
      </w:r>
    </w:p>
    <w:p w:rsidR="006973CE" w:rsidRDefault="006973CE" w:rsidP="00257656">
      <w:pPr>
        <w:pStyle w:val="ListParagraph"/>
        <w:widowControl w:val="0"/>
        <w:numPr>
          <w:ilvl w:val="1"/>
          <w:numId w:val="30"/>
        </w:numPr>
        <w:tabs>
          <w:tab w:val="left" w:pos="2611"/>
        </w:tabs>
        <w:autoSpaceDE w:val="0"/>
        <w:autoSpaceDN w:val="0"/>
        <w:spacing w:before="100" w:beforeAutospacing="1"/>
        <w:ind w:right="1064"/>
      </w:pPr>
      <w:r>
        <w:t>Identify the criteria set out in Clause 301b about which the Regulator is not reasonably satisfied;</w:t>
      </w:r>
      <w:r w:rsidRPr="0076454D">
        <w:t xml:space="preserve"> </w:t>
      </w:r>
      <w:r>
        <w:t>and</w:t>
      </w:r>
    </w:p>
    <w:p w:rsidR="006973CE" w:rsidRDefault="006973CE" w:rsidP="00257656">
      <w:pPr>
        <w:pStyle w:val="ListParagraph"/>
        <w:widowControl w:val="0"/>
        <w:numPr>
          <w:ilvl w:val="1"/>
          <w:numId w:val="30"/>
        </w:numPr>
        <w:tabs>
          <w:tab w:val="left" w:pos="2611"/>
        </w:tabs>
        <w:autoSpaceDE w:val="0"/>
        <w:autoSpaceDN w:val="0"/>
        <w:spacing w:before="100" w:beforeAutospacing="1"/>
        <w:ind w:right="1064"/>
      </w:pPr>
      <w:r>
        <w:t>Set a date by which the titleholder may resubmit the</w:t>
      </w:r>
      <w:r>
        <w:rPr>
          <w:spacing w:val="-9"/>
        </w:rPr>
        <w:t xml:space="preserve"> </w:t>
      </w:r>
      <w:r>
        <w:t>plan.</w:t>
      </w:r>
    </w:p>
    <w:p w:rsidR="006973CE" w:rsidRDefault="006973CE" w:rsidP="00257656">
      <w:pPr>
        <w:pStyle w:val="ListParagraph"/>
        <w:widowControl w:val="0"/>
        <w:numPr>
          <w:ilvl w:val="0"/>
          <w:numId w:val="30"/>
        </w:numPr>
        <w:tabs>
          <w:tab w:val="left" w:pos="2238"/>
          <w:tab w:val="left" w:pos="2239"/>
        </w:tabs>
        <w:autoSpaceDE w:val="0"/>
        <w:autoSpaceDN w:val="0"/>
        <w:spacing w:before="100" w:beforeAutospacing="1"/>
        <w:ind w:left="2238" w:right="1069"/>
      </w:pPr>
      <w:r>
        <w:t xml:space="preserve">The date referred to in Sub-clause (2) (c) must give the titleholder a </w:t>
      </w:r>
      <w:r>
        <w:lastRenderedPageBreak/>
        <w:t>reasonable opportunity to modify and resubmit the</w:t>
      </w:r>
      <w:r>
        <w:rPr>
          <w:spacing w:val="-12"/>
        </w:rPr>
        <w:t xml:space="preserve"> </w:t>
      </w:r>
      <w:r>
        <w:t>plan.</w:t>
      </w:r>
    </w:p>
    <w:p w:rsidR="009C4F89" w:rsidRDefault="006973CE" w:rsidP="00257656">
      <w:pPr>
        <w:pStyle w:val="ListParagraph"/>
        <w:widowControl w:val="0"/>
        <w:numPr>
          <w:ilvl w:val="0"/>
          <w:numId w:val="30"/>
        </w:numPr>
        <w:tabs>
          <w:tab w:val="left" w:pos="2238"/>
          <w:tab w:val="left" w:pos="2240"/>
        </w:tabs>
        <w:autoSpaceDE w:val="0"/>
        <w:autoSpaceDN w:val="0"/>
        <w:spacing w:before="100" w:beforeAutospacing="1"/>
        <w:ind w:right="225"/>
      </w:pPr>
      <w:r>
        <w:t>Within 45 days after the titleholder has resubmitted a modified plan, the regulator must provide notice in writing of the Regulator’s decision on the resubmitted plan as per (1) and</w:t>
      </w:r>
      <w:r w:rsidRPr="009C4F89">
        <w:rPr>
          <w:spacing w:val="-6"/>
        </w:rPr>
        <w:t xml:space="preserve"> </w:t>
      </w:r>
      <w:r>
        <w:t>(2).</w:t>
      </w:r>
    </w:p>
    <w:p w:rsidR="006973CE" w:rsidRDefault="006973CE" w:rsidP="00257656">
      <w:pPr>
        <w:pStyle w:val="ListParagraph"/>
        <w:widowControl w:val="0"/>
        <w:numPr>
          <w:ilvl w:val="0"/>
          <w:numId w:val="30"/>
        </w:numPr>
        <w:tabs>
          <w:tab w:val="left" w:pos="2238"/>
          <w:tab w:val="left" w:pos="2240"/>
        </w:tabs>
        <w:autoSpaceDE w:val="0"/>
        <w:autoSpaceDN w:val="0"/>
        <w:spacing w:before="100" w:beforeAutospacing="1"/>
        <w:ind w:right="225"/>
      </w:pPr>
      <w:r>
        <w:t>If the titleholder does not resubmit a modified plan by the date referred to in Sub-clause (2) (c), or a later date agreed to by the Regulator, the Regulator must:</w:t>
      </w:r>
    </w:p>
    <w:p w:rsidR="006973CE" w:rsidRDefault="006973CE" w:rsidP="00257656">
      <w:pPr>
        <w:pStyle w:val="ListParagraph"/>
        <w:widowControl w:val="0"/>
        <w:numPr>
          <w:ilvl w:val="1"/>
          <w:numId w:val="30"/>
        </w:numPr>
        <w:tabs>
          <w:tab w:val="left" w:pos="2611"/>
        </w:tabs>
        <w:autoSpaceDE w:val="0"/>
        <w:autoSpaceDN w:val="0"/>
        <w:spacing w:before="100" w:beforeAutospacing="1"/>
      </w:pPr>
      <w:r>
        <w:t>Refuse to accept the plan;</w:t>
      </w:r>
      <w:r>
        <w:rPr>
          <w:spacing w:val="-4"/>
        </w:rPr>
        <w:t xml:space="preserve"> </w:t>
      </w:r>
      <w:r>
        <w:t>or</w:t>
      </w:r>
    </w:p>
    <w:p w:rsidR="006973CE" w:rsidRDefault="006973CE" w:rsidP="00257656">
      <w:pPr>
        <w:pStyle w:val="ListParagraph"/>
        <w:widowControl w:val="0"/>
        <w:numPr>
          <w:ilvl w:val="1"/>
          <w:numId w:val="30"/>
        </w:numPr>
        <w:tabs>
          <w:tab w:val="left" w:pos="2611"/>
        </w:tabs>
        <w:autoSpaceDE w:val="0"/>
        <w:autoSpaceDN w:val="0"/>
        <w:spacing w:before="100" w:beforeAutospacing="1"/>
      </w:pPr>
      <w:r>
        <w:t>Act under Sub-Clause</w:t>
      </w:r>
      <w:r>
        <w:rPr>
          <w:spacing w:val="1"/>
        </w:rPr>
        <w:t xml:space="preserve"> </w:t>
      </w:r>
      <w:r>
        <w:t>(6).</w:t>
      </w:r>
    </w:p>
    <w:p w:rsidR="006973CE" w:rsidRDefault="006973CE" w:rsidP="00257656">
      <w:pPr>
        <w:pStyle w:val="ListParagraph"/>
        <w:widowControl w:val="0"/>
        <w:numPr>
          <w:ilvl w:val="0"/>
          <w:numId w:val="30"/>
        </w:numPr>
        <w:tabs>
          <w:tab w:val="left" w:pos="1891"/>
        </w:tabs>
        <w:autoSpaceDE w:val="0"/>
        <w:autoSpaceDN w:val="0"/>
        <w:spacing w:before="100" w:beforeAutospacing="1"/>
        <w:ind w:left="1890" w:hanging="361"/>
      </w:pPr>
      <w:r>
        <w:t>For Sub-Clause (5) (b), the Regulator may do either of the</w:t>
      </w:r>
      <w:r>
        <w:rPr>
          <w:spacing w:val="-17"/>
        </w:rPr>
        <w:t xml:space="preserve"> </w:t>
      </w:r>
      <w:r>
        <w:t>following:</w:t>
      </w:r>
    </w:p>
    <w:p w:rsidR="006973CE" w:rsidRDefault="006973CE" w:rsidP="00257656">
      <w:pPr>
        <w:pStyle w:val="ListParagraph"/>
        <w:widowControl w:val="0"/>
        <w:numPr>
          <w:ilvl w:val="1"/>
          <w:numId w:val="30"/>
        </w:numPr>
        <w:tabs>
          <w:tab w:val="left" w:pos="2611"/>
        </w:tabs>
        <w:autoSpaceDE w:val="0"/>
        <w:autoSpaceDN w:val="0"/>
        <w:spacing w:before="100" w:beforeAutospacing="1"/>
        <w:ind w:hanging="361"/>
      </w:pPr>
      <w:r>
        <w:t>Accept the plan in</w:t>
      </w:r>
      <w:r>
        <w:rPr>
          <w:spacing w:val="-4"/>
        </w:rPr>
        <w:t xml:space="preserve"> </w:t>
      </w:r>
      <w:r>
        <w:t>part;</w:t>
      </w:r>
    </w:p>
    <w:p w:rsidR="006973CE" w:rsidRDefault="006973CE" w:rsidP="00257656">
      <w:pPr>
        <w:pStyle w:val="ListParagraph"/>
        <w:widowControl w:val="0"/>
        <w:numPr>
          <w:ilvl w:val="1"/>
          <w:numId w:val="30"/>
        </w:numPr>
        <w:tabs>
          <w:tab w:val="left" w:pos="2611"/>
        </w:tabs>
        <w:autoSpaceDE w:val="0"/>
        <w:autoSpaceDN w:val="0"/>
        <w:spacing w:before="100" w:beforeAutospacing="1"/>
        <w:ind w:hanging="361"/>
      </w:pPr>
      <w:r>
        <w:t>Accept the plan subject to</w:t>
      </w:r>
      <w:r>
        <w:rPr>
          <w:spacing w:val="-4"/>
        </w:rPr>
        <w:t xml:space="preserve"> </w:t>
      </w:r>
      <w:r>
        <w:t>conditions.</w:t>
      </w:r>
    </w:p>
    <w:p w:rsidR="006973CE" w:rsidRDefault="006973CE" w:rsidP="0076454D">
      <w:pPr>
        <w:pStyle w:val="Heading2"/>
        <w:numPr>
          <w:ilvl w:val="0"/>
          <w:numId w:val="0"/>
        </w:numPr>
        <w:tabs>
          <w:tab w:val="left" w:pos="1531"/>
        </w:tabs>
        <w:spacing w:after="240"/>
      </w:pPr>
      <w:bookmarkStart w:id="123" w:name="301b_Criteria_for_acceptance_of_well_ope"/>
      <w:bookmarkStart w:id="124" w:name="_bookmark42"/>
      <w:bookmarkStart w:id="125" w:name="_Toc73525120"/>
      <w:bookmarkEnd w:id="123"/>
      <w:bookmarkEnd w:id="124"/>
      <w:r>
        <w:t>301b</w:t>
      </w:r>
      <w:r>
        <w:tab/>
        <w:t>Criteria for acceptance of well</w:t>
      </w:r>
      <w:r>
        <w:rPr>
          <w:spacing w:val="-28"/>
        </w:rPr>
        <w:t xml:space="preserve"> </w:t>
      </w:r>
      <w:r>
        <w:t>operations management</w:t>
      </w:r>
      <w:r>
        <w:rPr>
          <w:spacing w:val="-2"/>
        </w:rPr>
        <w:t xml:space="preserve"> </w:t>
      </w:r>
      <w:r>
        <w:t>plan</w:t>
      </w:r>
      <w:bookmarkEnd w:id="125"/>
    </w:p>
    <w:p w:rsidR="006973CE" w:rsidRDefault="006973CE" w:rsidP="00257656">
      <w:pPr>
        <w:pStyle w:val="ListParagraph"/>
        <w:widowControl w:val="0"/>
        <w:numPr>
          <w:ilvl w:val="0"/>
          <w:numId w:val="29"/>
        </w:numPr>
        <w:tabs>
          <w:tab w:val="left" w:pos="1892"/>
        </w:tabs>
        <w:autoSpaceDE w:val="0"/>
        <w:autoSpaceDN w:val="0"/>
        <w:spacing w:before="100" w:beforeAutospacing="1"/>
        <w:ind w:right="389" w:hanging="361"/>
      </w:pPr>
      <w:r>
        <w:t>For Clause 301a, the criteria for acceptance of a well operations management plan for a well</w:t>
      </w:r>
      <w:r>
        <w:rPr>
          <w:spacing w:val="-4"/>
        </w:rPr>
        <w:t xml:space="preserve"> </w:t>
      </w:r>
      <w:r>
        <w:t>are;</w:t>
      </w:r>
    </w:p>
    <w:p w:rsidR="006973CE" w:rsidRDefault="006973CE" w:rsidP="00257656">
      <w:pPr>
        <w:pStyle w:val="ListParagraph"/>
        <w:widowControl w:val="0"/>
        <w:numPr>
          <w:ilvl w:val="1"/>
          <w:numId w:val="29"/>
        </w:numPr>
        <w:tabs>
          <w:tab w:val="left" w:pos="2612"/>
        </w:tabs>
        <w:autoSpaceDE w:val="0"/>
        <w:autoSpaceDN w:val="0"/>
        <w:spacing w:before="100" w:beforeAutospacing="1"/>
        <w:ind w:right="733"/>
      </w:pPr>
      <w:r>
        <w:t>That, subject to Sub-Clause 301c (2), the plan includes the matters mentioned in Sub-Clause 301c (1);</w:t>
      </w:r>
      <w:r>
        <w:rPr>
          <w:spacing w:val="-4"/>
        </w:rPr>
        <w:t xml:space="preserve"> </w:t>
      </w:r>
      <w:r>
        <w:t>and</w:t>
      </w:r>
    </w:p>
    <w:p w:rsidR="006973CE" w:rsidRDefault="006973CE" w:rsidP="00257656">
      <w:pPr>
        <w:pStyle w:val="ListParagraph"/>
        <w:widowControl w:val="0"/>
        <w:numPr>
          <w:ilvl w:val="1"/>
          <w:numId w:val="29"/>
        </w:numPr>
        <w:tabs>
          <w:tab w:val="left" w:pos="2612"/>
        </w:tabs>
        <w:autoSpaceDE w:val="0"/>
        <w:autoSpaceDN w:val="0"/>
        <w:spacing w:before="100" w:beforeAutospacing="1"/>
        <w:ind w:right="122"/>
      </w:pPr>
      <w:r>
        <w:t>That the plan is appropriate to the nature and scale of the well, and of the well activities relating to the well to which it applies;</w:t>
      </w:r>
      <w:r>
        <w:rPr>
          <w:spacing w:val="-5"/>
        </w:rPr>
        <w:t xml:space="preserve"> </w:t>
      </w:r>
      <w:r>
        <w:t>and</w:t>
      </w:r>
    </w:p>
    <w:p w:rsidR="006973CE" w:rsidRDefault="006973CE" w:rsidP="00257656">
      <w:pPr>
        <w:pStyle w:val="ListParagraph"/>
        <w:widowControl w:val="0"/>
        <w:numPr>
          <w:ilvl w:val="1"/>
          <w:numId w:val="29"/>
        </w:numPr>
        <w:tabs>
          <w:tab w:val="left" w:pos="2612"/>
        </w:tabs>
        <w:autoSpaceDE w:val="0"/>
        <w:autoSpaceDN w:val="0"/>
        <w:spacing w:before="100" w:beforeAutospacing="1"/>
        <w:ind w:right="309"/>
      </w:pPr>
      <w:r>
        <w:t>If the plan applies to more than one well, that the risks to the integrity of the well are similar;</w:t>
      </w:r>
      <w:r>
        <w:rPr>
          <w:spacing w:val="-1"/>
        </w:rPr>
        <w:t xml:space="preserve"> </w:t>
      </w:r>
      <w:r>
        <w:t>and</w:t>
      </w:r>
    </w:p>
    <w:p w:rsidR="006973CE" w:rsidRDefault="006973CE" w:rsidP="00257656">
      <w:pPr>
        <w:pStyle w:val="ListParagraph"/>
        <w:widowControl w:val="0"/>
        <w:numPr>
          <w:ilvl w:val="1"/>
          <w:numId w:val="29"/>
        </w:numPr>
        <w:tabs>
          <w:tab w:val="left" w:pos="2612"/>
        </w:tabs>
        <w:autoSpaceDE w:val="0"/>
        <w:autoSpaceDN w:val="0"/>
        <w:spacing w:before="100" w:beforeAutospacing="1"/>
        <w:ind w:right="370"/>
      </w:pPr>
      <w:r>
        <w:t>That the plan demonstrates how the risks to the integrity of the well will be reduced to as low as reasonably practicable;</w:t>
      </w:r>
      <w:r>
        <w:rPr>
          <w:spacing w:val="-15"/>
        </w:rPr>
        <w:t xml:space="preserve"> </w:t>
      </w:r>
      <w:r>
        <w:t>and</w:t>
      </w:r>
    </w:p>
    <w:p w:rsidR="006973CE" w:rsidRDefault="006973CE" w:rsidP="00257656">
      <w:pPr>
        <w:pStyle w:val="ListParagraph"/>
        <w:widowControl w:val="0"/>
        <w:numPr>
          <w:ilvl w:val="1"/>
          <w:numId w:val="29"/>
        </w:numPr>
        <w:tabs>
          <w:tab w:val="left" w:pos="2612"/>
        </w:tabs>
        <w:autoSpaceDE w:val="0"/>
        <w:autoSpaceDN w:val="0"/>
        <w:spacing w:before="100" w:beforeAutospacing="1"/>
        <w:ind w:right="1319"/>
      </w:pPr>
      <w:r>
        <w:t>That the performance outcomes, performance standards and measurement criteria included in the plan are</w:t>
      </w:r>
      <w:r>
        <w:rPr>
          <w:spacing w:val="-20"/>
        </w:rPr>
        <w:t xml:space="preserve"> </w:t>
      </w:r>
      <w:r>
        <w:t>appropriate.</w:t>
      </w:r>
    </w:p>
    <w:p w:rsidR="006973CE" w:rsidRDefault="006973CE" w:rsidP="0076454D">
      <w:pPr>
        <w:pStyle w:val="Heading2"/>
        <w:numPr>
          <w:ilvl w:val="0"/>
          <w:numId w:val="0"/>
        </w:numPr>
        <w:tabs>
          <w:tab w:val="left" w:pos="1531"/>
        </w:tabs>
        <w:spacing w:after="240"/>
      </w:pPr>
      <w:bookmarkStart w:id="126" w:name="301c_Contents_of_well_operations_managem"/>
      <w:bookmarkStart w:id="127" w:name="_bookmark43"/>
      <w:bookmarkStart w:id="128" w:name="_Toc73525121"/>
      <w:bookmarkEnd w:id="126"/>
      <w:bookmarkEnd w:id="127"/>
      <w:r>
        <w:t>301c</w:t>
      </w:r>
      <w:r>
        <w:tab/>
        <w:t>Contents of well operations management</w:t>
      </w:r>
      <w:r>
        <w:rPr>
          <w:spacing w:val="-10"/>
        </w:rPr>
        <w:t xml:space="preserve"> </w:t>
      </w:r>
      <w:r>
        <w:t>plan</w:t>
      </w:r>
      <w:bookmarkEnd w:id="128"/>
    </w:p>
    <w:p w:rsidR="006973CE" w:rsidRDefault="006973CE" w:rsidP="00257656">
      <w:pPr>
        <w:pStyle w:val="ListParagraph"/>
        <w:widowControl w:val="0"/>
        <w:numPr>
          <w:ilvl w:val="0"/>
          <w:numId w:val="28"/>
        </w:numPr>
        <w:tabs>
          <w:tab w:val="left" w:pos="1892"/>
        </w:tabs>
        <w:autoSpaceDE w:val="0"/>
        <w:autoSpaceDN w:val="0"/>
        <w:spacing w:before="100" w:beforeAutospacing="1"/>
        <w:ind w:right="206"/>
      </w:pPr>
      <w:r>
        <w:t>The matters that must be included in a well operations management plan are as follows:</w:t>
      </w:r>
    </w:p>
    <w:p w:rsidR="006973CE" w:rsidRDefault="006973CE" w:rsidP="00257656">
      <w:pPr>
        <w:pStyle w:val="ListParagraph"/>
        <w:widowControl w:val="0"/>
        <w:numPr>
          <w:ilvl w:val="1"/>
          <w:numId w:val="28"/>
        </w:numPr>
        <w:tabs>
          <w:tab w:val="left" w:pos="2611"/>
        </w:tabs>
        <w:autoSpaceDE w:val="0"/>
        <w:autoSpaceDN w:val="0"/>
        <w:spacing w:before="100" w:beforeAutospacing="1"/>
        <w:ind w:right="586"/>
      </w:pPr>
      <w:r>
        <w:t>A description of the well, and the well activities relating to the well, to which the plan</w:t>
      </w:r>
      <w:r>
        <w:rPr>
          <w:spacing w:val="-1"/>
        </w:rPr>
        <w:t xml:space="preserve"> </w:t>
      </w:r>
      <w:r>
        <w:t>applies;</w:t>
      </w:r>
    </w:p>
    <w:p w:rsidR="006973CE" w:rsidRPr="009C4F89" w:rsidRDefault="006973CE" w:rsidP="00257656">
      <w:pPr>
        <w:pStyle w:val="ListParagraph"/>
        <w:widowControl w:val="0"/>
        <w:numPr>
          <w:ilvl w:val="1"/>
          <w:numId w:val="28"/>
        </w:numPr>
        <w:tabs>
          <w:tab w:val="left" w:pos="2611"/>
        </w:tabs>
        <w:autoSpaceDE w:val="0"/>
        <w:autoSpaceDN w:val="0"/>
        <w:spacing w:before="100" w:beforeAutospacing="1"/>
        <w:ind w:right="820"/>
        <w:rPr>
          <w:sz w:val="20"/>
        </w:rPr>
      </w:pPr>
      <w:r>
        <w:t>A description of the risk management process used to identify and assess risks to the integrity of the</w:t>
      </w:r>
      <w:r w:rsidRPr="009C4F89">
        <w:rPr>
          <w:spacing w:val="-12"/>
        </w:rPr>
        <w:t xml:space="preserve"> </w:t>
      </w:r>
      <w:r>
        <w:t>well;</w:t>
      </w:r>
    </w:p>
    <w:p w:rsidR="006973CE" w:rsidRDefault="006973CE" w:rsidP="00257656">
      <w:pPr>
        <w:pStyle w:val="ListParagraph"/>
        <w:widowControl w:val="0"/>
        <w:numPr>
          <w:ilvl w:val="1"/>
          <w:numId w:val="28"/>
        </w:numPr>
        <w:tabs>
          <w:tab w:val="left" w:pos="2612"/>
        </w:tabs>
        <w:autoSpaceDE w:val="0"/>
        <w:autoSpaceDN w:val="0"/>
        <w:spacing w:before="100" w:beforeAutospacing="1"/>
        <w:ind w:left="2611" w:right="269"/>
      </w:pPr>
      <w:r>
        <w:t>A description and explanation of the design, construction, operation and management of the well, and conduct of well activities, showing how risks to the integrity of the well will be reduced to as low as reasonably practicable;</w:t>
      </w:r>
    </w:p>
    <w:p w:rsidR="006973CE" w:rsidRPr="002E779B" w:rsidRDefault="006973CE" w:rsidP="002E779B">
      <w:pPr>
        <w:ind w:left="2556"/>
        <w:rPr>
          <w:rFonts w:asciiTheme="majorHAnsi" w:hAnsiTheme="majorHAnsi"/>
        </w:rPr>
      </w:pPr>
      <w:r w:rsidRPr="002E779B">
        <w:rPr>
          <w:rFonts w:asciiTheme="majorHAnsi" w:hAnsiTheme="majorHAnsi"/>
        </w:rPr>
        <w:t>NOTE:</w:t>
      </w:r>
    </w:p>
    <w:p w:rsidR="006973CE" w:rsidRDefault="006973CE" w:rsidP="002E4715">
      <w:pPr>
        <w:pStyle w:val="BodyText"/>
        <w:spacing w:before="100" w:beforeAutospacing="1"/>
        <w:ind w:left="2611" w:right="306"/>
        <w:jc w:val="both"/>
      </w:pPr>
      <w:r>
        <w:t>A separate well plan summary, detailing the location of all known faults and geo-hazards, must be submitted for uploading on the Department’s website.</w:t>
      </w:r>
    </w:p>
    <w:p w:rsidR="006973CE" w:rsidRDefault="006973CE" w:rsidP="00257656">
      <w:pPr>
        <w:pStyle w:val="ListParagraph"/>
        <w:widowControl w:val="0"/>
        <w:numPr>
          <w:ilvl w:val="1"/>
          <w:numId w:val="28"/>
        </w:numPr>
        <w:tabs>
          <w:tab w:val="left" w:pos="2612"/>
        </w:tabs>
        <w:autoSpaceDE w:val="0"/>
        <w:autoSpaceDN w:val="0"/>
        <w:spacing w:before="100" w:beforeAutospacing="1"/>
        <w:ind w:left="2611" w:right="255"/>
      </w:pPr>
      <w:r>
        <w:lastRenderedPageBreak/>
        <w:t>A description of the performance outcomes against which the performance of the titleholder in maintaining the integrity of the well is to be</w:t>
      </w:r>
      <w:r>
        <w:rPr>
          <w:spacing w:val="-1"/>
        </w:rPr>
        <w:t xml:space="preserve"> </w:t>
      </w:r>
      <w:r>
        <w:t>measured;</w:t>
      </w:r>
    </w:p>
    <w:p w:rsidR="006973CE" w:rsidRDefault="006973CE" w:rsidP="00257656">
      <w:pPr>
        <w:pStyle w:val="ListParagraph"/>
        <w:widowControl w:val="0"/>
        <w:numPr>
          <w:ilvl w:val="1"/>
          <w:numId w:val="28"/>
        </w:numPr>
        <w:tabs>
          <w:tab w:val="left" w:pos="2612"/>
        </w:tabs>
        <w:autoSpaceDE w:val="0"/>
        <w:autoSpaceDN w:val="0"/>
        <w:spacing w:before="100" w:beforeAutospacing="1"/>
        <w:ind w:left="2611" w:right="196"/>
      </w:pPr>
      <w:r>
        <w:t>A description of the control measures that will be in place to ensure that the risks to the integrity of the well will be reduced to as low as reasonably practicable throughout the life of the well, including periods when the well is not operational (dormant) but has not been permanently decommissioned;</w:t>
      </w:r>
    </w:p>
    <w:p w:rsidR="006973CE" w:rsidRDefault="006973CE" w:rsidP="00257656">
      <w:pPr>
        <w:pStyle w:val="ListParagraph"/>
        <w:widowControl w:val="0"/>
        <w:numPr>
          <w:ilvl w:val="1"/>
          <w:numId w:val="28"/>
        </w:numPr>
        <w:tabs>
          <w:tab w:val="left" w:pos="2612"/>
        </w:tabs>
        <w:autoSpaceDE w:val="0"/>
        <w:autoSpaceDN w:val="0"/>
        <w:spacing w:before="100" w:beforeAutospacing="1"/>
        <w:ind w:left="2611" w:right="609"/>
      </w:pPr>
      <w:r>
        <w:t>A description of the performance standards for the control measures identified under paragraph</w:t>
      </w:r>
      <w:r>
        <w:rPr>
          <w:spacing w:val="-4"/>
        </w:rPr>
        <w:t xml:space="preserve"> </w:t>
      </w:r>
      <w:r>
        <w:t>(e);</w:t>
      </w:r>
    </w:p>
    <w:p w:rsidR="006973CE" w:rsidRDefault="006973CE" w:rsidP="00257656">
      <w:pPr>
        <w:pStyle w:val="ListParagraph"/>
        <w:widowControl w:val="0"/>
        <w:numPr>
          <w:ilvl w:val="1"/>
          <w:numId w:val="28"/>
        </w:numPr>
        <w:tabs>
          <w:tab w:val="left" w:pos="2612"/>
        </w:tabs>
        <w:autoSpaceDE w:val="0"/>
        <w:autoSpaceDN w:val="0"/>
        <w:spacing w:before="100" w:beforeAutospacing="1"/>
        <w:ind w:left="2611" w:right="611"/>
      </w:pPr>
      <w:r>
        <w:t>The measurement criteria that will be used to determine whether the performance outcomes identified under paragraph (d) and the performance standards under paragraph (f) are being</w:t>
      </w:r>
      <w:r>
        <w:rPr>
          <w:spacing w:val="-12"/>
        </w:rPr>
        <w:t xml:space="preserve"> </w:t>
      </w:r>
      <w:r>
        <w:t>met;</w:t>
      </w:r>
    </w:p>
    <w:p w:rsidR="006973CE" w:rsidRDefault="006973CE" w:rsidP="00257656">
      <w:pPr>
        <w:pStyle w:val="ListParagraph"/>
        <w:widowControl w:val="0"/>
        <w:numPr>
          <w:ilvl w:val="1"/>
          <w:numId w:val="28"/>
        </w:numPr>
        <w:tabs>
          <w:tab w:val="left" w:pos="2612"/>
        </w:tabs>
        <w:autoSpaceDE w:val="0"/>
        <w:autoSpaceDN w:val="0"/>
        <w:spacing w:before="100" w:beforeAutospacing="1"/>
        <w:ind w:left="2611" w:right="170"/>
      </w:pPr>
      <w:r>
        <w:t>A description of the monitoring, audit and well integrity assurance processes that will be implemented to ensure the performance outcomes and performance standards are being met throughout the life of the well including periods when the well is not operational (dormant) but has not been permanently plugged and abandoned</w:t>
      </w:r>
      <w:r>
        <w:rPr>
          <w:spacing w:val="-10"/>
        </w:rPr>
        <w:t xml:space="preserve"> </w:t>
      </w:r>
      <w:r>
        <w:t>(decommissioned).</w:t>
      </w:r>
    </w:p>
    <w:p w:rsidR="009C4F89" w:rsidRPr="002E779B" w:rsidRDefault="006973CE" w:rsidP="002E779B">
      <w:pPr>
        <w:ind w:left="2556"/>
        <w:rPr>
          <w:rFonts w:asciiTheme="majorHAnsi" w:hAnsiTheme="majorHAnsi"/>
        </w:rPr>
      </w:pPr>
      <w:r w:rsidRPr="002E779B">
        <w:rPr>
          <w:rFonts w:asciiTheme="majorHAnsi" w:hAnsiTheme="majorHAnsi"/>
        </w:rPr>
        <w:t>NOTE:</w:t>
      </w:r>
    </w:p>
    <w:p w:rsidR="006973CE" w:rsidRDefault="006973CE" w:rsidP="00257656">
      <w:pPr>
        <w:pStyle w:val="ListParagraph"/>
        <w:widowControl w:val="0"/>
        <w:numPr>
          <w:ilvl w:val="2"/>
          <w:numId w:val="28"/>
        </w:numPr>
        <w:tabs>
          <w:tab w:val="left" w:pos="3331"/>
          <w:tab w:val="left" w:pos="3332"/>
        </w:tabs>
        <w:autoSpaceDE w:val="0"/>
        <w:autoSpaceDN w:val="0"/>
        <w:spacing w:before="100" w:beforeAutospacing="1"/>
        <w:ind w:right="430"/>
      </w:pPr>
      <w:r>
        <w:t>This part is to be written with reference to the Department’s guideline: “Monitoring, Inspection and Reporting Requirements for Suspended (Dormant) Wells in the Northern</w:t>
      </w:r>
      <w:r>
        <w:rPr>
          <w:spacing w:val="-20"/>
        </w:rPr>
        <w:t xml:space="preserve"> </w:t>
      </w:r>
      <w:r>
        <w:t>Territory”.</w:t>
      </w:r>
    </w:p>
    <w:p w:rsidR="006973CE" w:rsidRDefault="006973CE" w:rsidP="00257656">
      <w:pPr>
        <w:pStyle w:val="ListParagraph"/>
        <w:widowControl w:val="0"/>
        <w:numPr>
          <w:ilvl w:val="2"/>
          <w:numId w:val="28"/>
        </w:numPr>
        <w:tabs>
          <w:tab w:val="left" w:pos="3331"/>
          <w:tab w:val="left" w:pos="3333"/>
        </w:tabs>
        <w:autoSpaceDE w:val="0"/>
        <w:autoSpaceDN w:val="0"/>
        <w:spacing w:before="100" w:beforeAutospacing="1"/>
        <w:ind w:left="3332" w:right="340"/>
      </w:pPr>
      <w:r>
        <w:t>Results of the monitoring process and outcomes are to be uploaded on the Government’s website along with any remedial action undertaken as per Clause</w:t>
      </w:r>
      <w:r>
        <w:rPr>
          <w:spacing w:val="-4"/>
        </w:rPr>
        <w:t xml:space="preserve"> </w:t>
      </w:r>
      <w:r>
        <w:t>302a.</w:t>
      </w:r>
    </w:p>
    <w:p w:rsidR="006973CE" w:rsidRPr="009C4F89" w:rsidRDefault="006973CE" w:rsidP="00257656">
      <w:pPr>
        <w:pStyle w:val="ListParagraph"/>
        <w:widowControl w:val="0"/>
        <w:numPr>
          <w:ilvl w:val="1"/>
          <w:numId w:val="28"/>
        </w:numPr>
        <w:tabs>
          <w:tab w:val="left" w:pos="2613"/>
        </w:tabs>
        <w:autoSpaceDE w:val="0"/>
        <w:autoSpaceDN w:val="0"/>
        <w:spacing w:before="100" w:beforeAutospacing="1"/>
        <w:ind w:left="2612" w:right="256"/>
        <w:rPr>
          <w:sz w:val="20"/>
        </w:rPr>
      </w:pPr>
      <w:r>
        <w:t>A description of the measures and arrangements that will be in place for the suspension and abandonment of the well,</w:t>
      </w:r>
      <w:r w:rsidRPr="009C4F89">
        <w:rPr>
          <w:spacing w:val="-4"/>
        </w:rPr>
        <w:t xml:space="preserve"> </w:t>
      </w:r>
      <w:r>
        <w:t>showing:</w:t>
      </w:r>
    </w:p>
    <w:p w:rsidR="006973CE" w:rsidRDefault="006973CE" w:rsidP="00257656">
      <w:pPr>
        <w:pStyle w:val="ListParagraph"/>
        <w:widowControl w:val="0"/>
        <w:numPr>
          <w:ilvl w:val="0"/>
          <w:numId w:val="27"/>
        </w:numPr>
        <w:tabs>
          <w:tab w:val="left" w:pos="3332"/>
        </w:tabs>
        <w:autoSpaceDE w:val="0"/>
        <w:autoSpaceDN w:val="0"/>
        <w:spacing w:before="100" w:beforeAutospacing="1"/>
        <w:ind w:right="396"/>
      </w:pPr>
      <w:r>
        <w:t>How, during the process of suspending or abandoning the well, risks to the integrity of the well will be reduced to as low as reasonably practicable;</w:t>
      </w:r>
      <w:r>
        <w:rPr>
          <w:spacing w:val="-4"/>
        </w:rPr>
        <w:t xml:space="preserve"> </w:t>
      </w:r>
      <w:r>
        <w:t>and</w:t>
      </w:r>
    </w:p>
    <w:p w:rsidR="006973CE" w:rsidRDefault="006973CE" w:rsidP="00257656">
      <w:pPr>
        <w:pStyle w:val="ListParagraph"/>
        <w:widowControl w:val="0"/>
        <w:numPr>
          <w:ilvl w:val="0"/>
          <w:numId w:val="27"/>
        </w:numPr>
        <w:tabs>
          <w:tab w:val="left" w:pos="3331"/>
        </w:tabs>
        <w:autoSpaceDE w:val="0"/>
        <w:autoSpaceDN w:val="0"/>
        <w:spacing w:before="100" w:beforeAutospacing="1"/>
        <w:ind w:left="3330" w:right="368" w:hanging="339"/>
      </w:pPr>
      <w:r>
        <w:t>How the actions taken during that process will ensure that the integrity of the well is maintained while the well is suspended or abandoned;</w:t>
      </w:r>
    </w:p>
    <w:p w:rsidR="006973CE" w:rsidRDefault="006973CE" w:rsidP="00257656">
      <w:pPr>
        <w:pStyle w:val="ListParagraph"/>
        <w:widowControl w:val="0"/>
        <w:numPr>
          <w:ilvl w:val="1"/>
          <w:numId w:val="28"/>
        </w:numPr>
        <w:tabs>
          <w:tab w:val="left" w:pos="2611"/>
        </w:tabs>
        <w:autoSpaceDE w:val="0"/>
        <w:autoSpaceDN w:val="0"/>
        <w:spacing w:before="100" w:beforeAutospacing="1"/>
        <w:ind w:right="298"/>
      </w:pPr>
      <w:r>
        <w:t>a description of the measures and arrangements that will be used to ensure that contractors and service providers undertaking well activities are aware of their responsibilities in relation to the maintenance of the integrity of the well, and have appropriate competencies and</w:t>
      </w:r>
      <w:r>
        <w:rPr>
          <w:spacing w:val="-25"/>
        </w:rPr>
        <w:t xml:space="preserve"> </w:t>
      </w:r>
      <w:r>
        <w:t>training;</w:t>
      </w:r>
    </w:p>
    <w:p w:rsidR="006973CE" w:rsidRDefault="006973CE" w:rsidP="002A2E09">
      <w:pPr>
        <w:pStyle w:val="ListParagraph"/>
        <w:numPr>
          <w:ilvl w:val="1"/>
          <w:numId w:val="28"/>
        </w:numPr>
        <w:tabs>
          <w:tab w:val="left" w:pos="2611"/>
        </w:tabs>
        <w:autoSpaceDE w:val="0"/>
        <w:autoSpaceDN w:val="0"/>
        <w:spacing w:before="100" w:beforeAutospacing="1"/>
        <w:ind w:left="2608" w:right="147" w:hanging="357"/>
      </w:pPr>
      <w:r>
        <w:t>description of the measures and arrangements that will be used to regain control of the well if there is a loss of</w:t>
      </w:r>
      <w:r>
        <w:rPr>
          <w:spacing w:val="-5"/>
        </w:rPr>
        <w:t xml:space="preserve"> </w:t>
      </w:r>
      <w:r>
        <w:t>containment;</w:t>
      </w:r>
    </w:p>
    <w:p w:rsidR="006973CE" w:rsidRDefault="006973CE" w:rsidP="00257656">
      <w:pPr>
        <w:pStyle w:val="ListParagraph"/>
        <w:widowControl w:val="0"/>
        <w:numPr>
          <w:ilvl w:val="1"/>
          <w:numId w:val="28"/>
        </w:numPr>
        <w:tabs>
          <w:tab w:val="left" w:pos="2612"/>
        </w:tabs>
        <w:autoSpaceDE w:val="0"/>
        <w:autoSpaceDN w:val="0"/>
        <w:spacing w:before="100" w:beforeAutospacing="1"/>
        <w:ind w:left="2611" w:right="148"/>
      </w:pPr>
      <w:r>
        <w:t>a timetable for carrying out and completing the well activities to which the plan</w:t>
      </w:r>
      <w:r>
        <w:rPr>
          <w:spacing w:val="-1"/>
        </w:rPr>
        <w:t xml:space="preserve"> </w:t>
      </w:r>
      <w:r>
        <w:t>applies.</w:t>
      </w:r>
    </w:p>
    <w:p w:rsidR="006973CE" w:rsidRDefault="006973CE" w:rsidP="00257656">
      <w:pPr>
        <w:pStyle w:val="ListParagraph"/>
        <w:widowControl w:val="0"/>
        <w:numPr>
          <w:ilvl w:val="1"/>
          <w:numId w:val="28"/>
        </w:numPr>
        <w:tabs>
          <w:tab w:val="left" w:pos="2612"/>
        </w:tabs>
        <w:autoSpaceDE w:val="0"/>
        <w:autoSpaceDN w:val="0"/>
        <w:spacing w:before="100" w:beforeAutospacing="1"/>
        <w:ind w:left="2611" w:right="626"/>
      </w:pPr>
      <w:r>
        <w:t>a tabulated summary referencing where the specific requirements of Clause 301c are addressed in the</w:t>
      </w:r>
      <w:r>
        <w:rPr>
          <w:spacing w:val="-5"/>
        </w:rPr>
        <w:t xml:space="preserve"> </w:t>
      </w:r>
      <w:r>
        <w:rPr>
          <w:b/>
        </w:rPr>
        <w:t>WOMP</w:t>
      </w:r>
      <w:r>
        <w:t>.</w:t>
      </w:r>
    </w:p>
    <w:p w:rsidR="006973CE" w:rsidRDefault="006973CE" w:rsidP="00257656">
      <w:pPr>
        <w:pStyle w:val="ListParagraph"/>
        <w:widowControl w:val="0"/>
        <w:numPr>
          <w:ilvl w:val="1"/>
          <w:numId w:val="28"/>
        </w:numPr>
        <w:tabs>
          <w:tab w:val="left" w:pos="2612"/>
        </w:tabs>
        <w:autoSpaceDE w:val="0"/>
        <w:autoSpaceDN w:val="0"/>
        <w:spacing w:before="100" w:beforeAutospacing="1" w:line="237" w:lineRule="auto"/>
        <w:ind w:left="2611" w:right="661"/>
      </w:pPr>
      <w:r>
        <w:t xml:space="preserve">a tabulated summary referencing where the relevant Principles and </w:t>
      </w:r>
      <w:r>
        <w:lastRenderedPageBreak/>
        <w:t xml:space="preserve">Mandatory Requirements of the </w:t>
      </w:r>
      <w:r>
        <w:rPr>
          <w:b/>
        </w:rPr>
        <w:t xml:space="preserve">Code </w:t>
      </w:r>
      <w:r>
        <w:t>are addressed in the</w:t>
      </w:r>
      <w:r>
        <w:rPr>
          <w:spacing w:val="-26"/>
        </w:rPr>
        <w:t xml:space="preserve"> </w:t>
      </w:r>
      <w:r>
        <w:rPr>
          <w:b/>
        </w:rPr>
        <w:t>WOMP</w:t>
      </w:r>
      <w:r>
        <w:t>.</w:t>
      </w:r>
    </w:p>
    <w:p w:rsidR="006973CE" w:rsidRDefault="006973CE" w:rsidP="00257656">
      <w:pPr>
        <w:pStyle w:val="ListParagraph"/>
        <w:widowControl w:val="0"/>
        <w:numPr>
          <w:ilvl w:val="0"/>
          <w:numId w:val="28"/>
        </w:numPr>
        <w:tabs>
          <w:tab w:val="left" w:pos="2239"/>
          <w:tab w:val="left" w:pos="2240"/>
        </w:tabs>
        <w:autoSpaceDE w:val="0"/>
        <w:autoSpaceDN w:val="0"/>
        <w:spacing w:before="100" w:beforeAutospacing="1"/>
        <w:ind w:left="2239" w:right="422" w:hanging="708"/>
      </w:pPr>
      <w:r>
        <w:t>The Regulator may give a titleholder permission, notified in writing, not to include matters in a well operations management plan if those matters are regulated in the</w:t>
      </w:r>
      <w:r>
        <w:rPr>
          <w:spacing w:val="-5"/>
        </w:rPr>
        <w:t xml:space="preserve"> </w:t>
      </w:r>
      <w:r>
        <w:t>title.</w:t>
      </w:r>
    </w:p>
    <w:p w:rsidR="006973CE" w:rsidRDefault="006973CE" w:rsidP="00257656">
      <w:pPr>
        <w:pStyle w:val="ListParagraph"/>
        <w:widowControl w:val="0"/>
        <w:numPr>
          <w:ilvl w:val="0"/>
          <w:numId w:val="28"/>
        </w:numPr>
        <w:tabs>
          <w:tab w:val="left" w:pos="2238"/>
          <w:tab w:val="left" w:pos="2239"/>
        </w:tabs>
        <w:autoSpaceDE w:val="0"/>
        <w:autoSpaceDN w:val="0"/>
        <w:spacing w:before="100" w:beforeAutospacing="1"/>
        <w:ind w:left="2238" w:right="337" w:hanging="708"/>
      </w:pPr>
      <w:r>
        <w:t>A well operations management plan may include any other information that the titleholder believes is relevant.</w:t>
      </w:r>
    </w:p>
    <w:p w:rsidR="006973CE" w:rsidRPr="009C4F89" w:rsidRDefault="006973CE" w:rsidP="002E4715">
      <w:pPr>
        <w:pStyle w:val="Heading2"/>
        <w:numPr>
          <w:ilvl w:val="0"/>
          <w:numId w:val="0"/>
        </w:numPr>
        <w:tabs>
          <w:tab w:val="left" w:pos="1531"/>
        </w:tabs>
        <w:spacing w:after="240"/>
        <w:ind w:left="113"/>
        <w:rPr>
          <w:b/>
          <w:sz w:val="22"/>
          <w:szCs w:val="22"/>
        </w:rPr>
      </w:pPr>
      <w:bookmarkStart w:id="129" w:name="301d_Revision_of_a_well_operations_manag"/>
      <w:bookmarkStart w:id="130" w:name="_bookmark44"/>
      <w:bookmarkStart w:id="131" w:name="_Toc73525122"/>
      <w:bookmarkEnd w:id="129"/>
      <w:bookmarkEnd w:id="130"/>
      <w:r>
        <w:t>301d</w:t>
      </w:r>
      <w:r>
        <w:tab/>
        <w:t>Revision of a well operations management</w:t>
      </w:r>
      <w:r>
        <w:rPr>
          <w:spacing w:val="-10"/>
        </w:rPr>
        <w:t xml:space="preserve"> </w:t>
      </w:r>
      <w:r>
        <w:t>plan</w:t>
      </w:r>
      <w:bookmarkEnd w:id="131"/>
    </w:p>
    <w:p w:rsidR="006973CE" w:rsidRDefault="006973CE" w:rsidP="00257656">
      <w:pPr>
        <w:pStyle w:val="ListParagraph"/>
        <w:widowControl w:val="0"/>
        <w:numPr>
          <w:ilvl w:val="0"/>
          <w:numId w:val="26"/>
        </w:numPr>
        <w:tabs>
          <w:tab w:val="left" w:pos="2238"/>
          <w:tab w:val="left" w:pos="2239"/>
        </w:tabs>
        <w:autoSpaceDE w:val="0"/>
        <w:autoSpaceDN w:val="0"/>
        <w:spacing w:before="100" w:beforeAutospacing="1"/>
        <w:ind w:right="153"/>
      </w:pPr>
      <w:r>
        <w:t>A titleholder must submit to the Regulator a proposed revision of the well operations management plan that is in force for a well in the title area, before the start of any well activity that the plan as currently in force does not apply to.</w:t>
      </w:r>
    </w:p>
    <w:p w:rsidR="006973CE" w:rsidRDefault="006973CE" w:rsidP="00257656">
      <w:pPr>
        <w:pStyle w:val="ListParagraph"/>
        <w:widowControl w:val="0"/>
        <w:numPr>
          <w:ilvl w:val="0"/>
          <w:numId w:val="26"/>
        </w:numPr>
        <w:tabs>
          <w:tab w:val="left" w:pos="2238"/>
          <w:tab w:val="left" w:pos="2239"/>
        </w:tabs>
        <w:autoSpaceDE w:val="0"/>
        <w:autoSpaceDN w:val="0"/>
        <w:spacing w:before="100" w:beforeAutospacing="1"/>
        <w:ind w:right="153"/>
      </w:pPr>
      <w:r>
        <w:t>A titleholder must (except when the Regulator has consented under Sub- Clause 301(3)) submit to the Regulator a proposed revision of a well operations management plan that is in force for a well in the title area, before making a significant change to the manner in which risks to the integrity of the well are reduced to as low as reasonably</w:t>
      </w:r>
      <w:r>
        <w:rPr>
          <w:spacing w:val="-12"/>
        </w:rPr>
        <w:t xml:space="preserve"> </w:t>
      </w:r>
      <w:r>
        <w:t>practicable.</w:t>
      </w:r>
    </w:p>
    <w:p w:rsidR="006973CE" w:rsidRPr="009C4F89" w:rsidRDefault="006973CE" w:rsidP="00257656">
      <w:pPr>
        <w:pStyle w:val="ListParagraph"/>
        <w:widowControl w:val="0"/>
        <w:numPr>
          <w:ilvl w:val="0"/>
          <w:numId w:val="26"/>
        </w:numPr>
        <w:tabs>
          <w:tab w:val="left" w:pos="2238"/>
          <w:tab w:val="left" w:pos="2239"/>
        </w:tabs>
        <w:autoSpaceDE w:val="0"/>
        <w:autoSpaceDN w:val="0"/>
        <w:spacing w:before="100" w:beforeAutospacing="1"/>
        <w:ind w:right="742"/>
        <w:rPr>
          <w:sz w:val="20"/>
        </w:rPr>
      </w:pPr>
      <w:r>
        <w:t>A titleholder must submit to the Regulator a proposed revision of a well operations management plan that is in force for a well in the title</w:t>
      </w:r>
      <w:r w:rsidRPr="009C4F89">
        <w:rPr>
          <w:spacing w:val="-29"/>
        </w:rPr>
        <w:t xml:space="preserve"> </w:t>
      </w:r>
      <w:r>
        <w:t>area:</w:t>
      </w:r>
    </w:p>
    <w:p w:rsidR="006973CE" w:rsidRDefault="006973CE" w:rsidP="00257656">
      <w:pPr>
        <w:pStyle w:val="ListParagraph"/>
        <w:widowControl w:val="0"/>
        <w:numPr>
          <w:ilvl w:val="1"/>
          <w:numId w:val="26"/>
        </w:numPr>
        <w:tabs>
          <w:tab w:val="left" w:pos="2612"/>
        </w:tabs>
        <w:autoSpaceDE w:val="0"/>
        <w:autoSpaceDN w:val="0"/>
        <w:spacing w:before="100" w:beforeAutospacing="1"/>
        <w:ind w:right="171"/>
      </w:pPr>
      <w:r>
        <w:t>as soon as practicable after the integrity of the well becomes subject to a significant new risk or a significantly increased level of risk;</w:t>
      </w:r>
      <w:r>
        <w:rPr>
          <w:spacing w:val="-14"/>
        </w:rPr>
        <w:t xml:space="preserve"> </w:t>
      </w:r>
      <w:r>
        <w:t>or</w:t>
      </w:r>
    </w:p>
    <w:p w:rsidR="006973CE" w:rsidRDefault="006973CE" w:rsidP="00257656">
      <w:pPr>
        <w:pStyle w:val="ListParagraph"/>
        <w:widowControl w:val="0"/>
        <w:numPr>
          <w:ilvl w:val="1"/>
          <w:numId w:val="26"/>
        </w:numPr>
        <w:tabs>
          <w:tab w:val="left" w:pos="2612"/>
        </w:tabs>
        <w:autoSpaceDE w:val="0"/>
        <w:autoSpaceDN w:val="0"/>
        <w:spacing w:before="100" w:beforeAutospacing="1"/>
        <w:ind w:right="426"/>
      </w:pPr>
      <w:r>
        <w:t>if the Regulator gives the titleholder a direction under section 71 of the</w:t>
      </w:r>
      <w:bookmarkStart w:id="132" w:name="301e__Revision_at_end_of_each_5_year_per"/>
      <w:bookmarkStart w:id="133" w:name="_bookmark45"/>
      <w:bookmarkEnd w:id="132"/>
      <w:bookmarkEnd w:id="133"/>
      <w:r>
        <w:t xml:space="preserve"> Act which is inconsistent with the</w:t>
      </w:r>
      <w:r>
        <w:rPr>
          <w:spacing w:val="-4"/>
        </w:rPr>
        <w:t xml:space="preserve"> </w:t>
      </w:r>
      <w:r>
        <w:t>plan.</w:t>
      </w:r>
    </w:p>
    <w:p w:rsidR="006973CE" w:rsidRDefault="006973CE" w:rsidP="002E4715">
      <w:pPr>
        <w:pStyle w:val="Heading2"/>
        <w:numPr>
          <w:ilvl w:val="0"/>
          <w:numId w:val="0"/>
        </w:numPr>
        <w:tabs>
          <w:tab w:val="left" w:pos="1530"/>
        </w:tabs>
        <w:spacing w:after="240"/>
        <w:ind w:left="113"/>
      </w:pPr>
      <w:bookmarkStart w:id="134" w:name="_Toc73525123"/>
      <w:r>
        <w:t>301e</w:t>
      </w:r>
      <w:r>
        <w:tab/>
        <w:t>Revision at end of each 5 year</w:t>
      </w:r>
      <w:r>
        <w:rPr>
          <w:spacing w:val="1"/>
        </w:rPr>
        <w:t xml:space="preserve"> </w:t>
      </w:r>
      <w:r>
        <w:t>period</w:t>
      </w:r>
      <w:bookmarkEnd w:id="134"/>
    </w:p>
    <w:p w:rsidR="006973CE" w:rsidRDefault="006973CE" w:rsidP="00257656">
      <w:pPr>
        <w:pStyle w:val="ListParagraph"/>
        <w:widowControl w:val="0"/>
        <w:numPr>
          <w:ilvl w:val="0"/>
          <w:numId w:val="25"/>
        </w:numPr>
        <w:tabs>
          <w:tab w:val="left" w:pos="2238"/>
          <w:tab w:val="left" w:pos="2239"/>
        </w:tabs>
        <w:autoSpaceDE w:val="0"/>
        <w:autoSpaceDN w:val="0"/>
        <w:spacing w:before="100" w:beforeAutospacing="1"/>
        <w:ind w:right="130"/>
      </w:pPr>
      <w:r>
        <w:t>A titleholder must submit to the Regulator a proposed revision of the well operations management plan that is in force for a well in the title area at</w:t>
      </w:r>
      <w:r>
        <w:rPr>
          <w:spacing w:val="-35"/>
        </w:rPr>
        <w:t xml:space="preserve"> </w:t>
      </w:r>
      <w:r>
        <w:t>least</w:t>
      </w:r>
    </w:p>
    <w:p w:rsidR="006973CE" w:rsidRDefault="006973CE" w:rsidP="002E4715">
      <w:pPr>
        <w:pStyle w:val="BodyText"/>
        <w:spacing w:before="100" w:beforeAutospacing="1"/>
        <w:ind w:left="2238" w:right="189"/>
      </w:pPr>
      <w:r>
        <w:t>45 days before the end of the period of 5 years that begins on the latest of the following days:</w:t>
      </w:r>
    </w:p>
    <w:p w:rsidR="006973CE" w:rsidRDefault="006973CE" w:rsidP="00257656">
      <w:pPr>
        <w:pStyle w:val="ListParagraph"/>
        <w:widowControl w:val="0"/>
        <w:numPr>
          <w:ilvl w:val="0"/>
          <w:numId w:val="24"/>
        </w:numPr>
        <w:tabs>
          <w:tab w:val="left" w:pos="2609"/>
        </w:tabs>
        <w:autoSpaceDE w:val="0"/>
        <w:autoSpaceDN w:val="0"/>
        <w:spacing w:before="100" w:beforeAutospacing="1"/>
        <w:ind w:hanging="359"/>
      </w:pPr>
      <w:r>
        <w:t>the day the Regulator first accepts the well operations management</w:t>
      </w:r>
      <w:r>
        <w:rPr>
          <w:spacing w:val="-29"/>
        </w:rPr>
        <w:t xml:space="preserve"> </w:t>
      </w:r>
      <w:r>
        <w:t>plan;</w:t>
      </w:r>
    </w:p>
    <w:p w:rsidR="006973CE" w:rsidRDefault="006973CE" w:rsidP="00257656">
      <w:pPr>
        <w:pStyle w:val="ListParagraph"/>
        <w:widowControl w:val="0"/>
        <w:numPr>
          <w:ilvl w:val="0"/>
          <w:numId w:val="24"/>
        </w:numPr>
        <w:tabs>
          <w:tab w:val="left" w:pos="2609"/>
        </w:tabs>
        <w:autoSpaceDE w:val="0"/>
        <w:autoSpaceDN w:val="0"/>
        <w:spacing w:before="100" w:beforeAutospacing="1"/>
        <w:ind w:right="396"/>
      </w:pPr>
      <w:r>
        <w:t>a day the Regulator accepts a proposed revision of the well operations management plan submitted under this</w:t>
      </w:r>
      <w:r>
        <w:rPr>
          <w:spacing w:val="-8"/>
        </w:rPr>
        <w:t xml:space="preserve"> </w:t>
      </w:r>
      <w:r>
        <w:t>regulation;</w:t>
      </w:r>
    </w:p>
    <w:p w:rsidR="006973CE" w:rsidRDefault="006973CE" w:rsidP="00257656">
      <w:pPr>
        <w:pStyle w:val="ListParagraph"/>
        <w:widowControl w:val="0"/>
        <w:numPr>
          <w:ilvl w:val="0"/>
          <w:numId w:val="24"/>
        </w:numPr>
        <w:tabs>
          <w:tab w:val="left" w:pos="2609"/>
        </w:tabs>
        <w:autoSpaceDE w:val="0"/>
        <w:autoSpaceDN w:val="0"/>
        <w:spacing w:before="100" w:beforeAutospacing="1"/>
        <w:ind w:hanging="359"/>
      </w:pPr>
      <w:r>
        <w:t>a day notified by the Regulator under Sub-Clause</w:t>
      </w:r>
      <w:r>
        <w:rPr>
          <w:spacing w:val="-8"/>
        </w:rPr>
        <w:t xml:space="preserve"> </w:t>
      </w:r>
      <w:r>
        <w:t>(2).</w:t>
      </w:r>
    </w:p>
    <w:p w:rsidR="006973CE" w:rsidRDefault="006973CE" w:rsidP="002A2E09">
      <w:pPr>
        <w:pStyle w:val="ListParagraph"/>
        <w:numPr>
          <w:ilvl w:val="0"/>
          <w:numId w:val="25"/>
        </w:numPr>
        <w:tabs>
          <w:tab w:val="left" w:pos="2238"/>
          <w:tab w:val="left" w:pos="2239"/>
        </w:tabs>
        <w:autoSpaceDE w:val="0"/>
        <w:autoSpaceDN w:val="0"/>
        <w:spacing w:before="100" w:beforeAutospacing="1"/>
        <w:ind w:left="2240" w:right="215" w:hanging="709"/>
      </w:pPr>
      <w:r>
        <w:t>For Sub-Clause (1)(c), if the Regulator accepts a proposed revision of a well operations management plan that was submitted under Clause 301d, the Regulator may notify the titleholder that the period of 5 years mentioned in Sub-Clause (1) starts on the day specified in the</w:t>
      </w:r>
      <w:r>
        <w:rPr>
          <w:spacing w:val="-14"/>
        </w:rPr>
        <w:t xml:space="preserve"> </w:t>
      </w:r>
      <w:r>
        <w:t>notice.</w:t>
      </w:r>
    </w:p>
    <w:p w:rsidR="006973CE" w:rsidRDefault="006973CE" w:rsidP="002E4715">
      <w:pPr>
        <w:pStyle w:val="Heading2"/>
        <w:numPr>
          <w:ilvl w:val="0"/>
          <w:numId w:val="0"/>
        </w:numPr>
        <w:tabs>
          <w:tab w:val="left" w:pos="1531"/>
        </w:tabs>
        <w:spacing w:after="240"/>
        <w:ind w:left="113"/>
      </w:pPr>
      <w:bookmarkStart w:id="135" w:name="301f_Acceptance_of_a_revised_well_operat"/>
      <w:bookmarkStart w:id="136" w:name="_bookmark46"/>
      <w:bookmarkStart w:id="137" w:name="_Toc73525124"/>
      <w:bookmarkEnd w:id="135"/>
      <w:bookmarkEnd w:id="136"/>
      <w:r>
        <w:t>301f</w:t>
      </w:r>
      <w:r>
        <w:tab/>
        <w:t>Acceptance of a revised well operations management plan</w:t>
      </w:r>
      <w:bookmarkEnd w:id="137"/>
    </w:p>
    <w:p w:rsidR="006973CE" w:rsidRDefault="006973CE" w:rsidP="006973CE">
      <w:pPr>
        <w:pStyle w:val="BodyText"/>
        <w:spacing w:before="200"/>
        <w:ind w:left="1531"/>
        <w:jc w:val="both"/>
      </w:pPr>
      <w:r>
        <w:t>Clauses 301a and 301b also apply to a proposed revision to a plan.</w:t>
      </w:r>
    </w:p>
    <w:p w:rsidR="006973CE" w:rsidRDefault="006973CE" w:rsidP="002E4715">
      <w:pPr>
        <w:pStyle w:val="Heading2"/>
        <w:numPr>
          <w:ilvl w:val="0"/>
          <w:numId w:val="0"/>
        </w:numPr>
        <w:tabs>
          <w:tab w:val="left" w:pos="1531"/>
        </w:tabs>
        <w:spacing w:after="240"/>
        <w:ind w:left="113"/>
      </w:pPr>
      <w:bookmarkStart w:id="138" w:name="301g_Effect_of_non‑acceptance_of_propose"/>
      <w:bookmarkStart w:id="139" w:name="_bookmark47"/>
      <w:bookmarkStart w:id="140" w:name="_Toc73525125"/>
      <w:bookmarkEnd w:id="138"/>
      <w:bookmarkEnd w:id="139"/>
      <w:r>
        <w:lastRenderedPageBreak/>
        <w:t>301g</w:t>
      </w:r>
      <w:r>
        <w:tab/>
        <w:t>Effect of non</w:t>
      </w:r>
      <w:r>
        <w:rPr>
          <w:rFonts w:ascii="MS Gothic" w:hAnsi="MS Gothic"/>
        </w:rPr>
        <w:t>‑</w:t>
      </w:r>
      <w:r>
        <w:t>acceptance of proposed</w:t>
      </w:r>
      <w:r>
        <w:rPr>
          <w:spacing w:val="-4"/>
        </w:rPr>
        <w:t xml:space="preserve"> </w:t>
      </w:r>
      <w:r>
        <w:t>revision</w:t>
      </w:r>
      <w:bookmarkEnd w:id="140"/>
    </w:p>
    <w:p w:rsidR="006973CE" w:rsidRDefault="006973CE" w:rsidP="006973CE">
      <w:pPr>
        <w:pStyle w:val="BodyText"/>
        <w:spacing w:before="200"/>
        <w:ind w:left="1531" w:right="113"/>
        <w:jc w:val="both"/>
      </w:pPr>
      <w:r>
        <w:t>If a proposed revision of a well operations management plan is not accepted, the provisions of the plan in force before the proposed revision was submitted remain in force, as if the revision had not been proposed.</w:t>
      </w:r>
    </w:p>
    <w:p w:rsidR="006973CE" w:rsidRDefault="006973CE" w:rsidP="002E4715">
      <w:pPr>
        <w:pStyle w:val="Heading2"/>
        <w:numPr>
          <w:ilvl w:val="0"/>
          <w:numId w:val="0"/>
        </w:numPr>
        <w:tabs>
          <w:tab w:val="left" w:pos="1531"/>
        </w:tabs>
        <w:spacing w:after="240"/>
        <w:ind w:left="113"/>
      </w:pPr>
      <w:bookmarkStart w:id="141" w:name="301h_Plan_ends_when_well_permanently_aba"/>
      <w:bookmarkStart w:id="142" w:name="_bookmark48"/>
      <w:bookmarkStart w:id="143" w:name="_Toc73525126"/>
      <w:bookmarkEnd w:id="141"/>
      <w:bookmarkEnd w:id="142"/>
      <w:r>
        <w:t>301h</w:t>
      </w:r>
      <w:r>
        <w:tab/>
        <w:t>Plan ends when well permanently</w:t>
      </w:r>
      <w:r>
        <w:rPr>
          <w:spacing w:val="-17"/>
        </w:rPr>
        <w:t xml:space="preserve"> </w:t>
      </w:r>
      <w:r>
        <w:t>abandoned</w:t>
      </w:r>
      <w:bookmarkEnd w:id="143"/>
    </w:p>
    <w:p w:rsidR="006973CE" w:rsidRDefault="006973CE" w:rsidP="006973CE">
      <w:pPr>
        <w:pStyle w:val="BodyText"/>
        <w:spacing w:before="204"/>
        <w:ind w:left="1531"/>
        <w:jc w:val="both"/>
      </w:pPr>
      <w:r>
        <w:t>The operation of a well operations management plan ends when:</w:t>
      </w:r>
    </w:p>
    <w:p w:rsidR="006973CE" w:rsidRDefault="006973CE" w:rsidP="000C3E29">
      <w:pPr>
        <w:pStyle w:val="BodyText"/>
        <w:ind w:left="1531"/>
      </w:pPr>
    </w:p>
    <w:p w:rsidR="006973CE" w:rsidRDefault="006973CE" w:rsidP="00257656">
      <w:pPr>
        <w:pStyle w:val="ListParagraph"/>
        <w:widowControl w:val="0"/>
        <w:numPr>
          <w:ilvl w:val="0"/>
          <w:numId w:val="23"/>
        </w:numPr>
        <w:tabs>
          <w:tab w:val="left" w:pos="1913"/>
        </w:tabs>
        <w:autoSpaceDE w:val="0"/>
        <w:autoSpaceDN w:val="0"/>
        <w:spacing w:after="0"/>
        <w:ind w:right="456"/>
      </w:pPr>
      <w:r>
        <w:t>the titleholder has permanently abandoned the well or wells to which the plan applies;</w:t>
      </w:r>
      <w:r>
        <w:rPr>
          <w:spacing w:val="1"/>
        </w:rPr>
        <w:t xml:space="preserve"> </w:t>
      </w:r>
      <w:r>
        <w:t>and</w:t>
      </w:r>
    </w:p>
    <w:p w:rsidR="000C3E29" w:rsidRDefault="000C3E29" w:rsidP="000C3E29">
      <w:pPr>
        <w:pStyle w:val="BodyText"/>
        <w:ind w:left="1552"/>
      </w:pPr>
    </w:p>
    <w:p w:rsidR="009C4F89" w:rsidRDefault="006973CE" w:rsidP="00257656">
      <w:pPr>
        <w:pStyle w:val="ListParagraph"/>
        <w:widowControl w:val="0"/>
        <w:numPr>
          <w:ilvl w:val="0"/>
          <w:numId w:val="23"/>
        </w:numPr>
        <w:tabs>
          <w:tab w:val="left" w:pos="1913"/>
        </w:tabs>
        <w:autoSpaceDE w:val="0"/>
        <w:autoSpaceDN w:val="0"/>
        <w:spacing w:before="95" w:after="0"/>
        <w:ind w:right="318"/>
      </w:pPr>
      <w:r>
        <w:t xml:space="preserve">the titleholder has given the Regulator a written report of the process that </w:t>
      </w:r>
      <w:r w:rsidRPr="009C4F89">
        <w:rPr>
          <w:spacing w:val="-2"/>
        </w:rPr>
        <w:t xml:space="preserve">was </w:t>
      </w:r>
      <w:r>
        <w:t>undertaken in abandoning the well or wells, and the outcome of that process; and</w:t>
      </w:r>
    </w:p>
    <w:p w:rsidR="009C4F89" w:rsidRDefault="009C4F89" w:rsidP="000C3E29">
      <w:pPr>
        <w:pStyle w:val="ListParagraph"/>
        <w:ind w:left="1552"/>
      </w:pPr>
    </w:p>
    <w:p w:rsidR="006973CE" w:rsidRDefault="006973CE" w:rsidP="00257656">
      <w:pPr>
        <w:pStyle w:val="ListParagraph"/>
        <w:widowControl w:val="0"/>
        <w:numPr>
          <w:ilvl w:val="0"/>
          <w:numId w:val="23"/>
        </w:numPr>
        <w:tabs>
          <w:tab w:val="left" w:pos="1913"/>
        </w:tabs>
        <w:autoSpaceDE w:val="0"/>
        <w:autoSpaceDN w:val="0"/>
        <w:spacing w:before="95" w:after="0"/>
        <w:ind w:right="318"/>
      </w:pPr>
      <w:r>
        <w:t>the Regulator notifies the titleholder in writing that the Regulator is reasonably satisfied that the process of abandoning the well or wells has been undertaken</w:t>
      </w:r>
      <w:bookmarkStart w:id="144" w:name="301i_Transitional_provisions"/>
      <w:bookmarkStart w:id="145" w:name="_bookmark49"/>
      <w:bookmarkEnd w:id="144"/>
      <w:bookmarkEnd w:id="145"/>
      <w:r>
        <w:t xml:space="preserve"> in accordance with the well operations management</w:t>
      </w:r>
      <w:r w:rsidRPr="009C4F89">
        <w:rPr>
          <w:spacing w:val="-7"/>
        </w:rPr>
        <w:t xml:space="preserve"> </w:t>
      </w:r>
      <w:r>
        <w:t>plan.</w:t>
      </w:r>
    </w:p>
    <w:p w:rsidR="006973CE" w:rsidRDefault="006973CE" w:rsidP="00F4771A">
      <w:pPr>
        <w:pStyle w:val="Heading2"/>
        <w:numPr>
          <w:ilvl w:val="0"/>
          <w:numId w:val="0"/>
        </w:numPr>
        <w:tabs>
          <w:tab w:val="left" w:pos="1531"/>
        </w:tabs>
        <w:spacing w:after="240"/>
        <w:ind w:left="113"/>
      </w:pPr>
      <w:bookmarkStart w:id="146" w:name="_Toc73525127"/>
      <w:r>
        <w:t>301i</w:t>
      </w:r>
      <w:r>
        <w:tab/>
        <w:t>Transitional</w:t>
      </w:r>
      <w:r>
        <w:rPr>
          <w:spacing w:val="1"/>
        </w:rPr>
        <w:t xml:space="preserve"> </w:t>
      </w:r>
      <w:r>
        <w:t>provisions</w:t>
      </w:r>
      <w:bookmarkEnd w:id="146"/>
    </w:p>
    <w:p w:rsidR="006973CE" w:rsidRDefault="006973CE" w:rsidP="00257656">
      <w:pPr>
        <w:pStyle w:val="ListParagraph"/>
        <w:widowControl w:val="0"/>
        <w:numPr>
          <w:ilvl w:val="1"/>
          <w:numId w:val="23"/>
        </w:numPr>
        <w:tabs>
          <w:tab w:val="left" w:pos="1892"/>
        </w:tabs>
        <w:autoSpaceDE w:val="0"/>
        <w:autoSpaceDN w:val="0"/>
        <w:spacing w:before="100" w:beforeAutospacing="1"/>
        <w:ind w:right="348"/>
      </w:pPr>
      <w:r>
        <w:t>Clause 301i applies to wells that have been drilled and constructed prior to the date of this</w:t>
      </w:r>
      <w:r>
        <w:rPr>
          <w:spacing w:val="-1"/>
        </w:rPr>
        <w:t xml:space="preserve"> </w:t>
      </w:r>
      <w:r>
        <w:t>Schedule.</w:t>
      </w:r>
    </w:p>
    <w:p w:rsidR="006973CE" w:rsidRDefault="006973CE" w:rsidP="00257656">
      <w:pPr>
        <w:pStyle w:val="ListParagraph"/>
        <w:widowControl w:val="0"/>
        <w:numPr>
          <w:ilvl w:val="1"/>
          <w:numId w:val="23"/>
        </w:numPr>
        <w:tabs>
          <w:tab w:val="left" w:pos="1892"/>
        </w:tabs>
        <w:autoSpaceDE w:val="0"/>
        <w:autoSpaceDN w:val="0"/>
        <w:spacing w:before="100" w:beforeAutospacing="1"/>
        <w:ind w:right="304"/>
      </w:pPr>
      <w:r>
        <w:t>Where the titleholder intends to conduct a regulated well activity in any existing well, Clause 301</w:t>
      </w:r>
      <w:r>
        <w:rPr>
          <w:spacing w:val="1"/>
        </w:rPr>
        <w:t xml:space="preserve"> </w:t>
      </w:r>
      <w:r>
        <w:t>applies.</w:t>
      </w:r>
    </w:p>
    <w:p w:rsidR="006973CE" w:rsidRDefault="006973CE" w:rsidP="00257656">
      <w:pPr>
        <w:pStyle w:val="ListParagraph"/>
        <w:widowControl w:val="0"/>
        <w:numPr>
          <w:ilvl w:val="1"/>
          <w:numId w:val="23"/>
        </w:numPr>
        <w:tabs>
          <w:tab w:val="left" w:pos="1892"/>
        </w:tabs>
        <w:autoSpaceDE w:val="0"/>
        <w:autoSpaceDN w:val="0"/>
        <w:spacing w:before="100" w:beforeAutospacing="1"/>
        <w:ind w:right="489"/>
      </w:pPr>
      <w:r>
        <w:t>All titleholders must prepare a WOMP for the titleholder’s existing wells for submission to the Regulator by 30 June 2022.</w:t>
      </w:r>
    </w:p>
    <w:p w:rsidR="006973CE" w:rsidRDefault="006973CE" w:rsidP="00F4771A">
      <w:pPr>
        <w:pStyle w:val="Heading2"/>
        <w:numPr>
          <w:ilvl w:val="0"/>
          <w:numId w:val="0"/>
        </w:numPr>
        <w:tabs>
          <w:tab w:val="left" w:pos="1531"/>
        </w:tabs>
        <w:spacing w:after="240"/>
        <w:ind w:left="113"/>
      </w:pPr>
      <w:bookmarkStart w:id="147" w:name="302a_Well_barrier_integrity_validation_r"/>
      <w:bookmarkStart w:id="148" w:name="_bookmark50"/>
      <w:bookmarkStart w:id="149" w:name="_Toc73525128"/>
      <w:bookmarkEnd w:id="147"/>
      <w:bookmarkEnd w:id="148"/>
      <w:r>
        <w:t>302a</w:t>
      </w:r>
      <w:r>
        <w:tab/>
        <w:t>Well barrier integrity validation</w:t>
      </w:r>
      <w:r>
        <w:rPr>
          <w:spacing w:val="-4"/>
        </w:rPr>
        <w:t xml:space="preserve"> </w:t>
      </w:r>
      <w:r>
        <w:t>reporting</w:t>
      </w:r>
      <w:bookmarkEnd w:id="149"/>
    </w:p>
    <w:p w:rsidR="006973CE" w:rsidRDefault="006973CE" w:rsidP="00F4771A">
      <w:pPr>
        <w:pStyle w:val="BodyText"/>
        <w:spacing w:before="100" w:beforeAutospacing="1"/>
        <w:ind w:left="1531" w:right="110"/>
        <w:jc w:val="both"/>
      </w:pPr>
      <w:r>
        <w:t>It is a requirement that, on any occasion a titleholder validates, installs, replaces or modifies a well barrier, or identifies degraded performance from a barrier, the titleholder must submit a “Well Barrier Integrity Validation” report as per the Department’s guideline: “Well Barrier Integrity Validation Reporting”.</w:t>
      </w:r>
    </w:p>
    <w:p w:rsidR="006973CE" w:rsidRDefault="006973CE" w:rsidP="00F4771A">
      <w:pPr>
        <w:pStyle w:val="BodyText"/>
        <w:spacing w:before="100" w:beforeAutospacing="1"/>
        <w:ind w:left="1524" w:right="964"/>
      </w:pPr>
      <w:r>
        <w:t>The Well Barrier Integrity Validation Report (WBIV) is to be uploaded on the Department’s website.</w:t>
      </w:r>
    </w:p>
    <w:p w:rsidR="006973CE" w:rsidRDefault="006973CE" w:rsidP="00F4771A">
      <w:pPr>
        <w:pStyle w:val="BodyText"/>
        <w:spacing w:before="100" w:beforeAutospacing="1"/>
        <w:ind w:left="1524" w:right="120"/>
      </w:pPr>
      <w:r>
        <w:t>In accordance with Clause 103, and before submission to the Department, the titleholder will have the following results in the WBIV certified by an independent and reputable validator.</w:t>
      </w:r>
    </w:p>
    <w:p w:rsidR="006973CE" w:rsidRDefault="006973CE" w:rsidP="00257656">
      <w:pPr>
        <w:pStyle w:val="ListParagraph"/>
        <w:widowControl w:val="0"/>
        <w:numPr>
          <w:ilvl w:val="2"/>
          <w:numId w:val="23"/>
        </w:numPr>
        <w:tabs>
          <w:tab w:val="left" w:pos="2273"/>
          <w:tab w:val="left" w:pos="2274"/>
        </w:tabs>
        <w:autoSpaceDE w:val="0"/>
        <w:autoSpaceDN w:val="0"/>
        <w:spacing w:before="100" w:beforeAutospacing="1"/>
        <w:ind w:right="767"/>
      </w:pPr>
      <w:r>
        <w:t>Results of any well integrity tests conducted before and after hydraulic fracturing;</w:t>
      </w:r>
    </w:p>
    <w:p w:rsidR="006973CE" w:rsidRDefault="006973CE" w:rsidP="00257656">
      <w:pPr>
        <w:pStyle w:val="ListParagraph"/>
        <w:widowControl w:val="0"/>
        <w:numPr>
          <w:ilvl w:val="2"/>
          <w:numId w:val="23"/>
        </w:numPr>
        <w:tabs>
          <w:tab w:val="left" w:pos="2273"/>
          <w:tab w:val="left" w:pos="2274"/>
        </w:tabs>
        <w:autoSpaceDE w:val="0"/>
        <w:autoSpaceDN w:val="0"/>
        <w:spacing w:before="100" w:beforeAutospacing="1" w:line="237" w:lineRule="auto"/>
        <w:ind w:right="707"/>
      </w:pPr>
      <w:r>
        <w:t xml:space="preserve">Results of any integrity tests after a well barrier is installed, replaced or </w:t>
      </w:r>
      <w:r>
        <w:lastRenderedPageBreak/>
        <w:t>modified.</w:t>
      </w:r>
    </w:p>
    <w:p w:rsidR="006973CE" w:rsidRDefault="006973CE" w:rsidP="00F4771A">
      <w:pPr>
        <w:pStyle w:val="BodyText"/>
        <w:spacing w:before="100" w:beforeAutospacing="1"/>
        <w:ind w:left="1524" w:right="145"/>
      </w:pPr>
      <w:r>
        <w:t>Submission of the WBIV to the Department must be accompanied with a copy of the validator’s certification.</w:t>
      </w:r>
    </w:p>
    <w:p w:rsidR="006973CE" w:rsidRDefault="006973CE" w:rsidP="009C4F89">
      <w:pPr>
        <w:pStyle w:val="Heading2"/>
        <w:numPr>
          <w:ilvl w:val="0"/>
          <w:numId w:val="0"/>
        </w:numPr>
        <w:tabs>
          <w:tab w:val="left" w:pos="1531"/>
        </w:tabs>
      </w:pPr>
      <w:bookmarkStart w:id="150" w:name="302b_Information_about_specific_activiti"/>
      <w:bookmarkStart w:id="151" w:name="_bookmark51"/>
      <w:bookmarkStart w:id="152" w:name="_Toc73525129"/>
      <w:bookmarkEnd w:id="150"/>
      <w:bookmarkEnd w:id="151"/>
      <w:r>
        <w:t>302b</w:t>
      </w:r>
      <w:r>
        <w:tab/>
        <w:t>Information about specific activities</w:t>
      </w:r>
      <w:bookmarkEnd w:id="152"/>
    </w:p>
    <w:p w:rsidR="006973CE" w:rsidRPr="002A2E09" w:rsidRDefault="006973CE" w:rsidP="00F4771A">
      <w:pPr>
        <w:spacing w:before="100" w:beforeAutospacing="1" w:after="120"/>
        <w:ind w:left="1531"/>
        <w:rPr>
          <w:b/>
        </w:rPr>
      </w:pPr>
      <w:r w:rsidRPr="002A2E09">
        <w:rPr>
          <w:b/>
        </w:rPr>
        <w:t>Activities requiring 21 days’ notice</w:t>
      </w:r>
    </w:p>
    <w:p w:rsidR="006973CE" w:rsidRDefault="006973CE" w:rsidP="00257656">
      <w:pPr>
        <w:pStyle w:val="ListParagraph"/>
        <w:widowControl w:val="0"/>
        <w:numPr>
          <w:ilvl w:val="0"/>
          <w:numId w:val="22"/>
        </w:numPr>
        <w:tabs>
          <w:tab w:val="left" w:pos="2238"/>
          <w:tab w:val="left" w:pos="2240"/>
        </w:tabs>
        <w:autoSpaceDE w:val="0"/>
        <w:autoSpaceDN w:val="0"/>
        <w:spacing w:before="100" w:beforeAutospacing="1"/>
        <w:ind w:right="960"/>
      </w:pPr>
      <w:r>
        <w:t>A titleholder must notify the Regulator about any of the following well activities in the title area before starting the well</w:t>
      </w:r>
      <w:r>
        <w:rPr>
          <w:spacing w:val="-14"/>
        </w:rPr>
        <w:t xml:space="preserve"> </w:t>
      </w:r>
      <w:r>
        <w:t>activity:</w:t>
      </w:r>
    </w:p>
    <w:p w:rsidR="006973CE" w:rsidRDefault="006973CE" w:rsidP="00257656">
      <w:pPr>
        <w:pStyle w:val="ListParagraph"/>
        <w:widowControl w:val="0"/>
        <w:numPr>
          <w:ilvl w:val="1"/>
          <w:numId w:val="22"/>
        </w:numPr>
        <w:tabs>
          <w:tab w:val="left" w:pos="2522"/>
          <w:tab w:val="left" w:pos="2523"/>
        </w:tabs>
        <w:autoSpaceDE w:val="0"/>
        <w:autoSpaceDN w:val="0"/>
        <w:spacing w:before="100" w:beforeAutospacing="1"/>
        <w:ind w:right="111"/>
      </w:pPr>
      <w:r>
        <w:t>a well activity that involves drilling formation or a new well pathway eg; a sidetrack;</w:t>
      </w:r>
    </w:p>
    <w:p w:rsidR="009C4F89" w:rsidRDefault="006973CE" w:rsidP="00257656">
      <w:pPr>
        <w:pStyle w:val="ListParagraph"/>
        <w:widowControl w:val="0"/>
        <w:numPr>
          <w:ilvl w:val="1"/>
          <w:numId w:val="22"/>
        </w:numPr>
        <w:tabs>
          <w:tab w:val="left" w:pos="2523"/>
        </w:tabs>
        <w:autoSpaceDE w:val="0"/>
        <w:autoSpaceDN w:val="0"/>
        <w:spacing w:before="100" w:beforeAutospacing="1"/>
        <w:ind w:right="114"/>
        <w:jc w:val="both"/>
      </w:pPr>
      <w:r>
        <w:t>a well activity that involves running tubular goods into a well or recovering tubular goods from a</w:t>
      </w:r>
      <w:r w:rsidRPr="009C4F89">
        <w:rPr>
          <w:spacing w:val="-6"/>
        </w:rPr>
        <w:t xml:space="preserve"> </w:t>
      </w:r>
      <w:r>
        <w:t>well;</w:t>
      </w:r>
    </w:p>
    <w:p w:rsidR="006973CE" w:rsidRDefault="006973CE" w:rsidP="00257656">
      <w:pPr>
        <w:pStyle w:val="ListParagraph"/>
        <w:widowControl w:val="0"/>
        <w:numPr>
          <w:ilvl w:val="1"/>
          <w:numId w:val="22"/>
        </w:numPr>
        <w:tabs>
          <w:tab w:val="left" w:pos="2523"/>
        </w:tabs>
        <w:autoSpaceDE w:val="0"/>
        <w:autoSpaceDN w:val="0"/>
        <w:spacing w:before="100" w:beforeAutospacing="1"/>
        <w:ind w:right="114"/>
        <w:jc w:val="both"/>
      </w:pPr>
      <w:r>
        <w:t>a</w:t>
      </w:r>
      <w:r w:rsidRPr="009C4F89">
        <w:rPr>
          <w:spacing w:val="-8"/>
        </w:rPr>
        <w:t xml:space="preserve"> </w:t>
      </w:r>
      <w:r>
        <w:t>well</w:t>
      </w:r>
      <w:r w:rsidRPr="009C4F89">
        <w:rPr>
          <w:spacing w:val="-9"/>
        </w:rPr>
        <w:t xml:space="preserve"> </w:t>
      </w:r>
      <w:r>
        <w:t>activity</w:t>
      </w:r>
      <w:r w:rsidRPr="009C4F89">
        <w:rPr>
          <w:spacing w:val="-9"/>
        </w:rPr>
        <w:t xml:space="preserve"> </w:t>
      </w:r>
      <w:r>
        <w:t>that</w:t>
      </w:r>
      <w:r w:rsidRPr="009C4F89">
        <w:rPr>
          <w:spacing w:val="-7"/>
        </w:rPr>
        <w:t xml:space="preserve"> </w:t>
      </w:r>
      <w:r>
        <w:t>involves</w:t>
      </w:r>
      <w:r w:rsidRPr="009C4F89">
        <w:rPr>
          <w:spacing w:val="-7"/>
        </w:rPr>
        <w:t xml:space="preserve"> </w:t>
      </w:r>
      <w:r>
        <w:t>removing</w:t>
      </w:r>
      <w:r w:rsidRPr="009C4F89">
        <w:rPr>
          <w:spacing w:val="-8"/>
        </w:rPr>
        <w:t xml:space="preserve"> </w:t>
      </w:r>
      <w:r>
        <w:t>a</w:t>
      </w:r>
      <w:r w:rsidRPr="009C4F89">
        <w:rPr>
          <w:spacing w:val="-10"/>
        </w:rPr>
        <w:t xml:space="preserve"> </w:t>
      </w:r>
      <w:r>
        <w:t>Christmas</w:t>
      </w:r>
      <w:r w:rsidRPr="009C4F89">
        <w:rPr>
          <w:spacing w:val="-9"/>
        </w:rPr>
        <w:t xml:space="preserve"> </w:t>
      </w:r>
      <w:r>
        <w:t>tree,</w:t>
      </w:r>
      <w:r w:rsidRPr="009C4F89">
        <w:rPr>
          <w:spacing w:val="-9"/>
        </w:rPr>
        <w:t xml:space="preserve"> </w:t>
      </w:r>
      <w:r>
        <w:t>tubing</w:t>
      </w:r>
      <w:r w:rsidRPr="009C4F89">
        <w:rPr>
          <w:spacing w:val="-7"/>
        </w:rPr>
        <w:t xml:space="preserve"> </w:t>
      </w:r>
      <w:r>
        <w:t>spool,</w:t>
      </w:r>
      <w:r w:rsidRPr="009C4F89">
        <w:rPr>
          <w:spacing w:val="-9"/>
        </w:rPr>
        <w:t xml:space="preserve"> </w:t>
      </w:r>
      <w:r>
        <w:t>casing spool or casing head from a</w:t>
      </w:r>
      <w:r w:rsidRPr="009C4F89">
        <w:rPr>
          <w:spacing w:val="-7"/>
        </w:rPr>
        <w:t xml:space="preserve"> </w:t>
      </w:r>
      <w:r>
        <w:t>well;</w:t>
      </w:r>
    </w:p>
    <w:p w:rsidR="006973CE" w:rsidRDefault="006973CE" w:rsidP="00257656">
      <w:pPr>
        <w:pStyle w:val="ListParagraph"/>
        <w:widowControl w:val="0"/>
        <w:numPr>
          <w:ilvl w:val="1"/>
          <w:numId w:val="22"/>
        </w:numPr>
        <w:tabs>
          <w:tab w:val="left" w:pos="2523"/>
        </w:tabs>
        <w:autoSpaceDE w:val="0"/>
        <w:autoSpaceDN w:val="0"/>
        <w:spacing w:before="100" w:beforeAutospacing="1"/>
        <w:ind w:right="112"/>
        <w:jc w:val="both"/>
      </w:pPr>
      <w:r>
        <w:t>a</w:t>
      </w:r>
      <w:r>
        <w:rPr>
          <w:spacing w:val="-7"/>
        </w:rPr>
        <w:t xml:space="preserve"> </w:t>
      </w:r>
      <w:r>
        <w:t>well</w:t>
      </w:r>
      <w:r>
        <w:rPr>
          <w:spacing w:val="-7"/>
        </w:rPr>
        <w:t xml:space="preserve"> </w:t>
      </w:r>
      <w:r>
        <w:t>activity</w:t>
      </w:r>
      <w:r>
        <w:rPr>
          <w:spacing w:val="-9"/>
        </w:rPr>
        <w:t xml:space="preserve"> </w:t>
      </w:r>
      <w:r>
        <w:t>that</w:t>
      </w:r>
      <w:r>
        <w:rPr>
          <w:spacing w:val="-5"/>
        </w:rPr>
        <w:t xml:space="preserve"> </w:t>
      </w:r>
      <w:r>
        <w:t>involves</w:t>
      </w:r>
      <w:r>
        <w:rPr>
          <w:spacing w:val="-9"/>
        </w:rPr>
        <w:t xml:space="preserve"> </w:t>
      </w:r>
      <w:r>
        <w:t>the</w:t>
      </w:r>
      <w:r>
        <w:rPr>
          <w:spacing w:val="-6"/>
        </w:rPr>
        <w:t xml:space="preserve"> </w:t>
      </w:r>
      <w:r>
        <w:t>installation</w:t>
      </w:r>
      <w:r>
        <w:rPr>
          <w:spacing w:val="-7"/>
        </w:rPr>
        <w:t xml:space="preserve"> </w:t>
      </w:r>
      <w:r>
        <w:t>of</w:t>
      </w:r>
      <w:r>
        <w:rPr>
          <w:spacing w:val="-5"/>
        </w:rPr>
        <w:t xml:space="preserve"> </w:t>
      </w:r>
      <w:r>
        <w:t>a</w:t>
      </w:r>
      <w:r>
        <w:rPr>
          <w:spacing w:val="-10"/>
        </w:rPr>
        <w:t xml:space="preserve"> </w:t>
      </w:r>
      <w:r>
        <w:t>Christmas</w:t>
      </w:r>
      <w:r>
        <w:rPr>
          <w:spacing w:val="-8"/>
        </w:rPr>
        <w:t xml:space="preserve"> </w:t>
      </w:r>
      <w:r>
        <w:t>tree</w:t>
      </w:r>
      <w:r>
        <w:rPr>
          <w:spacing w:val="-9"/>
        </w:rPr>
        <w:t xml:space="preserve"> </w:t>
      </w:r>
      <w:r>
        <w:t>saver</w:t>
      </w:r>
      <w:r>
        <w:rPr>
          <w:spacing w:val="-11"/>
        </w:rPr>
        <w:t xml:space="preserve"> </w:t>
      </w:r>
      <w:r>
        <w:t>for</w:t>
      </w:r>
      <w:r>
        <w:rPr>
          <w:spacing w:val="-8"/>
        </w:rPr>
        <w:t xml:space="preserve"> </w:t>
      </w:r>
      <w:r>
        <w:t>use with downhole operations or well</w:t>
      </w:r>
      <w:r>
        <w:rPr>
          <w:spacing w:val="-2"/>
        </w:rPr>
        <w:t xml:space="preserve"> </w:t>
      </w:r>
      <w:r>
        <w:t>testing.</w:t>
      </w:r>
    </w:p>
    <w:p w:rsidR="006973CE" w:rsidRDefault="006973CE" w:rsidP="00257656">
      <w:pPr>
        <w:pStyle w:val="ListParagraph"/>
        <w:widowControl w:val="0"/>
        <w:numPr>
          <w:ilvl w:val="0"/>
          <w:numId w:val="22"/>
        </w:numPr>
        <w:tabs>
          <w:tab w:val="left" w:pos="2238"/>
          <w:tab w:val="left" w:pos="2239"/>
        </w:tabs>
        <w:autoSpaceDE w:val="0"/>
        <w:autoSpaceDN w:val="0"/>
        <w:spacing w:before="100" w:beforeAutospacing="1"/>
        <w:ind w:left="2238" w:right="810"/>
      </w:pPr>
      <w:r>
        <w:t>Notice of an activity mentioned in Sub-Clause (1) must be given to the Regulator:</w:t>
      </w:r>
    </w:p>
    <w:p w:rsidR="006973CE" w:rsidRDefault="006973CE" w:rsidP="00257656">
      <w:pPr>
        <w:pStyle w:val="ListParagraph"/>
        <w:widowControl w:val="0"/>
        <w:numPr>
          <w:ilvl w:val="1"/>
          <w:numId w:val="22"/>
        </w:numPr>
        <w:tabs>
          <w:tab w:val="left" w:pos="2521"/>
          <w:tab w:val="left" w:pos="2522"/>
        </w:tabs>
        <w:autoSpaceDE w:val="0"/>
        <w:autoSpaceDN w:val="0"/>
        <w:spacing w:before="100" w:beforeAutospacing="1"/>
        <w:ind w:left="2521" w:hanging="709"/>
      </w:pPr>
      <w:r>
        <w:t>at least 21 days before the start of the well activity;</w:t>
      </w:r>
      <w:r>
        <w:rPr>
          <w:spacing w:val="-6"/>
        </w:rPr>
        <w:t xml:space="preserve"> </w:t>
      </w:r>
      <w:r>
        <w:t>or</w:t>
      </w:r>
    </w:p>
    <w:p w:rsidR="006973CE" w:rsidRDefault="006973CE" w:rsidP="00257656">
      <w:pPr>
        <w:pStyle w:val="ListParagraph"/>
        <w:widowControl w:val="0"/>
        <w:numPr>
          <w:ilvl w:val="1"/>
          <w:numId w:val="22"/>
        </w:numPr>
        <w:tabs>
          <w:tab w:val="left" w:pos="2522"/>
        </w:tabs>
        <w:autoSpaceDE w:val="0"/>
        <w:autoSpaceDN w:val="0"/>
        <w:spacing w:before="100" w:beforeAutospacing="1"/>
        <w:ind w:left="2521" w:right="117"/>
        <w:jc w:val="both"/>
      </w:pPr>
      <w:r>
        <w:t>if the Regulator agrees to a shorter period—at least the agreed number of days before the start of the well</w:t>
      </w:r>
      <w:r>
        <w:rPr>
          <w:spacing w:val="-3"/>
        </w:rPr>
        <w:t xml:space="preserve"> </w:t>
      </w:r>
      <w:r>
        <w:t>activity.</w:t>
      </w:r>
    </w:p>
    <w:p w:rsidR="006973CE" w:rsidRPr="002A2E09" w:rsidRDefault="006973CE" w:rsidP="00F4771A">
      <w:pPr>
        <w:spacing w:before="100" w:beforeAutospacing="1" w:after="120"/>
        <w:ind w:left="1530"/>
        <w:rPr>
          <w:b/>
        </w:rPr>
      </w:pPr>
      <w:r w:rsidRPr="002A2E09">
        <w:rPr>
          <w:b/>
        </w:rPr>
        <w:t>Activities requiring notice at any time before start of activity</w:t>
      </w:r>
    </w:p>
    <w:p w:rsidR="006973CE" w:rsidRDefault="006973CE" w:rsidP="00257656">
      <w:pPr>
        <w:pStyle w:val="ListParagraph"/>
        <w:widowControl w:val="0"/>
        <w:numPr>
          <w:ilvl w:val="0"/>
          <w:numId w:val="22"/>
        </w:numPr>
        <w:tabs>
          <w:tab w:val="left" w:pos="2238"/>
          <w:tab w:val="left" w:pos="2239"/>
        </w:tabs>
        <w:autoSpaceDE w:val="0"/>
        <w:autoSpaceDN w:val="0"/>
        <w:spacing w:before="100" w:beforeAutospacing="1"/>
        <w:ind w:left="2238" w:right="961"/>
      </w:pPr>
      <w:r>
        <w:t xml:space="preserve">A titleholder must notify the Regulator about any of the following </w:t>
      </w:r>
      <w:r>
        <w:rPr>
          <w:spacing w:val="-3"/>
        </w:rPr>
        <w:t xml:space="preserve">well </w:t>
      </w:r>
      <w:r>
        <w:t>activities in the title area before starting the well</w:t>
      </w:r>
      <w:r>
        <w:rPr>
          <w:spacing w:val="-14"/>
        </w:rPr>
        <w:t xml:space="preserve"> </w:t>
      </w:r>
      <w:r>
        <w:t>activity:</w:t>
      </w:r>
    </w:p>
    <w:p w:rsidR="006973CE" w:rsidRDefault="006973CE" w:rsidP="00257656">
      <w:pPr>
        <w:pStyle w:val="ListParagraph"/>
        <w:widowControl w:val="0"/>
        <w:numPr>
          <w:ilvl w:val="1"/>
          <w:numId w:val="22"/>
        </w:numPr>
        <w:tabs>
          <w:tab w:val="left" w:pos="2522"/>
        </w:tabs>
        <w:autoSpaceDE w:val="0"/>
        <w:autoSpaceDN w:val="0"/>
        <w:spacing w:before="100" w:beforeAutospacing="1"/>
        <w:ind w:left="2521" w:right="114"/>
        <w:jc w:val="both"/>
      </w:pPr>
      <w:r>
        <w:t>a</w:t>
      </w:r>
      <w:r>
        <w:rPr>
          <w:spacing w:val="-10"/>
        </w:rPr>
        <w:t xml:space="preserve"> </w:t>
      </w:r>
      <w:r>
        <w:t>well</w:t>
      </w:r>
      <w:r>
        <w:rPr>
          <w:spacing w:val="-10"/>
        </w:rPr>
        <w:t xml:space="preserve"> </w:t>
      </w:r>
      <w:r>
        <w:t>activity,</w:t>
      </w:r>
      <w:r>
        <w:rPr>
          <w:spacing w:val="-8"/>
        </w:rPr>
        <w:t xml:space="preserve"> </w:t>
      </w:r>
      <w:r>
        <w:t>not</w:t>
      </w:r>
      <w:r>
        <w:rPr>
          <w:spacing w:val="-11"/>
        </w:rPr>
        <w:t xml:space="preserve"> </w:t>
      </w:r>
      <w:r>
        <w:t>mentioned</w:t>
      </w:r>
      <w:r>
        <w:rPr>
          <w:spacing w:val="-10"/>
        </w:rPr>
        <w:t xml:space="preserve"> </w:t>
      </w:r>
      <w:r>
        <w:t>in</w:t>
      </w:r>
      <w:r>
        <w:rPr>
          <w:spacing w:val="-10"/>
        </w:rPr>
        <w:t xml:space="preserve"> </w:t>
      </w:r>
      <w:r>
        <w:t>Sub-Clause</w:t>
      </w:r>
      <w:r>
        <w:rPr>
          <w:spacing w:val="-10"/>
        </w:rPr>
        <w:t xml:space="preserve"> </w:t>
      </w:r>
      <w:r>
        <w:t>(1),</w:t>
      </w:r>
      <w:r>
        <w:rPr>
          <w:spacing w:val="-10"/>
        </w:rPr>
        <w:t xml:space="preserve"> </w:t>
      </w:r>
      <w:r>
        <w:t>that</w:t>
      </w:r>
      <w:r>
        <w:rPr>
          <w:spacing w:val="-8"/>
        </w:rPr>
        <w:t xml:space="preserve"> </w:t>
      </w:r>
      <w:r>
        <w:t>involves</w:t>
      </w:r>
      <w:r>
        <w:rPr>
          <w:spacing w:val="-9"/>
        </w:rPr>
        <w:t xml:space="preserve"> </w:t>
      </w:r>
      <w:r>
        <w:t>perforation</w:t>
      </w:r>
      <w:r>
        <w:rPr>
          <w:spacing w:val="-10"/>
        </w:rPr>
        <w:t xml:space="preserve"> </w:t>
      </w:r>
      <w:r>
        <w:t>or tubing</w:t>
      </w:r>
      <w:r>
        <w:rPr>
          <w:spacing w:val="-1"/>
        </w:rPr>
        <w:t xml:space="preserve"> </w:t>
      </w:r>
      <w:r>
        <w:t>punching;</w:t>
      </w:r>
    </w:p>
    <w:p w:rsidR="006973CE" w:rsidRDefault="006973CE" w:rsidP="00257656">
      <w:pPr>
        <w:pStyle w:val="ListParagraph"/>
        <w:widowControl w:val="0"/>
        <w:numPr>
          <w:ilvl w:val="1"/>
          <w:numId w:val="22"/>
        </w:numPr>
        <w:tabs>
          <w:tab w:val="left" w:pos="2522"/>
        </w:tabs>
        <w:autoSpaceDE w:val="0"/>
        <w:autoSpaceDN w:val="0"/>
        <w:spacing w:before="100" w:beforeAutospacing="1" w:line="235" w:lineRule="auto"/>
        <w:ind w:left="2521" w:right="117"/>
        <w:jc w:val="both"/>
      </w:pPr>
      <w:r>
        <w:t>a well activity, not mentioned in Sub-Clause (1), that involves installation, removal or locking open of a downhole safety valve, storm choke valve, gas</w:t>
      </w:r>
      <w:r>
        <w:rPr>
          <w:rFonts w:ascii="MS Gothic" w:hAnsi="MS Gothic"/>
        </w:rPr>
        <w:t>‑</w:t>
      </w:r>
      <w:r>
        <w:rPr>
          <w:rFonts w:ascii="MS Gothic" w:hAnsi="MS Gothic"/>
          <w:spacing w:val="-76"/>
        </w:rPr>
        <w:t xml:space="preserve"> </w:t>
      </w:r>
      <w:r>
        <w:t>lift valve or injection valve;</w:t>
      </w:r>
    </w:p>
    <w:p w:rsidR="006973CE" w:rsidRDefault="006973CE" w:rsidP="00257656">
      <w:pPr>
        <w:pStyle w:val="ListParagraph"/>
        <w:widowControl w:val="0"/>
        <w:numPr>
          <w:ilvl w:val="1"/>
          <w:numId w:val="22"/>
        </w:numPr>
        <w:tabs>
          <w:tab w:val="left" w:pos="2522"/>
        </w:tabs>
        <w:autoSpaceDE w:val="0"/>
        <w:autoSpaceDN w:val="0"/>
        <w:spacing w:before="100" w:beforeAutospacing="1"/>
        <w:ind w:left="2521" w:right="115"/>
        <w:jc w:val="both"/>
      </w:pPr>
      <w:r>
        <w:t>a well activity, not mentioned in Sub-Clause (1), that involves the installation of a Christmas tree saver for use during maintenance work on Christmas tree</w:t>
      </w:r>
      <w:r>
        <w:rPr>
          <w:spacing w:val="-5"/>
        </w:rPr>
        <w:t xml:space="preserve"> </w:t>
      </w:r>
      <w:r>
        <w:t>components.</w:t>
      </w:r>
    </w:p>
    <w:p w:rsidR="006973CE" w:rsidRPr="002A2E09" w:rsidRDefault="006973CE" w:rsidP="00F4771A">
      <w:pPr>
        <w:spacing w:before="100" w:beforeAutospacing="1" w:after="120"/>
        <w:ind w:left="1529"/>
        <w:rPr>
          <w:b/>
        </w:rPr>
      </w:pPr>
      <w:r w:rsidRPr="002A2E09">
        <w:rPr>
          <w:b/>
        </w:rPr>
        <w:t>Form of notice</w:t>
      </w:r>
    </w:p>
    <w:p w:rsidR="006973CE" w:rsidRDefault="006973CE" w:rsidP="00257656">
      <w:pPr>
        <w:pStyle w:val="ListParagraph"/>
        <w:widowControl w:val="0"/>
        <w:numPr>
          <w:ilvl w:val="0"/>
          <w:numId w:val="22"/>
        </w:numPr>
        <w:tabs>
          <w:tab w:val="left" w:pos="2237"/>
          <w:tab w:val="left" w:pos="2238"/>
        </w:tabs>
        <w:autoSpaceDE w:val="0"/>
        <w:autoSpaceDN w:val="0"/>
        <w:spacing w:before="100" w:beforeAutospacing="1"/>
        <w:ind w:left="2237" w:right="622"/>
      </w:pPr>
      <w:r>
        <w:t>Notice of a well activity must be in writing and must include the following information relating to the well</w:t>
      </w:r>
      <w:r>
        <w:rPr>
          <w:spacing w:val="-8"/>
        </w:rPr>
        <w:t xml:space="preserve"> </w:t>
      </w:r>
      <w:r>
        <w:t>activity:</w:t>
      </w:r>
    </w:p>
    <w:p w:rsidR="006973CE" w:rsidRDefault="006973CE" w:rsidP="00257656">
      <w:pPr>
        <w:pStyle w:val="ListParagraph"/>
        <w:widowControl w:val="0"/>
        <w:numPr>
          <w:ilvl w:val="1"/>
          <w:numId w:val="22"/>
        </w:numPr>
        <w:tabs>
          <w:tab w:val="left" w:pos="2520"/>
          <w:tab w:val="left" w:pos="2521"/>
        </w:tabs>
        <w:autoSpaceDE w:val="0"/>
        <w:autoSpaceDN w:val="0"/>
        <w:spacing w:before="100" w:beforeAutospacing="1" w:line="252" w:lineRule="exact"/>
        <w:ind w:left="2520" w:hanging="709"/>
      </w:pPr>
      <w:r>
        <w:t>a</w:t>
      </w:r>
      <w:r>
        <w:rPr>
          <w:spacing w:val="-16"/>
        </w:rPr>
        <w:t xml:space="preserve"> </w:t>
      </w:r>
      <w:r>
        <w:t>reference</w:t>
      </w:r>
      <w:r>
        <w:rPr>
          <w:spacing w:val="-16"/>
        </w:rPr>
        <w:t xml:space="preserve"> </w:t>
      </w:r>
      <w:r>
        <w:t>that</w:t>
      </w:r>
      <w:r>
        <w:rPr>
          <w:spacing w:val="-15"/>
        </w:rPr>
        <w:t xml:space="preserve"> </w:t>
      </w:r>
      <w:r>
        <w:t>identifies</w:t>
      </w:r>
      <w:r>
        <w:rPr>
          <w:spacing w:val="-18"/>
        </w:rPr>
        <w:t xml:space="preserve"> </w:t>
      </w:r>
      <w:r>
        <w:t>the</w:t>
      </w:r>
      <w:r>
        <w:rPr>
          <w:spacing w:val="-16"/>
        </w:rPr>
        <w:t xml:space="preserve"> </w:t>
      </w:r>
      <w:r>
        <w:t>well</w:t>
      </w:r>
      <w:r>
        <w:rPr>
          <w:spacing w:val="-17"/>
        </w:rPr>
        <w:t xml:space="preserve"> </w:t>
      </w:r>
      <w:r>
        <w:t>operations</w:t>
      </w:r>
      <w:r>
        <w:rPr>
          <w:spacing w:val="-16"/>
        </w:rPr>
        <w:t xml:space="preserve"> </w:t>
      </w:r>
      <w:r>
        <w:t>management</w:t>
      </w:r>
      <w:r>
        <w:rPr>
          <w:spacing w:val="-15"/>
        </w:rPr>
        <w:t xml:space="preserve"> </w:t>
      </w:r>
      <w:r>
        <w:t>plan</w:t>
      </w:r>
      <w:r>
        <w:rPr>
          <w:spacing w:val="-19"/>
        </w:rPr>
        <w:t xml:space="preserve"> </w:t>
      </w:r>
      <w:r>
        <w:t>for</w:t>
      </w:r>
      <w:r>
        <w:rPr>
          <w:spacing w:val="-17"/>
        </w:rPr>
        <w:t xml:space="preserve"> </w:t>
      </w:r>
      <w:r>
        <w:t>the</w:t>
      </w:r>
      <w:r>
        <w:rPr>
          <w:spacing w:val="-15"/>
        </w:rPr>
        <w:t xml:space="preserve"> </w:t>
      </w:r>
      <w:r>
        <w:t>well;</w:t>
      </w:r>
    </w:p>
    <w:p w:rsidR="006973CE" w:rsidRDefault="006973CE" w:rsidP="00257656">
      <w:pPr>
        <w:pStyle w:val="ListParagraph"/>
        <w:widowControl w:val="0"/>
        <w:numPr>
          <w:ilvl w:val="1"/>
          <w:numId w:val="22"/>
        </w:numPr>
        <w:tabs>
          <w:tab w:val="left" w:pos="2520"/>
          <w:tab w:val="left" w:pos="2521"/>
        </w:tabs>
        <w:autoSpaceDE w:val="0"/>
        <w:autoSpaceDN w:val="0"/>
        <w:spacing w:before="100" w:beforeAutospacing="1"/>
        <w:ind w:left="2520" w:right="114"/>
      </w:pPr>
      <w:r>
        <w:t>a description of the well, including the proposed or existing well name and number and the location of the</w:t>
      </w:r>
      <w:r>
        <w:rPr>
          <w:spacing w:val="-5"/>
        </w:rPr>
        <w:t xml:space="preserve"> </w:t>
      </w:r>
      <w:r>
        <w:t>well;</w:t>
      </w:r>
    </w:p>
    <w:p w:rsidR="006973CE" w:rsidRDefault="006973CE" w:rsidP="00257656">
      <w:pPr>
        <w:pStyle w:val="ListParagraph"/>
        <w:widowControl w:val="0"/>
        <w:numPr>
          <w:ilvl w:val="1"/>
          <w:numId w:val="22"/>
        </w:numPr>
        <w:tabs>
          <w:tab w:val="left" w:pos="2520"/>
          <w:tab w:val="left" w:pos="2521"/>
        </w:tabs>
        <w:autoSpaceDE w:val="0"/>
        <w:autoSpaceDN w:val="0"/>
        <w:spacing w:before="100" w:beforeAutospacing="1" w:line="252" w:lineRule="exact"/>
        <w:ind w:left="2520" w:hanging="709"/>
      </w:pPr>
      <w:r>
        <w:lastRenderedPageBreak/>
        <w:t>the name of the facility from which the well activity will be carried</w:t>
      </w:r>
      <w:r>
        <w:rPr>
          <w:spacing w:val="-20"/>
        </w:rPr>
        <w:t xml:space="preserve"> </w:t>
      </w:r>
      <w:r>
        <w:t>out;</w:t>
      </w:r>
    </w:p>
    <w:p w:rsidR="006973CE" w:rsidRDefault="006973CE" w:rsidP="00257656">
      <w:pPr>
        <w:pStyle w:val="ListParagraph"/>
        <w:widowControl w:val="0"/>
        <w:numPr>
          <w:ilvl w:val="1"/>
          <w:numId w:val="22"/>
        </w:numPr>
        <w:tabs>
          <w:tab w:val="left" w:pos="2520"/>
          <w:tab w:val="left" w:pos="2521"/>
        </w:tabs>
        <w:autoSpaceDE w:val="0"/>
        <w:autoSpaceDN w:val="0"/>
        <w:spacing w:before="100" w:beforeAutospacing="1" w:line="252" w:lineRule="exact"/>
        <w:ind w:left="2520" w:hanging="709"/>
      </w:pPr>
      <w:r>
        <w:t>the name of the operator of the</w:t>
      </w:r>
      <w:r>
        <w:rPr>
          <w:spacing w:val="-6"/>
        </w:rPr>
        <w:t xml:space="preserve"> </w:t>
      </w:r>
      <w:r>
        <w:t>facility;</w:t>
      </w:r>
    </w:p>
    <w:p w:rsidR="006973CE" w:rsidRDefault="006973CE" w:rsidP="00257656">
      <w:pPr>
        <w:pStyle w:val="ListParagraph"/>
        <w:widowControl w:val="0"/>
        <w:numPr>
          <w:ilvl w:val="1"/>
          <w:numId w:val="22"/>
        </w:numPr>
        <w:tabs>
          <w:tab w:val="left" w:pos="2519"/>
          <w:tab w:val="left" w:pos="2521"/>
        </w:tabs>
        <w:autoSpaceDE w:val="0"/>
        <w:autoSpaceDN w:val="0"/>
        <w:spacing w:before="100" w:beforeAutospacing="1"/>
        <w:ind w:left="2520" w:right="118"/>
      </w:pPr>
      <w:r>
        <w:t>description of the well activity, including the objective, key elements, milestones and programmed</w:t>
      </w:r>
      <w:r>
        <w:rPr>
          <w:spacing w:val="-2"/>
        </w:rPr>
        <w:t xml:space="preserve"> </w:t>
      </w:r>
      <w:r>
        <w:t>depths;</w:t>
      </w:r>
    </w:p>
    <w:p w:rsidR="006973CE" w:rsidRDefault="006973CE" w:rsidP="00257656">
      <w:pPr>
        <w:pStyle w:val="ListParagraph"/>
        <w:widowControl w:val="0"/>
        <w:numPr>
          <w:ilvl w:val="1"/>
          <w:numId w:val="22"/>
        </w:numPr>
        <w:tabs>
          <w:tab w:val="left" w:pos="2520"/>
          <w:tab w:val="left" w:pos="2521"/>
        </w:tabs>
        <w:autoSpaceDE w:val="0"/>
        <w:autoSpaceDN w:val="0"/>
        <w:spacing w:before="100" w:beforeAutospacing="1"/>
        <w:ind w:left="2520" w:right="118" w:hanging="709"/>
      </w:pPr>
      <w:r>
        <w:t>a list of any documents that have been prepared for the management, control or operation of the particular well</w:t>
      </w:r>
      <w:r>
        <w:rPr>
          <w:spacing w:val="-1"/>
        </w:rPr>
        <w:t xml:space="preserve"> </w:t>
      </w:r>
      <w:r>
        <w:t>activity;</w:t>
      </w:r>
    </w:p>
    <w:p w:rsidR="006973CE" w:rsidRDefault="006973CE" w:rsidP="00257656">
      <w:pPr>
        <w:pStyle w:val="ListParagraph"/>
        <w:widowControl w:val="0"/>
        <w:numPr>
          <w:ilvl w:val="1"/>
          <w:numId w:val="22"/>
        </w:numPr>
        <w:tabs>
          <w:tab w:val="left" w:pos="2519"/>
          <w:tab w:val="left" w:pos="2521"/>
        </w:tabs>
        <w:autoSpaceDE w:val="0"/>
        <w:autoSpaceDN w:val="0"/>
        <w:spacing w:before="100" w:beforeAutospacing="1"/>
        <w:ind w:left="2519" w:right="114"/>
      </w:pPr>
      <w:r>
        <w:t>a current well barrier integrity status of the existing well and whether the barrier status will be altered by the</w:t>
      </w:r>
      <w:r>
        <w:rPr>
          <w:spacing w:val="-7"/>
        </w:rPr>
        <w:t xml:space="preserve"> </w:t>
      </w:r>
      <w:r>
        <w:t>activity</w:t>
      </w:r>
    </w:p>
    <w:p w:rsidR="006973CE" w:rsidRDefault="006973CE" w:rsidP="00257656">
      <w:pPr>
        <w:pStyle w:val="ListParagraph"/>
        <w:widowControl w:val="0"/>
        <w:numPr>
          <w:ilvl w:val="1"/>
          <w:numId w:val="22"/>
        </w:numPr>
        <w:tabs>
          <w:tab w:val="left" w:pos="2519"/>
          <w:tab w:val="left" w:pos="2520"/>
        </w:tabs>
        <w:autoSpaceDE w:val="0"/>
        <w:autoSpaceDN w:val="0"/>
        <w:spacing w:before="100" w:beforeAutospacing="1"/>
        <w:ind w:left="2519" w:hanging="709"/>
      </w:pPr>
      <w:r>
        <w:t>the timetable for carrying out and completing the</w:t>
      </w:r>
      <w:r>
        <w:rPr>
          <w:spacing w:val="-12"/>
        </w:rPr>
        <w:t xml:space="preserve"> </w:t>
      </w:r>
      <w:r>
        <w:t>activity.</w:t>
      </w:r>
    </w:p>
    <w:p w:rsidR="006973CE" w:rsidRDefault="006973CE" w:rsidP="00F4771A">
      <w:pPr>
        <w:pStyle w:val="Heading2"/>
        <w:numPr>
          <w:ilvl w:val="0"/>
          <w:numId w:val="0"/>
        </w:numPr>
        <w:tabs>
          <w:tab w:val="left" w:pos="1531"/>
        </w:tabs>
        <w:spacing w:after="240"/>
        <w:ind w:left="113"/>
      </w:pPr>
      <w:bookmarkStart w:id="153" w:name="302c_Regulator_may_request_more_informat"/>
      <w:bookmarkStart w:id="154" w:name="_bookmark52"/>
      <w:bookmarkStart w:id="155" w:name="_Toc73525130"/>
      <w:bookmarkEnd w:id="153"/>
      <w:bookmarkEnd w:id="154"/>
      <w:r>
        <w:t>302c</w:t>
      </w:r>
      <w:r>
        <w:tab/>
        <w:t>Regulator may request more</w:t>
      </w:r>
      <w:r>
        <w:rPr>
          <w:spacing w:val="-7"/>
        </w:rPr>
        <w:t xml:space="preserve"> </w:t>
      </w:r>
      <w:r>
        <w:t>information</w:t>
      </w:r>
      <w:bookmarkEnd w:id="155"/>
    </w:p>
    <w:p w:rsidR="006973CE" w:rsidRDefault="006973CE" w:rsidP="00257656">
      <w:pPr>
        <w:pStyle w:val="ListParagraph"/>
        <w:widowControl w:val="0"/>
        <w:numPr>
          <w:ilvl w:val="0"/>
          <w:numId w:val="21"/>
        </w:numPr>
        <w:tabs>
          <w:tab w:val="left" w:pos="2240"/>
        </w:tabs>
        <w:autoSpaceDE w:val="0"/>
        <w:autoSpaceDN w:val="0"/>
        <w:spacing w:before="100" w:beforeAutospacing="1"/>
        <w:ind w:right="115"/>
        <w:jc w:val="both"/>
      </w:pPr>
      <w:r>
        <w:t>If a titleholder gives the Regulator a notice about a well activity under Clause 302b, the Regulator may ask the titleholder to provide further written information about the well</w:t>
      </w:r>
      <w:r>
        <w:rPr>
          <w:spacing w:val="-3"/>
        </w:rPr>
        <w:t xml:space="preserve"> </w:t>
      </w:r>
      <w:r>
        <w:t>activity.</w:t>
      </w:r>
    </w:p>
    <w:p w:rsidR="009C4F89" w:rsidRDefault="006973CE" w:rsidP="00257656">
      <w:pPr>
        <w:pStyle w:val="ListParagraph"/>
        <w:widowControl w:val="0"/>
        <w:numPr>
          <w:ilvl w:val="0"/>
          <w:numId w:val="21"/>
        </w:numPr>
        <w:tabs>
          <w:tab w:val="left" w:pos="2240"/>
        </w:tabs>
        <w:autoSpaceDE w:val="0"/>
        <w:autoSpaceDN w:val="0"/>
        <w:spacing w:before="100" w:beforeAutospacing="1"/>
        <w:ind w:right="115"/>
        <w:jc w:val="both"/>
      </w:pPr>
      <w:r>
        <w:t>The</w:t>
      </w:r>
      <w:r w:rsidRPr="009C4F89">
        <w:rPr>
          <w:spacing w:val="-7"/>
        </w:rPr>
        <w:t xml:space="preserve"> </w:t>
      </w:r>
      <w:r>
        <w:t>request</w:t>
      </w:r>
      <w:r w:rsidRPr="009C4F89">
        <w:rPr>
          <w:spacing w:val="-4"/>
        </w:rPr>
        <w:t xml:space="preserve"> </w:t>
      </w:r>
      <w:r>
        <w:t>must</w:t>
      </w:r>
      <w:r w:rsidRPr="009C4F89">
        <w:rPr>
          <w:spacing w:val="-3"/>
        </w:rPr>
        <w:t xml:space="preserve"> </w:t>
      </w:r>
      <w:r>
        <w:t>be</w:t>
      </w:r>
      <w:r w:rsidRPr="009C4F89">
        <w:rPr>
          <w:spacing w:val="-4"/>
        </w:rPr>
        <w:t xml:space="preserve"> </w:t>
      </w:r>
      <w:r>
        <w:t>in</w:t>
      </w:r>
      <w:r w:rsidRPr="009C4F89">
        <w:rPr>
          <w:spacing w:val="-7"/>
        </w:rPr>
        <w:t xml:space="preserve"> </w:t>
      </w:r>
      <w:r>
        <w:t>writing</w:t>
      </w:r>
      <w:r w:rsidRPr="009C4F89">
        <w:rPr>
          <w:spacing w:val="-2"/>
        </w:rPr>
        <w:t xml:space="preserve"> </w:t>
      </w:r>
      <w:r>
        <w:t>and</w:t>
      </w:r>
      <w:r w:rsidRPr="009C4F89">
        <w:rPr>
          <w:spacing w:val="-4"/>
        </w:rPr>
        <w:t xml:space="preserve"> </w:t>
      </w:r>
      <w:r>
        <w:t>describe</w:t>
      </w:r>
      <w:r w:rsidRPr="009C4F89">
        <w:rPr>
          <w:spacing w:val="-4"/>
        </w:rPr>
        <w:t xml:space="preserve"> </w:t>
      </w:r>
      <w:r>
        <w:t>the</w:t>
      </w:r>
      <w:r w:rsidRPr="009C4F89">
        <w:rPr>
          <w:spacing w:val="-4"/>
        </w:rPr>
        <w:t xml:space="preserve"> </w:t>
      </w:r>
      <w:r>
        <w:t>information</w:t>
      </w:r>
      <w:r w:rsidRPr="009C4F89">
        <w:rPr>
          <w:spacing w:val="-7"/>
        </w:rPr>
        <w:t xml:space="preserve"> </w:t>
      </w:r>
      <w:r>
        <w:t>that</w:t>
      </w:r>
      <w:r w:rsidRPr="009C4F89">
        <w:rPr>
          <w:spacing w:val="-5"/>
        </w:rPr>
        <w:t xml:space="preserve"> </w:t>
      </w:r>
      <w:r>
        <w:t>is</w:t>
      </w:r>
      <w:r w:rsidRPr="009C4F89">
        <w:rPr>
          <w:spacing w:val="-4"/>
        </w:rPr>
        <w:t xml:space="preserve"> </w:t>
      </w:r>
      <w:r>
        <w:t>requested.</w:t>
      </w:r>
      <w:bookmarkStart w:id="156" w:name="302d_Notice_of_change_in_activity_or_cir"/>
      <w:bookmarkStart w:id="157" w:name="_bookmark53"/>
      <w:bookmarkEnd w:id="156"/>
      <w:bookmarkEnd w:id="157"/>
    </w:p>
    <w:p w:rsidR="006973CE" w:rsidRDefault="006973CE" w:rsidP="00F4771A">
      <w:pPr>
        <w:pStyle w:val="Heading2"/>
        <w:numPr>
          <w:ilvl w:val="0"/>
          <w:numId w:val="0"/>
        </w:numPr>
        <w:tabs>
          <w:tab w:val="left" w:pos="1531"/>
        </w:tabs>
        <w:spacing w:after="240"/>
        <w:ind w:left="113"/>
      </w:pPr>
      <w:bookmarkStart w:id="158" w:name="_Toc73525131"/>
      <w:r>
        <w:t>302d</w:t>
      </w:r>
      <w:r>
        <w:tab/>
        <w:t>Notice of change in activity or</w:t>
      </w:r>
      <w:r w:rsidRPr="009C4F89">
        <w:t xml:space="preserve"> </w:t>
      </w:r>
      <w:r>
        <w:t>circumstances</w:t>
      </w:r>
      <w:bookmarkEnd w:id="158"/>
    </w:p>
    <w:p w:rsidR="006973CE" w:rsidRDefault="006973CE" w:rsidP="00257656">
      <w:pPr>
        <w:pStyle w:val="ListParagraph"/>
        <w:widowControl w:val="0"/>
        <w:numPr>
          <w:ilvl w:val="0"/>
          <w:numId w:val="20"/>
        </w:numPr>
        <w:tabs>
          <w:tab w:val="left" w:pos="2240"/>
        </w:tabs>
        <w:autoSpaceDE w:val="0"/>
        <w:autoSpaceDN w:val="0"/>
        <w:spacing w:before="100" w:beforeAutospacing="1"/>
        <w:ind w:right="115"/>
        <w:jc w:val="both"/>
      </w:pPr>
      <w:r>
        <w:t>If the information in a notice about a well activity given to the Regulator under Clause 302b is no longer accurate, the titleholder must provide the Regulator with updated information as soon as</w:t>
      </w:r>
      <w:r>
        <w:rPr>
          <w:spacing w:val="-8"/>
        </w:rPr>
        <w:t xml:space="preserve"> </w:t>
      </w:r>
      <w:r>
        <w:t>practicable.</w:t>
      </w:r>
    </w:p>
    <w:p w:rsidR="006973CE" w:rsidRDefault="006973CE" w:rsidP="00257656">
      <w:pPr>
        <w:pStyle w:val="ListParagraph"/>
        <w:widowControl w:val="0"/>
        <w:numPr>
          <w:ilvl w:val="0"/>
          <w:numId w:val="20"/>
        </w:numPr>
        <w:tabs>
          <w:tab w:val="left" w:pos="2239"/>
        </w:tabs>
        <w:autoSpaceDE w:val="0"/>
        <w:autoSpaceDN w:val="0"/>
        <w:spacing w:before="100" w:beforeAutospacing="1"/>
        <w:ind w:left="2238" w:right="114"/>
        <w:jc w:val="both"/>
      </w:pPr>
      <w:r>
        <w:t>Sub-Clause (1) does not apply if the reason why the information is no longer accurate is because</w:t>
      </w:r>
      <w:r>
        <w:rPr>
          <w:spacing w:val="-45"/>
        </w:rPr>
        <w:t xml:space="preserve"> </w:t>
      </w:r>
      <w:r>
        <w:t>the integrity of the well is subject to a significant new risk or a significantly increased</w:t>
      </w:r>
      <w:r>
        <w:rPr>
          <w:spacing w:val="-3"/>
        </w:rPr>
        <w:t xml:space="preserve"> </w:t>
      </w:r>
      <w:r>
        <w:t>risk.</w:t>
      </w:r>
    </w:p>
    <w:p w:rsidR="006973CE" w:rsidRDefault="006973CE" w:rsidP="00F4771A">
      <w:pPr>
        <w:pStyle w:val="BodyText"/>
        <w:spacing w:before="100" w:beforeAutospacing="1"/>
        <w:ind w:left="1530" w:right="130"/>
      </w:pPr>
      <w:r>
        <w:t>Note: A significant new risk or a significantly increased risk requires a revision of the well operations management plan for the well as per Clause 301d.</w:t>
      </w:r>
    </w:p>
    <w:p w:rsidR="006973CE" w:rsidRDefault="006973CE" w:rsidP="0078425C">
      <w:pPr>
        <w:pStyle w:val="Heading2"/>
        <w:numPr>
          <w:ilvl w:val="0"/>
          <w:numId w:val="0"/>
        </w:numPr>
        <w:tabs>
          <w:tab w:val="left" w:pos="1530"/>
        </w:tabs>
        <w:ind w:left="112"/>
      </w:pPr>
      <w:bookmarkStart w:id="159" w:name="302e__Notice_that_notified_well_activity"/>
      <w:bookmarkStart w:id="160" w:name="_bookmark54"/>
      <w:bookmarkStart w:id="161" w:name="_Toc73525132"/>
      <w:bookmarkEnd w:id="159"/>
      <w:bookmarkEnd w:id="160"/>
      <w:r>
        <w:t>302e</w:t>
      </w:r>
      <w:r>
        <w:tab/>
        <w:t>Notice that notified well activity has been</w:t>
      </w:r>
      <w:r>
        <w:rPr>
          <w:spacing w:val="-23"/>
        </w:rPr>
        <w:t xml:space="preserve"> </w:t>
      </w:r>
      <w:r>
        <w:t>completed</w:t>
      </w:r>
      <w:bookmarkEnd w:id="161"/>
    </w:p>
    <w:p w:rsidR="006973CE" w:rsidRDefault="006973CE" w:rsidP="00257656">
      <w:pPr>
        <w:pStyle w:val="ListParagraph"/>
        <w:widowControl w:val="0"/>
        <w:numPr>
          <w:ilvl w:val="0"/>
          <w:numId w:val="19"/>
        </w:numPr>
        <w:tabs>
          <w:tab w:val="left" w:pos="2240"/>
        </w:tabs>
        <w:autoSpaceDE w:val="0"/>
        <w:autoSpaceDN w:val="0"/>
        <w:spacing w:before="100" w:beforeAutospacing="1"/>
        <w:ind w:right="113"/>
        <w:jc w:val="both"/>
      </w:pPr>
      <w:r>
        <w:t>If a titleholder completes an activity for which notice was required under regulation 302b, the titleholder must notify the Regulator that the activity has been</w:t>
      </w:r>
      <w:r>
        <w:rPr>
          <w:spacing w:val="-1"/>
        </w:rPr>
        <w:t xml:space="preserve"> </w:t>
      </w:r>
      <w:r>
        <w:t>completed.</w:t>
      </w:r>
    </w:p>
    <w:p w:rsidR="006973CE" w:rsidRDefault="006973CE" w:rsidP="00257656">
      <w:pPr>
        <w:pStyle w:val="ListParagraph"/>
        <w:widowControl w:val="0"/>
        <w:numPr>
          <w:ilvl w:val="0"/>
          <w:numId w:val="19"/>
        </w:numPr>
        <w:tabs>
          <w:tab w:val="left" w:pos="2239"/>
        </w:tabs>
        <w:autoSpaceDE w:val="0"/>
        <w:autoSpaceDN w:val="0"/>
        <w:spacing w:before="100" w:beforeAutospacing="1"/>
        <w:ind w:left="2238" w:right="115"/>
        <w:jc w:val="both"/>
      </w:pPr>
      <w:r>
        <w:t>The</w:t>
      </w:r>
      <w:r>
        <w:rPr>
          <w:spacing w:val="-6"/>
        </w:rPr>
        <w:t xml:space="preserve"> </w:t>
      </w:r>
      <w:r>
        <w:t>notice</w:t>
      </w:r>
      <w:r>
        <w:rPr>
          <w:spacing w:val="-5"/>
        </w:rPr>
        <w:t xml:space="preserve"> </w:t>
      </w:r>
      <w:r>
        <w:t>must</w:t>
      </w:r>
      <w:r>
        <w:rPr>
          <w:spacing w:val="-5"/>
        </w:rPr>
        <w:t xml:space="preserve"> </w:t>
      </w:r>
      <w:r>
        <w:t>be</w:t>
      </w:r>
      <w:r>
        <w:rPr>
          <w:spacing w:val="-5"/>
        </w:rPr>
        <w:t xml:space="preserve"> </w:t>
      </w:r>
      <w:r>
        <w:t>in</w:t>
      </w:r>
      <w:r>
        <w:rPr>
          <w:spacing w:val="-6"/>
        </w:rPr>
        <w:t xml:space="preserve"> </w:t>
      </w:r>
      <w:r>
        <w:t>writing</w:t>
      </w:r>
      <w:r>
        <w:rPr>
          <w:spacing w:val="-3"/>
        </w:rPr>
        <w:t xml:space="preserve"> </w:t>
      </w:r>
      <w:r>
        <w:t>and</w:t>
      </w:r>
      <w:r>
        <w:rPr>
          <w:spacing w:val="-8"/>
        </w:rPr>
        <w:t xml:space="preserve"> </w:t>
      </w:r>
      <w:r>
        <w:t>must</w:t>
      </w:r>
      <w:r>
        <w:rPr>
          <w:spacing w:val="-5"/>
        </w:rPr>
        <w:t xml:space="preserve"> </w:t>
      </w:r>
      <w:r>
        <w:t>be</w:t>
      </w:r>
      <w:r>
        <w:rPr>
          <w:spacing w:val="-8"/>
        </w:rPr>
        <w:t xml:space="preserve"> </w:t>
      </w:r>
      <w:r>
        <w:t>given</w:t>
      </w:r>
      <w:r>
        <w:rPr>
          <w:spacing w:val="-5"/>
        </w:rPr>
        <w:t xml:space="preserve"> </w:t>
      </w:r>
      <w:r>
        <w:t>to</w:t>
      </w:r>
      <w:r>
        <w:rPr>
          <w:spacing w:val="-9"/>
        </w:rPr>
        <w:t xml:space="preserve"> </w:t>
      </w:r>
      <w:r>
        <w:t>the</w:t>
      </w:r>
      <w:r>
        <w:rPr>
          <w:spacing w:val="-5"/>
        </w:rPr>
        <w:t xml:space="preserve"> </w:t>
      </w:r>
      <w:r>
        <w:t>Regulator</w:t>
      </w:r>
      <w:r>
        <w:rPr>
          <w:spacing w:val="-8"/>
        </w:rPr>
        <w:t xml:space="preserve"> </w:t>
      </w:r>
      <w:r>
        <w:t>no</w:t>
      </w:r>
      <w:r>
        <w:rPr>
          <w:spacing w:val="-5"/>
        </w:rPr>
        <w:t xml:space="preserve"> </w:t>
      </w:r>
      <w:r>
        <w:t>later</w:t>
      </w:r>
      <w:r>
        <w:rPr>
          <w:spacing w:val="-7"/>
        </w:rPr>
        <w:t xml:space="preserve"> </w:t>
      </w:r>
      <w:r>
        <w:t>than 10 days after the activity is</w:t>
      </w:r>
      <w:r>
        <w:rPr>
          <w:spacing w:val="-5"/>
        </w:rPr>
        <w:t xml:space="preserve"> </w:t>
      </w:r>
      <w:r>
        <w:t>completed.</w:t>
      </w:r>
    </w:p>
    <w:p w:rsidR="006973CE" w:rsidRDefault="006973CE" w:rsidP="00257656">
      <w:pPr>
        <w:pStyle w:val="ListParagraph"/>
        <w:widowControl w:val="0"/>
        <w:numPr>
          <w:ilvl w:val="0"/>
          <w:numId w:val="19"/>
        </w:numPr>
        <w:tabs>
          <w:tab w:val="left" w:pos="2238"/>
          <w:tab w:val="left" w:pos="2239"/>
        </w:tabs>
        <w:autoSpaceDE w:val="0"/>
        <w:autoSpaceDN w:val="0"/>
        <w:spacing w:before="100" w:beforeAutospacing="1"/>
        <w:ind w:left="2238" w:hanging="709"/>
      </w:pPr>
      <w:r>
        <w:t>The notice must include details on how the activity objectives have been</w:t>
      </w:r>
      <w:r>
        <w:rPr>
          <w:spacing w:val="-34"/>
        </w:rPr>
        <w:t xml:space="preserve"> </w:t>
      </w:r>
      <w:r>
        <w:t>met.</w:t>
      </w:r>
    </w:p>
    <w:p w:rsidR="006973CE" w:rsidRDefault="006973CE" w:rsidP="00257656">
      <w:pPr>
        <w:pStyle w:val="Heading2"/>
        <w:widowControl w:val="0"/>
        <w:numPr>
          <w:ilvl w:val="0"/>
          <w:numId w:val="18"/>
        </w:numPr>
        <w:tabs>
          <w:tab w:val="left" w:pos="1531"/>
          <w:tab w:val="left" w:pos="1532"/>
        </w:tabs>
        <w:autoSpaceDE w:val="0"/>
        <w:autoSpaceDN w:val="0"/>
        <w:spacing w:after="240"/>
        <w:ind w:hanging="1418"/>
      </w:pPr>
      <w:bookmarkStart w:id="162" w:name="303_Location_survey_and_directional_surv"/>
      <w:bookmarkStart w:id="163" w:name="_bookmark55"/>
      <w:bookmarkStart w:id="164" w:name="_Toc73525133"/>
      <w:bookmarkEnd w:id="162"/>
      <w:bookmarkEnd w:id="163"/>
      <w:r>
        <w:t>Location survey and directional</w:t>
      </w:r>
      <w:r>
        <w:rPr>
          <w:spacing w:val="-1"/>
        </w:rPr>
        <w:t xml:space="preserve"> </w:t>
      </w:r>
      <w:r>
        <w:t>survey</w:t>
      </w:r>
      <w:bookmarkEnd w:id="164"/>
    </w:p>
    <w:p w:rsidR="006973CE" w:rsidRDefault="006973CE" w:rsidP="00257656">
      <w:pPr>
        <w:pStyle w:val="ListParagraph"/>
        <w:widowControl w:val="0"/>
        <w:numPr>
          <w:ilvl w:val="1"/>
          <w:numId w:val="18"/>
        </w:numPr>
        <w:tabs>
          <w:tab w:val="left" w:pos="2240"/>
        </w:tabs>
        <w:autoSpaceDE w:val="0"/>
        <w:autoSpaceDN w:val="0"/>
        <w:spacing w:before="100" w:beforeAutospacing="1"/>
        <w:ind w:left="2240" w:right="113" w:hanging="703"/>
        <w:jc w:val="both"/>
      </w:pPr>
      <w:r>
        <w:t>As</w:t>
      </w:r>
      <w:r>
        <w:rPr>
          <w:spacing w:val="-13"/>
        </w:rPr>
        <w:t xml:space="preserve"> </w:t>
      </w:r>
      <w:r>
        <w:t>soon</w:t>
      </w:r>
      <w:r>
        <w:rPr>
          <w:spacing w:val="-16"/>
        </w:rPr>
        <w:t xml:space="preserve"> </w:t>
      </w:r>
      <w:r>
        <w:t>as</w:t>
      </w:r>
      <w:r>
        <w:rPr>
          <w:spacing w:val="-16"/>
        </w:rPr>
        <w:t xml:space="preserve"> </w:t>
      </w:r>
      <w:r>
        <w:t>practicable</w:t>
      </w:r>
      <w:r>
        <w:rPr>
          <w:spacing w:val="-16"/>
        </w:rPr>
        <w:t xml:space="preserve"> </w:t>
      </w:r>
      <w:r>
        <w:t>after</w:t>
      </w:r>
      <w:r>
        <w:rPr>
          <w:spacing w:val="-14"/>
        </w:rPr>
        <w:t xml:space="preserve"> </w:t>
      </w:r>
      <w:r>
        <w:t>the</w:t>
      </w:r>
      <w:r>
        <w:rPr>
          <w:spacing w:val="-18"/>
        </w:rPr>
        <w:t xml:space="preserve"> </w:t>
      </w:r>
      <w:r>
        <w:t>spudding</w:t>
      </w:r>
      <w:r>
        <w:rPr>
          <w:spacing w:val="-14"/>
        </w:rPr>
        <w:t xml:space="preserve"> </w:t>
      </w:r>
      <w:r>
        <w:t>of</w:t>
      </w:r>
      <w:r>
        <w:rPr>
          <w:spacing w:val="-15"/>
        </w:rPr>
        <w:t xml:space="preserve"> </w:t>
      </w:r>
      <w:r>
        <w:t>a</w:t>
      </w:r>
      <w:r>
        <w:rPr>
          <w:spacing w:val="-14"/>
        </w:rPr>
        <w:t xml:space="preserve"> </w:t>
      </w:r>
      <w:r>
        <w:t>well</w:t>
      </w:r>
      <w:r>
        <w:rPr>
          <w:spacing w:val="-13"/>
        </w:rPr>
        <w:t xml:space="preserve"> </w:t>
      </w:r>
      <w:r>
        <w:t>but</w:t>
      </w:r>
      <w:r>
        <w:rPr>
          <w:spacing w:val="-12"/>
        </w:rPr>
        <w:t xml:space="preserve"> </w:t>
      </w:r>
      <w:r>
        <w:t>no</w:t>
      </w:r>
      <w:r>
        <w:rPr>
          <w:spacing w:val="-16"/>
        </w:rPr>
        <w:t xml:space="preserve"> </w:t>
      </w:r>
      <w:r>
        <w:t>later</w:t>
      </w:r>
      <w:r>
        <w:rPr>
          <w:spacing w:val="-15"/>
        </w:rPr>
        <w:t xml:space="preserve"> </w:t>
      </w:r>
      <w:r>
        <w:t>than</w:t>
      </w:r>
      <w:r>
        <w:rPr>
          <w:spacing w:val="-18"/>
        </w:rPr>
        <w:t xml:space="preserve"> </w:t>
      </w:r>
      <w:r>
        <w:t>rig</w:t>
      </w:r>
      <w:r>
        <w:rPr>
          <w:spacing w:val="-15"/>
        </w:rPr>
        <w:t xml:space="preserve"> </w:t>
      </w:r>
      <w:r>
        <w:t xml:space="preserve">release, its exact location shall be determined by an independent suitably qualified surveyor to a location accuracy of not less than 1 metre based on the Geocentric Datum of Australia including the well’s geographic coordinates (GDA94) and elevation (both ground level and kelly bushing or other measurement datum) tied to the Australian </w:t>
      </w:r>
      <w:r>
        <w:lastRenderedPageBreak/>
        <w:t>Height Datum to within 0.1 m accuracy.</w:t>
      </w:r>
    </w:p>
    <w:p w:rsidR="006973CE" w:rsidRDefault="006973CE" w:rsidP="00257656">
      <w:pPr>
        <w:pStyle w:val="ListParagraph"/>
        <w:widowControl w:val="0"/>
        <w:numPr>
          <w:ilvl w:val="1"/>
          <w:numId w:val="18"/>
        </w:numPr>
        <w:tabs>
          <w:tab w:val="left" w:pos="2239"/>
        </w:tabs>
        <w:autoSpaceDE w:val="0"/>
        <w:autoSpaceDN w:val="0"/>
        <w:spacing w:before="100" w:beforeAutospacing="1" w:line="228" w:lineRule="auto"/>
        <w:ind w:left="2238" w:right="115"/>
        <w:jc w:val="both"/>
      </w:pPr>
      <w:r>
        <w:t>A certificate shall be issued to the department for verification with specifics of the estimated error in the horizontal position and elevation of the</w:t>
      </w:r>
      <w:r>
        <w:rPr>
          <w:spacing w:val="-21"/>
        </w:rPr>
        <w:t xml:space="preserve"> </w:t>
      </w:r>
      <w:r>
        <w:t>well.</w:t>
      </w:r>
    </w:p>
    <w:p w:rsidR="006973CE" w:rsidRDefault="006973CE" w:rsidP="00257656">
      <w:pPr>
        <w:pStyle w:val="ListParagraph"/>
        <w:widowControl w:val="0"/>
        <w:numPr>
          <w:ilvl w:val="1"/>
          <w:numId w:val="18"/>
        </w:numPr>
        <w:tabs>
          <w:tab w:val="left" w:pos="2239"/>
        </w:tabs>
        <w:autoSpaceDE w:val="0"/>
        <w:autoSpaceDN w:val="0"/>
        <w:spacing w:before="100" w:beforeAutospacing="1" w:line="228" w:lineRule="auto"/>
        <w:ind w:left="2238" w:right="116"/>
        <w:jc w:val="both"/>
      </w:pPr>
      <w:r>
        <w:t>Unless</w:t>
      </w:r>
      <w:r>
        <w:rPr>
          <w:spacing w:val="-15"/>
        </w:rPr>
        <w:t xml:space="preserve"> </w:t>
      </w:r>
      <w:r>
        <w:t>otherwise</w:t>
      </w:r>
      <w:r>
        <w:rPr>
          <w:spacing w:val="-15"/>
        </w:rPr>
        <w:t xml:space="preserve"> </w:t>
      </w:r>
      <w:r>
        <w:t>approved,</w:t>
      </w:r>
      <w:r>
        <w:rPr>
          <w:spacing w:val="-13"/>
        </w:rPr>
        <w:t xml:space="preserve"> </w:t>
      </w:r>
      <w:r>
        <w:t>deviation</w:t>
      </w:r>
      <w:r>
        <w:rPr>
          <w:spacing w:val="-15"/>
        </w:rPr>
        <w:t xml:space="preserve"> </w:t>
      </w:r>
      <w:r>
        <w:t>surveys</w:t>
      </w:r>
      <w:r>
        <w:rPr>
          <w:spacing w:val="-14"/>
        </w:rPr>
        <w:t xml:space="preserve"> </w:t>
      </w:r>
      <w:r>
        <w:t>shall</w:t>
      </w:r>
      <w:r>
        <w:rPr>
          <w:spacing w:val="-15"/>
        </w:rPr>
        <w:t xml:space="preserve"> </w:t>
      </w:r>
      <w:r>
        <w:t>be</w:t>
      </w:r>
      <w:r>
        <w:rPr>
          <w:spacing w:val="-15"/>
        </w:rPr>
        <w:t xml:space="preserve"> </w:t>
      </w:r>
      <w:r>
        <w:t>taken</w:t>
      </w:r>
      <w:r>
        <w:rPr>
          <w:spacing w:val="-15"/>
        </w:rPr>
        <w:t xml:space="preserve"> </w:t>
      </w:r>
      <w:r>
        <w:t>at</w:t>
      </w:r>
      <w:r>
        <w:rPr>
          <w:spacing w:val="-13"/>
        </w:rPr>
        <w:t xml:space="preserve"> </w:t>
      </w:r>
      <w:r>
        <w:t>intervals</w:t>
      </w:r>
      <w:r>
        <w:rPr>
          <w:spacing w:val="-14"/>
        </w:rPr>
        <w:t xml:space="preserve"> </w:t>
      </w:r>
      <w:r>
        <w:t>of</w:t>
      </w:r>
      <w:r>
        <w:rPr>
          <w:spacing w:val="-13"/>
        </w:rPr>
        <w:t xml:space="preserve"> </w:t>
      </w:r>
      <w:r>
        <w:t>not more than 200 metres to ascertain the deviation of a well from</w:t>
      </w:r>
      <w:r>
        <w:rPr>
          <w:spacing w:val="-22"/>
        </w:rPr>
        <w:t xml:space="preserve"> </w:t>
      </w:r>
      <w:r>
        <w:t>vertical.</w:t>
      </w:r>
    </w:p>
    <w:p w:rsidR="006973CE" w:rsidRDefault="006973CE" w:rsidP="00257656">
      <w:pPr>
        <w:pStyle w:val="Heading2"/>
        <w:widowControl w:val="0"/>
        <w:numPr>
          <w:ilvl w:val="0"/>
          <w:numId w:val="18"/>
        </w:numPr>
        <w:tabs>
          <w:tab w:val="left" w:pos="1531"/>
          <w:tab w:val="left" w:pos="1532"/>
        </w:tabs>
        <w:autoSpaceDE w:val="0"/>
        <w:autoSpaceDN w:val="0"/>
        <w:spacing w:after="240"/>
        <w:ind w:hanging="1418"/>
      </w:pPr>
      <w:bookmarkStart w:id="165" w:name="304_Prohibited_drilling_areas"/>
      <w:bookmarkStart w:id="166" w:name="_bookmark56"/>
      <w:bookmarkStart w:id="167" w:name="_Toc73525134"/>
      <w:bookmarkEnd w:id="165"/>
      <w:bookmarkEnd w:id="166"/>
      <w:r>
        <w:t>Prohibited drilling</w:t>
      </w:r>
      <w:r>
        <w:rPr>
          <w:spacing w:val="-1"/>
        </w:rPr>
        <w:t xml:space="preserve"> </w:t>
      </w:r>
      <w:r>
        <w:t>areas</w:t>
      </w:r>
      <w:bookmarkEnd w:id="167"/>
    </w:p>
    <w:p w:rsidR="006973CE" w:rsidRDefault="006973CE" w:rsidP="006973CE">
      <w:pPr>
        <w:pStyle w:val="BodyText"/>
        <w:ind w:left="1531"/>
      </w:pPr>
      <w:r>
        <w:t>A</w:t>
      </w:r>
      <w:r>
        <w:rPr>
          <w:spacing w:val="-14"/>
        </w:rPr>
        <w:t xml:space="preserve"> </w:t>
      </w:r>
      <w:r>
        <w:t>well</w:t>
      </w:r>
      <w:r>
        <w:rPr>
          <w:spacing w:val="-14"/>
        </w:rPr>
        <w:t xml:space="preserve"> </w:t>
      </w:r>
      <w:r>
        <w:t>shall</w:t>
      </w:r>
      <w:r>
        <w:rPr>
          <w:spacing w:val="-14"/>
        </w:rPr>
        <w:t xml:space="preserve"> </w:t>
      </w:r>
      <w:r>
        <w:t>not</w:t>
      </w:r>
      <w:r>
        <w:rPr>
          <w:spacing w:val="-12"/>
        </w:rPr>
        <w:t xml:space="preserve"> </w:t>
      </w:r>
      <w:r>
        <w:t>be</w:t>
      </w:r>
      <w:r>
        <w:rPr>
          <w:spacing w:val="-16"/>
        </w:rPr>
        <w:t xml:space="preserve"> </w:t>
      </w:r>
      <w:r>
        <w:t>drilled</w:t>
      </w:r>
      <w:r>
        <w:rPr>
          <w:spacing w:val="-13"/>
        </w:rPr>
        <w:t xml:space="preserve"> </w:t>
      </w:r>
      <w:r>
        <w:t>so</w:t>
      </w:r>
      <w:r>
        <w:rPr>
          <w:spacing w:val="-16"/>
        </w:rPr>
        <w:t xml:space="preserve"> </w:t>
      </w:r>
      <w:r>
        <w:t>that</w:t>
      </w:r>
      <w:r>
        <w:rPr>
          <w:spacing w:val="-15"/>
        </w:rPr>
        <w:t xml:space="preserve"> </w:t>
      </w:r>
      <w:r>
        <w:t>any</w:t>
      </w:r>
      <w:r>
        <w:rPr>
          <w:spacing w:val="-16"/>
        </w:rPr>
        <w:t xml:space="preserve"> </w:t>
      </w:r>
      <w:r>
        <w:t>part</w:t>
      </w:r>
      <w:r>
        <w:rPr>
          <w:spacing w:val="-14"/>
        </w:rPr>
        <w:t xml:space="preserve"> </w:t>
      </w:r>
      <w:r>
        <w:t>of</w:t>
      </w:r>
      <w:r>
        <w:rPr>
          <w:spacing w:val="-12"/>
        </w:rPr>
        <w:t xml:space="preserve"> </w:t>
      </w:r>
      <w:r>
        <w:t>it</w:t>
      </w:r>
      <w:r>
        <w:rPr>
          <w:spacing w:val="-15"/>
        </w:rPr>
        <w:t xml:space="preserve"> </w:t>
      </w:r>
      <w:r>
        <w:t>is</w:t>
      </w:r>
      <w:r>
        <w:rPr>
          <w:spacing w:val="-16"/>
        </w:rPr>
        <w:t xml:space="preserve"> </w:t>
      </w:r>
      <w:r>
        <w:t>less</w:t>
      </w:r>
      <w:r>
        <w:rPr>
          <w:spacing w:val="-16"/>
        </w:rPr>
        <w:t xml:space="preserve"> </w:t>
      </w:r>
      <w:r>
        <w:t>than</w:t>
      </w:r>
      <w:r>
        <w:rPr>
          <w:spacing w:val="-13"/>
        </w:rPr>
        <w:t xml:space="preserve"> </w:t>
      </w:r>
      <w:r>
        <w:t>300</w:t>
      </w:r>
      <w:r>
        <w:rPr>
          <w:spacing w:val="-18"/>
        </w:rPr>
        <w:t xml:space="preserve"> </w:t>
      </w:r>
      <w:r>
        <w:t>metres</w:t>
      </w:r>
      <w:r>
        <w:rPr>
          <w:spacing w:val="-18"/>
        </w:rPr>
        <w:t xml:space="preserve"> </w:t>
      </w:r>
      <w:r>
        <w:t>from</w:t>
      </w:r>
      <w:r>
        <w:rPr>
          <w:spacing w:val="-12"/>
        </w:rPr>
        <w:t xml:space="preserve"> </w:t>
      </w:r>
      <w:r>
        <w:t>a</w:t>
      </w:r>
      <w:r>
        <w:rPr>
          <w:spacing w:val="-17"/>
        </w:rPr>
        <w:t xml:space="preserve"> </w:t>
      </w:r>
      <w:r>
        <w:t>petroleum</w:t>
      </w:r>
      <w:bookmarkStart w:id="168" w:name="305_Oil_or_gas_lost_or_used_during_repai"/>
      <w:bookmarkStart w:id="169" w:name="_bookmark57"/>
      <w:bookmarkEnd w:id="168"/>
      <w:bookmarkEnd w:id="169"/>
      <w:r>
        <w:t xml:space="preserve"> interest boundary, except in accordance with a consent in writing of the</w:t>
      </w:r>
      <w:r>
        <w:rPr>
          <w:spacing w:val="-23"/>
        </w:rPr>
        <w:t xml:space="preserve"> </w:t>
      </w:r>
      <w:r>
        <w:t>Minister.</w:t>
      </w:r>
    </w:p>
    <w:p w:rsidR="006973CE" w:rsidRDefault="006973CE" w:rsidP="00257656">
      <w:pPr>
        <w:pStyle w:val="Heading2"/>
        <w:widowControl w:val="0"/>
        <w:numPr>
          <w:ilvl w:val="0"/>
          <w:numId w:val="18"/>
        </w:numPr>
        <w:tabs>
          <w:tab w:val="left" w:pos="1531"/>
          <w:tab w:val="left" w:pos="1532"/>
        </w:tabs>
        <w:autoSpaceDE w:val="0"/>
        <w:autoSpaceDN w:val="0"/>
        <w:spacing w:after="240"/>
        <w:ind w:hanging="1418"/>
      </w:pPr>
      <w:bookmarkStart w:id="170" w:name="_Toc73525135"/>
      <w:r>
        <w:t>Oil or gas lost or used during repair</w:t>
      </w:r>
      <w:r w:rsidRPr="006973CE">
        <w:rPr>
          <w:spacing w:val="-7"/>
        </w:rPr>
        <w:t xml:space="preserve"> </w:t>
      </w:r>
      <w:r>
        <w:t>operations</w:t>
      </w:r>
      <w:bookmarkEnd w:id="170"/>
    </w:p>
    <w:p w:rsidR="006973CE" w:rsidRDefault="006973CE" w:rsidP="006973CE">
      <w:pPr>
        <w:pStyle w:val="BodyText"/>
        <w:spacing w:before="95"/>
        <w:ind w:left="1531" w:right="113"/>
        <w:jc w:val="both"/>
      </w:pPr>
      <w:r>
        <w:t>The quantities of all oil or gas lost by burning, venting to the atmosphere, flaring or mixing with other circulating fluids in the course of any well repair, recompletion or other similar operation shall be reported to the Minister as soon as practicable after the relevant event.</w:t>
      </w:r>
    </w:p>
    <w:p w:rsidR="006973CE" w:rsidRDefault="006973CE" w:rsidP="00257656">
      <w:pPr>
        <w:pStyle w:val="Heading2"/>
        <w:widowControl w:val="0"/>
        <w:numPr>
          <w:ilvl w:val="0"/>
          <w:numId w:val="18"/>
        </w:numPr>
        <w:tabs>
          <w:tab w:val="left" w:pos="1531"/>
          <w:tab w:val="left" w:pos="1532"/>
        </w:tabs>
        <w:autoSpaceDE w:val="0"/>
        <w:autoSpaceDN w:val="0"/>
        <w:spacing w:after="240"/>
        <w:ind w:hanging="1418"/>
      </w:pPr>
      <w:bookmarkStart w:id="171" w:name="306_Evaluation_of_an_occurrence_of_petro"/>
      <w:bookmarkStart w:id="172" w:name="_bookmark58"/>
      <w:bookmarkStart w:id="173" w:name="_Toc73525136"/>
      <w:bookmarkEnd w:id="171"/>
      <w:bookmarkEnd w:id="172"/>
      <w:r>
        <w:t>Evaluation of an occurrence of</w:t>
      </w:r>
      <w:r>
        <w:rPr>
          <w:spacing w:val="-1"/>
        </w:rPr>
        <w:t xml:space="preserve"> </w:t>
      </w:r>
      <w:r>
        <w:t>petroleum</w:t>
      </w:r>
      <w:bookmarkEnd w:id="173"/>
    </w:p>
    <w:p w:rsidR="006973CE" w:rsidRDefault="006973CE" w:rsidP="006973CE">
      <w:pPr>
        <w:pStyle w:val="BodyText"/>
        <w:ind w:left="1531" w:right="111"/>
        <w:jc w:val="both"/>
      </w:pPr>
      <w:r>
        <w:t>If the Minister considers that an Operator is not adequately evaluating a potential occurrence of petroleum, the Minister may require the Operator to carry out such coring, logging, sampling or testing operations as the Minister thinks reasonable in</w:t>
      </w:r>
      <w:bookmarkStart w:id="174" w:name="307_Core_and_cutting_samples"/>
      <w:bookmarkStart w:id="175" w:name="_bookmark59"/>
      <w:bookmarkEnd w:id="174"/>
      <w:bookmarkEnd w:id="175"/>
      <w:r>
        <w:t xml:space="preserve"> the circumstances.</w:t>
      </w:r>
    </w:p>
    <w:p w:rsidR="006973CE" w:rsidRDefault="006973CE" w:rsidP="00257656">
      <w:pPr>
        <w:pStyle w:val="Heading2"/>
        <w:widowControl w:val="0"/>
        <w:numPr>
          <w:ilvl w:val="0"/>
          <w:numId w:val="18"/>
        </w:numPr>
        <w:tabs>
          <w:tab w:val="left" w:pos="1531"/>
          <w:tab w:val="left" w:pos="1532"/>
        </w:tabs>
        <w:autoSpaceDE w:val="0"/>
        <w:autoSpaceDN w:val="0"/>
        <w:spacing w:after="240"/>
        <w:ind w:hanging="1418"/>
      </w:pPr>
      <w:bookmarkStart w:id="176" w:name="_Toc73525137"/>
      <w:r>
        <w:t>Core and cutting</w:t>
      </w:r>
      <w:r>
        <w:rPr>
          <w:spacing w:val="-4"/>
        </w:rPr>
        <w:t xml:space="preserve"> </w:t>
      </w:r>
      <w:r>
        <w:t>samples</w:t>
      </w:r>
      <w:bookmarkEnd w:id="176"/>
    </w:p>
    <w:p w:rsidR="006973CE" w:rsidRDefault="006973CE" w:rsidP="00257656">
      <w:pPr>
        <w:pStyle w:val="ListParagraph"/>
        <w:widowControl w:val="0"/>
        <w:numPr>
          <w:ilvl w:val="1"/>
          <w:numId w:val="18"/>
        </w:numPr>
        <w:tabs>
          <w:tab w:val="left" w:pos="2240"/>
        </w:tabs>
        <w:autoSpaceDE w:val="0"/>
        <w:autoSpaceDN w:val="0"/>
        <w:spacing w:before="100" w:beforeAutospacing="1"/>
        <w:ind w:right="115" w:hanging="687"/>
        <w:jc w:val="both"/>
      </w:pPr>
      <w:r>
        <w:t>Where cuttings are recovered from a well, samples, each a minimum of 200 grams dry weight per interval, shall be washed, dried in an approved manner and placed in suitable plastic bags or plastic bottles that are clearly and permanently labelled for identification and lodged in accordance with departmental geological sample submission</w:t>
      </w:r>
      <w:r>
        <w:rPr>
          <w:spacing w:val="-9"/>
        </w:rPr>
        <w:t xml:space="preserve"> </w:t>
      </w:r>
      <w:r>
        <w:t>procedures.</w:t>
      </w:r>
    </w:p>
    <w:p w:rsidR="006973CE" w:rsidRDefault="006973CE" w:rsidP="00257656">
      <w:pPr>
        <w:pStyle w:val="ListParagraph"/>
        <w:widowControl w:val="0"/>
        <w:numPr>
          <w:ilvl w:val="1"/>
          <w:numId w:val="18"/>
        </w:numPr>
        <w:tabs>
          <w:tab w:val="left" w:pos="2240"/>
        </w:tabs>
        <w:autoSpaceDE w:val="0"/>
        <w:autoSpaceDN w:val="0"/>
        <w:spacing w:before="100" w:beforeAutospacing="1"/>
        <w:ind w:right="115" w:hanging="687"/>
        <w:jc w:val="both"/>
      </w:pPr>
      <w:r>
        <w:t>Where whole cores are recovered they shall where practicable be slabbed vertically and at least one vertical half of the core shall be placed in suitable labelled core tray and lodged as in Sub-Clause</w:t>
      </w:r>
      <w:r>
        <w:rPr>
          <w:spacing w:val="-7"/>
        </w:rPr>
        <w:t xml:space="preserve"> </w:t>
      </w:r>
      <w:r>
        <w:t>(1).</w:t>
      </w:r>
    </w:p>
    <w:p w:rsidR="006973CE" w:rsidRDefault="006973CE" w:rsidP="00257656">
      <w:pPr>
        <w:pStyle w:val="ListParagraph"/>
        <w:widowControl w:val="0"/>
        <w:numPr>
          <w:ilvl w:val="1"/>
          <w:numId w:val="18"/>
        </w:numPr>
        <w:tabs>
          <w:tab w:val="left" w:pos="2239"/>
          <w:tab w:val="left" w:pos="2240"/>
        </w:tabs>
        <w:autoSpaceDE w:val="0"/>
        <w:autoSpaceDN w:val="0"/>
        <w:spacing w:before="100" w:beforeAutospacing="1"/>
        <w:ind w:right="115" w:hanging="687"/>
      </w:pPr>
      <w:r>
        <w:t>Full diameter core samples may, where approved, be retained for special studies provided that:</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42" w:lineRule="auto"/>
        <w:ind w:right="116"/>
      </w:pPr>
      <w:r>
        <w:t>they are retained in Australia unless otherwise approved and any residual material is returned to Australia on completion of the</w:t>
      </w:r>
      <w:r>
        <w:rPr>
          <w:spacing w:val="-32"/>
        </w:rPr>
        <w:t xml:space="preserve"> </w:t>
      </w:r>
      <w:r>
        <w:t>studies;</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42" w:lineRule="auto"/>
        <w:ind w:right="116"/>
      </w:pPr>
      <w:r>
        <w:t>applications to send core overseas for analysis must include details of sample intervals and</w:t>
      </w:r>
      <w:r>
        <w:rPr>
          <w:spacing w:val="1"/>
        </w:rPr>
        <w:t xml:space="preserve"> </w:t>
      </w:r>
      <w:r>
        <w:t>depths;</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48" w:lineRule="exact"/>
      </w:pPr>
      <w:r>
        <w:t>care is taken to protect them from unnecessary damage;</w:t>
      </w:r>
      <w:r>
        <w:rPr>
          <w:spacing w:val="-14"/>
        </w:rPr>
        <w:t xml:space="preserve"> </w:t>
      </w:r>
      <w:r>
        <w:t>and</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52" w:lineRule="exact"/>
      </w:pPr>
      <w:r>
        <w:t>all residues are lodged with the Minister on completion of the</w:t>
      </w:r>
      <w:r>
        <w:rPr>
          <w:spacing w:val="-24"/>
        </w:rPr>
        <w:t xml:space="preserve"> </w:t>
      </w:r>
      <w:r>
        <w:t>studies.</w:t>
      </w:r>
    </w:p>
    <w:p w:rsidR="006973CE" w:rsidRDefault="006973CE" w:rsidP="00257656">
      <w:pPr>
        <w:pStyle w:val="ListParagraph"/>
        <w:widowControl w:val="0"/>
        <w:numPr>
          <w:ilvl w:val="1"/>
          <w:numId w:val="18"/>
        </w:numPr>
        <w:tabs>
          <w:tab w:val="left" w:pos="2238"/>
          <w:tab w:val="left" w:pos="2239"/>
        </w:tabs>
        <w:autoSpaceDE w:val="0"/>
        <w:autoSpaceDN w:val="0"/>
        <w:spacing w:before="100" w:beforeAutospacing="1"/>
        <w:ind w:left="2238" w:right="115" w:hanging="687"/>
      </w:pPr>
      <w:r>
        <w:t>All core and cutting samples should be lodged with the Minister within six (6) months of rig</w:t>
      </w:r>
      <w:r>
        <w:rPr>
          <w:spacing w:val="-1"/>
        </w:rPr>
        <w:t xml:space="preserve"> </w:t>
      </w:r>
      <w:r>
        <w:t>release.</w:t>
      </w:r>
    </w:p>
    <w:p w:rsidR="006973CE" w:rsidRDefault="006973CE" w:rsidP="00257656">
      <w:pPr>
        <w:pStyle w:val="ListParagraph"/>
        <w:widowControl w:val="0"/>
        <w:numPr>
          <w:ilvl w:val="1"/>
          <w:numId w:val="18"/>
        </w:numPr>
        <w:tabs>
          <w:tab w:val="left" w:pos="2239"/>
        </w:tabs>
        <w:autoSpaceDE w:val="0"/>
        <w:autoSpaceDN w:val="0"/>
        <w:spacing w:before="100" w:beforeAutospacing="1"/>
        <w:ind w:left="2238" w:right="118" w:hanging="687"/>
        <w:jc w:val="both"/>
      </w:pPr>
      <w:r>
        <w:t xml:space="preserve">Side-wall cores shall not be sent out of Australia unless otherwise approved, and all residues remaining after any studies on the cores shall be preserved and lodged </w:t>
      </w:r>
      <w:r>
        <w:lastRenderedPageBreak/>
        <w:t>with the</w:t>
      </w:r>
      <w:r>
        <w:rPr>
          <w:spacing w:val="-3"/>
        </w:rPr>
        <w:t xml:space="preserve"> </w:t>
      </w:r>
      <w:r>
        <w:t>Minister.</w:t>
      </w:r>
    </w:p>
    <w:p w:rsidR="006973CE" w:rsidRDefault="006973CE" w:rsidP="00257656">
      <w:pPr>
        <w:pStyle w:val="ListParagraph"/>
        <w:widowControl w:val="0"/>
        <w:numPr>
          <w:ilvl w:val="1"/>
          <w:numId w:val="18"/>
        </w:numPr>
        <w:tabs>
          <w:tab w:val="left" w:pos="2238"/>
          <w:tab w:val="left" w:pos="2239"/>
        </w:tabs>
        <w:autoSpaceDE w:val="0"/>
        <w:autoSpaceDN w:val="0"/>
        <w:spacing w:before="100" w:beforeAutospacing="1"/>
        <w:ind w:left="2238" w:right="112" w:hanging="687"/>
      </w:pPr>
      <w:r>
        <w:t>In relation to any samples retained overseas for further analysis, a report on progress shall be included in the annual</w:t>
      </w:r>
      <w:r>
        <w:rPr>
          <w:spacing w:val="-9"/>
        </w:rPr>
        <w:t xml:space="preserve"> </w:t>
      </w:r>
      <w:r>
        <w:t>report.</w:t>
      </w:r>
    </w:p>
    <w:p w:rsidR="006973CE" w:rsidRDefault="006973CE" w:rsidP="00257656">
      <w:pPr>
        <w:pStyle w:val="Heading2"/>
        <w:widowControl w:val="0"/>
        <w:numPr>
          <w:ilvl w:val="0"/>
          <w:numId w:val="18"/>
        </w:numPr>
        <w:tabs>
          <w:tab w:val="left" w:pos="1531"/>
          <w:tab w:val="left" w:pos="1532"/>
        </w:tabs>
        <w:autoSpaceDE w:val="0"/>
        <w:autoSpaceDN w:val="0"/>
        <w:spacing w:after="240"/>
        <w:ind w:hanging="1418"/>
      </w:pPr>
      <w:bookmarkStart w:id="177" w:name="308_Reports_on_analysis_of_core_and_cutt"/>
      <w:bookmarkStart w:id="178" w:name="_bookmark60"/>
      <w:bookmarkStart w:id="179" w:name="_Toc73525138"/>
      <w:bookmarkEnd w:id="177"/>
      <w:bookmarkEnd w:id="178"/>
      <w:r>
        <w:t>Reports on analysis of core and</w:t>
      </w:r>
      <w:r>
        <w:rPr>
          <w:spacing w:val="-5"/>
        </w:rPr>
        <w:t xml:space="preserve"> </w:t>
      </w:r>
      <w:r>
        <w:t>cuttings</w:t>
      </w:r>
      <w:bookmarkEnd w:id="179"/>
    </w:p>
    <w:p w:rsidR="006973CE" w:rsidRDefault="006973CE" w:rsidP="00257656">
      <w:pPr>
        <w:pStyle w:val="ListParagraph"/>
        <w:widowControl w:val="0"/>
        <w:numPr>
          <w:ilvl w:val="1"/>
          <w:numId w:val="18"/>
        </w:numPr>
        <w:tabs>
          <w:tab w:val="left" w:pos="2240"/>
        </w:tabs>
        <w:autoSpaceDE w:val="0"/>
        <w:autoSpaceDN w:val="0"/>
        <w:spacing w:before="94" w:after="0" w:line="228" w:lineRule="auto"/>
        <w:ind w:right="113" w:hanging="687"/>
        <w:jc w:val="both"/>
      </w:pPr>
      <w:r>
        <w:t>Where an investigation, analysis or study is conducted on cuttings or cores,</w:t>
      </w:r>
      <w:r w:rsidRPr="006973CE">
        <w:rPr>
          <w:spacing w:val="-40"/>
        </w:rPr>
        <w:t xml:space="preserve"> </w:t>
      </w:r>
      <w:r>
        <w:t>a copy of the report of the work and its conclusions shall be included in the interpretative well completion report or, in the case where this report has already been submitted, the annual</w:t>
      </w:r>
      <w:r w:rsidRPr="006973CE">
        <w:rPr>
          <w:spacing w:val="-8"/>
        </w:rPr>
        <w:t xml:space="preserve"> </w:t>
      </w:r>
      <w:r>
        <w:t>report.</w:t>
      </w:r>
    </w:p>
    <w:p w:rsidR="006973CE" w:rsidRDefault="006973CE" w:rsidP="00257656">
      <w:pPr>
        <w:pStyle w:val="ListParagraph"/>
        <w:widowControl w:val="0"/>
        <w:numPr>
          <w:ilvl w:val="1"/>
          <w:numId w:val="18"/>
        </w:numPr>
        <w:tabs>
          <w:tab w:val="left" w:pos="2240"/>
        </w:tabs>
        <w:autoSpaceDE w:val="0"/>
        <w:autoSpaceDN w:val="0"/>
        <w:spacing w:before="94" w:after="0" w:line="228" w:lineRule="auto"/>
        <w:ind w:right="113" w:hanging="687"/>
        <w:jc w:val="both"/>
      </w:pPr>
      <w:r>
        <w:t>Palynological slides and residues, palaeontological material and petrological slides prepared from cuttings or cores shall be properly labelled, stored and together with a list of the material lodged with the Minister prior to the surrender,</w:t>
      </w:r>
      <w:r w:rsidRPr="006973CE">
        <w:rPr>
          <w:spacing w:val="-6"/>
        </w:rPr>
        <w:t xml:space="preserve"> </w:t>
      </w:r>
      <w:r>
        <w:t>expiry</w:t>
      </w:r>
      <w:r w:rsidRPr="006973CE">
        <w:rPr>
          <w:spacing w:val="-7"/>
        </w:rPr>
        <w:t xml:space="preserve"> </w:t>
      </w:r>
      <w:r>
        <w:t>or</w:t>
      </w:r>
      <w:r w:rsidRPr="006973CE">
        <w:rPr>
          <w:spacing w:val="-4"/>
        </w:rPr>
        <w:t xml:space="preserve"> </w:t>
      </w:r>
      <w:r>
        <w:t>cancellation</w:t>
      </w:r>
      <w:r w:rsidRPr="006973CE">
        <w:rPr>
          <w:spacing w:val="-5"/>
        </w:rPr>
        <w:t xml:space="preserve"> </w:t>
      </w:r>
      <w:r>
        <w:t>of</w:t>
      </w:r>
      <w:r w:rsidRPr="006973CE">
        <w:rPr>
          <w:spacing w:val="-4"/>
        </w:rPr>
        <w:t xml:space="preserve"> </w:t>
      </w:r>
      <w:r>
        <w:t>that</w:t>
      </w:r>
      <w:r w:rsidRPr="006973CE">
        <w:rPr>
          <w:spacing w:val="-6"/>
        </w:rPr>
        <w:t xml:space="preserve"> </w:t>
      </w:r>
      <w:r>
        <w:t>part</w:t>
      </w:r>
      <w:r w:rsidRPr="006973CE">
        <w:rPr>
          <w:spacing w:val="-6"/>
        </w:rPr>
        <w:t xml:space="preserve"> </w:t>
      </w:r>
      <w:r>
        <w:t>of</w:t>
      </w:r>
      <w:r w:rsidRPr="006973CE">
        <w:rPr>
          <w:spacing w:val="-5"/>
        </w:rPr>
        <w:t xml:space="preserve"> </w:t>
      </w:r>
      <w:r>
        <w:t>the</w:t>
      </w:r>
      <w:r w:rsidRPr="006973CE">
        <w:rPr>
          <w:spacing w:val="-7"/>
        </w:rPr>
        <w:t xml:space="preserve"> </w:t>
      </w:r>
      <w:r>
        <w:t>petroleum</w:t>
      </w:r>
      <w:r w:rsidRPr="006973CE">
        <w:rPr>
          <w:spacing w:val="-6"/>
        </w:rPr>
        <w:t xml:space="preserve"> </w:t>
      </w:r>
      <w:r>
        <w:t>interest</w:t>
      </w:r>
      <w:r w:rsidRPr="006973CE">
        <w:rPr>
          <w:spacing w:val="-6"/>
        </w:rPr>
        <w:t xml:space="preserve"> </w:t>
      </w:r>
      <w:r>
        <w:t>to</w:t>
      </w:r>
      <w:r w:rsidRPr="006973CE">
        <w:rPr>
          <w:spacing w:val="-7"/>
        </w:rPr>
        <w:t xml:space="preserve"> </w:t>
      </w:r>
      <w:r>
        <w:t>which the material</w:t>
      </w:r>
      <w:r w:rsidRPr="006973CE">
        <w:rPr>
          <w:spacing w:val="-3"/>
        </w:rPr>
        <w:t xml:space="preserve"> </w:t>
      </w:r>
      <w:r>
        <w:t>relates.</w:t>
      </w:r>
    </w:p>
    <w:p w:rsidR="006973CE" w:rsidRDefault="006973CE" w:rsidP="00257656">
      <w:pPr>
        <w:pStyle w:val="Heading2"/>
        <w:widowControl w:val="0"/>
        <w:numPr>
          <w:ilvl w:val="0"/>
          <w:numId w:val="18"/>
        </w:numPr>
        <w:tabs>
          <w:tab w:val="left" w:pos="1531"/>
          <w:tab w:val="left" w:pos="1532"/>
        </w:tabs>
        <w:autoSpaceDE w:val="0"/>
        <w:autoSpaceDN w:val="0"/>
        <w:spacing w:after="240"/>
        <w:ind w:hanging="1418"/>
      </w:pPr>
      <w:bookmarkStart w:id="180" w:name="309_Fluid_samples"/>
      <w:bookmarkStart w:id="181" w:name="_bookmark61"/>
      <w:bookmarkStart w:id="182" w:name="_Toc73525139"/>
      <w:bookmarkEnd w:id="180"/>
      <w:bookmarkEnd w:id="181"/>
      <w:r>
        <w:t>Fluid samples</w:t>
      </w:r>
      <w:bookmarkEnd w:id="182"/>
    </w:p>
    <w:p w:rsidR="006973CE" w:rsidRDefault="006973CE" w:rsidP="00257656">
      <w:pPr>
        <w:pStyle w:val="ListParagraph"/>
        <w:widowControl w:val="0"/>
        <w:numPr>
          <w:ilvl w:val="1"/>
          <w:numId w:val="18"/>
        </w:numPr>
        <w:tabs>
          <w:tab w:val="left" w:pos="2240"/>
        </w:tabs>
        <w:autoSpaceDE w:val="0"/>
        <w:autoSpaceDN w:val="0"/>
        <w:spacing w:before="100" w:beforeAutospacing="1"/>
        <w:ind w:left="2238" w:right="118" w:hanging="687"/>
        <w:jc w:val="both"/>
      </w:pPr>
      <w:r>
        <w:t>All formation fluid recovered from formation tests or non-routine production tests shall, as far as practicable, be sampled in accordance with</w:t>
      </w:r>
      <w:r w:rsidRPr="00C41916">
        <w:t xml:space="preserve"> </w:t>
      </w:r>
      <w:r>
        <w:t>API.</w:t>
      </w:r>
    </w:p>
    <w:p w:rsidR="006973CE" w:rsidRDefault="006973CE" w:rsidP="00257656">
      <w:pPr>
        <w:pStyle w:val="ListParagraph"/>
        <w:widowControl w:val="0"/>
        <w:numPr>
          <w:ilvl w:val="1"/>
          <w:numId w:val="18"/>
        </w:numPr>
        <w:tabs>
          <w:tab w:val="left" w:pos="2239"/>
        </w:tabs>
        <w:autoSpaceDE w:val="0"/>
        <w:autoSpaceDN w:val="0"/>
        <w:spacing w:before="100" w:beforeAutospacing="1"/>
        <w:ind w:left="2238" w:right="118" w:hanging="687"/>
        <w:jc w:val="both"/>
      </w:pPr>
      <w:r>
        <w:t>Samples</w:t>
      </w:r>
      <w:r w:rsidRPr="00C41916">
        <w:t xml:space="preserve"> </w:t>
      </w:r>
      <w:r>
        <w:t>shall</w:t>
      </w:r>
      <w:r w:rsidRPr="00C41916">
        <w:t xml:space="preserve"> </w:t>
      </w:r>
      <w:r>
        <w:t>be</w:t>
      </w:r>
      <w:r w:rsidRPr="00C41916">
        <w:t xml:space="preserve"> </w:t>
      </w:r>
      <w:r>
        <w:t>labelled</w:t>
      </w:r>
      <w:r w:rsidRPr="00C41916">
        <w:t xml:space="preserve"> </w:t>
      </w:r>
      <w:r>
        <w:t>and</w:t>
      </w:r>
      <w:r w:rsidRPr="00C41916">
        <w:t xml:space="preserve"> </w:t>
      </w:r>
      <w:r>
        <w:t>analysed,</w:t>
      </w:r>
      <w:r w:rsidRPr="00C41916">
        <w:t xml:space="preserve"> </w:t>
      </w:r>
      <w:r>
        <w:t>and</w:t>
      </w:r>
      <w:r w:rsidRPr="00C41916">
        <w:t xml:space="preserve"> </w:t>
      </w:r>
      <w:r>
        <w:t>liquid</w:t>
      </w:r>
      <w:r w:rsidRPr="00C41916">
        <w:t xml:space="preserve"> </w:t>
      </w:r>
      <w:r>
        <w:t>samples</w:t>
      </w:r>
      <w:r w:rsidRPr="00C41916">
        <w:t xml:space="preserve"> </w:t>
      </w:r>
      <w:r>
        <w:t>shall</w:t>
      </w:r>
      <w:r w:rsidRPr="00C41916">
        <w:t xml:space="preserve"> </w:t>
      </w:r>
      <w:r>
        <w:t>be</w:t>
      </w:r>
      <w:r w:rsidRPr="00C41916">
        <w:t xml:space="preserve"> </w:t>
      </w:r>
      <w:r>
        <w:t>preserved for at least six</w:t>
      </w:r>
      <w:r w:rsidRPr="00C41916">
        <w:t xml:space="preserve"> </w:t>
      </w:r>
      <w:r>
        <w:t>months.</w:t>
      </w:r>
    </w:p>
    <w:p w:rsidR="006973CE" w:rsidRDefault="006973CE" w:rsidP="00257656">
      <w:pPr>
        <w:pStyle w:val="ListParagraph"/>
        <w:widowControl w:val="0"/>
        <w:numPr>
          <w:ilvl w:val="1"/>
          <w:numId w:val="18"/>
        </w:numPr>
        <w:tabs>
          <w:tab w:val="left" w:pos="2239"/>
        </w:tabs>
        <w:autoSpaceDE w:val="0"/>
        <w:autoSpaceDN w:val="0"/>
        <w:spacing w:before="100" w:beforeAutospacing="1"/>
        <w:ind w:left="2238" w:right="118" w:hanging="687"/>
        <w:jc w:val="both"/>
      </w:pPr>
      <w:r>
        <w:t>If collected, a 1 litre sample of liquid hydrocarbons or other fluid or 300 cm</w:t>
      </w:r>
      <w:r w:rsidRPr="00C41916">
        <w:t xml:space="preserve">3 </w:t>
      </w:r>
      <w:r>
        <w:t>sample of gaseous hydrocarbons from formation or production tests shall be offered to the Minister and if required by the Minister, supplied in an API approved safety</w:t>
      </w:r>
      <w:r w:rsidRPr="00C41916">
        <w:t xml:space="preserve"> </w:t>
      </w:r>
      <w:r>
        <w:t>container.</w:t>
      </w:r>
    </w:p>
    <w:p w:rsidR="006973CE" w:rsidRDefault="006973CE" w:rsidP="00257656">
      <w:pPr>
        <w:pStyle w:val="ListParagraph"/>
        <w:widowControl w:val="0"/>
        <w:numPr>
          <w:ilvl w:val="1"/>
          <w:numId w:val="18"/>
        </w:numPr>
        <w:tabs>
          <w:tab w:val="left" w:pos="2239"/>
        </w:tabs>
        <w:autoSpaceDE w:val="0"/>
        <w:autoSpaceDN w:val="0"/>
        <w:spacing w:before="100" w:beforeAutospacing="1"/>
        <w:ind w:left="2238" w:right="118" w:hanging="687"/>
        <w:jc w:val="both"/>
      </w:pPr>
      <w:r>
        <w:t>Results obtained from the analysis of samples shall be included in the annual report.</w:t>
      </w:r>
    </w:p>
    <w:p w:rsidR="006973CE" w:rsidRDefault="006973CE" w:rsidP="00257656">
      <w:pPr>
        <w:pStyle w:val="Heading2"/>
        <w:widowControl w:val="0"/>
        <w:numPr>
          <w:ilvl w:val="0"/>
          <w:numId w:val="18"/>
        </w:numPr>
        <w:tabs>
          <w:tab w:val="left" w:pos="1531"/>
          <w:tab w:val="left" w:pos="1532"/>
        </w:tabs>
        <w:autoSpaceDE w:val="0"/>
        <w:autoSpaceDN w:val="0"/>
        <w:spacing w:after="240"/>
        <w:ind w:hanging="1418"/>
      </w:pPr>
      <w:bookmarkStart w:id="183" w:name="310_Well_evaluation_logs"/>
      <w:bookmarkStart w:id="184" w:name="_bookmark62"/>
      <w:bookmarkStart w:id="185" w:name="_Toc73525140"/>
      <w:bookmarkEnd w:id="183"/>
      <w:bookmarkEnd w:id="184"/>
      <w:r>
        <w:t>Well evaluation</w:t>
      </w:r>
      <w:r>
        <w:rPr>
          <w:spacing w:val="-1"/>
        </w:rPr>
        <w:t xml:space="preserve"> </w:t>
      </w:r>
      <w:r>
        <w:t>logs</w:t>
      </w:r>
      <w:bookmarkEnd w:id="185"/>
    </w:p>
    <w:p w:rsidR="006973CE" w:rsidRDefault="006973CE" w:rsidP="00257656">
      <w:pPr>
        <w:pStyle w:val="ListParagraph"/>
        <w:widowControl w:val="0"/>
        <w:numPr>
          <w:ilvl w:val="1"/>
          <w:numId w:val="18"/>
        </w:numPr>
        <w:tabs>
          <w:tab w:val="left" w:pos="2240"/>
        </w:tabs>
        <w:autoSpaceDE w:val="0"/>
        <w:autoSpaceDN w:val="0"/>
        <w:spacing w:before="100" w:beforeAutospacing="1" w:line="228" w:lineRule="auto"/>
        <w:ind w:right="116" w:hanging="687"/>
        <w:jc w:val="both"/>
      </w:pPr>
      <w:r>
        <w:t>Before</w:t>
      </w:r>
      <w:r>
        <w:rPr>
          <w:spacing w:val="-12"/>
        </w:rPr>
        <w:t xml:space="preserve"> </w:t>
      </w:r>
      <w:r>
        <w:t>a</w:t>
      </w:r>
      <w:r>
        <w:rPr>
          <w:spacing w:val="-12"/>
        </w:rPr>
        <w:t xml:space="preserve"> </w:t>
      </w:r>
      <w:r>
        <w:t>well</w:t>
      </w:r>
      <w:r>
        <w:rPr>
          <w:spacing w:val="-12"/>
        </w:rPr>
        <w:t xml:space="preserve"> </w:t>
      </w:r>
      <w:r>
        <w:t>is</w:t>
      </w:r>
      <w:r>
        <w:rPr>
          <w:spacing w:val="-12"/>
        </w:rPr>
        <w:t xml:space="preserve"> </w:t>
      </w:r>
      <w:r>
        <w:t>cased</w:t>
      </w:r>
      <w:r>
        <w:rPr>
          <w:spacing w:val="-11"/>
        </w:rPr>
        <w:t xml:space="preserve"> </w:t>
      </w:r>
      <w:r>
        <w:t>(other</w:t>
      </w:r>
      <w:r>
        <w:rPr>
          <w:spacing w:val="-11"/>
        </w:rPr>
        <w:t xml:space="preserve"> </w:t>
      </w:r>
      <w:r>
        <w:t>than</w:t>
      </w:r>
      <w:r>
        <w:rPr>
          <w:spacing w:val="-11"/>
        </w:rPr>
        <w:t xml:space="preserve"> </w:t>
      </w:r>
      <w:r>
        <w:t>with</w:t>
      </w:r>
      <w:r>
        <w:rPr>
          <w:spacing w:val="-12"/>
        </w:rPr>
        <w:t xml:space="preserve"> </w:t>
      </w:r>
      <w:r>
        <w:t>surface</w:t>
      </w:r>
      <w:r>
        <w:rPr>
          <w:spacing w:val="-11"/>
        </w:rPr>
        <w:t xml:space="preserve"> </w:t>
      </w:r>
      <w:r>
        <w:t>casing),</w:t>
      </w:r>
      <w:r>
        <w:rPr>
          <w:spacing w:val="-11"/>
        </w:rPr>
        <w:t xml:space="preserve"> </w:t>
      </w:r>
      <w:r>
        <w:t>completed,</w:t>
      </w:r>
      <w:r>
        <w:rPr>
          <w:spacing w:val="-12"/>
        </w:rPr>
        <w:t xml:space="preserve"> </w:t>
      </w:r>
      <w:r>
        <w:t>suspended or abandoned, an approved suite of logs shall be run and</w:t>
      </w:r>
      <w:r>
        <w:rPr>
          <w:spacing w:val="-12"/>
        </w:rPr>
        <w:t xml:space="preserve"> </w:t>
      </w:r>
      <w:r>
        <w:t>recorded.</w:t>
      </w:r>
    </w:p>
    <w:p w:rsidR="006973CE" w:rsidRDefault="006973CE" w:rsidP="00257656">
      <w:pPr>
        <w:pStyle w:val="ListParagraph"/>
        <w:widowControl w:val="0"/>
        <w:numPr>
          <w:ilvl w:val="1"/>
          <w:numId w:val="18"/>
        </w:numPr>
        <w:tabs>
          <w:tab w:val="left" w:pos="2255"/>
          <w:tab w:val="left" w:pos="2256"/>
        </w:tabs>
        <w:autoSpaceDE w:val="0"/>
        <w:autoSpaceDN w:val="0"/>
        <w:spacing w:before="100" w:beforeAutospacing="1" w:line="246" w:lineRule="exact"/>
        <w:ind w:left="2255"/>
      </w:pPr>
      <w:r>
        <w:t>The suite shall at least be sufficient to provide a proper determination</w:t>
      </w:r>
      <w:r>
        <w:rPr>
          <w:spacing w:val="-23"/>
        </w:rPr>
        <w:t xml:space="preserve"> </w:t>
      </w:r>
      <w:r>
        <w:t>of:</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40" w:lineRule="exact"/>
        <w:ind w:hanging="708"/>
      </w:pPr>
      <w:r>
        <w:t>formation</w:t>
      </w:r>
      <w:r>
        <w:rPr>
          <w:spacing w:val="-1"/>
        </w:rPr>
        <w:t xml:space="preserve"> </w:t>
      </w:r>
      <w:r>
        <w:t>porosity;</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40" w:lineRule="exact"/>
        <w:ind w:hanging="708"/>
      </w:pPr>
      <w:r>
        <w:t>formation fluid</w:t>
      </w:r>
      <w:r>
        <w:rPr>
          <w:spacing w:val="-3"/>
        </w:rPr>
        <w:t xml:space="preserve"> </w:t>
      </w:r>
      <w:r>
        <w:t>saturations;</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40" w:lineRule="exact"/>
        <w:ind w:hanging="708"/>
      </w:pPr>
      <w:r>
        <w:t>stratigraphic correlation with surrounding wells;</w:t>
      </w:r>
      <w:r>
        <w:rPr>
          <w:spacing w:val="-3"/>
        </w:rPr>
        <w:t xml:space="preserve"> </w:t>
      </w:r>
      <w:r>
        <w:t>and</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46" w:lineRule="exact"/>
        <w:ind w:hanging="709"/>
      </w:pPr>
      <w:r>
        <w:t>if inadequate control exists in the vicinity of the well, velocity</w:t>
      </w:r>
      <w:r>
        <w:rPr>
          <w:spacing w:val="-24"/>
        </w:rPr>
        <w:t xml:space="preserve"> </w:t>
      </w:r>
      <w:r>
        <w:t>control.</w:t>
      </w:r>
    </w:p>
    <w:p w:rsidR="006973CE" w:rsidRDefault="006973CE" w:rsidP="00257656">
      <w:pPr>
        <w:pStyle w:val="ListParagraph"/>
        <w:widowControl w:val="0"/>
        <w:numPr>
          <w:ilvl w:val="1"/>
          <w:numId w:val="18"/>
        </w:numPr>
        <w:tabs>
          <w:tab w:val="left" w:pos="2255"/>
          <w:tab w:val="left" w:pos="2256"/>
        </w:tabs>
        <w:autoSpaceDE w:val="0"/>
        <w:autoSpaceDN w:val="0"/>
        <w:spacing w:before="100" w:beforeAutospacing="1" w:line="246" w:lineRule="exact"/>
        <w:ind w:left="2255"/>
      </w:pPr>
      <w:r>
        <w:t>The following shall be furnished to the</w:t>
      </w:r>
      <w:r>
        <w:rPr>
          <w:spacing w:val="-9"/>
        </w:rPr>
        <w:t xml:space="preserve"> </w:t>
      </w:r>
      <w:r>
        <w:t>Minister:</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28" w:lineRule="auto"/>
        <w:ind w:right="116"/>
      </w:pPr>
      <w:r>
        <w:t>a copy of each log run, which shall be forwarded as soon as possible after it is</w:t>
      </w:r>
      <w:r>
        <w:rPr>
          <w:spacing w:val="-1"/>
        </w:rPr>
        <w:t xml:space="preserve"> </w:t>
      </w:r>
      <w:r>
        <w:t>recorded;</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28" w:lineRule="auto"/>
        <w:ind w:right="115"/>
      </w:pPr>
      <w:r>
        <w:t>a copy of each log run data in standard format (ASCII or LAS), which shall be forwarded as soon as possible after it is</w:t>
      </w:r>
      <w:r>
        <w:rPr>
          <w:spacing w:val="-10"/>
        </w:rPr>
        <w:t xml:space="preserve"> </w:t>
      </w:r>
      <w:r>
        <w:t>recorded.</w:t>
      </w:r>
    </w:p>
    <w:p w:rsidR="006973CE" w:rsidRDefault="006973CE" w:rsidP="00257656">
      <w:pPr>
        <w:pStyle w:val="Heading2"/>
        <w:widowControl w:val="0"/>
        <w:numPr>
          <w:ilvl w:val="0"/>
          <w:numId w:val="18"/>
        </w:numPr>
        <w:tabs>
          <w:tab w:val="left" w:pos="1531"/>
          <w:tab w:val="left" w:pos="1532"/>
        </w:tabs>
        <w:autoSpaceDE w:val="0"/>
        <w:autoSpaceDN w:val="0"/>
        <w:spacing w:after="240"/>
        <w:ind w:hanging="1418"/>
      </w:pPr>
      <w:bookmarkStart w:id="186" w:name="311_Flammable_vapours"/>
      <w:bookmarkStart w:id="187" w:name="_bookmark63"/>
      <w:bookmarkStart w:id="188" w:name="_Toc73525141"/>
      <w:bookmarkEnd w:id="186"/>
      <w:bookmarkEnd w:id="187"/>
      <w:r>
        <w:t>Flammable</w:t>
      </w:r>
      <w:r>
        <w:rPr>
          <w:spacing w:val="3"/>
        </w:rPr>
        <w:t xml:space="preserve"> </w:t>
      </w:r>
      <w:r>
        <w:t>vapours</w:t>
      </w:r>
      <w:bookmarkEnd w:id="188"/>
    </w:p>
    <w:p w:rsidR="006973CE" w:rsidRDefault="006973CE" w:rsidP="006973CE">
      <w:pPr>
        <w:pStyle w:val="BodyText"/>
        <w:spacing w:before="201" w:line="228" w:lineRule="auto"/>
        <w:ind w:left="1531" w:right="111"/>
        <w:jc w:val="both"/>
      </w:pPr>
      <w:r>
        <w:lastRenderedPageBreak/>
        <w:t>All flammable vapours shall be collected in appropriate vessels and equipment and safely</w:t>
      </w:r>
      <w:r>
        <w:rPr>
          <w:spacing w:val="-12"/>
        </w:rPr>
        <w:t xml:space="preserve"> </w:t>
      </w:r>
      <w:r>
        <w:t>vented</w:t>
      </w:r>
      <w:r>
        <w:rPr>
          <w:spacing w:val="-11"/>
        </w:rPr>
        <w:t xml:space="preserve"> </w:t>
      </w:r>
      <w:r>
        <w:t>to</w:t>
      </w:r>
      <w:r>
        <w:rPr>
          <w:spacing w:val="-11"/>
        </w:rPr>
        <w:t xml:space="preserve"> </w:t>
      </w:r>
      <w:r>
        <w:t>atmosphere,</w:t>
      </w:r>
      <w:r>
        <w:rPr>
          <w:spacing w:val="-11"/>
        </w:rPr>
        <w:t xml:space="preserve"> </w:t>
      </w:r>
      <w:r>
        <w:t>and</w:t>
      </w:r>
      <w:r>
        <w:rPr>
          <w:spacing w:val="-11"/>
        </w:rPr>
        <w:t xml:space="preserve"> </w:t>
      </w:r>
      <w:r>
        <w:t>any</w:t>
      </w:r>
      <w:r>
        <w:rPr>
          <w:spacing w:val="-11"/>
        </w:rPr>
        <w:t xml:space="preserve"> </w:t>
      </w:r>
      <w:r>
        <w:t>significant</w:t>
      </w:r>
      <w:r>
        <w:rPr>
          <w:spacing w:val="-10"/>
        </w:rPr>
        <w:t xml:space="preserve"> </w:t>
      </w:r>
      <w:r>
        <w:t>volume</w:t>
      </w:r>
      <w:r>
        <w:rPr>
          <w:spacing w:val="-10"/>
        </w:rPr>
        <w:t xml:space="preserve"> </w:t>
      </w:r>
      <w:r>
        <w:t>of</w:t>
      </w:r>
      <w:r>
        <w:rPr>
          <w:spacing w:val="-8"/>
        </w:rPr>
        <w:t xml:space="preserve"> </w:t>
      </w:r>
      <w:r>
        <w:t>gas</w:t>
      </w:r>
      <w:r>
        <w:rPr>
          <w:spacing w:val="-11"/>
        </w:rPr>
        <w:t xml:space="preserve"> </w:t>
      </w:r>
      <w:r>
        <w:t>shall</w:t>
      </w:r>
      <w:r>
        <w:rPr>
          <w:spacing w:val="-13"/>
        </w:rPr>
        <w:t xml:space="preserve"> </w:t>
      </w:r>
      <w:r>
        <w:t>be</w:t>
      </w:r>
      <w:r>
        <w:rPr>
          <w:spacing w:val="-11"/>
        </w:rPr>
        <w:t xml:space="preserve"> </w:t>
      </w:r>
      <w:r>
        <w:t>burnt</w:t>
      </w:r>
      <w:r>
        <w:rPr>
          <w:spacing w:val="-10"/>
        </w:rPr>
        <w:t xml:space="preserve"> </w:t>
      </w:r>
      <w:r>
        <w:t>through</w:t>
      </w:r>
      <w:bookmarkStart w:id="189" w:name="_bookmark64"/>
      <w:bookmarkEnd w:id="189"/>
      <w:r>
        <w:t xml:space="preserve"> a flare</w:t>
      </w:r>
      <w:r>
        <w:rPr>
          <w:spacing w:val="-4"/>
        </w:rPr>
        <w:t xml:space="preserve"> </w:t>
      </w:r>
      <w:r>
        <w:t>system.</w:t>
      </w:r>
    </w:p>
    <w:p w:rsidR="006973CE" w:rsidRDefault="006973CE" w:rsidP="00C41916">
      <w:pPr>
        <w:pStyle w:val="Heading2"/>
        <w:numPr>
          <w:ilvl w:val="0"/>
          <w:numId w:val="0"/>
        </w:numPr>
        <w:spacing w:before="360" w:after="360"/>
        <w:ind w:left="113"/>
      </w:pPr>
      <w:bookmarkStart w:id="190" w:name="_Toc73525142"/>
      <w:r>
        <w:t>Division 2 - Reporting and Data Submission</w:t>
      </w:r>
      <w:bookmarkEnd w:id="190"/>
    </w:p>
    <w:p w:rsidR="006973CE" w:rsidRDefault="006973CE" w:rsidP="00257656">
      <w:pPr>
        <w:pStyle w:val="Heading2"/>
        <w:widowControl w:val="0"/>
        <w:numPr>
          <w:ilvl w:val="0"/>
          <w:numId w:val="18"/>
        </w:numPr>
        <w:tabs>
          <w:tab w:val="left" w:pos="1531"/>
          <w:tab w:val="left" w:pos="1532"/>
        </w:tabs>
        <w:autoSpaceDE w:val="0"/>
        <w:autoSpaceDN w:val="0"/>
        <w:spacing w:after="240"/>
        <w:ind w:hanging="1418"/>
      </w:pPr>
      <w:bookmarkStart w:id="191" w:name="312_Discovery_of_petroleum_and_estimate_"/>
      <w:bookmarkStart w:id="192" w:name="_bookmark65"/>
      <w:bookmarkStart w:id="193" w:name="_Toc73525143"/>
      <w:bookmarkEnd w:id="191"/>
      <w:bookmarkEnd w:id="192"/>
      <w:r>
        <w:t>Discovery of petroleum and estimate of petroleum resources</w:t>
      </w:r>
      <w:bookmarkEnd w:id="193"/>
    </w:p>
    <w:p w:rsidR="006973CE" w:rsidRDefault="006973CE" w:rsidP="00257656">
      <w:pPr>
        <w:pStyle w:val="ListParagraph"/>
        <w:widowControl w:val="0"/>
        <w:numPr>
          <w:ilvl w:val="1"/>
          <w:numId w:val="18"/>
        </w:numPr>
        <w:tabs>
          <w:tab w:val="left" w:pos="2240"/>
        </w:tabs>
        <w:autoSpaceDE w:val="0"/>
        <w:autoSpaceDN w:val="0"/>
        <w:spacing w:before="100" w:beforeAutospacing="1" w:line="228" w:lineRule="auto"/>
        <w:ind w:right="115" w:hanging="687"/>
        <w:jc w:val="both"/>
      </w:pPr>
      <w:r>
        <w:t>In addition to fulfilling the requirements of the Act with respect to reporting a discovery</w:t>
      </w:r>
      <w:r w:rsidRPr="006973CE">
        <w:rPr>
          <w:spacing w:val="-10"/>
        </w:rPr>
        <w:t xml:space="preserve"> </w:t>
      </w:r>
      <w:r>
        <w:t>of</w:t>
      </w:r>
      <w:r w:rsidRPr="006973CE">
        <w:rPr>
          <w:spacing w:val="-4"/>
        </w:rPr>
        <w:t xml:space="preserve"> </w:t>
      </w:r>
      <w:r>
        <w:t>petroleum,</w:t>
      </w:r>
      <w:r w:rsidRPr="006973CE">
        <w:rPr>
          <w:spacing w:val="-8"/>
        </w:rPr>
        <w:t xml:space="preserve"> </w:t>
      </w:r>
      <w:r>
        <w:t>the</w:t>
      </w:r>
      <w:r w:rsidRPr="006973CE">
        <w:rPr>
          <w:spacing w:val="-7"/>
        </w:rPr>
        <w:t xml:space="preserve"> </w:t>
      </w:r>
      <w:r>
        <w:t>results</w:t>
      </w:r>
      <w:r w:rsidRPr="006973CE">
        <w:rPr>
          <w:spacing w:val="-10"/>
        </w:rPr>
        <w:t xml:space="preserve"> </w:t>
      </w:r>
      <w:r>
        <w:t>of</w:t>
      </w:r>
      <w:r w:rsidRPr="006973CE">
        <w:rPr>
          <w:spacing w:val="-6"/>
        </w:rPr>
        <w:t xml:space="preserve"> </w:t>
      </w:r>
      <w:r>
        <w:t>the</w:t>
      </w:r>
      <w:r w:rsidRPr="006973CE">
        <w:rPr>
          <w:spacing w:val="-7"/>
        </w:rPr>
        <w:t xml:space="preserve"> </w:t>
      </w:r>
      <w:r>
        <w:t>evaluation</w:t>
      </w:r>
      <w:r w:rsidRPr="006973CE">
        <w:rPr>
          <w:spacing w:val="-7"/>
        </w:rPr>
        <w:t xml:space="preserve"> </w:t>
      </w:r>
      <w:r>
        <w:t>of</w:t>
      </w:r>
      <w:r w:rsidRPr="006973CE">
        <w:rPr>
          <w:spacing w:val="-7"/>
        </w:rPr>
        <w:t xml:space="preserve"> </w:t>
      </w:r>
      <w:r>
        <w:t>the</w:t>
      </w:r>
      <w:r w:rsidRPr="006973CE">
        <w:rPr>
          <w:spacing w:val="-7"/>
        </w:rPr>
        <w:t xml:space="preserve"> </w:t>
      </w:r>
      <w:r>
        <w:t>discovery</w:t>
      </w:r>
      <w:r w:rsidRPr="006973CE">
        <w:rPr>
          <w:spacing w:val="-9"/>
        </w:rPr>
        <w:t xml:space="preserve"> </w:t>
      </w:r>
      <w:r>
        <w:t>including preliminary estimates of petroleum resources shall be conveyed in writing to the Minister within 3 months of the date of discovery, unless otherwise approved.</w:t>
      </w:r>
    </w:p>
    <w:p w:rsidR="006973CE" w:rsidRDefault="006973CE" w:rsidP="00257656">
      <w:pPr>
        <w:pStyle w:val="ListParagraph"/>
        <w:widowControl w:val="0"/>
        <w:numPr>
          <w:ilvl w:val="1"/>
          <w:numId w:val="18"/>
        </w:numPr>
        <w:tabs>
          <w:tab w:val="left" w:pos="2240"/>
        </w:tabs>
        <w:autoSpaceDE w:val="0"/>
        <w:autoSpaceDN w:val="0"/>
        <w:spacing w:before="100" w:beforeAutospacing="1" w:line="228" w:lineRule="auto"/>
        <w:ind w:right="113" w:hanging="687"/>
        <w:jc w:val="both"/>
      </w:pPr>
      <w:r>
        <w:t>Each year, the interest holder shall provide the Minister with his current estimate of the petroleum resources in a petroleum pool in accordance with the Society of Petroleum Engineers “Petroleum Resources Management System”, unless otherwise approved.</w:t>
      </w:r>
    </w:p>
    <w:p w:rsidR="006973CE" w:rsidRDefault="006973CE" w:rsidP="00257656">
      <w:pPr>
        <w:pStyle w:val="ListParagraph"/>
        <w:widowControl w:val="0"/>
        <w:numPr>
          <w:ilvl w:val="1"/>
          <w:numId w:val="18"/>
        </w:numPr>
        <w:tabs>
          <w:tab w:val="left" w:pos="2240"/>
        </w:tabs>
        <w:autoSpaceDE w:val="0"/>
        <w:autoSpaceDN w:val="0"/>
        <w:spacing w:before="100" w:beforeAutospacing="1" w:line="228" w:lineRule="auto"/>
        <w:ind w:right="112" w:hanging="687"/>
        <w:jc w:val="both"/>
      </w:pPr>
      <w:r>
        <w:t>An estimate referred to in Sub-Clause (2) shall be in an approved form accompanied by any specific reports produced during the period and shall specify:</w:t>
      </w:r>
    </w:p>
    <w:p w:rsidR="006973CE" w:rsidRDefault="006973CE" w:rsidP="00257656">
      <w:pPr>
        <w:pStyle w:val="ListParagraph"/>
        <w:widowControl w:val="0"/>
        <w:numPr>
          <w:ilvl w:val="2"/>
          <w:numId w:val="18"/>
        </w:numPr>
        <w:tabs>
          <w:tab w:val="left" w:pos="3089"/>
        </w:tabs>
        <w:autoSpaceDE w:val="0"/>
        <w:autoSpaceDN w:val="0"/>
        <w:spacing w:before="100" w:beforeAutospacing="1" w:line="235" w:lineRule="exact"/>
        <w:ind w:left="3088" w:hanging="850"/>
        <w:jc w:val="both"/>
      </w:pPr>
      <w:r>
        <w:t>the location of the petroleum</w:t>
      </w:r>
      <w:r>
        <w:rPr>
          <w:spacing w:val="-2"/>
        </w:rPr>
        <w:t xml:space="preserve"> </w:t>
      </w:r>
      <w:r>
        <w:t>pool;</w:t>
      </w:r>
    </w:p>
    <w:p w:rsidR="006973CE" w:rsidRDefault="006973CE" w:rsidP="00257656">
      <w:pPr>
        <w:pStyle w:val="ListParagraph"/>
        <w:widowControl w:val="0"/>
        <w:numPr>
          <w:ilvl w:val="2"/>
          <w:numId w:val="18"/>
        </w:numPr>
        <w:tabs>
          <w:tab w:val="left" w:pos="3089"/>
        </w:tabs>
        <w:autoSpaceDE w:val="0"/>
        <w:autoSpaceDN w:val="0"/>
        <w:spacing w:before="100" w:beforeAutospacing="1" w:line="240" w:lineRule="exact"/>
        <w:ind w:left="3088" w:hanging="850"/>
        <w:jc w:val="both"/>
      </w:pPr>
      <w:r>
        <w:t>the reservoir rock and fluid properties;</w:t>
      </w:r>
      <w:r>
        <w:rPr>
          <w:spacing w:val="-8"/>
        </w:rPr>
        <w:t xml:space="preserve"> </w:t>
      </w:r>
      <w:r>
        <w:t>and</w:t>
      </w:r>
    </w:p>
    <w:p w:rsidR="006973CE" w:rsidRDefault="006973CE" w:rsidP="00257656">
      <w:pPr>
        <w:pStyle w:val="ListParagraph"/>
        <w:widowControl w:val="0"/>
        <w:numPr>
          <w:ilvl w:val="2"/>
          <w:numId w:val="18"/>
        </w:numPr>
        <w:tabs>
          <w:tab w:val="left" w:pos="3089"/>
        </w:tabs>
        <w:autoSpaceDE w:val="0"/>
        <w:autoSpaceDN w:val="0"/>
        <w:spacing w:before="100" w:beforeAutospacing="1" w:line="228" w:lineRule="auto"/>
        <w:ind w:left="3088" w:right="113" w:hanging="850"/>
        <w:jc w:val="both"/>
      </w:pPr>
      <w:r>
        <w:t>the</w:t>
      </w:r>
      <w:r>
        <w:rPr>
          <w:spacing w:val="-9"/>
        </w:rPr>
        <w:t xml:space="preserve"> </w:t>
      </w:r>
      <w:r>
        <w:t>data,</w:t>
      </w:r>
      <w:r>
        <w:rPr>
          <w:spacing w:val="-10"/>
        </w:rPr>
        <w:t xml:space="preserve"> </w:t>
      </w:r>
      <w:r>
        <w:t>assumptions</w:t>
      </w:r>
      <w:r>
        <w:rPr>
          <w:spacing w:val="-11"/>
        </w:rPr>
        <w:t xml:space="preserve"> </w:t>
      </w:r>
      <w:r>
        <w:t>and</w:t>
      </w:r>
      <w:r>
        <w:rPr>
          <w:spacing w:val="-9"/>
        </w:rPr>
        <w:t xml:space="preserve"> </w:t>
      </w:r>
      <w:r>
        <w:t>methodologies</w:t>
      </w:r>
      <w:r>
        <w:rPr>
          <w:spacing w:val="-11"/>
        </w:rPr>
        <w:t xml:space="preserve"> </w:t>
      </w:r>
      <w:r>
        <w:t>upon</w:t>
      </w:r>
      <w:r>
        <w:rPr>
          <w:spacing w:val="-9"/>
        </w:rPr>
        <w:t xml:space="preserve"> </w:t>
      </w:r>
      <w:r>
        <w:t>which</w:t>
      </w:r>
      <w:r>
        <w:rPr>
          <w:spacing w:val="-9"/>
        </w:rPr>
        <w:t xml:space="preserve"> </w:t>
      </w:r>
      <w:r>
        <w:t>the</w:t>
      </w:r>
      <w:r>
        <w:rPr>
          <w:spacing w:val="-11"/>
        </w:rPr>
        <w:t xml:space="preserve"> </w:t>
      </w:r>
      <w:r>
        <w:t>estimate</w:t>
      </w:r>
      <w:r>
        <w:rPr>
          <w:spacing w:val="-11"/>
        </w:rPr>
        <w:t xml:space="preserve"> </w:t>
      </w:r>
      <w:r>
        <w:t>is based.</w:t>
      </w:r>
    </w:p>
    <w:p w:rsidR="006973CE" w:rsidRDefault="006973CE" w:rsidP="00257656">
      <w:pPr>
        <w:pStyle w:val="ListParagraph"/>
        <w:widowControl w:val="0"/>
        <w:numPr>
          <w:ilvl w:val="1"/>
          <w:numId w:val="18"/>
        </w:numPr>
        <w:tabs>
          <w:tab w:val="left" w:pos="2239"/>
        </w:tabs>
        <w:autoSpaceDE w:val="0"/>
        <w:autoSpaceDN w:val="0"/>
        <w:spacing w:before="100" w:beforeAutospacing="1" w:line="228" w:lineRule="auto"/>
        <w:ind w:left="2238" w:right="113" w:hanging="687"/>
        <w:jc w:val="both"/>
      </w:pPr>
      <w:r>
        <w:t>When</w:t>
      </w:r>
      <w:r>
        <w:rPr>
          <w:spacing w:val="-10"/>
        </w:rPr>
        <w:t xml:space="preserve"> </w:t>
      </w:r>
      <w:r>
        <w:t>a</w:t>
      </w:r>
      <w:r>
        <w:rPr>
          <w:spacing w:val="-11"/>
        </w:rPr>
        <w:t xml:space="preserve"> </w:t>
      </w:r>
      <w:r>
        <w:t>study</w:t>
      </w:r>
      <w:r>
        <w:rPr>
          <w:spacing w:val="-11"/>
        </w:rPr>
        <w:t xml:space="preserve"> </w:t>
      </w:r>
      <w:r>
        <w:t>resulting</w:t>
      </w:r>
      <w:r>
        <w:rPr>
          <w:spacing w:val="-9"/>
        </w:rPr>
        <w:t xml:space="preserve"> </w:t>
      </w:r>
      <w:r>
        <w:t>in</w:t>
      </w:r>
      <w:r>
        <w:rPr>
          <w:spacing w:val="-9"/>
        </w:rPr>
        <w:t xml:space="preserve"> </w:t>
      </w:r>
      <w:r>
        <w:t>a</w:t>
      </w:r>
      <w:r>
        <w:rPr>
          <w:spacing w:val="-10"/>
        </w:rPr>
        <w:t xml:space="preserve"> </w:t>
      </w:r>
      <w:r>
        <w:t>revised</w:t>
      </w:r>
      <w:r>
        <w:rPr>
          <w:spacing w:val="-9"/>
        </w:rPr>
        <w:t xml:space="preserve"> </w:t>
      </w:r>
      <w:r>
        <w:t>estimate</w:t>
      </w:r>
      <w:r>
        <w:rPr>
          <w:spacing w:val="-11"/>
        </w:rPr>
        <w:t xml:space="preserve"> </w:t>
      </w:r>
      <w:r>
        <w:t>of</w:t>
      </w:r>
      <w:r>
        <w:rPr>
          <w:spacing w:val="-7"/>
        </w:rPr>
        <w:t xml:space="preserve"> </w:t>
      </w:r>
      <w:r>
        <w:t>petroleum</w:t>
      </w:r>
      <w:r>
        <w:rPr>
          <w:spacing w:val="-10"/>
        </w:rPr>
        <w:t xml:space="preserve"> </w:t>
      </w:r>
      <w:r>
        <w:t>resources</w:t>
      </w:r>
      <w:r>
        <w:rPr>
          <w:spacing w:val="-9"/>
        </w:rPr>
        <w:t xml:space="preserve"> </w:t>
      </w:r>
      <w:r>
        <w:t>has</w:t>
      </w:r>
      <w:r>
        <w:rPr>
          <w:spacing w:val="-11"/>
        </w:rPr>
        <w:t xml:space="preserve"> </w:t>
      </w:r>
      <w:r>
        <w:t>been carried out, a report of the study and the revised estimate shall be sent to the</w:t>
      </w:r>
      <w:bookmarkStart w:id="194" w:name="313_Daily_operations_report_of_well_acti"/>
      <w:bookmarkStart w:id="195" w:name="_bookmark66"/>
      <w:bookmarkEnd w:id="194"/>
      <w:bookmarkEnd w:id="195"/>
      <w:r>
        <w:t xml:space="preserve"> Minister as soon as practicable after completion of the</w:t>
      </w:r>
      <w:r>
        <w:rPr>
          <w:spacing w:val="-6"/>
        </w:rPr>
        <w:t xml:space="preserve"> </w:t>
      </w:r>
      <w:r>
        <w:t>work.</w:t>
      </w:r>
    </w:p>
    <w:p w:rsidR="006973CE" w:rsidRDefault="006973CE" w:rsidP="00257656">
      <w:pPr>
        <w:pStyle w:val="Heading2"/>
        <w:widowControl w:val="0"/>
        <w:numPr>
          <w:ilvl w:val="0"/>
          <w:numId w:val="18"/>
        </w:numPr>
        <w:tabs>
          <w:tab w:val="left" w:pos="1531"/>
          <w:tab w:val="left" w:pos="1532"/>
        </w:tabs>
        <w:autoSpaceDE w:val="0"/>
        <w:autoSpaceDN w:val="0"/>
        <w:spacing w:after="240"/>
        <w:ind w:hanging="1418"/>
      </w:pPr>
      <w:bookmarkStart w:id="196" w:name="_Toc73525144"/>
      <w:r>
        <w:t>Daily operations report of well</w:t>
      </w:r>
      <w:r>
        <w:rPr>
          <w:spacing w:val="-15"/>
        </w:rPr>
        <w:t xml:space="preserve"> </w:t>
      </w:r>
      <w:r>
        <w:t>activities</w:t>
      </w:r>
      <w:bookmarkEnd w:id="196"/>
    </w:p>
    <w:p w:rsidR="006973CE" w:rsidRDefault="006973CE" w:rsidP="00257656">
      <w:pPr>
        <w:pStyle w:val="ListParagraph"/>
        <w:widowControl w:val="0"/>
        <w:numPr>
          <w:ilvl w:val="1"/>
          <w:numId w:val="18"/>
        </w:numPr>
        <w:tabs>
          <w:tab w:val="left" w:pos="2240"/>
        </w:tabs>
        <w:autoSpaceDE w:val="0"/>
        <w:autoSpaceDN w:val="0"/>
        <w:spacing w:before="100" w:beforeAutospacing="1" w:line="228" w:lineRule="auto"/>
        <w:ind w:right="114" w:hanging="687"/>
        <w:jc w:val="both"/>
      </w:pPr>
      <w:r>
        <w:t>Each day before midday Australian Central Standard Time (ACST) a daily report</w:t>
      </w:r>
      <w:r>
        <w:rPr>
          <w:spacing w:val="-10"/>
        </w:rPr>
        <w:t xml:space="preserve"> </w:t>
      </w:r>
      <w:r>
        <w:t>of</w:t>
      </w:r>
      <w:r>
        <w:rPr>
          <w:spacing w:val="-10"/>
        </w:rPr>
        <w:t xml:space="preserve"> </w:t>
      </w:r>
      <w:r>
        <w:t>well</w:t>
      </w:r>
      <w:r>
        <w:rPr>
          <w:spacing w:val="-12"/>
        </w:rPr>
        <w:t xml:space="preserve"> </w:t>
      </w:r>
      <w:r>
        <w:t>operations</w:t>
      </w:r>
      <w:r>
        <w:rPr>
          <w:spacing w:val="-13"/>
        </w:rPr>
        <w:t xml:space="preserve"> </w:t>
      </w:r>
      <w:r>
        <w:t>for</w:t>
      </w:r>
      <w:r>
        <w:rPr>
          <w:spacing w:val="-10"/>
        </w:rPr>
        <w:t xml:space="preserve"> </w:t>
      </w:r>
      <w:r>
        <w:t>the</w:t>
      </w:r>
      <w:r>
        <w:rPr>
          <w:spacing w:val="-11"/>
        </w:rPr>
        <w:t xml:space="preserve"> </w:t>
      </w:r>
      <w:r>
        <w:t>previous</w:t>
      </w:r>
      <w:r>
        <w:rPr>
          <w:spacing w:val="-11"/>
        </w:rPr>
        <w:t xml:space="preserve"> </w:t>
      </w:r>
      <w:r>
        <w:t>24</w:t>
      </w:r>
      <w:r>
        <w:rPr>
          <w:spacing w:val="-11"/>
        </w:rPr>
        <w:t xml:space="preserve"> </w:t>
      </w:r>
      <w:r>
        <w:t>hours</w:t>
      </w:r>
      <w:r>
        <w:rPr>
          <w:spacing w:val="-15"/>
        </w:rPr>
        <w:t xml:space="preserve"> </w:t>
      </w:r>
      <w:r>
        <w:t>shall</w:t>
      </w:r>
      <w:r>
        <w:rPr>
          <w:spacing w:val="-12"/>
        </w:rPr>
        <w:t xml:space="preserve"> </w:t>
      </w:r>
      <w:r>
        <w:t>be</w:t>
      </w:r>
      <w:r>
        <w:rPr>
          <w:spacing w:val="-11"/>
        </w:rPr>
        <w:t xml:space="preserve"> </w:t>
      </w:r>
      <w:r>
        <w:t>sent</w:t>
      </w:r>
      <w:r>
        <w:rPr>
          <w:spacing w:val="-12"/>
        </w:rPr>
        <w:t xml:space="preserve"> </w:t>
      </w:r>
      <w:r>
        <w:t>to</w:t>
      </w:r>
      <w:r>
        <w:rPr>
          <w:spacing w:val="-14"/>
        </w:rPr>
        <w:t xml:space="preserve"> </w:t>
      </w:r>
      <w:r>
        <w:t>the</w:t>
      </w:r>
      <w:r>
        <w:rPr>
          <w:spacing w:val="-13"/>
        </w:rPr>
        <w:t xml:space="preserve"> </w:t>
      </w:r>
      <w:r>
        <w:t>Minister.</w:t>
      </w:r>
    </w:p>
    <w:p w:rsidR="006973CE" w:rsidRDefault="006973CE" w:rsidP="00257656">
      <w:pPr>
        <w:pStyle w:val="ListParagraph"/>
        <w:widowControl w:val="0"/>
        <w:numPr>
          <w:ilvl w:val="1"/>
          <w:numId w:val="18"/>
        </w:numPr>
        <w:tabs>
          <w:tab w:val="left" w:pos="2239"/>
          <w:tab w:val="left" w:pos="2240"/>
        </w:tabs>
        <w:autoSpaceDE w:val="0"/>
        <w:autoSpaceDN w:val="0"/>
        <w:spacing w:before="100" w:beforeAutospacing="1" w:line="228" w:lineRule="auto"/>
        <w:ind w:left="2238" w:right="114" w:hanging="687"/>
      </w:pPr>
      <w:r>
        <w:t>If activities involve drilling, the daily report shall be in an approved format and shall include but is not limited</w:t>
      </w:r>
      <w:r>
        <w:rPr>
          <w:spacing w:val="-1"/>
        </w:rPr>
        <w:t xml:space="preserve"> </w:t>
      </w:r>
      <w:r>
        <w:t>to:</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36" w:lineRule="exact"/>
        <w:ind w:hanging="709"/>
      </w:pPr>
      <w:r>
        <w:t>the name of the</w:t>
      </w:r>
      <w:r>
        <w:rPr>
          <w:spacing w:val="-2"/>
        </w:rPr>
        <w:t xml:space="preserve"> </w:t>
      </w:r>
      <w:r>
        <w:t>well;</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40" w:lineRule="exact"/>
        <w:ind w:hanging="709"/>
      </w:pPr>
      <w:r>
        <w:t>the drilled</w:t>
      </w:r>
      <w:r>
        <w:rPr>
          <w:spacing w:val="-1"/>
        </w:rPr>
        <w:t xml:space="preserve"> </w:t>
      </w:r>
      <w:r>
        <w:t>depth;</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40" w:lineRule="exact"/>
        <w:ind w:hanging="709"/>
      </w:pPr>
      <w:r>
        <w:t>the operations carried out to the nearest 15</w:t>
      </w:r>
      <w:r>
        <w:rPr>
          <w:spacing w:val="-11"/>
        </w:rPr>
        <w:t xml:space="preserve"> </w:t>
      </w:r>
      <w:r>
        <w:t>minutes;</w:t>
      </w:r>
    </w:p>
    <w:p w:rsidR="006973CE" w:rsidRDefault="006973CE" w:rsidP="002A2E09">
      <w:pPr>
        <w:pStyle w:val="ListParagraph"/>
        <w:numPr>
          <w:ilvl w:val="2"/>
          <w:numId w:val="18"/>
        </w:numPr>
        <w:tabs>
          <w:tab w:val="left" w:pos="2946"/>
          <w:tab w:val="left" w:pos="2947"/>
        </w:tabs>
        <w:autoSpaceDE w:val="0"/>
        <w:autoSpaceDN w:val="0"/>
        <w:spacing w:before="100" w:beforeAutospacing="1" w:line="228" w:lineRule="auto"/>
        <w:ind w:left="2949" w:right="113" w:hanging="709"/>
      </w:pPr>
      <w:r>
        <w:t>the lithology of formations penetrated and the interpreted depth of any marker</w:t>
      </w:r>
      <w:r>
        <w:rPr>
          <w:spacing w:val="1"/>
        </w:rPr>
        <w:t xml:space="preserve"> </w:t>
      </w:r>
      <w:r>
        <w:t>horizons;</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36" w:lineRule="exact"/>
        <w:ind w:hanging="709"/>
      </w:pPr>
      <w:r>
        <w:t>any indications of</w:t>
      </w:r>
      <w:r>
        <w:rPr>
          <w:spacing w:val="2"/>
        </w:rPr>
        <w:t xml:space="preserve"> </w:t>
      </w:r>
      <w:r>
        <w:t>petroleum;</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40" w:lineRule="exact"/>
        <w:ind w:hanging="709"/>
      </w:pPr>
      <w:r>
        <w:t>results of surveys made in the well bore;</w:t>
      </w:r>
      <w:r>
        <w:rPr>
          <w:spacing w:val="-3"/>
        </w:rPr>
        <w:t xml:space="preserve"> </w:t>
      </w:r>
      <w:r>
        <w:t>and</w:t>
      </w:r>
    </w:p>
    <w:p w:rsidR="006973CE" w:rsidRDefault="006973CE" w:rsidP="00257656">
      <w:pPr>
        <w:pStyle w:val="ListParagraph"/>
        <w:widowControl w:val="0"/>
        <w:numPr>
          <w:ilvl w:val="2"/>
          <w:numId w:val="18"/>
        </w:numPr>
        <w:tabs>
          <w:tab w:val="left" w:pos="2946"/>
          <w:tab w:val="left" w:pos="2947"/>
        </w:tabs>
        <w:autoSpaceDE w:val="0"/>
        <w:autoSpaceDN w:val="0"/>
        <w:spacing w:before="100" w:beforeAutospacing="1" w:line="246" w:lineRule="exact"/>
        <w:ind w:hanging="709"/>
      </w:pPr>
      <w:r>
        <w:t>estimated daily and cumulative well</w:t>
      </w:r>
      <w:r>
        <w:rPr>
          <w:spacing w:val="-1"/>
        </w:rPr>
        <w:t xml:space="preserve"> </w:t>
      </w:r>
      <w:r>
        <w:t>costs.</w:t>
      </w:r>
    </w:p>
    <w:p w:rsidR="006973CE" w:rsidRDefault="006973CE" w:rsidP="00257656">
      <w:pPr>
        <w:pStyle w:val="ListParagraph"/>
        <w:widowControl w:val="0"/>
        <w:numPr>
          <w:ilvl w:val="1"/>
          <w:numId w:val="18"/>
        </w:numPr>
        <w:tabs>
          <w:tab w:val="left" w:pos="2084"/>
          <w:tab w:val="left" w:pos="2085"/>
        </w:tabs>
        <w:autoSpaceDE w:val="0"/>
        <w:autoSpaceDN w:val="0"/>
        <w:spacing w:before="100" w:beforeAutospacing="1" w:line="228" w:lineRule="auto"/>
        <w:ind w:left="2084" w:right="112" w:hanging="555"/>
      </w:pPr>
      <w:r>
        <w:t>If activities involve any type of well re-entry, the daily report shall be in an approved format and shall include but is not limited</w:t>
      </w:r>
      <w:r>
        <w:rPr>
          <w:spacing w:val="-4"/>
        </w:rPr>
        <w:t xml:space="preserve"> </w:t>
      </w:r>
      <w:r>
        <w:t>to:</w:t>
      </w:r>
    </w:p>
    <w:p w:rsidR="006973CE" w:rsidRDefault="006973CE" w:rsidP="00257656">
      <w:pPr>
        <w:pStyle w:val="ListParagraph"/>
        <w:widowControl w:val="0"/>
        <w:numPr>
          <w:ilvl w:val="2"/>
          <w:numId w:val="18"/>
        </w:numPr>
        <w:tabs>
          <w:tab w:val="left" w:pos="2991"/>
          <w:tab w:val="left" w:pos="2992"/>
        </w:tabs>
        <w:autoSpaceDE w:val="0"/>
        <w:autoSpaceDN w:val="0"/>
        <w:spacing w:before="100" w:beforeAutospacing="1" w:line="236" w:lineRule="exact"/>
        <w:ind w:left="2991" w:hanging="896"/>
      </w:pPr>
      <w:r>
        <w:t>the name of the</w:t>
      </w:r>
      <w:r>
        <w:rPr>
          <w:spacing w:val="-2"/>
        </w:rPr>
        <w:t xml:space="preserve"> </w:t>
      </w:r>
      <w:r>
        <w:t>well;</w:t>
      </w:r>
    </w:p>
    <w:p w:rsidR="006973CE" w:rsidRDefault="006973CE" w:rsidP="00257656">
      <w:pPr>
        <w:pStyle w:val="ListParagraph"/>
        <w:widowControl w:val="0"/>
        <w:numPr>
          <w:ilvl w:val="2"/>
          <w:numId w:val="18"/>
        </w:numPr>
        <w:tabs>
          <w:tab w:val="left" w:pos="2991"/>
          <w:tab w:val="left" w:pos="2992"/>
        </w:tabs>
        <w:autoSpaceDE w:val="0"/>
        <w:autoSpaceDN w:val="0"/>
        <w:spacing w:before="100" w:beforeAutospacing="1" w:line="240" w:lineRule="exact"/>
        <w:ind w:left="2991" w:hanging="896"/>
      </w:pPr>
      <w:r>
        <w:t>the operations carried out to the nearest 15</w:t>
      </w:r>
      <w:r>
        <w:rPr>
          <w:spacing w:val="-10"/>
        </w:rPr>
        <w:t xml:space="preserve"> </w:t>
      </w:r>
      <w:r>
        <w:t>minutes;</w:t>
      </w:r>
    </w:p>
    <w:p w:rsidR="006973CE" w:rsidRDefault="006973CE" w:rsidP="00257656">
      <w:pPr>
        <w:pStyle w:val="ListParagraph"/>
        <w:widowControl w:val="0"/>
        <w:numPr>
          <w:ilvl w:val="2"/>
          <w:numId w:val="18"/>
        </w:numPr>
        <w:tabs>
          <w:tab w:val="left" w:pos="2984"/>
          <w:tab w:val="left" w:pos="2985"/>
        </w:tabs>
        <w:autoSpaceDE w:val="0"/>
        <w:autoSpaceDN w:val="0"/>
        <w:spacing w:before="100" w:beforeAutospacing="1" w:line="228" w:lineRule="auto"/>
        <w:ind w:left="2984" w:right="113" w:hanging="889"/>
      </w:pPr>
      <w:r>
        <w:lastRenderedPageBreak/>
        <w:t>brief summary of results of any tests, logs and or surveys made in</w:t>
      </w:r>
      <w:r>
        <w:rPr>
          <w:spacing w:val="-36"/>
        </w:rPr>
        <w:t xml:space="preserve"> </w:t>
      </w:r>
      <w:r>
        <w:t>the well bore;</w:t>
      </w:r>
      <w:r>
        <w:rPr>
          <w:spacing w:val="1"/>
        </w:rPr>
        <w:t xml:space="preserve"> </w:t>
      </w:r>
      <w:r>
        <w:t>and</w:t>
      </w:r>
    </w:p>
    <w:p w:rsidR="006973CE" w:rsidRDefault="006973CE" w:rsidP="00257656">
      <w:pPr>
        <w:pStyle w:val="ListParagraph"/>
        <w:widowControl w:val="0"/>
        <w:numPr>
          <w:ilvl w:val="2"/>
          <w:numId w:val="18"/>
        </w:numPr>
        <w:tabs>
          <w:tab w:val="left" w:pos="2991"/>
          <w:tab w:val="left" w:pos="2993"/>
        </w:tabs>
        <w:autoSpaceDE w:val="0"/>
        <w:autoSpaceDN w:val="0"/>
        <w:spacing w:before="100" w:beforeAutospacing="1" w:line="242" w:lineRule="exact"/>
        <w:ind w:left="2992" w:hanging="897"/>
      </w:pPr>
      <w:r>
        <w:t>estimated daily and cumulative well</w:t>
      </w:r>
      <w:r>
        <w:rPr>
          <w:spacing w:val="-1"/>
        </w:rPr>
        <w:t xml:space="preserve"> </w:t>
      </w:r>
      <w:r>
        <w:t>costs.</w:t>
      </w:r>
    </w:p>
    <w:p w:rsidR="006973CE" w:rsidRDefault="006973CE" w:rsidP="002A2E09">
      <w:pPr>
        <w:pStyle w:val="Heading2"/>
        <w:widowControl w:val="0"/>
        <w:numPr>
          <w:ilvl w:val="0"/>
          <w:numId w:val="18"/>
        </w:numPr>
        <w:tabs>
          <w:tab w:val="left" w:pos="1531"/>
          <w:tab w:val="left" w:pos="1532"/>
        </w:tabs>
        <w:autoSpaceDE w:val="0"/>
        <w:autoSpaceDN w:val="0"/>
        <w:spacing w:after="240"/>
        <w:ind w:hanging="1418"/>
      </w:pPr>
      <w:bookmarkStart w:id="197" w:name="314_Well_completion_report"/>
      <w:bookmarkStart w:id="198" w:name="_bookmark67"/>
      <w:bookmarkStart w:id="199" w:name="_Toc73525145"/>
      <w:bookmarkEnd w:id="197"/>
      <w:bookmarkEnd w:id="198"/>
      <w:r>
        <w:t>Well completion</w:t>
      </w:r>
      <w:r>
        <w:rPr>
          <w:spacing w:val="-1"/>
        </w:rPr>
        <w:t xml:space="preserve"> </w:t>
      </w:r>
      <w:r>
        <w:t>report</w:t>
      </w:r>
      <w:bookmarkEnd w:id="199"/>
    </w:p>
    <w:p w:rsidR="006973CE" w:rsidRDefault="006973CE" w:rsidP="00257656">
      <w:pPr>
        <w:pStyle w:val="ListParagraph"/>
        <w:widowControl w:val="0"/>
        <w:numPr>
          <w:ilvl w:val="1"/>
          <w:numId w:val="18"/>
        </w:numPr>
        <w:tabs>
          <w:tab w:val="left" w:pos="2240"/>
        </w:tabs>
        <w:autoSpaceDE w:val="0"/>
        <w:autoSpaceDN w:val="0"/>
        <w:spacing w:before="100" w:beforeAutospacing="1" w:after="240"/>
        <w:ind w:right="115" w:hanging="687"/>
        <w:jc w:val="both"/>
      </w:pPr>
      <w:r>
        <w:t>Where a well has been plugged and abandoned, suspended or completed a basic well completion report and basic data shall be furnished to the Minister in accordance with section 76 of the</w:t>
      </w:r>
      <w:r>
        <w:rPr>
          <w:spacing w:val="-5"/>
        </w:rPr>
        <w:t xml:space="preserve"> </w:t>
      </w:r>
      <w:r>
        <w:t>Act.</w:t>
      </w:r>
    </w:p>
    <w:p w:rsidR="006973CE" w:rsidRDefault="006973CE" w:rsidP="00257656">
      <w:pPr>
        <w:pStyle w:val="ListParagraph"/>
        <w:widowControl w:val="0"/>
        <w:numPr>
          <w:ilvl w:val="1"/>
          <w:numId w:val="18"/>
        </w:numPr>
        <w:autoSpaceDE w:val="0"/>
        <w:autoSpaceDN w:val="0"/>
        <w:spacing w:before="100" w:beforeAutospacing="1" w:after="240"/>
        <w:ind w:right="116" w:hanging="687"/>
        <w:jc w:val="both"/>
      </w:pPr>
      <w:r>
        <w:t>A final or interpretative well completion report must be submitted within 12 months after rig</w:t>
      </w:r>
      <w:r w:rsidRPr="006973CE">
        <w:rPr>
          <w:spacing w:val="-4"/>
        </w:rPr>
        <w:t xml:space="preserve"> </w:t>
      </w:r>
      <w:r>
        <w:t>release.</w:t>
      </w:r>
    </w:p>
    <w:p w:rsidR="006973CE" w:rsidRDefault="006973CE" w:rsidP="00257656">
      <w:pPr>
        <w:pStyle w:val="ListParagraph"/>
        <w:widowControl w:val="0"/>
        <w:numPr>
          <w:ilvl w:val="1"/>
          <w:numId w:val="18"/>
        </w:numPr>
        <w:autoSpaceDE w:val="0"/>
        <w:autoSpaceDN w:val="0"/>
        <w:spacing w:before="100" w:beforeAutospacing="1" w:after="240"/>
        <w:ind w:right="116" w:hanging="687"/>
        <w:jc w:val="both"/>
      </w:pPr>
      <w:r>
        <w:t>A</w:t>
      </w:r>
      <w:r w:rsidRPr="006973CE">
        <w:rPr>
          <w:spacing w:val="-8"/>
        </w:rPr>
        <w:t xml:space="preserve"> </w:t>
      </w:r>
      <w:r>
        <w:t>basic</w:t>
      </w:r>
      <w:r w:rsidRPr="006973CE">
        <w:rPr>
          <w:spacing w:val="-7"/>
        </w:rPr>
        <w:t xml:space="preserve"> </w:t>
      </w:r>
      <w:r>
        <w:t>well</w:t>
      </w:r>
      <w:r w:rsidRPr="006973CE">
        <w:rPr>
          <w:spacing w:val="-8"/>
        </w:rPr>
        <w:t xml:space="preserve"> </w:t>
      </w:r>
      <w:r>
        <w:t>completion</w:t>
      </w:r>
      <w:r w:rsidRPr="006973CE">
        <w:rPr>
          <w:spacing w:val="-10"/>
        </w:rPr>
        <w:t xml:space="preserve"> </w:t>
      </w:r>
      <w:r>
        <w:t>report</w:t>
      </w:r>
      <w:r w:rsidRPr="006973CE">
        <w:rPr>
          <w:spacing w:val="-8"/>
        </w:rPr>
        <w:t xml:space="preserve"> </w:t>
      </w:r>
      <w:r>
        <w:t>relating</w:t>
      </w:r>
      <w:r w:rsidRPr="006973CE">
        <w:rPr>
          <w:spacing w:val="-7"/>
        </w:rPr>
        <w:t xml:space="preserve"> </w:t>
      </w:r>
      <w:r>
        <w:t>to</w:t>
      </w:r>
      <w:r w:rsidRPr="006973CE">
        <w:rPr>
          <w:spacing w:val="-10"/>
        </w:rPr>
        <w:t xml:space="preserve"> </w:t>
      </w:r>
      <w:r>
        <w:t>the</w:t>
      </w:r>
      <w:r w:rsidRPr="006973CE">
        <w:rPr>
          <w:spacing w:val="-10"/>
        </w:rPr>
        <w:t xml:space="preserve"> </w:t>
      </w:r>
      <w:r>
        <w:t>drilling</w:t>
      </w:r>
      <w:r w:rsidRPr="006973CE">
        <w:rPr>
          <w:spacing w:val="-7"/>
        </w:rPr>
        <w:t xml:space="preserve"> </w:t>
      </w:r>
      <w:r>
        <w:t>of</w:t>
      </w:r>
      <w:r w:rsidRPr="006973CE">
        <w:rPr>
          <w:spacing w:val="-6"/>
        </w:rPr>
        <w:t xml:space="preserve"> </w:t>
      </w:r>
      <w:r>
        <w:t>a</w:t>
      </w:r>
      <w:r w:rsidRPr="006973CE">
        <w:rPr>
          <w:spacing w:val="-7"/>
        </w:rPr>
        <w:t xml:space="preserve"> </w:t>
      </w:r>
      <w:r>
        <w:t>well</w:t>
      </w:r>
      <w:r w:rsidRPr="006973CE">
        <w:rPr>
          <w:spacing w:val="-8"/>
        </w:rPr>
        <w:t xml:space="preserve"> </w:t>
      </w:r>
      <w:r>
        <w:t>shall</w:t>
      </w:r>
      <w:r w:rsidRPr="006973CE">
        <w:rPr>
          <w:spacing w:val="-8"/>
        </w:rPr>
        <w:t xml:space="preserve"> </w:t>
      </w:r>
      <w:r>
        <w:t>include,</w:t>
      </w:r>
      <w:r w:rsidRPr="006973CE">
        <w:rPr>
          <w:spacing w:val="-8"/>
        </w:rPr>
        <w:t xml:space="preserve"> </w:t>
      </w:r>
      <w:r>
        <w:t>but not necessarily be limited to, the</w:t>
      </w:r>
      <w:r w:rsidRPr="006973CE">
        <w:rPr>
          <w:spacing w:val="-5"/>
        </w:rPr>
        <w:t xml:space="preserve"> </w:t>
      </w:r>
      <w:r>
        <w:t>following:</w:t>
      </w:r>
    </w:p>
    <w:p w:rsidR="006973CE" w:rsidRPr="000C3E29" w:rsidRDefault="006973CE" w:rsidP="00C41916">
      <w:pPr>
        <w:pStyle w:val="BodyText"/>
        <w:spacing w:before="100" w:beforeAutospacing="1" w:after="240"/>
        <w:ind w:left="1552"/>
        <w:rPr>
          <w:b/>
        </w:rPr>
      </w:pPr>
      <w:r w:rsidRPr="000C3E29">
        <w:rPr>
          <w:b/>
        </w:rPr>
        <w:t>General Data</w:t>
      </w:r>
    </w:p>
    <w:p w:rsidR="006973CE" w:rsidRDefault="006973CE" w:rsidP="00257656">
      <w:pPr>
        <w:pStyle w:val="ListParagraph"/>
        <w:widowControl w:val="0"/>
        <w:numPr>
          <w:ilvl w:val="2"/>
          <w:numId w:val="18"/>
        </w:numPr>
        <w:tabs>
          <w:tab w:val="left" w:pos="2947"/>
        </w:tabs>
        <w:autoSpaceDE w:val="0"/>
        <w:autoSpaceDN w:val="0"/>
        <w:spacing w:before="100" w:beforeAutospacing="1" w:after="240"/>
        <w:ind w:right="114" w:hanging="708"/>
        <w:jc w:val="both"/>
      </w:pPr>
      <w:r>
        <w:t>The name and number of the well, and if the well is a sidetrack, the name of the parent</w:t>
      </w:r>
      <w:r>
        <w:rPr>
          <w:spacing w:val="-3"/>
        </w:rPr>
        <w:t xml:space="preserve"> </w:t>
      </w:r>
      <w:r>
        <w:t>well;</w:t>
      </w:r>
    </w:p>
    <w:p w:rsidR="006973CE" w:rsidRDefault="006973CE" w:rsidP="00257656">
      <w:pPr>
        <w:pStyle w:val="ListParagraph"/>
        <w:widowControl w:val="0"/>
        <w:numPr>
          <w:ilvl w:val="2"/>
          <w:numId w:val="18"/>
        </w:numPr>
        <w:tabs>
          <w:tab w:val="left" w:pos="2964"/>
        </w:tabs>
        <w:autoSpaceDE w:val="0"/>
        <w:autoSpaceDN w:val="0"/>
        <w:spacing w:before="100" w:beforeAutospacing="1" w:after="240"/>
        <w:ind w:left="2963" w:right="112" w:hanging="725"/>
        <w:jc w:val="both"/>
      </w:pPr>
      <w:r>
        <w:t>Exploration Permit, Retention Lease or Production Licence, 100k</w:t>
      </w:r>
      <w:r>
        <w:rPr>
          <w:spacing w:val="-45"/>
        </w:rPr>
        <w:t xml:space="preserve"> </w:t>
      </w:r>
      <w:r>
        <w:t>map sheet</w:t>
      </w:r>
      <w:r>
        <w:rPr>
          <w:spacing w:val="-8"/>
        </w:rPr>
        <w:t xml:space="preserve"> </w:t>
      </w:r>
      <w:r>
        <w:t>name</w:t>
      </w:r>
      <w:r>
        <w:rPr>
          <w:spacing w:val="-10"/>
        </w:rPr>
        <w:t xml:space="preserve"> </w:t>
      </w:r>
      <w:r>
        <w:t>and</w:t>
      </w:r>
      <w:r>
        <w:rPr>
          <w:spacing w:val="-9"/>
        </w:rPr>
        <w:t xml:space="preserve"> </w:t>
      </w:r>
      <w:r>
        <w:t>number</w:t>
      </w:r>
      <w:r>
        <w:rPr>
          <w:spacing w:val="-11"/>
        </w:rPr>
        <w:t xml:space="preserve"> </w:t>
      </w:r>
      <w:r>
        <w:t>and</w:t>
      </w:r>
      <w:r>
        <w:rPr>
          <w:spacing w:val="-9"/>
        </w:rPr>
        <w:t xml:space="preserve"> </w:t>
      </w:r>
      <w:r>
        <w:t>seismic</w:t>
      </w:r>
      <w:r>
        <w:rPr>
          <w:spacing w:val="-9"/>
        </w:rPr>
        <w:t xml:space="preserve"> </w:t>
      </w:r>
      <w:r>
        <w:t>line</w:t>
      </w:r>
      <w:r>
        <w:rPr>
          <w:spacing w:val="-9"/>
        </w:rPr>
        <w:t xml:space="preserve"> </w:t>
      </w:r>
      <w:r>
        <w:t>location</w:t>
      </w:r>
      <w:r>
        <w:rPr>
          <w:spacing w:val="-10"/>
        </w:rPr>
        <w:t xml:space="preserve"> </w:t>
      </w:r>
      <w:r>
        <w:t>or</w:t>
      </w:r>
      <w:r>
        <w:rPr>
          <w:spacing w:val="-8"/>
        </w:rPr>
        <w:t xml:space="preserve"> </w:t>
      </w:r>
      <w:r>
        <w:t>shotpoint</w:t>
      </w:r>
      <w:r>
        <w:rPr>
          <w:spacing w:val="-5"/>
        </w:rPr>
        <w:t xml:space="preserve"> </w:t>
      </w:r>
      <w:r>
        <w:t>number or other geophysical location</w:t>
      </w:r>
      <w:r>
        <w:rPr>
          <w:spacing w:val="-3"/>
        </w:rPr>
        <w:t xml:space="preserve"> </w:t>
      </w:r>
      <w:r>
        <w:t>identifier;</w:t>
      </w:r>
    </w:p>
    <w:p w:rsidR="006973CE" w:rsidRDefault="006973CE" w:rsidP="00257656">
      <w:pPr>
        <w:pStyle w:val="ListParagraph"/>
        <w:widowControl w:val="0"/>
        <w:numPr>
          <w:ilvl w:val="2"/>
          <w:numId w:val="18"/>
        </w:numPr>
        <w:tabs>
          <w:tab w:val="left" w:pos="2947"/>
        </w:tabs>
        <w:autoSpaceDE w:val="0"/>
        <w:autoSpaceDN w:val="0"/>
        <w:spacing w:before="100" w:beforeAutospacing="1" w:after="240"/>
        <w:ind w:right="116" w:hanging="708"/>
        <w:jc w:val="both"/>
      </w:pPr>
      <w:r>
        <w:t>Well location map with an inset map showing the title location in the Northern</w:t>
      </w:r>
      <w:r>
        <w:rPr>
          <w:spacing w:val="-5"/>
        </w:rPr>
        <w:t xml:space="preserve"> </w:t>
      </w:r>
      <w:r>
        <w:t>Territory;</w:t>
      </w:r>
    </w:p>
    <w:p w:rsidR="006973CE" w:rsidRDefault="006973CE" w:rsidP="00257656">
      <w:pPr>
        <w:pStyle w:val="ListParagraph"/>
        <w:widowControl w:val="0"/>
        <w:numPr>
          <w:ilvl w:val="2"/>
          <w:numId w:val="18"/>
        </w:numPr>
        <w:tabs>
          <w:tab w:val="left" w:pos="2947"/>
        </w:tabs>
        <w:autoSpaceDE w:val="0"/>
        <w:autoSpaceDN w:val="0"/>
        <w:spacing w:before="100" w:beforeAutospacing="1" w:after="240" w:line="252" w:lineRule="exact"/>
        <w:ind w:hanging="709"/>
        <w:jc w:val="both"/>
      </w:pPr>
      <w:r>
        <w:t>A brief description / summary of geological rationale for</w:t>
      </w:r>
      <w:r>
        <w:rPr>
          <w:spacing w:val="-15"/>
        </w:rPr>
        <w:t xml:space="preserve"> </w:t>
      </w:r>
      <w:r>
        <w:t>drilling;</w:t>
      </w:r>
    </w:p>
    <w:p w:rsidR="006973CE" w:rsidRDefault="006973CE" w:rsidP="00257656">
      <w:pPr>
        <w:pStyle w:val="ListParagraph"/>
        <w:widowControl w:val="0"/>
        <w:numPr>
          <w:ilvl w:val="2"/>
          <w:numId w:val="18"/>
        </w:numPr>
        <w:tabs>
          <w:tab w:val="left" w:pos="2947"/>
        </w:tabs>
        <w:autoSpaceDE w:val="0"/>
        <w:autoSpaceDN w:val="0"/>
        <w:spacing w:before="100" w:beforeAutospacing="1" w:after="240"/>
        <w:ind w:right="117" w:hanging="708"/>
        <w:jc w:val="both"/>
      </w:pPr>
      <w:r>
        <w:t>A statement of well objectives and the degree to which the objectives have been</w:t>
      </w:r>
      <w:r>
        <w:rPr>
          <w:spacing w:val="-1"/>
        </w:rPr>
        <w:t xml:space="preserve"> </w:t>
      </w:r>
      <w:r>
        <w:t>met;</w:t>
      </w:r>
    </w:p>
    <w:p w:rsidR="006973CE" w:rsidRDefault="006973CE" w:rsidP="00257656">
      <w:pPr>
        <w:pStyle w:val="ListParagraph"/>
        <w:widowControl w:val="0"/>
        <w:numPr>
          <w:ilvl w:val="2"/>
          <w:numId w:val="18"/>
        </w:numPr>
        <w:tabs>
          <w:tab w:val="left" w:pos="2947"/>
        </w:tabs>
        <w:autoSpaceDE w:val="0"/>
        <w:autoSpaceDN w:val="0"/>
        <w:spacing w:before="100" w:beforeAutospacing="1" w:after="240"/>
        <w:ind w:right="115" w:hanging="709"/>
        <w:jc w:val="both"/>
      </w:pPr>
      <w:r>
        <w:t>The depth reference (eg. kelly bushing, rig floor) and the surveyed height of depth reference above the surface for onshore wells and above mean sea level for offshore</w:t>
      </w:r>
      <w:r>
        <w:rPr>
          <w:spacing w:val="-2"/>
        </w:rPr>
        <w:t xml:space="preserve"> </w:t>
      </w:r>
      <w:r>
        <w:t>wells;</w:t>
      </w:r>
    </w:p>
    <w:p w:rsidR="006973CE" w:rsidRDefault="006973CE" w:rsidP="00257656">
      <w:pPr>
        <w:pStyle w:val="ListParagraph"/>
        <w:widowControl w:val="0"/>
        <w:numPr>
          <w:ilvl w:val="2"/>
          <w:numId w:val="18"/>
        </w:numPr>
        <w:tabs>
          <w:tab w:val="left" w:pos="2964"/>
        </w:tabs>
        <w:autoSpaceDE w:val="0"/>
        <w:autoSpaceDN w:val="0"/>
        <w:spacing w:before="100" w:beforeAutospacing="1" w:after="240"/>
        <w:ind w:left="2963" w:right="113" w:hanging="725"/>
        <w:jc w:val="both"/>
      </w:pPr>
      <w:r>
        <w:t>The surveyed well location in latitude and longitude with reference to the Geocentric Datum of Australia 1994</w:t>
      </w:r>
      <w:r>
        <w:rPr>
          <w:spacing w:val="-8"/>
        </w:rPr>
        <w:t xml:space="preserve"> </w:t>
      </w:r>
      <w:r>
        <w:t>(GDA94);</w:t>
      </w:r>
    </w:p>
    <w:p w:rsidR="006973CE" w:rsidRDefault="006973CE" w:rsidP="00257656">
      <w:pPr>
        <w:pStyle w:val="ListParagraph"/>
        <w:widowControl w:val="0"/>
        <w:numPr>
          <w:ilvl w:val="2"/>
          <w:numId w:val="18"/>
        </w:numPr>
        <w:tabs>
          <w:tab w:val="left" w:pos="2963"/>
        </w:tabs>
        <w:autoSpaceDE w:val="0"/>
        <w:autoSpaceDN w:val="0"/>
        <w:spacing w:before="100" w:beforeAutospacing="1" w:after="240"/>
        <w:ind w:left="2962" w:right="116" w:hanging="725"/>
        <w:jc w:val="both"/>
      </w:pPr>
      <w:r>
        <w:t>In the case of a well that has deviated from an approximately vertical path:</w:t>
      </w:r>
    </w:p>
    <w:p w:rsidR="006973CE" w:rsidRDefault="006973CE" w:rsidP="00257656">
      <w:pPr>
        <w:pStyle w:val="ListParagraph"/>
        <w:widowControl w:val="0"/>
        <w:numPr>
          <w:ilvl w:val="3"/>
          <w:numId w:val="18"/>
        </w:numPr>
        <w:tabs>
          <w:tab w:val="left" w:pos="3712"/>
        </w:tabs>
        <w:autoSpaceDE w:val="0"/>
        <w:autoSpaceDN w:val="0"/>
        <w:spacing w:before="100" w:beforeAutospacing="1" w:after="240"/>
        <w:ind w:hanging="767"/>
        <w:jc w:val="both"/>
      </w:pPr>
      <w:r>
        <w:t>the surveyed path of the</w:t>
      </w:r>
      <w:r>
        <w:rPr>
          <w:spacing w:val="-4"/>
        </w:rPr>
        <w:t xml:space="preserve"> </w:t>
      </w:r>
      <w:r>
        <w:t>well;</w:t>
      </w:r>
    </w:p>
    <w:p w:rsidR="006973CE" w:rsidRDefault="006973CE" w:rsidP="00257656">
      <w:pPr>
        <w:pStyle w:val="ListParagraph"/>
        <w:widowControl w:val="0"/>
        <w:numPr>
          <w:ilvl w:val="3"/>
          <w:numId w:val="18"/>
        </w:numPr>
        <w:tabs>
          <w:tab w:val="left" w:pos="3712"/>
        </w:tabs>
        <w:autoSpaceDE w:val="0"/>
        <w:autoSpaceDN w:val="0"/>
        <w:spacing w:before="100" w:beforeAutospacing="1" w:after="240" w:line="252" w:lineRule="exact"/>
        <w:ind w:hanging="767"/>
        <w:jc w:val="both"/>
      </w:pPr>
      <w:r>
        <w:t>the coordinates of the bottom hole location;</w:t>
      </w:r>
      <w:r>
        <w:rPr>
          <w:spacing w:val="-6"/>
        </w:rPr>
        <w:t xml:space="preserve"> </w:t>
      </w:r>
      <w:r>
        <w:t>and</w:t>
      </w:r>
    </w:p>
    <w:p w:rsidR="006973CE" w:rsidRDefault="006973CE" w:rsidP="00257656">
      <w:pPr>
        <w:pStyle w:val="ListParagraph"/>
        <w:widowControl w:val="0"/>
        <w:numPr>
          <w:ilvl w:val="3"/>
          <w:numId w:val="18"/>
        </w:numPr>
        <w:tabs>
          <w:tab w:val="left" w:pos="3712"/>
        </w:tabs>
        <w:autoSpaceDE w:val="0"/>
        <w:autoSpaceDN w:val="0"/>
        <w:spacing w:before="100" w:beforeAutospacing="1" w:after="240"/>
        <w:ind w:right="114"/>
        <w:jc w:val="both"/>
      </w:pPr>
      <w:r>
        <w:t>in the case of a potential producer, the coordinates at the intersection of the reservoir horizon;</w:t>
      </w:r>
    </w:p>
    <w:p w:rsidR="006973CE" w:rsidRDefault="006973CE" w:rsidP="00257656">
      <w:pPr>
        <w:pStyle w:val="ListParagraph"/>
        <w:widowControl w:val="0"/>
        <w:numPr>
          <w:ilvl w:val="0"/>
          <w:numId w:val="17"/>
        </w:numPr>
        <w:tabs>
          <w:tab w:val="left" w:pos="2946"/>
        </w:tabs>
        <w:autoSpaceDE w:val="0"/>
        <w:autoSpaceDN w:val="0"/>
        <w:spacing w:before="100" w:beforeAutospacing="1" w:after="240" w:line="252" w:lineRule="exact"/>
        <w:jc w:val="both"/>
      </w:pPr>
      <w:r>
        <w:t>The drilling contractor and drilling rig</w:t>
      </w:r>
      <w:r>
        <w:rPr>
          <w:spacing w:val="-1"/>
        </w:rPr>
        <w:t xml:space="preserve"> </w:t>
      </w:r>
      <w:r>
        <w:t>used;</w:t>
      </w:r>
    </w:p>
    <w:p w:rsidR="006973CE" w:rsidRDefault="006973CE" w:rsidP="00257656">
      <w:pPr>
        <w:pStyle w:val="ListParagraph"/>
        <w:widowControl w:val="0"/>
        <w:numPr>
          <w:ilvl w:val="0"/>
          <w:numId w:val="17"/>
        </w:numPr>
        <w:tabs>
          <w:tab w:val="left" w:pos="2946"/>
        </w:tabs>
        <w:autoSpaceDE w:val="0"/>
        <w:autoSpaceDN w:val="0"/>
        <w:spacing w:before="100" w:beforeAutospacing="1" w:after="240" w:line="252" w:lineRule="exact"/>
        <w:ind w:hanging="709"/>
        <w:jc w:val="both"/>
      </w:pPr>
      <w:r>
        <w:t>The spud date, date of reaching total depth and date of rig</w:t>
      </w:r>
      <w:r>
        <w:rPr>
          <w:spacing w:val="-26"/>
        </w:rPr>
        <w:t xml:space="preserve"> </w:t>
      </w:r>
      <w:r>
        <w:t>release;</w:t>
      </w:r>
    </w:p>
    <w:p w:rsidR="006973CE" w:rsidRDefault="006973CE" w:rsidP="00257656">
      <w:pPr>
        <w:pStyle w:val="ListParagraph"/>
        <w:widowControl w:val="0"/>
        <w:numPr>
          <w:ilvl w:val="0"/>
          <w:numId w:val="17"/>
        </w:numPr>
        <w:tabs>
          <w:tab w:val="left" w:pos="2946"/>
        </w:tabs>
        <w:autoSpaceDE w:val="0"/>
        <w:autoSpaceDN w:val="0"/>
        <w:spacing w:before="100" w:beforeAutospacing="1" w:after="240"/>
        <w:ind w:right="115"/>
        <w:jc w:val="both"/>
      </w:pPr>
      <w:r>
        <w:lastRenderedPageBreak/>
        <w:t>The along hole measured depth and the true vertical depths reached in</w:t>
      </w:r>
      <w:r>
        <w:rPr>
          <w:spacing w:val="-1"/>
        </w:rPr>
        <w:t xml:space="preserve"> </w:t>
      </w:r>
      <w:r>
        <w:t>metres;</w:t>
      </w:r>
    </w:p>
    <w:p w:rsidR="006973CE" w:rsidRDefault="006973CE" w:rsidP="00257656">
      <w:pPr>
        <w:pStyle w:val="ListParagraph"/>
        <w:widowControl w:val="0"/>
        <w:numPr>
          <w:ilvl w:val="0"/>
          <w:numId w:val="17"/>
        </w:numPr>
        <w:tabs>
          <w:tab w:val="left" w:pos="2946"/>
        </w:tabs>
        <w:autoSpaceDE w:val="0"/>
        <w:autoSpaceDN w:val="0"/>
        <w:spacing w:before="100" w:beforeAutospacing="1" w:after="240" w:line="251" w:lineRule="exact"/>
        <w:ind w:hanging="709"/>
        <w:jc w:val="both"/>
      </w:pPr>
      <w:r>
        <w:t>A statement whether the well has</w:t>
      </w:r>
      <w:r>
        <w:rPr>
          <w:spacing w:val="-4"/>
        </w:rPr>
        <w:t xml:space="preserve"> </w:t>
      </w:r>
      <w:r>
        <w:t>been:</w:t>
      </w:r>
    </w:p>
    <w:p w:rsidR="006973CE" w:rsidRDefault="006973CE" w:rsidP="00257656">
      <w:pPr>
        <w:pStyle w:val="ListParagraph"/>
        <w:widowControl w:val="0"/>
        <w:numPr>
          <w:ilvl w:val="1"/>
          <w:numId w:val="17"/>
        </w:numPr>
        <w:tabs>
          <w:tab w:val="left" w:pos="3710"/>
          <w:tab w:val="left" w:pos="3711"/>
        </w:tabs>
        <w:autoSpaceDE w:val="0"/>
        <w:autoSpaceDN w:val="0"/>
        <w:spacing w:before="100" w:beforeAutospacing="1" w:after="240" w:line="252" w:lineRule="exact"/>
      </w:pPr>
      <w:r>
        <w:t>completed as a</w:t>
      </w:r>
      <w:r>
        <w:rPr>
          <w:spacing w:val="-4"/>
        </w:rPr>
        <w:t xml:space="preserve"> </w:t>
      </w:r>
      <w:r>
        <w:t>producer;</w:t>
      </w:r>
    </w:p>
    <w:p w:rsidR="006973CE" w:rsidRDefault="006973CE" w:rsidP="00257656">
      <w:pPr>
        <w:pStyle w:val="ListParagraph"/>
        <w:widowControl w:val="0"/>
        <w:numPr>
          <w:ilvl w:val="1"/>
          <w:numId w:val="17"/>
        </w:numPr>
        <w:tabs>
          <w:tab w:val="left" w:pos="3710"/>
          <w:tab w:val="left" w:pos="3711"/>
        </w:tabs>
        <w:autoSpaceDE w:val="0"/>
        <w:autoSpaceDN w:val="0"/>
        <w:spacing w:before="100" w:beforeAutospacing="1" w:after="240" w:line="252" w:lineRule="exact"/>
      </w:pPr>
      <w:r>
        <w:t>suspended;</w:t>
      </w:r>
      <w:r>
        <w:rPr>
          <w:spacing w:val="-2"/>
        </w:rPr>
        <w:t xml:space="preserve"> </w:t>
      </w:r>
      <w:r>
        <w:t>or</w:t>
      </w:r>
    </w:p>
    <w:p w:rsidR="006973CE" w:rsidRDefault="006973CE" w:rsidP="00257656">
      <w:pPr>
        <w:pStyle w:val="ListParagraph"/>
        <w:widowControl w:val="0"/>
        <w:numPr>
          <w:ilvl w:val="1"/>
          <w:numId w:val="17"/>
        </w:numPr>
        <w:tabs>
          <w:tab w:val="left" w:pos="3710"/>
          <w:tab w:val="left" w:pos="3711"/>
        </w:tabs>
        <w:autoSpaceDE w:val="0"/>
        <w:autoSpaceDN w:val="0"/>
        <w:spacing w:before="100" w:beforeAutospacing="1" w:after="240" w:line="252" w:lineRule="exact"/>
      </w:pPr>
      <w:r>
        <w:t>abandoned.</w:t>
      </w:r>
    </w:p>
    <w:p w:rsidR="006973CE" w:rsidRDefault="006973CE" w:rsidP="00257656">
      <w:pPr>
        <w:pStyle w:val="ListParagraph"/>
        <w:widowControl w:val="0"/>
        <w:numPr>
          <w:ilvl w:val="0"/>
          <w:numId w:val="17"/>
        </w:numPr>
        <w:tabs>
          <w:tab w:val="left" w:pos="2961"/>
          <w:tab w:val="left" w:pos="2962"/>
        </w:tabs>
        <w:autoSpaceDE w:val="0"/>
        <w:autoSpaceDN w:val="0"/>
        <w:spacing w:before="100" w:beforeAutospacing="1" w:after="240" w:line="252" w:lineRule="exact"/>
        <w:ind w:left="2962"/>
      </w:pPr>
      <w:r>
        <w:t>The depth of any</w:t>
      </w:r>
      <w:r>
        <w:rPr>
          <w:spacing w:val="-5"/>
        </w:rPr>
        <w:t xml:space="preserve"> </w:t>
      </w:r>
      <w:r>
        <w:t>perforations.</w:t>
      </w:r>
    </w:p>
    <w:p w:rsidR="006973CE" w:rsidRPr="000C3E29" w:rsidRDefault="006973CE" w:rsidP="00C41916">
      <w:pPr>
        <w:pStyle w:val="BodyText"/>
        <w:spacing w:before="100" w:beforeAutospacing="1" w:after="240"/>
        <w:ind w:left="1552"/>
        <w:rPr>
          <w:b/>
        </w:rPr>
      </w:pPr>
      <w:r w:rsidRPr="000C3E29">
        <w:rPr>
          <w:b/>
        </w:rPr>
        <w:t>Drilling</w:t>
      </w:r>
    </w:p>
    <w:p w:rsidR="006973CE" w:rsidRDefault="006973CE" w:rsidP="00257656">
      <w:pPr>
        <w:pStyle w:val="ListParagraph"/>
        <w:widowControl w:val="0"/>
        <w:numPr>
          <w:ilvl w:val="0"/>
          <w:numId w:val="16"/>
        </w:numPr>
        <w:tabs>
          <w:tab w:val="left" w:pos="2963"/>
          <w:tab w:val="left" w:pos="2964"/>
        </w:tabs>
        <w:autoSpaceDE w:val="0"/>
        <w:autoSpaceDN w:val="0"/>
        <w:spacing w:before="100" w:beforeAutospacing="1" w:after="240"/>
        <w:ind w:left="2963" w:right="113"/>
      </w:pPr>
      <w:r>
        <w:t>Particulars of the equipment, both surface and subsurface, installed</w:t>
      </w:r>
      <w:r>
        <w:rPr>
          <w:spacing w:val="-42"/>
        </w:rPr>
        <w:t xml:space="preserve"> </w:t>
      </w:r>
      <w:r>
        <w:t>in or on the</w:t>
      </w:r>
      <w:r>
        <w:rPr>
          <w:spacing w:val="-3"/>
        </w:rPr>
        <w:t xml:space="preserve"> </w:t>
      </w:r>
      <w:r>
        <w:t>well;</w:t>
      </w:r>
    </w:p>
    <w:p w:rsidR="006973CE" w:rsidRDefault="006973CE" w:rsidP="00257656">
      <w:pPr>
        <w:pStyle w:val="ListParagraph"/>
        <w:widowControl w:val="0"/>
        <w:numPr>
          <w:ilvl w:val="0"/>
          <w:numId w:val="16"/>
        </w:numPr>
        <w:tabs>
          <w:tab w:val="left" w:pos="2963"/>
          <w:tab w:val="left" w:pos="2964"/>
        </w:tabs>
        <w:autoSpaceDE w:val="0"/>
        <w:autoSpaceDN w:val="0"/>
        <w:spacing w:before="100" w:beforeAutospacing="1" w:after="240" w:line="242" w:lineRule="auto"/>
        <w:ind w:left="2963" w:right="116"/>
      </w:pPr>
      <w:r>
        <w:t>Particulars of the casing and equipment installed in or on the well complete with schematics showing major</w:t>
      </w:r>
      <w:r>
        <w:rPr>
          <w:spacing w:val="-3"/>
        </w:rPr>
        <w:t xml:space="preserve"> </w:t>
      </w:r>
      <w:r>
        <w:t>dimensions;</w:t>
      </w:r>
    </w:p>
    <w:p w:rsidR="006973CE" w:rsidRDefault="006973CE" w:rsidP="00257656">
      <w:pPr>
        <w:pStyle w:val="ListParagraph"/>
        <w:widowControl w:val="0"/>
        <w:numPr>
          <w:ilvl w:val="0"/>
          <w:numId w:val="16"/>
        </w:numPr>
        <w:tabs>
          <w:tab w:val="left" w:pos="2963"/>
          <w:tab w:val="left" w:pos="2964"/>
        </w:tabs>
        <w:autoSpaceDE w:val="0"/>
        <w:autoSpaceDN w:val="0"/>
        <w:spacing w:before="100" w:beforeAutospacing="1" w:after="240" w:line="248" w:lineRule="exact"/>
      </w:pPr>
      <w:r>
        <w:t>Particulars of all deviation</w:t>
      </w:r>
      <w:r>
        <w:rPr>
          <w:spacing w:val="-2"/>
        </w:rPr>
        <w:t xml:space="preserve"> </w:t>
      </w:r>
      <w:r>
        <w:t>surveys;</w:t>
      </w:r>
    </w:p>
    <w:p w:rsidR="006973CE" w:rsidRDefault="006973CE" w:rsidP="00257656">
      <w:pPr>
        <w:pStyle w:val="ListParagraph"/>
        <w:widowControl w:val="0"/>
        <w:numPr>
          <w:ilvl w:val="0"/>
          <w:numId w:val="16"/>
        </w:numPr>
        <w:tabs>
          <w:tab w:val="left" w:pos="2964"/>
        </w:tabs>
        <w:autoSpaceDE w:val="0"/>
        <w:autoSpaceDN w:val="0"/>
        <w:spacing w:before="100" w:beforeAutospacing="1" w:after="240"/>
        <w:ind w:left="2963" w:right="113"/>
        <w:jc w:val="both"/>
      </w:pPr>
      <w:r>
        <w:t>Particulars of cementing operations carried out and interpretative information about the well</w:t>
      </w:r>
      <w:r>
        <w:rPr>
          <w:spacing w:val="-3"/>
        </w:rPr>
        <w:t xml:space="preserve"> </w:t>
      </w:r>
      <w:r>
        <w:t>integrity;</w:t>
      </w:r>
    </w:p>
    <w:p w:rsidR="006973CE" w:rsidRDefault="006973CE" w:rsidP="00257656">
      <w:pPr>
        <w:pStyle w:val="ListParagraph"/>
        <w:widowControl w:val="0"/>
        <w:numPr>
          <w:ilvl w:val="0"/>
          <w:numId w:val="16"/>
        </w:numPr>
        <w:tabs>
          <w:tab w:val="left" w:pos="2964"/>
        </w:tabs>
        <w:autoSpaceDE w:val="0"/>
        <w:autoSpaceDN w:val="0"/>
        <w:spacing w:before="100" w:beforeAutospacing="1" w:after="240"/>
        <w:ind w:left="2963" w:right="112"/>
        <w:jc w:val="both"/>
      </w:pPr>
      <w:r>
        <w:t>Bit records including detailed information about the bottom hole assembly including measurement while drilling and logging while drilling equipment, including names of LWD and MWD</w:t>
      </w:r>
      <w:r>
        <w:rPr>
          <w:spacing w:val="-11"/>
        </w:rPr>
        <w:t xml:space="preserve"> </w:t>
      </w:r>
      <w:r>
        <w:t>tools;</w:t>
      </w:r>
    </w:p>
    <w:p w:rsidR="006973CE" w:rsidRDefault="006973CE" w:rsidP="00257656">
      <w:pPr>
        <w:pStyle w:val="ListParagraph"/>
        <w:widowControl w:val="0"/>
        <w:numPr>
          <w:ilvl w:val="0"/>
          <w:numId w:val="16"/>
        </w:numPr>
        <w:tabs>
          <w:tab w:val="left" w:pos="2965"/>
        </w:tabs>
        <w:autoSpaceDE w:val="0"/>
        <w:autoSpaceDN w:val="0"/>
        <w:spacing w:before="100" w:beforeAutospacing="1" w:after="240" w:line="252" w:lineRule="exact"/>
        <w:ind w:hanging="709"/>
        <w:jc w:val="both"/>
      </w:pPr>
      <w:r>
        <w:t>Particulars of drilling fluids used and any fluid losses</w:t>
      </w:r>
      <w:r>
        <w:rPr>
          <w:spacing w:val="-16"/>
        </w:rPr>
        <w:t xml:space="preserve"> </w:t>
      </w:r>
      <w:r>
        <w:t>incurred.</w:t>
      </w:r>
    </w:p>
    <w:p w:rsidR="006973CE" w:rsidRPr="000C3E29" w:rsidRDefault="006973CE" w:rsidP="00C41916">
      <w:pPr>
        <w:pStyle w:val="BodyText"/>
        <w:spacing w:before="100" w:beforeAutospacing="1" w:after="240"/>
        <w:ind w:left="1552"/>
        <w:rPr>
          <w:b/>
        </w:rPr>
      </w:pPr>
      <w:r w:rsidRPr="000C3E29">
        <w:rPr>
          <w:b/>
        </w:rPr>
        <w:t>Formation Evaluation</w:t>
      </w:r>
    </w:p>
    <w:p w:rsidR="006973CE" w:rsidRDefault="006973CE" w:rsidP="00257656">
      <w:pPr>
        <w:pStyle w:val="ListParagraph"/>
        <w:widowControl w:val="0"/>
        <w:numPr>
          <w:ilvl w:val="0"/>
          <w:numId w:val="15"/>
        </w:numPr>
        <w:tabs>
          <w:tab w:val="left" w:pos="2964"/>
        </w:tabs>
        <w:autoSpaceDE w:val="0"/>
        <w:autoSpaceDN w:val="0"/>
        <w:spacing w:before="100" w:beforeAutospacing="1" w:after="240"/>
        <w:ind w:right="112"/>
        <w:jc w:val="both"/>
      </w:pPr>
      <w:r>
        <w:t>List of well evaluation logs including measurement-while-drilling logs, pressure detection logs and mud logs, wireline logs velocity surveys, tiltmeter surveys and micro-seismic</w:t>
      </w:r>
      <w:r w:rsidRPr="006973CE">
        <w:rPr>
          <w:spacing w:val="-2"/>
        </w:rPr>
        <w:t xml:space="preserve"> </w:t>
      </w:r>
      <w:r>
        <w:t>surveys.</w:t>
      </w:r>
    </w:p>
    <w:p w:rsidR="006973CE" w:rsidRDefault="006973CE" w:rsidP="00257656">
      <w:pPr>
        <w:pStyle w:val="ListParagraph"/>
        <w:widowControl w:val="0"/>
        <w:numPr>
          <w:ilvl w:val="0"/>
          <w:numId w:val="15"/>
        </w:numPr>
        <w:tabs>
          <w:tab w:val="left" w:pos="2964"/>
        </w:tabs>
        <w:autoSpaceDE w:val="0"/>
        <w:autoSpaceDN w:val="0"/>
        <w:spacing w:before="100" w:beforeAutospacing="1" w:after="240"/>
        <w:ind w:right="112"/>
        <w:jc w:val="both"/>
      </w:pPr>
      <w:r>
        <w:t>List of cores, cuttings and samples taken including depth and</w:t>
      </w:r>
      <w:r w:rsidRPr="006973CE">
        <w:rPr>
          <w:spacing w:val="-26"/>
        </w:rPr>
        <w:t xml:space="preserve"> </w:t>
      </w:r>
      <w:r>
        <w:t>interval;</w:t>
      </w:r>
    </w:p>
    <w:p w:rsidR="006973CE" w:rsidRDefault="006973CE" w:rsidP="00257656">
      <w:pPr>
        <w:pStyle w:val="ListParagraph"/>
        <w:widowControl w:val="0"/>
        <w:numPr>
          <w:ilvl w:val="0"/>
          <w:numId w:val="15"/>
        </w:numPr>
        <w:tabs>
          <w:tab w:val="left" w:pos="2964"/>
        </w:tabs>
        <w:autoSpaceDE w:val="0"/>
        <w:autoSpaceDN w:val="0"/>
        <w:spacing w:before="100" w:beforeAutospacing="1" w:after="240"/>
        <w:ind w:left="2963" w:right="110"/>
        <w:jc w:val="both"/>
      </w:pPr>
      <w:r>
        <w:t>Particulars</w:t>
      </w:r>
      <w:r>
        <w:rPr>
          <w:spacing w:val="-12"/>
        </w:rPr>
        <w:t xml:space="preserve"> </w:t>
      </w:r>
      <w:r>
        <w:t>of</w:t>
      </w:r>
      <w:r>
        <w:rPr>
          <w:spacing w:val="-11"/>
        </w:rPr>
        <w:t xml:space="preserve"> </w:t>
      </w:r>
      <w:r>
        <w:t>the</w:t>
      </w:r>
      <w:r>
        <w:rPr>
          <w:spacing w:val="-11"/>
        </w:rPr>
        <w:t xml:space="preserve"> </w:t>
      </w:r>
      <w:r>
        <w:t>operation</w:t>
      </w:r>
      <w:r>
        <w:rPr>
          <w:spacing w:val="-10"/>
        </w:rPr>
        <w:t xml:space="preserve"> </w:t>
      </w:r>
      <w:r>
        <w:t>and</w:t>
      </w:r>
      <w:r>
        <w:rPr>
          <w:spacing w:val="-12"/>
        </w:rPr>
        <w:t xml:space="preserve"> </w:t>
      </w:r>
      <w:r>
        <w:t>results</w:t>
      </w:r>
      <w:r>
        <w:rPr>
          <w:spacing w:val="-12"/>
        </w:rPr>
        <w:t xml:space="preserve"> </w:t>
      </w:r>
      <w:r>
        <w:t>including</w:t>
      </w:r>
      <w:r>
        <w:rPr>
          <w:spacing w:val="-11"/>
        </w:rPr>
        <w:t xml:space="preserve"> </w:t>
      </w:r>
      <w:r>
        <w:t>full</w:t>
      </w:r>
      <w:r>
        <w:rPr>
          <w:spacing w:val="-10"/>
        </w:rPr>
        <w:t xml:space="preserve"> </w:t>
      </w:r>
      <w:r>
        <w:t>raw</w:t>
      </w:r>
      <w:r>
        <w:rPr>
          <w:spacing w:val="-13"/>
        </w:rPr>
        <w:t xml:space="preserve"> </w:t>
      </w:r>
      <w:r>
        <w:t>pressure-time listings for all formation fluid sample tests and production tests carried out;</w:t>
      </w:r>
    </w:p>
    <w:p w:rsidR="006973CE" w:rsidRDefault="006973CE" w:rsidP="00257656">
      <w:pPr>
        <w:pStyle w:val="ListParagraph"/>
        <w:widowControl w:val="0"/>
        <w:numPr>
          <w:ilvl w:val="0"/>
          <w:numId w:val="15"/>
        </w:numPr>
        <w:tabs>
          <w:tab w:val="left" w:pos="2964"/>
        </w:tabs>
        <w:autoSpaceDE w:val="0"/>
        <w:autoSpaceDN w:val="0"/>
        <w:spacing w:before="100" w:beforeAutospacing="1" w:after="240"/>
        <w:ind w:left="2963" w:right="111"/>
        <w:jc w:val="both"/>
      </w:pPr>
      <w:r>
        <w:t>Particulars of Diagnostic Fracture Injection Testing (DFIT) and Hydraulic Fracturing (HF); and</w:t>
      </w:r>
    </w:p>
    <w:p w:rsidR="006973CE" w:rsidRPr="000C3E29" w:rsidRDefault="006973CE" w:rsidP="00257656">
      <w:pPr>
        <w:pStyle w:val="ListParagraph"/>
        <w:widowControl w:val="0"/>
        <w:numPr>
          <w:ilvl w:val="0"/>
          <w:numId w:val="15"/>
        </w:numPr>
        <w:tabs>
          <w:tab w:val="left" w:pos="2964"/>
        </w:tabs>
        <w:autoSpaceDE w:val="0"/>
        <w:autoSpaceDN w:val="0"/>
        <w:spacing w:before="100" w:beforeAutospacing="1" w:line="477" w:lineRule="auto"/>
        <w:ind w:left="1552" w:right="1141" w:firstLine="703"/>
        <w:contextualSpacing/>
        <w:jc w:val="both"/>
        <w:rPr>
          <w:b/>
        </w:rPr>
      </w:pPr>
      <w:r>
        <w:t>Particulars of any hydrocarbon indicators and flow potential</w:t>
      </w:r>
      <w:r>
        <w:rPr>
          <w:u w:val="single"/>
        </w:rPr>
        <w:t xml:space="preserve"> </w:t>
      </w:r>
      <w:r w:rsidRPr="000C3E29">
        <w:rPr>
          <w:b/>
        </w:rPr>
        <w:t>Geology</w:t>
      </w:r>
    </w:p>
    <w:p w:rsidR="006973CE" w:rsidRDefault="006973CE" w:rsidP="00C41916">
      <w:pPr>
        <w:pStyle w:val="BodyText"/>
        <w:tabs>
          <w:tab w:val="left" w:pos="2963"/>
        </w:tabs>
        <w:spacing w:before="100" w:beforeAutospacing="1"/>
        <w:ind w:left="2963" w:right="111" w:hanging="708"/>
        <w:contextualSpacing/>
      </w:pPr>
      <w:r>
        <w:lastRenderedPageBreak/>
        <w:t>(a)</w:t>
      </w:r>
      <w:r>
        <w:tab/>
        <w:t>The</w:t>
      </w:r>
      <w:r>
        <w:rPr>
          <w:spacing w:val="-17"/>
        </w:rPr>
        <w:t xml:space="preserve"> </w:t>
      </w:r>
      <w:r>
        <w:t>along</w:t>
      </w:r>
      <w:r>
        <w:rPr>
          <w:spacing w:val="-15"/>
        </w:rPr>
        <w:t xml:space="preserve"> </w:t>
      </w:r>
      <w:r>
        <w:t>hole</w:t>
      </w:r>
      <w:r>
        <w:rPr>
          <w:spacing w:val="-16"/>
        </w:rPr>
        <w:t xml:space="preserve"> </w:t>
      </w:r>
      <w:r>
        <w:t>and</w:t>
      </w:r>
      <w:r>
        <w:rPr>
          <w:spacing w:val="-17"/>
        </w:rPr>
        <w:t xml:space="preserve"> </w:t>
      </w:r>
      <w:r>
        <w:t>true</w:t>
      </w:r>
      <w:r>
        <w:rPr>
          <w:spacing w:val="-16"/>
        </w:rPr>
        <w:t xml:space="preserve"> </w:t>
      </w:r>
      <w:r>
        <w:t>vertical</w:t>
      </w:r>
      <w:r>
        <w:rPr>
          <w:spacing w:val="-18"/>
        </w:rPr>
        <w:t xml:space="preserve"> </w:t>
      </w:r>
      <w:r>
        <w:t>depths</w:t>
      </w:r>
      <w:r>
        <w:rPr>
          <w:spacing w:val="-16"/>
        </w:rPr>
        <w:t xml:space="preserve"> </w:t>
      </w:r>
      <w:r>
        <w:t>of</w:t>
      </w:r>
      <w:r>
        <w:rPr>
          <w:spacing w:val="-16"/>
        </w:rPr>
        <w:t xml:space="preserve"> </w:t>
      </w:r>
      <w:r>
        <w:t>seismic</w:t>
      </w:r>
      <w:r>
        <w:rPr>
          <w:spacing w:val="-16"/>
        </w:rPr>
        <w:t xml:space="preserve"> </w:t>
      </w:r>
      <w:r>
        <w:t>marker</w:t>
      </w:r>
      <w:r>
        <w:rPr>
          <w:spacing w:val="-16"/>
        </w:rPr>
        <w:t xml:space="preserve"> </w:t>
      </w:r>
      <w:r>
        <w:t>and</w:t>
      </w:r>
      <w:r>
        <w:rPr>
          <w:spacing w:val="-14"/>
        </w:rPr>
        <w:t xml:space="preserve"> </w:t>
      </w:r>
      <w:r>
        <w:t>reservoir horizons and bottom hole</w:t>
      </w:r>
      <w:r>
        <w:rPr>
          <w:spacing w:val="-4"/>
        </w:rPr>
        <w:t xml:space="preserve"> </w:t>
      </w:r>
      <w:r>
        <w:t>formation.</w:t>
      </w:r>
    </w:p>
    <w:p w:rsidR="006973CE" w:rsidRPr="000C3E29" w:rsidRDefault="006973CE" w:rsidP="00C41916">
      <w:pPr>
        <w:pStyle w:val="BodyText"/>
        <w:spacing w:before="100" w:beforeAutospacing="1"/>
        <w:ind w:left="1552"/>
        <w:contextualSpacing/>
        <w:rPr>
          <w:b/>
        </w:rPr>
      </w:pPr>
      <w:r w:rsidRPr="000C3E29">
        <w:rPr>
          <w:b/>
        </w:rPr>
        <w:t>Appendices</w:t>
      </w:r>
    </w:p>
    <w:p w:rsidR="006973CE" w:rsidRDefault="006973CE" w:rsidP="00257656">
      <w:pPr>
        <w:pStyle w:val="ListParagraph"/>
        <w:widowControl w:val="0"/>
        <w:numPr>
          <w:ilvl w:val="0"/>
          <w:numId w:val="14"/>
        </w:numPr>
        <w:tabs>
          <w:tab w:val="left" w:pos="2963"/>
          <w:tab w:val="left" w:pos="2964"/>
        </w:tabs>
        <w:autoSpaceDE w:val="0"/>
        <w:autoSpaceDN w:val="0"/>
        <w:spacing w:before="100" w:beforeAutospacing="1" w:after="240" w:line="252" w:lineRule="exact"/>
      </w:pPr>
      <w:r>
        <w:t>Basic well completion data in approved format</w:t>
      </w:r>
      <w:r>
        <w:rPr>
          <w:spacing w:val="-6"/>
        </w:rPr>
        <w:t xml:space="preserve"> </w:t>
      </w:r>
      <w:r>
        <w:t>including:</w:t>
      </w:r>
    </w:p>
    <w:p w:rsidR="006973CE" w:rsidRDefault="006973CE" w:rsidP="00257656">
      <w:pPr>
        <w:pStyle w:val="ListParagraph"/>
        <w:widowControl w:val="0"/>
        <w:numPr>
          <w:ilvl w:val="1"/>
          <w:numId w:val="14"/>
        </w:numPr>
        <w:tabs>
          <w:tab w:val="left" w:pos="3712"/>
          <w:tab w:val="left" w:pos="3713"/>
        </w:tabs>
        <w:autoSpaceDE w:val="0"/>
        <w:autoSpaceDN w:val="0"/>
        <w:spacing w:before="100" w:beforeAutospacing="1" w:after="240"/>
        <w:ind w:right="118"/>
      </w:pPr>
      <w:r>
        <w:t>raw data, edited field data and processed data for all wireline logs, MWD and LWD</w:t>
      </w:r>
      <w:r>
        <w:rPr>
          <w:spacing w:val="-6"/>
        </w:rPr>
        <w:t xml:space="preserve"> </w:t>
      </w:r>
      <w:r>
        <w:t>logs;</w:t>
      </w:r>
    </w:p>
    <w:p w:rsidR="006973CE" w:rsidRDefault="006973CE" w:rsidP="00257656">
      <w:pPr>
        <w:pStyle w:val="ListParagraph"/>
        <w:widowControl w:val="0"/>
        <w:numPr>
          <w:ilvl w:val="1"/>
          <w:numId w:val="14"/>
        </w:numPr>
        <w:tabs>
          <w:tab w:val="left" w:pos="3712"/>
          <w:tab w:val="left" w:pos="3713"/>
        </w:tabs>
        <w:autoSpaceDE w:val="0"/>
        <w:autoSpaceDN w:val="0"/>
        <w:spacing w:before="100" w:beforeAutospacing="1" w:after="240"/>
        <w:ind w:right="112" w:hanging="721"/>
      </w:pPr>
      <w:r>
        <w:t>field log and processed log display for all wireline, MWD and LWD</w:t>
      </w:r>
      <w:r>
        <w:rPr>
          <w:spacing w:val="-3"/>
        </w:rPr>
        <w:t xml:space="preserve"> </w:t>
      </w:r>
      <w:r>
        <w:t>logs;</w:t>
      </w:r>
    </w:p>
    <w:p w:rsidR="006973CE" w:rsidRDefault="006973CE" w:rsidP="00257656">
      <w:pPr>
        <w:pStyle w:val="ListParagraph"/>
        <w:widowControl w:val="0"/>
        <w:numPr>
          <w:ilvl w:val="1"/>
          <w:numId w:val="14"/>
        </w:numPr>
        <w:tabs>
          <w:tab w:val="left" w:pos="3712"/>
          <w:tab w:val="left" w:pos="3713"/>
        </w:tabs>
        <w:autoSpaceDE w:val="0"/>
        <w:autoSpaceDN w:val="0"/>
        <w:spacing w:before="100" w:beforeAutospacing="1" w:after="240" w:line="252" w:lineRule="exact"/>
        <w:ind w:hanging="721"/>
      </w:pPr>
      <w:r>
        <w:t>mudlog data and</w:t>
      </w:r>
      <w:r>
        <w:rPr>
          <w:spacing w:val="-5"/>
        </w:rPr>
        <w:t xml:space="preserve"> </w:t>
      </w:r>
      <w:r>
        <w:t>display;</w:t>
      </w:r>
    </w:p>
    <w:p w:rsidR="006973CE" w:rsidRDefault="006973CE" w:rsidP="00257656">
      <w:pPr>
        <w:pStyle w:val="ListParagraph"/>
        <w:widowControl w:val="0"/>
        <w:numPr>
          <w:ilvl w:val="1"/>
          <w:numId w:val="14"/>
        </w:numPr>
        <w:tabs>
          <w:tab w:val="left" w:pos="3712"/>
          <w:tab w:val="left" w:pos="3713"/>
        </w:tabs>
        <w:autoSpaceDE w:val="0"/>
        <w:autoSpaceDN w:val="0"/>
        <w:spacing w:before="100" w:beforeAutospacing="1" w:after="240" w:line="252" w:lineRule="exact"/>
        <w:ind w:hanging="721"/>
      </w:pPr>
      <w:r>
        <w:t>raw data, processed data, checkshot and time/depth</w:t>
      </w:r>
      <w:r>
        <w:rPr>
          <w:spacing w:val="-23"/>
        </w:rPr>
        <w:t xml:space="preserve"> </w:t>
      </w:r>
      <w:r>
        <w:t>analysis;</w:t>
      </w:r>
    </w:p>
    <w:p w:rsidR="006973CE" w:rsidRDefault="006973CE" w:rsidP="00257656">
      <w:pPr>
        <w:pStyle w:val="ListParagraph"/>
        <w:widowControl w:val="0"/>
        <w:numPr>
          <w:ilvl w:val="1"/>
          <w:numId w:val="14"/>
        </w:numPr>
        <w:tabs>
          <w:tab w:val="left" w:pos="3712"/>
          <w:tab w:val="left" w:pos="3713"/>
        </w:tabs>
        <w:autoSpaceDE w:val="0"/>
        <w:autoSpaceDN w:val="0"/>
        <w:spacing w:before="100" w:beforeAutospacing="1" w:after="240" w:line="252" w:lineRule="exact"/>
        <w:ind w:hanging="721"/>
      </w:pPr>
      <w:r>
        <w:t>velocity survey display;</w:t>
      </w:r>
      <w:r>
        <w:rPr>
          <w:spacing w:val="-3"/>
        </w:rPr>
        <w:t xml:space="preserve"> </w:t>
      </w:r>
      <w:r>
        <w:t>and</w:t>
      </w:r>
    </w:p>
    <w:p w:rsidR="006973CE" w:rsidRDefault="006973CE" w:rsidP="00257656">
      <w:pPr>
        <w:pStyle w:val="ListParagraph"/>
        <w:widowControl w:val="0"/>
        <w:numPr>
          <w:ilvl w:val="1"/>
          <w:numId w:val="14"/>
        </w:numPr>
        <w:tabs>
          <w:tab w:val="left" w:pos="3711"/>
          <w:tab w:val="left" w:pos="3713"/>
        </w:tabs>
        <w:autoSpaceDE w:val="0"/>
        <w:autoSpaceDN w:val="0"/>
        <w:spacing w:before="100" w:beforeAutospacing="1" w:after="240"/>
        <w:ind w:right="113"/>
      </w:pPr>
      <w:r>
        <w:t>photography of the core and sidewall core, in both natural and UV light if taken;</w:t>
      </w:r>
    </w:p>
    <w:p w:rsidR="006973CE" w:rsidRDefault="006973CE" w:rsidP="00257656">
      <w:pPr>
        <w:pStyle w:val="ListParagraph"/>
        <w:widowControl w:val="0"/>
        <w:numPr>
          <w:ilvl w:val="1"/>
          <w:numId w:val="14"/>
        </w:numPr>
        <w:tabs>
          <w:tab w:val="left" w:pos="3711"/>
          <w:tab w:val="left" w:pos="3713"/>
        </w:tabs>
        <w:autoSpaceDE w:val="0"/>
        <w:autoSpaceDN w:val="0"/>
        <w:spacing w:before="100" w:beforeAutospacing="1" w:after="240" w:line="252" w:lineRule="exact"/>
        <w:ind w:hanging="721"/>
      </w:pPr>
      <w:r>
        <w:t>Copy of all daily drilling</w:t>
      </w:r>
      <w:r>
        <w:rPr>
          <w:spacing w:val="-1"/>
        </w:rPr>
        <w:t xml:space="preserve"> </w:t>
      </w:r>
      <w:r>
        <w:t>reports</w:t>
      </w:r>
    </w:p>
    <w:p w:rsidR="006973CE" w:rsidRDefault="006973CE" w:rsidP="00257656">
      <w:pPr>
        <w:pStyle w:val="ListParagraph"/>
        <w:widowControl w:val="0"/>
        <w:numPr>
          <w:ilvl w:val="0"/>
          <w:numId w:val="14"/>
        </w:numPr>
        <w:tabs>
          <w:tab w:val="left" w:pos="2963"/>
          <w:tab w:val="left" w:pos="2964"/>
        </w:tabs>
        <w:autoSpaceDE w:val="0"/>
        <w:autoSpaceDN w:val="0"/>
        <w:spacing w:before="100" w:beforeAutospacing="1" w:after="240" w:line="252" w:lineRule="exact"/>
        <w:ind w:left="2963" w:hanging="709"/>
      </w:pPr>
      <w:r>
        <w:t>a well index</w:t>
      </w:r>
      <w:r>
        <w:rPr>
          <w:spacing w:val="-3"/>
        </w:rPr>
        <w:t xml:space="preserve"> </w:t>
      </w:r>
      <w:r>
        <w:t>sheet.</w:t>
      </w:r>
    </w:p>
    <w:p w:rsidR="006973CE" w:rsidRDefault="006973CE" w:rsidP="00257656">
      <w:pPr>
        <w:pStyle w:val="ListParagraph"/>
        <w:widowControl w:val="0"/>
        <w:numPr>
          <w:ilvl w:val="1"/>
          <w:numId w:val="18"/>
        </w:numPr>
        <w:tabs>
          <w:tab w:val="left" w:pos="2238"/>
          <w:tab w:val="left" w:pos="2239"/>
        </w:tabs>
        <w:autoSpaceDE w:val="0"/>
        <w:autoSpaceDN w:val="0"/>
        <w:spacing w:before="100" w:beforeAutospacing="1" w:after="240"/>
        <w:ind w:left="2238" w:right="117" w:hanging="687"/>
      </w:pPr>
      <w:r>
        <w:t>An interpretive final well completion report shall include, but necessarily be limited to, the</w:t>
      </w:r>
      <w:r>
        <w:rPr>
          <w:spacing w:val="-4"/>
        </w:rPr>
        <w:t xml:space="preserve"> </w:t>
      </w:r>
      <w:r>
        <w:t>following:</w:t>
      </w:r>
    </w:p>
    <w:p w:rsidR="006973CE" w:rsidRDefault="006973CE" w:rsidP="00257656">
      <w:pPr>
        <w:pStyle w:val="ListParagraph"/>
        <w:widowControl w:val="0"/>
        <w:numPr>
          <w:ilvl w:val="2"/>
          <w:numId w:val="18"/>
        </w:numPr>
        <w:tabs>
          <w:tab w:val="left" w:pos="2963"/>
          <w:tab w:val="left" w:pos="2964"/>
        </w:tabs>
        <w:autoSpaceDE w:val="0"/>
        <w:autoSpaceDN w:val="0"/>
        <w:spacing w:before="100" w:beforeAutospacing="1" w:after="240"/>
        <w:ind w:left="2963" w:right="112" w:hanging="708"/>
      </w:pPr>
      <w:r>
        <w:t>Copy of the well index sheet submitted in sub-Clause (3) Appendices (b);</w:t>
      </w:r>
    </w:p>
    <w:p w:rsidR="006973CE" w:rsidRDefault="006973CE" w:rsidP="00257656">
      <w:pPr>
        <w:pStyle w:val="ListParagraph"/>
        <w:widowControl w:val="0"/>
        <w:numPr>
          <w:ilvl w:val="2"/>
          <w:numId w:val="18"/>
        </w:numPr>
        <w:tabs>
          <w:tab w:val="left" w:pos="2963"/>
          <w:tab w:val="left" w:pos="2964"/>
        </w:tabs>
        <w:autoSpaceDE w:val="0"/>
        <w:autoSpaceDN w:val="0"/>
        <w:spacing w:before="100" w:beforeAutospacing="1" w:after="240"/>
        <w:ind w:left="2963" w:right="114" w:hanging="709"/>
      </w:pPr>
      <w:r>
        <w:t>Geological interpretations of the well data including, but not limited to, for exploration</w:t>
      </w:r>
      <w:r>
        <w:rPr>
          <w:spacing w:val="-2"/>
        </w:rPr>
        <w:t xml:space="preserve"> </w:t>
      </w:r>
      <w:r>
        <w:t>wells:</w:t>
      </w:r>
    </w:p>
    <w:p w:rsidR="006973CE" w:rsidRDefault="006973CE" w:rsidP="00257656">
      <w:pPr>
        <w:pStyle w:val="ListParagraph"/>
        <w:widowControl w:val="0"/>
        <w:numPr>
          <w:ilvl w:val="3"/>
          <w:numId w:val="18"/>
        </w:numPr>
        <w:tabs>
          <w:tab w:val="left" w:pos="3712"/>
          <w:tab w:val="left" w:pos="3713"/>
        </w:tabs>
        <w:autoSpaceDE w:val="0"/>
        <w:autoSpaceDN w:val="0"/>
        <w:spacing w:before="100" w:beforeAutospacing="1" w:after="240" w:line="252" w:lineRule="exact"/>
        <w:ind w:left="3712" w:hanging="767"/>
      </w:pPr>
      <w:r>
        <w:t>lithology and</w:t>
      </w:r>
      <w:r>
        <w:rPr>
          <w:spacing w:val="-3"/>
        </w:rPr>
        <w:t xml:space="preserve"> </w:t>
      </w:r>
      <w:r>
        <w:t>stratigraphy;</w:t>
      </w:r>
    </w:p>
    <w:p w:rsidR="006973CE" w:rsidRDefault="006973CE" w:rsidP="00257656">
      <w:pPr>
        <w:pStyle w:val="ListParagraph"/>
        <w:widowControl w:val="0"/>
        <w:numPr>
          <w:ilvl w:val="3"/>
          <w:numId w:val="18"/>
        </w:numPr>
        <w:tabs>
          <w:tab w:val="left" w:pos="3712"/>
          <w:tab w:val="left" w:pos="3713"/>
        </w:tabs>
        <w:autoSpaceDE w:val="0"/>
        <w:autoSpaceDN w:val="0"/>
        <w:spacing w:before="100" w:beforeAutospacing="1" w:after="240" w:line="252" w:lineRule="exact"/>
        <w:ind w:left="3712" w:hanging="767"/>
      </w:pPr>
      <w:r>
        <w:t>reservoir properties and</w:t>
      </w:r>
      <w:r>
        <w:rPr>
          <w:spacing w:val="-3"/>
        </w:rPr>
        <w:t xml:space="preserve"> </w:t>
      </w:r>
      <w:r>
        <w:t>quality;</w:t>
      </w:r>
    </w:p>
    <w:p w:rsidR="006973CE" w:rsidRDefault="006973CE" w:rsidP="00257656">
      <w:pPr>
        <w:pStyle w:val="ListParagraph"/>
        <w:widowControl w:val="0"/>
        <w:numPr>
          <w:ilvl w:val="3"/>
          <w:numId w:val="18"/>
        </w:numPr>
        <w:tabs>
          <w:tab w:val="left" w:pos="3712"/>
          <w:tab w:val="left" w:pos="3713"/>
        </w:tabs>
        <w:autoSpaceDE w:val="0"/>
        <w:autoSpaceDN w:val="0"/>
        <w:spacing w:before="100" w:beforeAutospacing="1" w:after="240" w:line="252" w:lineRule="exact"/>
        <w:ind w:left="3712" w:hanging="767"/>
      </w:pPr>
      <w:r>
        <w:t>geochemistry of source</w:t>
      </w:r>
      <w:r>
        <w:rPr>
          <w:spacing w:val="-3"/>
        </w:rPr>
        <w:t xml:space="preserve"> </w:t>
      </w:r>
      <w:r>
        <w:t>rocks;</w:t>
      </w:r>
    </w:p>
    <w:p w:rsidR="006973CE" w:rsidRDefault="006973CE" w:rsidP="00257656">
      <w:pPr>
        <w:pStyle w:val="ListParagraph"/>
        <w:widowControl w:val="0"/>
        <w:numPr>
          <w:ilvl w:val="3"/>
          <w:numId w:val="18"/>
        </w:numPr>
        <w:tabs>
          <w:tab w:val="left" w:pos="3712"/>
          <w:tab w:val="left" w:pos="3713"/>
        </w:tabs>
        <w:autoSpaceDE w:val="0"/>
        <w:autoSpaceDN w:val="0"/>
        <w:spacing w:before="100" w:beforeAutospacing="1" w:after="240" w:line="252" w:lineRule="exact"/>
        <w:ind w:left="3712" w:hanging="767"/>
      </w:pPr>
      <w:r>
        <w:t>depositional</w:t>
      </w:r>
      <w:r>
        <w:rPr>
          <w:spacing w:val="-1"/>
        </w:rPr>
        <w:t xml:space="preserve"> </w:t>
      </w:r>
      <w:r>
        <w:t>environment;</w:t>
      </w:r>
    </w:p>
    <w:p w:rsidR="006973CE" w:rsidRDefault="006973CE" w:rsidP="00257656">
      <w:pPr>
        <w:pStyle w:val="ListParagraph"/>
        <w:widowControl w:val="0"/>
        <w:numPr>
          <w:ilvl w:val="3"/>
          <w:numId w:val="18"/>
        </w:numPr>
        <w:tabs>
          <w:tab w:val="left" w:pos="3712"/>
          <w:tab w:val="left" w:pos="3713"/>
        </w:tabs>
        <w:autoSpaceDE w:val="0"/>
        <w:autoSpaceDN w:val="0"/>
        <w:spacing w:before="100" w:beforeAutospacing="1" w:after="240" w:line="252" w:lineRule="exact"/>
        <w:ind w:left="3712" w:hanging="767"/>
      </w:pPr>
      <w:r>
        <w:t>hydrocarbon indications;</w:t>
      </w:r>
      <w:r>
        <w:rPr>
          <w:spacing w:val="-4"/>
        </w:rPr>
        <w:t xml:space="preserve"> </w:t>
      </w:r>
      <w:r>
        <w:t>and</w:t>
      </w:r>
    </w:p>
    <w:p w:rsidR="006973CE" w:rsidRDefault="006973CE" w:rsidP="00257656">
      <w:pPr>
        <w:pStyle w:val="ListParagraph"/>
        <w:widowControl w:val="0"/>
        <w:numPr>
          <w:ilvl w:val="3"/>
          <w:numId w:val="18"/>
        </w:numPr>
        <w:tabs>
          <w:tab w:val="left" w:pos="3712"/>
          <w:tab w:val="left" w:pos="3713"/>
        </w:tabs>
        <w:autoSpaceDE w:val="0"/>
        <w:autoSpaceDN w:val="0"/>
        <w:spacing w:before="100" w:beforeAutospacing="1" w:after="240" w:line="252" w:lineRule="exact"/>
        <w:ind w:left="3712" w:hanging="767"/>
      </w:pPr>
      <w:r>
        <w:t>trap</w:t>
      </w:r>
      <w:r>
        <w:rPr>
          <w:spacing w:val="-3"/>
        </w:rPr>
        <w:t xml:space="preserve"> </w:t>
      </w:r>
      <w:r>
        <w:t>integrity;</w:t>
      </w:r>
    </w:p>
    <w:p w:rsidR="006973CE" w:rsidRDefault="006973CE" w:rsidP="00C41916">
      <w:pPr>
        <w:pStyle w:val="BodyText"/>
        <w:spacing w:before="100" w:beforeAutospacing="1" w:after="240"/>
        <w:ind w:left="2963" w:right="130" w:hanging="17"/>
      </w:pPr>
      <w:r>
        <w:t>and, for development or appraisal wells, details of changes to the current reservoir model;</w:t>
      </w:r>
    </w:p>
    <w:p w:rsidR="006973CE" w:rsidRDefault="006973CE" w:rsidP="00257656">
      <w:pPr>
        <w:pStyle w:val="ListParagraph"/>
        <w:widowControl w:val="0"/>
        <w:numPr>
          <w:ilvl w:val="2"/>
          <w:numId w:val="18"/>
        </w:numPr>
        <w:tabs>
          <w:tab w:val="left" w:pos="2963"/>
          <w:tab w:val="left" w:pos="2964"/>
        </w:tabs>
        <w:autoSpaceDE w:val="0"/>
        <w:autoSpaceDN w:val="0"/>
        <w:spacing w:before="100" w:beforeAutospacing="1" w:after="240"/>
        <w:ind w:left="2963" w:right="115" w:hanging="708"/>
      </w:pPr>
      <w:r>
        <w:t>For exploration wells, a discussion of the relevance of the well data to the evaluation of the hydrocarbon potential of the</w:t>
      </w:r>
      <w:r>
        <w:rPr>
          <w:spacing w:val="-10"/>
        </w:rPr>
        <w:t xml:space="preserve"> </w:t>
      </w:r>
      <w:r>
        <w:t>area;</w:t>
      </w:r>
    </w:p>
    <w:p w:rsidR="006973CE" w:rsidRPr="006973CE" w:rsidRDefault="006973CE" w:rsidP="00257656">
      <w:pPr>
        <w:pStyle w:val="ListParagraph"/>
        <w:widowControl w:val="0"/>
        <w:numPr>
          <w:ilvl w:val="2"/>
          <w:numId w:val="18"/>
        </w:numPr>
        <w:tabs>
          <w:tab w:val="left" w:pos="2963"/>
          <w:tab w:val="left" w:pos="2964"/>
        </w:tabs>
        <w:autoSpaceDE w:val="0"/>
        <w:autoSpaceDN w:val="0"/>
        <w:spacing w:before="100" w:beforeAutospacing="1" w:after="240" w:line="242" w:lineRule="auto"/>
        <w:ind w:left="2963" w:right="112" w:hanging="708"/>
        <w:rPr>
          <w:sz w:val="21"/>
        </w:rPr>
      </w:pPr>
      <w:r>
        <w:t>For development or appraisal wells, the implications for future field management.</w:t>
      </w:r>
    </w:p>
    <w:p w:rsidR="006973CE" w:rsidRDefault="006973CE" w:rsidP="00257656">
      <w:pPr>
        <w:pStyle w:val="ListParagraph"/>
        <w:widowControl w:val="0"/>
        <w:numPr>
          <w:ilvl w:val="2"/>
          <w:numId w:val="18"/>
        </w:numPr>
        <w:tabs>
          <w:tab w:val="left" w:pos="2947"/>
        </w:tabs>
        <w:autoSpaceDE w:val="0"/>
        <w:autoSpaceDN w:val="0"/>
        <w:spacing w:before="100" w:beforeAutospacing="1" w:after="240"/>
        <w:ind w:right="113"/>
        <w:jc w:val="both"/>
      </w:pPr>
      <w:r>
        <w:lastRenderedPageBreak/>
        <w:t>Reports of technical studies on velocity surveys, logs, samples, cores and sidewall cores (including petrophysical analysis, palaeontology, reservoir characteristics, fluid saturations, relative permeability, capillary pressure, fluid analysis and geochemical analysis)</w:t>
      </w:r>
      <w:r w:rsidRPr="006973CE">
        <w:rPr>
          <w:spacing w:val="-30"/>
        </w:rPr>
        <w:t xml:space="preserve"> </w:t>
      </w:r>
      <w:r>
        <w:t>including:</w:t>
      </w:r>
    </w:p>
    <w:p w:rsidR="006973CE" w:rsidRDefault="006973CE" w:rsidP="00257656">
      <w:pPr>
        <w:pStyle w:val="ListParagraph"/>
        <w:widowControl w:val="0"/>
        <w:numPr>
          <w:ilvl w:val="3"/>
          <w:numId w:val="18"/>
        </w:numPr>
        <w:tabs>
          <w:tab w:val="left" w:pos="2947"/>
        </w:tabs>
        <w:autoSpaceDE w:val="0"/>
        <w:autoSpaceDN w:val="0"/>
        <w:spacing w:before="100" w:beforeAutospacing="1" w:after="240"/>
        <w:ind w:left="3712" w:right="113" w:hanging="720"/>
        <w:jc w:val="both"/>
      </w:pPr>
      <w:r>
        <w:t>a composite well log including, where appropriate, wireline logs, sampling and testing details, interpreted formation tops and lithology of intervals</w:t>
      </w:r>
      <w:r w:rsidRPr="006973CE">
        <w:rPr>
          <w:spacing w:val="-1"/>
        </w:rPr>
        <w:t xml:space="preserve"> </w:t>
      </w:r>
      <w:r>
        <w:t>penetrated;</w:t>
      </w:r>
    </w:p>
    <w:p w:rsidR="006973CE" w:rsidRDefault="006973CE" w:rsidP="00257656">
      <w:pPr>
        <w:pStyle w:val="ListParagraph"/>
        <w:widowControl w:val="0"/>
        <w:numPr>
          <w:ilvl w:val="3"/>
          <w:numId w:val="18"/>
        </w:numPr>
        <w:tabs>
          <w:tab w:val="left" w:pos="3713"/>
        </w:tabs>
        <w:autoSpaceDE w:val="0"/>
        <w:autoSpaceDN w:val="0"/>
        <w:spacing w:before="100" w:beforeAutospacing="1" w:after="240" w:line="252" w:lineRule="exact"/>
        <w:ind w:left="3712" w:hanging="721"/>
        <w:jc w:val="both"/>
      </w:pPr>
      <w:r>
        <w:t>interpretive log analysis;</w:t>
      </w:r>
      <w:r>
        <w:rPr>
          <w:spacing w:val="1"/>
        </w:rPr>
        <w:t xml:space="preserve"> </w:t>
      </w:r>
      <w:r>
        <w:t>and</w:t>
      </w:r>
    </w:p>
    <w:p w:rsidR="006973CE" w:rsidRDefault="006973CE" w:rsidP="00257656">
      <w:pPr>
        <w:pStyle w:val="ListParagraph"/>
        <w:widowControl w:val="0"/>
        <w:numPr>
          <w:ilvl w:val="3"/>
          <w:numId w:val="18"/>
        </w:numPr>
        <w:tabs>
          <w:tab w:val="left" w:pos="3713"/>
        </w:tabs>
        <w:autoSpaceDE w:val="0"/>
        <w:autoSpaceDN w:val="0"/>
        <w:spacing w:before="100" w:beforeAutospacing="1" w:after="240"/>
        <w:ind w:left="3712" w:hanging="721"/>
        <w:jc w:val="both"/>
      </w:pPr>
      <w:r>
        <w:t>petrophysical, geochemical and other samples</w:t>
      </w:r>
      <w:r>
        <w:rPr>
          <w:spacing w:val="-13"/>
        </w:rPr>
        <w:t xml:space="preserve"> </w:t>
      </w:r>
      <w:r>
        <w:t>analyses.</w:t>
      </w:r>
    </w:p>
    <w:p w:rsidR="006973CE" w:rsidRDefault="006973CE" w:rsidP="00257656">
      <w:pPr>
        <w:pStyle w:val="ListParagraph"/>
        <w:widowControl w:val="0"/>
        <w:numPr>
          <w:ilvl w:val="2"/>
          <w:numId w:val="18"/>
        </w:numPr>
        <w:tabs>
          <w:tab w:val="left" w:pos="2965"/>
        </w:tabs>
        <w:autoSpaceDE w:val="0"/>
        <w:autoSpaceDN w:val="0"/>
        <w:spacing w:before="100" w:beforeAutospacing="1" w:after="240"/>
        <w:ind w:left="2964" w:right="114" w:hanging="709"/>
        <w:jc w:val="both"/>
      </w:pPr>
      <w:r>
        <w:t>Report of revised structure maps and appropriate interpreted seismic sections illustrating the post-drill structural and stratigraphic interpretation of the</w:t>
      </w:r>
      <w:r>
        <w:rPr>
          <w:spacing w:val="-4"/>
        </w:rPr>
        <w:t xml:space="preserve"> </w:t>
      </w:r>
      <w:r>
        <w:t>well.</w:t>
      </w:r>
    </w:p>
    <w:p w:rsidR="006973CE" w:rsidRDefault="006973CE" w:rsidP="00257656">
      <w:pPr>
        <w:pStyle w:val="ListParagraph"/>
        <w:widowControl w:val="0"/>
        <w:numPr>
          <w:ilvl w:val="2"/>
          <w:numId w:val="18"/>
        </w:numPr>
        <w:tabs>
          <w:tab w:val="left" w:pos="3046"/>
        </w:tabs>
        <w:autoSpaceDE w:val="0"/>
        <w:autoSpaceDN w:val="0"/>
        <w:spacing w:before="100" w:beforeAutospacing="1" w:after="240" w:line="228" w:lineRule="auto"/>
        <w:ind w:left="2947" w:right="116" w:hanging="709"/>
        <w:jc w:val="both"/>
      </w:pPr>
      <w:r>
        <w:tab/>
        <w:t>Summary, conclusions and recommendations, if any, of the overall drilling</w:t>
      </w:r>
      <w:r>
        <w:rPr>
          <w:spacing w:val="2"/>
        </w:rPr>
        <w:t xml:space="preserve"> </w:t>
      </w:r>
      <w:r>
        <w:t>activity.</w:t>
      </w:r>
    </w:p>
    <w:p w:rsidR="006973CE" w:rsidRPr="00494024" w:rsidRDefault="006973CE" w:rsidP="00494024">
      <w:pPr>
        <w:pStyle w:val="Heading1"/>
      </w:pPr>
      <w:bookmarkStart w:id="200" w:name="PART_IV_-_PRODUCTION_OPERATIONS"/>
      <w:bookmarkStart w:id="201" w:name="_bookmark68"/>
      <w:bookmarkStart w:id="202" w:name="_Toc73525146"/>
      <w:bookmarkEnd w:id="200"/>
      <w:bookmarkEnd w:id="201"/>
      <w:r w:rsidRPr="00494024">
        <w:t>P</w:t>
      </w:r>
      <w:r w:rsidR="000C3E29" w:rsidRPr="00494024">
        <w:t>art</w:t>
      </w:r>
      <w:r w:rsidRPr="00494024">
        <w:t xml:space="preserve"> IV - </w:t>
      </w:r>
      <w:r w:rsidR="000C3E29" w:rsidRPr="00494024">
        <w:t>Production operations</w:t>
      </w:r>
      <w:bookmarkEnd w:id="202"/>
    </w:p>
    <w:p w:rsidR="006973CE" w:rsidRDefault="006973CE" w:rsidP="00C41916">
      <w:pPr>
        <w:pStyle w:val="Heading2"/>
        <w:numPr>
          <w:ilvl w:val="0"/>
          <w:numId w:val="0"/>
        </w:numPr>
        <w:spacing w:before="360" w:after="360"/>
        <w:ind w:left="113"/>
      </w:pPr>
      <w:bookmarkStart w:id="203" w:name="_bookmark69"/>
      <w:bookmarkStart w:id="204" w:name="_Toc73525147"/>
      <w:bookmarkEnd w:id="203"/>
      <w:r>
        <w:t>Division 1 - General Requirements</w:t>
      </w:r>
      <w:bookmarkEnd w:id="204"/>
    </w:p>
    <w:p w:rsidR="006973CE" w:rsidRDefault="006973CE" w:rsidP="00257656">
      <w:pPr>
        <w:pStyle w:val="Heading2"/>
        <w:widowControl w:val="0"/>
        <w:numPr>
          <w:ilvl w:val="0"/>
          <w:numId w:val="13"/>
        </w:numPr>
        <w:tabs>
          <w:tab w:val="left" w:pos="1531"/>
          <w:tab w:val="left" w:pos="1532"/>
        </w:tabs>
        <w:autoSpaceDE w:val="0"/>
        <w:autoSpaceDN w:val="0"/>
        <w:spacing w:after="240"/>
        <w:ind w:hanging="1418"/>
      </w:pPr>
      <w:bookmarkStart w:id="205" w:name="400__Applicability_of_Part_IV"/>
      <w:bookmarkStart w:id="206" w:name="_bookmark70"/>
      <w:bookmarkStart w:id="207" w:name="_Toc73525148"/>
      <w:bookmarkEnd w:id="205"/>
      <w:bookmarkEnd w:id="206"/>
      <w:r>
        <w:t>Applicability of Part</w:t>
      </w:r>
      <w:r>
        <w:rPr>
          <w:spacing w:val="-6"/>
        </w:rPr>
        <w:t xml:space="preserve"> </w:t>
      </w:r>
      <w:r>
        <w:t>IV</w:t>
      </w:r>
      <w:bookmarkEnd w:id="207"/>
    </w:p>
    <w:p w:rsidR="006973CE" w:rsidRDefault="006973CE" w:rsidP="00070293">
      <w:pPr>
        <w:pStyle w:val="BodyText"/>
        <w:spacing w:before="199" w:line="228" w:lineRule="auto"/>
        <w:ind w:left="1531" w:right="130"/>
        <w:rPr>
          <w:sz w:val="20"/>
        </w:rPr>
      </w:pPr>
      <w:r>
        <w:t>Part IV applies to petroleum activities carried out within a producing field (under a production licence or production lease).</w:t>
      </w:r>
    </w:p>
    <w:p w:rsidR="006973CE" w:rsidRDefault="006973CE" w:rsidP="00257656">
      <w:pPr>
        <w:pStyle w:val="Heading2"/>
        <w:widowControl w:val="0"/>
        <w:numPr>
          <w:ilvl w:val="0"/>
          <w:numId w:val="13"/>
        </w:numPr>
        <w:tabs>
          <w:tab w:val="left" w:pos="1531"/>
          <w:tab w:val="left" w:pos="1532"/>
        </w:tabs>
        <w:autoSpaceDE w:val="0"/>
        <w:autoSpaceDN w:val="0"/>
        <w:spacing w:before="0" w:after="240"/>
        <w:ind w:hanging="1418"/>
      </w:pPr>
      <w:bookmarkStart w:id="208" w:name="401_Approval_of_production_equipment_and"/>
      <w:bookmarkStart w:id="209" w:name="_bookmark71"/>
      <w:bookmarkStart w:id="210" w:name="_Toc73525149"/>
      <w:bookmarkEnd w:id="208"/>
      <w:bookmarkEnd w:id="209"/>
      <w:r>
        <w:t>Approval of production equipment and safety systems</w:t>
      </w:r>
      <w:bookmarkEnd w:id="210"/>
    </w:p>
    <w:p w:rsidR="006973CE" w:rsidRDefault="006973CE" w:rsidP="00257656">
      <w:pPr>
        <w:pStyle w:val="ListParagraph"/>
        <w:widowControl w:val="0"/>
        <w:numPr>
          <w:ilvl w:val="1"/>
          <w:numId w:val="13"/>
        </w:numPr>
        <w:tabs>
          <w:tab w:val="left" w:pos="2255"/>
          <w:tab w:val="left" w:pos="2256"/>
        </w:tabs>
        <w:autoSpaceDE w:val="0"/>
        <w:autoSpaceDN w:val="0"/>
        <w:spacing w:before="100" w:beforeAutospacing="1" w:line="246" w:lineRule="exact"/>
      </w:pPr>
      <w:r>
        <w:t>Production operations including operations</w:t>
      </w:r>
      <w:r>
        <w:rPr>
          <w:spacing w:val="-3"/>
        </w:rPr>
        <w:t xml:space="preserve"> </w:t>
      </w:r>
      <w:r>
        <w:t>for:</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0" w:lineRule="exact"/>
      </w:pPr>
      <w:r>
        <w:t>the enhanced recovery or recycling of</w:t>
      </w:r>
      <w:r>
        <w:rPr>
          <w:spacing w:val="-22"/>
        </w:rPr>
        <w:t xml:space="preserve"> </w:t>
      </w:r>
      <w:r>
        <w:t>petroleum;</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0" w:lineRule="exact"/>
      </w:pPr>
      <w:r>
        <w:t>the processing, storage or disposal of</w:t>
      </w:r>
      <w:r>
        <w:rPr>
          <w:spacing w:val="-20"/>
        </w:rPr>
        <w:t xml:space="preserve"> </w:t>
      </w:r>
      <w:r>
        <w:t>petroleum;</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0" w:lineRule="exact"/>
      </w:pPr>
      <w:r>
        <w:t>the disposal of produced formation water;</w:t>
      </w:r>
      <w:r>
        <w:rPr>
          <w:spacing w:val="-20"/>
        </w:rPr>
        <w:t xml:space="preserve"> </w:t>
      </w:r>
      <w:r>
        <w:t>and</w:t>
      </w:r>
    </w:p>
    <w:p w:rsidR="006973CE" w:rsidRDefault="006973CE" w:rsidP="002A2E09">
      <w:pPr>
        <w:pStyle w:val="ListParagraph"/>
        <w:numPr>
          <w:ilvl w:val="2"/>
          <w:numId w:val="13"/>
        </w:numPr>
        <w:tabs>
          <w:tab w:val="left" w:pos="2946"/>
          <w:tab w:val="left" w:pos="2947"/>
        </w:tabs>
        <w:autoSpaceDE w:val="0"/>
        <w:autoSpaceDN w:val="0"/>
        <w:spacing w:before="100" w:beforeAutospacing="1" w:line="246" w:lineRule="exact"/>
        <w:ind w:left="2949"/>
      </w:pPr>
      <w:r>
        <w:t>the injection of petroleum or water into an underground</w:t>
      </w:r>
      <w:r>
        <w:rPr>
          <w:spacing w:val="-13"/>
        </w:rPr>
        <w:t xml:space="preserve"> </w:t>
      </w:r>
      <w:r>
        <w:t>formation;</w:t>
      </w:r>
    </w:p>
    <w:p w:rsidR="006973CE" w:rsidRDefault="006973CE" w:rsidP="00C41916">
      <w:pPr>
        <w:pStyle w:val="BodyText"/>
        <w:spacing w:before="100" w:beforeAutospacing="1" w:line="228" w:lineRule="auto"/>
        <w:ind w:left="2238" w:right="130"/>
      </w:pPr>
      <w:r>
        <w:t>but excluding a production test of a well, shall not be carried out unless the production equipment and safety systems have been approved.</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3" w:hanging="708"/>
        <w:jc w:val="both"/>
      </w:pPr>
      <w:r>
        <w:t>The installation or modification of production equipment and safety systems shall not be undertaken without</w:t>
      </w:r>
      <w:r>
        <w:rPr>
          <w:spacing w:val="-1"/>
        </w:rPr>
        <w:t xml:space="preserve"> </w:t>
      </w:r>
      <w:r>
        <w:t>approval.</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3" w:hanging="708"/>
        <w:jc w:val="both"/>
      </w:pPr>
      <w:r>
        <w:t>An application for approval to install or modify production equipment or</w:t>
      </w:r>
      <w:r>
        <w:rPr>
          <w:spacing w:val="-44"/>
        </w:rPr>
        <w:t xml:space="preserve"> </w:t>
      </w:r>
      <w:r>
        <w:t>safety systems</w:t>
      </w:r>
      <w:r>
        <w:rPr>
          <w:spacing w:val="-15"/>
        </w:rPr>
        <w:t xml:space="preserve"> </w:t>
      </w:r>
      <w:r>
        <w:t>shall</w:t>
      </w:r>
      <w:r>
        <w:rPr>
          <w:spacing w:val="-14"/>
        </w:rPr>
        <w:t xml:space="preserve"> </w:t>
      </w:r>
      <w:r>
        <w:t>be</w:t>
      </w:r>
      <w:r>
        <w:rPr>
          <w:spacing w:val="-16"/>
        </w:rPr>
        <w:t xml:space="preserve"> </w:t>
      </w:r>
      <w:r>
        <w:t>accompanied</w:t>
      </w:r>
      <w:r>
        <w:rPr>
          <w:spacing w:val="-13"/>
        </w:rPr>
        <w:t xml:space="preserve"> </w:t>
      </w:r>
      <w:r>
        <w:t>by</w:t>
      </w:r>
      <w:r>
        <w:rPr>
          <w:spacing w:val="-15"/>
        </w:rPr>
        <w:t xml:space="preserve"> </w:t>
      </w:r>
      <w:r>
        <w:t>descriptions,</w:t>
      </w:r>
      <w:r>
        <w:rPr>
          <w:spacing w:val="-14"/>
        </w:rPr>
        <w:t xml:space="preserve"> </w:t>
      </w:r>
      <w:r>
        <w:t>plans</w:t>
      </w:r>
      <w:r>
        <w:rPr>
          <w:spacing w:val="-13"/>
        </w:rPr>
        <w:t xml:space="preserve"> </w:t>
      </w:r>
      <w:r>
        <w:t>and</w:t>
      </w:r>
      <w:r>
        <w:rPr>
          <w:spacing w:val="-15"/>
        </w:rPr>
        <w:t xml:space="preserve"> </w:t>
      </w:r>
      <w:r>
        <w:t>drawings</w:t>
      </w:r>
      <w:r>
        <w:rPr>
          <w:spacing w:val="-13"/>
        </w:rPr>
        <w:t xml:space="preserve"> </w:t>
      </w:r>
      <w:r>
        <w:t>containing such details as the Minister</w:t>
      </w:r>
      <w:r>
        <w:rPr>
          <w:spacing w:val="-4"/>
        </w:rPr>
        <w:t xml:space="preserve"> </w:t>
      </w:r>
      <w:r>
        <w:t>requires.</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5" w:hanging="708"/>
        <w:jc w:val="both"/>
      </w:pPr>
      <w:r>
        <w:t>Certain</w:t>
      </w:r>
      <w:r>
        <w:rPr>
          <w:spacing w:val="-12"/>
        </w:rPr>
        <w:t xml:space="preserve"> </w:t>
      </w:r>
      <w:r>
        <w:t>equipment,</w:t>
      </w:r>
      <w:r>
        <w:rPr>
          <w:spacing w:val="-11"/>
        </w:rPr>
        <w:t xml:space="preserve"> </w:t>
      </w:r>
      <w:r>
        <w:t>including</w:t>
      </w:r>
      <w:r>
        <w:rPr>
          <w:spacing w:val="-9"/>
        </w:rPr>
        <w:t xml:space="preserve"> </w:t>
      </w:r>
      <w:r>
        <w:t>pressure</w:t>
      </w:r>
      <w:r>
        <w:rPr>
          <w:spacing w:val="-14"/>
        </w:rPr>
        <w:t xml:space="preserve"> </w:t>
      </w:r>
      <w:r>
        <w:t>vessels,</w:t>
      </w:r>
      <w:r>
        <w:rPr>
          <w:spacing w:val="-10"/>
        </w:rPr>
        <w:t xml:space="preserve"> </w:t>
      </w:r>
      <w:r>
        <w:t>cranes,</w:t>
      </w:r>
      <w:r>
        <w:rPr>
          <w:spacing w:val="-13"/>
        </w:rPr>
        <w:t xml:space="preserve"> </w:t>
      </w:r>
      <w:r>
        <w:t>and</w:t>
      </w:r>
      <w:r>
        <w:rPr>
          <w:spacing w:val="-12"/>
        </w:rPr>
        <w:t xml:space="preserve"> </w:t>
      </w:r>
      <w:r>
        <w:t>hoists,</w:t>
      </w:r>
      <w:r>
        <w:rPr>
          <w:spacing w:val="-13"/>
        </w:rPr>
        <w:t xml:space="preserve"> </w:t>
      </w:r>
      <w:r>
        <w:t>will</w:t>
      </w:r>
      <w:r>
        <w:rPr>
          <w:spacing w:val="-12"/>
        </w:rPr>
        <w:t xml:space="preserve"> </w:t>
      </w:r>
      <w:r>
        <w:t>require registration under legislation administered by NT</w:t>
      </w:r>
      <w:r>
        <w:rPr>
          <w:spacing w:val="-5"/>
        </w:rPr>
        <w:t xml:space="preserve"> </w:t>
      </w:r>
      <w:r>
        <w:t>WorkSafe.</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3" w:hanging="708"/>
        <w:jc w:val="both"/>
      </w:pPr>
      <w:r>
        <w:lastRenderedPageBreak/>
        <w:t>Clause 301 also applies to operations subject to Sub-Clauses (1) and (2) that</w:t>
      </w:r>
      <w:bookmarkStart w:id="211" w:name="402_Production_facilities"/>
      <w:bookmarkStart w:id="212" w:name="_bookmark72"/>
      <w:bookmarkEnd w:id="211"/>
      <w:bookmarkEnd w:id="212"/>
      <w:r>
        <w:t xml:space="preserve"> involve a regulated well</w:t>
      </w:r>
      <w:r>
        <w:rPr>
          <w:spacing w:val="-3"/>
        </w:rPr>
        <w:t xml:space="preserve"> </w:t>
      </w:r>
      <w:r>
        <w:t>activity.</w:t>
      </w:r>
    </w:p>
    <w:p w:rsidR="006973CE" w:rsidRDefault="006973CE" w:rsidP="00257656">
      <w:pPr>
        <w:pStyle w:val="Heading2"/>
        <w:widowControl w:val="0"/>
        <w:numPr>
          <w:ilvl w:val="0"/>
          <w:numId w:val="13"/>
        </w:numPr>
        <w:tabs>
          <w:tab w:val="left" w:pos="1531"/>
          <w:tab w:val="left" w:pos="1532"/>
        </w:tabs>
        <w:autoSpaceDE w:val="0"/>
        <w:autoSpaceDN w:val="0"/>
        <w:spacing w:after="240"/>
        <w:ind w:hanging="1418"/>
      </w:pPr>
      <w:bookmarkStart w:id="213" w:name="_Toc73525150"/>
      <w:r>
        <w:t>Production</w:t>
      </w:r>
      <w:r>
        <w:rPr>
          <w:spacing w:val="-2"/>
        </w:rPr>
        <w:t xml:space="preserve"> </w:t>
      </w:r>
      <w:r>
        <w:t>facilities</w:t>
      </w:r>
      <w:bookmarkEnd w:id="213"/>
    </w:p>
    <w:p w:rsidR="006973CE" w:rsidRDefault="006973CE" w:rsidP="006973CE">
      <w:pPr>
        <w:pStyle w:val="BodyText"/>
        <w:spacing w:before="1" w:line="228" w:lineRule="auto"/>
        <w:ind w:left="1531"/>
      </w:pPr>
      <w:r>
        <w:t>A production facility shall be designed, manufactured, constructed, tested, operated, inspected and maintained in accordance with relevant Australian and or API codes, standards, specifications, and recommended practices, or to specifications and</w:t>
      </w:r>
      <w:bookmarkStart w:id="214" w:name="403_Production_isolation_valves"/>
      <w:bookmarkStart w:id="215" w:name="_bookmark73"/>
      <w:bookmarkEnd w:id="214"/>
      <w:bookmarkEnd w:id="215"/>
      <w:r>
        <w:t xml:space="preserve"> practices acceptable to the Minister.</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8"/>
        </w:rPr>
      </w:pPr>
      <w:bookmarkStart w:id="216" w:name="_Toc73525151"/>
      <w:r>
        <w:t>Production isolation</w:t>
      </w:r>
      <w:r w:rsidRPr="00070293">
        <w:rPr>
          <w:spacing w:val="2"/>
        </w:rPr>
        <w:t xml:space="preserve"> </w:t>
      </w:r>
      <w:r>
        <w:t>valves</w:t>
      </w:r>
      <w:bookmarkEnd w:id="216"/>
    </w:p>
    <w:p w:rsidR="006973CE" w:rsidRDefault="006973CE" w:rsidP="006973CE">
      <w:pPr>
        <w:pStyle w:val="BodyText"/>
        <w:spacing w:line="228" w:lineRule="auto"/>
        <w:ind w:left="1531" w:right="115"/>
        <w:jc w:val="both"/>
      </w:pPr>
      <w:r>
        <w:t>A production facility shall be equipped with clearly marked and accessible isolation and</w:t>
      </w:r>
      <w:r>
        <w:rPr>
          <w:spacing w:val="-6"/>
        </w:rPr>
        <w:t xml:space="preserve"> </w:t>
      </w:r>
      <w:r>
        <w:t>emergency</w:t>
      </w:r>
      <w:r>
        <w:rPr>
          <w:spacing w:val="-7"/>
        </w:rPr>
        <w:t xml:space="preserve"> </w:t>
      </w:r>
      <w:r>
        <w:t>shutdown</w:t>
      </w:r>
      <w:r>
        <w:rPr>
          <w:spacing w:val="-5"/>
        </w:rPr>
        <w:t xml:space="preserve"> </w:t>
      </w:r>
      <w:r>
        <w:t>valves</w:t>
      </w:r>
      <w:r>
        <w:rPr>
          <w:spacing w:val="-6"/>
        </w:rPr>
        <w:t xml:space="preserve"> </w:t>
      </w:r>
      <w:r>
        <w:t>that</w:t>
      </w:r>
      <w:r>
        <w:rPr>
          <w:spacing w:val="-4"/>
        </w:rPr>
        <w:t xml:space="preserve"> </w:t>
      </w:r>
      <w:r>
        <w:t>permit</w:t>
      </w:r>
      <w:r>
        <w:rPr>
          <w:spacing w:val="-6"/>
        </w:rPr>
        <w:t xml:space="preserve"> </w:t>
      </w:r>
      <w:r>
        <w:t>the</w:t>
      </w:r>
      <w:r>
        <w:rPr>
          <w:spacing w:val="-9"/>
        </w:rPr>
        <w:t xml:space="preserve"> </w:t>
      </w:r>
      <w:r>
        <w:t>flow</w:t>
      </w:r>
      <w:r>
        <w:rPr>
          <w:spacing w:val="-8"/>
        </w:rPr>
        <w:t xml:space="preserve"> </w:t>
      </w:r>
      <w:r>
        <w:t>of</w:t>
      </w:r>
      <w:r>
        <w:rPr>
          <w:spacing w:val="-2"/>
        </w:rPr>
        <w:t xml:space="preserve"> </w:t>
      </w:r>
      <w:r>
        <w:t>oil</w:t>
      </w:r>
      <w:r>
        <w:rPr>
          <w:spacing w:val="-6"/>
        </w:rPr>
        <w:t xml:space="preserve"> </w:t>
      </w:r>
      <w:r>
        <w:t>or</w:t>
      </w:r>
      <w:r>
        <w:rPr>
          <w:spacing w:val="-10"/>
        </w:rPr>
        <w:t xml:space="preserve"> </w:t>
      </w:r>
      <w:r>
        <w:t>gas</w:t>
      </w:r>
      <w:r>
        <w:rPr>
          <w:spacing w:val="-7"/>
        </w:rPr>
        <w:t xml:space="preserve"> </w:t>
      </w:r>
      <w:r>
        <w:t>to</w:t>
      </w:r>
      <w:r>
        <w:rPr>
          <w:spacing w:val="-5"/>
        </w:rPr>
        <w:t xml:space="preserve"> </w:t>
      </w:r>
      <w:r>
        <w:t>be</w:t>
      </w:r>
      <w:r>
        <w:rPr>
          <w:spacing w:val="-8"/>
        </w:rPr>
        <w:t xml:space="preserve"> </w:t>
      </w:r>
      <w:r>
        <w:t>safely</w:t>
      </w:r>
      <w:r>
        <w:rPr>
          <w:spacing w:val="-8"/>
        </w:rPr>
        <w:t xml:space="preserve"> </w:t>
      </w:r>
      <w:r>
        <w:t>shut</w:t>
      </w:r>
      <w:r>
        <w:rPr>
          <w:spacing w:val="-6"/>
        </w:rPr>
        <w:t xml:space="preserve"> </w:t>
      </w:r>
      <w:r>
        <w:t>off in the event of a fire, loss of containment or other</w:t>
      </w:r>
      <w:r>
        <w:rPr>
          <w:spacing w:val="-11"/>
        </w:rPr>
        <w:t xml:space="preserve"> </w:t>
      </w:r>
      <w:r>
        <w:t>emergency.</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8"/>
        </w:rPr>
      </w:pPr>
      <w:bookmarkStart w:id="217" w:name="404_Initial_production_tests"/>
      <w:bookmarkStart w:id="218" w:name="_bookmark74"/>
      <w:bookmarkStart w:id="219" w:name="_Toc73525152"/>
      <w:bookmarkEnd w:id="217"/>
      <w:bookmarkEnd w:id="218"/>
      <w:r>
        <w:t>Initial production tests</w:t>
      </w:r>
      <w:bookmarkEnd w:id="219"/>
    </w:p>
    <w:p w:rsidR="006973CE" w:rsidRDefault="006973CE" w:rsidP="00257656">
      <w:pPr>
        <w:pStyle w:val="ListParagraph"/>
        <w:widowControl w:val="0"/>
        <w:numPr>
          <w:ilvl w:val="1"/>
          <w:numId w:val="13"/>
        </w:numPr>
        <w:tabs>
          <w:tab w:val="left" w:pos="2239"/>
          <w:tab w:val="left" w:pos="2240"/>
        </w:tabs>
        <w:autoSpaceDE w:val="0"/>
        <w:autoSpaceDN w:val="0"/>
        <w:spacing w:before="100" w:beforeAutospacing="1" w:line="228" w:lineRule="auto"/>
        <w:ind w:left="2239" w:right="116" w:hanging="687"/>
      </w:pPr>
      <w:r>
        <w:t>A</w:t>
      </w:r>
      <w:r>
        <w:rPr>
          <w:spacing w:val="-7"/>
        </w:rPr>
        <w:t xml:space="preserve"> </w:t>
      </w:r>
      <w:r>
        <w:t>new</w:t>
      </w:r>
      <w:r>
        <w:rPr>
          <w:spacing w:val="-7"/>
        </w:rPr>
        <w:t xml:space="preserve"> </w:t>
      </w:r>
      <w:r>
        <w:t>well</w:t>
      </w:r>
      <w:r>
        <w:rPr>
          <w:spacing w:val="-7"/>
        </w:rPr>
        <w:t xml:space="preserve"> </w:t>
      </w:r>
      <w:r>
        <w:t>completion</w:t>
      </w:r>
      <w:r>
        <w:rPr>
          <w:spacing w:val="-6"/>
        </w:rPr>
        <w:t xml:space="preserve"> </w:t>
      </w:r>
      <w:r>
        <w:t>shall</w:t>
      </w:r>
      <w:r>
        <w:rPr>
          <w:spacing w:val="-6"/>
        </w:rPr>
        <w:t xml:space="preserve"> </w:t>
      </w:r>
      <w:r>
        <w:t>be</w:t>
      </w:r>
      <w:r>
        <w:rPr>
          <w:spacing w:val="-6"/>
        </w:rPr>
        <w:t xml:space="preserve"> </w:t>
      </w:r>
      <w:r>
        <w:t>subjected</w:t>
      </w:r>
      <w:r>
        <w:rPr>
          <w:spacing w:val="-9"/>
        </w:rPr>
        <w:t xml:space="preserve"> </w:t>
      </w:r>
      <w:r>
        <w:t>to</w:t>
      </w:r>
      <w:r>
        <w:rPr>
          <w:spacing w:val="-6"/>
        </w:rPr>
        <w:t xml:space="preserve"> </w:t>
      </w:r>
      <w:r>
        <w:t>a</w:t>
      </w:r>
      <w:r>
        <w:rPr>
          <w:spacing w:val="-9"/>
        </w:rPr>
        <w:t xml:space="preserve"> </w:t>
      </w:r>
      <w:r>
        <w:t>production</w:t>
      </w:r>
      <w:r>
        <w:rPr>
          <w:spacing w:val="-5"/>
        </w:rPr>
        <w:t xml:space="preserve"> </w:t>
      </w:r>
      <w:r>
        <w:t>test</w:t>
      </w:r>
      <w:r>
        <w:rPr>
          <w:spacing w:val="-7"/>
        </w:rPr>
        <w:t xml:space="preserve"> </w:t>
      </w:r>
      <w:r>
        <w:t>to</w:t>
      </w:r>
      <w:r>
        <w:rPr>
          <w:spacing w:val="-6"/>
        </w:rPr>
        <w:t xml:space="preserve"> </w:t>
      </w:r>
      <w:r>
        <w:t>determine,</w:t>
      </w:r>
      <w:r>
        <w:rPr>
          <w:spacing w:val="-10"/>
        </w:rPr>
        <w:t xml:space="preserve"> </w:t>
      </w:r>
      <w:r>
        <w:t>as far as</w:t>
      </w:r>
      <w:r>
        <w:rPr>
          <w:spacing w:val="-1"/>
        </w:rPr>
        <w:t xml:space="preserve"> </w:t>
      </w:r>
      <w:r>
        <w:t>practicable:</w:t>
      </w:r>
    </w:p>
    <w:p w:rsidR="006973CE" w:rsidRDefault="006973CE" w:rsidP="00257656">
      <w:pPr>
        <w:pStyle w:val="ListParagraph"/>
        <w:widowControl w:val="0"/>
        <w:numPr>
          <w:ilvl w:val="2"/>
          <w:numId w:val="13"/>
        </w:numPr>
        <w:tabs>
          <w:tab w:val="left" w:pos="3088"/>
          <w:tab w:val="left" w:pos="3089"/>
        </w:tabs>
        <w:autoSpaceDE w:val="0"/>
        <w:autoSpaceDN w:val="0"/>
        <w:spacing w:before="100" w:beforeAutospacing="1" w:line="236" w:lineRule="exact"/>
        <w:ind w:left="3088" w:hanging="850"/>
      </w:pPr>
      <w:r>
        <w:t>initial reservoir pressure and</w:t>
      </w:r>
      <w:r>
        <w:rPr>
          <w:spacing w:val="-2"/>
        </w:rPr>
        <w:t xml:space="preserve"> </w:t>
      </w:r>
      <w:r>
        <w:t>temperature;</w:t>
      </w:r>
    </w:p>
    <w:p w:rsidR="006973CE" w:rsidRDefault="006973CE" w:rsidP="00257656">
      <w:pPr>
        <w:pStyle w:val="ListParagraph"/>
        <w:widowControl w:val="0"/>
        <w:numPr>
          <w:ilvl w:val="2"/>
          <w:numId w:val="13"/>
        </w:numPr>
        <w:tabs>
          <w:tab w:val="left" w:pos="3088"/>
          <w:tab w:val="left" w:pos="3089"/>
        </w:tabs>
        <w:autoSpaceDE w:val="0"/>
        <w:autoSpaceDN w:val="0"/>
        <w:spacing w:before="100" w:beforeAutospacing="1" w:line="228" w:lineRule="auto"/>
        <w:ind w:left="3088" w:right="111" w:hanging="850"/>
      </w:pPr>
      <w:r>
        <w:t>representative chemical analyses of fluids, as they exist in the reservoir;</w:t>
      </w:r>
    </w:p>
    <w:p w:rsidR="006973CE" w:rsidRDefault="006973CE" w:rsidP="00257656">
      <w:pPr>
        <w:pStyle w:val="ListParagraph"/>
        <w:widowControl w:val="0"/>
        <w:numPr>
          <w:ilvl w:val="2"/>
          <w:numId w:val="13"/>
        </w:numPr>
        <w:tabs>
          <w:tab w:val="left" w:pos="3088"/>
          <w:tab w:val="left" w:pos="3089"/>
        </w:tabs>
        <w:autoSpaceDE w:val="0"/>
        <w:autoSpaceDN w:val="0"/>
        <w:spacing w:before="100" w:beforeAutospacing="1" w:line="236" w:lineRule="exact"/>
        <w:ind w:left="3088" w:hanging="851"/>
      </w:pPr>
      <w:r>
        <w:t>the production capacity of the well;</w:t>
      </w:r>
      <w:r>
        <w:rPr>
          <w:spacing w:val="-5"/>
        </w:rPr>
        <w:t xml:space="preserve"> </w:t>
      </w:r>
      <w:r>
        <w:t>and</w:t>
      </w:r>
    </w:p>
    <w:p w:rsidR="006973CE" w:rsidRDefault="006973CE" w:rsidP="00257656">
      <w:pPr>
        <w:pStyle w:val="ListParagraph"/>
        <w:widowControl w:val="0"/>
        <w:numPr>
          <w:ilvl w:val="2"/>
          <w:numId w:val="13"/>
        </w:numPr>
        <w:tabs>
          <w:tab w:val="left" w:pos="3088"/>
          <w:tab w:val="left" w:pos="3089"/>
        </w:tabs>
        <w:autoSpaceDE w:val="0"/>
        <w:autoSpaceDN w:val="0"/>
        <w:spacing w:before="100" w:beforeAutospacing="1" w:line="228" w:lineRule="auto"/>
        <w:ind w:left="3088" w:right="115" w:hanging="850"/>
      </w:pPr>
      <w:r>
        <w:t>the formation characteristics, including reservoir fluid and rock properties, that exist at least 10 metres from the well</w:t>
      </w:r>
      <w:r>
        <w:rPr>
          <w:spacing w:val="-12"/>
        </w:rPr>
        <w:t xml:space="preserve"> </w:t>
      </w:r>
      <w:r>
        <w:t>bore.</w:t>
      </w:r>
    </w:p>
    <w:p w:rsidR="006973CE" w:rsidRDefault="006973CE" w:rsidP="00257656">
      <w:pPr>
        <w:pStyle w:val="ListParagraph"/>
        <w:widowControl w:val="0"/>
        <w:numPr>
          <w:ilvl w:val="1"/>
          <w:numId w:val="13"/>
        </w:numPr>
        <w:tabs>
          <w:tab w:val="left" w:pos="2238"/>
          <w:tab w:val="left" w:pos="2239"/>
        </w:tabs>
        <w:autoSpaceDE w:val="0"/>
        <w:autoSpaceDN w:val="0"/>
        <w:spacing w:before="100" w:beforeAutospacing="1" w:line="228" w:lineRule="auto"/>
        <w:ind w:left="2238" w:right="117" w:hanging="687"/>
      </w:pPr>
      <w:r>
        <w:t>The</w:t>
      </w:r>
      <w:r>
        <w:rPr>
          <w:spacing w:val="-9"/>
        </w:rPr>
        <w:t xml:space="preserve"> </w:t>
      </w:r>
      <w:r>
        <w:t>production</w:t>
      </w:r>
      <w:r>
        <w:rPr>
          <w:spacing w:val="-11"/>
        </w:rPr>
        <w:t xml:space="preserve"> </w:t>
      </w:r>
      <w:r>
        <w:t>test</w:t>
      </w:r>
      <w:r>
        <w:rPr>
          <w:spacing w:val="-6"/>
        </w:rPr>
        <w:t xml:space="preserve"> </w:t>
      </w:r>
      <w:r>
        <w:t>of</w:t>
      </w:r>
      <w:r>
        <w:rPr>
          <w:spacing w:val="-7"/>
        </w:rPr>
        <w:t xml:space="preserve"> </w:t>
      </w:r>
      <w:r>
        <w:t>oil</w:t>
      </w:r>
      <w:r>
        <w:rPr>
          <w:spacing w:val="-8"/>
        </w:rPr>
        <w:t xml:space="preserve"> </w:t>
      </w:r>
      <w:r>
        <w:t>and</w:t>
      </w:r>
      <w:r>
        <w:rPr>
          <w:spacing w:val="-9"/>
        </w:rPr>
        <w:t xml:space="preserve"> </w:t>
      </w:r>
      <w:r>
        <w:t>gas</w:t>
      </w:r>
      <w:r>
        <w:rPr>
          <w:spacing w:val="-10"/>
        </w:rPr>
        <w:t xml:space="preserve"> </w:t>
      </w:r>
      <w:r>
        <w:t>completions</w:t>
      </w:r>
      <w:r>
        <w:rPr>
          <w:spacing w:val="-8"/>
        </w:rPr>
        <w:t xml:space="preserve"> </w:t>
      </w:r>
      <w:r>
        <w:t>shall</w:t>
      </w:r>
      <w:r>
        <w:rPr>
          <w:spacing w:val="-9"/>
        </w:rPr>
        <w:t xml:space="preserve"> </w:t>
      </w:r>
      <w:r>
        <w:t>be</w:t>
      </w:r>
      <w:r>
        <w:rPr>
          <w:spacing w:val="-8"/>
        </w:rPr>
        <w:t xml:space="preserve"> </w:t>
      </w:r>
      <w:r>
        <w:t>undertaken</w:t>
      </w:r>
      <w:r>
        <w:rPr>
          <w:spacing w:val="-9"/>
        </w:rPr>
        <w:t xml:space="preserve"> </w:t>
      </w:r>
      <w:r>
        <w:t>as</w:t>
      </w:r>
      <w:r>
        <w:rPr>
          <w:spacing w:val="-10"/>
        </w:rPr>
        <w:t xml:space="preserve"> </w:t>
      </w:r>
      <w:r>
        <w:t>soon</w:t>
      </w:r>
      <w:r>
        <w:rPr>
          <w:spacing w:val="-11"/>
        </w:rPr>
        <w:t xml:space="preserve"> </w:t>
      </w:r>
      <w:r>
        <w:t>as practicable after stabilized flow has been</w:t>
      </w:r>
      <w:r>
        <w:rPr>
          <w:spacing w:val="-5"/>
        </w:rPr>
        <w:t xml:space="preserve"> </w:t>
      </w:r>
      <w:r>
        <w:t>achieved.</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1" w:hanging="687"/>
        <w:jc w:val="both"/>
      </w:pPr>
      <w:r>
        <w:t>Unless valid data are in existence, where a completion is to be subjected to a major stimulation procedure (such as fracturing or acidizing), a test shall be carried out no more than six months before the stimulation and then, unless otherwise approved, a further test shall be carried out not more than three months after the completion of the</w:t>
      </w:r>
      <w:r>
        <w:rPr>
          <w:spacing w:val="-7"/>
        </w:rPr>
        <w:t xml:space="preserve"> </w:t>
      </w:r>
      <w:r>
        <w:t>stimulation.</w:t>
      </w:r>
    </w:p>
    <w:p w:rsidR="006973CE" w:rsidRDefault="006973CE" w:rsidP="00257656">
      <w:pPr>
        <w:pStyle w:val="ListParagraph"/>
        <w:widowControl w:val="0"/>
        <w:numPr>
          <w:ilvl w:val="1"/>
          <w:numId w:val="13"/>
        </w:numPr>
        <w:tabs>
          <w:tab w:val="left" w:pos="2238"/>
        </w:tabs>
        <w:autoSpaceDE w:val="0"/>
        <w:autoSpaceDN w:val="0"/>
        <w:spacing w:before="100" w:beforeAutospacing="1" w:line="228" w:lineRule="auto"/>
        <w:ind w:left="2238" w:right="117" w:hanging="687"/>
        <w:jc w:val="both"/>
      </w:pPr>
      <w:r>
        <w:t>A</w:t>
      </w:r>
      <w:r>
        <w:rPr>
          <w:spacing w:val="-13"/>
        </w:rPr>
        <w:t xml:space="preserve"> </w:t>
      </w:r>
      <w:r>
        <w:t>test</w:t>
      </w:r>
      <w:r>
        <w:rPr>
          <w:spacing w:val="-12"/>
        </w:rPr>
        <w:t xml:space="preserve"> </w:t>
      </w:r>
      <w:r>
        <w:t>under</w:t>
      </w:r>
      <w:r>
        <w:rPr>
          <w:spacing w:val="-10"/>
        </w:rPr>
        <w:t xml:space="preserve"> </w:t>
      </w:r>
      <w:r>
        <w:t>Sub-Clause</w:t>
      </w:r>
      <w:r>
        <w:rPr>
          <w:spacing w:val="-14"/>
        </w:rPr>
        <w:t xml:space="preserve"> </w:t>
      </w:r>
      <w:r>
        <w:t>(3)</w:t>
      </w:r>
      <w:r>
        <w:rPr>
          <w:spacing w:val="-10"/>
        </w:rPr>
        <w:t xml:space="preserve"> </w:t>
      </w:r>
      <w:r>
        <w:t>shall</w:t>
      </w:r>
      <w:r>
        <w:rPr>
          <w:spacing w:val="-12"/>
        </w:rPr>
        <w:t xml:space="preserve"> </w:t>
      </w:r>
      <w:r>
        <w:t>determine</w:t>
      </w:r>
      <w:r>
        <w:rPr>
          <w:spacing w:val="-11"/>
        </w:rPr>
        <w:t xml:space="preserve"> </w:t>
      </w:r>
      <w:r>
        <w:t>as</w:t>
      </w:r>
      <w:r>
        <w:rPr>
          <w:spacing w:val="-13"/>
        </w:rPr>
        <w:t xml:space="preserve"> </w:t>
      </w:r>
      <w:r>
        <w:t>far</w:t>
      </w:r>
      <w:r>
        <w:rPr>
          <w:spacing w:val="-12"/>
        </w:rPr>
        <w:t xml:space="preserve"> </w:t>
      </w:r>
      <w:r>
        <w:t>as</w:t>
      </w:r>
      <w:r>
        <w:rPr>
          <w:spacing w:val="-11"/>
        </w:rPr>
        <w:t xml:space="preserve"> </w:t>
      </w:r>
      <w:r>
        <w:t>practicable</w:t>
      </w:r>
      <w:r>
        <w:rPr>
          <w:spacing w:val="-11"/>
        </w:rPr>
        <w:t xml:space="preserve"> </w:t>
      </w:r>
      <w:r>
        <w:t>any</w:t>
      </w:r>
      <w:r>
        <w:rPr>
          <w:spacing w:val="-13"/>
        </w:rPr>
        <w:t xml:space="preserve"> </w:t>
      </w:r>
      <w:r>
        <w:t>changes in fluid composition, production capacity and formation</w:t>
      </w:r>
      <w:r>
        <w:rPr>
          <w:spacing w:val="-16"/>
        </w:rPr>
        <w:t xml:space="preserve"> </w:t>
      </w:r>
      <w:r>
        <w:t>characteristics.</w:t>
      </w:r>
    </w:p>
    <w:p w:rsidR="006973CE" w:rsidRPr="003D430A" w:rsidRDefault="006973CE" w:rsidP="00257656">
      <w:pPr>
        <w:pStyle w:val="ListParagraph"/>
        <w:widowControl w:val="0"/>
        <w:numPr>
          <w:ilvl w:val="1"/>
          <w:numId w:val="13"/>
        </w:numPr>
        <w:tabs>
          <w:tab w:val="left" w:pos="2238"/>
        </w:tabs>
        <w:autoSpaceDE w:val="0"/>
        <w:autoSpaceDN w:val="0"/>
        <w:spacing w:before="100" w:beforeAutospacing="1" w:line="228" w:lineRule="auto"/>
        <w:ind w:left="2238" w:right="114" w:hanging="687"/>
        <w:jc w:val="both"/>
        <w:rPr>
          <w:sz w:val="20"/>
        </w:rPr>
      </w:pPr>
      <w:r>
        <w:t>To the extent that the equipment installed may permit, where a test is carried out under Sub-Clauses (1), (2) or (3), the closed in and flowing bottom hole pressures shall be</w:t>
      </w:r>
      <w:r w:rsidRPr="003D430A">
        <w:rPr>
          <w:spacing w:val="-5"/>
        </w:rPr>
        <w:t xml:space="preserve"> </w:t>
      </w:r>
      <w:r>
        <w:t>measured.</w:t>
      </w:r>
    </w:p>
    <w:p w:rsidR="006973CE" w:rsidRDefault="006973CE" w:rsidP="00257656">
      <w:pPr>
        <w:pStyle w:val="ListParagraph"/>
        <w:widowControl w:val="0"/>
        <w:numPr>
          <w:ilvl w:val="1"/>
          <w:numId w:val="13"/>
        </w:numPr>
        <w:tabs>
          <w:tab w:val="left" w:pos="2238"/>
        </w:tabs>
        <w:autoSpaceDE w:val="0"/>
        <w:autoSpaceDN w:val="0"/>
        <w:spacing w:before="100" w:beforeAutospacing="1" w:line="228" w:lineRule="auto"/>
        <w:ind w:left="2237" w:right="115" w:hanging="687"/>
        <w:jc w:val="both"/>
      </w:pPr>
      <w:r>
        <w:t>A detailed report on the results of a production test shall be furnished to the Minister within three months after the completion of the test (although the results of a test prior to a major stimulation may be combined with the results of the test after the</w:t>
      </w:r>
      <w:r>
        <w:rPr>
          <w:spacing w:val="-5"/>
        </w:rPr>
        <w:t xml:space="preserve"> </w:t>
      </w:r>
      <w:r>
        <w:t>stimulation).</w:t>
      </w:r>
    </w:p>
    <w:p w:rsidR="006973CE" w:rsidRDefault="006973CE" w:rsidP="00257656">
      <w:pPr>
        <w:pStyle w:val="ListParagraph"/>
        <w:widowControl w:val="0"/>
        <w:numPr>
          <w:ilvl w:val="1"/>
          <w:numId w:val="13"/>
        </w:numPr>
        <w:tabs>
          <w:tab w:val="left" w:pos="2238"/>
        </w:tabs>
        <w:autoSpaceDE w:val="0"/>
        <w:autoSpaceDN w:val="0"/>
        <w:spacing w:before="100" w:beforeAutospacing="1" w:line="228" w:lineRule="auto"/>
        <w:ind w:left="2237" w:right="116" w:hanging="687"/>
        <w:jc w:val="both"/>
      </w:pPr>
      <w:r>
        <w:t>Where an extended production test is approved a monthly report detailing pressure information, quantities of fluids produced and transfer or export of gas or hydrocarbon liquids shall be submitted to the</w:t>
      </w:r>
      <w:r>
        <w:rPr>
          <w:spacing w:val="-14"/>
        </w:rPr>
        <w:t xml:space="preserve"> </w:t>
      </w:r>
      <w:r>
        <w:t>Minister.</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9"/>
        </w:rPr>
      </w:pPr>
      <w:bookmarkStart w:id="220" w:name="405_Reservoir_management_plan"/>
      <w:bookmarkStart w:id="221" w:name="_bookmark75"/>
      <w:bookmarkStart w:id="222" w:name="_Toc73525153"/>
      <w:bookmarkEnd w:id="220"/>
      <w:bookmarkEnd w:id="221"/>
      <w:r>
        <w:t>Reservoir management</w:t>
      </w:r>
      <w:r w:rsidRPr="00070293">
        <w:rPr>
          <w:spacing w:val="3"/>
        </w:rPr>
        <w:t xml:space="preserve"> </w:t>
      </w:r>
      <w:r>
        <w:t>plan</w:t>
      </w:r>
      <w:bookmarkEnd w:id="222"/>
    </w:p>
    <w:p w:rsidR="006973CE" w:rsidRDefault="006973CE" w:rsidP="00257656">
      <w:pPr>
        <w:pStyle w:val="ListParagraph"/>
        <w:widowControl w:val="0"/>
        <w:numPr>
          <w:ilvl w:val="1"/>
          <w:numId w:val="13"/>
        </w:numPr>
        <w:tabs>
          <w:tab w:val="left" w:pos="2240"/>
        </w:tabs>
        <w:autoSpaceDE w:val="0"/>
        <w:autoSpaceDN w:val="0"/>
        <w:spacing w:before="100" w:beforeAutospacing="1"/>
        <w:ind w:left="2240" w:right="113" w:hanging="686"/>
        <w:jc w:val="both"/>
      </w:pPr>
      <w:r>
        <w:lastRenderedPageBreak/>
        <w:t>Subject to Sub-Clause (2) and Clause 406, as applicable, a completion shall not be brought into production except in accordance with a reservoir management plan approved by the Minister that maximises ultimate recovery of petroleum from the</w:t>
      </w:r>
      <w:r w:rsidRPr="006973CE">
        <w:rPr>
          <w:spacing w:val="-3"/>
        </w:rPr>
        <w:t xml:space="preserve"> </w:t>
      </w:r>
      <w:r>
        <w:t>reservoir.</w:t>
      </w:r>
    </w:p>
    <w:p w:rsidR="006973CE" w:rsidRDefault="006973CE" w:rsidP="00257656">
      <w:pPr>
        <w:pStyle w:val="ListParagraph"/>
        <w:widowControl w:val="0"/>
        <w:numPr>
          <w:ilvl w:val="1"/>
          <w:numId w:val="13"/>
        </w:numPr>
        <w:tabs>
          <w:tab w:val="left" w:pos="2240"/>
        </w:tabs>
        <w:autoSpaceDE w:val="0"/>
        <w:autoSpaceDN w:val="0"/>
        <w:spacing w:before="100" w:beforeAutospacing="1"/>
        <w:ind w:left="2240" w:right="113" w:hanging="686"/>
        <w:jc w:val="both"/>
      </w:pPr>
      <w:r>
        <w:t>The Minister may require that a reservoir management plan be revised from</w:t>
      </w:r>
      <w:bookmarkStart w:id="223" w:name="406_Evaluation_of_potential_for_retrogra"/>
      <w:bookmarkStart w:id="224" w:name="_bookmark76"/>
      <w:bookmarkEnd w:id="223"/>
      <w:bookmarkEnd w:id="224"/>
      <w:r>
        <w:t xml:space="preserve"> time to</w:t>
      </w:r>
      <w:r w:rsidRPr="006973CE">
        <w:rPr>
          <w:spacing w:val="-4"/>
        </w:rPr>
        <w:t xml:space="preserve"> </w:t>
      </w:r>
      <w:r>
        <w:t>time.</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9"/>
        </w:rPr>
      </w:pPr>
      <w:bookmarkStart w:id="225" w:name="_Toc73525154"/>
      <w:r>
        <w:t>Evaluation of potential for retrograde</w:t>
      </w:r>
      <w:r w:rsidRPr="00070293">
        <w:rPr>
          <w:spacing w:val="-7"/>
        </w:rPr>
        <w:t xml:space="preserve"> </w:t>
      </w:r>
      <w:r>
        <w:t>condensation</w:t>
      </w:r>
      <w:bookmarkEnd w:id="225"/>
    </w:p>
    <w:p w:rsidR="006973CE" w:rsidRDefault="006973CE" w:rsidP="00257656">
      <w:pPr>
        <w:pStyle w:val="ListParagraph"/>
        <w:widowControl w:val="0"/>
        <w:numPr>
          <w:ilvl w:val="1"/>
          <w:numId w:val="13"/>
        </w:numPr>
        <w:tabs>
          <w:tab w:val="left" w:pos="2240"/>
        </w:tabs>
        <w:autoSpaceDE w:val="0"/>
        <w:autoSpaceDN w:val="0"/>
        <w:spacing w:before="100" w:beforeAutospacing="1"/>
        <w:ind w:left="2239" w:right="112" w:hanging="687"/>
        <w:jc w:val="both"/>
      </w:pPr>
      <w:r>
        <w:t>Subject to this requirement, before production from a gas, gas condensate or volatile</w:t>
      </w:r>
      <w:r>
        <w:rPr>
          <w:spacing w:val="-5"/>
        </w:rPr>
        <w:t xml:space="preserve"> </w:t>
      </w:r>
      <w:r>
        <w:t>oil</w:t>
      </w:r>
      <w:r>
        <w:rPr>
          <w:spacing w:val="-6"/>
        </w:rPr>
        <w:t xml:space="preserve"> </w:t>
      </w:r>
      <w:r>
        <w:t>reservoir</w:t>
      </w:r>
      <w:r>
        <w:rPr>
          <w:spacing w:val="-3"/>
        </w:rPr>
        <w:t xml:space="preserve"> </w:t>
      </w:r>
      <w:r>
        <w:t>is</w:t>
      </w:r>
      <w:r>
        <w:rPr>
          <w:spacing w:val="-5"/>
        </w:rPr>
        <w:t xml:space="preserve"> </w:t>
      </w:r>
      <w:r>
        <w:t>commenced,</w:t>
      </w:r>
      <w:r>
        <w:rPr>
          <w:spacing w:val="-6"/>
        </w:rPr>
        <w:t xml:space="preserve"> </w:t>
      </w:r>
      <w:r>
        <w:t>the</w:t>
      </w:r>
      <w:r>
        <w:rPr>
          <w:spacing w:val="-7"/>
        </w:rPr>
        <w:t xml:space="preserve"> </w:t>
      </w:r>
      <w:r>
        <w:t>Operator</w:t>
      </w:r>
      <w:r>
        <w:rPr>
          <w:spacing w:val="-9"/>
        </w:rPr>
        <w:t xml:space="preserve"> </w:t>
      </w:r>
      <w:r>
        <w:t>shall</w:t>
      </w:r>
      <w:r>
        <w:rPr>
          <w:spacing w:val="-5"/>
        </w:rPr>
        <w:t xml:space="preserve"> </w:t>
      </w:r>
      <w:r>
        <w:t>carry</w:t>
      </w:r>
      <w:r>
        <w:rPr>
          <w:spacing w:val="-7"/>
        </w:rPr>
        <w:t xml:space="preserve"> </w:t>
      </w:r>
      <w:r>
        <w:t>out</w:t>
      </w:r>
      <w:r>
        <w:rPr>
          <w:spacing w:val="-4"/>
        </w:rPr>
        <w:t xml:space="preserve"> </w:t>
      </w:r>
      <w:r>
        <w:t>well</w:t>
      </w:r>
      <w:r>
        <w:rPr>
          <w:spacing w:val="-5"/>
        </w:rPr>
        <w:t xml:space="preserve"> </w:t>
      </w:r>
      <w:r>
        <w:t>sampling and evaluate the possibility of retrograde condensation occurring in the reservoir.</w:t>
      </w:r>
    </w:p>
    <w:p w:rsidR="006973CE" w:rsidRDefault="006973CE" w:rsidP="00257656">
      <w:pPr>
        <w:pStyle w:val="ListParagraph"/>
        <w:widowControl w:val="0"/>
        <w:numPr>
          <w:ilvl w:val="1"/>
          <w:numId w:val="13"/>
        </w:numPr>
        <w:tabs>
          <w:tab w:val="left" w:pos="2239"/>
        </w:tabs>
        <w:autoSpaceDE w:val="0"/>
        <w:autoSpaceDN w:val="0"/>
        <w:spacing w:before="100" w:beforeAutospacing="1"/>
        <w:ind w:left="2238" w:right="114" w:hanging="687"/>
        <w:jc w:val="both"/>
      </w:pPr>
      <w:r>
        <w:t>If it is not practicable to comply with Sub-Clause (1) before production is commenced, a program of work to carry out such an evaluation during the course of production shall be submitted for approval before production is commenced.</w:t>
      </w:r>
    </w:p>
    <w:p w:rsidR="006973CE" w:rsidRDefault="006973CE" w:rsidP="00257656">
      <w:pPr>
        <w:pStyle w:val="ListParagraph"/>
        <w:widowControl w:val="0"/>
        <w:numPr>
          <w:ilvl w:val="1"/>
          <w:numId w:val="13"/>
        </w:numPr>
        <w:tabs>
          <w:tab w:val="left" w:pos="2239"/>
        </w:tabs>
        <w:autoSpaceDE w:val="0"/>
        <w:autoSpaceDN w:val="0"/>
        <w:spacing w:before="100" w:beforeAutospacing="1"/>
        <w:ind w:left="2238" w:right="114" w:hanging="687"/>
        <w:jc w:val="both"/>
      </w:pPr>
      <w:r>
        <w:t>Where,</w:t>
      </w:r>
      <w:r>
        <w:rPr>
          <w:spacing w:val="-8"/>
        </w:rPr>
        <w:t xml:space="preserve"> </w:t>
      </w:r>
      <w:r>
        <w:t>on</w:t>
      </w:r>
      <w:r>
        <w:rPr>
          <w:spacing w:val="-12"/>
        </w:rPr>
        <w:t xml:space="preserve"> </w:t>
      </w:r>
      <w:r>
        <w:t>the</w:t>
      </w:r>
      <w:r>
        <w:rPr>
          <w:spacing w:val="-12"/>
        </w:rPr>
        <w:t xml:space="preserve"> </w:t>
      </w:r>
      <w:r>
        <w:t>commencement</w:t>
      </w:r>
      <w:r>
        <w:rPr>
          <w:spacing w:val="-10"/>
        </w:rPr>
        <w:t xml:space="preserve"> </w:t>
      </w:r>
      <w:r>
        <w:t>of</w:t>
      </w:r>
      <w:r>
        <w:rPr>
          <w:spacing w:val="-11"/>
        </w:rPr>
        <w:t xml:space="preserve"> </w:t>
      </w:r>
      <w:r>
        <w:t>these</w:t>
      </w:r>
      <w:r>
        <w:rPr>
          <w:spacing w:val="-12"/>
        </w:rPr>
        <w:t xml:space="preserve"> </w:t>
      </w:r>
      <w:r>
        <w:t>requirements,</w:t>
      </w:r>
      <w:r>
        <w:rPr>
          <w:spacing w:val="-10"/>
        </w:rPr>
        <w:t xml:space="preserve"> </w:t>
      </w:r>
      <w:r>
        <w:t>a</w:t>
      </w:r>
      <w:r>
        <w:rPr>
          <w:spacing w:val="-12"/>
        </w:rPr>
        <w:t xml:space="preserve"> </w:t>
      </w:r>
      <w:r>
        <w:t>reservoir</w:t>
      </w:r>
      <w:r>
        <w:rPr>
          <w:spacing w:val="-9"/>
        </w:rPr>
        <w:t xml:space="preserve"> </w:t>
      </w:r>
      <w:r>
        <w:t>is</w:t>
      </w:r>
      <w:r>
        <w:rPr>
          <w:spacing w:val="-8"/>
        </w:rPr>
        <w:t xml:space="preserve"> </w:t>
      </w:r>
      <w:r>
        <w:t>already</w:t>
      </w:r>
      <w:r>
        <w:rPr>
          <w:spacing w:val="-11"/>
        </w:rPr>
        <w:t xml:space="preserve"> </w:t>
      </w:r>
      <w:r>
        <w:t>in production, an evaluation of the potential for, or the documentation of the historical</w:t>
      </w:r>
      <w:r>
        <w:rPr>
          <w:spacing w:val="-13"/>
        </w:rPr>
        <w:t xml:space="preserve"> </w:t>
      </w:r>
      <w:r>
        <w:t>lack</w:t>
      </w:r>
      <w:r>
        <w:rPr>
          <w:spacing w:val="-12"/>
        </w:rPr>
        <w:t xml:space="preserve"> </w:t>
      </w:r>
      <w:r>
        <w:t>of</w:t>
      </w:r>
      <w:r>
        <w:rPr>
          <w:spacing w:val="-8"/>
        </w:rPr>
        <w:t xml:space="preserve"> </w:t>
      </w:r>
      <w:r>
        <w:t>evidence</w:t>
      </w:r>
      <w:r>
        <w:rPr>
          <w:spacing w:val="-12"/>
        </w:rPr>
        <w:t xml:space="preserve"> </w:t>
      </w:r>
      <w:r>
        <w:t>of,</w:t>
      </w:r>
      <w:r>
        <w:rPr>
          <w:spacing w:val="-12"/>
        </w:rPr>
        <w:t xml:space="preserve"> </w:t>
      </w:r>
      <w:r>
        <w:t>retrograde</w:t>
      </w:r>
      <w:r>
        <w:rPr>
          <w:spacing w:val="-15"/>
        </w:rPr>
        <w:t xml:space="preserve"> </w:t>
      </w:r>
      <w:r>
        <w:t>condensation</w:t>
      </w:r>
      <w:r>
        <w:rPr>
          <w:spacing w:val="-12"/>
        </w:rPr>
        <w:t xml:space="preserve"> </w:t>
      </w:r>
      <w:r>
        <w:t>shall</w:t>
      </w:r>
      <w:r>
        <w:rPr>
          <w:spacing w:val="-13"/>
        </w:rPr>
        <w:t xml:space="preserve"> </w:t>
      </w:r>
      <w:r>
        <w:t>be</w:t>
      </w:r>
      <w:r>
        <w:rPr>
          <w:spacing w:val="-11"/>
        </w:rPr>
        <w:t xml:space="preserve"> </w:t>
      </w:r>
      <w:r>
        <w:t>carried</w:t>
      </w:r>
      <w:r>
        <w:rPr>
          <w:spacing w:val="-12"/>
        </w:rPr>
        <w:t xml:space="preserve"> </w:t>
      </w:r>
      <w:r>
        <w:t>out</w:t>
      </w:r>
      <w:r>
        <w:rPr>
          <w:spacing w:val="-13"/>
        </w:rPr>
        <w:t xml:space="preserve"> </w:t>
      </w:r>
      <w:r>
        <w:t>and submitted to the Minister within one year after the commencement of these requirements.</w:t>
      </w:r>
    </w:p>
    <w:p w:rsidR="006973CE" w:rsidRDefault="006973CE" w:rsidP="00257656">
      <w:pPr>
        <w:pStyle w:val="ListParagraph"/>
        <w:widowControl w:val="0"/>
        <w:numPr>
          <w:ilvl w:val="1"/>
          <w:numId w:val="13"/>
        </w:numPr>
        <w:tabs>
          <w:tab w:val="left" w:pos="2239"/>
        </w:tabs>
        <w:autoSpaceDE w:val="0"/>
        <w:autoSpaceDN w:val="0"/>
        <w:spacing w:before="100" w:beforeAutospacing="1"/>
        <w:ind w:left="2238" w:right="112" w:hanging="687"/>
        <w:jc w:val="both"/>
      </w:pPr>
      <w:r>
        <w:t>Where, as a result of an evaluation under this requirement, there appears to be the possibility of retrograde condensation occurring in a reservoir, a full pressure-volume-temperature study shall be carried out and submitted to the Minister with the reservoir management</w:t>
      </w:r>
      <w:r>
        <w:rPr>
          <w:spacing w:val="-1"/>
        </w:rPr>
        <w:t xml:space="preserve"> </w:t>
      </w:r>
      <w:r>
        <w:t>plan.</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8"/>
        </w:rPr>
      </w:pPr>
      <w:bookmarkStart w:id="226" w:name="407_Rate_of_recovery_of_petroleum"/>
      <w:bookmarkStart w:id="227" w:name="_bookmark77"/>
      <w:bookmarkStart w:id="228" w:name="_Toc73525155"/>
      <w:bookmarkEnd w:id="226"/>
      <w:bookmarkEnd w:id="227"/>
      <w:r>
        <w:t>Rate of recovery of</w:t>
      </w:r>
      <w:r w:rsidRPr="00070293">
        <w:rPr>
          <w:spacing w:val="-3"/>
        </w:rPr>
        <w:t xml:space="preserve"> </w:t>
      </w:r>
      <w:r>
        <w:t>petroleum</w:t>
      </w:r>
      <w:bookmarkEnd w:id="228"/>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3" w:hanging="711"/>
        <w:jc w:val="both"/>
      </w:pPr>
      <w:r>
        <w:t>The production policy for a reservoir shall be in accordance with an approved reservoir management plan unless production is the subject of a specific direction under the</w:t>
      </w:r>
      <w:r>
        <w:rPr>
          <w:spacing w:val="-2"/>
        </w:rPr>
        <w:t xml:space="preserve"> </w:t>
      </w:r>
      <w:r>
        <w:t>Act.</w:t>
      </w:r>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4" w:hanging="711"/>
        <w:jc w:val="both"/>
      </w:pPr>
      <w:r>
        <w:t>An application under Sub-Clause (1) shall include proposed production policy and rate of recovery, past performance, predicted future performance and estimate of ultimate recovery from the</w:t>
      </w:r>
      <w:r>
        <w:rPr>
          <w:spacing w:val="-8"/>
        </w:rPr>
        <w:t xml:space="preserve"> </w:t>
      </w:r>
      <w:r>
        <w:t>reservoir.</w:t>
      </w:r>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2" w:hanging="711"/>
        <w:jc w:val="both"/>
      </w:pPr>
      <w:r>
        <w:t>A periodic review of reservoir description, production policy and current reservoir performance shall be submitted at the request of the Minister to demonstrate that a reservoir is being developed and produced in a manner consistent with sound reservoir management practices and maximises ultimate</w:t>
      </w:r>
      <w:r>
        <w:rPr>
          <w:spacing w:val="-3"/>
        </w:rPr>
        <w:t xml:space="preserve"> </w:t>
      </w:r>
      <w:r>
        <w:t>recovery.</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8"/>
        </w:rPr>
      </w:pPr>
      <w:bookmarkStart w:id="229" w:name="408_Production_tests_on_producing_wells"/>
      <w:bookmarkStart w:id="230" w:name="_bookmark78"/>
      <w:bookmarkStart w:id="231" w:name="_Toc73525156"/>
      <w:bookmarkEnd w:id="229"/>
      <w:bookmarkEnd w:id="230"/>
      <w:r>
        <w:t>Production tests on producing</w:t>
      </w:r>
      <w:r w:rsidRPr="00070293">
        <w:rPr>
          <w:spacing w:val="-2"/>
        </w:rPr>
        <w:t xml:space="preserve"> </w:t>
      </w:r>
      <w:r>
        <w:t>wells</w:t>
      </w:r>
      <w:bookmarkEnd w:id="231"/>
    </w:p>
    <w:p w:rsidR="006973CE" w:rsidRDefault="006973CE" w:rsidP="006973CE">
      <w:pPr>
        <w:pStyle w:val="BodyText"/>
        <w:spacing w:line="228" w:lineRule="auto"/>
        <w:ind w:left="1531" w:right="114"/>
        <w:jc w:val="both"/>
      </w:pPr>
      <w:r>
        <w:t>A production test to estimate the rate of recovery of reservoir fluids shall be carried out on each producing well at least once each month unless the rate of recovery is</w:t>
      </w:r>
      <w:bookmarkStart w:id="232" w:name="409_Gas_reservoir_and_well_performance_m"/>
      <w:bookmarkStart w:id="233" w:name="_bookmark79"/>
      <w:bookmarkEnd w:id="232"/>
      <w:bookmarkEnd w:id="233"/>
      <w:r>
        <w:t xml:space="preserve"> measured continuously or unless otherwise approved.</w:t>
      </w:r>
    </w:p>
    <w:p w:rsidR="006973CE" w:rsidRDefault="006973CE" w:rsidP="00257656">
      <w:pPr>
        <w:pStyle w:val="Heading2"/>
        <w:widowControl w:val="0"/>
        <w:numPr>
          <w:ilvl w:val="0"/>
          <w:numId w:val="13"/>
        </w:numPr>
        <w:tabs>
          <w:tab w:val="left" w:pos="1531"/>
          <w:tab w:val="left" w:pos="1532"/>
        </w:tabs>
        <w:autoSpaceDE w:val="0"/>
        <w:autoSpaceDN w:val="0"/>
        <w:spacing w:after="240"/>
        <w:ind w:hanging="1418"/>
      </w:pPr>
      <w:bookmarkStart w:id="234" w:name="_Toc73525157"/>
      <w:r>
        <w:t>Gas reservoir and well performance</w:t>
      </w:r>
      <w:r w:rsidRPr="00070293">
        <w:rPr>
          <w:spacing w:val="-10"/>
        </w:rPr>
        <w:t xml:space="preserve"> </w:t>
      </w:r>
      <w:r>
        <w:t>monitoring</w:t>
      </w:r>
      <w:bookmarkEnd w:id="234"/>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3" w:hanging="687"/>
        <w:jc w:val="both"/>
      </w:pPr>
      <w:r>
        <w:t>Bottom hole pressure build-up surveys shall be conducted on each gas completion at intervals of production not exceeding 10% of the currently estimated</w:t>
      </w:r>
      <w:r>
        <w:rPr>
          <w:spacing w:val="-16"/>
        </w:rPr>
        <w:t xml:space="preserve"> </w:t>
      </w:r>
      <w:r>
        <w:t>original</w:t>
      </w:r>
      <w:r>
        <w:rPr>
          <w:spacing w:val="-14"/>
        </w:rPr>
        <w:t xml:space="preserve"> </w:t>
      </w:r>
      <w:r>
        <w:t>proved</w:t>
      </w:r>
      <w:r>
        <w:rPr>
          <w:spacing w:val="-16"/>
        </w:rPr>
        <w:t xml:space="preserve"> </w:t>
      </w:r>
      <w:r>
        <w:t>plus</w:t>
      </w:r>
      <w:r>
        <w:rPr>
          <w:spacing w:val="-14"/>
        </w:rPr>
        <w:t xml:space="preserve"> </w:t>
      </w:r>
      <w:r>
        <w:t>probable</w:t>
      </w:r>
      <w:r>
        <w:rPr>
          <w:spacing w:val="-16"/>
        </w:rPr>
        <w:t xml:space="preserve"> </w:t>
      </w:r>
      <w:r>
        <w:t>recoverable</w:t>
      </w:r>
      <w:r>
        <w:rPr>
          <w:spacing w:val="-11"/>
        </w:rPr>
        <w:t xml:space="preserve"> </w:t>
      </w:r>
      <w:r>
        <w:t>reserves</w:t>
      </w:r>
      <w:r>
        <w:rPr>
          <w:spacing w:val="-13"/>
        </w:rPr>
        <w:t xml:space="preserve"> </w:t>
      </w:r>
      <w:r>
        <w:t>of</w:t>
      </w:r>
      <w:r>
        <w:rPr>
          <w:spacing w:val="-14"/>
        </w:rPr>
        <w:t xml:space="preserve"> </w:t>
      </w:r>
      <w:r>
        <w:t>the</w:t>
      </w:r>
      <w:r>
        <w:rPr>
          <w:spacing w:val="-16"/>
        </w:rPr>
        <w:t xml:space="preserve"> </w:t>
      </w:r>
      <w:r>
        <w:t xml:space="preserve">petroleum pool, in accordance with </w:t>
      </w:r>
      <w:r>
        <w:lastRenderedPageBreak/>
        <w:t>the approved reservoir management</w:t>
      </w:r>
      <w:r>
        <w:rPr>
          <w:spacing w:val="-13"/>
        </w:rPr>
        <w:t xml:space="preserve"> </w:t>
      </w:r>
      <w:r>
        <w:t>plan.</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8" w:hanging="687"/>
        <w:jc w:val="both"/>
      </w:pPr>
      <w:r>
        <w:t>Each</w:t>
      </w:r>
      <w:r>
        <w:rPr>
          <w:spacing w:val="-12"/>
        </w:rPr>
        <w:t xml:space="preserve"> </w:t>
      </w:r>
      <w:r>
        <w:t>producing</w:t>
      </w:r>
      <w:r>
        <w:rPr>
          <w:spacing w:val="-12"/>
        </w:rPr>
        <w:t xml:space="preserve"> </w:t>
      </w:r>
      <w:r>
        <w:t>gas</w:t>
      </w:r>
      <w:r>
        <w:rPr>
          <w:spacing w:val="-12"/>
        </w:rPr>
        <w:t xml:space="preserve"> </w:t>
      </w:r>
      <w:r>
        <w:t>completion</w:t>
      </w:r>
      <w:r>
        <w:rPr>
          <w:spacing w:val="-12"/>
        </w:rPr>
        <w:t xml:space="preserve"> </w:t>
      </w:r>
      <w:r>
        <w:t>shall</w:t>
      </w:r>
      <w:r>
        <w:rPr>
          <w:spacing w:val="-13"/>
        </w:rPr>
        <w:t xml:space="preserve"> </w:t>
      </w:r>
      <w:r>
        <w:t>be</w:t>
      </w:r>
      <w:r>
        <w:rPr>
          <w:spacing w:val="-12"/>
        </w:rPr>
        <w:t xml:space="preserve"> </w:t>
      </w:r>
      <w:r>
        <w:t>tested,</w:t>
      </w:r>
      <w:r>
        <w:rPr>
          <w:spacing w:val="-11"/>
        </w:rPr>
        <w:t xml:space="preserve"> </w:t>
      </w:r>
      <w:r>
        <w:t>at</w:t>
      </w:r>
      <w:r>
        <w:rPr>
          <w:spacing w:val="-15"/>
        </w:rPr>
        <w:t xml:space="preserve"> </w:t>
      </w:r>
      <w:r>
        <w:t>intervals</w:t>
      </w:r>
      <w:r>
        <w:rPr>
          <w:spacing w:val="-12"/>
        </w:rPr>
        <w:t xml:space="preserve"> </w:t>
      </w:r>
      <w:r>
        <w:t>not</w:t>
      </w:r>
      <w:r>
        <w:rPr>
          <w:spacing w:val="-11"/>
        </w:rPr>
        <w:t xml:space="preserve"> </w:t>
      </w:r>
      <w:r>
        <w:t>exceeding</w:t>
      </w:r>
      <w:r>
        <w:rPr>
          <w:spacing w:val="-12"/>
        </w:rPr>
        <w:t xml:space="preserve"> </w:t>
      </w:r>
      <w:r>
        <w:t>four years, to determine changes in flow</w:t>
      </w:r>
      <w:r>
        <w:rPr>
          <w:spacing w:val="-9"/>
        </w:rPr>
        <w:t xml:space="preserve"> </w:t>
      </w:r>
      <w:r>
        <w:t>characteristics.</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2" w:hanging="687"/>
        <w:jc w:val="both"/>
      </w:pPr>
      <w:r>
        <w:t>Well stream gas analysis shall be determined in conjunction with each test carried</w:t>
      </w:r>
      <w:r>
        <w:rPr>
          <w:spacing w:val="-9"/>
        </w:rPr>
        <w:t xml:space="preserve"> </w:t>
      </w:r>
      <w:r>
        <w:t>out</w:t>
      </w:r>
      <w:r>
        <w:rPr>
          <w:spacing w:val="-7"/>
        </w:rPr>
        <w:t xml:space="preserve"> </w:t>
      </w:r>
      <w:r>
        <w:t>under</w:t>
      </w:r>
      <w:r>
        <w:rPr>
          <w:spacing w:val="-8"/>
        </w:rPr>
        <w:t xml:space="preserve"> </w:t>
      </w:r>
      <w:r>
        <w:t>Sub-Clause</w:t>
      </w:r>
      <w:r>
        <w:rPr>
          <w:spacing w:val="-6"/>
        </w:rPr>
        <w:t xml:space="preserve"> </w:t>
      </w:r>
      <w:r>
        <w:t>(2),</w:t>
      </w:r>
      <w:r>
        <w:rPr>
          <w:spacing w:val="-7"/>
        </w:rPr>
        <w:t xml:space="preserve"> </w:t>
      </w:r>
      <w:r>
        <w:t>and</w:t>
      </w:r>
      <w:r>
        <w:rPr>
          <w:spacing w:val="-9"/>
        </w:rPr>
        <w:t xml:space="preserve"> </w:t>
      </w:r>
      <w:r>
        <w:t>at</w:t>
      </w:r>
      <w:r>
        <w:rPr>
          <w:spacing w:val="-6"/>
        </w:rPr>
        <w:t xml:space="preserve"> </w:t>
      </w:r>
      <w:r>
        <w:t>such</w:t>
      </w:r>
      <w:r>
        <w:rPr>
          <w:spacing w:val="-9"/>
        </w:rPr>
        <w:t xml:space="preserve"> </w:t>
      </w:r>
      <w:r>
        <w:t>other</w:t>
      </w:r>
      <w:r>
        <w:rPr>
          <w:spacing w:val="-8"/>
        </w:rPr>
        <w:t xml:space="preserve"> </w:t>
      </w:r>
      <w:r>
        <w:t>times</w:t>
      </w:r>
      <w:r>
        <w:rPr>
          <w:spacing w:val="-8"/>
        </w:rPr>
        <w:t xml:space="preserve"> </w:t>
      </w:r>
      <w:r>
        <w:t>as</w:t>
      </w:r>
      <w:r>
        <w:rPr>
          <w:spacing w:val="-11"/>
        </w:rPr>
        <w:t xml:space="preserve"> </w:t>
      </w:r>
      <w:r>
        <w:t>the</w:t>
      </w:r>
      <w:r>
        <w:rPr>
          <w:spacing w:val="-6"/>
        </w:rPr>
        <w:t xml:space="preserve"> </w:t>
      </w:r>
      <w:r>
        <w:t>Minister</w:t>
      </w:r>
      <w:r>
        <w:rPr>
          <w:spacing w:val="-7"/>
        </w:rPr>
        <w:t xml:space="preserve"> </w:t>
      </w:r>
      <w:r>
        <w:t>may require.</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4" w:hanging="687"/>
        <w:jc w:val="both"/>
      </w:pPr>
      <w:r>
        <w:t>Each</w:t>
      </w:r>
      <w:r>
        <w:rPr>
          <w:spacing w:val="-12"/>
        </w:rPr>
        <w:t xml:space="preserve"> </w:t>
      </w:r>
      <w:r>
        <w:t>gas</w:t>
      </w:r>
      <w:r>
        <w:rPr>
          <w:spacing w:val="-11"/>
        </w:rPr>
        <w:t xml:space="preserve"> </w:t>
      </w:r>
      <w:r>
        <w:t>completion</w:t>
      </w:r>
      <w:r>
        <w:rPr>
          <w:spacing w:val="-12"/>
        </w:rPr>
        <w:t xml:space="preserve"> </w:t>
      </w:r>
      <w:r>
        <w:t>that</w:t>
      </w:r>
      <w:r>
        <w:rPr>
          <w:spacing w:val="-12"/>
        </w:rPr>
        <w:t xml:space="preserve"> </w:t>
      </w:r>
      <w:r>
        <w:t>is</w:t>
      </w:r>
      <w:r>
        <w:rPr>
          <w:spacing w:val="-12"/>
        </w:rPr>
        <w:t xml:space="preserve"> </w:t>
      </w:r>
      <w:r>
        <w:t>capable</w:t>
      </w:r>
      <w:r>
        <w:rPr>
          <w:spacing w:val="-11"/>
        </w:rPr>
        <w:t xml:space="preserve"> </w:t>
      </w:r>
      <w:r>
        <w:t>of</w:t>
      </w:r>
      <w:r>
        <w:rPr>
          <w:spacing w:val="-8"/>
        </w:rPr>
        <w:t xml:space="preserve"> </w:t>
      </w:r>
      <w:r>
        <w:t>production</w:t>
      </w:r>
      <w:r>
        <w:rPr>
          <w:spacing w:val="-14"/>
        </w:rPr>
        <w:t xml:space="preserve"> </w:t>
      </w:r>
      <w:r>
        <w:t>shall</w:t>
      </w:r>
      <w:r>
        <w:rPr>
          <w:spacing w:val="-12"/>
        </w:rPr>
        <w:t xml:space="preserve"> </w:t>
      </w:r>
      <w:r>
        <w:t>be</w:t>
      </w:r>
      <w:r>
        <w:rPr>
          <w:spacing w:val="-12"/>
        </w:rPr>
        <w:t xml:space="preserve"> </w:t>
      </w:r>
      <w:r>
        <w:t>tested</w:t>
      </w:r>
      <w:r>
        <w:rPr>
          <w:spacing w:val="-14"/>
        </w:rPr>
        <w:t xml:space="preserve"> </w:t>
      </w:r>
      <w:r>
        <w:t>to</w:t>
      </w:r>
      <w:r>
        <w:rPr>
          <w:spacing w:val="-11"/>
        </w:rPr>
        <w:t xml:space="preserve"> </w:t>
      </w:r>
      <w:r>
        <w:t>determine water production in a manner acceptable to the Minister at intervals not exceeding six months.</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3" w:hanging="687"/>
        <w:jc w:val="both"/>
      </w:pPr>
      <w:r>
        <w:t>Gas completions shall be tested using a properly calibrated subsurface pressure</w:t>
      </w:r>
      <w:r>
        <w:rPr>
          <w:spacing w:val="-5"/>
        </w:rPr>
        <w:t xml:space="preserve"> </w:t>
      </w:r>
      <w:r>
        <w:t>gauge.</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4" w:hanging="687"/>
        <w:jc w:val="both"/>
      </w:pPr>
      <w:r>
        <w:t>While</w:t>
      </w:r>
      <w:r>
        <w:rPr>
          <w:spacing w:val="-11"/>
        </w:rPr>
        <w:t xml:space="preserve"> </w:t>
      </w:r>
      <w:r>
        <w:t>a</w:t>
      </w:r>
      <w:r>
        <w:rPr>
          <w:spacing w:val="-15"/>
        </w:rPr>
        <w:t xml:space="preserve"> </w:t>
      </w:r>
      <w:r>
        <w:t>gas</w:t>
      </w:r>
      <w:r>
        <w:rPr>
          <w:spacing w:val="-12"/>
        </w:rPr>
        <w:t xml:space="preserve"> </w:t>
      </w:r>
      <w:r>
        <w:t>completion</w:t>
      </w:r>
      <w:r>
        <w:rPr>
          <w:spacing w:val="-13"/>
        </w:rPr>
        <w:t xml:space="preserve"> </w:t>
      </w:r>
      <w:r>
        <w:t>is</w:t>
      </w:r>
      <w:r>
        <w:rPr>
          <w:spacing w:val="-10"/>
        </w:rPr>
        <w:t xml:space="preserve"> </w:t>
      </w:r>
      <w:r>
        <w:t>being</w:t>
      </w:r>
      <w:r>
        <w:rPr>
          <w:spacing w:val="-10"/>
        </w:rPr>
        <w:t xml:space="preserve"> </w:t>
      </w:r>
      <w:r>
        <w:t>cleaned</w:t>
      </w:r>
      <w:r>
        <w:rPr>
          <w:spacing w:val="-11"/>
        </w:rPr>
        <w:t xml:space="preserve"> </w:t>
      </w:r>
      <w:r>
        <w:t>up</w:t>
      </w:r>
      <w:r>
        <w:rPr>
          <w:spacing w:val="-13"/>
        </w:rPr>
        <w:t xml:space="preserve"> </w:t>
      </w:r>
      <w:r>
        <w:t>or</w:t>
      </w:r>
      <w:r>
        <w:rPr>
          <w:spacing w:val="-11"/>
        </w:rPr>
        <w:t xml:space="preserve"> </w:t>
      </w:r>
      <w:r>
        <w:t>tested,</w:t>
      </w:r>
      <w:r>
        <w:rPr>
          <w:spacing w:val="-11"/>
        </w:rPr>
        <w:t xml:space="preserve"> </w:t>
      </w:r>
      <w:r>
        <w:t>the</w:t>
      </w:r>
      <w:r>
        <w:rPr>
          <w:spacing w:val="-13"/>
        </w:rPr>
        <w:t xml:space="preserve"> </w:t>
      </w:r>
      <w:r>
        <w:t>amount</w:t>
      </w:r>
      <w:r>
        <w:rPr>
          <w:spacing w:val="-10"/>
        </w:rPr>
        <w:t xml:space="preserve"> </w:t>
      </w:r>
      <w:r>
        <w:t>of</w:t>
      </w:r>
      <w:r>
        <w:rPr>
          <w:spacing w:val="-11"/>
        </w:rPr>
        <w:t xml:space="preserve"> </w:t>
      </w:r>
      <w:r>
        <w:t>gas</w:t>
      </w:r>
      <w:r>
        <w:rPr>
          <w:spacing w:val="-12"/>
        </w:rPr>
        <w:t xml:space="preserve"> </w:t>
      </w:r>
      <w:r>
        <w:t>flared shall be kept to a minimum in accordance with good oilfield</w:t>
      </w:r>
      <w:r>
        <w:rPr>
          <w:spacing w:val="-17"/>
        </w:rPr>
        <w:t xml:space="preserve"> </w:t>
      </w:r>
      <w:r>
        <w:t>practice.</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5" w:hanging="687"/>
        <w:jc w:val="both"/>
      </w:pPr>
      <w:r>
        <w:t>The</w:t>
      </w:r>
      <w:r>
        <w:rPr>
          <w:spacing w:val="-7"/>
        </w:rPr>
        <w:t xml:space="preserve"> </w:t>
      </w:r>
      <w:r>
        <w:t>results</w:t>
      </w:r>
      <w:r>
        <w:rPr>
          <w:spacing w:val="-4"/>
        </w:rPr>
        <w:t xml:space="preserve"> </w:t>
      </w:r>
      <w:r>
        <w:t>of</w:t>
      </w:r>
      <w:r>
        <w:rPr>
          <w:spacing w:val="-2"/>
        </w:rPr>
        <w:t xml:space="preserve"> </w:t>
      </w:r>
      <w:r>
        <w:t>all</w:t>
      </w:r>
      <w:r>
        <w:rPr>
          <w:spacing w:val="-7"/>
        </w:rPr>
        <w:t xml:space="preserve"> </w:t>
      </w:r>
      <w:r>
        <w:t>gas</w:t>
      </w:r>
      <w:r>
        <w:rPr>
          <w:spacing w:val="-4"/>
        </w:rPr>
        <w:t xml:space="preserve"> </w:t>
      </w:r>
      <w:r>
        <w:t>completion</w:t>
      </w:r>
      <w:r>
        <w:rPr>
          <w:spacing w:val="-3"/>
        </w:rPr>
        <w:t xml:space="preserve"> </w:t>
      </w:r>
      <w:r>
        <w:t>tests</w:t>
      </w:r>
      <w:r>
        <w:rPr>
          <w:spacing w:val="-4"/>
        </w:rPr>
        <w:t xml:space="preserve"> </w:t>
      </w:r>
      <w:r>
        <w:t>shall</w:t>
      </w:r>
      <w:r>
        <w:rPr>
          <w:spacing w:val="-5"/>
        </w:rPr>
        <w:t xml:space="preserve"> </w:t>
      </w:r>
      <w:r>
        <w:t>be</w:t>
      </w:r>
      <w:r>
        <w:rPr>
          <w:spacing w:val="-6"/>
        </w:rPr>
        <w:t xml:space="preserve"> </w:t>
      </w:r>
      <w:r>
        <w:t>furnished</w:t>
      </w:r>
      <w:r>
        <w:rPr>
          <w:spacing w:val="-4"/>
        </w:rPr>
        <w:t xml:space="preserve"> </w:t>
      </w:r>
      <w:r>
        <w:t>to</w:t>
      </w:r>
      <w:r>
        <w:rPr>
          <w:spacing w:val="-6"/>
        </w:rPr>
        <w:t xml:space="preserve"> </w:t>
      </w:r>
      <w:r>
        <w:t>the</w:t>
      </w:r>
      <w:r>
        <w:rPr>
          <w:spacing w:val="-4"/>
        </w:rPr>
        <w:t xml:space="preserve"> </w:t>
      </w:r>
      <w:r>
        <w:t>Minister</w:t>
      </w:r>
      <w:r>
        <w:rPr>
          <w:spacing w:val="-3"/>
        </w:rPr>
        <w:t xml:space="preserve"> </w:t>
      </w:r>
      <w:r>
        <w:t>within one month after the end of the month in which the tests are carried</w:t>
      </w:r>
      <w:r>
        <w:rPr>
          <w:spacing w:val="-21"/>
        </w:rPr>
        <w:t xml:space="preserve"> </w:t>
      </w:r>
      <w:r>
        <w:t>out.</w:t>
      </w:r>
    </w:p>
    <w:p w:rsidR="006973CE" w:rsidRDefault="006973CE" w:rsidP="00257656">
      <w:pPr>
        <w:pStyle w:val="ListParagraph"/>
        <w:widowControl w:val="0"/>
        <w:numPr>
          <w:ilvl w:val="1"/>
          <w:numId w:val="13"/>
        </w:numPr>
        <w:tabs>
          <w:tab w:val="left" w:pos="2238"/>
          <w:tab w:val="left" w:pos="2239"/>
        </w:tabs>
        <w:autoSpaceDE w:val="0"/>
        <w:autoSpaceDN w:val="0"/>
        <w:spacing w:before="100" w:beforeAutospacing="1" w:line="228" w:lineRule="auto"/>
        <w:ind w:left="2238" w:right="116" w:hanging="687"/>
      </w:pPr>
      <w:r>
        <w:t>If a test indicates the production of formation water that had not been previously</w:t>
      </w:r>
      <w:r>
        <w:rPr>
          <w:spacing w:val="-3"/>
        </w:rPr>
        <w:t xml:space="preserve"> </w:t>
      </w:r>
      <w:r>
        <w:t>identified:</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36" w:lineRule="exact"/>
      </w:pPr>
      <w:r>
        <w:t>a full separator test shall be carried</w:t>
      </w:r>
      <w:r>
        <w:rPr>
          <w:spacing w:val="-8"/>
        </w:rPr>
        <w:t xml:space="preserve"> </w:t>
      </w:r>
      <w:r>
        <w:t>out;</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0" w:lineRule="exact"/>
      </w:pPr>
      <w:r>
        <w:t>a chemical analysis of the produced water shall be carried out;</w:t>
      </w:r>
      <w:r>
        <w:rPr>
          <w:spacing w:val="-16"/>
        </w:rPr>
        <w:t xml:space="preserve"> </w:t>
      </w:r>
      <w:r>
        <w:t>and</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28" w:lineRule="auto"/>
        <w:ind w:right="111"/>
      </w:pPr>
      <w:r>
        <w:t>further separator tests shall then be carried out at intervals</w:t>
      </w:r>
      <w:r>
        <w:rPr>
          <w:spacing w:val="-36"/>
        </w:rPr>
        <w:t xml:space="preserve"> </w:t>
      </w:r>
      <w:r>
        <w:t>acceptable</w:t>
      </w:r>
      <w:bookmarkStart w:id="235" w:name="410_Oil_reservoir_pressure_build-up_surv"/>
      <w:bookmarkStart w:id="236" w:name="_bookmark80"/>
      <w:bookmarkEnd w:id="235"/>
      <w:bookmarkEnd w:id="236"/>
      <w:r>
        <w:t xml:space="preserve"> to the</w:t>
      </w:r>
      <w:r>
        <w:rPr>
          <w:spacing w:val="-3"/>
        </w:rPr>
        <w:t xml:space="preserve"> </w:t>
      </w:r>
      <w:r>
        <w:t>Minister.</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8"/>
        </w:rPr>
      </w:pPr>
      <w:bookmarkStart w:id="237" w:name="_Toc73525158"/>
      <w:r>
        <w:t>Oil reservoir pressure build-up</w:t>
      </w:r>
      <w:r w:rsidRPr="00070293">
        <w:rPr>
          <w:spacing w:val="-5"/>
        </w:rPr>
        <w:t xml:space="preserve"> </w:t>
      </w:r>
      <w:r>
        <w:t>surveys</w:t>
      </w:r>
      <w:bookmarkEnd w:id="237"/>
    </w:p>
    <w:p w:rsidR="006973CE" w:rsidRDefault="006973CE" w:rsidP="003D430A">
      <w:pPr>
        <w:pStyle w:val="BodyText"/>
        <w:spacing w:before="100" w:beforeAutospacing="1" w:line="228" w:lineRule="auto"/>
        <w:ind w:left="1531" w:right="113"/>
        <w:jc w:val="both"/>
      </w:pPr>
      <w:r>
        <w:t>Unless otherwise approved, bottom hole pressure build-up surveys shall be conducted, where downhole equipment permits, on each well completed in a pool from which oil is being produced, at intervals not greater than:</w:t>
      </w:r>
    </w:p>
    <w:p w:rsidR="006973CE" w:rsidRDefault="006973CE" w:rsidP="00257656">
      <w:pPr>
        <w:pStyle w:val="ListParagraph"/>
        <w:widowControl w:val="0"/>
        <w:numPr>
          <w:ilvl w:val="1"/>
          <w:numId w:val="13"/>
        </w:numPr>
        <w:tabs>
          <w:tab w:val="left" w:pos="2255"/>
          <w:tab w:val="left" w:pos="2256"/>
        </w:tabs>
        <w:autoSpaceDE w:val="0"/>
        <w:autoSpaceDN w:val="0"/>
        <w:spacing w:before="100" w:beforeAutospacing="1"/>
      </w:pPr>
      <w:r>
        <w:t>one year;</w:t>
      </w:r>
      <w:r>
        <w:rPr>
          <w:spacing w:val="1"/>
        </w:rPr>
        <w:t xml:space="preserve"> </w:t>
      </w:r>
      <w:r>
        <w:t>or</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6" w:hanging="687"/>
        <w:jc w:val="both"/>
      </w:pPr>
      <w:r>
        <w:t>the time required to produce 10% of the currently estimated original proved plus probable recoverable reserves of the petroleum pool, whichever is greater, in accordance with the approved reservoir management</w:t>
      </w:r>
      <w:r>
        <w:rPr>
          <w:spacing w:val="-14"/>
        </w:rPr>
        <w:t xml:space="preserve"> </w:t>
      </w:r>
      <w:r>
        <w:t>plan.</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8"/>
        </w:rPr>
      </w:pPr>
      <w:bookmarkStart w:id="238" w:name="411_Measurement_of_produced_petroleum_an"/>
      <w:bookmarkStart w:id="239" w:name="_bookmark81"/>
      <w:bookmarkStart w:id="240" w:name="_Toc73525159"/>
      <w:bookmarkEnd w:id="238"/>
      <w:bookmarkEnd w:id="239"/>
      <w:r>
        <w:t>Measurement of produced petroleum and</w:t>
      </w:r>
      <w:r w:rsidRPr="00070293">
        <w:rPr>
          <w:spacing w:val="-9"/>
        </w:rPr>
        <w:t xml:space="preserve"> </w:t>
      </w:r>
      <w:r>
        <w:t>water</w:t>
      </w:r>
      <w:bookmarkEnd w:id="240"/>
    </w:p>
    <w:p w:rsidR="006973CE" w:rsidRPr="003D430A"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5" w:hanging="687"/>
        <w:jc w:val="both"/>
        <w:rPr>
          <w:sz w:val="20"/>
        </w:rPr>
      </w:pPr>
      <w:r>
        <w:t>Petroleum including gaseous fluids and water shall not be recovered, flared, vented, disposed of or used in recovery operations unless approved equipment and procedures are used on each completion enabling both the quantity and composition of such fluids to be</w:t>
      </w:r>
      <w:r w:rsidRPr="003D430A">
        <w:rPr>
          <w:spacing w:val="-12"/>
        </w:rPr>
        <w:t xml:space="preserve"> </w:t>
      </w:r>
      <w:r>
        <w:t>determined.</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9" w:right="115" w:hanging="687"/>
        <w:jc w:val="both"/>
      </w:pPr>
      <w:r>
        <w:t>Where the Minister considers that inadequate production information is being obtained, the Minister may require that additional testing be carried</w:t>
      </w:r>
      <w:r w:rsidRPr="006973CE">
        <w:rPr>
          <w:spacing w:val="-23"/>
        </w:rPr>
        <w:t xml:space="preserve"> </w:t>
      </w:r>
      <w:r>
        <w:t>out.</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9" w:right="115" w:hanging="687"/>
        <w:jc w:val="both"/>
      </w:pPr>
      <w:r>
        <w:t>Petroleum</w:t>
      </w:r>
      <w:r w:rsidRPr="006973CE">
        <w:rPr>
          <w:spacing w:val="-16"/>
        </w:rPr>
        <w:t xml:space="preserve"> </w:t>
      </w:r>
      <w:r>
        <w:t>shall</w:t>
      </w:r>
      <w:r w:rsidRPr="006973CE">
        <w:rPr>
          <w:spacing w:val="-18"/>
        </w:rPr>
        <w:t xml:space="preserve"> </w:t>
      </w:r>
      <w:r>
        <w:t>not</w:t>
      </w:r>
      <w:r w:rsidRPr="006973CE">
        <w:rPr>
          <w:spacing w:val="-15"/>
        </w:rPr>
        <w:t xml:space="preserve"> </w:t>
      </w:r>
      <w:r>
        <w:t>be</w:t>
      </w:r>
      <w:r w:rsidRPr="006973CE">
        <w:rPr>
          <w:spacing w:val="-19"/>
        </w:rPr>
        <w:t xml:space="preserve"> </w:t>
      </w:r>
      <w:r>
        <w:t>recovered</w:t>
      </w:r>
      <w:r w:rsidRPr="006973CE">
        <w:rPr>
          <w:spacing w:val="-14"/>
        </w:rPr>
        <w:t xml:space="preserve"> </w:t>
      </w:r>
      <w:r>
        <w:t>simultaneously</w:t>
      </w:r>
      <w:r w:rsidRPr="006973CE">
        <w:rPr>
          <w:spacing w:val="-19"/>
        </w:rPr>
        <w:t xml:space="preserve"> </w:t>
      </w:r>
      <w:r>
        <w:t>from</w:t>
      </w:r>
      <w:r w:rsidRPr="006973CE">
        <w:rPr>
          <w:spacing w:val="-17"/>
        </w:rPr>
        <w:t xml:space="preserve"> </w:t>
      </w:r>
      <w:r>
        <w:t>more</w:t>
      </w:r>
      <w:r w:rsidRPr="006973CE">
        <w:rPr>
          <w:spacing w:val="-18"/>
        </w:rPr>
        <w:t xml:space="preserve"> </w:t>
      </w:r>
      <w:r>
        <w:t>than</w:t>
      </w:r>
      <w:r w:rsidRPr="006973CE">
        <w:rPr>
          <w:spacing w:val="-17"/>
        </w:rPr>
        <w:t xml:space="preserve"> </w:t>
      </w:r>
      <w:r>
        <w:t>one</w:t>
      </w:r>
      <w:r w:rsidRPr="006973CE">
        <w:rPr>
          <w:spacing w:val="-16"/>
        </w:rPr>
        <w:t xml:space="preserve"> </w:t>
      </w:r>
      <w:r>
        <w:t>reservoir in a well unless the quantity and composition of petroleum and water from each reservoir are</w:t>
      </w:r>
      <w:r w:rsidRPr="006973CE">
        <w:rPr>
          <w:spacing w:val="-1"/>
        </w:rPr>
        <w:t xml:space="preserve"> </w:t>
      </w:r>
      <w:r>
        <w:t>determined.</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5" w:hanging="687"/>
        <w:jc w:val="both"/>
      </w:pPr>
      <w:r>
        <w:t>Petroleum recovered from different reservoirs and from more than one well shall</w:t>
      </w:r>
      <w:r>
        <w:rPr>
          <w:spacing w:val="-6"/>
        </w:rPr>
        <w:t xml:space="preserve"> </w:t>
      </w:r>
      <w:r>
        <w:t>not</w:t>
      </w:r>
      <w:r>
        <w:rPr>
          <w:spacing w:val="-3"/>
        </w:rPr>
        <w:t xml:space="preserve"> </w:t>
      </w:r>
      <w:r>
        <w:t>be</w:t>
      </w:r>
      <w:r>
        <w:rPr>
          <w:spacing w:val="-7"/>
        </w:rPr>
        <w:t xml:space="preserve"> </w:t>
      </w:r>
      <w:r>
        <w:t>commingled</w:t>
      </w:r>
      <w:r>
        <w:rPr>
          <w:spacing w:val="-7"/>
        </w:rPr>
        <w:t xml:space="preserve"> </w:t>
      </w:r>
      <w:r>
        <w:t>until</w:t>
      </w:r>
      <w:r>
        <w:rPr>
          <w:spacing w:val="-5"/>
        </w:rPr>
        <w:t xml:space="preserve"> </w:t>
      </w:r>
      <w:r>
        <w:t>the</w:t>
      </w:r>
      <w:r>
        <w:rPr>
          <w:spacing w:val="-7"/>
        </w:rPr>
        <w:t xml:space="preserve"> </w:t>
      </w:r>
      <w:r>
        <w:t>petroleum</w:t>
      </w:r>
      <w:r>
        <w:rPr>
          <w:spacing w:val="-5"/>
        </w:rPr>
        <w:t xml:space="preserve"> </w:t>
      </w:r>
      <w:r>
        <w:t>and</w:t>
      </w:r>
      <w:r>
        <w:rPr>
          <w:spacing w:val="-4"/>
        </w:rPr>
        <w:t xml:space="preserve"> </w:t>
      </w:r>
      <w:r>
        <w:t>water</w:t>
      </w:r>
      <w:r>
        <w:rPr>
          <w:spacing w:val="-6"/>
        </w:rPr>
        <w:t xml:space="preserve"> </w:t>
      </w:r>
      <w:r>
        <w:t>pass</w:t>
      </w:r>
      <w:r>
        <w:rPr>
          <w:spacing w:val="-6"/>
        </w:rPr>
        <w:t xml:space="preserve"> </w:t>
      </w:r>
      <w:r>
        <w:t>a</w:t>
      </w:r>
      <w:r>
        <w:rPr>
          <w:spacing w:val="-4"/>
        </w:rPr>
        <w:t xml:space="preserve"> </w:t>
      </w:r>
      <w:r>
        <w:t>point</w:t>
      </w:r>
      <w:r>
        <w:rPr>
          <w:spacing w:val="-4"/>
        </w:rPr>
        <w:t xml:space="preserve"> </w:t>
      </w:r>
      <w:r>
        <w:t>where</w:t>
      </w:r>
      <w:r>
        <w:rPr>
          <w:spacing w:val="-7"/>
        </w:rPr>
        <w:t xml:space="preserve"> </w:t>
      </w:r>
      <w:r>
        <w:t>the quantity</w:t>
      </w:r>
      <w:r>
        <w:rPr>
          <w:spacing w:val="-19"/>
        </w:rPr>
        <w:t xml:space="preserve"> </w:t>
      </w:r>
      <w:r>
        <w:t>and</w:t>
      </w:r>
      <w:r>
        <w:rPr>
          <w:spacing w:val="-18"/>
        </w:rPr>
        <w:t xml:space="preserve"> </w:t>
      </w:r>
      <w:r>
        <w:t>composition</w:t>
      </w:r>
      <w:r>
        <w:rPr>
          <w:spacing w:val="-19"/>
        </w:rPr>
        <w:t xml:space="preserve"> </w:t>
      </w:r>
      <w:r>
        <w:t>of</w:t>
      </w:r>
      <w:r>
        <w:rPr>
          <w:spacing w:val="-13"/>
        </w:rPr>
        <w:t xml:space="preserve"> </w:t>
      </w:r>
      <w:r>
        <w:t>petroleum</w:t>
      </w:r>
      <w:r>
        <w:rPr>
          <w:spacing w:val="-18"/>
        </w:rPr>
        <w:t xml:space="preserve"> </w:t>
      </w:r>
      <w:r>
        <w:t>and</w:t>
      </w:r>
      <w:r>
        <w:rPr>
          <w:spacing w:val="-16"/>
        </w:rPr>
        <w:t xml:space="preserve"> </w:t>
      </w:r>
      <w:r>
        <w:t>water</w:t>
      </w:r>
      <w:r>
        <w:rPr>
          <w:spacing w:val="-20"/>
        </w:rPr>
        <w:t xml:space="preserve"> </w:t>
      </w:r>
      <w:r>
        <w:t>from</w:t>
      </w:r>
      <w:r>
        <w:rPr>
          <w:spacing w:val="-16"/>
        </w:rPr>
        <w:t xml:space="preserve"> </w:t>
      </w:r>
      <w:r>
        <w:t>each</w:t>
      </w:r>
      <w:r>
        <w:rPr>
          <w:spacing w:val="-16"/>
        </w:rPr>
        <w:t xml:space="preserve"> </w:t>
      </w:r>
      <w:r>
        <w:t>well</w:t>
      </w:r>
      <w:r>
        <w:rPr>
          <w:spacing w:val="-18"/>
        </w:rPr>
        <w:t xml:space="preserve"> </w:t>
      </w:r>
      <w:r>
        <w:t>and</w:t>
      </w:r>
      <w:r>
        <w:rPr>
          <w:spacing w:val="-19"/>
        </w:rPr>
        <w:t xml:space="preserve"> </w:t>
      </w:r>
      <w:r>
        <w:t>from</w:t>
      </w:r>
      <w:r>
        <w:rPr>
          <w:spacing w:val="-17"/>
        </w:rPr>
        <w:t xml:space="preserve"> </w:t>
      </w:r>
      <w:r>
        <w:t>each reservoir are</w:t>
      </w:r>
      <w:r>
        <w:rPr>
          <w:spacing w:val="-1"/>
        </w:rPr>
        <w:t xml:space="preserve"> </w:t>
      </w:r>
      <w:r>
        <w:lastRenderedPageBreak/>
        <w:t>determined.</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2" w:hanging="687"/>
        <w:jc w:val="both"/>
      </w:pPr>
      <w:r>
        <w:t>A metering device used on or in an oil or gas well, gathering system, production facility or pumping station shall conform to a recognized</w:t>
      </w:r>
      <w:r>
        <w:rPr>
          <w:spacing w:val="-35"/>
        </w:rPr>
        <w:t xml:space="preserve"> </w:t>
      </w:r>
      <w:r>
        <w:t>standard.</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5" w:hanging="687"/>
        <w:jc w:val="both"/>
      </w:pPr>
      <w:r>
        <w:t>A meter or other device used to measure the production of oil, gas or water shall be proved and certified as to its accuracy in a manner, and at a</w:t>
      </w:r>
      <w:bookmarkStart w:id="241" w:name="412_Measurement_of_production_to_determi"/>
      <w:bookmarkStart w:id="242" w:name="_bookmark82"/>
      <w:bookmarkEnd w:id="241"/>
      <w:bookmarkEnd w:id="242"/>
      <w:r>
        <w:t xml:space="preserve"> frequency, acceptable to the</w:t>
      </w:r>
      <w:r>
        <w:rPr>
          <w:spacing w:val="-5"/>
        </w:rPr>
        <w:t xml:space="preserve"> </w:t>
      </w:r>
      <w:r>
        <w:t>Minister.</w:t>
      </w:r>
    </w:p>
    <w:p w:rsidR="006973CE" w:rsidRDefault="006973CE" w:rsidP="00257656">
      <w:pPr>
        <w:pStyle w:val="Heading2"/>
        <w:widowControl w:val="0"/>
        <w:numPr>
          <w:ilvl w:val="0"/>
          <w:numId w:val="13"/>
        </w:numPr>
        <w:tabs>
          <w:tab w:val="left" w:pos="1531"/>
          <w:tab w:val="left" w:pos="1532"/>
        </w:tabs>
        <w:autoSpaceDE w:val="0"/>
        <w:autoSpaceDN w:val="0"/>
        <w:spacing w:after="240"/>
        <w:ind w:hanging="1418"/>
      </w:pPr>
      <w:bookmarkStart w:id="243" w:name="_Toc73525160"/>
      <w:r>
        <w:t>Measurement of production to determine</w:t>
      </w:r>
      <w:r>
        <w:rPr>
          <w:spacing w:val="-6"/>
        </w:rPr>
        <w:t xml:space="preserve"> </w:t>
      </w:r>
      <w:r>
        <w:t>royalties</w:t>
      </w:r>
      <w:bookmarkEnd w:id="243"/>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8" w:right="112" w:hanging="687"/>
        <w:jc w:val="both"/>
      </w:pPr>
      <w:r>
        <w:t>The Minister may, for the purposes of determining the royalty payable, select a</w:t>
      </w:r>
      <w:r w:rsidRPr="003D430A">
        <w:t xml:space="preserve"> </w:t>
      </w:r>
      <w:r>
        <w:t>suitable</w:t>
      </w:r>
      <w:r w:rsidRPr="003D430A">
        <w:t xml:space="preserve"> </w:t>
      </w:r>
      <w:r>
        <w:t>metring</w:t>
      </w:r>
      <w:r w:rsidRPr="003D430A">
        <w:t xml:space="preserve"> </w:t>
      </w:r>
      <w:r>
        <w:t>device</w:t>
      </w:r>
      <w:r w:rsidRPr="003D430A">
        <w:t xml:space="preserve"> </w:t>
      </w:r>
      <w:r>
        <w:t>for</w:t>
      </w:r>
      <w:r w:rsidRPr="003D430A">
        <w:t xml:space="preserve"> </w:t>
      </w:r>
      <w:r>
        <w:t>the</w:t>
      </w:r>
      <w:r w:rsidRPr="003D430A">
        <w:t xml:space="preserve"> </w:t>
      </w:r>
      <w:r>
        <w:t>accurate</w:t>
      </w:r>
      <w:r w:rsidRPr="003D430A">
        <w:t xml:space="preserve"> </w:t>
      </w:r>
      <w:r>
        <w:t>and</w:t>
      </w:r>
      <w:r w:rsidRPr="003D430A">
        <w:t xml:space="preserve"> </w:t>
      </w:r>
      <w:r>
        <w:t>secure</w:t>
      </w:r>
      <w:r w:rsidRPr="003D430A">
        <w:t xml:space="preserve"> </w:t>
      </w:r>
      <w:r>
        <w:t>fiscal</w:t>
      </w:r>
      <w:r w:rsidRPr="003D430A">
        <w:t xml:space="preserve"> </w:t>
      </w:r>
      <w:r>
        <w:t>metering</w:t>
      </w:r>
      <w:r w:rsidRPr="003D430A">
        <w:t xml:space="preserve"> </w:t>
      </w:r>
      <w:r>
        <w:t>of</w:t>
      </w:r>
      <w:r w:rsidRPr="003D430A">
        <w:t xml:space="preserve"> </w:t>
      </w:r>
      <w:r>
        <w:t>oil,</w:t>
      </w:r>
      <w:r w:rsidRPr="003D430A">
        <w:t xml:space="preserve"> </w:t>
      </w:r>
      <w:r>
        <w:t>gas and associated liquids to be installed at a well or production facility, or on a pipeline,</w:t>
      </w:r>
      <w:r w:rsidRPr="003D430A">
        <w:t xml:space="preserve"> </w:t>
      </w:r>
      <w:r>
        <w:t>tank</w:t>
      </w:r>
      <w:r w:rsidRPr="003D430A">
        <w:t xml:space="preserve"> </w:t>
      </w:r>
      <w:r>
        <w:t>or</w:t>
      </w:r>
      <w:r w:rsidRPr="003D430A">
        <w:t xml:space="preserve"> </w:t>
      </w:r>
      <w:r>
        <w:t>other</w:t>
      </w:r>
      <w:r w:rsidRPr="003D430A">
        <w:t xml:space="preserve"> </w:t>
      </w:r>
      <w:r>
        <w:t>receptacle</w:t>
      </w:r>
      <w:r w:rsidRPr="003D430A">
        <w:t xml:space="preserve"> </w:t>
      </w:r>
      <w:r>
        <w:t>that</w:t>
      </w:r>
      <w:r w:rsidRPr="003D430A">
        <w:t xml:space="preserve"> </w:t>
      </w:r>
      <w:r>
        <w:t>is</w:t>
      </w:r>
      <w:r w:rsidRPr="003D430A">
        <w:t xml:space="preserve"> </w:t>
      </w:r>
      <w:r>
        <w:t>used</w:t>
      </w:r>
      <w:r w:rsidRPr="003D430A">
        <w:t xml:space="preserve"> </w:t>
      </w:r>
      <w:r>
        <w:t>for</w:t>
      </w:r>
      <w:r w:rsidRPr="003D430A">
        <w:t xml:space="preserve"> </w:t>
      </w:r>
      <w:r>
        <w:t>the</w:t>
      </w:r>
      <w:r w:rsidRPr="003D430A">
        <w:t xml:space="preserve"> </w:t>
      </w:r>
      <w:r>
        <w:t>storage</w:t>
      </w:r>
      <w:r w:rsidRPr="003D430A">
        <w:t xml:space="preserve"> </w:t>
      </w:r>
      <w:r>
        <w:t>or</w:t>
      </w:r>
      <w:r w:rsidRPr="003D430A">
        <w:t xml:space="preserve"> </w:t>
      </w:r>
      <w:r>
        <w:t>transportation of oil, gas or other</w:t>
      </w:r>
      <w:r w:rsidRPr="003D430A">
        <w:t xml:space="preserve"> </w:t>
      </w:r>
      <w:r>
        <w:t>fluids.</w:t>
      </w:r>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8" w:right="112" w:hanging="687"/>
        <w:jc w:val="both"/>
      </w:pPr>
      <w:r>
        <w:t>Except in an emergency, any metering device approved and installed under Sub-Clause (1) shall not be tampered with or removed without written approval.</w:t>
      </w:r>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8" w:right="112" w:hanging="687"/>
        <w:jc w:val="both"/>
      </w:pPr>
      <w:r>
        <w:t>Notice acceptable to the Minister shall be given of an intention, for Royalty purposes, to prove a petroleum meter or to sample a petroleum</w:t>
      </w:r>
      <w:r w:rsidRPr="003D430A">
        <w:t xml:space="preserve"> </w:t>
      </w:r>
      <w:r>
        <w:t>stream.</w:t>
      </w:r>
    </w:p>
    <w:p w:rsidR="006973CE" w:rsidRDefault="006973CE" w:rsidP="00257656">
      <w:pPr>
        <w:pStyle w:val="Heading2"/>
        <w:widowControl w:val="0"/>
        <w:numPr>
          <w:ilvl w:val="0"/>
          <w:numId w:val="13"/>
        </w:numPr>
        <w:tabs>
          <w:tab w:val="left" w:pos="1531"/>
          <w:tab w:val="left" w:pos="1532"/>
        </w:tabs>
        <w:autoSpaceDE w:val="0"/>
        <w:autoSpaceDN w:val="0"/>
        <w:spacing w:after="240"/>
        <w:ind w:hanging="1418"/>
      </w:pPr>
      <w:bookmarkStart w:id="244" w:name="413_Pressure_below_bubble_point"/>
      <w:bookmarkStart w:id="245" w:name="_bookmark83"/>
      <w:bookmarkStart w:id="246" w:name="_Toc73525161"/>
      <w:bookmarkEnd w:id="244"/>
      <w:bookmarkEnd w:id="245"/>
      <w:r>
        <w:t>Pressure below bubble</w:t>
      </w:r>
      <w:r>
        <w:rPr>
          <w:spacing w:val="5"/>
        </w:rPr>
        <w:t xml:space="preserve"> </w:t>
      </w:r>
      <w:r>
        <w:t>point</w:t>
      </w:r>
      <w:bookmarkEnd w:id="246"/>
    </w:p>
    <w:p w:rsidR="006973CE" w:rsidRDefault="006973CE" w:rsidP="006973CE">
      <w:pPr>
        <w:pStyle w:val="BodyText"/>
        <w:spacing w:before="200" w:line="228" w:lineRule="auto"/>
        <w:ind w:left="1531" w:right="113"/>
        <w:jc w:val="both"/>
      </w:pPr>
      <w:r>
        <w:t>An oil completion shall not be produced so that the sandface pressure is below the bubble</w:t>
      </w:r>
      <w:r>
        <w:rPr>
          <w:spacing w:val="-6"/>
        </w:rPr>
        <w:t xml:space="preserve"> </w:t>
      </w:r>
      <w:r>
        <w:t>point</w:t>
      </w:r>
      <w:r>
        <w:rPr>
          <w:spacing w:val="-7"/>
        </w:rPr>
        <w:t xml:space="preserve"> </w:t>
      </w:r>
      <w:r>
        <w:t>pressure</w:t>
      </w:r>
      <w:r>
        <w:rPr>
          <w:spacing w:val="-8"/>
        </w:rPr>
        <w:t xml:space="preserve"> </w:t>
      </w:r>
      <w:r>
        <w:t>except</w:t>
      </w:r>
      <w:r>
        <w:rPr>
          <w:spacing w:val="-7"/>
        </w:rPr>
        <w:t xml:space="preserve"> </w:t>
      </w:r>
      <w:r>
        <w:t>in</w:t>
      </w:r>
      <w:r>
        <w:rPr>
          <w:spacing w:val="-6"/>
        </w:rPr>
        <w:t xml:space="preserve"> </w:t>
      </w:r>
      <w:r>
        <w:t>accordance</w:t>
      </w:r>
      <w:r>
        <w:rPr>
          <w:spacing w:val="-8"/>
        </w:rPr>
        <w:t xml:space="preserve"> </w:t>
      </w:r>
      <w:r>
        <w:t>with</w:t>
      </w:r>
      <w:r>
        <w:rPr>
          <w:spacing w:val="-9"/>
        </w:rPr>
        <w:t xml:space="preserve"> </w:t>
      </w:r>
      <w:r>
        <w:t>an</w:t>
      </w:r>
      <w:r>
        <w:rPr>
          <w:spacing w:val="-6"/>
        </w:rPr>
        <w:t xml:space="preserve"> </w:t>
      </w:r>
      <w:r>
        <w:t>approved</w:t>
      </w:r>
      <w:r>
        <w:rPr>
          <w:spacing w:val="-6"/>
        </w:rPr>
        <w:t xml:space="preserve"> </w:t>
      </w:r>
      <w:r>
        <w:t>reservoir</w:t>
      </w:r>
      <w:r>
        <w:rPr>
          <w:spacing w:val="-7"/>
        </w:rPr>
        <w:t xml:space="preserve"> </w:t>
      </w:r>
      <w:r>
        <w:t>management plan or production</w:t>
      </w:r>
      <w:r>
        <w:rPr>
          <w:spacing w:val="-1"/>
        </w:rPr>
        <w:t xml:space="preserve"> </w:t>
      </w:r>
      <w:r>
        <w:t>policy.</w:t>
      </w:r>
    </w:p>
    <w:p w:rsidR="006973CE" w:rsidRDefault="006973CE" w:rsidP="00257656">
      <w:pPr>
        <w:pStyle w:val="Heading2"/>
        <w:widowControl w:val="0"/>
        <w:numPr>
          <w:ilvl w:val="0"/>
          <w:numId w:val="13"/>
        </w:numPr>
        <w:tabs>
          <w:tab w:val="left" w:pos="1531"/>
          <w:tab w:val="left" w:pos="1532"/>
        </w:tabs>
        <w:autoSpaceDE w:val="0"/>
        <w:autoSpaceDN w:val="0"/>
        <w:spacing w:after="240"/>
        <w:ind w:hanging="1418"/>
      </w:pPr>
      <w:bookmarkStart w:id="247" w:name="414_Surface_connections"/>
      <w:bookmarkStart w:id="248" w:name="_bookmark84"/>
      <w:bookmarkStart w:id="249" w:name="_Toc73525162"/>
      <w:bookmarkEnd w:id="247"/>
      <w:bookmarkEnd w:id="248"/>
      <w:r>
        <w:t>Surface</w:t>
      </w:r>
      <w:r>
        <w:rPr>
          <w:spacing w:val="-2"/>
        </w:rPr>
        <w:t xml:space="preserve"> </w:t>
      </w:r>
      <w:r>
        <w:t>connections</w:t>
      </w:r>
      <w:bookmarkEnd w:id="249"/>
    </w:p>
    <w:p w:rsidR="006973CE" w:rsidRDefault="006973CE" w:rsidP="006973CE">
      <w:pPr>
        <w:pStyle w:val="BodyText"/>
        <w:spacing w:before="202" w:line="228" w:lineRule="auto"/>
        <w:ind w:left="1531" w:right="112"/>
        <w:jc w:val="both"/>
      </w:pPr>
      <w:r>
        <w:t>Each well from which petroleum is recovered shall be provided with such surface connections</w:t>
      </w:r>
      <w:r>
        <w:rPr>
          <w:spacing w:val="-5"/>
        </w:rPr>
        <w:t xml:space="preserve"> </w:t>
      </w:r>
      <w:r>
        <w:t>and</w:t>
      </w:r>
      <w:r>
        <w:rPr>
          <w:spacing w:val="-5"/>
        </w:rPr>
        <w:t xml:space="preserve"> </w:t>
      </w:r>
      <w:r>
        <w:t>equipment</w:t>
      </w:r>
      <w:r>
        <w:rPr>
          <w:spacing w:val="-3"/>
        </w:rPr>
        <w:t xml:space="preserve"> </w:t>
      </w:r>
      <w:r>
        <w:t>as</w:t>
      </w:r>
      <w:r>
        <w:rPr>
          <w:spacing w:val="-5"/>
        </w:rPr>
        <w:t xml:space="preserve"> </w:t>
      </w:r>
      <w:r>
        <w:t>are</w:t>
      </w:r>
      <w:r>
        <w:rPr>
          <w:spacing w:val="-4"/>
        </w:rPr>
        <w:t xml:space="preserve"> </w:t>
      </w:r>
      <w:r>
        <w:t>necessary</w:t>
      </w:r>
      <w:r>
        <w:rPr>
          <w:spacing w:val="-7"/>
        </w:rPr>
        <w:t xml:space="preserve"> </w:t>
      </w:r>
      <w:r>
        <w:t>to</w:t>
      </w:r>
      <w:r>
        <w:rPr>
          <w:spacing w:val="-9"/>
        </w:rPr>
        <w:t xml:space="preserve"> </w:t>
      </w:r>
      <w:r>
        <w:t>prevent</w:t>
      </w:r>
      <w:r>
        <w:rPr>
          <w:spacing w:val="-4"/>
        </w:rPr>
        <w:t xml:space="preserve"> </w:t>
      </w:r>
      <w:r>
        <w:t>the</w:t>
      </w:r>
      <w:r>
        <w:rPr>
          <w:spacing w:val="-4"/>
        </w:rPr>
        <w:t xml:space="preserve"> </w:t>
      </w:r>
      <w:r>
        <w:t>injection</w:t>
      </w:r>
      <w:r>
        <w:rPr>
          <w:spacing w:val="-5"/>
        </w:rPr>
        <w:t xml:space="preserve"> </w:t>
      </w:r>
      <w:r>
        <w:t>of</w:t>
      </w:r>
      <w:r>
        <w:rPr>
          <w:spacing w:val="-4"/>
        </w:rPr>
        <w:t xml:space="preserve"> </w:t>
      </w:r>
      <w:r>
        <w:t>petroleum</w:t>
      </w:r>
      <w:r>
        <w:rPr>
          <w:spacing w:val="-5"/>
        </w:rPr>
        <w:t xml:space="preserve"> </w:t>
      </w:r>
      <w:r>
        <w:t>or</w:t>
      </w:r>
      <w:bookmarkStart w:id="250" w:name="415_Segregation_of_zones"/>
      <w:bookmarkStart w:id="251" w:name="_bookmark85"/>
      <w:bookmarkEnd w:id="250"/>
      <w:bookmarkEnd w:id="251"/>
      <w:r>
        <w:t xml:space="preserve"> water into the well from another well or from production</w:t>
      </w:r>
      <w:r>
        <w:rPr>
          <w:spacing w:val="-9"/>
        </w:rPr>
        <w:t xml:space="preserve"> </w:t>
      </w:r>
      <w:r>
        <w:t>equipment.</w:t>
      </w:r>
    </w:p>
    <w:p w:rsidR="006973CE" w:rsidRDefault="006973CE" w:rsidP="00257656">
      <w:pPr>
        <w:pStyle w:val="Heading2"/>
        <w:widowControl w:val="0"/>
        <w:numPr>
          <w:ilvl w:val="0"/>
          <w:numId w:val="13"/>
        </w:numPr>
        <w:tabs>
          <w:tab w:val="left" w:pos="1531"/>
          <w:tab w:val="left" w:pos="1532"/>
        </w:tabs>
        <w:autoSpaceDE w:val="0"/>
        <w:autoSpaceDN w:val="0"/>
        <w:spacing w:after="240"/>
        <w:ind w:hanging="1418"/>
      </w:pPr>
      <w:bookmarkStart w:id="252" w:name="_Toc73525163"/>
      <w:r>
        <w:t>Segregation of</w:t>
      </w:r>
      <w:r>
        <w:rPr>
          <w:spacing w:val="2"/>
        </w:rPr>
        <w:t xml:space="preserve"> </w:t>
      </w:r>
      <w:r>
        <w:t>zones</w:t>
      </w:r>
      <w:bookmarkEnd w:id="252"/>
    </w:p>
    <w:p w:rsidR="006973CE" w:rsidRDefault="006973CE" w:rsidP="00257656">
      <w:pPr>
        <w:pStyle w:val="ListParagraph"/>
        <w:widowControl w:val="0"/>
        <w:numPr>
          <w:ilvl w:val="1"/>
          <w:numId w:val="13"/>
        </w:numPr>
        <w:tabs>
          <w:tab w:val="left" w:pos="2240"/>
        </w:tabs>
        <w:autoSpaceDE w:val="0"/>
        <w:autoSpaceDN w:val="0"/>
        <w:spacing w:before="100" w:beforeAutospacing="1"/>
        <w:ind w:left="2239" w:right="112" w:hanging="708"/>
        <w:jc w:val="both"/>
      </w:pPr>
      <w:r>
        <w:t>An Operator shall, in relation to each multiple completion well, demonstrate that</w:t>
      </w:r>
      <w:r>
        <w:rPr>
          <w:spacing w:val="-14"/>
        </w:rPr>
        <w:t xml:space="preserve"> </w:t>
      </w:r>
      <w:r>
        <w:t>segregation</w:t>
      </w:r>
      <w:r>
        <w:rPr>
          <w:spacing w:val="-16"/>
        </w:rPr>
        <w:t xml:space="preserve"> </w:t>
      </w:r>
      <w:r>
        <w:t>between</w:t>
      </w:r>
      <w:r>
        <w:rPr>
          <w:spacing w:val="-13"/>
        </w:rPr>
        <w:t xml:space="preserve"> </w:t>
      </w:r>
      <w:r>
        <w:t>the</w:t>
      </w:r>
      <w:r>
        <w:rPr>
          <w:spacing w:val="-16"/>
        </w:rPr>
        <w:t xml:space="preserve"> </w:t>
      </w:r>
      <w:r>
        <w:t>completions</w:t>
      </w:r>
      <w:r>
        <w:rPr>
          <w:spacing w:val="-12"/>
        </w:rPr>
        <w:t xml:space="preserve"> </w:t>
      </w:r>
      <w:r>
        <w:t>has</w:t>
      </w:r>
      <w:r>
        <w:rPr>
          <w:spacing w:val="-15"/>
        </w:rPr>
        <w:t xml:space="preserve"> </w:t>
      </w:r>
      <w:r>
        <w:t>been</w:t>
      </w:r>
      <w:r>
        <w:rPr>
          <w:spacing w:val="-13"/>
        </w:rPr>
        <w:t xml:space="preserve"> </w:t>
      </w:r>
      <w:r>
        <w:t>achieved</w:t>
      </w:r>
      <w:r>
        <w:rPr>
          <w:spacing w:val="-13"/>
        </w:rPr>
        <w:t xml:space="preserve"> </w:t>
      </w:r>
      <w:r>
        <w:t>and</w:t>
      </w:r>
      <w:r>
        <w:rPr>
          <w:spacing w:val="-18"/>
        </w:rPr>
        <w:t xml:space="preserve"> </w:t>
      </w:r>
      <w:r>
        <w:t>maintained:</w:t>
      </w:r>
    </w:p>
    <w:p w:rsidR="006973CE" w:rsidRDefault="006973CE" w:rsidP="00257656">
      <w:pPr>
        <w:pStyle w:val="ListParagraph"/>
        <w:widowControl w:val="0"/>
        <w:numPr>
          <w:ilvl w:val="2"/>
          <w:numId w:val="13"/>
        </w:numPr>
        <w:tabs>
          <w:tab w:val="left" w:pos="2947"/>
        </w:tabs>
        <w:autoSpaceDE w:val="0"/>
        <w:autoSpaceDN w:val="0"/>
        <w:spacing w:before="100" w:beforeAutospacing="1"/>
        <w:ind w:right="112" w:hanging="708"/>
        <w:jc w:val="both"/>
      </w:pPr>
      <w:r>
        <w:t>after the initial well completion, after any change of subsurface equipment and after any other operation that may disturb, or exert abnormal differential pressures on, subsurface equipment;</w:t>
      </w:r>
      <w:r>
        <w:rPr>
          <w:spacing w:val="-13"/>
        </w:rPr>
        <w:t xml:space="preserve"> </w:t>
      </w:r>
      <w:r>
        <w:t>and</w:t>
      </w:r>
    </w:p>
    <w:p w:rsidR="006973CE" w:rsidRDefault="006973CE" w:rsidP="00257656">
      <w:pPr>
        <w:pStyle w:val="ListParagraph"/>
        <w:widowControl w:val="0"/>
        <w:numPr>
          <w:ilvl w:val="2"/>
          <w:numId w:val="13"/>
        </w:numPr>
        <w:tabs>
          <w:tab w:val="left" w:pos="2947"/>
        </w:tabs>
        <w:autoSpaceDE w:val="0"/>
        <w:autoSpaceDN w:val="0"/>
        <w:spacing w:before="100" w:beforeAutospacing="1"/>
        <w:ind w:right="113" w:hanging="708"/>
        <w:jc w:val="both"/>
      </w:pPr>
      <w:r>
        <w:t>at least once a year, or at such other intervals as the Minister may require or</w:t>
      </w:r>
      <w:r>
        <w:rPr>
          <w:spacing w:val="1"/>
        </w:rPr>
        <w:t xml:space="preserve"> </w:t>
      </w:r>
      <w:r>
        <w:t>approve.</w:t>
      </w:r>
    </w:p>
    <w:p w:rsidR="006973CE" w:rsidRDefault="006973CE" w:rsidP="00257656">
      <w:pPr>
        <w:pStyle w:val="ListParagraph"/>
        <w:widowControl w:val="0"/>
        <w:numPr>
          <w:ilvl w:val="1"/>
          <w:numId w:val="13"/>
        </w:numPr>
        <w:tabs>
          <w:tab w:val="left" w:pos="2239"/>
        </w:tabs>
        <w:autoSpaceDE w:val="0"/>
        <w:autoSpaceDN w:val="0"/>
        <w:spacing w:before="100" w:beforeAutospacing="1"/>
        <w:ind w:left="2239" w:right="130" w:hanging="708"/>
        <w:jc w:val="both"/>
      </w:pPr>
      <w:r>
        <w:t>An</w:t>
      </w:r>
      <w:r w:rsidRPr="006973CE">
        <w:rPr>
          <w:spacing w:val="-7"/>
        </w:rPr>
        <w:t xml:space="preserve"> </w:t>
      </w:r>
      <w:r>
        <w:t>Operator</w:t>
      </w:r>
      <w:r w:rsidRPr="006973CE">
        <w:rPr>
          <w:spacing w:val="-5"/>
        </w:rPr>
        <w:t xml:space="preserve"> </w:t>
      </w:r>
      <w:r>
        <w:t>shall,</w:t>
      </w:r>
      <w:r w:rsidRPr="006973CE">
        <w:rPr>
          <w:spacing w:val="-4"/>
        </w:rPr>
        <w:t xml:space="preserve"> </w:t>
      </w:r>
      <w:r>
        <w:t>within</w:t>
      </w:r>
      <w:r w:rsidRPr="006973CE">
        <w:rPr>
          <w:spacing w:val="-7"/>
        </w:rPr>
        <w:t xml:space="preserve"> </w:t>
      </w:r>
      <w:r>
        <w:t>one</w:t>
      </w:r>
      <w:r w:rsidRPr="006973CE">
        <w:rPr>
          <w:spacing w:val="-6"/>
        </w:rPr>
        <w:t xml:space="preserve"> </w:t>
      </w:r>
      <w:r>
        <w:t>month</w:t>
      </w:r>
      <w:r w:rsidRPr="006973CE">
        <w:rPr>
          <w:spacing w:val="-6"/>
        </w:rPr>
        <w:t xml:space="preserve"> </w:t>
      </w:r>
      <w:r>
        <w:t>after</w:t>
      </w:r>
      <w:r w:rsidRPr="006973CE">
        <w:rPr>
          <w:spacing w:val="-4"/>
        </w:rPr>
        <w:t xml:space="preserve"> </w:t>
      </w:r>
      <w:r>
        <w:t>completing</w:t>
      </w:r>
      <w:r w:rsidRPr="006973CE">
        <w:rPr>
          <w:spacing w:val="-4"/>
        </w:rPr>
        <w:t xml:space="preserve"> </w:t>
      </w:r>
      <w:r>
        <w:t>a</w:t>
      </w:r>
      <w:r w:rsidRPr="006973CE">
        <w:rPr>
          <w:spacing w:val="-9"/>
        </w:rPr>
        <w:t xml:space="preserve"> </w:t>
      </w:r>
      <w:r>
        <w:t>test</w:t>
      </w:r>
      <w:r w:rsidRPr="006973CE">
        <w:rPr>
          <w:spacing w:val="-6"/>
        </w:rPr>
        <w:t xml:space="preserve"> </w:t>
      </w:r>
      <w:r>
        <w:t>referred</w:t>
      </w:r>
      <w:r w:rsidRPr="006973CE">
        <w:rPr>
          <w:spacing w:val="-9"/>
        </w:rPr>
        <w:t xml:space="preserve"> </w:t>
      </w:r>
      <w:r>
        <w:t>to</w:t>
      </w:r>
      <w:r w:rsidRPr="006973CE">
        <w:rPr>
          <w:spacing w:val="-5"/>
        </w:rPr>
        <w:t xml:space="preserve"> </w:t>
      </w:r>
      <w:r>
        <w:t>in</w:t>
      </w:r>
      <w:r w:rsidRPr="006973CE">
        <w:rPr>
          <w:spacing w:val="-6"/>
        </w:rPr>
        <w:t xml:space="preserve"> </w:t>
      </w:r>
      <w:r>
        <w:t>Sub- Clause</w:t>
      </w:r>
      <w:r w:rsidRPr="006973CE">
        <w:rPr>
          <w:spacing w:val="32"/>
        </w:rPr>
        <w:t xml:space="preserve"> </w:t>
      </w:r>
      <w:r>
        <w:t>(1),</w:t>
      </w:r>
      <w:r w:rsidRPr="006973CE">
        <w:rPr>
          <w:spacing w:val="29"/>
        </w:rPr>
        <w:t xml:space="preserve"> </w:t>
      </w:r>
      <w:r>
        <w:t>furnish</w:t>
      </w:r>
      <w:r w:rsidRPr="006973CE">
        <w:rPr>
          <w:spacing w:val="32"/>
        </w:rPr>
        <w:t xml:space="preserve"> </w:t>
      </w:r>
      <w:r>
        <w:t>the</w:t>
      </w:r>
      <w:r w:rsidRPr="006973CE">
        <w:rPr>
          <w:spacing w:val="27"/>
        </w:rPr>
        <w:t xml:space="preserve"> </w:t>
      </w:r>
      <w:r>
        <w:t>Minister</w:t>
      </w:r>
      <w:r w:rsidRPr="006973CE">
        <w:rPr>
          <w:spacing w:val="33"/>
        </w:rPr>
        <w:t xml:space="preserve"> </w:t>
      </w:r>
      <w:r>
        <w:t>with</w:t>
      </w:r>
      <w:r w:rsidRPr="006973CE">
        <w:rPr>
          <w:spacing w:val="32"/>
        </w:rPr>
        <w:t xml:space="preserve"> </w:t>
      </w:r>
      <w:r>
        <w:t>a</w:t>
      </w:r>
      <w:r w:rsidRPr="006973CE">
        <w:rPr>
          <w:spacing w:val="32"/>
        </w:rPr>
        <w:t xml:space="preserve"> </w:t>
      </w:r>
      <w:r>
        <w:t>report</w:t>
      </w:r>
      <w:r w:rsidRPr="006973CE">
        <w:rPr>
          <w:spacing w:val="33"/>
        </w:rPr>
        <w:t xml:space="preserve"> </w:t>
      </w:r>
      <w:r>
        <w:t>of</w:t>
      </w:r>
      <w:r w:rsidRPr="006973CE">
        <w:rPr>
          <w:spacing w:val="33"/>
        </w:rPr>
        <w:t xml:space="preserve"> </w:t>
      </w:r>
      <w:r>
        <w:t>the</w:t>
      </w:r>
      <w:r w:rsidRPr="006973CE">
        <w:rPr>
          <w:spacing w:val="29"/>
        </w:rPr>
        <w:t xml:space="preserve"> </w:t>
      </w:r>
      <w:r>
        <w:t>test</w:t>
      </w:r>
      <w:r w:rsidRPr="006973CE">
        <w:rPr>
          <w:spacing w:val="31"/>
        </w:rPr>
        <w:t xml:space="preserve"> </w:t>
      </w:r>
      <w:r>
        <w:t>which</w:t>
      </w:r>
      <w:r w:rsidRPr="006973CE">
        <w:rPr>
          <w:spacing w:val="32"/>
        </w:rPr>
        <w:t xml:space="preserve"> </w:t>
      </w:r>
      <w:r>
        <w:t>includes</w:t>
      </w:r>
      <w:r w:rsidRPr="006973CE">
        <w:rPr>
          <w:spacing w:val="35"/>
        </w:rPr>
        <w:t xml:space="preserve"> </w:t>
      </w:r>
      <w:r>
        <w:t>all relevant data and an analysis and interpretation of the results to prove or confirm segregation.</w:t>
      </w:r>
    </w:p>
    <w:p w:rsidR="006973CE" w:rsidRDefault="006973CE" w:rsidP="00257656">
      <w:pPr>
        <w:pStyle w:val="ListParagraph"/>
        <w:widowControl w:val="0"/>
        <w:numPr>
          <w:ilvl w:val="1"/>
          <w:numId w:val="13"/>
        </w:numPr>
        <w:tabs>
          <w:tab w:val="left" w:pos="2240"/>
        </w:tabs>
        <w:autoSpaceDE w:val="0"/>
        <w:autoSpaceDN w:val="0"/>
        <w:spacing w:before="100" w:beforeAutospacing="1"/>
        <w:ind w:left="2239" w:right="113" w:hanging="708"/>
        <w:jc w:val="both"/>
      </w:pPr>
      <w:r>
        <w:t>If a test carried out or the production characteristics of a well indicate that segregation between completions is ineffective, the Minister shall be immediately</w:t>
      </w:r>
      <w:r>
        <w:rPr>
          <w:spacing w:val="-3"/>
        </w:rPr>
        <w:t xml:space="preserve"> </w:t>
      </w:r>
      <w:r>
        <w:t>informed.</w:t>
      </w:r>
    </w:p>
    <w:p w:rsidR="006973CE" w:rsidRDefault="006973CE" w:rsidP="00257656">
      <w:pPr>
        <w:pStyle w:val="ListParagraph"/>
        <w:widowControl w:val="0"/>
        <w:numPr>
          <w:ilvl w:val="1"/>
          <w:numId w:val="13"/>
        </w:numPr>
        <w:tabs>
          <w:tab w:val="left" w:pos="2240"/>
        </w:tabs>
        <w:autoSpaceDE w:val="0"/>
        <w:autoSpaceDN w:val="0"/>
        <w:spacing w:before="100" w:beforeAutospacing="1"/>
        <w:ind w:left="2239" w:right="112" w:hanging="708"/>
        <w:jc w:val="both"/>
      </w:pPr>
      <w:r>
        <w:lastRenderedPageBreak/>
        <w:t>All reasonable steps shall be promptly taken to re-establish segregation and, if those steps are not successful, the Minister may order that one or more of the completions be sealed</w:t>
      </w:r>
      <w:r>
        <w:rPr>
          <w:spacing w:val="-2"/>
        </w:rPr>
        <w:t xml:space="preserve"> </w:t>
      </w:r>
      <w:r>
        <w:t>off.</w:t>
      </w:r>
    </w:p>
    <w:p w:rsidR="006973CE" w:rsidRDefault="006973CE" w:rsidP="00257656">
      <w:pPr>
        <w:pStyle w:val="ListParagraph"/>
        <w:widowControl w:val="0"/>
        <w:numPr>
          <w:ilvl w:val="1"/>
          <w:numId w:val="13"/>
        </w:numPr>
        <w:tabs>
          <w:tab w:val="left" w:pos="2239"/>
        </w:tabs>
        <w:autoSpaceDE w:val="0"/>
        <w:autoSpaceDN w:val="0"/>
        <w:spacing w:before="100" w:beforeAutospacing="1"/>
        <w:ind w:left="2238" w:right="111" w:hanging="708"/>
        <w:jc w:val="both"/>
      </w:pPr>
      <w:r>
        <w:t>If an Operator fails to demonstrate to the Minister that segregation between completions</w:t>
      </w:r>
      <w:r>
        <w:rPr>
          <w:spacing w:val="-13"/>
        </w:rPr>
        <w:t xml:space="preserve"> </w:t>
      </w:r>
      <w:r>
        <w:t>has</w:t>
      </w:r>
      <w:r>
        <w:rPr>
          <w:spacing w:val="-13"/>
        </w:rPr>
        <w:t xml:space="preserve"> </w:t>
      </w:r>
      <w:r>
        <w:t>been</w:t>
      </w:r>
      <w:r>
        <w:rPr>
          <w:spacing w:val="-16"/>
        </w:rPr>
        <w:t xml:space="preserve"> </w:t>
      </w:r>
      <w:r>
        <w:t>achieved,</w:t>
      </w:r>
      <w:r>
        <w:rPr>
          <w:spacing w:val="-12"/>
        </w:rPr>
        <w:t xml:space="preserve"> </w:t>
      </w:r>
      <w:r>
        <w:t>the</w:t>
      </w:r>
      <w:r>
        <w:rPr>
          <w:spacing w:val="-14"/>
        </w:rPr>
        <w:t xml:space="preserve"> </w:t>
      </w:r>
      <w:r>
        <w:t>Minister</w:t>
      </w:r>
      <w:r>
        <w:rPr>
          <w:spacing w:val="-12"/>
        </w:rPr>
        <w:t xml:space="preserve"> </w:t>
      </w:r>
      <w:r>
        <w:t>may</w:t>
      </w:r>
      <w:r>
        <w:rPr>
          <w:spacing w:val="-18"/>
        </w:rPr>
        <w:t xml:space="preserve"> </w:t>
      </w:r>
      <w:r>
        <w:t>require</w:t>
      </w:r>
      <w:r>
        <w:rPr>
          <w:spacing w:val="-16"/>
        </w:rPr>
        <w:t xml:space="preserve"> </w:t>
      </w:r>
      <w:r>
        <w:t>that</w:t>
      </w:r>
      <w:r>
        <w:rPr>
          <w:spacing w:val="-15"/>
        </w:rPr>
        <w:t xml:space="preserve"> </w:t>
      </w:r>
      <w:r>
        <w:t>the</w:t>
      </w:r>
      <w:r>
        <w:rPr>
          <w:spacing w:val="-16"/>
        </w:rPr>
        <w:t xml:space="preserve"> </w:t>
      </w:r>
      <w:r>
        <w:t>well</w:t>
      </w:r>
      <w:r>
        <w:rPr>
          <w:spacing w:val="-14"/>
        </w:rPr>
        <w:t xml:space="preserve"> </w:t>
      </w:r>
      <w:r>
        <w:t>be</w:t>
      </w:r>
      <w:r>
        <w:rPr>
          <w:spacing w:val="-14"/>
        </w:rPr>
        <w:t xml:space="preserve"> </w:t>
      </w:r>
      <w:r>
        <w:t>shut- in or produced in a specified</w:t>
      </w:r>
      <w:r>
        <w:rPr>
          <w:spacing w:val="-4"/>
        </w:rPr>
        <w:t xml:space="preserve"> </w:t>
      </w:r>
      <w:r>
        <w:t>manner.</w:t>
      </w:r>
    </w:p>
    <w:p w:rsidR="006973CE" w:rsidRDefault="006973CE" w:rsidP="00257656">
      <w:pPr>
        <w:pStyle w:val="ListParagraph"/>
        <w:widowControl w:val="0"/>
        <w:numPr>
          <w:ilvl w:val="1"/>
          <w:numId w:val="13"/>
        </w:numPr>
        <w:tabs>
          <w:tab w:val="left" w:pos="2239"/>
        </w:tabs>
        <w:autoSpaceDE w:val="0"/>
        <w:autoSpaceDN w:val="0"/>
        <w:spacing w:before="100" w:beforeAutospacing="1"/>
        <w:ind w:left="2238" w:right="116" w:hanging="708"/>
        <w:jc w:val="both"/>
      </w:pPr>
      <w:r>
        <w:t>An Operator shall give the Minister at least three days’ notice of an intention</w:t>
      </w:r>
      <w:bookmarkStart w:id="253" w:name="416_Minister_may_give_directions_in_rela"/>
      <w:bookmarkStart w:id="254" w:name="_bookmark86"/>
      <w:bookmarkEnd w:id="253"/>
      <w:bookmarkEnd w:id="254"/>
      <w:r>
        <w:t xml:space="preserve"> to carry out a test for the purposes of this</w:t>
      </w:r>
      <w:r>
        <w:rPr>
          <w:spacing w:val="-16"/>
        </w:rPr>
        <w:t xml:space="preserve"> </w:t>
      </w:r>
      <w:r>
        <w:t>requirement.</w:t>
      </w:r>
    </w:p>
    <w:p w:rsidR="006973CE" w:rsidRDefault="006973CE" w:rsidP="00257656">
      <w:pPr>
        <w:pStyle w:val="Heading2"/>
        <w:widowControl w:val="0"/>
        <w:numPr>
          <w:ilvl w:val="0"/>
          <w:numId w:val="13"/>
        </w:numPr>
        <w:tabs>
          <w:tab w:val="left" w:pos="1531"/>
          <w:tab w:val="left" w:pos="1532"/>
        </w:tabs>
        <w:autoSpaceDE w:val="0"/>
        <w:autoSpaceDN w:val="0"/>
        <w:spacing w:after="240"/>
        <w:ind w:hanging="1418"/>
      </w:pPr>
      <w:bookmarkStart w:id="255" w:name="_Toc73525164"/>
      <w:r>
        <w:t>Minister may give directions in relation to enhanced recovery</w:t>
      </w:r>
      <w:bookmarkEnd w:id="255"/>
    </w:p>
    <w:p w:rsidR="006973CE" w:rsidRDefault="006973CE" w:rsidP="00DC610D">
      <w:pPr>
        <w:pStyle w:val="BodyText"/>
        <w:spacing w:before="100" w:beforeAutospacing="1" w:line="228" w:lineRule="auto"/>
        <w:ind w:left="1531" w:right="130"/>
      </w:pPr>
      <w:r>
        <w:t>In order to prevent undue residual petroleum left in the reservoir unrecovered, the Minister may, by written notice to the Operator require that:</w:t>
      </w:r>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4" w:hanging="687"/>
        <w:jc w:val="both"/>
      </w:pPr>
      <w:r>
        <w:t>an enhanced recovery scheme be used in a reservoir, or in a part of a reservoir, and may, for the purposes of that scheme, require that gas, water or some other substance be injected into the reservoir;</w:t>
      </w:r>
      <w:r>
        <w:rPr>
          <w:spacing w:val="-10"/>
        </w:rPr>
        <w:t xml:space="preserve"> </w:t>
      </w:r>
      <w:r>
        <w:t>and</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20" w:hanging="687"/>
        <w:jc w:val="both"/>
      </w:pPr>
      <w:r>
        <w:t>any gas produced from a reservoir be injected into an underground reservoir for storage or other</w:t>
      </w:r>
      <w:r>
        <w:rPr>
          <w:spacing w:val="-1"/>
        </w:rPr>
        <w:t xml:space="preserve"> </w:t>
      </w:r>
      <w:r>
        <w:t>purposes.</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8"/>
        </w:rPr>
      </w:pPr>
      <w:bookmarkStart w:id="256" w:name="417_Waste_or_contamination_of_petroleum_"/>
      <w:bookmarkStart w:id="257" w:name="_bookmark87"/>
      <w:bookmarkStart w:id="258" w:name="_Toc73525165"/>
      <w:bookmarkEnd w:id="256"/>
      <w:bookmarkEnd w:id="257"/>
      <w:r w:rsidRPr="00070293">
        <w:rPr>
          <w:spacing w:val="-3"/>
        </w:rPr>
        <w:t xml:space="preserve">Waste </w:t>
      </w:r>
      <w:r>
        <w:t>or contamination of petroleum or</w:t>
      </w:r>
      <w:r w:rsidRPr="00070293">
        <w:rPr>
          <w:spacing w:val="-4"/>
        </w:rPr>
        <w:t xml:space="preserve"> </w:t>
      </w:r>
      <w:r>
        <w:t>water</w:t>
      </w:r>
      <w:bookmarkEnd w:id="258"/>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7" w:hanging="687"/>
        <w:jc w:val="both"/>
      </w:pPr>
      <w:r>
        <w:t>Where, in the opinion of the Minister, there is a reasonable possibility that oil, gas or water is being wasted or contaminated, the Operator shall carry out such tests and within such time as the Minister may</w:t>
      </w:r>
      <w:r>
        <w:rPr>
          <w:spacing w:val="-13"/>
        </w:rPr>
        <w:t xml:space="preserve"> </w:t>
      </w:r>
      <w:r>
        <w:t>specify.</w:t>
      </w:r>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3" w:hanging="687"/>
        <w:jc w:val="both"/>
      </w:pPr>
      <w:r>
        <w:t>If it is established that waste or contamination is occurring, the Operator shall take such steps as may be necessary or the Minister may require to remedy or prevent</w:t>
      </w:r>
      <w:r>
        <w:rPr>
          <w:spacing w:val="3"/>
        </w:rPr>
        <w:t xml:space="preserve"> </w:t>
      </w:r>
      <w:r>
        <w:t>it.</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4" w:hanging="687"/>
        <w:jc w:val="both"/>
      </w:pPr>
      <w:r>
        <w:t>The</w:t>
      </w:r>
      <w:r>
        <w:rPr>
          <w:spacing w:val="-9"/>
        </w:rPr>
        <w:t xml:space="preserve"> </w:t>
      </w:r>
      <w:r>
        <w:t>results</w:t>
      </w:r>
      <w:r>
        <w:rPr>
          <w:spacing w:val="-5"/>
        </w:rPr>
        <w:t xml:space="preserve"> </w:t>
      </w:r>
      <w:r>
        <w:t>of</w:t>
      </w:r>
      <w:r>
        <w:rPr>
          <w:spacing w:val="-5"/>
        </w:rPr>
        <w:t xml:space="preserve"> </w:t>
      </w:r>
      <w:r>
        <w:t>any</w:t>
      </w:r>
      <w:r>
        <w:rPr>
          <w:spacing w:val="-5"/>
        </w:rPr>
        <w:t xml:space="preserve"> </w:t>
      </w:r>
      <w:r>
        <w:t>test</w:t>
      </w:r>
      <w:r>
        <w:rPr>
          <w:spacing w:val="-5"/>
        </w:rPr>
        <w:t xml:space="preserve"> </w:t>
      </w:r>
      <w:r>
        <w:t>carried</w:t>
      </w:r>
      <w:r>
        <w:rPr>
          <w:spacing w:val="-5"/>
        </w:rPr>
        <w:t xml:space="preserve"> </w:t>
      </w:r>
      <w:r>
        <w:t>out</w:t>
      </w:r>
      <w:r>
        <w:rPr>
          <w:spacing w:val="-5"/>
        </w:rPr>
        <w:t xml:space="preserve"> </w:t>
      </w:r>
      <w:r>
        <w:t>under</w:t>
      </w:r>
      <w:r>
        <w:rPr>
          <w:spacing w:val="-5"/>
        </w:rPr>
        <w:t xml:space="preserve"> </w:t>
      </w:r>
      <w:r>
        <w:t>this</w:t>
      </w:r>
      <w:r>
        <w:rPr>
          <w:spacing w:val="-7"/>
        </w:rPr>
        <w:t xml:space="preserve"> </w:t>
      </w:r>
      <w:r>
        <w:t>requirement</w:t>
      </w:r>
      <w:r>
        <w:rPr>
          <w:spacing w:val="-5"/>
        </w:rPr>
        <w:t xml:space="preserve"> </w:t>
      </w:r>
      <w:r>
        <w:t>shall</w:t>
      </w:r>
      <w:r>
        <w:rPr>
          <w:spacing w:val="-6"/>
        </w:rPr>
        <w:t xml:space="preserve"> </w:t>
      </w:r>
      <w:r>
        <w:t>be</w:t>
      </w:r>
      <w:r>
        <w:rPr>
          <w:spacing w:val="-8"/>
        </w:rPr>
        <w:t xml:space="preserve"> </w:t>
      </w:r>
      <w:r>
        <w:t>furnished</w:t>
      </w:r>
      <w:r>
        <w:rPr>
          <w:spacing w:val="-9"/>
        </w:rPr>
        <w:t xml:space="preserve"> </w:t>
      </w:r>
      <w:r>
        <w:t>to</w:t>
      </w:r>
      <w:bookmarkStart w:id="259" w:name="418_Approval_to_vent_or_flare"/>
      <w:bookmarkStart w:id="260" w:name="_bookmark88"/>
      <w:bookmarkEnd w:id="259"/>
      <w:bookmarkEnd w:id="260"/>
      <w:r>
        <w:t xml:space="preserve"> the Minister as soon as practicable after they are obtained by the</w:t>
      </w:r>
      <w:r>
        <w:rPr>
          <w:spacing w:val="-29"/>
        </w:rPr>
        <w:t xml:space="preserve"> </w:t>
      </w:r>
      <w:r>
        <w:t>Operator.</w:t>
      </w:r>
    </w:p>
    <w:p w:rsidR="006973CE" w:rsidRPr="006973CE" w:rsidRDefault="006973CE" w:rsidP="00257656">
      <w:pPr>
        <w:pStyle w:val="Heading2"/>
        <w:widowControl w:val="0"/>
        <w:numPr>
          <w:ilvl w:val="0"/>
          <w:numId w:val="13"/>
        </w:numPr>
        <w:tabs>
          <w:tab w:val="left" w:pos="1531"/>
          <w:tab w:val="left" w:pos="1532"/>
        </w:tabs>
        <w:autoSpaceDE w:val="0"/>
        <w:autoSpaceDN w:val="0"/>
        <w:spacing w:after="240"/>
        <w:ind w:hanging="1418"/>
      </w:pPr>
      <w:bookmarkStart w:id="261" w:name="_Toc73525166"/>
      <w:r w:rsidRPr="00DC610D">
        <w:rPr>
          <w:spacing w:val="-3"/>
        </w:rPr>
        <w:t>Approval</w:t>
      </w:r>
      <w:r>
        <w:t xml:space="preserve"> to vent or</w:t>
      </w:r>
      <w:r w:rsidRPr="00070293">
        <w:rPr>
          <w:spacing w:val="1"/>
        </w:rPr>
        <w:t xml:space="preserve"> </w:t>
      </w:r>
      <w:r>
        <w:t>flare</w:t>
      </w:r>
      <w:bookmarkEnd w:id="261"/>
    </w:p>
    <w:p w:rsidR="006973CE" w:rsidRDefault="006973CE" w:rsidP="006973CE">
      <w:pPr>
        <w:pStyle w:val="BodyText"/>
        <w:spacing w:line="228" w:lineRule="auto"/>
        <w:ind w:left="1531" w:right="130"/>
      </w:pPr>
      <w:r>
        <w:t>Except in an emergency, petroleum shall not be flared or vented without approval, either directly or as part of an approved operation or plan.</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7"/>
        </w:rPr>
      </w:pPr>
      <w:bookmarkStart w:id="262" w:name="419_Monitors_and_control_mechanisms"/>
      <w:bookmarkStart w:id="263" w:name="_bookmark89"/>
      <w:bookmarkStart w:id="264" w:name="_Toc73525167"/>
      <w:bookmarkEnd w:id="262"/>
      <w:bookmarkEnd w:id="263"/>
      <w:r>
        <w:t>Monitors and control</w:t>
      </w:r>
      <w:r w:rsidRPr="00070293">
        <w:rPr>
          <w:spacing w:val="-4"/>
        </w:rPr>
        <w:t xml:space="preserve"> </w:t>
      </w:r>
      <w:r>
        <w:t>mechanisms</w:t>
      </w:r>
      <w:bookmarkEnd w:id="264"/>
    </w:p>
    <w:p w:rsidR="006973CE" w:rsidRDefault="006973CE" w:rsidP="00DC610D">
      <w:pPr>
        <w:pStyle w:val="BodyText"/>
        <w:spacing w:before="100" w:beforeAutospacing="1"/>
        <w:ind w:left="1552"/>
      </w:pPr>
      <w:r>
        <w:t>Approved monitors and control mechanisms shall be used to:</w:t>
      </w:r>
    </w:p>
    <w:p w:rsidR="006973CE" w:rsidRDefault="006973CE" w:rsidP="00257656">
      <w:pPr>
        <w:pStyle w:val="ListParagraph"/>
        <w:widowControl w:val="0"/>
        <w:numPr>
          <w:ilvl w:val="1"/>
          <w:numId w:val="13"/>
        </w:numPr>
        <w:tabs>
          <w:tab w:val="left" w:pos="2239"/>
          <w:tab w:val="left" w:pos="2240"/>
        </w:tabs>
        <w:autoSpaceDE w:val="0"/>
        <w:autoSpaceDN w:val="0"/>
        <w:spacing w:before="100" w:beforeAutospacing="1"/>
        <w:ind w:left="2239" w:hanging="688"/>
      </w:pPr>
      <w:r>
        <w:t>control the rate of recovery of petroleum or water from a</w:t>
      </w:r>
      <w:r>
        <w:rPr>
          <w:spacing w:val="-13"/>
        </w:rPr>
        <w:t xml:space="preserve"> </w:t>
      </w:r>
      <w:r>
        <w:t>well;</w:t>
      </w:r>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4" w:hanging="687"/>
        <w:jc w:val="both"/>
      </w:pPr>
      <w:r>
        <w:t>control</w:t>
      </w:r>
      <w:r>
        <w:rPr>
          <w:spacing w:val="-14"/>
        </w:rPr>
        <w:t xml:space="preserve"> </w:t>
      </w:r>
      <w:r>
        <w:t>the</w:t>
      </w:r>
      <w:r>
        <w:rPr>
          <w:spacing w:val="-14"/>
        </w:rPr>
        <w:t xml:space="preserve"> </w:t>
      </w:r>
      <w:r>
        <w:t>pressure</w:t>
      </w:r>
      <w:r>
        <w:rPr>
          <w:spacing w:val="-14"/>
        </w:rPr>
        <w:t xml:space="preserve"> </w:t>
      </w:r>
      <w:r>
        <w:t>in</w:t>
      </w:r>
      <w:r>
        <w:rPr>
          <w:spacing w:val="-14"/>
        </w:rPr>
        <w:t xml:space="preserve"> </w:t>
      </w:r>
      <w:r>
        <w:t>pressure</w:t>
      </w:r>
      <w:r>
        <w:rPr>
          <w:spacing w:val="-14"/>
        </w:rPr>
        <w:t xml:space="preserve"> </w:t>
      </w:r>
      <w:r>
        <w:t>vessels</w:t>
      </w:r>
      <w:r>
        <w:rPr>
          <w:spacing w:val="-13"/>
        </w:rPr>
        <w:t xml:space="preserve"> </w:t>
      </w:r>
      <w:r>
        <w:t>and</w:t>
      </w:r>
      <w:r>
        <w:rPr>
          <w:spacing w:val="-14"/>
        </w:rPr>
        <w:t xml:space="preserve"> </w:t>
      </w:r>
      <w:r>
        <w:t>associated</w:t>
      </w:r>
      <w:r>
        <w:rPr>
          <w:spacing w:val="-14"/>
        </w:rPr>
        <w:t xml:space="preserve"> </w:t>
      </w:r>
      <w:r>
        <w:t>piping</w:t>
      </w:r>
      <w:r>
        <w:rPr>
          <w:spacing w:val="-11"/>
        </w:rPr>
        <w:t xml:space="preserve"> </w:t>
      </w:r>
      <w:r>
        <w:t>so</w:t>
      </w:r>
      <w:r>
        <w:rPr>
          <w:spacing w:val="-16"/>
        </w:rPr>
        <w:t xml:space="preserve"> </w:t>
      </w:r>
      <w:r>
        <w:t>that</w:t>
      </w:r>
      <w:r>
        <w:rPr>
          <w:spacing w:val="-15"/>
        </w:rPr>
        <w:t xml:space="preserve"> </w:t>
      </w:r>
      <w:r>
        <w:t>the</w:t>
      </w:r>
      <w:r>
        <w:rPr>
          <w:spacing w:val="-14"/>
        </w:rPr>
        <w:t xml:space="preserve"> </w:t>
      </w:r>
      <w:r>
        <w:t>safe working pressures are not</w:t>
      </w:r>
      <w:r>
        <w:rPr>
          <w:spacing w:val="-4"/>
        </w:rPr>
        <w:t xml:space="preserve"> </w:t>
      </w:r>
      <w:r>
        <w:t>exceeded;</w:t>
      </w:r>
    </w:p>
    <w:p w:rsidR="006973CE" w:rsidRDefault="006973CE" w:rsidP="00257656">
      <w:pPr>
        <w:pStyle w:val="ListParagraph"/>
        <w:widowControl w:val="0"/>
        <w:numPr>
          <w:ilvl w:val="1"/>
          <w:numId w:val="13"/>
        </w:numPr>
        <w:tabs>
          <w:tab w:val="left" w:pos="2239"/>
          <w:tab w:val="left" w:pos="2240"/>
        </w:tabs>
        <w:autoSpaceDE w:val="0"/>
        <w:autoSpaceDN w:val="0"/>
        <w:spacing w:before="100" w:beforeAutospacing="1"/>
        <w:ind w:left="2239" w:hanging="688"/>
      </w:pPr>
      <w:r>
        <w:t>prevent the escape of</w:t>
      </w:r>
      <w:r>
        <w:rPr>
          <w:spacing w:val="-1"/>
        </w:rPr>
        <w:t xml:space="preserve"> </w:t>
      </w:r>
      <w:r>
        <w:t>petroleum;</w:t>
      </w:r>
    </w:p>
    <w:p w:rsidR="006973CE" w:rsidRDefault="006973CE" w:rsidP="00257656">
      <w:pPr>
        <w:pStyle w:val="ListParagraph"/>
        <w:widowControl w:val="0"/>
        <w:numPr>
          <w:ilvl w:val="1"/>
          <w:numId w:val="13"/>
        </w:numPr>
        <w:tabs>
          <w:tab w:val="left" w:pos="2239"/>
        </w:tabs>
        <w:autoSpaceDE w:val="0"/>
        <w:autoSpaceDN w:val="0"/>
        <w:spacing w:before="100" w:beforeAutospacing="1" w:line="246" w:lineRule="exact"/>
        <w:ind w:left="2238" w:hanging="687"/>
        <w:jc w:val="both"/>
      </w:pPr>
      <w:r>
        <w:t>shut down any artificial lift device and close in a well in the event</w:t>
      </w:r>
      <w:r>
        <w:rPr>
          <w:spacing w:val="-13"/>
        </w:rPr>
        <w:t xml:space="preserve"> </w:t>
      </w:r>
      <w:r>
        <w:t>of:</w:t>
      </w:r>
    </w:p>
    <w:p w:rsidR="006973CE" w:rsidRDefault="006973CE" w:rsidP="00257656">
      <w:pPr>
        <w:pStyle w:val="ListParagraph"/>
        <w:widowControl w:val="0"/>
        <w:numPr>
          <w:ilvl w:val="2"/>
          <w:numId w:val="13"/>
        </w:numPr>
        <w:tabs>
          <w:tab w:val="left" w:pos="3089"/>
        </w:tabs>
        <w:autoSpaceDE w:val="0"/>
        <w:autoSpaceDN w:val="0"/>
        <w:spacing w:before="100" w:beforeAutospacing="1" w:line="228" w:lineRule="auto"/>
        <w:ind w:left="3088" w:right="113" w:hanging="833"/>
        <w:jc w:val="both"/>
      </w:pPr>
      <w:r>
        <w:t xml:space="preserve">a break in a pressure vessel or associated piping receiving or conveying </w:t>
      </w:r>
      <w:r>
        <w:lastRenderedPageBreak/>
        <w:t>petroleum or water from the</w:t>
      </w:r>
      <w:r>
        <w:rPr>
          <w:spacing w:val="-8"/>
        </w:rPr>
        <w:t xml:space="preserve"> </w:t>
      </w:r>
      <w:r>
        <w:t>well;</w:t>
      </w:r>
    </w:p>
    <w:p w:rsidR="006973CE" w:rsidRDefault="006973CE" w:rsidP="00257656">
      <w:pPr>
        <w:pStyle w:val="ListParagraph"/>
        <w:widowControl w:val="0"/>
        <w:numPr>
          <w:ilvl w:val="2"/>
          <w:numId w:val="13"/>
        </w:numPr>
        <w:tabs>
          <w:tab w:val="left" w:pos="3089"/>
        </w:tabs>
        <w:autoSpaceDE w:val="0"/>
        <w:autoSpaceDN w:val="0"/>
        <w:spacing w:before="100" w:beforeAutospacing="1" w:line="228" w:lineRule="auto"/>
        <w:ind w:left="3088" w:right="114" w:hanging="833"/>
        <w:jc w:val="both"/>
      </w:pPr>
      <w:r>
        <w:t>a failure of any control mechanism associated with the well which might result in the escape of petroleum or water or an unsafe condition;</w:t>
      </w:r>
      <w:r>
        <w:rPr>
          <w:spacing w:val="1"/>
        </w:rPr>
        <w:t xml:space="preserve"> </w:t>
      </w:r>
      <w:r>
        <w:t>or</w:t>
      </w:r>
    </w:p>
    <w:p w:rsidR="006973CE" w:rsidRDefault="006973CE" w:rsidP="00257656">
      <w:pPr>
        <w:pStyle w:val="ListParagraph"/>
        <w:widowControl w:val="0"/>
        <w:numPr>
          <w:ilvl w:val="2"/>
          <w:numId w:val="13"/>
        </w:numPr>
        <w:tabs>
          <w:tab w:val="left" w:pos="3089"/>
        </w:tabs>
        <w:autoSpaceDE w:val="0"/>
        <w:autoSpaceDN w:val="0"/>
        <w:spacing w:before="100" w:beforeAutospacing="1" w:line="242" w:lineRule="exact"/>
        <w:ind w:left="3088" w:hanging="834"/>
        <w:jc w:val="both"/>
      </w:pPr>
      <w:r>
        <w:t>any fire or explosion in the vicinity of the well;</w:t>
      </w:r>
      <w:r>
        <w:rPr>
          <w:spacing w:val="-9"/>
        </w:rPr>
        <w:t xml:space="preserve"> </w:t>
      </w:r>
      <w:r>
        <w:t>and</w:t>
      </w:r>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4" w:hanging="687"/>
        <w:jc w:val="both"/>
      </w:pPr>
      <w:r>
        <w:t>activate fire control mechanisms in the event of the outbreak of fire or an explosion.</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8"/>
        </w:rPr>
      </w:pPr>
      <w:bookmarkStart w:id="265" w:name="420_Safety_devices"/>
      <w:bookmarkStart w:id="266" w:name="_bookmark90"/>
      <w:bookmarkStart w:id="267" w:name="_Toc73525168"/>
      <w:bookmarkEnd w:id="265"/>
      <w:bookmarkEnd w:id="266"/>
      <w:r>
        <w:t>Safety</w:t>
      </w:r>
      <w:r w:rsidRPr="00070293">
        <w:rPr>
          <w:spacing w:val="-4"/>
        </w:rPr>
        <w:t xml:space="preserve"> </w:t>
      </w:r>
      <w:r>
        <w:t>devices</w:t>
      </w:r>
      <w:bookmarkEnd w:id="267"/>
    </w:p>
    <w:p w:rsidR="006973CE" w:rsidRDefault="006973CE" w:rsidP="00DC610D">
      <w:pPr>
        <w:pStyle w:val="BodyText"/>
        <w:spacing w:before="100" w:beforeAutospacing="1" w:line="228" w:lineRule="auto"/>
        <w:ind w:left="1531" w:right="130"/>
      </w:pPr>
      <w:r>
        <w:t>Unless otherwise approved, a well that is capable of producing petroleum by natural flow shall be equipped with an approved safety device, which shall be:</w:t>
      </w:r>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3" w:hanging="687"/>
        <w:jc w:val="both"/>
      </w:pPr>
      <w:r>
        <w:t>designed</w:t>
      </w:r>
      <w:r>
        <w:rPr>
          <w:spacing w:val="-6"/>
        </w:rPr>
        <w:t xml:space="preserve"> </w:t>
      </w:r>
      <w:r>
        <w:t>so</w:t>
      </w:r>
      <w:r>
        <w:rPr>
          <w:spacing w:val="-6"/>
        </w:rPr>
        <w:t xml:space="preserve"> </w:t>
      </w:r>
      <w:r>
        <w:t>that</w:t>
      </w:r>
      <w:r>
        <w:rPr>
          <w:spacing w:val="-5"/>
        </w:rPr>
        <w:t xml:space="preserve"> </w:t>
      </w:r>
      <w:r>
        <w:t>it</w:t>
      </w:r>
      <w:r>
        <w:rPr>
          <w:spacing w:val="-4"/>
        </w:rPr>
        <w:t xml:space="preserve"> </w:t>
      </w:r>
      <w:r>
        <w:t>automatically</w:t>
      </w:r>
      <w:r>
        <w:rPr>
          <w:spacing w:val="-6"/>
        </w:rPr>
        <w:t xml:space="preserve"> </w:t>
      </w:r>
      <w:r>
        <w:t>stops</w:t>
      </w:r>
      <w:r>
        <w:rPr>
          <w:spacing w:val="-3"/>
        </w:rPr>
        <w:t xml:space="preserve"> </w:t>
      </w:r>
      <w:r>
        <w:t>the</w:t>
      </w:r>
      <w:r>
        <w:rPr>
          <w:spacing w:val="-8"/>
        </w:rPr>
        <w:t xml:space="preserve"> </w:t>
      </w:r>
      <w:r>
        <w:t>flow</w:t>
      </w:r>
      <w:r>
        <w:rPr>
          <w:spacing w:val="-7"/>
        </w:rPr>
        <w:t xml:space="preserve"> </w:t>
      </w:r>
      <w:r>
        <w:t>of</w:t>
      </w:r>
      <w:r>
        <w:rPr>
          <w:spacing w:val="-4"/>
        </w:rPr>
        <w:t xml:space="preserve"> </w:t>
      </w:r>
      <w:r>
        <w:t>petroleum</w:t>
      </w:r>
      <w:r>
        <w:rPr>
          <w:spacing w:val="-5"/>
        </w:rPr>
        <w:t xml:space="preserve"> </w:t>
      </w:r>
      <w:r>
        <w:t>or</w:t>
      </w:r>
      <w:r>
        <w:rPr>
          <w:spacing w:val="-4"/>
        </w:rPr>
        <w:t xml:space="preserve"> </w:t>
      </w:r>
      <w:r>
        <w:t>water</w:t>
      </w:r>
      <w:r>
        <w:rPr>
          <w:spacing w:val="-7"/>
        </w:rPr>
        <w:t xml:space="preserve"> </w:t>
      </w:r>
      <w:r>
        <w:t>from</w:t>
      </w:r>
      <w:r>
        <w:rPr>
          <w:spacing w:val="-5"/>
        </w:rPr>
        <w:t xml:space="preserve"> </w:t>
      </w:r>
      <w:r>
        <w:t>the well if the flow line or associated production equipment is damaged in such a way that would allow the escape of petroleum or</w:t>
      </w:r>
      <w:r>
        <w:rPr>
          <w:spacing w:val="-11"/>
        </w:rPr>
        <w:t xml:space="preserve"> </w:t>
      </w:r>
      <w:r>
        <w:t>water;</w:t>
      </w:r>
    </w:p>
    <w:p w:rsidR="006973CE" w:rsidRDefault="006973CE" w:rsidP="00257656">
      <w:pPr>
        <w:pStyle w:val="ListParagraph"/>
        <w:widowControl w:val="0"/>
        <w:numPr>
          <w:ilvl w:val="1"/>
          <w:numId w:val="13"/>
        </w:numPr>
        <w:tabs>
          <w:tab w:val="left" w:pos="2239"/>
          <w:tab w:val="left" w:pos="2240"/>
        </w:tabs>
        <w:autoSpaceDE w:val="0"/>
        <w:autoSpaceDN w:val="0"/>
        <w:spacing w:before="100" w:beforeAutospacing="1"/>
        <w:ind w:left="2239" w:hanging="688"/>
      </w:pPr>
      <w:r>
        <w:t>located in an approved</w:t>
      </w:r>
      <w:r>
        <w:rPr>
          <w:spacing w:val="-3"/>
        </w:rPr>
        <w:t xml:space="preserve"> </w:t>
      </w:r>
      <w:r>
        <w:t>position;</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4" w:hanging="687"/>
        <w:jc w:val="both"/>
      </w:pPr>
      <w:r>
        <w:t>operated and tested at six (6) monthly intervals unless otherwise approved; and</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8" w:hanging="687"/>
        <w:jc w:val="both"/>
      </w:pPr>
      <w:r>
        <w:t>where a test indicates that it may not operate correctly, repaired or replaced forthwith.</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8"/>
        </w:rPr>
      </w:pPr>
      <w:bookmarkStart w:id="268" w:name="421_Protection_of_completed_wells"/>
      <w:bookmarkStart w:id="269" w:name="_bookmark91"/>
      <w:bookmarkStart w:id="270" w:name="_Toc73525169"/>
      <w:bookmarkEnd w:id="268"/>
      <w:bookmarkEnd w:id="269"/>
      <w:r>
        <w:t>Protection of completed</w:t>
      </w:r>
      <w:r w:rsidRPr="00070293">
        <w:rPr>
          <w:spacing w:val="-4"/>
        </w:rPr>
        <w:t xml:space="preserve"> </w:t>
      </w:r>
      <w:r>
        <w:t>wells</w:t>
      </w:r>
      <w:bookmarkEnd w:id="270"/>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3" w:hanging="687"/>
        <w:jc w:val="both"/>
      </w:pPr>
      <w:r>
        <w:t>A well that has not been suspended or plugged and abandoned shall be inspected at intervals not exceeding six</w:t>
      </w:r>
      <w:r>
        <w:rPr>
          <w:spacing w:val="-1"/>
        </w:rPr>
        <w:t xml:space="preserve"> </w:t>
      </w:r>
      <w:r>
        <w:t>months.</w:t>
      </w:r>
    </w:p>
    <w:p w:rsidR="006973CE" w:rsidRDefault="006973CE" w:rsidP="00257656">
      <w:pPr>
        <w:pStyle w:val="ListParagraph"/>
        <w:widowControl w:val="0"/>
        <w:numPr>
          <w:ilvl w:val="1"/>
          <w:numId w:val="13"/>
        </w:numPr>
        <w:tabs>
          <w:tab w:val="left" w:pos="2238"/>
          <w:tab w:val="left" w:pos="2239"/>
        </w:tabs>
        <w:autoSpaceDE w:val="0"/>
        <w:autoSpaceDN w:val="0"/>
        <w:spacing w:before="100" w:beforeAutospacing="1" w:line="246" w:lineRule="exact"/>
        <w:ind w:left="2238" w:hanging="687"/>
      </w:pPr>
      <w:r>
        <w:t>On an inspection under Sub-Clause</w:t>
      </w:r>
      <w:r>
        <w:rPr>
          <w:spacing w:val="-8"/>
        </w:rPr>
        <w:t xml:space="preserve"> </w:t>
      </w:r>
      <w:r>
        <w:t>(2):</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0" w:lineRule="exact"/>
      </w:pPr>
      <w:r>
        <w:t>all tubing and annulus pressures shall be</w:t>
      </w:r>
      <w:r>
        <w:rPr>
          <w:spacing w:val="-27"/>
        </w:rPr>
        <w:t xml:space="preserve"> </w:t>
      </w:r>
      <w:r>
        <w:t>measured;</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0" w:lineRule="exact"/>
      </w:pPr>
      <w:r>
        <w:t>any evidence of communication shall be</w:t>
      </w:r>
      <w:r w:rsidRPr="00DC610D">
        <w:t xml:space="preserve"> </w:t>
      </w:r>
      <w:r>
        <w:t>evaluated;</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0" w:lineRule="exact"/>
      </w:pPr>
      <w:r>
        <w:t>integrity of surface equipment including valves, gauges, vents and joints shall be assessed;</w:t>
      </w:r>
      <w:r w:rsidRPr="00DC610D">
        <w:t xml:space="preserve"> </w:t>
      </w:r>
      <w:r>
        <w:t>and</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0" w:lineRule="exact"/>
      </w:pPr>
      <w:r>
        <w:t>(d)</w:t>
      </w:r>
      <w:r>
        <w:tab/>
        <w:t>the extent of any necessary repairs or maintenance shall be determined.</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6" w:hanging="687"/>
        <w:jc w:val="both"/>
      </w:pPr>
      <w:r>
        <w:t>At</w:t>
      </w:r>
      <w:r>
        <w:rPr>
          <w:spacing w:val="-6"/>
        </w:rPr>
        <w:t xml:space="preserve"> </w:t>
      </w:r>
      <w:r>
        <w:t>approved</w:t>
      </w:r>
      <w:r>
        <w:rPr>
          <w:spacing w:val="-6"/>
        </w:rPr>
        <w:t xml:space="preserve"> </w:t>
      </w:r>
      <w:r>
        <w:t>intervals</w:t>
      </w:r>
      <w:r>
        <w:rPr>
          <w:spacing w:val="-6"/>
        </w:rPr>
        <w:t xml:space="preserve"> </w:t>
      </w:r>
      <w:r>
        <w:t>but</w:t>
      </w:r>
      <w:r>
        <w:rPr>
          <w:spacing w:val="-7"/>
        </w:rPr>
        <w:t xml:space="preserve"> </w:t>
      </w:r>
      <w:r>
        <w:t>not</w:t>
      </w:r>
      <w:r>
        <w:rPr>
          <w:spacing w:val="-7"/>
        </w:rPr>
        <w:t xml:space="preserve"> </w:t>
      </w:r>
      <w:r>
        <w:t>less</w:t>
      </w:r>
      <w:r>
        <w:rPr>
          <w:spacing w:val="-11"/>
        </w:rPr>
        <w:t xml:space="preserve"> </w:t>
      </w:r>
      <w:r>
        <w:t>frequent</w:t>
      </w:r>
      <w:r>
        <w:rPr>
          <w:spacing w:val="-7"/>
        </w:rPr>
        <w:t xml:space="preserve"> </w:t>
      </w:r>
      <w:r>
        <w:t>than</w:t>
      </w:r>
      <w:r>
        <w:rPr>
          <w:spacing w:val="-9"/>
        </w:rPr>
        <w:t xml:space="preserve"> </w:t>
      </w:r>
      <w:r>
        <w:t>5</w:t>
      </w:r>
      <w:r>
        <w:rPr>
          <w:spacing w:val="-11"/>
        </w:rPr>
        <w:t xml:space="preserve"> </w:t>
      </w:r>
      <w:r>
        <w:t>years</w:t>
      </w:r>
      <w:r>
        <w:rPr>
          <w:spacing w:val="-6"/>
        </w:rPr>
        <w:t xml:space="preserve"> </w:t>
      </w:r>
      <w:r>
        <w:t>the</w:t>
      </w:r>
      <w:r>
        <w:rPr>
          <w:spacing w:val="-10"/>
        </w:rPr>
        <w:t xml:space="preserve"> </w:t>
      </w:r>
      <w:r>
        <w:t>Operator</w:t>
      </w:r>
      <w:r>
        <w:rPr>
          <w:spacing w:val="-8"/>
        </w:rPr>
        <w:t xml:space="preserve"> </w:t>
      </w:r>
      <w:r>
        <w:t>shall</w:t>
      </w:r>
      <w:r>
        <w:rPr>
          <w:spacing w:val="-9"/>
        </w:rPr>
        <w:t xml:space="preserve"> </w:t>
      </w:r>
      <w:r>
        <w:t>run corrosion logs to determine the rate of corrosion of the production</w:t>
      </w:r>
      <w:r>
        <w:rPr>
          <w:spacing w:val="-23"/>
        </w:rPr>
        <w:t xml:space="preserve"> </w:t>
      </w:r>
      <w:r>
        <w:t>casing.</w:t>
      </w:r>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3" w:hanging="687"/>
        <w:jc w:val="both"/>
      </w:pPr>
      <w:r>
        <w:t>An Operator shall, at the end of each month, furnish the Minister with a</w:t>
      </w:r>
      <w:r>
        <w:rPr>
          <w:spacing w:val="-40"/>
        </w:rPr>
        <w:t xml:space="preserve"> </w:t>
      </w:r>
      <w:r>
        <w:t>report</w:t>
      </w:r>
      <w:bookmarkStart w:id="271" w:name="422_Decommissioning_plans"/>
      <w:bookmarkStart w:id="272" w:name="_bookmark92"/>
      <w:bookmarkEnd w:id="271"/>
      <w:bookmarkEnd w:id="272"/>
      <w:r>
        <w:t xml:space="preserve"> on the wells that have been worked over during the previous</w:t>
      </w:r>
      <w:r>
        <w:rPr>
          <w:spacing w:val="-12"/>
        </w:rPr>
        <w:t xml:space="preserve"> </w:t>
      </w:r>
      <w:r>
        <w:t>month.</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8"/>
        </w:rPr>
      </w:pPr>
      <w:bookmarkStart w:id="273" w:name="_Toc73525170"/>
      <w:r>
        <w:t>Decommissioning</w:t>
      </w:r>
      <w:r w:rsidRPr="00070293">
        <w:rPr>
          <w:spacing w:val="-2"/>
        </w:rPr>
        <w:t xml:space="preserve"> </w:t>
      </w:r>
      <w:r>
        <w:t>plans</w:t>
      </w:r>
      <w:bookmarkEnd w:id="273"/>
    </w:p>
    <w:p w:rsidR="006973CE" w:rsidRDefault="006973CE" w:rsidP="006973CE">
      <w:pPr>
        <w:pStyle w:val="BodyText"/>
        <w:spacing w:line="228" w:lineRule="auto"/>
        <w:ind w:left="1531" w:right="115"/>
        <w:jc w:val="both"/>
      </w:pPr>
      <w:r>
        <w:t>Clauses 423, 424 and 425 shall be subject to an approved decommissioning plan submitted to the Minister no later than six (6) months prior to the cessation of production activities.</w:t>
      </w:r>
    </w:p>
    <w:p w:rsidR="006973CE" w:rsidRPr="00954EEC" w:rsidRDefault="006973CE" w:rsidP="00257656">
      <w:pPr>
        <w:pStyle w:val="Heading2"/>
        <w:widowControl w:val="0"/>
        <w:numPr>
          <w:ilvl w:val="0"/>
          <w:numId w:val="13"/>
        </w:numPr>
        <w:tabs>
          <w:tab w:val="left" w:pos="1531"/>
          <w:tab w:val="left" w:pos="1532"/>
        </w:tabs>
        <w:autoSpaceDE w:val="0"/>
        <w:autoSpaceDN w:val="0"/>
        <w:spacing w:after="240"/>
        <w:ind w:hanging="1418"/>
      </w:pPr>
      <w:bookmarkStart w:id="274" w:name="423_Decommissioning_of_wells"/>
      <w:bookmarkStart w:id="275" w:name="_bookmark93"/>
      <w:bookmarkStart w:id="276" w:name="_Toc73525171"/>
      <w:bookmarkEnd w:id="274"/>
      <w:bookmarkEnd w:id="275"/>
      <w:r w:rsidRPr="00954EEC">
        <w:t>Decommissioning</w:t>
      </w:r>
      <w:r>
        <w:t xml:space="preserve"> of</w:t>
      </w:r>
      <w:r w:rsidRPr="00954EEC">
        <w:t xml:space="preserve"> </w:t>
      </w:r>
      <w:r>
        <w:t>wells</w:t>
      </w:r>
      <w:bookmarkEnd w:id="276"/>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8" w:right="112" w:hanging="687"/>
        <w:jc w:val="both"/>
      </w:pPr>
      <w:r>
        <w:t>Unless otherwise approved, within four (4) years of completion of production activities and prior to the surrender of a production licence all wells shall be decommissioned, that is, permanently plugged and</w:t>
      </w:r>
      <w:r>
        <w:rPr>
          <w:spacing w:val="-10"/>
        </w:rPr>
        <w:t xml:space="preserve"> </w:t>
      </w:r>
      <w:r>
        <w:t>abandoned.</w:t>
      </w:r>
    </w:p>
    <w:p w:rsidR="006973CE" w:rsidRDefault="006973CE" w:rsidP="00257656">
      <w:pPr>
        <w:pStyle w:val="ListParagraph"/>
        <w:widowControl w:val="0"/>
        <w:numPr>
          <w:ilvl w:val="1"/>
          <w:numId w:val="13"/>
        </w:numPr>
        <w:tabs>
          <w:tab w:val="left" w:pos="2255"/>
          <w:tab w:val="left" w:pos="2256"/>
        </w:tabs>
        <w:autoSpaceDE w:val="0"/>
        <w:autoSpaceDN w:val="0"/>
        <w:spacing w:before="100" w:beforeAutospacing="1" w:line="246" w:lineRule="exact"/>
      </w:pPr>
      <w:r>
        <w:lastRenderedPageBreak/>
        <w:t>The Minister may require that a well be plugged and</w:t>
      </w:r>
      <w:r>
        <w:rPr>
          <w:spacing w:val="-27"/>
        </w:rPr>
        <w:t xml:space="preserve"> </w:t>
      </w:r>
      <w:r>
        <w:t>abandoned:</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0" w:lineRule="exact"/>
        <w:ind w:hanging="709"/>
      </w:pPr>
      <w:r>
        <w:t>in the interest of</w:t>
      </w:r>
      <w:r>
        <w:rPr>
          <w:spacing w:val="3"/>
        </w:rPr>
        <w:t xml:space="preserve"> </w:t>
      </w:r>
      <w:r>
        <w:t>safety;</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0" w:lineRule="exact"/>
        <w:ind w:hanging="709"/>
      </w:pPr>
      <w:r>
        <w:t>for the protection of the environment;</w:t>
      </w:r>
      <w:r>
        <w:rPr>
          <w:spacing w:val="-7"/>
        </w:rPr>
        <w:t xml:space="preserve"> </w:t>
      </w:r>
      <w:r>
        <w:t>or</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6" w:lineRule="exact"/>
        <w:ind w:hanging="709"/>
      </w:pPr>
      <w:r>
        <w:t>for the purpose of the elimination of waste or</w:t>
      </w:r>
      <w:r>
        <w:rPr>
          <w:spacing w:val="-10"/>
        </w:rPr>
        <w:t xml:space="preserve"> </w:t>
      </w:r>
      <w:r>
        <w:t>contamination.</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8"/>
        </w:rPr>
      </w:pPr>
      <w:bookmarkStart w:id="277" w:name="424_Removal_of_facilities"/>
      <w:bookmarkStart w:id="278" w:name="_bookmark94"/>
      <w:bookmarkStart w:id="279" w:name="_Toc73525172"/>
      <w:bookmarkEnd w:id="277"/>
      <w:bookmarkEnd w:id="278"/>
      <w:r>
        <w:t>Removal of</w:t>
      </w:r>
      <w:r w:rsidRPr="00070293">
        <w:rPr>
          <w:spacing w:val="-3"/>
        </w:rPr>
        <w:t xml:space="preserve"> </w:t>
      </w:r>
      <w:r>
        <w:t>facilities</w:t>
      </w:r>
      <w:bookmarkEnd w:id="279"/>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8" w:right="111" w:hanging="708"/>
        <w:jc w:val="both"/>
      </w:pPr>
      <w:r>
        <w:t>Upon completion of production activities and within two (2) years after the surrender</w:t>
      </w:r>
      <w:r>
        <w:rPr>
          <w:spacing w:val="-10"/>
        </w:rPr>
        <w:t xml:space="preserve"> </w:t>
      </w:r>
      <w:r>
        <w:t>of</w:t>
      </w:r>
      <w:r>
        <w:rPr>
          <w:spacing w:val="-7"/>
        </w:rPr>
        <w:t xml:space="preserve"> </w:t>
      </w:r>
      <w:r>
        <w:t>a</w:t>
      </w:r>
      <w:r>
        <w:rPr>
          <w:spacing w:val="-11"/>
        </w:rPr>
        <w:t xml:space="preserve"> </w:t>
      </w:r>
      <w:r>
        <w:t>production</w:t>
      </w:r>
      <w:r>
        <w:rPr>
          <w:spacing w:val="-10"/>
        </w:rPr>
        <w:t xml:space="preserve"> </w:t>
      </w:r>
      <w:r>
        <w:t>licence,</w:t>
      </w:r>
      <w:r>
        <w:rPr>
          <w:spacing w:val="-9"/>
        </w:rPr>
        <w:t xml:space="preserve"> </w:t>
      </w:r>
      <w:r>
        <w:t>every</w:t>
      </w:r>
      <w:r>
        <w:rPr>
          <w:spacing w:val="-9"/>
        </w:rPr>
        <w:t xml:space="preserve"> </w:t>
      </w:r>
      <w:r>
        <w:t>production</w:t>
      </w:r>
      <w:r>
        <w:rPr>
          <w:spacing w:val="-11"/>
        </w:rPr>
        <w:t xml:space="preserve"> </w:t>
      </w:r>
      <w:r>
        <w:t>facility</w:t>
      </w:r>
      <w:r>
        <w:rPr>
          <w:spacing w:val="-10"/>
        </w:rPr>
        <w:t xml:space="preserve"> </w:t>
      </w:r>
      <w:r>
        <w:t>shall</w:t>
      </w:r>
      <w:r>
        <w:rPr>
          <w:spacing w:val="-8"/>
        </w:rPr>
        <w:t xml:space="preserve"> </w:t>
      </w:r>
      <w:r>
        <w:t>be</w:t>
      </w:r>
      <w:r>
        <w:rPr>
          <w:spacing w:val="-11"/>
        </w:rPr>
        <w:t xml:space="preserve"> </w:t>
      </w:r>
      <w:r>
        <w:t>dismantled and removed or decommissioned in accordance with a plan submitted and approved</w:t>
      </w:r>
      <w:r>
        <w:rPr>
          <w:spacing w:val="-13"/>
        </w:rPr>
        <w:t xml:space="preserve"> </w:t>
      </w:r>
      <w:r>
        <w:t>under</w:t>
      </w:r>
      <w:r>
        <w:rPr>
          <w:spacing w:val="-12"/>
        </w:rPr>
        <w:t xml:space="preserve"> </w:t>
      </w:r>
      <w:r>
        <w:t>Clause</w:t>
      </w:r>
      <w:r>
        <w:rPr>
          <w:spacing w:val="-15"/>
        </w:rPr>
        <w:t xml:space="preserve"> </w:t>
      </w:r>
      <w:r>
        <w:t>422</w:t>
      </w:r>
      <w:r>
        <w:rPr>
          <w:spacing w:val="-11"/>
        </w:rPr>
        <w:t xml:space="preserve"> </w:t>
      </w:r>
      <w:r>
        <w:t>and</w:t>
      </w:r>
      <w:r>
        <w:rPr>
          <w:spacing w:val="-13"/>
        </w:rPr>
        <w:t xml:space="preserve"> </w:t>
      </w:r>
      <w:r>
        <w:t>in</w:t>
      </w:r>
      <w:r>
        <w:rPr>
          <w:spacing w:val="-12"/>
        </w:rPr>
        <w:t xml:space="preserve"> </w:t>
      </w:r>
      <w:r>
        <w:t>accordance</w:t>
      </w:r>
      <w:r>
        <w:rPr>
          <w:spacing w:val="-16"/>
        </w:rPr>
        <w:t xml:space="preserve"> </w:t>
      </w:r>
      <w:r>
        <w:t>with</w:t>
      </w:r>
      <w:r>
        <w:rPr>
          <w:spacing w:val="-12"/>
        </w:rPr>
        <w:t xml:space="preserve"> </w:t>
      </w:r>
      <w:r>
        <w:t>an</w:t>
      </w:r>
      <w:r>
        <w:rPr>
          <w:spacing w:val="-13"/>
        </w:rPr>
        <w:t xml:space="preserve"> </w:t>
      </w:r>
      <w:r>
        <w:t>approved</w:t>
      </w:r>
      <w:r>
        <w:rPr>
          <w:spacing w:val="-12"/>
        </w:rPr>
        <w:t xml:space="preserve"> </w:t>
      </w:r>
      <w:r>
        <w:t>Environment Management Plan under the Petroleum (Environment) Regulations unless otherwise</w:t>
      </w:r>
      <w:r>
        <w:rPr>
          <w:spacing w:val="-1"/>
        </w:rPr>
        <w:t xml:space="preserve"> </w:t>
      </w:r>
      <w:r>
        <w:t>approved.</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1" w:hanging="708"/>
        <w:jc w:val="both"/>
      </w:pPr>
      <w:r>
        <w:t>Production facilities may remain intact in a licence area up until two (2) years after the surrender of the production licence only with approval from the Minister, subject to an inspection and maintenance</w:t>
      </w:r>
      <w:r>
        <w:rPr>
          <w:spacing w:val="-8"/>
        </w:rPr>
        <w:t xml:space="preserve"> </w:t>
      </w:r>
      <w:r>
        <w:t>plan.</w:t>
      </w:r>
    </w:p>
    <w:p w:rsidR="006973CE" w:rsidRDefault="006973CE" w:rsidP="00257656">
      <w:pPr>
        <w:pStyle w:val="ListParagraph"/>
        <w:widowControl w:val="0"/>
        <w:numPr>
          <w:ilvl w:val="1"/>
          <w:numId w:val="13"/>
        </w:numPr>
        <w:tabs>
          <w:tab w:val="left" w:pos="2238"/>
          <w:tab w:val="left" w:pos="2239"/>
        </w:tabs>
        <w:autoSpaceDE w:val="0"/>
        <w:autoSpaceDN w:val="0"/>
        <w:spacing w:before="100" w:beforeAutospacing="1" w:line="228" w:lineRule="auto"/>
        <w:ind w:left="2238" w:right="112" w:hanging="708"/>
      </w:pPr>
      <w:r>
        <w:t>The Minister may require that any part or all of a production facility be dismantled and removed or decommissioned within a reasonable</w:t>
      </w:r>
      <w:r>
        <w:rPr>
          <w:spacing w:val="-32"/>
        </w:rPr>
        <w:t xml:space="preserve"> </w:t>
      </w:r>
      <w:r>
        <w:t>timeframe:</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36" w:lineRule="exact"/>
        <w:ind w:hanging="709"/>
      </w:pPr>
      <w:r>
        <w:t>in the interest of</w:t>
      </w:r>
      <w:r>
        <w:rPr>
          <w:spacing w:val="3"/>
        </w:rPr>
        <w:t xml:space="preserve"> </w:t>
      </w:r>
      <w:r>
        <w:t>safety;</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0" w:lineRule="exact"/>
        <w:ind w:hanging="709"/>
      </w:pPr>
      <w:r>
        <w:t>for the protection of the environment;</w:t>
      </w:r>
      <w:r>
        <w:rPr>
          <w:spacing w:val="-7"/>
        </w:rPr>
        <w:t xml:space="preserve"> </w:t>
      </w:r>
      <w:r>
        <w:t>or</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6" w:lineRule="exact"/>
        <w:ind w:hanging="709"/>
      </w:pPr>
      <w:bookmarkStart w:id="280" w:name="425_Rehabilitation_of_lands"/>
      <w:bookmarkStart w:id="281" w:name="_bookmark95"/>
      <w:bookmarkEnd w:id="280"/>
      <w:bookmarkEnd w:id="281"/>
      <w:r>
        <w:t>for the purpose of the elimination of waste or</w:t>
      </w:r>
      <w:r>
        <w:rPr>
          <w:spacing w:val="-10"/>
        </w:rPr>
        <w:t xml:space="preserve"> </w:t>
      </w:r>
      <w:r>
        <w:t>contamination.</w:t>
      </w:r>
    </w:p>
    <w:p w:rsidR="006973CE" w:rsidRPr="006973CE" w:rsidRDefault="006973CE" w:rsidP="00257656">
      <w:pPr>
        <w:pStyle w:val="Heading2"/>
        <w:widowControl w:val="0"/>
        <w:numPr>
          <w:ilvl w:val="0"/>
          <w:numId w:val="13"/>
        </w:numPr>
        <w:tabs>
          <w:tab w:val="left" w:pos="1531"/>
          <w:tab w:val="left" w:pos="1532"/>
        </w:tabs>
        <w:autoSpaceDE w:val="0"/>
        <w:autoSpaceDN w:val="0"/>
        <w:spacing w:after="240"/>
        <w:ind w:hanging="1418"/>
      </w:pPr>
      <w:bookmarkStart w:id="282" w:name="_Toc73525173"/>
      <w:r>
        <w:t>Rehabilitation of</w:t>
      </w:r>
      <w:r w:rsidRPr="00070293">
        <w:rPr>
          <w:spacing w:val="-3"/>
        </w:rPr>
        <w:t xml:space="preserve"> </w:t>
      </w:r>
      <w:r>
        <w:t>lands</w:t>
      </w:r>
      <w:bookmarkEnd w:id="282"/>
    </w:p>
    <w:p w:rsidR="006973CE" w:rsidRDefault="006973CE" w:rsidP="006973CE">
      <w:pPr>
        <w:pStyle w:val="BodyText"/>
        <w:spacing w:line="228" w:lineRule="auto"/>
        <w:ind w:left="1531" w:right="113"/>
        <w:jc w:val="both"/>
      </w:pPr>
      <w:r>
        <w:t>Following the completion of production activities and within two (2) years after the surrender of a production licence, the land surrounding or affected by production facilities and wells shall be restored in accordance with a current environment management plan.</w:t>
      </w:r>
    </w:p>
    <w:p w:rsidR="006973CE" w:rsidRDefault="006973CE" w:rsidP="00954EEC">
      <w:pPr>
        <w:pStyle w:val="Heading2"/>
        <w:numPr>
          <w:ilvl w:val="0"/>
          <w:numId w:val="0"/>
        </w:numPr>
        <w:spacing w:before="360" w:after="360"/>
        <w:ind w:left="113"/>
      </w:pPr>
      <w:bookmarkStart w:id="283" w:name="Division_2_-_Reporting_and_Data_Submissi"/>
      <w:bookmarkStart w:id="284" w:name="_bookmark96"/>
      <w:bookmarkStart w:id="285" w:name="_Toc73525174"/>
      <w:bookmarkEnd w:id="283"/>
      <w:bookmarkEnd w:id="284"/>
      <w:r>
        <w:t>Division 2 - Reporting and Data Submission</w:t>
      </w:r>
      <w:bookmarkEnd w:id="285"/>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8"/>
        </w:rPr>
      </w:pPr>
      <w:bookmarkStart w:id="286" w:name="426_Program_of_work_and_annual_reporting"/>
      <w:bookmarkStart w:id="287" w:name="_bookmark97"/>
      <w:bookmarkStart w:id="288" w:name="_Toc73525175"/>
      <w:bookmarkEnd w:id="286"/>
      <w:bookmarkEnd w:id="287"/>
      <w:r>
        <w:t>Program of work and annual reporting</w:t>
      </w:r>
      <w:r w:rsidRPr="00070293">
        <w:rPr>
          <w:spacing w:val="-17"/>
        </w:rPr>
        <w:t xml:space="preserve"> </w:t>
      </w:r>
      <w:r>
        <w:t>requirements</w:t>
      </w:r>
      <w:bookmarkEnd w:id="288"/>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5" w:hanging="708"/>
        <w:jc w:val="both"/>
      </w:pPr>
      <w:r>
        <w:t>In accordance with section 59 of the Act the interest holder shall submit an annual report to the Minister in accordance with Clause</w:t>
      </w:r>
      <w:r>
        <w:rPr>
          <w:spacing w:val="-12"/>
        </w:rPr>
        <w:t xml:space="preserve"> </w:t>
      </w:r>
      <w:r>
        <w:t>603.</w:t>
      </w:r>
    </w:p>
    <w:p w:rsidR="006973CE" w:rsidRDefault="006973CE" w:rsidP="002A2E09">
      <w:pPr>
        <w:pStyle w:val="ListParagraph"/>
        <w:numPr>
          <w:ilvl w:val="1"/>
          <w:numId w:val="13"/>
        </w:numPr>
        <w:tabs>
          <w:tab w:val="left" w:pos="2240"/>
        </w:tabs>
        <w:autoSpaceDE w:val="0"/>
        <w:autoSpaceDN w:val="0"/>
        <w:spacing w:before="100" w:beforeAutospacing="1" w:line="228" w:lineRule="auto"/>
        <w:ind w:left="2240" w:right="113" w:hanging="709"/>
        <w:jc w:val="both"/>
      </w:pPr>
      <w:r>
        <w:t>An</w:t>
      </w:r>
      <w:r>
        <w:rPr>
          <w:spacing w:val="-6"/>
        </w:rPr>
        <w:t xml:space="preserve"> </w:t>
      </w:r>
      <w:r>
        <w:t>interest</w:t>
      </w:r>
      <w:r>
        <w:rPr>
          <w:spacing w:val="-7"/>
        </w:rPr>
        <w:t xml:space="preserve"> </w:t>
      </w:r>
      <w:r>
        <w:t>holder</w:t>
      </w:r>
      <w:r>
        <w:rPr>
          <w:spacing w:val="-8"/>
        </w:rPr>
        <w:t xml:space="preserve"> </w:t>
      </w:r>
      <w:r>
        <w:t>shall</w:t>
      </w:r>
      <w:r>
        <w:rPr>
          <w:spacing w:val="-9"/>
        </w:rPr>
        <w:t xml:space="preserve"> </w:t>
      </w:r>
      <w:r>
        <w:rPr>
          <w:spacing w:val="-2"/>
        </w:rPr>
        <w:t>two</w:t>
      </w:r>
      <w:r>
        <w:rPr>
          <w:spacing w:val="-6"/>
        </w:rPr>
        <w:t xml:space="preserve"> </w:t>
      </w:r>
      <w:r>
        <w:t>(2)</w:t>
      </w:r>
      <w:r>
        <w:rPr>
          <w:spacing w:val="-8"/>
        </w:rPr>
        <w:t xml:space="preserve"> </w:t>
      </w:r>
      <w:r>
        <w:t>months</w:t>
      </w:r>
      <w:r>
        <w:rPr>
          <w:spacing w:val="-8"/>
        </w:rPr>
        <w:t xml:space="preserve"> </w:t>
      </w:r>
      <w:r>
        <w:t>prior</w:t>
      </w:r>
      <w:r>
        <w:rPr>
          <w:spacing w:val="-8"/>
        </w:rPr>
        <w:t xml:space="preserve"> </w:t>
      </w:r>
      <w:r>
        <w:t>to</w:t>
      </w:r>
      <w:r>
        <w:rPr>
          <w:spacing w:val="-11"/>
        </w:rPr>
        <w:t xml:space="preserve"> </w:t>
      </w:r>
      <w:r>
        <w:t>the</w:t>
      </w:r>
      <w:r>
        <w:rPr>
          <w:spacing w:val="-6"/>
        </w:rPr>
        <w:t xml:space="preserve"> </w:t>
      </w:r>
      <w:r>
        <w:t>commencement</w:t>
      </w:r>
      <w:r>
        <w:rPr>
          <w:spacing w:val="-5"/>
        </w:rPr>
        <w:t xml:space="preserve"> </w:t>
      </w:r>
      <w:r>
        <w:t>of</w:t>
      </w:r>
      <w:r>
        <w:rPr>
          <w:spacing w:val="-7"/>
        </w:rPr>
        <w:t xml:space="preserve"> </w:t>
      </w:r>
      <w:r>
        <w:t>each</w:t>
      </w:r>
      <w:r>
        <w:rPr>
          <w:spacing w:val="-6"/>
        </w:rPr>
        <w:t xml:space="preserve"> </w:t>
      </w:r>
      <w:r>
        <w:t>12 month</w:t>
      </w:r>
      <w:r>
        <w:rPr>
          <w:spacing w:val="-5"/>
        </w:rPr>
        <w:t xml:space="preserve"> </w:t>
      </w:r>
      <w:r>
        <w:t>period</w:t>
      </w:r>
      <w:r>
        <w:rPr>
          <w:spacing w:val="-4"/>
        </w:rPr>
        <w:t xml:space="preserve"> </w:t>
      </w:r>
      <w:r>
        <w:t>submit</w:t>
      </w:r>
      <w:r>
        <w:rPr>
          <w:spacing w:val="-5"/>
        </w:rPr>
        <w:t xml:space="preserve"> </w:t>
      </w:r>
      <w:r>
        <w:t>to</w:t>
      </w:r>
      <w:r>
        <w:rPr>
          <w:spacing w:val="-4"/>
        </w:rPr>
        <w:t xml:space="preserve"> </w:t>
      </w:r>
      <w:r>
        <w:t>the</w:t>
      </w:r>
      <w:r>
        <w:rPr>
          <w:spacing w:val="-4"/>
        </w:rPr>
        <w:t xml:space="preserve"> </w:t>
      </w:r>
      <w:r>
        <w:t>Minister</w:t>
      </w:r>
      <w:r>
        <w:rPr>
          <w:spacing w:val="-3"/>
        </w:rPr>
        <w:t xml:space="preserve"> </w:t>
      </w:r>
      <w:r>
        <w:t>a</w:t>
      </w:r>
      <w:r>
        <w:rPr>
          <w:spacing w:val="-4"/>
        </w:rPr>
        <w:t xml:space="preserve"> </w:t>
      </w:r>
      <w:r>
        <w:t>program</w:t>
      </w:r>
      <w:r>
        <w:rPr>
          <w:spacing w:val="-5"/>
        </w:rPr>
        <w:t xml:space="preserve"> </w:t>
      </w:r>
      <w:r>
        <w:t>of</w:t>
      </w:r>
      <w:r>
        <w:rPr>
          <w:spacing w:val="-3"/>
        </w:rPr>
        <w:t xml:space="preserve"> </w:t>
      </w:r>
      <w:r>
        <w:t>work</w:t>
      </w:r>
      <w:r>
        <w:rPr>
          <w:spacing w:val="-1"/>
        </w:rPr>
        <w:t xml:space="preserve"> </w:t>
      </w:r>
      <w:r>
        <w:t>proposed</w:t>
      </w:r>
      <w:r>
        <w:rPr>
          <w:spacing w:val="-6"/>
        </w:rPr>
        <w:t xml:space="preserve"> </w:t>
      </w:r>
      <w:r>
        <w:t>to</w:t>
      </w:r>
      <w:r>
        <w:rPr>
          <w:spacing w:val="-4"/>
        </w:rPr>
        <w:t xml:space="preserve"> </w:t>
      </w:r>
      <w:r>
        <w:t>be</w:t>
      </w:r>
      <w:r>
        <w:rPr>
          <w:spacing w:val="-6"/>
        </w:rPr>
        <w:t xml:space="preserve"> </w:t>
      </w:r>
      <w:r>
        <w:t>carried out</w:t>
      </w:r>
      <w:r>
        <w:rPr>
          <w:spacing w:val="-13"/>
        </w:rPr>
        <w:t xml:space="preserve"> </w:t>
      </w:r>
      <w:r>
        <w:t>in</w:t>
      </w:r>
      <w:r>
        <w:rPr>
          <w:spacing w:val="-14"/>
        </w:rPr>
        <w:t xml:space="preserve"> </w:t>
      </w:r>
      <w:r>
        <w:t>the</w:t>
      </w:r>
      <w:r>
        <w:rPr>
          <w:spacing w:val="-15"/>
        </w:rPr>
        <w:t xml:space="preserve"> </w:t>
      </w:r>
      <w:r>
        <w:t>licence</w:t>
      </w:r>
      <w:r>
        <w:rPr>
          <w:spacing w:val="-14"/>
        </w:rPr>
        <w:t xml:space="preserve"> </w:t>
      </w:r>
      <w:r>
        <w:t>area</w:t>
      </w:r>
      <w:r>
        <w:rPr>
          <w:spacing w:val="-17"/>
        </w:rPr>
        <w:t xml:space="preserve"> </w:t>
      </w:r>
      <w:r>
        <w:t>during</w:t>
      </w:r>
      <w:r>
        <w:rPr>
          <w:spacing w:val="-14"/>
        </w:rPr>
        <w:t xml:space="preserve"> </w:t>
      </w:r>
      <w:r>
        <w:t>that</w:t>
      </w:r>
      <w:r>
        <w:rPr>
          <w:spacing w:val="-16"/>
        </w:rPr>
        <w:t xml:space="preserve"> </w:t>
      </w:r>
      <w:r>
        <w:t>12</w:t>
      </w:r>
      <w:r>
        <w:rPr>
          <w:spacing w:val="-14"/>
        </w:rPr>
        <w:t xml:space="preserve"> </w:t>
      </w:r>
      <w:r>
        <w:t>month</w:t>
      </w:r>
      <w:r>
        <w:rPr>
          <w:spacing w:val="-15"/>
        </w:rPr>
        <w:t xml:space="preserve"> </w:t>
      </w:r>
      <w:r>
        <w:t>period</w:t>
      </w:r>
      <w:r>
        <w:rPr>
          <w:spacing w:val="-14"/>
        </w:rPr>
        <w:t xml:space="preserve"> </w:t>
      </w:r>
      <w:r>
        <w:t>unless</w:t>
      </w:r>
      <w:r>
        <w:rPr>
          <w:spacing w:val="-13"/>
        </w:rPr>
        <w:t xml:space="preserve"> </w:t>
      </w:r>
      <w:r>
        <w:t>otherwise</w:t>
      </w:r>
      <w:r>
        <w:rPr>
          <w:spacing w:val="-15"/>
        </w:rPr>
        <w:t xml:space="preserve"> </w:t>
      </w:r>
      <w:r>
        <w:t>approved.</w:t>
      </w:r>
    </w:p>
    <w:p w:rsidR="006973CE" w:rsidRPr="00070293" w:rsidRDefault="006973CE" w:rsidP="00257656">
      <w:pPr>
        <w:pStyle w:val="Heading2"/>
        <w:widowControl w:val="0"/>
        <w:numPr>
          <w:ilvl w:val="0"/>
          <w:numId w:val="13"/>
        </w:numPr>
        <w:tabs>
          <w:tab w:val="left" w:pos="1531"/>
          <w:tab w:val="left" w:pos="1532"/>
        </w:tabs>
        <w:autoSpaceDE w:val="0"/>
        <w:autoSpaceDN w:val="0"/>
        <w:spacing w:before="5" w:after="240"/>
        <w:ind w:hanging="1418"/>
        <w:rPr>
          <w:b/>
          <w:sz w:val="38"/>
        </w:rPr>
      </w:pPr>
      <w:bookmarkStart w:id="289" w:name="427_Estimate_of_petroleum_resources"/>
      <w:bookmarkStart w:id="290" w:name="_bookmark98"/>
      <w:bookmarkStart w:id="291" w:name="_Toc73525176"/>
      <w:bookmarkEnd w:id="289"/>
      <w:bookmarkEnd w:id="290"/>
      <w:r>
        <w:t>Estimate of petroleum</w:t>
      </w:r>
      <w:r w:rsidRPr="00070293">
        <w:rPr>
          <w:spacing w:val="-4"/>
        </w:rPr>
        <w:t xml:space="preserve"> </w:t>
      </w:r>
      <w:r>
        <w:t>resources</w:t>
      </w:r>
      <w:bookmarkEnd w:id="291"/>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5" w:hanging="687"/>
        <w:jc w:val="both"/>
      </w:pPr>
      <w:r>
        <w:t>An interest holder shall, in each year, send to the Minister a report detailing the</w:t>
      </w:r>
      <w:r>
        <w:rPr>
          <w:spacing w:val="-5"/>
        </w:rPr>
        <w:t xml:space="preserve"> </w:t>
      </w:r>
      <w:r>
        <w:t>amount</w:t>
      </w:r>
      <w:r>
        <w:rPr>
          <w:spacing w:val="-4"/>
        </w:rPr>
        <w:t xml:space="preserve"> </w:t>
      </w:r>
      <w:r>
        <w:t>of</w:t>
      </w:r>
      <w:r>
        <w:rPr>
          <w:spacing w:val="-5"/>
        </w:rPr>
        <w:t xml:space="preserve"> </w:t>
      </w:r>
      <w:r>
        <w:t>petroleum</w:t>
      </w:r>
      <w:r>
        <w:rPr>
          <w:spacing w:val="-8"/>
        </w:rPr>
        <w:t xml:space="preserve"> </w:t>
      </w:r>
      <w:r>
        <w:t>resources</w:t>
      </w:r>
      <w:r>
        <w:rPr>
          <w:spacing w:val="-7"/>
        </w:rPr>
        <w:t xml:space="preserve"> </w:t>
      </w:r>
      <w:r>
        <w:t>in</w:t>
      </w:r>
      <w:r>
        <w:rPr>
          <w:spacing w:val="-6"/>
        </w:rPr>
        <w:t xml:space="preserve"> </w:t>
      </w:r>
      <w:r>
        <w:t>each</w:t>
      </w:r>
      <w:r>
        <w:rPr>
          <w:spacing w:val="-7"/>
        </w:rPr>
        <w:t xml:space="preserve"> </w:t>
      </w:r>
      <w:r>
        <w:t>petroleum</w:t>
      </w:r>
      <w:r>
        <w:rPr>
          <w:spacing w:val="-3"/>
        </w:rPr>
        <w:t xml:space="preserve"> </w:t>
      </w:r>
      <w:r>
        <w:t>pool</w:t>
      </w:r>
      <w:r>
        <w:rPr>
          <w:spacing w:val="-8"/>
        </w:rPr>
        <w:t xml:space="preserve"> </w:t>
      </w:r>
      <w:r>
        <w:t>in</w:t>
      </w:r>
      <w:r>
        <w:rPr>
          <w:spacing w:val="-7"/>
        </w:rPr>
        <w:t xml:space="preserve"> </w:t>
      </w:r>
      <w:r>
        <w:t>the</w:t>
      </w:r>
      <w:r>
        <w:rPr>
          <w:spacing w:val="-4"/>
        </w:rPr>
        <w:t xml:space="preserve"> </w:t>
      </w:r>
      <w:r>
        <w:t>licence</w:t>
      </w:r>
      <w:r>
        <w:rPr>
          <w:spacing w:val="-7"/>
        </w:rPr>
        <w:t xml:space="preserve"> </w:t>
      </w:r>
      <w:r>
        <w:t>area which shall</w:t>
      </w:r>
      <w:r>
        <w:rPr>
          <w:spacing w:val="-1"/>
        </w:rPr>
        <w:t xml:space="preserve"> </w:t>
      </w:r>
      <w:r>
        <w:t>include:</w:t>
      </w:r>
    </w:p>
    <w:p w:rsidR="006973CE" w:rsidRDefault="006973CE" w:rsidP="00257656">
      <w:pPr>
        <w:pStyle w:val="ListParagraph"/>
        <w:widowControl w:val="0"/>
        <w:numPr>
          <w:ilvl w:val="2"/>
          <w:numId w:val="13"/>
        </w:numPr>
        <w:tabs>
          <w:tab w:val="left" w:pos="2947"/>
        </w:tabs>
        <w:autoSpaceDE w:val="0"/>
        <w:autoSpaceDN w:val="0"/>
        <w:spacing w:before="100" w:beforeAutospacing="1" w:line="235" w:lineRule="exact"/>
        <w:ind w:hanging="648"/>
        <w:jc w:val="both"/>
      </w:pPr>
      <w:r>
        <w:t>the location of the petroleum</w:t>
      </w:r>
      <w:r>
        <w:rPr>
          <w:spacing w:val="-2"/>
        </w:rPr>
        <w:t xml:space="preserve"> </w:t>
      </w:r>
      <w:r>
        <w:t>pool;</w:t>
      </w:r>
    </w:p>
    <w:p w:rsidR="006973CE" w:rsidRDefault="006973CE" w:rsidP="00257656">
      <w:pPr>
        <w:pStyle w:val="ListParagraph"/>
        <w:widowControl w:val="0"/>
        <w:numPr>
          <w:ilvl w:val="2"/>
          <w:numId w:val="13"/>
        </w:numPr>
        <w:tabs>
          <w:tab w:val="left" w:pos="2947"/>
        </w:tabs>
        <w:autoSpaceDE w:val="0"/>
        <w:autoSpaceDN w:val="0"/>
        <w:spacing w:before="100" w:beforeAutospacing="1" w:line="228" w:lineRule="auto"/>
        <w:ind w:right="112" w:hanging="648"/>
        <w:jc w:val="both"/>
      </w:pPr>
      <w:r>
        <w:t>the estimated amount of petroleum resources by classification in accordance with the Society of Petroleum Engineers “Petroleum Resource Management System” reporting</w:t>
      </w:r>
      <w:r>
        <w:rPr>
          <w:spacing w:val="-7"/>
        </w:rPr>
        <w:t xml:space="preserve"> </w:t>
      </w:r>
      <w:r>
        <w:t>guidelines;</w:t>
      </w:r>
    </w:p>
    <w:p w:rsidR="006973CE" w:rsidRDefault="006973CE" w:rsidP="00257656">
      <w:pPr>
        <w:pStyle w:val="ListParagraph"/>
        <w:widowControl w:val="0"/>
        <w:numPr>
          <w:ilvl w:val="2"/>
          <w:numId w:val="13"/>
        </w:numPr>
        <w:tabs>
          <w:tab w:val="left" w:pos="2947"/>
        </w:tabs>
        <w:autoSpaceDE w:val="0"/>
        <w:autoSpaceDN w:val="0"/>
        <w:spacing w:before="100" w:beforeAutospacing="1" w:line="228" w:lineRule="auto"/>
        <w:ind w:right="113" w:hanging="649"/>
        <w:jc w:val="both"/>
      </w:pPr>
      <w:r>
        <w:lastRenderedPageBreak/>
        <w:t>the data, assumptions and methodologies upon which the estimates are</w:t>
      </w:r>
      <w:r>
        <w:rPr>
          <w:spacing w:val="-1"/>
        </w:rPr>
        <w:t xml:space="preserve"> </w:t>
      </w:r>
      <w:r>
        <w:t>based;</w:t>
      </w:r>
    </w:p>
    <w:p w:rsidR="006973CE" w:rsidRDefault="006973CE" w:rsidP="00257656">
      <w:pPr>
        <w:pStyle w:val="ListParagraph"/>
        <w:widowControl w:val="0"/>
        <w:numPr>
          <w:ilvl w:val="2"/>
          <w:numId w:val="13"/>
        </w:numPr>
        <w:tabs>
          <w:tab w:val="left" w:pos="2947"/>
        </w:tabs>
        <w:autoSpaceDE w:val="0"/>
        <w:autoSpaceDN w:val="0"/>
        <w:spacing w:before="100" w:beforeAutospacing="1" w:line="228" w:lineRule="auto"/>
        <w:ind w:right="112" w:hanging="648"/>
        <w:jc w:val="both"/>
      </w:pPr>
      <w:r>
        <w:t>a description of the reservoir (simulation) models used, a comparison of results with those previously obtained and a discussion of any implications regarding petroleum recovery;</w:t>
      </w:r>
      <w:r>
        <w:rPr>
          <w:spacing w:val="-1"/>
        </w:rPr>
        <w:t xml:space="preserve"> </w:t>
      </w:r>
      <w:r>
        <w:t>and</w:t>
      </w:r>
    </w:p>
    <w:p w:rsidR="006973CE" w:rsidRDefault="006973CE" w:rsidP="00257656">
      <w:pPr>
        <w:pStyle w:val="ListParagraph"/>
        <w:widowControl w:val="0"/>
        <w:numPr>
          <w:ilvl w:val="2"/>
          <w:numId w:val="13"/>
        </w:numPr>
        <w:tabs>
          <w:tab w:val="left" w:pos="2947"/>
        </w:tabs>
        <w:autoSpaceDE w:val="0"/>
        <w:autoSpaceDN w:val="0"/>
        <w:spacing w:before="100" w:beforeAutospacing="1" w:line="228" w:lineRule="auto"/>
        <w:ind w:right="111" w:hanging="649"/>
        <w:jc w:val="both"/>
      </w:pPr>
      <w:r>
        <w:t>any</w:t>
      </w:r>
      <w:r>
        <w:rPr>
          <w:spacing w:val="-14"/>
        </w:rPr>
        <w:t xml:space="preserve"> </w:t>
      </w:r>
      <w:r>
        <w:t>specific</w:t>
      </w:r>
      <w:r>
        <w:rPr>
          <w:spacing w:val="-13"/>
        </w:rPr>
        <w:t xml:space="preserve"> </w:t>
      </w:r>
      <w:r>
        <w:t>reports</w:t>
      </w:r>
      <w:r>
        <w:rPr>
          <w:spacing w:val="-13"/>
        </w:rPr>
        <w:t xml:space="preserve"> </w:t>
      </w:r>
      <w:r>
        <w:t>prepared</w:t>
      </w:r>
      <w:r>
        <w:rPr>
          <w:spacing w:val="-11"/>
        </w:rPr>
        <w:t xml:space="preserve"> </w:t>
      </w:r>
      <w:r>
        <w:t>during</w:t>
      </w:r>
      <w:r>
        <w:rPr>
          <w:spacing w:val="-11"/>
        </w:rPr>
        <w:t xml:space="preserve"> </w:t>
      </w:r>
      <w:r>
        <w:t>the</w:t>
      </w:r>
      <w:r>
        <w:rPr>
          <w:spacing w:val="-14"/>
        </w:rPr>
        <w:t xml:space="preserve"> </w:t>
      </w:r>
      <w:r>
        <w:t>year</w:t>
      </w:r>
      <w:r>
        <w:rPr>
          <w:spacing w:val="-10"/>
        </w:rPr>
        <w:t xml:space="preserve"> </w:t>
      </w:r>
      <w:r>
        <w:t>by</w:t>
      </w:r>
      <w:r>
        <w:rPr>
          <w:spacing w:val="-13"/>
        </w:rPr>
        <w:t xml:space="preserve"> </w:t>
      </w:r>
      <w:r>
        <w:t>the</w:t>
      </w:r>
      <w:r>
        <w:rPr>
          <w:spacing w:val="-11"/>
        </w:rPr>
        <w:t xml:space="preserve"> </w:t>
      </w:r>
      <w:r>
        <w:t>interest</w:t>
      </w:r>
      <w:r>
        <w:rPr>
          <w:spacing w:val="-12"/>
        </w:rPr>
        <w:t xml:space="preserve"> </w:t>
      </w:r>
      <w:r>
        <w:t>holder</w:t>
      </w:r>
      <w:r>
        <w:rPr>
          <w:spacing w:val="-10"/>
        </w:rPr>
        <w:t xml:space="preserve"> </w:t>
      </w:r>
      <w:r>
        <w:t>and or independent third party in connection with reserves estimation and classification, reservoir performance and production</w:t>
      </w:r>
      <w:r>
        <w:rPr>
          <w:spacing w:val="-15"/>
        </w:rPr>
        <w:t xml:space="preserve"> </w:t>
      </w:r>
      <w:r>
        <w:t>optimization.</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3" w:hanging="708"/>
        <w:jc w:val="both"/>
      </w:pPr>
      <w:r>
        <w:t>When a study resulting in a revised estimate of recoverable or in-place petroleum in a pool has been carried out, a report of that study shall be sent to the</w:t>
      </w:r>
      <w:r>
        <w:rPr>
          <w:spacing w:val="-3"/>
        </w:rPr>
        <w:t xml:space="preserve"> </w:t>
      </w:r>
      <w:r>
        <w:t>Minister.</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3" w:hanging="708"/>
        <w:jc w:val="both"/>
      </w:pPr>
      <w:r>
        <w:t>Not less frequent than every five (5) years an interest holder must submit an independent expert report to the Minister with an assessment of petroleum resources in the production licence area in accordance with the “Petroleum</w:t>
      </w:r>
      <w:bookmarkStart w:id="292" w:name="428_Monthly_production_report"/>
      <w:bookmarkStart w:id="293" w:name="_bookmark99"/>
      <w:bookmarkEnd w:id="292"/>
      <w:bookmarkEnd w:id="293"/>
      <w:r>
        <w:t xml:space="preserve"> Resource Management” guidelines unless otherwise</w:t>
      </w:r>
      <w:r>
        <w:rPr>
          <w:spacing w:val="-5"/>
        </w:rPr>
        <w:t xml:space="preserve"> </w:t>
      </w:r>
      <w:r>
        <w:t>approved.</w:t>
      </w:r>
    </w:p>
    <w:p w:rsidR="006973CE" w:rsidRPr="00070293" w:rsidRDefault="006973CE" w:rsidP="00257656">
      <w:pPr>
        <w:pStyle w:val="Heading2"/>
        <w:widowControl w:val="0"/>
        <w:numPr>
          <w:ilvl w:val="0"/>
          <w:numId w:val="13"/>
        </w:numPr>
        <w:tabs>
          <w:tab w:val="left" w:pos="1531"/>
          <w:tab w:val="left" w:pos="1532"/>
        </w:tabs>
        <w:autoSpaceDE w:val="0"/>
        <w:autoSpaceDN w:val="0"/>
        <w:spacing w:before="5" w:after="240"/>
        <w:ind w:hanging="1418"/>
        <w:rPr>
          <w:b/>
          <w:sz w:val="37"/>
        </w:rPr>
      </w:pPr>
      <w:bookmarkStart w:id="294" w:name="_Toc73525177"/>
      <w:r>
        <w:t>Monthly production</w:t>
      </w:r>
      <w:r w:rsidRPr="00070293">
        <w:rPr>
          <w:spacing w:val="-5"/>
        </w:rPr>
        <w:t xml:space="preserve"> </w:t>
      </w:r>
      <w:r>
        <w:t>report</w:t>
      </w:r>
      <w:bookmarkEnd w:id="294"/>
    </w:p>
    <w:p w:rsidR="006973CE" w:rsidRDefault="006973CE" w:rsidP="00954EEC">
      <w:pPr>
        <w:pStyle w:val="BodyText"/>
        <w:spacing w:before="100" w:beforeAutospacing="1" w:line="228" w:lineRule="auto"/>
        <w:ind w:left="1531" w:right="113" w:hanging="1"/>
        <w:jc w:val="both"/>
      </w:pPr>
      <w:r>
        <w:t>Not later than the 15</w:t>
      </w:r>
      <w:r>
        <w:rPr>
          <w:position w:val="8"/>
          <w:sz w:val="14"/>
        </w:rPr>
        <w:t xml:space="preserve">th </w:t>
      </w:r>
      <w:r>
        <w:t>day of each month a production report in respect of each field, in</w:t>
      </w:r>
      <w:r>
        <w:rPr>
          <w:spacing w:val="-9"/>
        </w:rPr>
        <w:t xml:space="preserve"> </w:t>
      </w:r>
      <w:r>
        <w:t>an</w:t>
      </w:r>
      <w:r>
        <w:rPr>
          <w:spacing w:val="-8"/>
        </w:rPr>
        <w:t xml:space="preserve"> </w:t>
      </w:r>
      <w:r>
        <w:t>approved</w:t>
      </w:r>
      <w:r>
        <w:rPr>
          <w:spacing w:val="-11"/>
        </w:rPr>
        <w:t xml:space="preserve"> </w:t>
      </w:r>
      <w:r>
        <w:t>form,</w:t>
      </w:r>
      <w:r>
        <w:rPr>
          <w:spacing w:val="-9"/>
        </w:rPr>
        <w:t xml:space="preserve"> </w:t>
      </w:r>
      <w:r>
        <w:t>relating</w:t>
      </w:r>
      <w:r>
        <w:rPr>
          <w:spacing w:val="-9"/>
        </w:rPr>
        <w:t xml:space="preserve"> </w:t>
      </w:r>
      <w:r>
        <w:t>to</w:t>
      </w:r>
      <w:r>
        <w:rPr>
          <w:spacing w:val="-10"/>
        </w:rPr>
        <w:t xml:space="preserve"> </w:t>
      </w:r>
      <w:r>
        <w:t>the</w:t>
      </w:r>
      <w:r>
        <w:rPr>
          <w:spacing w:val="-11"/>
        </w:rPr>
        <w:t xml:space="preserve"> </w:t>
      </w:r>
      <w:r>
        <w:t>last</w:t>
      </w:r>
      <w:r>
        <w:rPr>
          <w:spacing w:val="-9"/>
        </w:rPr>
        <w:t xml:space="preserve"> </w:t>
      </w:r>
      <w:r>
        <w:t>preceding</w:t>
      </w:r>
      <w:r>
        <w:rPr>
          <w:spacing w:val="-11"/>
        </w:rPr>
        <w:t xml:space="preserve"> </w:t>
      </w:r>
      <w:r>
        <w:t>calendar</w:t>
      </w:r>
      <w:r>
        <w:rPr>
          <w:spacing w:val="-9"/>
        </w:rPr>
        <w:t xml:space="preserve"> </w:t>
      </w:r>
      <w:r>
        <w:t>month</w:t>
      </w:r>
      <w:r>
        <w:rPr>
          <w:spacing w:val="-10"/>
        </w:rPr>
        <w:t xml:space="preserve"> </w:t>
      </w:r>
      <w:r>
        <w:t>shall</w:t>
      </w:r>
      <w:r>
        <w:rPr>
          <w:spacing w:val="-9"/>
        </w:rPr>
        <w:t xml:space="preserve"> </w:t>
      </w:r>
      <w:r>
        <w:t>be</w:t>
      </w:r>
      <w:r>
        <w:rPr>
          <w:spacing w:val="-10"/>
        </w:rPr>
        <w:t xml:space="preserve"> </w:t>
      </w:r>
      <w:r>
        <w:t>sent</w:t>
      </w:r>
      <w:r>
        <w:rPr>
          <w:spacing w:val="-10"/>
        </w:rPr>
        <w:t xml:space="preserve"> </w:t>
      </w:r>
      <w:r>
        <w:t>to</w:t>
      </w:r>
      <w:r>
        <w:rPr>
          <w:spacing w:val="-10"/>
        </w:rPr>
        <w:t xml:space="preserve"> </w:t>
      </w:r>
      <w:r>
        <w:t>the Minister</w:t>
      </w:r>
      <w:r>
        <w:rPr>
          <w:spacing w:val="1"/>
        </w:rPr>
        <w:t xml:space="preserve"> </w:t>
      </w:r>
      <w:r>
        <w:t>including:</w:t>
      </w:r>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9" w:hanging="687"/>
        <w:jc w:val="both"/>
      </w:pPr>
      <w:r>
        <w:t>the total quantities of petroleum and water produced, injected, used, flared, vented, stored and delivered from the</w:t>
      </w:r>
      <w:r>
        <w:rPr>
          <w:spacing w:val="-5"/>
        </w:rPr>
        <w:t xml:space="preserve"> </w:t>
      </w:r>
      <w:r>
        <w:t>area;</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8" w:hanging="687"/>
        <w:jc w:val="both"/>
      </w:pPr>
      <w:r>
        <w:t>the</w:t>
      </w:r>
      <w:r>
        <w:rPr>
          <w:spacing w:val="-13"/>
        </w:rPr>
        <w:t xml:space="preserve"> </w:t>
      </w:r>
      <w:r>
        <w:t>cumulative</w:t>
      </w:r>
      <w:r>
        <w:rPr>
          <w:spacing w:val="-13"/>
        </w:rPr>
        <w:t xml:space="preserve"> </w:t>
      </w:r>
      <w:r>
        <w:t>quantities</w:t>
      </w:r>
      <w:r>
        <w:rPr>
          <w:spacing w:val="-17"/>
        </w:rPr>
        <w:t xml:space="preserve"> </w:t>
      </w:r>
      <w:r>
        <w:t>of</w:t>
      </w:r>
      <w:r>
        <w:rPr>
          <w:spacing w:val="-9"/>
        </w:rPr>
        <w:t xml:space="preserve"> </w:t>
      </w:r>
      <w:r>
        <w:t>liquid</w:t>
      </w:r>
      <w:r>
        <w:rPr>
          <w:spacing w:val="-15"/>
        </w:rPr>
        <w:t xml:space="preserve"> </w:t>
      </w:r>
      <w:r>
        <w:t>and</w:t>
      </w:r>
      <w:r>
        <w:rPr>
          <w:spacing w:val="-16"/>
        </w:rPr>
        <w:t xml:space="preserve"> </w:t>
      </w:r>
      <w:r>
        <w:t>gaseous</w:t>
      </w:r>
      <w:r>
        <w:rPr>
          <w:spacing w:val="-12"/>
        </w:rPr>
        <w:t xml:space="preserve"> </w:t>
      </w:r>
      <w:r>
        <w:t>petroleum</w:t>
      </w:r>
      <w:r>
        <w:rPr>
          <w:spacing w:val="-12"/>
        </w:rPr>
        <w:t xml:space="preserve"> </w:t>
      </w:r>
      <w:r>
        <w:t>and</w:t>
      </w:r>
      <w:r>
        <w:rPr>
          <w:spacing w:val="-15"/>
        </w:rPr>
        <w:t xml:space="preserve"> </w:t>
      </w:r>
      <w:r>
        <w:t>water</w:t>
      </w:r>
      <w:r>
        <w:rPr>
          <w:spacing w:val="-12"/>
        </w:rPr>
        <w:t xml:space="preserve"> </w:t>
      </w:r>
      <w:r>
        <w:t>produced or injected as at the end of the month;</w:t>
      </w:r>
      <w:r>
        <w:rPr>
          <w:spacing w:val="-4"/>
        </w:rPr>
        <w:t xml:space="preserve"> </w:t>
      </w:r>
      <w:r>
        <w:t>and</w:t>
      </w:r>
    </w:p>
    <w:p w:rsidR="006973CE" w:rsidRDefault="006973CE" w:rsidP="00257656">
      <w:pPr>
        <w:pStyle w:val="ListParagraph"/>
        <w:widowControl w:val="0"/>
        <w:numPr>
          <w:ilvl w:val="1"/>
          <w:numId w:val="13"/>
        </w:numPr>
        <w:tabs>
          <w:tab w:val="left" w:pos="2238"/>
          <w:tab w:val="left" w:pos="2239"/>
        </w:tabs>
        <w:autoSpaceDE w:val="0"/>
        <w:autoSpaceDN w:val="0"/>
        <w:spacing w:before="100" w:beforeAutospacing="1" w:line="246" w:lineRule="exact"/>
        <w:ind w:left="2238" w:hanging="687"/>
      </w:pPr>
      <w:r>
        <w:t>for each</w:t>
      </w:r>
      <w:r>
        <w:rPr>
          <w:spacing w:val="-2"/>
        </w:rPr>
        <w:t xml:space="preserve"> </w:t>
      </w:r>
      <w:r>
        <w:t>well:</w:t>
      </w:r>
    </w:p>
    <w:p w:rsidR="006973CE" w:rsidRDefault="006973CE" w:rsidP="00257656">
      <w:pPr>
        <w:pStyle w:val="ListParagraph"/>
        <w:widowControl w:val="0"/>
        <w:numPr>
          <w:ilvl w:val="2"/>
          <w:numId w:val="13"/>
        </w:numPr>
        <w:tabs>
          <w:tab w:val="left" w:pos="3088"/>
          <w:tab w:val="left" w:pos="3089"/>
        </w:tabs>
        <w:autoSpaceDE w:val="0"/>
        <w:autoSpaceDN w:val="0"/>
        <w:spacing w:before="100" w:beforeAutospacing="1" w:line="240" w:lineRule="exact"/>
        <w:ind w:left="3088" w:hanging="851"/>
      </w:pPr>
      <w:r>
        <w:t>its identification name and</w:t>
      </w:r>
      <w:r>
        <w:rPr>
          <w:spacing w:val="-2"/>
        </w:rPr>
        <w:t xml:space="preserve"> </w:t>
      </w:r>
      <w:r>
        <w:t>number;</w:t>
      </w:r>
    </w:p>
    <w:p w:rsidR="006973CE" w:rsidRDefault="006973CE" w:rsidP="00257656">
      <w:pPr>
        <w:pStyle w:val="ListParagraph"/>
        <w:widowControl w:val="0"/>
        <w:numPr>
          <w:ilvl w:val="2"/>
          <w:numId w:val="13"/>
        </w:numPr>
        <w:tabs>
          <w:tab w:val="left" w:pos="3088"/>
          <w:tab w:val="left" w:pos="3089"/>
        </w:tabs>
        <w:autoSpaceDE w:val="0"/>
        <w:autoSpaceDN w:val="0"/>
        <w:spacing w:before="100" w:beforeAutospacing="1" w:line="228" w:lineRule="auto"/>
        <w:ind w:left="3088" w:right="113" w:hanging="850"/>
      </w:pPr>
      <w:r>
        <w:t>a summary of all work performed on it during the previous</w:t>
      </w:r>
      <w:r w:rsidRPr="006973CE">
        <w:rPr>
          <w:spacing w:val="-19"/>
        </w:rPr>
        <w:t xml:space="preserve"> </w:t>
      </w:r>
      <w:r>
        <w:t>month;</w:t>
      </w:r>
    </w:p>
    <w:p w:rsidR="006973CE" w:rsidRDefault="006973CE" w:rsidP="00257656">
      <w:pPr>
        <w:pStyle w:val="ListParagraph"/>
        <w:widowControl w:val="0"/>
        <w:numPr>
          <w:ilvl w:val="2"/>
          <w:numId w:val="13"/>
        </w:numPr>
        <w:tabs>
          <w:tab w:val="left" w:pos="3088"/>
          <w:tab w:val="left" w:pos="3089"/>
        </w:tabs>
        <w:autoSpaceDE w:val="0"/>
        <w:autoSpaceDN w:val="0"/>
        <w:spacing w:before="100" w:beforeAutospacing="1" w:line="228" w:lineRule="auto"/>
        <w:ind w:left="3088" w:right="113" w:hanging="850"/>
      </w:pPr>
      <w:r>
        <w:t>the result of any production test including the choke size used and the tubing and separator pressures observed during the</w:t>
      </w:r>
      <w:r w:rsidRPr="006973CE">
        <w:rPr>
          <w:spacing w:val="-18"/>
        </w:rPr>
        <w:t xml:space="preserve"> </w:t>
      </w:r>
      <w:r>
        <w:t>test;</w:t>
      </w:r>
    </w:p>
    <w:p w:rsidR="006973CE" w:rsidRDefault="006973CE" w:rsidP="00257656">
      <w:pPr>
        <w:pStyle w:val="ListParagraph"/>
        <w:widowControl w:val="0"/>
        <w:numPr>
          <w:ilvl w:val="2"/>
          <w:numId w:val="13"/>
        </w:numPr>
        <w:tabs>
          <w:tab w:val="left" w:pos="3088"/>
          <w:tab w:val="left" w:pos="3089"/>
        </w:tabs>
        <w:autoSpaceDE w:val="0"/>
        <w:autoSpaceDN w:val="0"/>
        <w:spacing w:before="100" w:beforeAutospacing="1" w:line="236" w:lineRule="exact"/>
        <w:ind w:left="3088" w:hanging="850"/>
      </w:pPr>
      <w:r>
        <w:t>its status at the end of the</w:t>
      </w:r>
      <w:r>
        <w:rPr>
          <w:spacing w:val="-5"/>
        </w:rPr>
        <w:t xml:space="preserve"> </w:t>
      </w:r>
      <w:r>
        <w:t>month;</w:t>
      </w:r>
    </w:p>
    <w:p w:rsidR="006973CE" w:rsidRDefault="006973CE" w:rsidP="00257656">
      <w:pPr>
        <w:pStyle w:val="ListParagraph"/>
        <w:widowControl w:val="0"/>
        <w:numPr>
          <w:ilvl w:val="2"/>
          <w:numId w:val="13"/>
        </w:numPr>
        <w:tabs>
          <w:tab w:val="left" w:pos="3088"/>
          <w:tab w:val="left" w:pos="3089"/>
        </w:tabs>
        <w:autoSpaceDE w:val="0"/>
        <w:autoSpaceDN w:val="0"/>
        <w:spacing w:before="100" w:beforeAutospacing="1" w:line="240" w:lineRule="exact"/>
        <w:ind w:left="3088" w:hanging="850"/>
      </w:pPr>
      <w:r>
        <w:t>the number of days of production or</w:t>
      </w:r>
      <w:r>
        <w:rPr>
          <w:spacing w:val="-1"/>
        </w:rPr>
        <w:t xml:space="preserve"> </w:t>
      </w:r>
      <w:r>
        <w:t>injection;</w:t>
      </w:r>
    </w:p>
    <w:p w:rsidR="006973CE" w:rsidRDefault="006973CE" w:rsidP="00257656">
      <w:pPr>
        <w:pStyle w:val="ListParagraph"/>
        <w:widowControl w:val="0"/>
        <w:numPr>
          <w:ilvl w:val="2"/>
          <w:numId w:val="13"/>
        </w:numPr>
        <w:tabs>
          <w:tab w:val="left" w:pos="3089"/>
        </w:tabs>
        <w:autoSpaceDE w:val="0"/>
        <w:autoSpaceDN w:val="0"/>
        <w:spacing w:before="100" w:beforeAutospacing="1" w:line="228" w:lineRule="auto"/>
        <w:ind w:left="3088" w:right="115" w:hanging="850"/>
        <w:jc w:val="both"/>
      </w:pPr>
      <w:r>
        <w:t>the total estimated quantities of liquid, gaseous petroleum and water produced or injected during the month, their corresponding daily average rates, average gas oil ratios and water cut data;</w:t>
      </w:r>
      <w:r>
        <w:rPr>
          <w:spacing w:val="-15"/>
        </w:rPr>
        <w:t xml:space="preserve"> </w:t>
      </w:r>
      <w:r>
        <w:t>and</w:t>
      </w:r>
    </w:p>
    <w:p w:rsidR="006973CE" w:rsidRDefault="006973CE" w:rsidP="00257656">
      <w:pPr>
        <w:pStyle w:val="ListParagraph"/>
        <w:widowControl w:val="0"/>
        <w:numPr>
          <w:ilvl w:val="2"/>
          <w:numId w:val="13"/>
        </w:numPr>
        <w:tabs>
          <w:tab w:val="left" w:pos="3089"/>
        </w:tabs>
        <w:autoSpaceDE w:val="0"/>
        <w:autoSpaceDN w:val="0"/>
        <w:spacing w:before="100" w:beforeAutospacing="1" w:line="228" w:lineRule="auto"/>
        <w:ind w:left="3088" w:right="113" w:hanging="850"/>
        <w:jc w:val="both"/>
      </w:pPr>
      <w:r>
        <w:t>the cumulative quantities of liquid and gaseous petroleum and water</w:t>
      </w:r>
      <w:bookmarkStart w:id="295" w:name="429_Production_facility_maintenance_repo"/>
      <w:bookmarkStart w:id="296" w:name="_bookmark100"/>
      <w:bookmarkEnd w:id="295"/>
      <w:bookmarkEnd w:id="296"/>
      <w:r>
        <w:t xml:space="preserve"> produced or injected as at the end of the</w:t>
      </w:r>
      <w:r>
        <w:rPr>
          <w:spacing w:val="-12"/>
        </w:rPr>
        <w:t xml:space="preserve"> </w:t>
      </w:r>
      <w:r>
        <w:t>month.</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7"/>
        </w:rPr>
      </w:pPr>
      <w:bookmarkStart w:id="297" w:name="_Toc73525178"/>
      <w:r>
        <w:t>Production facility maintenance</w:t>
      </w:r>
      <w:r w:rsidRPr="00070293">
        <w:rPr>
          <w:spacing w:val="-6"/>
        </w:rPr>
        <w:t xml:space="preserve"> </w:t>
      </w:r>
      <w:r>
        <w:t>reporting</w:t>
      </w:r>
      <w:bookmarkEnd w:id="297"/>
    </w:p>
    <w:p w:rsidR="006973CE" w:rsidRDefault="006973CE" w:rsidP="00257656">
      <w:pPr>
        <w:pStyle w:val="ListParagraph"/>
        <w:widowControl w:val="0"/>
        <w:numPr>
          <w:ilvl w:val="1"/>
          <w:numId w:val="13"/>
        </w:numPr>
        <w:tabs>
          <w:tab w:val="left" w:pos="2240"/>
        </w:tabs>
        <w:autoSpaceDE w:val="0"/>
        <w:autoSpaceDN w:val="0"/>
        <w:spacing w:before="100" w:beforeAutospacing="1" w:line="246" w:lineRule="exact"/>
        <w:ind w:left="2239" w:hanging="688"/>
        <w:jc w:val="both"/>
      </w:pPr>
      <w:r>
        <w:t>Reports shall be furnished to the Minister as soon as practical after</w:t>
      </w:r>
      <w:r>
        <w:rPr>
          <w:spacing w:val="-18"/>
        </w:rPr>
        <w:t xml:space="preserve"> </w:t>
      </w:r>
      <w:r>
        <w:t>any:</w:t>
      </w:r>
    </w:p>
    <w:p w:rsidR="006973CE" w:rsidRDefault="006973CE" w:rsidP="00257656">
      <w:pPr>
        <w:pStyle w:val="ListParagraph"/>
        <w:widowControl w:val="0"/>
        <w:numPr>
          <w:ilvl w:val="2"/>
          <w:numId w:val="13"/>
        </w:numPr>
        <w:tabs>
          <w:tab w:val="left" w:pos="2948"/>
        </w:tabs>
        <w:autoSpaceDE w:val="0"/>
        <w:autoSpaceDN w:val="0"/>
        <w:spacing w:before="100" w:beforeAutospacing="1" w:line="228" w:lineRule="auto"/>
        <w:ind w:left="2947" w:right="111" w:hanging="709"/>
        <w:jc w:val="both"/>
      </w:pPr>
      <w:r>
        <w:t>mechanical damage, corrosion or erosion that could affect the safety or integrity of a production facility to an extent that necessitates a change in operations;</w:t>
      </w:r>
      <w:r>
        <w:rPr>
          <w:spacing w:val="-3"/>
        </w:rPr>
        <w:t xml:space="preserve"> </w:t>
      </w:r>
      <w:r>
        <w:t>and</w:t>
      </w:r>
    </w:p>
    <w:p w:rsidR="006973CE" w:rsidRDefault="006973CE" w:rsidP="00257656">
      <w:pPr>
        <w:pStyle w:val="ListParagraph"/>
        <w:widowControl w:val="0"/>
        <w:numPr>
          <w:ilvl w:val="2"/>
          <w:numId w:val="13"/>
        </w:numPr>
        <w:tabs>
          <w:tab w:val="left" w:pos="2947"/>
        </w:tabs>
        <w:autoSpaceDE w:val="0"/>
        <w:autoSpaceDN w:val="0"/>
        <w:spacing w:before="100" w:beforeAutospacing="1" w:line="228" w:lineRule="auto"/>
        <w:ind w:right="113" w:hanging="708"/>
        <w:jc w:val="both"/>
      </w:pPr>
      <w:r>
        <w:t>non-routine corrosion investigation (such as instrumented pigging, acoustic emission testing and pipe</w:t>
      </w:r>
      <w:r>
        <w:rPr>
          <w:spacing w:val="-5"/>
        </w:rPr>
        <w:t xml:space="preserve"> </w:t>
      </w:r>
      <w:r>
        <w:t>examinations).</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6" w:hanging="687"/>
        <w:jc w:val="both"/>
      </w:pPr>
      <w:r>
        <w:lastRenderedPageBreak/>
        <w:t>A</w:t>
      </w:r>
      <w:r>
        <w:rPr>
          <w:spacing w:val="-10"/>
        </w:rPr>
        <w:t xml:space="preserve"> </w:t>
      </w:r>
      <w:r>
        <w:t>report</w:t>
      </w:r>
      <w:r>
        <w:rPr>
          <w:spacing w:val="-7"/>
        </w:rPr>
        <w:t xml:space="preserve"> </w:t>
      </w:r>
      <w:r>
        <w:t>under</w:t>
      </w:r>
      <w:r>
        <w:rPr>
          <w:spacing w:val="-9"/>
        </w:rPr>
        <w:t xml:space="preserve"> </w:t>
      </w:r>
      <w:r>
        <w:t>Sub-Clause</w:t>
      </w:r>
      <w:r>
        <w:rPr>
          <w:spacing w:val="-9"/>
        </w:rPr>
        <w:t xml:space="preserve"> </w:t>
      </w:r>
      <w:r>
        <w:t>(1)</w:t>
      </w:r>
      <w:r>
        <w:rPr>
          <w:spacing w:val="-9"/>
        </w:rPr>
        <w:t xml:space="preserve"> </w:t>
      </w:r>
      <w:r>
        <w:t>shall</w:t>
      </w:r>
      <w:r>
        <w:rPr>
          <w:spacing w:val="-9"/>
        </w:rPr>
        <w:t xml:space="preserve"> </w:t>
      </w:r>
      <w:r>
        <w:t>include,</w:t>
      </w:r>
      <w:r>
        <w:rPr>
          <w:spacing w:val="-8"/>
        </w:rPr>
        <w:t xml:space="preserve"> </w:t>
      </w:r>
      <w:r>
        <w:t>or</w:t>
      </w:r>
      <w:r>
        <w:rPr>
          <w:spacing w:val="-8"/>
        </w:rPr>
        <w:t xml:space="preserve"> </w:t>
      </w:r>
      <w:r>
        <w:t>be</w:t>
      </w:r>
      <w:r>
        <w:rPr>
          <w:spacing w:val="-14"/>
        </w:rPr>
        <w:t xml:space="preserve"> </w:t>
      </w:r>
      <w:r>
        <w:t>followed</w:t>
      </w:r>
      <w:r>
        <w:rPr>
          <w:spacing w:val="-10"/>
        </w:rPr>
        <w:t xml:space="preserve"> </w:t>
      </w:r>
      <w:r>
        <w:t>by,</w:t>
      </w:r>
      <w:r>
        <w:rPr>
          <w:spacing w:val="-7"/>
        </w:rPr>
        <w:t xml:space="preserve"> </w:t>
      </w:r>
      <w:r>
        <w:t>a</w:t>
      </w:r>
      <w:r>
        <w:rPr>
          <w:spacing w:val="-9"/>
        </w:rPr>
        <w:t xml:space="preserve"> </w:t>
      </w:r>
      <w:r>
        <w:t>report</w:t>
      </w:r>
      <w:r>
        <w:rPr>
          <w:spacing w:val="-11"/>
        </w:rPr>
        <w:t xml:space="preserve"> </w:t>
      </w:r>
      <w:r>
        <w:t>on</w:t>
      </w:r>
      <w:r>
        <w:rPr>
          <w:spacing w:val="-11"/>
        </w:rPr>
        <w:t xml:space="preserve"> </w:t>
      </w:r>
      <w:r>
        <w:t>any repairs carried</w:t>
      </w:r>
      <w:r>
        <w:rPr>
          <w:spacing w:val="-2"/>
        </w:rPr>
        <w:t xml:space="preserve"> </w:t>
      </w:r>
      <w:r>
        <w:t>out.</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5" w:hanging="687"/>
        <w:jc w:val="both"/>
      </w:pPr>
      <w:r>
        <w:t>Where a pressure test is carried out on a section of a production facility, a report</w:t>
      </w:r>
      <w:r>
        <w:rPr>
          <w:spacing w:val="-6"/>
        </w:rPr>
        <w:t xml:space="preserve"> </w:t>
      </w:r>
      <w:r>
        <w:t>on</w:t>
      </w:r>
      <w:r>
        <w:rPr>
          <w:spacing w:val="-11"/>
        </w:rPr>
        <w:t xml:space="preserve"> </w:t>
      </w:r>
      <w:r>
        <w:t>the</w:t>
      </w:r>
      <w:r>
        <w:rPr>
          <w:spacing w:val="-9"/>
        </w:rPr>
        <w:t xml:space="preserve"> </w:t>
      </w:r>
      <w:r>
        <w:t>results</w:t>
      </w:r>
      <w:r>
        <w:rPr>
          <w:spacing w:val="-6"/>
        </w:rPr>
        <w:t xml:space="preserve"> </w:t>
      </w:r>
      <w:r>
        <w:t>and</w:t>
      </w:r>
      <w:r>
        <w:rPr>
          <w:spacing w:val="-11"/>
        </w:rPr>
        <w:t xml:space="preserve"> </w:t>
      </w:r>
      <w:r>
        <w:t>interpretation,</w:t>
      </w:r>
      <w:r>
        <w:rPr>
          <w:spacing w:val="-8"/>
        </w:rPr>
        <w:t xml:space="preserve"> </w:t>
      </w:r>
      <w:r>
        <w:t>shall</w:t>
      </w:r>
      <w:r>
        <w:rPr>
          <w:spacing w:val="-9"/>
        </w:rPr>
        <w:t xml:space="preserve"> </w:t>
      </w:r>
      <w:r>
        <w:t>be</w:t>
      </w:r>
      <w:r>
        <w:rPr>
          <w:spacing w:val="-9"/>
        </w:rPr>
        <w:t xml:space="preserve"> </w:t>
      </w:r>
      <w:r>
        <w:t>sent</w:t>
      </w:r>
      <w:r>
        <w:rPr>
          <w:spacing w:val="-7"/>
        </w:rPr>
        <w:t xml:space="preserve"> </w:t>
      </w:r>
      <w:r>
        <w:t>to</w:t>
      </w:r>
      <w:r>
        <w:rPr>
          <w:spacing w:val="-9"/>
        </w:rPr>
        <w:t xml:space="preserve"> </w:t>
      </w:r>
      <w:r>
        <w:t>the</w:t>
      </w:r>
      <w:r>
        <w:rPr>
          <w:spacing w:val="-10"/>
        </w:rPr>
        <w:t xml:space="preserve"> </w:t>
      </w:r>
      <w:r>
        <w:t>Minister</w:t>
      </w:r>
      <w:r>
        <w:rPr>
          <w:spacing w:val="-5"/>
        </w:rPr>
        <w:t xml:space="preserve"> </w:t>
      </w:r>
      <w:r>
        <w:t>within</w:t>
      </w:r>
      <w:r>
        <w:rPr>
          <w:spacing w:val="-6"/>
        </w:rPr>
        <w:t xml:space="preserve"> </w:t>
      </w:r>
      <w:r>
        <w:t>one month after the completion of the</w:t>
      </w:r>
      <w:r>
        <w:rPr>
          <w:spacing w:val="-6"/>
        </w:rPr>
        <w:t xml:space="preserve"> </w:t>
      </w:r>
      <w:r>
        <w:t>test.</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4" w:hanging="687"/>
        <w:jc w:val="both"/>
      </w:pPr>
      <w:r>
        <w:t>In addition to the other requirements of this Clause, the Operator shall, commensurate</w:t>
      </w:r>
      <w:r>
        <w:rPr>
          <w:spacing w:val="-15"/>
        </w:rPr>
        <w:t xml:space="preserve"> </w:t>
      </w:r>
      <w:r>
        <w:t>with</w:t>
      </w:r>
      <w:r>
        <w:rPr>
          <w:spacing w:val="-13"/>
        </w:rPr>
        <w:t xml:space="preserve"> </w:t>
      </w:r>
      <w:r>
        <w:t>reporting</w:t>
      </w:r>
      <w:r>
        <w:rPr>
          <w:spacing w:val="-12"/>
        </w:rPr>
        <w:t xml:space="preserve"> </w:t>
      </w:r>
      <w:r>
        <w:t>requirements</w:t>
      </w:r>
      <w:r>
        <w:rPr>
          <w:spacing w:val="-14"/>
        </w:rPr>
        <w:t xml:space="preserve"> </w:t>
      </w:r>
      <w:r>
        <w:t>under</w:t>
      </w:r>
      <w:r>
        <w:rPr>
          <w:spacing w:val="-16"/>
        </w:rPr>
        <w:t xml:space="preserve"> </w:t>
      </w:r>
      <w:r>
        <w:t>sub-Clause</w:t>
      </w:r>
      <w:r>
        <w:rPr>
          <w:spacing w:val="-12"/>
        </w:rPr>
        <w:t xml:space="preserve"> </w:t>
      </w:r>
      <w:r>
        <w:t>426</w:t>
      </w:r>
      <w:r>
        <w:rPr>
          <w:spacing w:val="-16"/>
        </w:rPr>
        <w:t xml:space="preserve"> </w:t>
      </w:r>
      <w:r>
        <w:t>(1)</w:t>
      </w:r>
      <w:r>
        <w:rPr>
          <w:spacing w:val="-13"/>
        </w:rPr>
        <w:t xml:space="preserve"> </w:t>
      </w:r>
      <w:r>
        <w:t>after</w:t>
      </w:r>
      <w:r>
        <w:rPr>
          <w:spacing w:val="-14"/>
        </w:rPr>
        <w:t xml:space="preserve"> </w:t>
      </w:r>
      <w:r>
        <w:t>the end of each year send to the Minister a</w:t>
      </w:r>
      <w:r>
        <w:rPr>
          <w:spacing w:val="-6"/>
        </w:rPr>
        <w:t xml:space="preserve"> </w:t>
      </w:r>
      <w:r>
        <w:t>report:</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28" w:lineRule="auto"/>
        <w:ind w:right="113" w:hanging="708"/>
      </w:pPr>
      <w:r>
        <w:t>summarizing the routine corrosion and other surveys carried out on a production facility during the</w:t>
      </w:r>
      <w:r>
        <w:rPr>
          <w:spacing w:val="-7"/>
        </w:rPr>
        <w:t xml:space="preserve"> </w:t>
      </w:r>
      <w:r>
        <w:t>year;</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28" w:lineRule="auto"/>
        <w:ind w:right="115" w:hanging="708"/>
      </w:pPr>
      <w:r>
        <w:t>assessing the condition of the production facility as at the end of that year;</w:t>
      </w:r>
      <w:r>
        <w:rPr>
          <w:spacing w:val="1"/>
        </w:rPr>
        <w:t xml:space="preserve"> </w:t>
      </w:r>
      <w:r>
        <w:t>and</w:t>
      </w:r>
    </w:p>
    <w:p w:rsidR="006973CE" w:rsidRDefault="006973CE" w:rsidP="00257656">
      <w:pPr>
        <w:pStyle w:val="ListParagraph"/>
        <w:widowControl w:val="0"/>
        <w:numPr>
          <w:ilvl w:val="2"/>
          <w:numId w:val="13"/>
        </w:numPr>
        <w:tabs>
          <w:tab w:val="left" w:pos="2945"/>
          <w:tab w:val="left" w:pos="2946"/>
          <w:tab w:val="left" w:pos="4414"/>
          <w:tab w:val="left" w:pos="5371"/>
          <w:tab w:val="left" w:pos="6856"/>
          <w:tab w:val="left" w:pos="7605"/>
          <w:tab w:val="left" w:pos="8694"/>
          <w:tab w:val="left" w:pos="9270"/>
        </w:tabs>
        <w:autoSpaceDE w:val="0"/>
        <w:autoSpaceDN w:val="0"/>
        <w:spacing w:before="100" w:beforeAutospacing="1" w:line="228" w:lineRule="auto"/>
        <w:ind w:left="2945" w:right="117" w:hanging="708"/>
      </w:pPr>
      <w:r>
        <w:t>summarizing</w:t>
      </w:r>
      <w:r>
        <w:tab/>
        <w:t>forward</w:t>
      </w:r>
      <w:r>
        <w:tab/>
        <w:t>maintenance</w:t>
      </w:r>
      <w:r>
        <w:tab/>
        <w:t>plans</w:t>
      </w:r>
      <w:r>
        <w:tab/>
        <w:t>including</w:t>
      </w:r>
      <w:r>
        <w:tab/>
        <w:t>any</w:t>
      </w:r>
      <w:r>
        <w:tab/>
      </w:r>
      <w:r>
        <w:rPr>
          <w:spacing w:val="-5"/>
        </w:rPr>
        <w:t xml:space="preserve">plant </w:t>
      </w:r>
      <w:r>
        <w:t>shutdowns in the following five (5)</w:t>
      </w:r>
      <w:r>
        <w:rPr>
          <w:spacing w:val="-8"/>
        </w:rPr>
        <w:t xml:space="preserve"> </w:t>
      </w:r>
      <w:r>
        <w:t>years.</w:t>
      </w:r>
    </w:p>
    <w:p w:rsidR="006973CE" w:rsidRPr="00070293" w:rsidRDefault="006973CE" w:rsidP="00257656">
      <w:pPr>
        <w:pStyle w:val="Heading2"/>
        <w:widowControl w:val="0"/>
        <w:numPr>
          <w:ilvl w:val="0"/>
          <w:numId w:val="13"/>
        </w:numPr>
        <w:tabs>
          <w:tab w:val="left" w:pos="1531"/>
          <w:tab w:val="left" w:pos="1532"/>
        </w:tabs>
        <w:autoSpaceDE w:val="0"/>
        <w:autoSpaceDN w:val="0"/>
        <w:spacing w:after="240"/>
        <w:ind w:hanging="1418"/>
        <w:rPr>
          <w:b/>
          <w:sz w:val="38"/>
        </w:rPr>
      </w:pPr>
      <w:bookmarkStart w:id="298" w:name="430_Records_of_periodic_inspections"/>
      <w:bookmarkStart w:id="299" w:name="_bookmark101"/>
      <w:bookmarkStart w:id="300" w:name="_Toc73525179"/>
      <w:bookmarkEnd w:id="298"/>
      <w:bookmarkEnd w:id="299"/>
      <w:r>
        <w:t>Records of periodic</w:t>
      </w:r>
      <w:r w:rsidRPr="00070293">
        <w:rPr>
          <w:spacing w:val="-2"/>
        </w:rPr>
        <w:t xml:space="preserve"> </w:t>
      </w:r>
      <w:r>
        <w:t>inspections</w:t>
      </w:r>
      <w:bookmarkEnd w:id="300"/>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5" w:hanging="687"/>
        <w:jc w:val="both"/>
      </w:pPr>
      <w:r>
        <w:t>Accurate records shall be maintained of all periodic inspections of facility equipment and</w:t>
      </w:r>
      <w:r>
        <w:rPr>
          <w:spacing w:val="-1"/>
        </w:rPr>
        <w:t xml:space="preserve"> </w:t>
      </w:r>
      <w:r>
        <w:t>piping.</w:t>
      </w:r>
    </w:p>
    <w:p w:rsidR="006973CE" w:rsidRDefault="006973CE" w:rsidP="00257656">
      <w:pPr>
        <w:pStyle w:val="ListParagraph"/>
        <w:widowControl w:val="0"/>
        <w:numPr>
          <w:ilvl w:val="1"/>
          <w:numId w:val="13"/>
        </w:numPr>
        <w:tabs>
          <w:tab w:val="left" w:pos="2238"/>
          <w:tab w:val="left" w:pos="2239"/>
        </w:tabs>
        <w:autoSpaceDE w:val="0"/>
        <w:autoSpaceDN w:val="0"/>
        <w:spacing w:before="100" w:beforeAutospacing="1" w:line="246" w:lineRule="exact"/>
        <w:ind w:left="2238" w:hanging="687"/>
      </w:pPr>
      <w:r>
        <w:t>Records shall include the particulars of the inspections, testing or proving</w:t>
      </w:r>
      <w:r>
        <w:rPr>
          <w:spacing w:val="-27"/>
        </w:rPr>
        <w:t xml:space="preserve"> </w:t>
      </w:r>
      <w:r>
        <w:t>of:</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0" w:lineRule="exact"/>
        <w:ind w:hanging="709"/>
      </w:pPr>
      <w:r>
        <w:t>pressure</w:t>
      </w:r>
      <w:r>
        <w:rPr>
          <w:spacing w:val="-3"/>
        </w:rPr>
        <w:t xml:space="preserve"> </w:t>
      </w:r>
      <w:r>
        <w:t>vessels;</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0" w:lineRule="exact"/>
        <w:ind w:hanging="709"/>
      </w:pPr>
      <w:r>
        <w:t>meters;</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0" w:lineRule="exact"/>
        <w:ind w:hanging="709"/>
      </w:pPr>
      <w:r>
        <w:t>pressure relief</w:t>
      </w:r>
      <w:r>
        <w:rPr>
          <w:spacing w:val="-1"/>
        </w:rPr>
        <w:t xml:space="preserve"> </w:t>
      </w:r>
      <w:r>
        <w:t>valves;</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40" w:lineRule="exact"/>
        <w:ind w:hanging="709"/>
      </w:pPr>
      <w:r>
        <w:t>control valves;</w:t>
      </w:r>
      <w:r>
        <w:rPr>
          <w:spacing w:val="1"/>
        </w:rPr>
        <w:t xml:space="preserve"> </w:t>
      </w:r>
      <w:r>
        <w:t>and</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28" w:lineRule="auto"/>
        <w:ind w:right="111" w:hanging="708"/>
      </w:pPr>
      <w:r>
        <w:t>wells including wellheads, valves, gauges, vents, joints, sub-surface safety valves and other downhole equipment;</w:t>
      </w:r>
      <w:r>
        <w:rPr>
          <w:spacing w:val="-5"/>
        </w:rPr>
        <w:t xml:space="preserve"> </w:t>
      </w:r>
      <w:r>
        <w:t>and</w:t>
      </w:r>
    </w:p>
    <w:p w:rsidR="006973CE" w:rsidRDefault="006973CE" w:rsidP="00257656">
      <w:pPr>
        <w:pStyle w:val="ListParagraph"/>
        <w:widowControl w:val="0"/>
        <w:numPr>
          <w:ilvl w:val="2"/>
          <w:numId w:val="13"/>
        </w:numPr>
        <w:tabs>
          <w:tab w:val="left" w:pos="2946"/>
          <w:tab w:val="left" w:pos="2947"/>
        </w:tabs>
        <w:autoSpaceDE w:val="0"/>
        <w:autoSpaceDN w:val="0"/>
        <w:spacing w:before="100" w:beforeAutospacing="1" w:line="228" w:lineRule="auto"/>
        <w:ind w:right="114" w:hanging="709"/>
      </w:pPr>
      <w:r>
        <w:t>any other items, equipment or piping reasonably determined by the Minister.</w:t>
      </w:r>
    </w:p>
    <w:p w:rsidR="006973CE" w:rsidRDefault="006973CE" w:rsidP="00257656">
      <w:pPr>
        <w:pStyle w:val="ListParagraph"/>
        <w:widowControl w:val="0"/>
        <w:numPr>
          <w:ilvl w:val="1"/>
          <w:numId w:val="13"/>
        </w:numPr>
        <w:tabs>
          <w:tab w:val="left" w:pos="2239"/>
        </w:tabs>
        <w:autoSpaceDE w:val="0"/>
        <w:autoSpaceDN w:val="0"/>
        <w:spacing w:before="100" w:beforeAutospacing="1" w:line="228" w:lineRule="auto"/>
        <w:ind w:left="2238" w:right="117" w:hanging="708"/>
        <w:jc w:val="both"/>
      </w:pPr>
      <w:r>
        <w:t>Records of inspections for corrosion shall be maintained for the production facility, equipment piping and</w:t>
      </w:r>
      <w:r>
        <w:rPr>
          <w:spacing w:val="-1"/>
        </w:rPr>
        <w:t xml:space="preserve"> </w:t>
      </w:r>
      <w:r>
        <w:t>wells.</w:t>
      </w:r>
    </w:p>
    <w:p w:rsidR="006973CE" w:rsidRDefault="006973CE" w:rsidP="00257656">
      <w:pPr>
        <w:pStyle w:val="ListParagraph"/>
        <w:widowControl w:val="0"/>
        <w:numPr>
          <w:ilvl w:val="1"/>
          <w:numId w:val="13"/>
        </w:numPr>
        <w:tabs>
          <w:tab w:val="left" w:pos="2238"/>
          <w:tab w:val="left" w:pos="2239"/>
        </w:tabs>
        <w:autoSpaceDE w:val="0"/>
        <w:autoSpaceDN w:val="0"/>
        <w:spacing w:before="100" w:beforeAutospacing="1"/>
        <w:ind w:left="2238" w:hanging="709"/>
      </w:pPr>
      <w:r>
        <w:t>All records shall be entered into a digital maintenance management</w:t>
      </w:r>
      <w:r>
        <w:rPr>
          <w:spacing w:val="-23"/>
        </w:rPr>
        <w:t xml:space="preserve"> </w:t>
      </w:r>
      <w:r>
        <w:t>system.</w:t>
      </w:r>
    </w:p>
    <w:p w:rsidR="006973CE" w:rsidRDefault="006973CE" w:rsidP="00257656">
      <w:pPr>
        <w:pStyle w:val="Heading2"/>
        <w:widowControl w:val="0"/>
        <w:numPr>
          <w:ilvl w:val="0"/>
          <w:numId w:val="13"/>
        </w:numPr>
        <w:tabs>
          <w:tab w:val="left" w:pos="1531"/>
          <w:tab w:val="left" w:pos="1532"/>
        </w:tabs>
        <w:autoSpaceDE w:val="0"/>
        <w:autoSpaceDN w:val="0"/>
        <w:spacing w:after="240"/>
        <w:ind w:hanging="1418"/>
      </w:pPr>
      <w:bookmarkStart w:id="301" w:name="431_Commingled_production_records_and_re"/>
      <w:bookmarkStart w:id="302" w:name="_bookmark102"/>
      <w:bookmarkStart w:id="303" w:name="_Toc73525180"/>
      <w:bookmarkEnd w:id="301"/>
      <w:bookmarkEnd w:id="302"/>
      <w:r>
        <w:t>Commingled production records and</w:t>
      </w:r>
      <w:r>
        <w:rPr>
          <w:spacing w:val="-5"/>
        </w:rPr>
        <w:t xml:space="preserve"> </w:t>
      </w:r>
      <w:r>
        <w:t>reports</w:t>
      </w:r>
      <w:bookmarkEnd w:id="303"/>
    </w:p>
    <w:p w:rsidR="006973CE" w:rsidRDefault="006973CE" w:rsidP="006973CE">
      <w:pPr>
        <w:pStyle w:val="BodyText"/>
        <w:spacing w:before="201" w:line="228" w:lineRule="auto"/>
        <w:ind w:left="1531" w:right="111"/>
        <w:jc w:val="both"/>
      </w:pPr>
      <w:r>
        <w:t>Where oil, gas or water from two or more wells is commingled before it is measured, the Minister may, on the application of an Operator, allow records to be kept and reports to be furnished on a combined basis but, in that event, the production from each individual well shall be estimated in a manner acceptable to the Minister to determine, so far as may be practicable, the actual production from each well (and that estimate will represent the production of that well for the purposes of the Act).</w:t>
      </w:r>
    </w:p>
    <w:p w:rsidR="006973CE" w:rsidRDefault="006973CE" w:rsidP="00257656">
      <w:pPr>
        <w:pStyle w:val="Heading2"/>
        <w:widowControl w:val="0"/>
        <w:numPr>
          <w:ilvl w:val="0"/>
          <w:numId w:val="13"/>
        </w:numPr>
        <w:tabs>
          <w:tab w:val="left" w:pos="1531"/>
          <w:tab w:val="left" w:pos="1532"/>
        </w:tabs>
        <w:autoSpaceDE w:val="0"/>
        <w:autoSpaceDN w:val="0"/>
        <w:spacing w:after="240"/>
        <w:ind w:hanging="1418"/>
      </w:pPr>
      <w:bookmarkStart w:id="304" w:name="432_Reports_on_downhole_surveys"/>
      <w:bookmarkStart w:id="305" w:name="_bookmark103"/>
      <w:bookmarkStart w:id="306" w:name="_Toc73525181"/>
      <w:bookmarkEnd w:id="304"/>
      <w:bookmarkEnd w:id="305"/>
      <w:r>
        <w:t>Reports on downhole</w:t>
      </w:r>
      <w:r>
        <w:rPr>
          <w:spacing w:val="-5"/>
        </w:rPr>
        <w:t xml:space="preserve"> </w:t>
      </w:r>
      <w:r>
        <w:t>surveys</w:t>
      </w:r>
      <w:bookmarkEnd w:id="306"/>
    </w:p>
    <w:p w:rsidR="006973CE" w:rsidRDefault="006973CE" w:rsidP="00257656">
      <w:pPr>
        <w:pStyle w:val="ListParagraph"/>
        <w:widowControl w:val="0"/>
        <w:numPr>
          <w:ilvl w:val="1"/>
          <w:numId w:val="13"/>
        </w:numPr>
        <w:tabs>
          <w:tab w:val="left" w:pos="2240"/>
        </w:tabs>
        <w:autoSpaceDE w:val="0"/>
        <w:autoSpaceDN w:val="0"/>
        <w:spacing w:before="100" w:beforeAutospacing="1" w:line="228" w:lineRule="auto"/>
        <w:ind w:left="2239" w:right="115" w:hanging="687"/>
        <w:jc w:val="both"/>
      </w:pPr>
      <w:r>
        <w:t>Where a downhole survey is conducted in a well, a report of the survey, together with any records made for the purpose of the survey, shall be submitted to the Minister not later than the last day of the succeeding</w:t>
      </w:r>
      <w:r>
        <w:rPr>
          <w:spacing w:val="-31"/>
        </w:rPr>
        <w:t xml:space="preserve"> </w:t>
      </w:r>
      <w:r>
        <w:t>month.</w:t>
      </w:r>
    </w:p>
    <w:p w:rsidR="006973CE" w:rsidRDefault="006973CE" w:rsidP="00257656">
      <w:pPr>
        <w:pStyle w:val="ListParagraph"/>
        <w:widowControl w:val="0"/>
        <w:numPr>
          <w:ilvl w:val="1"/>
          <w:numId w:val="13"/>
        </w:numPr>
        <w:tabs>
          <w:tab w:val="left" w:pos="2255"/>
          <w:tab w:val="left" w:pos="2256"/>
        </w:tabs>
        <w:autoSpaceDE w:val="0"/>
        <w:autoSpaceDN w:val="0"/>
        <w:spacing w:before="100" w:beforeAutospacing="1"/>
      </w:pPr>
      <w:r>
        <w:lastRenderedPageBreak/>
        <w:t>A report of a downhole survey shall</w:t>
      </w:r>
      <w:r>
        <w:rPr>
          <w:spacing w:val="-4"/>
        </w:rPr>
        <w:t xml:space="preserve"> </w:t>
      </w:r>
      <w:r>
        <w:t>include;</w:t>
      </w:r>
    </w:p>
    <w:p w:rsidR="006973CE" w:rsidRDefault="006973CE" w:rsidP="00257656">
      <w:pPr>
        <w:pStyle w:val="ListParagraph"/>
        <w:widowControl w:val="0"/>
        <w:numPr>
          <w:ilvl w:val="2"/>
          <w:numId w:val="13"/>
        </w:numPr>
        <w:tabs>
          <w:tab w:val="left" w:pos="2948"/>
        </w:tabs>
        <w:autoSpaceDE w:val="0"/>
        <w:autoSpaceDN w:val="0"/>
        <w:spacing w:before="100" w:beforeAutospacing="1" w:line="228" w:lineRule="auto"/>
        <w:ind w:left="2947" w:right="112"/>
        <w:jc w:val="both"/>
      </w:pPr>
      <w:r>
        <w:t>one digital copy in native file format and one digital copy in portable document format of each log at each scale run in the survey unless otherwise approved;</w:t>
      </w:r>
      <w:r>
        <w:rPr>
          <w:spacing w:val="1"/>
        </w:rPr>
        <w:t xml:space="preserve"> </w:t>
      </w:r>
      <w:r>
        <w:t>and</w:t>
      </w:r>
    </w:p>
    <w:p w:rsidR="006973CE" w:rsidRDefault="006973CE" w:rsidP="00257656">
      <w:pPr>
        <w:pStyle w:val="ListParagraph"/>
        <w:widowControl w:val="0"/>
        <w:numPr>
          <w:ilvl w:val="2"/>
          <w:numId w:val="13"/>
        </w:numPr>
        <w:tabs>
          <w:tab w:val="left" w:pos="2948"/>
        </w:tabs>
        <w:autoSpaceDE w:val="0"/>
        <w:autoSpaceDN w:val="0"/>
        <w:spacing w:before="100" w:beforeAutospacing="1" w:line="228" w:lineRule="auto"/>
        <w:ind w:left="2947" w:right="112"/>
        <w:jc w:val="both"/>
      </w:pPr>
      <w:r>
        <w:t>one digital copy in portable document format of computer processed interpretation logs if generated, unless otherwise</w:t>
      </w:r>
      <w:r>
        <w:rPr>
          <w:spacing w:val="-10"/>
        </w:rPr>
        <w:t xml:space="preserve"> </w:t>
      </w:r>
      <w:r>
        <w:t>approved.</w:t>
      </w:r>
    </w:p>
    <w:p w:rsidR="00494024" w:rsidRDefault="00494024">
      <w:pPr>
        <w:rPr>
          <w:rFonts w:asciiTheme="majorHAnsi" w:eastAsiaTheme="majorEastAsia" w:hAnsiTheme="majorHAnsi" w:cstheme="majorBidi"/>
          <w:bCs/>
          <w:color w:val="1F1F5F" w:themeColor="text1"/>
          <w:kern w:val="32"/>
          <w:sz w:val="36"/>
          <w:szCs w:val="32"/>
        </w:rPr>
      </w:pPr>
      <w:bookmarkStart w:id="307" w:name="PART_V_-_GEOPHYSICAL_AND_GEOLOGICAL_SURV"/>
      <w:bookmarkStart w:id="308" w:name="_bookmark104"/>
      <w:bookmarkEnd w:id="307"/>
      <w:bookmarkEnd w:id="308"/>
      <w:r>
        <w:br w:type="page"/>
      </w:r>
    </w:p>
    <w:p w:rsidR="006973CE" w:rsidRPr="00494024" w:rsidRDefault="006973CE" w:rsidP="00494024">
      <w:pPr>
        <w:pStyle w:val="Heading1"/>
      </w:pPr>
      <w:bookmarkStart w:id="309" w:name="_Toc73525182"/>
      <w:r w:rsidRPr="00494024">
        <w:lastRenderedPageBreak/>
        <w:t>P</w:t>
      </w:r>
      <w:r w:rsidR="000C3E29" w:rsidRPr="00494024">
        <w:t>art</w:t>
      </w:r>
      <w:r w:rsidRPr="00494024">
        <w:t xml:space="preserve"> V - </w:t>
      </w:r>
      <w:r w:rsidR="000C3E29" w:rsidRPr="00494024">
        <w:t>Geophysical and geological surveys</w:t>
      </w:r>
      <w:bookmarkEnd w:id="309"/>
    </w:p>
    <w:p w:rsidR="006973CE" w:rsidRDefault="006973CE" w:rsidP="00954EEC">
      <w:pPr>
        <w:pStyle w:val="Heading2"/>
        <w:numPr>
          <w:ilvl w:val="0"/>
          <w:numId w:val="0"/>
        </w:numPr>
        <w:spacing w:before="360" w:after="360"/>
        <w:ind w:left="578" w:hanging="578"/>
      </w:pPr>
      <w:bookmarkStart w:id="310" w:name="Division_1_-_General_Requirements"/>
      <w:bookmarkStart w:id="311" w:name="_bookmark105"/>
      <w:bookmarkStart w:id="312" w:name="_Toc73525183"/>
      <w:bookmarkEnd w:id="310"/>
      <w:bookmarkEnd w:id="311"/>
      <w:r>
        <w:t>Division 1 - General Requirements</w:t>
      </w:r>
      <w:bookmarkEnd w:id="312"/>
    </w:p>
    <w:p w:rsidR="006973CE" w:rsidRPr="00070293" w:rsidRDefault="006973CE" w:rsidP="00257656">
      <w:pPr>
        <w:pStyle w:val="Heading2"/>
        <w:widowControl w:val="0"/>
        <w:numPr>
          <w:ilvl w:val="0"/>
          <w:numId w:val="12"/>
        </w:numPr>
        <w:tabs>
          <w:tab w:val="left" w:pos="1531"/>
          <w:tab w:val="left" w:pos="1532"/>
        </w:tabs>
        <w:autoSpaceDE w:val="0"/>
        <w:autoSpaceDN w:val="0"/>
        <w:spacing w:after="240"/>
        <w:ind w:hanging="1418"/>
        <w:rPr>
          <w:b/>
          <w:sz w:val="38"/>
        </w:rPr>
      </w:pPr>
      <w:bookmarkStart w:id="313" w:name="501_Application"/>
      <w:bookmarkStart w:id="314" w:name="_bookmark106"/>
      <w:bookmarkStart w:id="315" w:name="_Toc73525184"/>
      <w:bookmarkEnd w:id="313"/>
      <w:bookmarkEnd w:id="314"/>
      <w:r>
        <w:t>Application</w:t>
      </w:r>
      <w:bookmarkEnd w:id="315"/>
    </w:p>
    <w:p w:rsidR="006973CE" w:rsidRDefault="006973CE" w:rsidP="006973CE">
      <w:pPr>
        <w:pStyle w:val="BodyText"/>
        <w:spacing w:line="228" w:lineRule="auto"/>
        <w:ind w:left="1531" w:right="112"/>
        <w:jc w:val="both"/>
      </w:pPr>
      <w:r>
        <w:t>An Operator shall ensure that all geophysical and geological surveys are conducted in accordance with the requirements of this Schedule, the Code of Practice for Petroleum Activities, any conditions as per the approval instrument and a current</w:t>
      </w:r>
      <w:bookmarkStart w:id="316" w:name="502_Person-in-charge"/>
      <w:bookmarkStart w:id="317" w:name="_bookmark107"/>
      <w:bookmarkEnd w:id="316"/>
      <w:bookmarkEnd w:id="317"/>
      <w:r>
        <w:t xml:space="preserve"> environment management plan.</w:t>
      </w:r>
    </w:p>
    <w:p w:rsidR="006973CE" w:rsidRDefault="006973CE" w:rsidP="00257656">
      <w:pPr>
        <w:pStyle w:val="Heading2"/>
        <w:widowControl w:val="0"/>
        <w:numPr>
          <w:ilvl w:val="0"/>
          <w:numId w:val="12"/>
        </w:numPr>
        <w:tabs>
          <w:tab w:val="left" w:pos="1531"/>
          <w:tab w:val="left" w:pos="1532"/>
        </w:tabs>
        <w:autoSpaceDE w:val="0"/>
        <w:autoSpaceDN w:val="0"/>
        <w:spacing w:after="240"/>
        <w:ind w:hanging="1418"/>
      </w:pPr>
      <w:bookmarkStart w:id="318" w:name="_Toc73525185"/>
      <w:r>
        <w:t>Person-in-charge</w:t>
      </w:r>
      <w:bookmarkEnd w:id="318"/>
    </w:p>
    <w:p w:rsidR="006973CE" w:rsidRDefault="006973CE" w:rsidP="00257656">
      <w:pPr>
        <w:pStyle w:val="ListParagraph"/>
        <w:widowControl w:val="0"/>
        <w:numPr>
          <w:ilvl w:val="1"/>
          <w:numId w:val="12"/>
        </w:numPr>
        <w:tabs>
          <w:tab w:val="left" w:pos="2240"/>
        </w:tabs>
        <w:autoSpaceDE w:val="0"/>
        <w:autoSpaceDN w:val="0"/>
        <w:spacing w:before="100" w:beforeAutospacing="1" w:line="228" w:lineRule="auto"/>
        <w:ind w:right="112"/>
        <w:jc w:val="both"/>
      </w:pPr>
      <w:r>
        <w:t>The</w:t>
      </w:r>
      <w:r>
        <w:rPr>
          <w:spacing w:val="-10"/>
        </w:rPr>
        <w:t xml:space="preserve"> </w:t>
      </w:r>
      <w:r>
        <w:t>Minister</w:t>
      </w:r>
      <w:r>
        <w:rPr>
          <w:spacing w:val="-5"/>
        </w:rPr>
        <w:t xml:space="preserve"> </w:t>
      </w:r>
      <w:r>
        <w:t>shall</w:t>
      </w:r>
      <w:r>
        <w:rPr>
          <w:spacing w:val="-7"/>
        </w:rPr>
        <w:t xml:space="preserve"> </w:t>
      </w:r>
      <w:r>
        <w:t>be</w:t>
      </w:r>
      <w:r>
        <w:rPr>
          <w:spacing w:val="-9"/>
        </w:rPr>
        <w:t xml:space="preserve"> </w:t>
      </w:r>
      <w:r>
        <w:t>notified</w:t>
      </w:r>
      <w:r>
        <w:rPr>
          <w:spacing w:val="-9"/>
        </w:rPr>
        <w:t xml:space="preserve"> </w:t>
      </w:r>
      <w:r>
        <w:t>of</w:t>
      </w:r>
      <w:r>
        <w:rPr>
          <w:spacing w:val="-7"/>
        </w:rPr>
        <w:t xml:space="preserve"> </w:t>
      </w:r>
      <w:r>
        <w:t>the</w:t>
      </w:r>
      <w:r>
        <w:rPr>
          <w:spacing w:val="-9"/>
        </w:rPr>
        <w:t xml:space="preserve"> </w:t>
      </w:r>
      <w:r>
        <w:t>name</w:t>
      </w:r>
      <w:r>
        <w:rPr>
          <w:spacing w:val="-9"/>
        </w:rPr>
        <w:t xml:space="preserve"> </w:t>
      </w:r>
      <w:r>
        <w:t>and</w:t>
      </w:r>
      <w:r>
        <w:rPr>
          <w:spacing w:val="-10"/>
        </w:rPr>
        <w:t xml:space="preserve"> </w:t>
      </w:r>
      <w:r>
        <w:t>contact</w:t>
      </w:r>
      <w:r>
        <w:rPr>
          <w:spacing w:val="-7"/>
        </w:rPr>
        <w:t xml:space="preserve"> </w:t>
      </w:r>
      <w:r>
        <w:t>details</w:t>
      </w:r>
      <w:r>
        <w:rPr>
          <w:spacing w:val="-6"/>
        </w:rPr>
        <w:t xml:space="preserve"> </w:t>
      </w:r>
      <w:r>
        <w:t>of</w:t>
      </w:r>
      <w:r>
        <w:rPr>
          <w:spacing w:val="-7"/>
        </w:rPr>
        <w:t xml:space="preserve"> </w:t>
      </w:r>
      <w:r>
        <w:t>the</w:t>
      </w:r>
      <w:r>
        <w:rPr>
          <w:spacing w:val="-9"/>
        </w:rPr>
        <w:t xml:space="preserve"> </w:t>
      </w:r>
      <w:r>
        <w:t>person-in- charge of any geological or geophysical party not less than 14 days prior to the commencement of operations and shall be clearly displayed at the site of that</w:t>
      </w:r>
      <w:r>
        <w:rPr>
          <w:spacing w:val="-2"/>
        </w:rPr>
        <w:t xml:space="preserve"> </w:t>
      </w:r>
      <w:r>
        <w:t>operation.</w:t>
      </w:r>
    </w:p>
    <w:p w:rsidR="006973CE" w:rsidRDefault="006973CE" w:rsidP="00257656">
      <w:pPr>
        <w:pStyle w:val="ListParagraph"/>
        <w:widowControl w:val="0"/>
        <w:numPr>
          <w:ilvl w:val="1"/>
          <w:numId w:val="12"/>
        </w:numPr>
        <w:tabs>
          <w:tab w:val="left" w:pos="2239"/>
        </w:tabs>
        <w:autoSpaceDE w:val="0"/>
        <w:autoSpaceDN w:val="0"/>
        <w:spacing w:before="100" w:beforeAutospacing="1" w:line="228" w:lineRule="auto"/>
        <w:ind w:right="113"/>
        <w:jc w:val="both"/>
      </w:pPr>
      <w:r>
        <w:t>The</w:t>
      </w:r>
      <w:r>
        <w:rPr>
          <w:spacing w:val="-6"/>
        </w:rPr>
        <w:t xml:space="preserve"> </w:t>
      </w:r>
      <w:r>
        <w:t>person-in-charge</w:t>
      </w:r>
      <w:r>
        <w:rPr>
          <w:spacing w:val="-6"/>
        </w:rPr>
        <w:t xml:space="preserve"> </w:t>
      </w:r>
      <w:r>
        <w:t>shall</w:t>
      </w:r>
      <w:r>
        <w:rPr>
          <w:spacing w:val="-5"/>
        </w:rPr>
        <w:t xml:space="preserve"> </w:t>
      </w:r>
      <w:r>
        <w:t>ensure</w:t>
      </w:r>
      <w:r>
        <w:rPr>
          <w:spacing w:val="-6"/>
        </w:rPr>
        <w:t xml:space="preserve"> </w:t>
      </w:r>
      <w:r>
        <w:t>that</w:t>
      </w:r>
      <w:r>
        <w:rPr>
          <w:spacing w:val="-5"/>
        </w:rPr>
        <w:t xml:space="preserve"> </w:t>
      </w:r>
      <w:r>
        <w:t>all</w:t>
      </w:r>
      <w:r>
        <w:rPr>
          <w:spacing w:val="-4"/>
        </w:rPr>
        <w:t xml:space="preserve"> </w:t>
      </w:r>
      <w:r>
        <w:t>personnel</w:t>
      </w:r>
      <w:r>
        <w:rPr>
          <w:spacing w:val="-5"/>
        </w:rPr>
        <w:t xml:space="preserve"> </w:t>
      </w:r>
      <w:r>
        <w:t>in</w:t>
      </w:r>
      <w:r>
        <w:rPr>
          <w:spacing w:val="-6"/>
        </w:rPr>
        <w:t xml:space="preserve"> </w:t>
      </w:r>
      <w:r>
        <w:t>their</w:t>
      </w:r>
      <w:r>
        <w:rPr>
          <w:spacing w:val="-5"/>
        </w:rPr>
        <w:t xml:space="preserve"> </w:t>
      </w:r>
      <w:r>
        <w:t>charge</w:t>
      </w:r>
      <w:r>
        <w:rPr>
          <w:spacing w:val="-9"/>
        </w:rPr>
        <w:t xml:space="preserve"> </w:t>
      </w:r>
      <w:r>
        <w:t>know</w:t>
      </w:r>
      <w:r>
        <w:rPr>
          <w:spacing w:val="-8"/>
        </w:rPr>
        <w:t xml:space="preserve"> </w:t>
      </w:r>
      <w:r>
        <w:t>and comply with all relevant requirements of this Schedule, the Code of Practice for Petroleum Activities, applicable legislation and safety procedures and the environment management</w:t>
      </w:r>
      <w:r>
        <w:rPr>
          <w:spacing w:val="1"/>
        </w:rPr>
        <w:t xml:space="preserve"> </w:t>
      </w:r>
      <w:r>
        <w:t>plan.</w:t>
      </w:r>
    </w:p>
    <w:p w:rsidR="006973CE" w:rsidRPr="00070293" w:rsidRDefault="006973CE" w:rsidP="00257656">
      <w:pPr>
        <w:pStyle w:val="Heading2"/>
        <w:widowControl w:val="0"/>
        <w:numPr>
          <w:ilvl w:val="0"/>
          <w:numId w:val="12"/>
        </w:numPr>
        <w:tabs>
          <w:tab w:val="left" w:pos="1531"/>
          <w:tab w:val="left" w:pos="1532"/>
        </w:tabs>
        <w:autoSpaceDE w:val="0"/>
        <w:autoSpaceDN w:val="0"/>
        <w:spacing w:after="240"/>
        <w:ind w:hanging="1418"/>
        <w:rPr>
          <w:b/>
          <w:sz w:val="38"/>
        </w:rPr>
      </w:pPr>
      <w:bookmarkStart w:id="319" w:name="503_Approval_to_carry_out_geophysical_an"/>
      <w:bookmarkStart w:id="320" w:name="_bookmark108"/>
      <w:bookmarkStart w:id="321" w:name="_Toc73525186"/>
      <w:bookmarkEnd w:id="319"/>
      <w:bookmarkEnd w:id="320"/>
      <w:r>
        <w:t>Approval to carry out geophysical and geological surveys</w:t>
      </w:r>
      <w:bookmarkEnd w:id="321"/>
    </w:p>
    <w:p w:rsidR="006973CE" w:rsidRDefault="006973CE" w:rsidP="00257656">
      <w:pPr>
        <w:pStyle w:val="ListParagraph"/>
        <w:widowControl w:val="0"/>
        <w:numPr>
          <w:ilvl w:val="1"/>
          <w:numId w:val="12"/>
        </w:numPr>
        <w:tabs>
          <w:tab w:val="left" w:pos="2240"/>
        </w:tabs>
        <w:autoSpaceDE w:val="0"/>
        <w:autoSpaceDN w:val="0"/>
        <w:spacing w:before="100" w:beforeAutospacing="1" w:line="228" w:lineRule="auto"/>
        <w:ind w:right="116"/>
        <w:jc w:val="both"/>
      </w:pPr>
      <w:r>
        <w:t>A person shall not carry out a geophysical or geological survey without approval.</w:t>
      </w:r>
    </w:p>
    <w:p w:rsidR="006973CE" w:rsidRDefault="006973CE" w:rsidP="00257656">
      <w:pPr>
        <w:pStyle w:val="ListParagraph"/>
        <w:widowControl w:val="0"/>
        <w:numPr>
          <w:ilvl w:val="1"/>
          <w:numId w:val="12"/>
        </w:numPr>
        <w:tabs>
          <w:tab w:val="left" w:pos="2240"/>
        </w:tabs>
        <w:autoSpaceDE w:val="0"/>
        <w:autoSpaceDN w:val="0"/>
        <w:spacing w:before="100" w:beforeAutospacing="1" w:line="228" w:lineRule="auto"/>
        <w:ind w:right="114"/>
        <w:jc w:val="both"/>
      </w:pPr>
      <w:r>
        <w:t>An application for approval to carry out a geophysical or geological survey shall</w:t>
      </w:r>
      <w:r>
        <w:rPr>
          <w:spacing w:val="-1"/>
        </w:rPr>
        <w:t xml:space="preserve"> </w:t>
      </w:r>
      <w:r>
        <w:t>include:</w:t>
      </w:r>
    </w:p>
    <w:p w:rsidR="006973CE" w:rsidRDefault="006973CE" w:rsidP="00257656">
      <w:pPr>
        <w:pStyle w:val="ListParagraph"/>
        <w:widowControl w:val="0"/>
        <w:numPr>
          <w:ilvl w:val="2"/>
          <w:numId w:val="12"/>
        </w:numPr>
        <w:tabs>
          <w:tab w:val="left" w:pos="2947"/>
        </w:tabs>
        <w:autoSpaceDE w:val="0"/>
        <w:autoSpaceDN w:val="0"/>
        <w:spacing w:before="100" w:beforeAutospacing="1" w:line="228" w:lineRule="auto"/>
        <w:ind w:right="113"/>
        <w:jc w:val="both"/>
      </w:pPr>
      <w:r>
        <w:t>the type of survey and the expected date of commencement, duration and</w:t>
      </w:r>
      <w:r>
        <w:rPr>
          <w:spacing w:val="-1"/>
        </w:rPr>
        <w:t xml:space="preserve"> </w:t>
      </w:r>
      <w:r>
        <w:t>cost;</w:t>
      </w:r>
    </w:p>
    <w:p w:rsidR="006973CE" w:rsidRDefault="006973CE" w:rsidP="00257656">
      <w:pPr>
        <w:pStyle w:val="ListParagraph"/>
        <w:widowControl w:val="0"/>
        <w:numPr>
          <w:ilvl w:val="2"/>
          <w:numId w:val="12"/>
        </w:numPr>
        <w:tabs>
          <w:tab w:val="left" w:pos="2947"/>
        </w:tabs>
        <w:autoSpaceDE w:val="0"/>
        <w:autoSpaceDN w:val="0"/>
        <w:spacing w:before="100" w:beforeAutospacing="1" w:line="228" w:lineRule="auto"/>
        <w:ind w:right="117"/>
        <w:jc w:val="both"/>
      </w:pPr>
      <w:r>
        <w:t>a</w:t>
      </w:r>
      <w:r>
        <w:rPr>
          <w:spacing w:val="-10"/>
        </w:rPr>
        <w:t xml:space="preserve"> </w:t>
      </w:r>
      <w:r>
        <w:t>plan</w:t>
      </w:r>
      <w:r>
        <w:rPr>
          <w:spacing w:val="-10"/>
        </w:rPr>
        <w:t xml:space="preserve"> </w:t>
      </w:r>
      <w:r>
        <w:t>showing</w:t>
      </w:r>
      <w:r>
        <w:rPr>
          <w:spacing w:val="-6"/>
        </w:rPr>
        <w:t xml:space="preserve"> </w:t>
      </w:r>
      <w:r>
        <w:t>the</w:t>
      </w:r>
      <w:r>
        <w:rPr>
          <w:spacing w:val="-12"/>
        </w:rPr>
        <w:t xml:space="preserve"> </w:t>
      </w:r>
      <w:r>
        <w:t>area</w:t>
      </w:r>
      <w:r>
        <w:rPr>
          <w:spacing w:val="-14"/>
        </w:rPr>
        <w:t xml:space="preserve"> </w:t>
      </w:r>
      <w:r>
        <w:t>of</w:t>
      </w:r>
      <w:r>
        <w:rPr>
          <w:spacing w:val="-8"/>
        </w:rPr>
        <w:t xml:space="preserve"> </w:t>
      </w:r>
      <w:r>
        <w:t>the</w:t>
      </w:r>
      <w:r>
        <w:rPr>
          <w:spacing w:val="-11"/>
        </w:rPr>
        <w:t xml:space="preserve"> </w:t>
      </w:r>
      <w:r>
        <w:t>survey</w:t>
      </w:r>
      <w:r>
        <w:rPr>
          <w:spacing w:val="-11"/>
        </w:rPr>
        <w:t xml:space="preserve"> </w:t>
      </w:r>
      <w:r>
        <w:t>and</w:t>
      </w:r>
      <w:r>
        <w:rPr>
          <w:spacing w:val="-10"/>
        </w:rPr>
        <w:t xml:space="preserve"> </w:t>
      </w:r>
      <w:r>
        <w:t>existing</w:t>
      </w:r>
      <w:r>
        <w:rPr>
          <w:spacing w:val="-10"/>
        </w:rPr>
        <w:t xml:space="preserve"> </w:t>
      </w:r>
      <w:r>
        <w:t>land</w:t>
      </w:r>
      <w:r>
        <w:rPr>
          <w:spacing w:val="-11"/>
        </w:rPr>
        <w:t xml:space="preserve"> </w:t>
      </w:r>
      <w:r>
        <w:t>tenures,</w:t>
      </w:r>
      <w:r>
        <w:rPr>
          <w:spacing w:val="-10"/>
        </w:rPr>
        <w:t xml:space="preserve"> </w:t>
      </w:r>
      <w:r>
        <w:t>roads, tracks, mines, quarries and</w:t>
      </w:r>
      <w:r>
        <w:rPr>
          <w:spacing w:val="-2"/>
        </w:rPr>
        <w:t xml:space="preserve"> </w:t>
      </w:r>
      <w:r>
        <w:t>habitations;</w:t>
      </w:r>
    </w:p>
    <w:p w:rsidR="006973CE" w:rsidRDefault="006973CE" w:rsidP="00257656">
      <w:pPr>
        <w:pStyle w:val="ListParagraph"/>
        <w:widowControl w:val="0"/>
        <w:numPr>
          <w:ilvl w:val="2"/>
          <w:numId w:val="12"/>
        </w:numPr>
        <w:tabs>
          <w:tab w:val="left" w:pos="2947"/>
        </w:tabs>
        <w:autoSpaceDE w:val="0"/>
        <w:autoSpaceDN w:val="0"/>
        <w:spacing w:before="100" w:beforeAutospacing="1" w:line="228" w:lineRule="auto"/>
        <w:ind w:right="113"/>
        <w:jc w:val="both"/>
      </w:pPr>
      <w:r>
        <w:t>in the case of seismic survey, details of the energy source to be used and a plan of the proposed survey</w:t>
      </w:r>
      <w:r>
        <w:rPr>
          <w:spacing w:val="-8"/>
        </w:rPr>
        <w:t xml:space="preserve"> </w:t>
      </w:r>
      <w:r>
        <w:t>traverses;</w:t>
      </w:r>
    </w:p>
    <w:p w:rsidR="006973CE" w:rsidRDefault="006973CE" w:rsidP="00257656">
      <w:pPr>
        <w:pStyle w:val="ListParagraph"/>
        <w:widowControl w:val="0"/>
        <w:numPr>
          <w:ilvl w:val="2"/>
          <w:numId w:val="12"/>
        </w:numPr>
        <w:tabs>
          <w:tab w:val="left" w:pos="2947"/>
        </w:tabs>
        <w:autoSpaceDE w:val="0"/>
        <w:autoSpaceDN w:val="0"/>
        <w:spacing w:before="100" w:beforeAutospacing="1" w:line="228" w:lineRule="auto"/>
        <w:ind w:right="112"/>
        <w:jc w:val="both"/>
      </w:pPr>
      <w:r>
        <w:t>in the case of gravity, magnetic or other geophysical or geochemical survey, a plan showing the proposed survey stations and/or traverses (aerial, aquatic or terrestrial) and a brief description of</w:t>
      </w:r>
      <w:r>
        <w:rPr>
          <w:spacing w:val="-16"/>
        </w:rPr>
        <w:t xml:space="preserve"> </w:t>
      </w:r>
      <w:r>
        <w:t>operations;</w:t>
      </w:r>
    </w:p>
    <w:p w:rsidR="006973CE" w:rsidRDefault="006973CE" w:rsidP="00257656">
      <w:pPr>
        <w:pStyle w:val="ListParagraph"/>
        <w:widowControl w:val="0"/>
        <w:numPr>
          <w:ilvl w:val="2"/>
          <w:numId w:val="12"/>
        </w:numPr>
        <w:tabs>
          <w:tab w:val="left" w:pos="2947"/>
        </w:tabs>
        <w:autoSpaceDE w:val="0"/>
        <w:autoSpaceDN w:val="0"/>
        <w:spacing w:before="100" w:beforeAutospacing="1" w:line="235" w:lineRule="exact"/>
        <w:jc w:val="both"/>
      </w:pPr>
      <w:r>
        <w:t>either;</w:t>
      </w:r>
    </w:p>
    <w:p w:rsidR="006973CE" w:rsidRDefault="006973CE" w:rsidP="00257656">
      <w:pPr>
        <w:pStyle w:val="ListParagraph"/>
        <w:widowControl w:val="0"/>
        <w:numPr>
          <w:ilvl w:val="3"/>
          <w:numId w:val="12"/>
        </w:numPr>
        <w:tabs>
          <w:tab w:val="left" w:pos="3537"/>
        </w:tabs>
        <w:autoSpaceDE w:val="0"/>
        <w:autoSpaceDN w:val="0"/>
        <w:spacing w:before="100" w:beforeAutospacing="1" w:line="228" w:lineRule="auto"/>
        <w:ind w:right="112"/>
        <w:jc w:val="both"/>
      </w:pPr>
      <w:r>
        <w:t>where the Petroleum (Environment) Regulations are not applicable, a statement of proposed environmental protection and rehabilitation measures in relation to the survey;</w:t>
      </w:r>
      <w:r>
        <w:rPr>
          <w:spacing w:val="-15"/>
        </w:rPr>
        <w:t xml:space="preserve"> </w:t>
      </w:r>
      <w:r>
        <w:t>or</w:t>
      </w:r>
    </w:p>
    <w:p w:rsidR="006973CE" w:rsidRDefault="006973CE" w:rsidP="00257656">
      <w:pPr>
        <w:pStyle w:val="ListParagraph"/>
        <w:widowControl w:val="0"/>
        <w:numPr>
          <w:ilvl w:val="3"/>
          <w:numId w:val="12"/>
        </w:numPr>
        <w:tabs>
          <w:tab w:val="left" w:pos="3538"/>
        </w:tabs>
        <w:autoSpaceDE w:val="0"/>
        <w:autoSpaceDN w:val="0"/>
        <w:spacing w:before="100" w:beforeAutospacing="1" w:line="228" w:lineRule="auto"/>
        <w:ind w:right="113"/>
        <w:jc w:val="both"/>
      </w:pPr>
      <w:r>
        <w:t>where the Petroleum (Environment) Regulations are applicable, a</w:t>
      </w:r>
      <w:r>
        <w:rPr>
          <w:spacing w:val="-7"/>
        </w:rPr>
        <w:t xml:space="preserve"> </w:t>
      </w:r>
      <w:r>
        <w:t>copy</w:t>
      </w:r>
      <w:r>
        <w:rPr>
          <w:spacing w:val="-8"/>
        </w:rPr>
        <w:t xml:space="preserve"> </w:t>
      </w:r>
      <w:r>
        <w:t>of</w:t>
      </w:r>
      <w:r>
        <w:rPr>
          <w:spacing w:val="-7"/>
        </w:rPr>
        <w:t xml:space="preserve"> </w:t>
      </w:r>
      <w:r>
        <w:t>the</w:t>
      </w:r>
      <w:r>
        <w:rPr>
          <w:spacing w:val="-9"/>
        </w:rPr>
        <w:t xml:space="preserve"> </w:t>
      </w:r>
      <w:r>
        <w:t>current</w:t>
      </w:r>
      <w:r>
        <w:rPr>
          <w:spacing w:val="-7"/>
        </w:rPr>
        <w:t xml:space="preserve"> </w:t>
      </w:r>
      <w:r>
        <w:t>environmental</w:t>
      </w:r>
      <w:r>
        <w:rPr>
          <w:spacing w:val="-9"/>
        </w:rPr>
        <w:t xml:space="preserve"> </w:t>
      </w:r>
      <w:r>
        <w:t>management</w:t>
      </w:r>
      <w:r>
        <w:rPr>
          <w:spacing w:val="-10"/>
        </w:rPr>
        <w:t xml:space="preserve"> </w:t>
      </w:r>
      <w:r>
        <w:t>plan</w:t>
      </w:r>
      <w:r>
        <w:rPr>
          <w:spacing w:val="-6"/>
        </w:rPr>
        <w:t xml:space="preserve"> </w:t>
      </w:r>
      <w:r>
        <w:t>under</w:t>
      </w:r>
      <w:r>
        <w:rPr>
          <w:spacing w:val="-8"/>
        </w:rPr>
        <w:t xml:space="preserve"> </w:t>
      </w:r>
      <w:r>
        <w:t>the Petroleum (Environment) Regulations in relation to the survey; and</w:t>
      </w:r>
    </w:p>
    <w:p w:rsidR="006973CE" w:rsidRDefault="006973CE" w:rsidP="00257656">
      <w:pPr>
        <w:pStyle w:val="ListParagraph"/>
        <w:widowControl w:val="0"/>
        <w:numPr>
          <w:ilvl w:val="2"/>
          <w:numId w:val="12"/>
        </w:numPr>
        <w:tabs>
          <w:tab w:val="left" w:pos="2947"/>
        </w:tabs>
        <w:autoSpaceDE w:val="0"/>
        <w:autoSpaceDN w:val="0"/>
        <w:spacing w:before="100" w:beforeAutospacing="1" w:line="235" w:lineRule="exact"/>
        <w:jc w:val="both"/>
      </w:pPr>
      <w:r>
        <w:t>names and addresses of any contractors to be employed;</w:t>
      </w:r>
      <w:r>
        <w:rPr>
          <w:spacing w:val="-13"/>
        </w:rPr>
        <w:t xml:space="preserve"> </w:t>
      </w:r>
      <w:r>
        <w:t>and</w:t>
      </w:r>
    </w:p>
    <w:p w:rsidR="006973CE" w:rsidRDefault="006973CE" w:rsidP="00257656">
      <w:pPr>
        <w:pStyle w:val="ListParagraph"/>
        <w:widowControl w:val="0"/>
        <w:numPr>
          <w:ilvl w:val="2"/>
          <w:numId w:val="12"/>
        </w:numPr>
        <w:tabs>
          <w:tab w:val="left" w:pos="2947"/>
        </w:tabs>
        <w:autoSpaceDE w:val="0"/>
        <w:autoSpaceDN w:val="0"/>
        <w:spacing w:before="100" w:beforeAutospacing="1" w:line="228" w:lineRule="auto"/>
        <w:ind w:right="115"/>
        <w:jc w:val="both"/>
      </w:pPr>
      <w:r>
        <w:t xml:space="preserve">a statement of arrangements with any other parties having an interest in the </w:t>
      </w:r>
      <w:r>
        <w:lastRenderedPageBreak/>
        <w:t>land</w:t>
      </w:r>
      <w:r>
        <w:rPr>
          <w:spacing w:val="-1"/>
        </w:rPr>
        <w:t xml:space="preserve"> </w:t>
      </w:r>
      <w:r>
        <w:t>affected.</w:t>
      </w:r>
    </w:p>
    <w:p w:rsidR="006973CE" w:rsidRDefault="006973CE" w:rsidP="00257656">
      <w:pPr>
        <w:pStyle w:val="ListParagraph"/>
        <w:widowControl w:val="0"/>
        <w:numPr>
          <w:ilvl w:val="1"/>
          <w:numId w:val="12"/>
        </w:numPr>
        <w:tabs>
          <w:tab w:val="left" w:pos="2239"/>
        </w:tabs>
        <w:autoSpaceDE w:val="0"/>
        <w:autoSpaceDN w:val="0"/>
        <w:spacing w:before="100" w:beforeAutospacing="1" w:line="228" w:lineRule="auto"/>
        <w:ind w:left="2238" w:right="118"/>
        <w:jc w:val="both"/>
      </w:pPr>
      <w:r>
        <w:t>An application to carry out a geological or geophysical survey shall be</w:t>
      </w:r>
      <w:bookmarkStart w:id="322" w:name="504_Protection_of_the_environment"/>
      <w:bookmarkStart w:id="323" w:name="_bookmark109"/>
      <w:bookmarkEnd w:id="322"/>
      <w:bookmarkEnd w:id="323"/>
      <w:r>
        <w:t xml:space="preserve"> submitted at least one month prior to the commencement of</w:t>
      </w:r>
      <w:r>
        <w:rPr>
          <w:spacing w:val="-16"/>
        </w:rPr>
        <w:t xml:space="preserve"> </w:t>
      </w:r>
      <w:r>
        <w:t>operations.</w:t>
      </w:r>
    </w:p>
    <w:p w:rsidR="006973CE" w:rsidRPr="00070293" w:rsidRDefault="006973CE" w:rsidP="00257656">
      <w:pPr>
        <w:pStyle w:val="Heading2"/>
        <w:widowControl w:val="0"/>
        <w:numPr>
          <w:ilvl w:val="0"/>
          <w:numId w:val="12"/>
        </w:numPr>
        <w:tabs>
          <w:tab w:val="left" w:pos="1531"/>
          <w:tab w:val="left" w:pos="1532"/>
        </w:tabs>
        <w:autoSpaceDE w:val="0"/>
        <w:autoSpaceDN w:val="0"/>
        <w:spacing w:after="240"/>
        <w:ind w:hanging="1418"/>
        <w:rPr>
          <w:b/>
          <w:sz w:val="38"/>
        </w:rPr>
      </w:pPr>
      <w:bookmarkStart w:id="324" w:name="_Toc73525187"/>
      <w:r>
        <w:t>Protection of the</w:t>
      </w:r>
      <w:r w:rsidRPr="00070293">
        <w:rPr>
          <w:spacing w:val="-1"/>
        </w:rPr>
        <w:t xml:space="preserve"> </w:t>
      </w:r>
      <w:r>
        <w:t>environment</w:t>
      </w:r>
      <w:bookmarkEnd w:id="324"/>
    </w:p>
    <w:p w:rsidR="006973CE" w:rsidRDefault="006973CE" w:rsidP="006973CE">
      <w:pPr>
        <w:pStyle w:val="BodyText"/>
        <w:spacing w:line="228" w:lineRule="auto"/>
        <w:ind w:left="1552" w:right="111"/>
        <w:jc w:val="both"/>
      </w:pPr>
      <w:r>
        <w:t>A person carrying out a seismic survey shall operate in accordance with the Code of Practice for Petroleum Activities and the approved environmental protection and rehabilitation measures under Clause 503 (2) (e) if the operations are not covered under a current environment management plan.</w:t>
      </w:r>
    </w:p>
    <w:p w:rsidR="006973CE" w:rsidRPr="00070293" w:rsidRDefault="006973CE" w:rsidP="00257656">
      <w:pPr>
        <w:pStyle w:val="Heading2"/>
        <w:widowControl w:val="0"/>
        <w:numPr>
          <w:ilvl w:val="0"/>
          <w:numId w:val="12"/>
        </w:numPr>
        <w:tabs>
          <w:tab w:val="left" w:pos="1531"/>
          <w:tab w:val="left" w:pos="1532"/>
        </w:tabs>
        <w:autoSpaceDE w:val="0"/>
        <w:autoSpaceDN w:val="0"/>
        <w:spacing w:after="240"/>
        <w:ind w:hanging="1418"/>
        <w:rPr>
          <w:b/>
          <w:sz w:val="38"/>
        </w:rPr>
      </w:pPr>
      <w:bookmarkStart w:id="325" w:name="505_Operations_on_roads_and_in_inhabited"/>
      <w:bookmarkStart w:id="326" w:name="_bookmark110"/>
      <w:bookmarkStart w:id="327" w:name="_Toc73525188"/>
      <w:bookmarkEnd w:id="325"/>
      <w:bookmarkEnd w:id="326"/>
      <w:r>
        <w:t>Operations on roads and in inhabited</w:t>
      </w:r>
      <w:r w:rsidRPr="00070293">
        <w:rPr>
          <w:spacing w:val="-8"/>
        </w:rPr>
        <w:t xml:space="preserve"> </w:t>
      </w:r>
      <w:r>
        <w:t>areas</w:t>
      </w:r>
      <w:bookmarkEnd w:id="327"/>
    </w:p>
    <w:p w:rsidR="006973CE" w:rsidRDefault="006973CE" w:rsidP="00257656">
      <w:pPr>
        <w:pStyle w:val="ListParagraph"/>
        <w:widowControl w:val="0"/>
        <w:numPr>
          <w:ilvl w:val="1"/>
          <w:numId w:val="12"/>
        </w:numPr>
        <w:tabs>
          <w:tab w:val="left" w:pos="2240"/>
        </w:tabs>
        <w:autoSpaceDE w:val="0"/>
        <w:autoSpaceDN w:val="0"/>
        <w:spacing w:before="100" w:beforeAutospacing="1" w:line="228" w:lineRule="auto"/>
        <w:ind w:right="116"/>
        <w:jc w:val="both"/>
      </w:pPr>
      <w:r>
        <w:t>Seismic survey operations shall comply with an approved traffic</w:t>
      </w:r>
      <w:r>
        <w:rPr>
          <w:spacing w:val="-44"/>
        </w:rPr>
        <w:t xml:space="preserve"> </w:t>
      </w:r>
      <w:r>
        <w:t>management plan.</w:t>
      </w:r>
    </w:p>
    <w:p w:rsidR="006973CE" w:rsidRDefault="006973CE" w:rsidP="00257656">
      <w:pPr>
        <w:pStyle w:val="ListParagraph"/>
        <w:widowControl w:val="0"/>
        <w:numPr>
          <w:ilvl w:val="1"/>
          <w:numId w:val="12"/>
        </w:numPr>
        <w:tabs>
          <w:tab w:val="left" w:pos="2240"/>
        </w:tabs>
        <w:autoSpaceDE w:val="0"/>
        <w:autoSpaceDN w:val="0"/>
        <w:spacing w:before="100" w:beforeAutospacing="1" w:line="228" w:lineRule="auto"/>
        <w:ind w:right="115"/>
        <w:jc w:val="both"/>
      </w:pPr>
      <w:r>
        <w:t>Where</w:t>
      </w:r>
      <w:r>
        <w:rPr>
          <w:spacing w:val="-14"/>
        </w:rPr>
        <w:t xml:space="preserve"> </w:t>
      </w:r>
      <w:r>
        <w:t>a</w:t>
      </w:r>
      <w:r>
        <w:rPr>
          <w:spacing w:val="-11"/>
        </w:rPr>
        <w:t xml:space="preserve"> </w:t>
      </w:r>
      <w:r>
        <w:t>seismic</w:t>
      </w:r>
      <w:r>
        <w:rPr>
          <w:spacing w:val="-11"/>
        </w:rPr>
        <w:t xml:space="preserve"> </w:t>
      </w:r>
      <w:r>
        <w:t>survey</w:t>
      </w:r>
      <w:r>
        <w:rPr>
          <w:spacing w:val="-13"/>
        </w:rPr>
        <w:t xml:space="preserve"> </w:t>
      </w:r>
      <w:r>
        <w:t>is</w:t>
      </w:r>
      <w:r>
        <w:rPr>
          <w:spacing w:val="-10"/>
        </w:rPr>
        <w:t xml:space="preserve"> </w:t>
      </w:r>
      <w:r>
        <w:t>to</w:t>
      </w:r>
      <w:r>
        <w:rPr>
          <w:spacing w:val="-14"/>
        </w:rPr>
        <w:t xml:space="preserve"> </w:t>
      </w:r>
      <w:r>
        <w:t>be</w:t>
      </w:r>
      <w:r>
        <w:rPr>
          <w:spacing w:val="-14"/>
        </w:rPr>
        <w:t xml:space="preserve"> </w:t>
      </w:r>
      <w:r>
        <w:t>carried</w:t>
      </w:r>
      <w:r>
        <w:rPr>
          <w:spacing w:val="-11"/>
        </w:rPr>
        <w:t xml:space="preserve"> </w:t>
      </w:r>
      <w:r>
        <w:t>out</w:t>
      </w:r>
      <w:r>
        <w:rPr>
          <w:spacing w:val="-11"/>
        </w:rPr>
        <w:t xml:space="preserve"> </w:t>
      </w:r>
      <w:r>
        <w:t>in</w:t>
      </w:r>
      <w:r>
        <w:rPr>
          <w:spacing w:val="-14"/>
        </w:rPr>
        <w:t xml:space="preserve"> </w:t>
      </w:r>
      <w:r>
        <w:t>the</w:t>
      </w:r>
      <w:r>
        <w:rPr>
          <w:spacing w:val="-14"/>
        </w:rPr>
        <w:t xml:space="preserve"> </w:t>
      </w:r>
      <w:r>
        <w:t>vicinity</w:t>
      </w:r>
      <w:r>
        <w:rPr>
          <w:spacing w:val="-12"/>
        </w:rPr>
        <w:t xml:space="preserve"> </w:t>
      </w:r>
      <w:r>
        <w:t>of</w:t>
      </w:r>
      <w:r>
        <w:rPr>
          <w:spacing w:val="-10"/>
        </w:rPr>
        <w:t xml:space="preserve"> </w:t>
      </w:r>
      <w:r>
        <w:t>a</w:t>
      </w:r>
      <w:r>
        <w:rPr>
          <w:spacing w:val="-11"/>
        </w:rPr>
        <w:t xml:space="preserve"> </w:t>
      </w:r>
      <w:r>
        <w:t>building</w:t>
      </w:r>
      <w:r>
        <w:rPr>
          <w:spacing w:val="-11"/>
        </w:rPr>
        <w:t xml:space="preserve"> </w:t>
      </w:r>
      <w:r>
        <w:t>or</w:t>
      </w:r>
      <w:r>
        <w:rPr>
          <w:spacing w:val="-12"/>
        </w:rPr>
        <w:t xml:space="preserve"> </w:t>
      </w:r>
      <w:r>
        <w:t>public utility, all reasonable steps shall be taken to ensure that the operation does not cause any damage or inconvenience to any</w:t>
      </w:r>
      <w:r>
        <w:rPr>
          <w:spacing w:val="-10"/>
        </w:rPr>
        <w:t xml:space="preserve"> </w:t>
      </w:r>
      <w:r>
        <w:t>person.</w:t>
      </w:r>
    </w:p>
    <w:p w:rsidR="006973CE" w:rsidRPr="00070293" w:rsidRDefault="006973CE" w:rsidP="00257656">
      <w:pPr>
        <w:pStyle w:val="Heading2"/>
        <w:widowControl w:val="0"/>
        <w:numPr>
          <w:ilvl w:val="0"/>
          <w:numId w:val="12"/>
        </w:numPr>
        <w:tabs>
          <w:tab w:val="left" w:pos="1531"/>
          <w:tab w:val="left" w:pos="1532"/>
        </w:tabs>
        <w:autoSpaceDE w:val="0"/>
        <w:autoSpaceDN w:val="0"/>
        <w:spacing w:after="240"/>
        <w:ind w:hanging="1418"/>
        <w:rPr>
          <w:b/>
          <w:sz w:val="38"/>
        </w:rPr>
      </w:pPr>
      <w:bookmarkStart w:id="328" w:name="506_Energy_sources"/>
      <w:bookmarkStart w:id="329" w:name="_bookmark111"/>
      <w:bookmarkStart w:id="330" w:name="_Toc73525189"/>
      <w:bookmarkEnd w:id="328"/>
      <w:bookmarkEnd w:id="329"/>
      <w:r>
        <w:t>Energy</w:t>
      </w:r>
      <w:r w:rsidRPr="00070293">
        <w:rPr>
          <w:spacing w:val="-6"/>
        </w:rPr>
        <w:t xml:space="preserve"> </w:t>
      </w:r>
      <w:r>
        <w:t>sources</w:t>
      </w:r>
      <w:bookmarkEnd w:id="330"/>
    </w:p>
    <w:p w:rsidR="006973CE" w:rsidRDefault="006973CE" w:rsidP="00257656">
      <w:pPr>
        <w:pStyle w:val="ListParagraph"/>
        <w:widowControl w:val="0"/>
        <w:numPr>
          <w:ilvl w:val="1"/>
          <w:numId w:val="12"/>
        </w:numPr>
        <w:tabs>
          <w:tab w:val="left" w:pos="2240"/>
        </w:tabs>
        <w:autoSpaceDE w:val="0"/>
        <w:autoSpaceDN w:val="0"/>
        <w:spacing w:before="100" w:beforeAutospacing="1" w:line="228" w:lineRule="auto"/>
        <w:ind w:right="116" w:hanging="708"/>
        <w:jc w:val="both"/>
      </w:pPr>
      <w:r>
        <w:t>A person shall not operate a vibrator within 20 metres of any gas, oil or water pipeline, electric cable or other utilities or installations without the approval of the operator of the</w:t>
      </w:r>
      <w:r>
        <w:rPr>
          <w:spacing w:val="-2"/>
        </w:rPr>
        <w:t xml:space="preserve"> </w:t>
      </w:r>
      <w:r>
        <w:t>facility.</w:t>
      </w:r>
    </w:p>
    <w:p w:rsidR="006973CE" w:rsidRDefault="006973CE" w:rsidP="00257656">
      <w:pPr>
        <w:pStyle w:val="ListParagraph"/>
        <w:widowControl w:val="0"/>
        <w:numPr>
          <w:ilvl w:val="1"/>
          <w:numId w:val="12"/>
        </w:numPr>
        <w:tabs>
          <w:tab w:val="left" w:pos="2239"/>
        </w:tabs>
        <w:autoSpaceDE w:val="0"/>
        <w:autoSpaceDN w:val="0"/>
        <w:spacing w:before="100" w:beforeAutospacing="1" w:line="228" w:lineRule="auto"/>
        <w:ind w:left="2238" w:right="117" w:hanging="708"/>
        <w:jc w:val="both"/>
      </w:pPr>
      <w:r>
        <w:t>Prior to operating an energy source in areas where there are gas or water pipelines, the pipeline Operator should be</w:t>
      </w:r>
      <w:r>
        <w:rPr>
          <w:spacing w:val="-2"/>
        </w:rPr>
        <w:t xml:space="preserve"> </w:t>
      </w:r>
      <w:r>
        <w:t>advised.</w:t>
      </w:r>
    </w:p>
    <w:p w:rsidR="006973CE" w:rsidRDefault="006973CE" w:rsidP="00257656">
      <w:pPr>
        <w:pStyle w:val="ListParagraph"/>
        <w:widowControl w:val="0"/>
        <w:numPr>
          <w:ilvl w:val="1"/>
          <w:numId w:val="12"/>
        </w:numPr>
        <w:tabs>
          <w:tab w:val="left" w:pos="2239"/>
        </w:tabs>
        <w:autoSpaceDE w:val="0"/>
        <w:autoSpaceDN w:val="0"/>
        <w:spacing w:before="100" w:beforeAutospacing="1" w:line="228" w:lineRule="auto"/>
        <w:ind w:left="2238" w:right="117" w:hanging="708"/>
        <w:jc w:val="both"/>
      </w:pPr>
      <w:r>
        <w:t>If a seismic line is to cross a pipeline the pipeline Operator shall be given opportunity to inspect the</w:t>
      </w:r>
      <w:r>
        <w:rPr>
          <w:spacing w:val="-6"/>
        </w:rPr>
        <w:t xml:space="preserve"> </w:t>
      </w:r>
      <w:r>
        <w:t>site.</w:t>
      </w:r>
    </w:p>
    <w:p w:rsidR="006973CE" w:rsidRDefault="006973CE" w:rsidP="00257656">
      <w:pPr>
        <w:pStyle w:val="ListParagraph"/>
        <w:widowControl w:val="0"/>
        <w:numPr>
          <w:ilvl w:val="1"/>
          <w:numId w:val="12"/>
        </w:numPr>
        <w:tabs>
          <w:tab w:val="left" w:pos="2240"/>
        </w:tabs>
        <w:autoSpaceDE w:val="0"/>
        <w:autoSpaceDN w:val="0"/>
        <w:spacing w:before="100" w:beforeAutospacing="1" w:line="228" w:lineRule="auto"/>
        <w:ind w:right="112" w:hanging="708"/>
        <w:jc w:val="both"/>
      </w:pPr>
      <w:r>
        <w:t>If required by the pipeline Operator, an earth ramp or other load-bearing structure shall be constructed over the pipeline before heavy vehicles begin</w:t>
      </w:r>
      <w:bookmarkStart w:id="331" w:name="Division_2_-_Reporting"/>
      <w:bookmarkStart w:id="332" w:name="_bookmark112"/>
      <w:bookmarkEnd w:id="331"/>
      <w:bookmarkEnd w:id="332"/>
      <w:r>
        <w:t xml:space="preserve"> crossing the</w:t>
      </w:r>
      <w:r>
        <w:rPr>
          <w:spacing w:val="-1"/>
        </w:rPr>
        <w:t xml:space="preserve"> </w:t>
      </w:r>
      <w:r>
        <w:t>pipeline.</w:t>
      </w:r>
    </w:p>
    <w:p w:rsidR="006973CE" w:rsidRDefault="006973CE" w:rsidP="00954EEC">
      <w:pPr>
        <w:pStyle w:val="Heading2"/>
        <w:numPr>
          <w:ilvl w:val="0"/>
          <w:numId w:val="0"/>
        </w:numPr>
        <w:spacing w:before="360" w:after="360"/>
        <w:ind w:left="113"/>
      </w:pPr>
      <w:bookmarkStart w:id="333" w:name="_Toc73525190"/>
      <w:r>
        <w:t>Division 2 - Reporting</w:t>
      </w:r>
      <w:bookmarkEnd w:id="333"/>
    </w:p>
    <w:p w:rsidR="006973CE" w:rsidRPr="00070293" w:rsidRDefault="006973CE" w:rsidP="00257656">
      <w:pPr>
        <w:pStyle w:val="Heading2"/>
        <w:widowControl w:val="0"/>
        <w:numPr>
          <w:ilvl w:val="0"/>
          <w:numId w:val="12"/>
        </w:numPr>
        <w:tabs>
          <w:tab w:val="left" w:pos="1531"/>
          <w:tab w:val="left" w:pos="1532"/>
        </w:tabs>
        <w:autoSpaceDE w:val="0"/>
        <w:autoSpaceDN w:val="0"/>
        <w:spacing w:after="240"/>
        <w:ind w:hanging="1418"/>
        <w:rPr>
          <w:b/>
          <w:sz w:val="43"/>
        </w:rPr>
      </w:pPr>
      <w:bookmarkStart w:id="334" w:name="507_Weekly_reports"/>
      <w:bookmarkStart w:id="335" w:name="_bookmark113"/>
      <w:bookmarkStart w:id="336" w:name="_Toc73525191"/>
      <w:bookmarkEnd w:id="334"/>
      <w:bookmarkEnd w:id="335"/>
      <w:r>
        <w:t>Weekly</w:t>
      </w:r>
      <w:r w:rsidRPr="00070293">
        <w:rPr>
          <w:spacing w:val="-6"/>
        </w:rPr>
        <w:t xml:space="preserve"> </w:t>
      </w:r>
      <w:r>
        <w:t>reports</w:t>
      </w:r>
      <w:bookmarkEnd w:id="336"/>
    </w:p>
    <w:p w:rsidR="006973CE" w:rsidRDefault="006973CE" w:rsidP="006973CE">
      <w:pPr>
        <w:pStyle w:val="BodyText"/>
        <w:spacing w:line="266" w:lineRule="auto"/>
        <w:ind w:left="1531" w:right="113"/>
        <w:jc w:val="both"/>
      </w:pPr>
      <w:r>
        <w:t>A weekly report shall be forwarded to the Minister stating progress of the survey. When a survey has been completed, a summary stating the start and completion dates and the number of kilometres or samples acquired (including geochemical samples) shall also be forwarded.</w:t>
      </w:r>
    </w:p>
    <w:p w:rsidR="006973CE" w:rsidRPr="00070293" w:rsidRDefault="006973CE" w:rsidP="00257656">
      <w:pPr>
        <w:pStyle w:val="Heading2"/>
        <w:widowControl w:val="0"/>
        <w:numPr>
          <w:ilvl w:val="0"/>
          <w:numId w:val="12"/>
        </w:numPr>
        <w:tabs>
          <w:tab w:val="left" w:pos="1531"/>
          <w:tab w:val="left" w:pos="1532"/>
        </w:tabs>
        <w:autoSpaceDE w:val="0"/>
        <w:autoSpaceDN w:val="0"/>
        <w:spacing w:after="240"/>
        <w:ind w:hanging="1418"/>
        <w:rPr>
          <w:b/>
          <w:sz w:val="38"/>
        </w:rPr>
      </w:pPr>
      <w:bookmarkStart w:id="337" w:name="508_Basic_data_retention_and_submission"/>
      <w:bookmarkStart w:id="338" w:name="_bookmark114"/>
      <w:bookmarkStart w:id="339" w:name="_Toc73525192"/>
      <w:bookmarkEnd w:id="337"/>
      <w:bookmarkEnd w:id="338"/>
      <w:r>
        <w:t>Basic data retention and</w:t>
      </w:r>
      <w:r w:rsidRPr="00070293">
        <w:rPr>
          <w:spacing w:val="-6"/>
        </w:rPr>
        <w:t xml:space="preserve"> </w:t>
      </w:r>
      <w:r>
        <w:t>submission</w:t>
      </w:r>
      <w:bookmarkEnd w:id="339"/>
    </w:p>
    <w:p w:rsidR="006973CE" w:rsidRDefault="006973CE" w:rsidP="00257656">
      <w:pPr>
        <w:pStyle w:val="ListParagraph"/>
        <w:widowControl w:val="0"/>
        <w:numPr>
          <w:ilvl w:val="1"/>
          <w:numId w:val="12"/>
        </w:numPr>
        <w:tabs>
          <w:tab w:val="left" w:pos="2240"/>
        </w:tabs>
        <w:autoSpaceDE w:val="0"/>
        <w:autoSpaceDN w:val="0"/>
        <w:spacing w:before="100" w:beforeAutospacing="1" w:line="228" w:lineRule="auto"/>
        <w:ind w:right="113" w:hanging="708"/>
        <w:jc w:val="both"/>
      </w:pPr>
      <w:r>
        <w:t>Where a geological or a geophysical survey has been carried out, all basic data and original field records pertinent to the survey shall be retained in Australia</w:t>
      </w:r>
      <w:r>
        <w:rPr>
          <w:spacing w:val="-4"/>
        </w:rPr>
        <w:t xml:space="preserve"> </w:t>
      </w:r>
      <w:r>
        <w:t>unless</w:t>
      </w:r>
      <w:r>
        <w:rPr>
          <w:spacing w:val="-5"/>
        </w:rPr>
        <w:t xml:space="preserve"> </w:t>
      </w:r>
      <w:r>
        <w:t>otherwise</w:t>
      </w:r>
      <w:r>
        <w:rPr>
          <w:spacing w:val="-3"/>
        </w:rPr>
        <w:t xml:space="preserve"> </w:t>
      </w:r>
      <w:r>
        <w:t>approved,</w:t>
      </w:r>
      <w:r>
        <w:rPr>
          <w:spacing w:val="-4"/>
        </w:rPr>
        <w:t xml:space="preserve"> </w:t>
      </w:r>
      <w:r>
        <w:t>properly</w:t>
      </w:r>
      <w:r>
        <w:rPr>
          <w:spacing w:val="-5"/>
        </w:rPr>
        <w:t xml:space="preserve"> </w:t>
      </w:r>
      <w:r>
        <w:t>stored</w:t>
      </w:r>
      <w:r>
        <w:rPr>
          <w:spacing w:val="-3"/>
        </w:rPr>
        <w:t xml:space="preserve"> </w:t>
      </w:r>
      <w:r>
        <w:t>and</w:t>
      </w:r>
      <w:r>
        <w:rPr>
          <w:spacing w:val="-7"/>
        </w:rPr>
        <w:t xml:space="preserve"> </w:t>
      </w:r>
      <w:r>
        <w:t>maintained</w:t>
      </w:r>
      <w:r>
        <w:rPr>
          <w:spacing w:val="-5"/>
        </w:rPr>
        <w:t xml:space="preserve"> </w:t>
      </w:r>
      <w:r>
        <w:t>so</w:t>
      </w:r>
      <w:r>
        <w:rPr>
          <w:spacing w:val="-5"/>
        </w:rPr>
        <w:t xml:space="preserve"> </w:t>
      </w:r>
      <w:r>
        <w:t>as</w:t>
      </w:r>
      <w:r>
        <w:rPr>
          <w:spacing w:val="-7"/>
        </w:rPr>
        <w:t xml:space="preserve"> </w:t>
      </w:r>
      <w:r>
        <w:t>to prevent undue deterioration and submitted as required by sub-Clause</w:t>
      </w:r>
      <w:r>
        <w:rPr>
          <w:spacing w:val="-22"/>
        </w:rPr>
        <w:t xml:space="preserve"> </w:t>
      </w:r>
      <w:r>
        <w:t>(3).</w:t>
      </w:r>
    </w:p>
    <w:p w:rsidR="006973CE" w:rsidRDefault="006973CE" w:rsidP="00257656">
      <w:pPr>
        <w:pStyle w:val="ListParagraph"/>
        <w:widowControl w:val="0"/>
        <w:numPr>
          <w:ilvl w:val="1"/>
          <w:numId w:val="12"/>
        </w:numPr>
        <w:tabs>
          <w:tab w:val="left" w:pos="2239"/>
        </w:tabs>
        <w:autoSpaceDE w:val="0"/>
        <w:autoSpaceDN w:val="0"/>
        <w:spacing w:before="100" w:beforeAutospacing="1" w:line="228" w:lineRule="auto"/>
        <w:ind w:left="2238" w:right="119" w:hanging="708"/>
        <w:jc w:val="both"/>
      </w:pPr>
      <w:r>
        <w:lastRenderedPageBreak/>
        <w:t>All data that are submitted shall be clearly identified and labelled in approved digital storage media and in approved</w:t>
      </w:r>
      <w:r>
        <w:rPr>
          <w:spacing w:val="-8"/>
        </w:rPr>
        <w:t xml:space="preserve"> </w:t>
      </w:r>
      <w:r>
        <w:t>formats.</w:t>
      </w:r>
    </w:p>
    <w:p w:rsidR="006973CE" w:rsidRDefault="006973CE" w:rsidP="00257656">
      <w:pPr>
        <w:pStyle w:val="ListParagraph"/>
        <w:widowControl w:val="0"/>
        <w:numPr>
          <w:ilvl w:val="1"/>
          <w:numId w:val="12"/>
        </w:numPr>
        <w:tabs>
          <w:tab w:val="left" w:pos="2239"/>
        </w:tabs>
        <w:autoSpaceDE w:val="0"/>
        <w:autoSpaceDN w:val="0"/>
        <w:spacing w:before="100" w:beforeAutospacing="1" w:line="228" w:lineRule="auto"/>
        <w:ind w:left="2238" w:right="116" w:hanging="708"/>
        <w:jc w:val="both"/>
      </w:pPr>
      <w:r>
        <w:t>When a geological or geophysical field survey has been carried out, the following</w:t>
      </w:r>
      <w:r>
        <w:rPr>
          <w:spacing w:val="-9"/>
        </w:rPr>
        <w:t xml:space="preserve"> </w:t>
      </w:r>
      <w:r>
        <w:t>acquisition</w:t>
      </w:r>
      <w:r>
        <w:rPr>
          <w:spacing w:val="-11"/>
        </w:rPr>
        <w:t xml:space="preserve"> </w:t>
      </w:r>
      <w:r>
        <w:t>and</w:t>
      </w:r>
      <w:r>
        <w:rPr>
          <w:spacing w:val="-13"/>
        </w:rPr>
        <w:t xml:space="preserve"> </w:t>
      </w:r>
      <w:r>
        <w:t>processed</w:t>
      </w:r>
      <w:r>
        <w:rPr>
          <w:spacing w:val="-11"/>
        </w:rPr>
        <w:t xml:space="preserve"> </w:t>
      </w:r>
      <w:r>
        <w:t>data</w:t>
      </w:r>
      <w:r>
        <w:rPr>
          <w:spacing w:val="-11"/>
        </w:rPr>
        <w:t xml:space="preserve"> </w:t>
      </w:r>
      <w:r>
        <w:t>shall,</w:t>
      </w:r>
      <w:r>
        <w:rPr>
          <w:spacing w:val="-9"/>
        </w:rPr>
        <w:t xml:space="preserve"> </w:t>
      </w:r>
      <w:r>
        <w:t>unless</w:t>
      </w:r>
      <w:r>
        <w:rPr>
          <w:spacing w:val="-10"/>
        </w:rPr>
        <w:t xml:space="preserve"> </w:t>
      </w:r>
      <w:r>
        <w:t>otherwise</w:t>
      </w:r>
      <w:r>
        <w:rPr>
          <w:spacing w:val="-11"/>
        </w:rPr>
        <w:t xml:space="preserve"> </w:t>
      </w:r>
      <w:r>
        <w:t>approved,</w:t>
      </w:r>
      <w:r>
        <w:rPr>
          <w:spacing w:val="-9"/>
        </w:rPr>
        <w:t xml:space="preserve"> </w:t>
      </w:r>
      <w:r>
        <w:t>be submitted within 12 months of completion of data</w:t>
      </w:r>
      <w:r>
        <w:rPr>
          <w:spacing w:val="-5"/>
        </w:rPr>
        <w:t xml:space="preserve"> </w:t>
      </w:r>
      <w:r>
        <w:t>acquisition:</w:t>
      </w:r>
    </w:p>
    <w:p w:rsidR="006973CE" w:rsidRDefault="006973CE" w:rsidP="00257656">
      <w:pPr>
        <w:pStyle w:val="ListParagraph"/>
        <w:widowControl w:val="0"/>
        <w:numPr>
          <w:ilvl w:val="2"/>
          <w:numId w:val="12"/>
        </w:numPr>
        <w:tabs>
          <w:tab w:val="left" w:pos="2947"/>
        </w:tabs>
        <w:autoSpaceDE w:val="0"/>
        <w:autoSpaceDN w:val="0"/>
        <w:spacing w:before="100" w:beforeAutospacing="1" w:line="228" w:lineRule="auto"/>
        <w:ind w:right="116"/>
        <w:jc w:val="both"/>
      </w:pPr>
      <w:r>
        <w:t>where a geophysical survey other than seismic survey has been carried out, and where</w:t>
      </w:r>
      <w:r>
        <w:rPr>
          <w:spacing w:val="-4"/>
        </w:rPr>
        <w:t xml:space="preserve"> </w:t>
      </w:r>
      <w:r>
        <w:t>applicable:</w:t>
      </w:r>
    </w:p>
    <w:p w:rsidR="006973CE" w:rsidRDefault="006973CE" w:rsidP="00257656">
      <w:pPr>
        <w:pStyle w:val="ListParagraph"/>
        <w:widowControl w:val="0"/>
        <w:numPr>
          <w:ilvl w:val="3"/>
          <w:numId w:val="12"/>
        </w:numPr>
        <w:tabs>
          <w:tab w:val="left" w:pos="3656"/>
          <w:tab w:val="left" w:pos="3657"/>
        </w:tabs>
        <w:autoSpaceDE w:val="0"/>
        <w:autoSpaceDN w:val="0"/>
        <w:spacing w:before="100" w:beforeAutospacing="1" w:line="236" w:lineRule="exact"/>
        <w:ind w:left="3656" w:hanging="665"/>
      </w:pPr>
      <w:r>
        <w:t>raw and processed located</w:t>
      </w:r>
      <w:r>
        <w:rPr>
          <w:spacing w:val="-6"/>
        </w:rPr>
        <w:t xml:space="preserve"> </w:t>
      </w:r>
      <w:r>
        <w:t>data;</w:t>
      </w:r>
    </w:p>
    <w:p w:rsidR="006973CE" w:rsidRDefault="006973CE" w:rsidP="00257656">
      <w:pPr>
        <w:pStyle w:val="ListParagraph"/>
        <w:widowControl w:val="0"/>
        <w:numPr>
          <w:ilvl w:val="3"/>
          <w:numId w:val="12"/>
        </w:numPr>
        <w:tabs>
          <w:tab w:val="left" w:pos="3656"/>
          <w:tab w:val="left" w:pos="3657"/>
        </w:tabs>
        <w:autoSpaceDE w:val="0"/>
        <w:autoSpaceDN w:val="0"/>
        <w:spacing w:before="100" w:beforeAutospacing="1" w:line="240" w:lineRule="exact"/>
        <w:ind w:left="3656" w:hanging="665"/>
      </w:pPr>
      <w:r>
        <w:t>gridded data;</w:t>
      </w:r>
      <w:r>
        <w:rPr>
          <w:spacing w:val="-1"/>
        </w:rPr>
        <w:t xml:space="preserve"> </w:t>
      </w:r>
      <w:r>
        <w:t>and</w:t>
      </w:r>
    </w:p>
    <w:p w:rsidR="006973CE" w:rsidRDefault="006973CE" w:rsidP="00954EEC">
      <w:pPr>
        <w:pStyle w:val="BodyText"/>
        <w:tabs>
          <w:tab w:val="left" w:pos="3656"/>
        </w:tabs>
        <w:spacing w:before="100" w:beforeAutospacing="1" w:line="246" w:lineRule="exact"/>
        <w:ind w:left="2992"/>
      </w:pPr>
      <w:r>
        <w:t>(ii)</w:t>
      </w:r>
      <w:r>
        <w:tab/>
        <w:t>final processed</w:t>
      </w:r>
      <w:r>
        <w:rPr>
          <w:spacing w:val="-3"/>
        </w:rPr>
        <w:t xml:space="preserve"> </w:t>
      </w:r>
      <w:r>
        <w:t>image(s).</w:t>
      </w:r>
    </w:p>
    <w:p w:rsidR="006973CE" w:rsidRDefault="006973CE" w:rsidP="00257656">
      <w:pPr>
        <w:pStyle w:val="ListParagraph"/>
        <w:widowControl w:val="0"/>
        <w:numPr>
          <w:ilvl w:val="2"/>
          <w:numId w:val="12"/>
        </w:numPr>
        <w:tabs>
          <w:tab w:val="left" w:pos="2947"/>
        </w:tabs>
        <w:autoSpaceDE w:val="0"/>
        <w:autoSpaceDN w:val="0"/>
        <w:spacing w:before="100" w:beforeAutospacing="1" w:line="246" w:lineRule="exact"/>
        <w:jc w:val="both"/>
      </w:pPr>
      <w:r>
        <w:t>where</w:t>
      </w:r>
      <w:r>
        <w:rPr>
          <w:spacing w:val="-17"/>
        </w:rPr>
        <w:t xml:space="preserve"> </w:t>
      </w:r>
      <w:r>
        <w:t>a</w:t>
      </w:r>
      <w:r>
        <w:rPr>
          <w:spacing w:val="-16"/>
        </w:rPr>
        <w:t xml:space="preserve"> </w:t>
      </w:r>
      <w:r>
        <w:t>2D</w:t>
      </w:r>
      <w:r>
        <w:rPr>
          <w:spacing w:val="-17"/>
        </w:rPr>
        <w:t xml:space="preserve"> </w:t>
      </w:r>
      <w:r>
        <w:t>seismic</w:t>
      </w:r>
      <w:r>
        <w:rPr>
          <w:spacing w:val="-17"/>
        </w:rPr>
        <w:t xml:space="preserve"> </w:t>
      </w:r>
      <w:r>
        <w:t>survey</w:t>
      </w:r>
      <w:r>
        <w:rPr>
          <w:spacing w:val="-18"/>
        </w:rPr>
        <w:t xml:space="preserve"> </w:t>
      </w:r>
      <w:r>
        <w:t>has</w:t>
      </w:r>
      <w:r>
        <w:rPr>
          <w:spacing w:val="-16"/>
        </w:rPr>
        <w:t xml:space="preserve"> </w:t>
      </w:r>
      <w:r>
        <w:t>been</w:t>
      </w:r>
      <w:r>
        <w:rPr>
          <w:spacing w:val="-17"/>
        </w:rPr>
        <w:t xml:space="preserve"> </w:t>
      </w:r>
      <w:r>
        <w:t>carried</w:t>
      </w:r>
      <w:r>
        <w:rPr>
          <w:spacing w:val="-16"/>
        </w:rPr>
        <w:t xml:space="preserve"> </w:t>
      </w:r>
      <w:r>
        <w:t>out,</w:t>
      </w:r>
      <w:r>
        <w:rPr>
          <w:spacing w:val="-15"/>
        </w:rPr>
        <w:t xml:space="preserve"> </w:t>
      </w:r>
      <w:r>
        <w:t>and</w:t>
      </w:r>
      <w:r>
        <w:rPr>
          <w:spacing w:val="-17"/>
        </w:rPr>
        <w:t xml:space="preserve"> </w:t>
      </w:r>
      <w:r>
        <w:t>where</w:t>
      </w:r>
      <w:r>
        <w:rPr>
          <w:spacing w:val="-16"/>
        </w:rPr>
        <w:t xml:space="preserve"> </w:t>
      </w:r>
      <w:r>
        <w:t>applicable:</w:t>
      </w:r>
    </w:p>
    <w:p w:rsidR="006973CE" w:rsidRDefault="006973CE" w:rsidP="00257656">
      <w:pPr>
        <w:pStyle w:val="ListParagraph"/>
        <w:widowControl w:val="0"/>
        <w:numPr>
          <w:ilvl w:val="3"/>
          <w:numId w:val="12"/>
        </w:numPr>
        <w:tabs>
          <w:tab w:val="left" w:pos="3657"/>
        </w:tabs>
        <w:autoSpaceDE w:val="0"/>
        <w:autoSpaceDN w:val="0"/>
        <w:spacing w:before="100" w:beforeAutospacing="1" w:line="228" w:lineRule="auto"/>
        <w:ind w:left="3656" w:right="111" w:hanging="665"/>
        <w:jc w:val="both"/>
      </w:pPr>
      <w:r>
        <w:t>navigation</w:t>
      </w:r>
      <w:r>
        <w:rPr>
          <w:spacing w:val="-9"/>
        </w:rPr>
        <w:t xml:space="preserve"> </w:t>
      </w:r>
      <w:r>
        <w:t>data</w:t>
      </w:r>
      <w:r>
        <w:rPr>
          <w:spacing w:val="-9"/>
        </w:rPr>
        <w:t xml:space="preserve"> </w:t>
      </w:r>
      <w:r>
        <w:t>in</w:t>
      </w:r>
      <w:r>
        <w:rPr>
          <w:spacing w:val="-10"/>
        </w:rPr>
        <w:t xml:space="preserve"> </w:t>
      </w:r>
      <w:r>
        <w:t>in</w:t>
      </w:r>
      <w:r>
        <w:rPr>
          <w:spacing w:val="-11"/>
        </w:rPr>
        <w:t xml:space="preserve"> </w:t>
      </w:r>
      <w:r>
        <w:t>the</w:t>
      </w:r>
      <w:r>
        <w:rPr>
          <w:spacing w:val="-13"/>
        </w:rPr>
        <w:t xml:space="preserve"> </w:t>
      </w:r>
      <w:r>
        <w:t>form</w:t>
      </w:r>
      <w:r>
        <w:rPr>
          <w:spacing w:val="-10"/>
        </w:rPr>
        <w:t xml:space="preserve"> </w:t>
      </w:r>
      <w:r>
        <w:t>of</w:t>
      </w:r>
      <w:r>
        <w:rPr>
          <w:spacing w:val="-6"/>
        </w:rPr>
        <w:t xml:space="preserve"> </w:t>
      </w:r>
      <w:r>
        <w:t>x,</w:t>
      </w:r>
      <w:r>
        <w:rPr>
          <w:spacing w:val="-10"/>
        </w:rPr>
        <w:t xml:space="preserve"> </w:t>
      </w:r>
      <w:r>
        <w:t>y</w:t>
      </w:r>
      <w:r>
        <w:rPr>
          <w:spacing w:val="-11"/>
        </w:rPr>
        <w:t xml:space="preserve"> </w:t>
      </w:r>
      <w:r>
        <w:t>and</w:t>
      </w:r>
      <w:r>
        <w:rPr>
          <w:spacing w:val="-10"/>
        </w:rPr>
        <w:t xml:space="preserve"> </w:t>
      </w:r>
      <w:r>
        <w:t>z</w:t>
      </w:r>
      <w:r>
        <w:rPr>
          <w:spacing w:val="-11"/>
        </w:rPr>
        <w:t xml:space="preserve"> </w:t>
      </w:r>
      <w:r>
        <w:t>co-ordinates</w:t>
      </w:r>
      <w:r>
        <w:rPr>
          <w:spacing w:val="-12"/>
        </w:rPr>
        <w:t xml:space="preserve"> </w:t>
      </w:r>
      <w:r>
        <w:t>for</w:t>
      </w:r>
      <w:r>
        <w:rPr>
          <w:spacing w:val="-10"/>
        </w:rPr>
        <w:t xml:space="preserve"> </w:t>
      </w:r>
      <w:r>
        <w:t>each shotpoint or full fold polygon</w:t>
      </w:r>
      <w:r>
        <w:rPr>
          <w:spacing w:val="-8"/>
        </w:rPr>
        <w:t xml:space="preserve"> </w:t>
      </w:r>
      <w:r>
        <w:t>outline;</w:t>
      </w:r>
    </w:p>
    <w:p w:rsidR="006973CE" w:rsidRDefault="006973CE" w:rsidP="00257656">
      <w:pPr>
        <w:pStyle w:val="ListParagraph"/>
        <w:widowControl w:val="0"/>
        <w:numPr>
          <w:ilvl w:val="3"/>
          <w:numId w:val="12"/>
        </w:numPr>
        <w:tabs>
          <w:tab w:val="left" w:pos="3657"/>
        </w:tabs>
        <w:autoSpaceDE w:val="0"/>
        <w:autoSpaceDN w:val="0"/>
        <w:spacing w:before="100" w:beforeAutospacing="1" w:line="236" w:lineRule="exact"/>
        <w:ind w:left="3656" w:hanging="665"/>
        <w:jc w:val="both"/>
      </w:pPr>
      <w:r>
        <w:t>seismic field</w:t>
      </w:r>
      <w:r>
        <w:rPr>
          <w:spacing w:val="-3"/>
        </w:rPr>
        <w:t xml:space="preserve"> </w:t>
      </w:r>
      <w:r>
        <w:t>data;</w:t>
      </w:r>
    </w:p>
    <w:p w:rsidR="006973CE" w:rsidRDefault="006973CE" w:rsidP="00257656">
      <w:pPr>
        <w:pStyle w:val="ListParagraph"/>
        <w:widowControl w:val="0"/>
        <w:numPr>
          <w:ilvl w:val="3"/>
          <w:numId w:val="12"/>
        </w:numPr>
        <w:tabs>
          <w:tab w:val="left" w:pos="3658"/>
        </w:tabs>
        <w:autoSpaceDE w:val="0"/>
        <w:autoSpaceDN w:val="0"/>
        <w:spacing w:before="100" w:beforeAutospacing="1" w:line="228" w:lineRule="auto"/>
        <w:ind w:left="3657" w:right="113" w:hanging="665"/>
        <w:jc w:val="both"/>
      </w:pPr>
      <w:r>
        <w:t>observers logs and associated support data including uphole data and itemised field tape listing in accordance with sub- Clause</w:t>
      </w:r>
      <w:r>
        <w:rPr>
          <w:spacing w:val="-1"/>
        </w:rPr>
        <w:t xml:space="preserve"> </w:t>
      </w:r>
      <w:r>
        <w:t>(3)(b)(ix);</w:t>
      </w:r>
    </w:p>
    <w:p w:rsidR="006973CE" w:rsidRDefault="006973CE" w:rsidP="00257656">
      <w:pPr>
        <w:pStyle w:val="ListParagraph"/>
        <w:widowControl w:val="0"/>
        <w:numPr>
          <w:ilvl w:val="3"/>
          <w:numId w:val="12"/>
        </w:numPr>
        <w:tabs>
          <w:tab w:val="left" w:pos="3657"/>
        </w:tabs>
        <w:autoSpaceDE w:val="0"/>
        <w:autoSpaceDN w:val="0"/>
        <w:spacing w:before="100" w:beforeAutospacing="1" w:line="228" w:lineRule="auto"/>
        <w:ind w:left="3656" w:right="115" w:hanging="665"/>
        <w:jc w:val="both"/>
      </w:pPr>
      <w:r>
        <w:t>raw and final stacked data, including near/mid/far sub-stacks if generated;</w:t>
      </w:r>
    </w:p>
    <w:p w:rsidR="006973CE" w:rsidRDefault="006973CE" w:rsidP="00257656">
      <w:pPr>
        <w:pStyle w:val="ListParagraph"/>
        <w:widowControl w:val="0"/>
        <w:numPr>
          <w:ilvl w:val="3"/>
          <w:numId w:val="12"/>
        </w:numPr>
        <w:tabs>
          <w:tab w:val="left" w:pos="3658"/>
        </w:tabs>
        <w:autoSpaceDE w:val="0"/>
        <w:autoSpaceDN w:val="0"/>
        <w:spacing w:before="100" w:beforeAutospacing="1" w:line="228" w:lineRule="auto"/>
        <w:ind w:left="3657" w:right="114" w:hanging="665"/>
        <w:jc w:val="both"/>
      </w:pPr>
      <w:r>
        <w:t>raw and final migrated data, including PSTM, PSDM and near/mid/far</w:t>
      </w:r>
      <w:r>
        <w:rPr>
          <w:spacing w:val="-2"/>
        </w:rPr>
        <w:t xml:space="preserve"> </w:t>
      </w:r>
      <w:r>
        <w:t>sub-stacks;</w:t>
      </w:r>
    </w:p>
    <w:p w:rsidR="006973CE" w:rsidRDefault="006973CE" w:rsidP="00257656">
      <w:pPr>
        <w:pStyle w:val="ListParagraph"/>
        <w:widowControl w:val="0"/>
        <w:numPr>
          <w:ilvl w:val="3"/>
          <w:numId w:val="12"/>
        </w:numPr>
        <w:tabs>
          <w:tab w:val="left" w:pos="3657"/>
        </w:tabs>
        <w:autoSpaceDE w:val="0"/>
        <w:autoSpaceDN w:val="0"/>
        <w:spacing w:before="100" w:beforeAutospacing="1" w:line="236" w:lineRule="exact"/>
        <w:ind w:left="3656" w:hanging="665"/>
        <w:jc w:val="both"/>
      </w:pPr>
      <w:r>
        <w:t>final processed navigation, elevation and bathymetry</w:t>
      </w:r>
      <w:r>
        <w:rPr>
          <w:spacing w:val="-14"/>
        </w:rPr>
        <w:t xml:space="preserve"> </w:t>
      </w:r>
      <w:r>
        <w:t>data;</w:t>
      </w:r>
    </w:p>
    <w:p w:rsidR="006973CE" w:rsidRDefault="006973CE" w:rsidP="00257656">
      <w:pPr>
        <w:pStyle w:val="ListParagraph"/>
        <w:widowControl w:val="0"/>
        <w:numPr>
          <w:ilvl w:val="3"/>
          <w:numId w:val="12"/>
        </w:numPr>
        <w:tabs>
          <w:tab w:val="left" w:pos="3658"/>
        </w:tabs>
        <w:autoSpaceDE w:val="0"/>
        <w:autoSpaceDN w:val="0"/>
        <w:spacing w:before="100" w:beforeAutospacing="1" w:line="240" w:lineRule="exact"/>
        <w:ind w:left="3657" w:hanging="666"/>
        <w:jc w:val="both"/>
      </w:pPr>
      <w:r>
        <w:t>shotpoint to common depth point (CDP)</w:t>
      </w:r>
      <w:r>
        <w:rPr>
          <w:spacing w:val="-13"/>
        </w:rPr>
        <w:t xml:space="preserve"> </w:t>
      </w:r>
      <w:r>
        <w:t>relationship;</w:t>
      </w:r>
    </w:p>
    <w:p w:rsidR="006973CE" w:rsidRDefault="006973CE" w:rsidP="00257656">
      <w:pPr>
        <w:pStyle w:val="ListParagraph"/>
        <w:widowControl w:val="0"/>
        <w:numPr>
          <w:ilvl w:val="3"/>
          <w:numId w:val="12"/>
        </w:numPr>
        <w:tabs>
          <w:tab w:val="left" w:pos="3658"/>
        </w:tabs>
        <w:autoSpaceDE w:val="0"/>
        <w:autoSpaceDN w:val="0"/>
        <w:spacing w:before="100" w:beforeAutospacing="1" w:line="228" w:lineRule="auto"/>
        <w:ind w:left="3657" w:right="114" w:hanging="665"/>
        <w:jc w:val="both"/>
      </w:pPr>
      <w:r>
        <w:t>data for both stacked and migrated velocities, including line number, shotpoint and time versus root mean square (RMS) pair;</w:t>
      </w:r>
    </w:p>
    <w:p w:rsidR="006973CE" w:rsidRDefault="006973CE" w:rsidP="00257656">
      <w:pPr>
        <w:pStyle w:val="ListParagraph"/>
        <w:widowControl w:val="0"/>
        <w:numPr>
          <w:ilvl w:val="3"/>
          <w:numId w:val="12"/>
        </w:numPr>
        <w:tabs>
          <w:tab w:val="left" w:pos="3658"/>
        </w:tabs>
        <w:autoSpaceDE w:val="0"/>
        <w:autoSpaceDN w:val="0"/>
        <w:spacing w:before="100" w:beforeAutospacing="1" w:line="235" w:lineRule="exact"/>
        <w:ind w:left="3657" w:hanging="666"/>
        <w:jc w:val="both"/>
      </w:pPr>
      <w:r>
        <w:t>itemised process tape listing</w:t>
      </w:r>
      <w:r>
        <w:rPr>
          <w:spacing w:val="-5"/>
        </w:rPr>
        <w:t xml:space="preserve"> </w:t>
      </w:r>
      <w:r>
        <w:t>showing:</w:t>
      </w:r>
    </w:p>
    <w:p w:rsidR="006973CE" w:rsidRDefault="006973CE" w:rsidP="00257656">
      <w:pPr>
        <w:pStyle w:val="ListParagraph"/>
        <w:widowControl w:val="0"/>
        <w:numPr>
          <w:ilvl w:val="4"/>
          <w:numId w:val="12"/>
        </w:numPr>
        <w:tabs>
          <w:tab w:val="left" w:pos="3713"/>
        </w:tabs>
        <w:autoSpaceDE w:val="0"/>
        <w:autoSpaceDN w:val="0"/>
        <w:spacing w:before="100" w:beforeAutospacing="1" w:line="240" w:lineRule="exact"/>
      </w:pPr>
      <w:r>
        <w:t>tape</w:t>
      </w:r>
      <w:r>
        <w:rPr>
          <w:spacing w:val="-5"/>
        </w:rPr>
        <w:t xml:space="preserve"> </w:t>
      </w:r>
      <w:r>
        <w:t>number;</w:t>
      </w:r>
    </w:p>
    <w:p w:rsidR="006973CE" w:rsidRDefault="006973CE" w:rsidP="00257656">
      <w:pPr>
        <w:pStyle w:val="ListParagraph"/>
        <w:widowControl w:val="0"/>
        <w:numPr>
          <w:ilvl w:val="4"/>
          <w:numId w:val="12"/>
        </w:numPr>
        <w:tabs>
          <w:tab w:val="left" w:pos="3713"/>
        </w:tabs>
        <w:autoSpaceDE w:val="0"/>
        <w:autoSpaceDN w:val="0"/>
        <w:spacing w:before="100" w:beforeAutospacing="1" w:line="240" w:lineRule="exact"/>
      </w:pPr>
      <w:r>
        <w:t>survey</w:t>
      </w:r>
      <w:r>
        <w:rPr>
          <w:spacing w:val="-7"/>
        </w:rPr>
        <w:t xml:space="preserve"> </w:t>
      </w:r>
      <w:r>
        <w:t>name;</w:t>
      </w:r>
    </w:p>
    <w:p w:rsidR="006973CE" w:rsidRDefault="006973CE" w:rsidP="00257656">
      <w:pPr>
        <w:pStyle w:val="ListParagraph"/>
        <w:widowControl w:val="0"/>
        <w:numPr>
          <w:ilvl w:val="4"/>
          <w:numId w:val="12"/>
        </w:numPr>
        <w:tabs>
          <w:tab w:val="left" w:pos="3713"/>
        </w:tabs>
        <w:autoSpaceDE w:val="0"/>
        <w:autoSpaceDN w:val="0"/>
        <w:spacing w:before="100" w:beforeAutospacing="1" w:line="240" w:lineRule="exact"/>
      </w:pPr>
      <w:r>
        <w:t>line</w:t>
      </w:r>
      <w:r>
        <w:rPr>
          <w:spacing w:val="-1"/>
        </w:rPr>
        <w:t xml:space="preserve"> </w:t>
      </w:r>
      <w:r>
        <w:t>number;</w:t>
      </w:r>
    </w:p>
    <w:p w:rsidR="006973CE" w:rsidRDefault="006973CE" w:rsidP="00257656">
      <w:pPr>
        <w:pStyle w:val="ListParagraph"/>
        <w:widowControl w:val="0"/>
        <w:numPr>
          <w:ilvl w:val="4"/>
          <w:numId w:val="12"/>
        </w:numPr>
        <w:tabs>
          <w:tab w:val="left" w:pos="3713"/>
        </w:tabs>
        <w:autoSpaceDE w:val="0"/>
        <w:autoSpaceDN w:val="0"/>
        <w:spacing w:before="100" w:beforeAutospacing="1" w:line="247" w:lineRule="exact"/>
      </w:pPr>
      <w:r>
        <w:t>shotpoint</w:t>
      </w:r>
      <w:r>
        <w:rPr>
          <w:spacing w:val="-2"/>
        </w:rPr>
        <w:t xml:space="preserve"> </w:t>
      </w:r>
      <w:r>
        <w:t>range;</w:t>
      </w:r>
    </w:p>
    <w:p w:rsidR="006973CE" w:rsidRDefault="006973CE" w:rsidP="00257656">
      <w:pPr>
        <w:pStyle w:val="ListParagraph"/>
        <w:widowControl w:val="0"/>
        <w:numPr>
          <w:ilvl w:val="4"/>
          <w:numId w:val="12"/>
        </w:numPr>
        <w:tabs>
          <w:tab w:val="left" w:pos="3713"/>
        </w:tabs>
        <w:autoSpaceDE w:val="0"/>
        <w:autoSpaceDN w:val="0"/>
        <w:spacing w:before="100" w:beforeAutospacing="1" w:line="247" w:lineRule="exact"/>
      </w:pPr>
      <w:r>
        <w:t>common depth point (CDP);</w:t>
      </w:r>
      <w:r>
        <w:rPr>
          <w:spacing w:val="-2"/>
        </w:rPr>
        <w:t xml:space="preserve"> </w:t>
      </w:r>
      <w:r>
        <w:t>and</w:t>
      </w:r>
    </w:p>
    <w:p w:rsidR="006973CE" w:rsidRDefault="006973CE" w:rsidP="00257656">
      <w:pPr>
        <w:pStyle w:val="ListParagraph"/>
        <w:widowControl w:val="0"/>
        <w:numPr>
          <w:ilvl w:val="4"/>
          <w:numId w:val="12"/>
        </w:numPr>
        <w:tabs>
          <w:tab w:val="left" w:pos="3713"/>
        </w:tabs>
        <w:autoSpaceDE w:val="0"/>
        <w:autoSpaceDN w:val="0"/>
        <w:spacing w:before="100" w:beforeAutospacing="1" w:line="247" w:lineRule="exact"/>
      </w:pPr>
      <w:r>
        <w:t>data</w:t>
      </w:r>
      <w:r>
        <w:rPr>
          <w:spacing w:val="-3"/>
        </w:rPr>
        <w:t xml:space="preserve"> </w:t>
      </w:r>
      <w:r>
        <w:t>type.</w:t>
      </w:r>
    </w:p>
    <w:p w:rsidR="006973CE" w:rsidRDefault="006973CE" w:rsidP="00257656">
      <w:pPr>
        <w:pStyle w:val="ListParagraph"/>
        <w:widowControl w:val="0"/>
        <w:numPr>
          <w:ilvl w:val="2"/>
          <w:numId w:val="12"/>
        </w:numPr>
        <w:tabs>
          <w:tab w:val="left" w:pos="2946"/>
          <w:tab w:val="left" w:pos="2947"/>
        </w:tabs>
        <w:autoSpaceDE w:val="0"/>
        <w:autoSpaceDN w:val="0"/>
        <w:spacing w:before="100" w:beforeAutospacing="1" w:line="246" w:lineRule="exact"/>
      </w:pPr>
      <w:r>
        <w:t>where</w:t>
      </w:r>
      <w:r>
        <w:rPr>
          <w:spacing w:val="-12"/>
        </w:rPr>
        <w:t xml:space="preserve"> </w:t>
      </w:r>
      <w:r>
        <w:t>a</w:t>
      </w:r>
      <w:r>
        <w:rPr>
          <w:spacing w:val="-12"/>
        </w:rPr>
        <w:t xml:space="preserve"> </w:t>
      </w:r>
      <w:r>
        <w:t>3D</w:t>
      </w:r>
      <w:r>
        <w:rPr>
          <w:spacing w:val="-12"/>
        </w:rPr>
        <w:t xml:space="preserve"> </w:t>
      </w:r>
      <w:r>
        <w:t>seismic</w:t>
      </w:r>
      <w:r>
        <w:rPr>
          <w:spacing w:val="-12"/>
        </w:rPr>
        <w:t xml:space="preserve"> </w:t>
      </w:r>
      <w:r>
        <w:t>survey</w:t>
      </w:r>
      <w:r>
        <w:rPr>
          <w:spacing w:val="-13"/>
        </w:rPr>
        <w:t xml:space="preserve"> </w:t>
      </w:r>
      <w:r>
        <w:t>has</w:t>
      </w:r>
      <w:r>
        <w:rPr>
          <w:spacing w:val="-12"/>
        </w:rPr>
        <w:t xml:space="preserve"> </w:t>
      </w:r>
      <w:r>
        <w:t>been</w:t>
      </w:r>
      <w:r>
        <w:rPr>
          <w:spacing w:val="-11"/>
        </w:rPr>
        <w:t xml:space="preserve"> </w:t>
      </w:r>
      <w:r>
        <w:t>carried</w:t>
      </w:r>
      <w:r>
        <w:rPr>
          <w:spacing w:val="-12"/>
        </w:rPr>
        <w:t xml:space="preserve"> </w:t>
      </w:r>
      <w:r>
        <w:t>out</w:t>
      </w:r>
      <w:r>
        <w:rPr>
          <w:spacing w:val="-11"/>
        </w:rPr>
        <w:t xml:space="preserve"> </w:t>
      </w:r>
      <w:r>
        <w:t>and</w:t>
      </w:r>
      <w:r>
        <w:rPr>
          <w:spacing w:val="-11"/>
        </w:rPr>
        <w:t xml:space="preserve"> </w:t>
      </w:r>
      <w:r>
        <w:t>where</w:t>
      </w:r>
      <w:r>
        <w:rPr>
          <w:spacing w:val="-12"/>
        </w:rPr>
        <w:t xml:space="preserve"> </w:t>
      </w:r>
      <w:r>
        <w:t>applicable:</w:t>
      </w:r>
    </w:p>
    <w:p w:rsidR="006973CE" w:rsidRDefault="006973CE" w:rsidP="00257656">
      <w:pPr>
        <w:pStyle w:val="ListParagraph"/>
        <w:widowControl w:val="0"/>
        <w:numPr>
          <w:ilvl w:val="3"/>
          <w:numId w:val="12"/>
        </w:numPr>
        <w:tabs>
          <w:tab w:val="left" w:pos="3656"/>
          <w:tab w:val="left" w:pos="3657"/>
        </w:tabs>
        <w:autoSpaceDE w:val="0"/>
        <w:autoSpaceDN w:val="0"/>
        <w:spacing w:before="100" w:beforeAutospacing="1" w:line="240" w:lineRule="exact"/>
        <w:ind w:left="3656" w:hanging="665"/>
      </w:pPr>
      <w:r>
        <w:t>data submission shall be as per Sub-Clause</w:t>
      </w:r>
      <w:r>
        <w:rPr>
          <w:spacing w:val="-22"/>
        </w:rPr>
        <w:t xml:space="preserve"> </w:t>
      </w:r>
      <w:r>
        <w:t>(3)(b);</w:t>
      </w:r>
    </w:p>
    <w:p w:rsidR="006973CE" w:rsidRDefault="006973CE" w:rsidP="00257656">
      <w:pPr>
        <w:pStyle w:val="ListParagraph"/>
        <w:widowControl w:val="0"/>
        <w:numPr>
          <w:ilvl w:val="3"/>
          <w:numId w:val="12"/>
        </w:numPr>
        <w:tabs>
          <w:tab w:val="left" w:pos="3657"/>
          <w:tab w:val="left" w:pos="3658"/>
        </w:tabs>
        <w:autoSpaceDE w:val="0"/>
        <w:autoSpaceDN w:val="0"/>
        <w:spacing w:before="100" w:beforeAutospacing="1" w:line="240" w:lineRule="exact"/>
        <w:ind w:left="3657" w:hanging="666"/>
      </w:pPr>
      <w:r>
        <w:t>final navigation data in the form</w:t>
      </w:r>
      <w:r>
        <w:rPr>
          <w:spacing w:val="-7"/>
        </w:rPr>
        <w:t xml:space="preserve"> </w:t>
      </w:r>
      <w:r>
        <w:t>of:</w:t>
      </w:r>
    </w:p>
    <w:p w:rsidR="006973CE" w:rsidRDefault="006973CE" w:rsidP="00257656">
      <w:pPr>
        <w:pStyle w:val="ListParagraph"/>
        <w:widowControl w:val="0"/>
        <w:numPr>
          <w:ilvl w:val="4"/>
          <w:numId w:val="12"/>
        </w:numPr>
        <w:tabs>
          <w:tab w:val="left" w:pos="4792"/>
          <w:tab w:val="left" w:pos="4793"/>
        </w:tabs>
        <w:autoSpaceDE w:val="0"/>
        <w:autoSpaceDN w:val="0"/>
        <w:spacing w:before="100" w:beforeAutospacing="1" w:line="240" w:lineRule="exact"/>
        <w:ind w:left="4792" w:hanging="361"/>
      </w:pPr>
      <w:r>
        <w:t>final processed (grid) bin coordinates;</w:t>
      </w:r>
      <w:r>
        <w:rPr>
          <w:spacing w:val="-7"/>
        </w:rPr>
        <w:t xml:space="preserve"> </w:t>
      </w:r>
      <w:r>
        <w:t>and</w:t>
      </w:r>
    </w:p>
    <w:p w:rsidR="006973CE" w:rsidRDefault="006973CE" w:rsidP="00257656">
      <w:pPr>
        <w:pStyle w:val="ListParagraph"/>
        <w:widowControl w:val="0"/>
        <w:numPr>
          <w:ilvl w:val="4"/>
          <w:numId w:val="12"/>
        </w:numPr>
        <w:tabs>
          <w:tab w:val="left" w:pos="4791"/>
          <w:tab w:val="left" w:pos="4793"/>
        </w:tabs>
        <w:autoSpaceDE w:val="0"/>
        <w:autoSpaceDN w:val="0"/>
        <w:spacing w:before="100" w:beforeAutospacing="1" w:line="240" w:lineRule="exact"/>
        <w:ind w:left="4792" w:hanging="361"/>
      </w:pPr>
      <w:r>
        <w:t>polygonal position data (outline of the full fold</w:t>
      </w:r>
      <w:r>
        <w:rPr>
          <w:spacing w:val="-44"/>
        </w:rPr>
        <w:t xml:space="preserve"> </w:t>
      </w:r>
      <w:r>
        <w:t>area)</w:t>
      </w:r>
    </w:p>
    <w:p w:rsidR="006973CE" w:rsidRDefault="006973CE" w:rsidP="00257656">
      <w:pPr>
        <w:pStyle w:val="ListParagraph"/>
        <w:widowControl w:val="0"/>
        <w:numPr>
          <w:ilvl w:val="3"/>
          <w:numId w:val="12"/>
        </w:numPr>
        <w:tabs>
          <w:tab w:val="left" w:pos="3657"/>
          <w:tab w:val="left" w:pos="3658"/>
        </w:tabs>
        <w:autoSpaceDE w:val="0"/>
        <w:autoSpaceDN w:val="0"/>
        <w:spacing w:before="100" w:beforeAutospacing="1" w:line="240" w:lineRule="exact"/>
        <w:ind w:left="3657" w:hanging="666"/>
      </w:pPr>
      <w:r>
        <w:t>data for both stacked and migrated velocities,</w:t>
      </w:r>
      <w:r>
        <w:rPr>
          <w:spacing w:val="-11"/>
        </w:rPr>
        <w:t xml:space="preserve"> </w:t>
      </w:r>
      <w:r>
        <w:t>including:</w:t>
      </w:r>
    </w:p>
    <w:p w:rsidR="006973CE" w:rsidRDefault="006973CE" w:rsidP="00257656">
      <w:pPr>
        <w:pStyle w:val="ListParagraph"/>
        <w:widowControl w:val="0"/>
        <w:numPr>
          <w:ilvl w:val="4"/>
          <w:numId w:val="12"/>
        </w:numPr>
        <w:tabs>
          <w:tab w:val="left" w:pos="4791"/>
          <w:tab w:val="left" w:pos="4793"/>
        </w:tabs>
        <w:autoSpaceDE w:val="0"/>
        <w:autoSpaceDN w:val="0"/>
        <w:spacing w:before="100" w:beforeAutospacing="1" w:line="240" w:lineRule="exact"/>
        <w:ind w:left="4792" w:hanging="361"/>
      </w:pPr>
      <w:r>
        <w:t>bin number;</w:t>
      </w:r>
      <w:r>
        <w:rPr>
          <w:spacing w:val="1"/>
        </w:rPr>
        <w:t xml:space="preserve"> </w:t>
      </w:r>
      <w:r>
        <w:t>and</w:t>
      </w:r>
    </w:p>
    <w:p w:rsidR="006973CE" w:rsidRDefault="006973CE" w:rsidP="00257656">
      <w:pPr>
        <w:pStyle w:val="ListParagraph"/>
        <w:widowControl w:val="0"/>
        <w:numPr>
          <w:ilvl w:val="4"/>
          <w:numId w:val="12"/>
        </w:numPr>
        <w:tabs>
          <w:tab w:val="left" w:pos="4791"/>
          <w:tab w:val="left" w:pos="4793"/>
        </w:tabs>
        <w:autoSpaceDE w:val="0"/>
        <w:autoSpaceDN w:val="0"/>
        <w:spacing w:before="100" w:beforeAutospacing="1" w:line="240" w:lineRule="exact"/>
        <w:ind w:left="4792" w:hanging="361"/>
      </w:pPr>
      <w:r>
        <w:lastRenderedPageBreak/>
        <w:t>time versus root mean square</w:t>
      </w:r>
      <w:r>
        <w:rPr>
          <w:spacing w:val="-8"/>
        </w:rPr>
        <w:t xml:space="preserve"> </w:t>
      </w:r>
      <w:r>
        <w:t>(RMS)</w:t>
      </w:r>
    </w:p>
    <w:p w:rsidR="006973CE" w:rsidRDefault="006973CE" w:rsidP="00257656">
      <w:pPr>
        <w:pStyle w:val="ListParagraph"/>
        <w:widowControl w:val="0"/>
        <w:numPr>
          <w:ilvl w:val="3"/>
          <w:numId w:val="12"/>
        </w:numPr>
        <w:tabs>
          <w:tab w:val="left" w:pos="3656"/>
          <w:tab w:val="left" w:pos="3657"/>
        </w:tabs>
        <w:autoSpaceDE w:val="0"/>
        <w:autoSpaceDN w:val="0"/>
        <w:spacing w:before="100" w:beforeAutospacing="1" w:line="246" w:lineRule="exact"/>
        <w:ind w:left="3656" w:hanging="665"/>
      </w:pPr>
      <w:r>
        <w:t>2D data subset, if production is required by the</w:t>
      </w:r>
      <w:r>
        <w:rPr>
          <w:spacing w:val="-25"/>
        </w:rPr>
        <w:t xml:space="preserve"> </w:t>
      </w:r>
      <w:r>
        <w:t>Minister.</w:t>
      </w:r>
    </w:p>
    <w:p w:rsidR="006973CE" w:rsidRDefault="006973CE" w:rsidP="00257656">
      <w:pPr>
        <w:pStyle w:val="ListParagraph"/>
        <w:widowControl w:val="0"/>
        <w:numPr>
          <w:ilvl w:val="1"/>
          <w:numId w:val="12"/>
        </w:numPr>
        <w:tabs>
          <w:tab w:val="left" w:pos="2239"/>
        </w:tabs>
        <w:autoSpaceDE w:val="0"/>
        <w:autoSpaceDN w:val="0"/>
        <w:spacing w:before="100" w:beforeAutospacing="1" w:line="228" w:lineRule="auto"/>
        <w:ind w:left="2238" w:right="117"/>
        <w:jc w:val="both"/>
      </w:pPr>
      <w:r>
        <w:t>All magnetic tapes or other digital media submitted shall be of at least manufacturer’s certified "error free" quality and be accompanied by suitable verification</w:t>
      </w:r>
      <w:r>
        <w:rPr>
          <w:spacing w:val="-3"/>
        </w:rPr>
        <w:t xml:space="preserve"> </w:t>
      </w:r>
      <w:r>
        <w:t>testing.</w:t>
      </w:r>
    </w:p>
    <w:p w:rsidR="006973CE" w:rsidRDefault="006973CE" w:rsidP="00257656">
      <w:pPr>
        <w:pStyle w:val="ListParagraph"/>
        <w:widowControl w:val="0"/>
        <w:numPr>
          <w:ilvl w:val="1"/>
          <w:numId w:val="12"/>
        </w:numPr>
        <w:tabs>
          <w:tab w:val="left" w:pos="2239"/>
        </w:tabs>
        <w:autoSpaceDE w:val="0"/>
        <w:autoSpaceDN w:val="0"/>
        <w:spacing w:before="100" w:beforeAutospacing="1" w:line="228" w:lineRule="auto"/>
        <w:ind w:left="2238" w:right="112"/>
        <w:jc w:val="both"/>
      </w:pPr>
      <w:r>
        <w:t>Where seismic reprocessing, an analysis, study or operation not covered by Sub-Clause (1) is undertaken to satisfy the work commitments of the petroleum interest, written reports of the activity, reprocessing and / or interpretation</w:t>
      </w:r>
      <w:r>
        <w:rPr>
          <w:spacing w:val="-9"/>
        </w:rPr>
        <w:t xml:space="preserve"> </w:t>
      </w:r>
      <w:r>
        <w:t>results</w:t>
      </w:r>
      <w:r>
        <w:rPr>
          <w:spacing w:val="-8"/>
        </w:rPr>
        <w:t xml:space="preserve"> </w:t>
      </w:r>
      <w:r>
        <w:t>as</w:t>
      </w:r>
      <w:r>
        <w:rPr>
          <w:spacing w:val="-7"/>
        </w:rPr>
        <w:t xml:space="preserve"> </w:t>
      </w:r>
      <w:r>
        <w:t>per</w:t>
      </w:r>
      <w:r>
        <w:rPr>
          <w:spacing w:val="-5"/>
        </w:rPr>
        <w:t xml:space="preserve"> </w:t>
      </w:r>
      <w:r>
        <w:t>Clauses</w:t>
      </w:r>
      <w:r>
        <w:rPr>
          <w:spacing w:val="-6"/>
        </w:rPr>
        <w:t xml:space="preserve"> </w:t>
      </w:r>
      <w:r>
        <w:t>509</w:t>
      </w:r>
      <w:r>
        <w:rPr>
          <w:spacing w:val="-9"/>
        </w:rPr>
        <w:t xml:space="preserve"> </w:t>
      </w:r>
      <w:r>
        <w:t>(3)</w:t>
      </w:r>
      <w:r>
        <w:rPr>
          <w:spacing w:val="-7"/>
        </w:rPr>
        <w:t xml:space="preserve"> </w:t>
      </w:r>
      <w:r>
        <w:t>and</w:t>
      </w:r>
      <w:r>
        <w:rPr>
          <w:spacing w:val="-9"/>
        </w:rPr>
        <w:t xml:space="preserve"> </w:t>
      </w:r>
      <w:r>
        <w:t>509</w:t>
      </w:r>
      <w:r>
        <w:rPr>
          <w:spacing w:val="-4"/>
        </w:rPr>
        <w:t xml:space="preserve"> </w:t>
      </w:r>
      <w:r>
        <w:t>(4)</w:t>
      </w:r>
      <w:r>
        <w:rPr>
          <w:spacing w:val="-7"/>
        </w:rPr>
        <w:t xml:space="preserve"> </w:t>
      </w:r>
      <w:r>
        <w:t>shall</w:t>
      </w:r>
      <w:r>
        <w:rPr>
          <w:spacing w:val="-7"/>
        </w:rPr>
        <w:t xml:space="preserve"> </w:t>
      </w:r>
      <w:r>
        <w:t>be</w:t>
      </w:r>
      <w:r>
        <w:rPr>
          <w:spacing w:val="-9"/>
        </w:rPr>
        <w:t xml:space="preserve"> </w:t>
      </w:r>
      <w:r>
        <w:t>forwarded</w:t>
      </w:r>
      <w:r>
        <w:rPr>
          <w:spacing w:val="-6"/>
        </w:rPr>
        <w:t xml:space="preserve"> </w:t>
      </w:r>
      <w:r>
        <w:t>to the Minister as soon as</w:t>
      </w:r>
      <w:r>
        <w:rPr>
          <w:spacing w:val="-3"/>
        </w:rPr>
        <w:t xml:space="preserve"> </w:t>
      </w:r>
      <w:r>
        <w:t>possible.</w:t>
      </w:r>
    </w:p>
    <w:p w:rsidR="006973CE" w:rsidRDefault="006973CE" w:rsidP="00257656">
      <w:pPr>
        <w:pStyle w:val="ListParagraph"/>
        <w:widowControl w:val="0"/>
        <w:numPr>
          <w:ilvl w:val="1"/>
          <w:numId w:val="12"/>
        </w:numPr>
        <w:tabs>
          <w:tab w:val="left" w:pos="2239"/>
        </w:tabs>
        <w:autoSpaceDE w:val="0"/>
        <w:autoSpaceDN w:val="0"/>
        <w:spacing w:before="100" w:beforeAutospacing="1" w:line="228" w:lineRule="auto"/>
        <w:ind w:left="2238" w:right="113"/>
        <w:jc w:val="both"/>
      </w:pPr>
      <w:r>
        <w:t>Activities referred to in Sub-Clause (5) include but are not limited to geophysical and geological studies and seismic reprocessing. Reprocessed seismic data shall be forwarded to the Minister within 12 months of reprocessing. Field data used for seismic reprocessing is not required unless</w:t>
      </w:r>
      <w:bookmarkStart w:id="340" w:name="509_Final_reports_on_geophysical_and_geo"/>
      <w:bookmarkStart w:id="341" w:name="_bookmark115"/>
      <w:bookmarkEnd w:id="340"/>
      <w:bookmarkEnd w:id="341"/>
      <w:r>
        <w:t xml:space="preserve"> requested by the</w:t>
      </w:r>
      <w:r>
        <w:rPr>
          <w:spacing w:val="-7"/>
        </w:rPr>
        <w:t xml:space="preserve"> </w:t>
      </w:r>
      <w:r>
        <w:t>Minister.</w:t>
      </w:r>
    </w:p>
    <w:p w:rsidR="006973CE" w:rsidRPr="00070293" w:rsidRDefault="006973CE" w:rsidP="00257656">
      <w:pPr>
        <w:pStyle w:val="Heading2"/>
        <w:widowControl w:val="0"/>
        <w:numPr>
          <w:ilvl w:val="0"/>
          <w:numId w:val="12"/>
        </w:numPr>
        <w:tabs>
          <w:tab w:val="left" w:pos="1531"/>
          <w:tab w:val="left" w:pos="1532"/>
        </w:tabs>
        <w:autoSpaceDE w:val="0"/>
        <w:autoSpaceDN w:val="0"/>
        <w:spacing w:after="240"/>
        <w:ind w:hanging="1418"/>
        <w:rPr>
          <w:b/>
          <w:sz w:val="38"/>
        </w:rPr>
      </w:pPr>
      <w:bookmarkStart w:id="342" w:name="_Toc73525193"/>
      <w:r>
        <w:t>Final reports on geophysical and geological</w:t>
      </w:r>
      <w:r w:rsidRPr="00070293">
        <w:rPr>
          <w:spacing w:val="-19"/>
        </w:rPr>
        <w:t xml:space="preserve"> </w:t>
      </w:r>
      <w:r>
        <w:t>surveys</w:t>
      </w:r>
      <w:bookmarkEnd w:id="342"/>
    </w:p>
    <w:p w:rsidR="006973CE" w:rsidRDefault="006973CE" w:rsidP="00257656">
      <w:pPr>
        <w:pStyle w:val="ListParagraph"/>
        <w:widowControl w:val="0"/>
        <w:numPr>
          <w:ilvl w:val="1"/>
          <w:numId w:val="12"/>
        </w:numPr>
        <w:tabs>
          <w:tab w:val="left" w:pos="2240"/>
        </w:tabs>
        <w:autoSpaceDE w:val="0"/>
        <w:autoSpaceDN w:val="0"/>
        <w:spacing w:before="100" w:beforeAutospacing="1" w:line="228" w:lineRule="auto"/>
        <w:ind w:right="113"/>
        <w:jc w:val="both"/>
      </w:pPr>
      <w:r>
        <w:t>Where a geophysical or geological survey has been completed, a separate acquisition, processing and interpretation report shall be submitted not later than 12 months after the completion of the</w:t>
      </w:r>
      <w:r>
        <w:rPr>
          <w:spacing w:val="-12"/>
        </w:rPr>
        <w:t xml:space="preserve"> </w:t>
      </w:r>
      <w:r>
        <w:t>project.</w:t>
      </w:r>
    </w:p>
    <w:p w:rsidR="006973CE" w:rsidRDefault="006973CE" w:rsidP="00257656">
      <w:pPr>
        <w:pStyle w:val="ListParagraph"/>
        <w:widowControl w:val="0"/>
        <w:numPr>
          <w:ilvl w:val="1"/>
          <w:numId w:val="12"/>
        </w:numPr>
        <w:tabs>
          <w:tab w:val="left" w:pos="2272"/>
          <w:tab w:val="left" w:pos="2273"/>
        </w:tabs>
        <w:autoSpaceDE w:val="0"/>
        <w:autoSpaceDN w:val="0"/>
        <w:spacing w:before="100" w:beforeAutospacing="1" w:line="228" w:lineRule="auto"/>
        <w:ind w:left="2272" w:right="116" w:hanging="720"/>
      </w:pPr>
      <w:r>
        <w:t>An acquisition report relating to a geophysical or geological survey shall include but not be limited</w:t>
      </w:r>
      <w:r>
        <w:rPr>
          <w:spacing w:val="-2"/>
        </w:rPr>
        <w:t xml:space="preserve"> </w:t>
      </w:r>
      <w:r>
        <w:t>to:</w:t>
      </w:r>
    </w:p>
    <w:p w:rsidR="006973CE" w:rsidRDefault="006973CE" w:rsidP="00257656">
      <w:pPr>
        <w:pStyle w:val="ListParagraph"/>
        <w:widowControl w:val="0"/>
        <w:numPr>
          <w:ilvl w:val="2"/>
          <w:numId w:val="12"/>
        </w:numPr>
        <w:tabs>
          <w:tab w:val="left" w:pos="2939"/>
          <w:tab w:val="left" w:pos="2940"/>
        </w:tabs>
        <w:autoSpaceDE w:val="0"/>
        <w:autoSpaceDN w:val="0"/>
        <w:spacing w:before="100" w:beforeAutospacing="1" w:line="236" w:lineRule="exact"/>
        <w:ind w:left="2939" w:hanging="625"/>
      </w:pPr>
      <w:r>
        <w:t>the name and location of the survey, including a location</w:t>
      </w:r>
      <w:r>
        <w:rPr>
          <w:spacing w:val="-15"/>
        </w:rPr>
        <w:t xml:space="preserve"> </w:t>
      </w:r>
      <w:r>
        <w:t>map;</w:t>
      </w:r>
    </w:p>
    <w:p w:rsidR="006973CE" w:rsidRDefault="006973CE" w:rsidP="00257656">
      <w:pPr>
        <w:pStyle w:val="ListParagraph"/>
        <w:widowControl w:val="0"/>
        <w:numPr>
          <w:ilvl w:val="2"/>
          <w:numId w:val="12"/>
        </w:numPr>
        <w:tabs>
          <w:tab w:val="left" w:pos="2939"/>
          <w:tab w:val="left" w:pos="2940"/>
        </w:tabs>
        <w:autoSpaceDE w:val="0"/>
        <w:autoSpaceDN w:val="0"/>
        <w:spacing w:before="100" w:beforeAutospacing="1" w:line="228" w:lineRule="auto"/>
        <w:ind w:left="2939" w:right="113" w:hanging="624"/>
      </w:pPr>
      <w:r>
        <w:t>petroleum interests covered and name of petroleum interest holder/s and</w:t>
      </w:r>
      <w:r>
        <w:rPr>
          <w:spacing w:val="-1"/>
        </w:rPr>
        <w:t xml:space="preserve"> </w:t>
      </w:r>
      <w:r>
        <w:t>Operator;</w:t>
      </w:r>
    </w:p>
    <w:p w:rsidR="006973CE" w:rsidRDefault="006973CE" w:rsidP="00257656">
      <w:pPr>
        <w:pStyle w:val="ListParagraph"/>
        <w:widowControl w:val="0"/>
        <w:numPr>
          <w:ilvl w:val="2"/>
          <w:numId w:val="12"/>
        </w:numPr>
        <w:tabs>
          <w:tab w:val="left" w:pos="2946"/>
          <w:tab w:val="left" w:pos="2947"/>
        </w:tabs>
        <w:autoSpaceDE w:val="0"/>
        <w:autoSpaceDN w:val="0"/>
        <w:spacing w:before="100" w:beforeAutospacing="1" w:line="236" w:lineRule="exact"/>
        <w:ind w:hanging="632"/>
      </w:pPr>
      <w:r>
        <w:t>the start and end dates of</w:t>
      </w:r>
      <w:r>
        <w:rPr>
          <w:spacing w:val="-2"/>
        </w:rPr>
        <w:t xml:space="preserve"> </w:t>
      </w:r>
      <w:r>
        <w:t>acquisition;</w:t>
      </w:r>
    </w:p>
    <w:p w:rsidR="006973CE" w:rsidRDefault="006973CE" w:rsidP="00257656">
      <w:pPr>
        <w:pStyle w:val="ListParagraph"/>
        <w:widowControl w:val="0"/>
        <w:numPr>
          <w:ilvl w:val="2"/>
          <w:numId w:val="12"/>
        </w:numPr>
        <w:tabs>
          <w:tab w:val="left" w:pos="2946"/>
          <w:tab w:val="left" w:pos="2947"/>
        </w:tabs>
        <w:autoSpaceDE w:val="0"/>
        <w:autoSpaceDN w:val="0"/>
        <w:spacing w:before="100" w:beforeAutospacing="1" w:line="240" w:lineRule="exact"/>
        <w:ind w:hanging="632"/>
      </w:pPr>
      <w:r>
        <w:t>the names of acquisition contractors</w:t>
      </w:r>
      <w:r>
        <w:rPr>
          <w:spacing w:val="-3"/>
        </w:rPr>
        <w:t xml:space="preserve"> </w:t>
      </w:r>
      <w:r>
        <w:t>used;</w:t>
      </w:r>
    </w:p>
    <w:p w:rsidR="006973CE" w:rsidRDefault="006973CE" w:rsidP="00257656">
      <w:pPr>
        <w:pStyle w:val="ListParagraph"/>
        <w:widowControl w:val="0"/>
        <w:numPr>
          <w:ilvl w:val="2"/>
          <w:numId w:val="12"/>
        </w:numPr>
        <w:tabs>
          <w:tab w:val="left" w:pos="2946"/>
          <w:tab w:val="left" w:pos="2947"/>
        </w:tabs>
        <w:autoSpaceDE w:val="0"/>
        <w:autoSpaceDN w:val="0"/>
        <w:spacing w:before="100" w:beforeAutospacing="1" w:line="228" w:lineRule="auto"/>
        <w:ind w:right="115" w:hanging="632"/>
      </w:pPr>
      <w:r>
        <w:t>the final line kilometres recorded, and for a 3D seismic survey, the full fold area</w:t>
      </w:r>
      <w:r>
        <w:rPr>
          <w:spacing w:val="-3"/>
        </w:rPr>
        <w:t xml:space="preserve"> </w:t>
      </w:r>
      <w:r>
        <w:t>acquired;</w:t>
      </w:r>
    </w:p>
    <w:p w:rsidR="006973CE" w:rsidRDefault="006973CE" w:rsidP="00257656">
      <w:pPr>
        <w:pStyle w:val="ListParagraph"/>
        <w:widowControl w:val="0"/>
        <w:numPr>
          <w:ilvl w:val="2"/>
          <w:numId w:val="12"/>
        </w:numPr>
        <w:tabs>
          <w:tab w:val="left" w:pos="2946"/>
          <w:tab w:val="left" w:pos="2947"/>
        </w:tabs>
        <w:autoSpaceDE w:val="0"/>
        <w:autoSpaceDN w:val="0"/>
        <w:spacing w:before="100" w:beforeAutospacing="1" w:line="228" w:lineRule="auto"/>
        <w:ind w:right="115" w:hanging="632"/>
      </w:pPr>
      <w:r>
        <w:t>The number and length of lines and number of data acquisition points along each line;</w:t>
      </w:r>
    </w:p>
    <w:p w:rsidR="006973CE" w:rsidRDefault="006973CE" w:rsidP="00257656">
      <w:pPr>
        <w:pStyle w:val="ListParagraph"/>
        <w:widowControl w:val="0"/>
        <w:numPr>
          <w:ilvl w:val="2"/>
          <w:numId w:val="12"/>
        </w:numPr>
        <w:tabs>
          <w:tab w:val="left" w:pos="2946"/>
          <w:tab w:val="left" w:pos="2947"/>
        </w:tabs>
        <w:autoSpaceDE w:val="0"/>
        <w:autoSpaceDN w:val="0"/>
        <w:spacing w:before="100" w:beforeAutospacing="1" w:line="236" w:lineRule="exact"/>
        <w:ind w:hanging="632"/>
      </w:pPr>
      <w:r>
        <w:t>geometry of the acquisition</w:t>
      </w:r>
      <w:r>
        <w:rPr>
          <w:spacing w:val="-3"/>
        </w:rPr>
        <w:t xml:space="preserve"> </w:t>
      </w:r>
      <w:r>
        <w:t>parameters;</w:t>
      </w:r>
    </w:p>
    <w:p w:rsidR="006973CE" w:rsidRDefault="006973CE" w:rsidP="00257656">
      <w:pPr>
        <w:pStyle w:val="ListParagraph"/>
        <w:widowControl w:val="0"/>
        <w:numPr>
          <w:ilvl w:val="2"/>
          <w:numId w:val="12"/>
        </w:numPr>
        <w:tabs>
          <w:tab w:val="left" w:pos="2946"/>
          <w:tab w:val="left" w:pos="2947"/>
        </w:tabs>
        <w:autoSpaceDE w:val="0"/>
        <w:autoSpaceDN w:val="0"/>
        <w:spacing w:before="100" w:beforeAutospacing="1" w:line="228" w:lineRule="auto"/>
        <w:ind w:right="117" w:hanging="632"/>
      </w:pPr>
      <w:r>
        <w:t>particulars of the system and equipment used for data acquisition, positioning and navigation;</w:t>
      </w:r>
    </w:p>
    <w:p w:rsidR="006973CE" w:rsidRDefault="006973CE" w:rsidP="00257656">
      <w:pPr>
        <w:pStyle w:val="ListParagraph"/>
        <w:widowControl w:val="0"/>
        <w:numPr>
          <w:ilvl w:val="2"/>
          <w:numId w:val="12"/>
        </w:numPr>
        <w:tabs>
          <w:tab w:val="left" w:pos="2945"/>
          <w:tab w:val="left" w:pos="2946"/>
        </w:tabs>
        <w:autoSpaceDE w:val="0"/>
        <w:autoSpaceDN w:val="0"/>
        <w:spacing w:before="100" w:beforeAutospacing="1" w:line="236" w:lineRule="exact"/>
        <w:ind w:left="2945" w:hanging="632"/>
      </w:pPr>
      <w:r>
        <w:t>results of any data</w:t>
      </w:r>
      <w:r>
        <w:rPr>
          <w:spacing w:val="-3"/>
        </w:rPr>
        <w:t xml:space="preserve"> </w:t>
      </w:r>
      <w:r>
        <w:t>processing;</w:t>
      </w:r>
    </w:p>
    <w:p w:rsidR="006973CE" w:rsidRDefault="006973CE" w:rsidP="00257656">
      <w:pPr>
        <w:pStyle w:val="ListParagraph"/>
        <w:widowControl w:val="0"/>
        <w:numPr>
          <w:ilvl w:val="2"/>
          <w:numId w:val="12"/>
        </w:numPr>
        <w:tabs>
          <w:tab w:val="left" w:pos="2945"/>
          <w:tab w:val="left" w:pos="2946"/>
        </w:tabs>
        <w:autoSpaceDE w:val="0"/>
        <w:autoSpaceDN w:val="0"/>
        <w:spacing w:before="100" w:beforeAutospacing="1" w:line="240" w:lineRule="exact"/>
        <w:ind w:left="2945" w:hanging="632"/>
      </w:pPr>
      <w:r>
        <w:t>results of systems tests, calibrations and</w:t>
      </w:r>
      <w:r>
        <w:rPr>
          <w:spacing w:val="-27"/>
        </w:rPr>
        <w:t xml:space="preserve"> </w:t>
      </w:r>
      <w:r>
        <w:t>diagnostics;</w:t>
      </w:r>
    </w:p>
    <w:p w:rsidR="006973CE" w:rsidRDefault="006973CE" w:rsidP="00257656">
      <w:pPr>
        <w:pStyle w:val="ListParagraph"/>
        <w:widowControl w:val="0"/>
        <w:numPr>
          <w:ilvl w:val="2"/>
          <w:numId w:val="12"/>
        </w:numPr>
        <w:tabs>
          <w:tab w:val="left" w:pos="2945"/>
          <w:tab w:val="left" w:pos="2946"/>
        </w:tabs>
        <w:autoSpaceDE w:val="0"/>
        <w:autoSpaceDN w:val="0"/>
        <w:spacing w:before="100" w:beforeAutospacing="1" w:line="228" w:lineRule="auto"/>
        <w:ind w:left="2945" w:right="116" w:hanging="632"/>
      </w:pPr>
      <w:r>
        <w:t>summary of acquisition including any data quality issues and recommendations, if any, regarding</w:t>
      </w:r>
      <w:r>
        <w:rPr>
          <w:spacing w:val="3"/>
        </w:rPr>
        <w:t xml:space="preserve"> </w:t>
      </w:r>
      <w:r>
        <w:t>processing;</w:t>
      </w:r>
    </w:p>
    <w:p w:rsidR="006973CE" w:rsidRDefault="006973CE" w:rsidP="00257656">
      <w:pPr>
        <w:pStyle w:val="ListParagraph"/>
        <w:widowControl w:val="0"/>
        <w:numPr>
          <w:ilvl w:val="2"/>
          <w:numId w:val="12"/>
        </w:numPr>
        <w:tabs>
          <w:tab w:val="left" w:pos="2945"/>
          <w:tab w:val="left" w:pos="2946"/>
        </w:tabs>
        <w:autoSpaceDE w:val="0"/>
        <w:autoSpaceDN w:val="0"/>
        <w:spacing w:before="100" w:beforeAutospacing="1" w:line="228" w:lineRule="auto"/>
        <w:ind w:left="2945" w:right="115" w:hanging="632"/>
      </w:pPr>
      <w:r>
        <w:t>itemised field tape listing showing tape number, survey name, line number, shot point range and data type;</w:t>
      </w:r>
      <w:r>
        <w:rPr>
          <w:spacing w:val="-2"/>
        </w:rPr>
        <w:t xml:space="preserve"> </w:t>
      </w:r>
      <w:r>
        <w:t>and</w:t>
      </w:r>
    </w:p>
    <w:p w:rsidR="006973CE" w:rsidRDefault="006973CE" w:rsidP="00257656">
      <w:pPr>
        <w:pStyle w:val="ListParagraph"/>
        <w:widowControl w:val="0"/>
        <w:numPr>
          <w:ilvl w:val="2"/>
          <w:numId w:val="12"/>
        </w:numPr>
        <w:tabs>
          <w:tab w:val="left" w:pos="2945"/>
          <w:tab w:val="left" w:pos="2946"/>
        </w:tabs>
        <w:autoSpaceDE w:val="0"/>
        <w:autoSpaceDN w:val="0"/>
        <w:spacing w:before="100" w:beforeAutospacing="1" w:line="236" w:lineRule="exact"/>
        <w:ind w:left="2945" w:hanging="632"/>
      </w:pPr>
      <w:r>
        <w:t>detailed list of deliverables submitted with the acquisition</w:t>
      </w:r>
      <w:r>
        <w:rPr>
          <w:spacing w:val="-13"/>
        </w:rPr>
        <w:t xml:space="preserve"> </w:t>
      </w:r>
      <w:r>
        <w:t>report</w:t>
      </w:r>
    </w:p>
    <w:p w:rsidR="006973CE" w:rsidRDefault="006973CE" w:rsidP="00257656">
      <w:pPr>
        <w:pStyle w:val="ListParagraph"/>
        <w:widowControl w:val="0"/>
        <w:numPr>
          <w:ilvl w:val="2"/>
          <w:numId w:val="12"/>
        </w:numPr>
        <w:tabs>
          <w:tab w:val="left" w:pos="2945"/>
          <w:tab w:val="left" w:pos="2946"/>
        </w:tabs>
        <w:autoSpaceDE w:val="0"/>
        <w:autoSpaceDN w:val="0"/>
        <w:spacing w:before="100" w:beforeAutospacing="1" w:line="246" w:lineRule="exact"/>
        <w:ind w:left="2945" w:hanging="632"/>
      </w:pPr>
      <w:r>
        <w:t>a copy of all weekly reports previously submitted under Clause</w:t>
      </w:r>
      <w:r>
        <w:rPr>
          <w:spacing w:val="-24"/>
        </w:rPr>
        <w:t xml:space="preserve"> </w:t>
      </w:r>
      <w:r>
        <w:t>507.</w:t>
      </w:r>
    </w:p>
    <w:p w:rsidR="006973CE" w:rsidRDefault="006973CE" w:rsidP="00257656">
      <w:pPr>
        <w:pStyle w:val="ListParagraph"/>
        <w:widowControl w:val="0"/>
        <w:numPr>
          <w:ilvl w:val="1"/>
          <w:numId w:val="12"/>
        </w:numPr>
        <w:tabs>
          <w:tab w:val="left" w:pos="2239"/>
          <w:tab w:val="left" w:pos="2240"/>
        </w:tabs>
        <w:autoSpaceDE w:val="0"/>
        <w:autoSpaceDN w:val="0"/>
        <w:spacing w:before="100" w:beforeAutospacing="1" w:line="228" w:lineRule="auto"/>
        <w:ind w:right="116" w:hanging="709"/>
      </w:pPr>
      <w:r>
        <w:t>A processing report relating to a geophysical or geological survey shall include, but not be limited</w:t>
      </w:r>
      <w:r>
        <w:rPr>
          <w:spacing w:val="-1"/>
        </w:rPr>
        <w:t xml:space="preserve"> </w:t>
      </w:r>
      <w:r>
        <w:t>to:</w:t>
      </w:r>
    </w:p>
    <w:p w:rsidR="006973CE" w:rsidRDefault="006973CE" w:rsidP="00257656">
      <w:pPr>
        <w:pStyle w:val="ListParagraph"/>
        <w:widowControl w:val="0"/>
        <w:numPr>
          <w:ilvl w:val="2"/>
          <w:numId w:val="12"/>
        </w:numPr>
        <w:tabs>
          <w:tab w:val="left" w:pos="2940"/>
          <w:tab w:val="left" w:pos="2941"/>
        </w:tabs>
        <w:autoSpaceDE w:val="0"/>
        <w:autoSpaceDN w:val="0"/>
        <w:spacing w:before="100" w:beforeAutospacing="1" w:line="236" w:lineRule="exact"/>
        <w:ind w:left="2940" w:hanging="625"/>
      </w:pPr>
      <w:r>
        <w:t>name of the survey as per the acquisition</w:t>
      </w:r>
      <w:r>
        <w:rPr>
          <w:spacing w:val="-10"/>
        </w:rPr>
        <w:t xml:space="preserve"> </w:t>
      </w:r>
      <w:r>
        <w:t>report;</w:t>
      </w:r>
    </w:p>
    <w:p w:rsidR="006973CE" w:rsidRDefault="006973CE" w:rsidP="00257656">
      <w:pPr>
        <w:pStyle w:val="ListParagraph"/>
        <w:widowControl w:val="0"/>
        <w:numPr>
          <w:ilvl w:val="2"/>
          <w:numId w:val="12"/>
        </w:numPr>
        <w:tabs>
          <w:tab w:val="left" w:pos="2940"/>
          <w:tab w:val="left" w:pos="2941"/>
        </w:tabs>
        <w:autoSpaceDE w:val="0"/>
        <w:autoSpaceDN w:val="0"/>
        <w:spacing w:before="100" w:beforeAutospacing="1" w:line="240" w:lineRule="exact"/>
        <w:ind w:left="2940" w:hanging="625"/>
      </w:pPr>
      <w:r>
        <w:lastRenderedPageBreak/>
        <w:t>the start and end dates of</w:t>
      </w:r>
      <w:r>
        <w:rPr>
          <w:spacing w:val="-2"/>
        </w:rPr>
        <w:t xml:space="preserve"> </w:t>
      </w:r>
      <w:r>
        <w:t>processing;</w:t>
      </w:r>
    </w:p>
    <w:p w:rsidR="006973CE" w:rsidRDefault="006973CE" w:rsidP="00257656">
      <w:pPr>
        <w:pStyle w:val="ListParagraph"/>
        <w:widowControl w:val="0"/>
        <w:numPr>
          <w:ilvl w:val="2"/>
          <w:numId w:val="12"/>
        </w:numPr>
        <w:tabs>
          <w:tab w:val="left" w:pos="2947"/>
          <w:tab w:val="left" w:pos="2948"/>
        </w:tabs>
        <w:autoSpaceDE w:val="0"/>
        <w:autoSpaceDN w:val="0"/>
        <w:spacing w:before="100" w:beforeAutospacing="1" w:line="240" w:lineRule="exact"/>
        <w:ind w:left="2947" w:hanging="632"/>
      </w:pPr>
      <w:r>
        <w:t>name of processing</w:t>
      </w:r>
      <w:r>
        <w:rPr>
          <w:spacing w:val="1"/>
        </w:rPr>
        <w:t xml:space="preserve"> </w:t>
      </w:r>
      <w:r>
        <w:t>contractors;</w:t>
      </w:r>
    </w:p>
    <w:p w:rsidR="006973CE" w:rsidRDefault="006973CE" w:rsidP="00257656">
      <w:pPr>
        <w:pStyle w:val="ListParagraph"/>
        <w:widowControl w:val="0"/>
        <w:numPr>
          <w:ilvl w:val="2"/>
          <w:numId w:val="12"/>
        </w:numPr>
        <w:tabs>
          <w:tab w:val="left" w:pos="2947"/>
          <w:tab w:val="left" w:pos="2948"/>
        </w:tabs>
        <w:autoSpaceDE w:val="0"/>
        <w:autoSpaceDN w:val="0"/>
        <w:spacing w:before="100" w:beforeAutospacing="1" w:line="240" w:lineRule="exact"/>
        <w:ind w:left="2947" w:hanging="632"/>
      </w:pPr>
      <w:r>
        <w:t>the purpose of the</w:t>
      </w:r>
      <w:r>
        <w:rPr>
          <w:spacing w:val="-4"/>
        </w:rPr>
        <w:t xml:space="preserve"> </w:t>
      </w:r>
      <w:r>
        <w:t>processing;</w:t>
      </w:r>
    </w:p>
    <w:p w:rsidR="006973CE" w:rsidRDefault="006973CE" w:rsidP="00257656">
      <w:pPr>
        <w:pStyle w:val="ListParagraph"/>
        <w:widowControl w:val="0"/>
        <w:numPr>
          <w:ilvl w:val="2"/>
          <w:numId w:val="12"/>
        </w:numPr>
        <w:tabs>
          <w:tab w:val="left" w:pos="2947"/>
          <w:tab w:val="left" w:pos="2948"/>
        </w:tabs>
        <w:autoSpaceDE w:val="0"/>
        <w:autoSpaceDN w:val="0"/>
        <w:spacing w:before="100" w:beforeAutospacing="1" w:line="240" w:lineRule="exact"/>
        <w:ind w:left="2947" w:hanging="632"/>
      </w:pPr>
      <w:r>
        <w:t>a summary of the data acquisition</w:t>
      </w:r>
      <w:r>
        <w:rPr>
          <w:spacing w:val="-5"/>
        </w:rPr>
        <w:t xml:space="preserve"> </w:t>
      </w:r>
      <w:r>
        <w:t>parameters;</w:t>
      </w:r>
    </w:p>
    <w:p w:rsidR="006973CE" w:rsidRDefault="006973CE" w:rsidP="00257656">
      <w:pPr>
        <w:pStyle w:val="ListParagraph"/>
        <w:widowControl w:val="0"/>
        <w:numPr>
          <w:ilvl w:val="2"/>
          <w:numId w:val="12"/>
        </w:numPr>
        <w:tabs>
          <w:tab w:val="left" w:pos="2947"/>
          <w:tab w:val="left" w:pos="2948"/>
        </w:tabs>
        <w:autoSpaceDE w:val="0"/>
        <w:autoSpaceDN w:val="0"/>
        <w:spacing w:before="100" w:beforeAutospacing="1" w:line="240" w:lineRule="exact"/>
        <w:ind w:left="2947" w:hanging="633"/>
      </w:pPr>
      <w:r>
        <w:t>details of all processing sequences and</w:t>
      </w:r>
      <w:r>
        <w:rPr>
          <w:spacing w:val="-5"/>
        </w:rPr>
        <w:t xml:space="preserve"> </w:t>
      </w:r>
      <w:r>
        <w:t>techniques;</w:t>
      </w:r>
    </w:p>
    <w:p w:rsidR="006973CE" w:rsidRDefault="006973CE" w:rsidP="00257656">
      <w:pPr>
        <w:pStyle w:val="ListParagraph"/>
        <w:widowControl w:val="0"/>
        <w:numPr>
          <w:ilvl w:val="2"/>
          <w:numId w:val="12"/>
        </w:numPr>
        <w:tabs>
          <w:tab w:val="left" w:pos="2946"/>
          <w:tab w:val="left" w:pos="2947"/>
        </w:tabs>
        <w:autoSpaceDE w:val="0"/>
        <w:autoSpaceDN w:val="0"/>
        <w:spacing w:before="100" w:beforeAutospacing="1" w:line="228" w:lineRule="auto"/>
        <w:ind w:right="115" w:hanging="632"/>
      </w:pPr>
      <w:r>
        <w:t>for a geophysical survey a sample Extended Binary Coded Decimal Interchange Code (EBCDIC) header from the final data</w:t>
      </w:r>
      <w:r>
        <w:rPr>
          <w:spacing w:val="-11"/>
        </w:rPr>
        <w:t xml:space="preserve"> </w:t>
      </w:r>
      <w:r>
        <w:t>set;</w:t>
      </w:r>
    </w:p>
    <w:p w:rsidR="006973CE" w:rsidRDefault="006973CE" w:rsidP="00257656">
      <w:pPr>
        <w:pStyle w:val="ListParagraph"/>
        <w:widowControl w:val="0"/>
        <w:numPr>
          <w:ilvl w:val="2"/>
          <w:numId w:val="12"/>
        </w:numPr>
        <w:tabs>
          <w:tab w:val="left" w:pos="2946"/>
          <w:tab w:val="left" w:pos="2947"/>
        </w:tabs>
        <w:autoSpaceDE w:val="0"/>
        <w:autoSpaceDN w:val="0"/>
        <w:spacing w:before="100" w:beforeAutospacing="1" w:line="236" w:lineRule="exact"/>
        <w:ind w:hanging="632"/>
      </w:pPr>
      <w:r>
        <w:t>a list of processed</w:t>
      </w:r>
      <w:r>
        <w:rPr>
          <w:spacing w:val="1"/>
        </w:rPr>
        <w:t xml:space="preserve"> </w:t>
      </w:r>
      <w:r>
        <w:t>data;</w:t>
      </w:r>
    </w:p>
    <w:p w:rsidR="006973CE" w:rsidRDefault="006973CE" w:rsidP="00257656">
      <w:pPr>
        <w:pStyle w:val="ListParagraph"/>
        <w:widowControl w:val="0"/>
        <w:numPr>
          <w:ilvl w:val="2"/>
          <w:numId w:val="12"/>
        </w:numPr>
        <w:tabs>
          <w:tab w:val="left" w:pos="2947"/>
        </w:tabs>
        <w:autoSpaceDE w:val="0"/>
        <w:autoSpaceDN w:val="0"/>
        <w:spacing w:before="100" w:beforeAutospacing="1" w:line="228" w:lineRule="auto"/>
        <w:ind w:right="115" w:hanging="632"/>
        <w:jc w:val="both"/>
      </w:pPr>
      <w:r>
        <w:t>for a 3D seismic survey – a description of the position of the survey polygon and a calculation for the 3 dimensional line numbering convention;</w:t>
      </w:r>
    </w:p>
    <w:p w:rsidR="006973CE" w:rsidRDefault="006973CE" w:rsidP="00257656">
      <w:pPr>
        <w:pStyle w:val="ListParagraph"/>
        <w:widowControl w:val="0"/>
        <w:numPr>
          <w:ilvl w:val="2"/>
          <w:numId w:val="12"/>
        </w:numPr>
        <w:tabs>
          <w:tab w:val="left" w:pos="2947"/>
        </w:tabs>
        <w:autoSpaceDE w:val="0"/>
        <w:autoSpaceDN w:val="0"/>
        <w:spacing w:before="100" w:beforeAutospacing="1" w:line="228" w:lineRule="auto"/>
        <w:ind w:right="111" w:hanging="632"/>
        <w:jc w:val="both"/>
      </w:pPr>
      <w:r>
        <w:t>summary of processing including any issues with data quality and recommendations, if any, for further processing;</w:t>
      </w:r>
      <w:r>
        <w:rPr>
          <w:spacing w:val="-3"/>
        </w:rPr>
        <w:t xml:space="preserve"> </w:t>
      </w:r>
      <w:r>
        <w:t>and</w:t>
      </w:r>
    </w:p>
    <w:p w:rsidR="006973CE" w:rsidRDefault="006973CE" w:rsidP="00257656">
      <w:pPr>
        <w:pStyle w:val="ListParagraph"/>
        <w:widowControl w:val="0"/>
        <w:numPr>
          <w:ilvl w:val="2"/>
          <w:numId w:val="12"/>
        </w:numPr>
        <w:tabs>
          <w:tab w:val="left" w:pos="2947"/>
        </w:tabs>
        <w:autoSpaceDE w:val="0"/>
        <w:autoSpaceDN w:val="0"/>
        <w:spacing w:before="100" w:beforeAutospacing="1" w:line="242" w:lineRule="exact"/>
        <w:ind w:hanging="632"/>
        <w:jc w:val="both"/>
      </w:pPr>
      <w:r>
        <w:t>detailed list of deliverables submitted with the processing</w:t>
      </w:r>
      <w:r>
        <w:rPr>
          <w:spacing w:val="-11"/>
        </w:rPr>
        <w:t xml:space="preserve"> </w:t>
      </w:r>
      <w:r>
        <w:t>report</w:t>
      </w:r>
    </w:p>
    <w:p w:rsidR="006973CE" w:rsidRDefault="006973CE" w:rsidP="00257656">
      <w:pPr>
        <w:pStyle w:val="ListParagraph"/>
        <w:widowControl w:val="0"/>
        <w:numPr>
          <w:ilvl w:val="1"/>
          <w:numId w:val="12"/>
        </w:numPr>
        <w:tabs>
          <w:tab w:val="left" w:pos="2238"/>
          <w:tab w:val="left" w:pos="2239"/>
        </w:tabs>
        <w:autoSpaceDE w:val="0"/>
        <w:autoSpaceDN w:val="0"/>
        <w:spacing w:before="100" w:beforeAutospacing="1" w:line="228" w:lineRule="auto"/>
        <w:ind w:left="2238" w:right="117" w:hanging="709"/>
      </w:pPr>
      <w:r>
        <w:t>An interpretation report relating to a geological or geophysical survey shall include, but not be limited</w:t>
      </w:r>
      <w:r>
        <w:rPr>
          <w:spacing w:val="-1"/>
        </w:rPr>
        <w:t xml:space="preserve"> </w:t>
      </w:r>
      <w:r>
        <w:t>to:</w:t>
      </w:r>
    </w:p>
    <w:p w:rsidR="006973CE" w:rsidRDefault="006973CE" w:rsidP="00257656">
      <w:pPr>
        <w:pStyle w:val="ListParagraph"/>
        <w:widowControl w:val="0"/>
        <w:numPr>
          <w:ilvl w:val="2"/>
          <w:numId w:val="12"/>
        </w:numPr>
        <w:tabs>
          <w:tab w:val="left" w:pos="2939"/>
          <w:tab w:val="left" w:pos="2940"/>
        </w:tabs>
        <w:autoSpaceDE w:val="0"/>
        <w:autoSpaceDN w:val="0"/>
        <w:spacing w:before="100" w:beforeAutospacing="1" w:line="236" w:lineRule="exact"/>
        <w:ind w:left="2939" w:hanging="625"/>
      </w:pPr>
      <w:r>
        <w:t>the survey name as per the acquisition and processing</w:t>
      </w:r>
      <w:r>
        <w:rPr>
          <w:spacing w:val="-16"/>
        </w:rPr>
        <w:t xml:space="preserve"> </w:t>
      </w:r>
      <w:r>
        <w:t>reports;</w:t>
      </w:r>
    </w:p>
    <w:p w:rsidR="006973CE" w:rsidRDefault="006973CE" w:rsidP="00257656">
      <w:pPr>
        <w:pStyle w:val="ListParagraph"/>
        <w:widowControl w:val="0"/>
        <w:numPr>
          <w:ilvl w:val="2"/>
          <w:numId w:val="12"/>
        </w:numPr>
        <w:tabs>
          <w:tab w:val="left" w:pos="2939"/>
          <w:tab w:val="left" w:pos="2940"/>
        </w:tabs>
        <w:autoSpaceDE w:val="0"/>
        <w:autoSpaceDN w:val="0"/>
        <w:spacing w:before="100" w:beforeAutospacing="1" w:line="240" w:lineRule="exact"/>
        <w:ind w:left="2939" w:hanging="625"/>
      </w:pPr>
      <w:r>
        <w:t>a description of the objectives of the</w:t>
      </w:r>
      <w:r>
        <w:rPr>
          <w:spacing w:val="-2"/>
        </w:rPr>
        <w:t xml:space="preserve"> </w:t>
      </w:r>
      <w:r>
        <w:t>interpretation;</w:t>
      </w:r>
    </w:p>
    <w:p w:rsidR="006973CE" w:rsidRDefault="006973CE" w:rsidP="00257656">
      <w:pPr>
        <w:pStyle w:val="ListParagraph"/>
        <w:widowControl w:val="0"/>
        <w:numPr>
          <w:ilvl w:val="2"/>
          <w:numId w:val="12"/>
        </w:numPr>
        <w:tabs>
          <w:tab w:val="left" w:pos="2939"/>
          <w:tab w:val="left" w:pos="2940"/>
        </w:tabs>
        <w:autoSpaceDE w:val="0"/>
        <w:autoSpaceDN w:val="0"/>
        <w:spacing w:before="100" w:beforeAutospacing="1" w:line="240" w:lineRule="exact"/>
        <w:ind w:left="2939" w:hanging="625"/>
      </w:pPr>
      <w:r>
        <w:t>a discussion and justification of the interpreted</w:t>
      </w:r>
      <w:r>
        <w:rPr>
          <w:spacing w:val="-9"/>
        </w:rPr>
        <w:t xml:space="preserve"> </w:t>
      </w:r>
      <w:r>
        <w:t>results;</w:t>
      </w:r>
    </w:p>
    <w:p w:rsidR="006973CE" w:rsidRDefault="006973CE" w:rsidP="00257656">
      <w:pPr>
        <w:pStyle w:val="ListParagraph"/>
        <w:widowControl w:val="0"/>
        <w:numPr>
          <w:ilvl w:val="2"/>
          <w:numId w:val="12"/>
        </w:numPr>
        <w:tabs>
          <w:tab w:val="left" w:pos="2946"/>
          <w:tab w:val="left" w:pos="2947"/>
        </w:tabs>
        <w:autoSpaceDE w:val="0"/>
        <w:autoSpaceDN w:val="0"/>
        <w:spacing w:before="100" w:beforeAutospacing="1" w:line="240" w:lineRule="exact"/>
        <w:ind w:hanging="632"/>
      </w:pPr>
      <w:r>
        <w:t>for a seismic</w:t>
      </w:r>
      <w:r>
        <w:rPr>
          <w:spacing w:val="-1"/>
        </w:rPr>
        <w:t xml:space="preserve"> </w:t>
      </w:r>
      <w:r>
        <w:t>survey;</w:t>
      </w:r>
    </w:p>
    <w:p w:rsidR="006973CE" w:rsidRDefault="006973CE" w:rsidP="00257656">
      <w:pPr>
        <w:pStyle w:val="ListParagraph"/>
        <w:widowControl w:val="0"/>
        <w:numPr>
          <w:ilvl w:val="3"/>
          <w:numId w:val="12"/>
        </w:numPr>
        <w:tabs>
          <w:tab w:val="left" w:pos="3656"/>
          <w:tab w:val="left" w:pos="3658"/>
        </w:tabs>
        <w:autoSpaceDE w:val="0"/>
        <w:autoSpaceDN w:val="0"/>
        <w:spacing w:before="100" w:beforeAutospacing="1" w:line="240" w:lineRule="exact"/>
        <w:ind w:left="3657" w:hanging="666"/>
      </w:pPr>
      <w:r>
        <w:t>a list of the surfaces interpreted;</w:t>
      </w:r>
    </w:p>
    <w:p w:rsidR="006973CE" w:rsidRDefault="006973CE" w:rsidP="00257656">
      <w:pPr>
        <w:pStyle w:val="ListParagraph"/>
        <w:widowControl w:val="0"/>
        <w:numPr>
          <w:ilvl w:val="3"/>
          <w:numId w:val="12"/>
        </w:numPr>
        <w:tabs>
          <w:tab w:val="left" w:pos="3656"/>
          <w:tab w:val="left" w:pos="3658"/>
        </w:tabs>
        <w:autoSpaceDE w:val="0"/>
        <w:autoSpaceDN w:val="0"/>
        <w:spacing w:before="100" w:beforeAutospacing="1" w:line="228" w:lineRule="auto"/>
        <w:ind w:left="3657" w:right="112" w:hanging="665"/>
      </w:pPr>
      <w:r>
        <w:t>a justification of the surfaces interpreted, including synthetic seismograms if</w:t>
      </w:r>
      <w:r>
        <w:rPr>
          <w:spacing w:val="2"/>
        </w:rPr>
        <w:t xml:space="preserve"> </w:t>
      </w:r>
      <w:r>
        <w:t>available;</w:t>
      </w:r>
    </w:p>
    <w:p w:rsidR="006973CE" w:rsidRDefault="006973CE" w:rsidP="002A2E09">
      <w:pPr>
        <w:pStyle w:val="ListParagraph"/>
        <w:numPr>
          <w:ilvl w:val="3"/>
          <w:numId w:val="12"/>
        </w:numPr>
        <w:tabs>
          <w:tab w:val="left" w:pos="3657"/>
          <w:tab w:val="left" w:pos="3658"/>
        </w:tabs>
        <w:autoSpaceDE w:val="0"/>
        <w:autoSpaceDN w:val="0"/>
        <w:spacing w:before="100" w:beforeAutospacing="1" w:line="228" w:lineRule="auto"/>
        <w:ind w:left="3657" w:right="113" w:hanging="663"/>
      </w:pPr>
      <w:r>
        <w:t>the</w:t>
      </w:r>
      <w:r>
        <w:rPr>
          <w:spacing w:val="-6"/>
        </w:rPr>
        <w:t xml:space="preserve"> </w:t>
      </w:r>
      <w:r>
        <w:t>velocity</w:t>
      </w:r>
      <w:r>
        <w:rPr>
          <w:spacing w:val="-7"/>
        </w:rPr>
        <w:t xml:space="preserve"> </w:t>
      </w:r>
      <w:r>
        <w:t>field</w:t>
      </w:r>
      <w:r>
        <w:rPr>
          <w:spacing w:val="-5"/>
        </w:rPr>
        <w:t xml:space="preserve"> </w:t>
      </w:r>
      <w:r>
        <w:t>used</w:t>
      </w:r>
      <w:r>
        <w:rPr>
          <w:spacing w:val="-11"/>
        </w:rPr>
        <w:t xml:space="preserve"> </w:t>
      </w:r>
      <w:r>
        <w:t>to</w:t>
      </w:r>
      <w:r>
        <w:rPr>
          <w:spacing w:val="-8"/>
        </w:rPr>
        <w:t xml:space="preserve"> </w:t>
      </w:r>
      <w:r>
        <w:t>convert</w:t>
      </w:r>
      <w:r>
        <w:rPr>
          <w:spacing w:val="-4"/>
        </w:rPr>
        <w:t xml:space="preserve"> </w:t>
      </w:r>
      <w:r>
        <w:t>time</w:t>
      </w:r>
      <w:r>
        <w:rPr>
          <w:spacing w:val="-9"/>
        </w:rPr>
        <w:t xml:space="preserve"> </w:t>
      </w:r>
      <w:r>
        <w:t>to</w:t>
      </w:r>
      <w:r>
        <w:rPr>
          <w:spacing w:val="-5"/>
        </w:rPr>
        <w:t xml:space="preserve"> </w:t>
      </w:r>
      <w:r>
        <w:t>depth</w:t>
      </w:r>
      <w:r>
        <w:rPr>
          <w:spacing w:val="-5"/>
        </w:rPr>
        <w:t xml:space="preserve"> </w:t>
      </w:r>
      <w:r>
        <w:t>and</w:t>
      </w:r>
      <w:r>
        <w:rPr>
          <w:spacing w:val="-6"/>
        </w:rPr>
        <w:t xml:space="preserve"> </w:t>
      </w:r>
      <w:r>
        <w:t>the</w:t>
      </w:r>
      <w:r>
        <w:rPr>
          <w:spacing w:val="-8"/>
        </w:rPr>
        <w:t xml:space="preserve"> </w:t>
      </w:r>
      <w:r>
        <w:t>basis</w:t>
      </w:r>
      <w:r>
        <w:rPr>
          <w:spacing w:val="-7"/>
        </w:rPr>
        <w:t xml:space="preserve"> </w:t>
      </w:r>
      <w:r>
        <w:t>for the velocity field;</w:t>
      </w:r>
      <w:r>
        <w:rPr>
          <w:spacing w:val="-4"/>
        </w:rPr>
        <w:t xml:space="preserve"> </w:t>
      </w:r>
      <w:r>
        <w:t>and</w:t>
      </w:r>
    </w:p>
    <w:p w:rsidR="006973CE" w:rsidRDefault="006973CE" w:rsidP="00257656">
      <w:pPr>
        <w:pStyle w:val="ListParagraph"/>
        <w:widowControl w:val="0"/>
        <w:numPr>
          <w:ilvl w:val="3"/>
          <w:numId w:val="12"/>
        </w:numPr>
        <w:tabs>
          <w:tab w:val="left" w:pos="3656"/>
          <w:tab w:val="left" w:pos="3658"/>
        </w:tabs>
        <w:autoSpaceDE w:val="0"/>
        <w:autoSpaceDN w:val="0"/>
        <w:spacing w:before="100" w:beforeAutospacing="1" w:line="236" w:lineRule="exact"/>
        <w:ind w:left="3657" w:hanging="666"/>
      </w:pPr>
      <w:r>
        <w:t>time slices to describe the deposition environment if</w:t>
      </w:r>
      <w:r>
        <w:rPr>
          <w:spacing w:val="-25"/>
        </w:rPr>
        <w:t xml:space="preserve"> </w:t>
      </w:r>
      <w:r>
        <w:t>available.</w:t>
      </w:r>
    </w:p>
    <w:p w:rsidR="006973CE" w:rsidRDefault="006973CE" w:rsidP="00257656">
      <w:pPr>
        <w:pStyle w:val="ListParagraph"/>
        <w:widowControl w:val="0"/>
        <w:numPr>
          <w:ilvl w:val="2"/>
          <w:numId w:val="12"/>
        </w:numPr>
        <w:tabs>
          <w:tab w:val="left" w:pos="2946"/>
          <w:tab w:val="left" w:pos="2947"/>
        </w:tabs>
        <w:autoSpaceDE w:val="0"/>
        <w:autoSpaceDN w:val="0"/>
        <w:spacing w:before="100" w:beforeAutospacing="1" w:line="240" w:lineRule="exact"/>
        <w:ind w:hanging="632"/>
      </w:pPr>
      <w:r>
        <w:t>index of maps and</w:t>
      </w:r>
      <w:r>
        <w:rPr>
          <w:spacing w:val="-5"/>
        </w:rPr>
        <w:t xml:space="preserve"> </w:t>
      </w:r>
      <w:r>
        <w:t>sections;</w:t>
      </w:r>
    </w:p>
    <w:p w:rsidR="006973CE" w:rsidRDefault="006973CE" w:rsidP="00257656">
      <w:pPr>
        <w:pStyle w:val="ListParagraph"/>
        <w:widowControl w:val="0"/>
        <w:numPr>
          <w:ilvl w:val="2"/>
          <w:numId w:val="12"/>
        </w:numPr>
        <w:tabs>
          <w:tab w:val="left" w:pos="2946"/>
          <w:tab w:val="left" w:pos="2947"/>
        </w:tabs>
        <w:autoSpaceDE w:val="0"/>
        <w:autoSpaceDN w:val="0"/>
        <w:spacing w:before="100" w:beforeAutospacing="1" w:line="240" w:lineRule="exact"/>
        <w:ind w:hanging="632"/>
      </w:pPr>
      <w:r>
        <w:t>digital images of interpretative maps in approved</w:t>
      </w:r>
      <w:r>
        <w:rPr>
          <w:spacing w:val="-10"/>
        </w:rPr>
        <w:t xml:space="preserve"> </w:t>
      </w:r>
      <w:r>
        <w:t>format;</w:t>
      </w:r>
    </w:p>
    <w:p w:rsidR="006973CE" w:rsidRDefault="006973CE" w:rsidP="00257656">
      <w:pPr>
        <w:pStyle w:val="ListParagraph"/>
        <w:widowControl w:val="0"/>
        <w:numPr>
          <w:ilvl w:val="2"/>
          <w:numId w:val="12"/>
        </w:numPr>
        <w:tabs>
          <w:tab w:val="left" w:pos="2946"/>
          <w:tab w:val="left" w:pos="2947"/>
        </w:tabs>
        <w:autoSpaceDE w:val="0"/>
        <w:autoSpaceDN w:val="0"/>
        <w:spacing w:before="100" w:beforeAutospacing="1" w:line="240" w:lineRule="exact"/>
        <w:ind w:hanging="632"/>
      </w:pPr>
      <w:r>
        <w:t>conclusions drawn from the interpretation;</w:t>
      </w:r>
      <w:r>
        <w:rPr>
          <w:spacing w:val="-5"/>
        </w:rPr>
        <w:t xml:space="preserve"> </w:t>
      </w:r>
      <w:r>
        <w:t>and</w:t>
      </w:r>
    </w:p>
    <w:p w:rsidR="006973CE" w:rsidRDefault="006973CE" w:rsidP="00257656">
      <w:pPr>
        <w:pStyle w:val="ListParagraph"/>
        <w:widowControl w:val="0"/>
        <w:numPr>
          <w:ilvl w:val="2"/>
          <w:numId w:val="12"/>
        </w:numPr>
        <w:tabs>
          <w:tab w:val="left" w:pos="2946"/>
          <w:tab w:val="left" w:pos="2947"/>
        </w:tabs>
        <w:autoSpaceDE w:val="0"/>
        <w:autoSpaceDN w:val="0"/>
        <w:spacing w:before="100" w:beforeAutospacing="1" w:line="246" w:lineRule="exact"/>
        <w:ind w:hanging="632"/>
      </w:pPr>
      <w:bookmarkStart w:id="343" w:name="PART_VI_-_REPORTING_REQUIREMENTS_FOR_PET"/>
      <w:bookmarkStart w:id="344" w:name="_bookmark116"/>
      <w:bookmarkEnd w:id="343"/>
      <w:bookmarkEnd w:id="344"/>
      <w:r>
        <w:t>detailed list of deliverables / final</w:t>
      </w:r>
      <w:r>
        <w:rPr>
          <w:spacing w:val="-2"/>
        </w:rPr>
        <w:t xml:space="preserve"> </w:t>
      </w:r>
      <w:r>
        <w:t>products.</w:t>
      </w:r>
    </w:p>
    <w:p w:rsidR="006973CE" w:rsidRPr="00494024" w:rsidRDefault="006973CE" w:rsidP="00494024">
      <w:pPr>
        <w:pStyle w:val="Heading1"/>
      </w:pPr>
      <w:bookmarkStart w:id="345" w:name="_Toc73525194"/>
      <w:r w:rsidRPr="00494024">
        <w:t>P</w:t>
      </w:r>
      <w:r w:rsidR="000C3E29" w:rsidRPr="00494024">
        <w:t>art</w:t>
      </w:r>
      <w:r w:rsidRPr="00494024">
        <w:t xml:space="preserve"> VI - </w:t>
      </w:r>
      <w:r w:rsidR="000C3E29" w:rsidRPr="00494024">
        <w:t>Reporting requirements for petroleum interests</w:t>
      </w:r>
      <w:bookmarkEnd w:id="345"/>
    </w:p>
    <w:p w:rsidR="006973CE" w:rsidRPr="00070293" w:rsidRDefault="006973CE" w:rsidP="00257656">
      <w:pPr>
        <w:pStyle w:val="Heading2"/>
        <w:widowControl w:val="0"/>
        <w:numPr>
          <w:ilvl w:val="0"/>
          <w:numId w:val="11"/>
        </w:numPr>
        <w:tabs>
          <w:tab w:val="left" w:pos="1531"/>
          <w:tab w:val="left" w:pos="1532"/>
        </w:tabs>
        <w:autoSpaceDE w:val="0"/>
        <w:autoSpaceDN w:val="0"/>
        <w:spacing w:after="240"/>
        <w:ind w:hanging="1418"/>
        <w:rPr>
          <w:b/>
          <w:sz w:val="37"/>
        </w:rPr>
      </w:pPr>
      <w:bookmarkStart w:id="346" w:name="601_Periodic_reports_for_exploration_per"/>
      <w:bookmarkStart w:id="347" w:name="_bookmark117"/>
      <w:bookmarkStart w:id="348" w:name="_Toc73525195"/>
      <w:bookmarkEnd w:id="346"/>
      <w:bookmarkEnd w:id="347"/>
      <w:r>
        <w:t>Periodic reports for exploration</w:t>
      </w:r>
      <w:r w:rsidRPr="00070293">
        <w:rPr>
          <w:spacing w:val="-1"/>
        </w:rPr>
        <w:t xml:space="preserve"> </w:t>
      </w:r>
      <w:r>
        <w:t>permits</w:t>
      </w:r>
      <w:bookmarkEnd w:id="348"/>
    </w:p>
    <w:p w:rsidR="006973CE" w:rsidRDefault="006973CE" w:rsidP="00257656">
      <w:pPr>
        <w:pStyle w:val="ListParagraph"/>
        <w:widowControl w:val="0"/>
        <w:numPr>
          <w:ilvl w:val="1"/>
          <w:numId w:val="11"/>
        </w:numPr>
        <w:tabs>
          <w:tab w:val="left" w:pos="2255"/>
          <w:tab w:val="left" w:pos="2256"/>
        </w:tabs>
        <w:autoSpaceDE w:val="0"/>
        <w:autoSpaceDN w:val="0"/>
        <w:spacing w:before="100" w:beforeAutospacing="1"/>
      </w:pPr>
      <w:r>
        <w:t>Annual reports required under the Act shall</w:t>
      </w:r>
      <w:r>
        <w:rPr>
          <w:spacing w:val="-6"/>
        </w:rPr>
        <w:t xml:space="preserve"> </w:t>
      </w:r>
      <w:r>
        <w:t>include:</w:t>
      </w:r>
    </w:p>
    <w:p w:rsidR="006973CE" w:rsidRDefault="006973CE" w:rsidP="00257656">
      <w:pPr>
        <w:pStyle w:val="ListParagraph"/>
        <w:widowControl w:val="0"/>
        <w:numPr>
          <w:ilvl w:val="2"/>
          <w:numId w:val="11"/>
        </w:numPr>
        <w:tabs>
          <w:tab w:val="left" w:pos="2946"/>
          <w:tab w:val="left" w:pos="2947"/>
        </w:tabs>
        <w:autoSpaceDE w:val="0"/>
        <w:autoSpaceDN w:val="0"/>
        <w:spacing w:before="100" w:beforeAutospacing="1" w:line="228" w:lineRule="auto"/>
        <w:ind w:right="114"/>
      </w:pPr>
      <w:r>
        <w:t>a general discussion of permit status and operations carried out (including office studies);</w:t>
      </w:r>
    </w:p>
    <w:p w:rsidR="006973CE" w:rsidRDefault="006973CE" w:rsidP="00257656">
      <w:pPr>
        <w:pStyle w:val="ListParagraph"/>
        <w:widowControl w:val="0"/>
        <w:numPr>
          <w:ilvl w:val="2"/>
          <w:numId w:val="11"/>
        </w:numPr>
        <w:tabs>
          <w:tab w:val="left" w:pos="2946"/>
          <w:tab w:val="left" w:pos="2947"/>
        </w:tabs>
        <w:autoSpaceDE w:val="0"/>
        <w:autoSpaceDN w:val="0"/>
        <w:spacing w:before="100" w:beforeAutospacing="1" w:line="236" w:lineRule="exact"/>
      </w:pPr>
      <w:r>
        <w:t>technical conclusions derived from the year’s</w:t>
      </w:r>
      <w:r>
        <w:rPr>
          <w:spacing w:val="-7"/>
        </w:rPr>
        <w:t xml:space="preserve"> </w:t>
      </w:r>
      <w:r>
        <w:t>operations;</w:t>
      </w:r>
    </w:p>
    <w:p w:rsidR="006973CE" w:rsidRDefault="006973CE" w:rsidP="00257656">
      <w:pPr>
        <w:pStyle w:val="ListParagraph"/>
        <w:widowControl w:val="0"/>
        <w:numPr>
          <w:ilvl w:val="2"/>
          <w:numId w:val="11"/>
        </w:numPr>
        <w:tabs>
          <w:tab w:val="left" w:pos="2946"/>
          <w:tab w:val="left" w:pos="2947"/>
        </w:tabs>
        <w:autoSpaceDE w:val="0"/>
        <w:autoSpaceDN w:val="0"/>
        <w:spacing w:before="100" w:beforeAutospacing="1" w:line="240" w:lineRule="exact"/>
      </w:pPr>
      <w:r>
        <w:t>a list of reports submitted during the</w:t>
      </w:r>
      <w:r>
        <w:rPr>
          <w:spacing w:val="-21"/>
        </w:rPr>
        <w:t xml:space="preserve"> </w:t>
      </w:r>
      <w:r>
        <w:t>year;</w:t>
      </w:r>
    </w:p>
    <w:p w:rsidR="006973CE" w:rsidRDefault="006973CE" w:rsidP="00257656">
      <w:pPr>
        <w:pStyle w:val="ListParagraph"/>
        <w:widowControl w:val="0"/>
        <w:numPr>
          <w:ilvl w:val="2"/>
          <w:numId w:val="11"/>
        </w:numPr>
        <w:tabs>
          <w:tab w:val="left" w:pos="2946"/>
          <w:tab w:val="left" w:pos="2947"/>
        </w:tabs>
        <w:autoSpaceDE w:val="0"/>
        <w:autoSpaceDN w:val="0"/>
        <w:spacing w:before="100" w:beforeAutospacing="1" w:line="240" w:lineRule="exact"/>
      </w:pPr>
      <w:r>
        <w:t>an outline of work plans for the next</w:t>
      </w:r>
      <w:r>
        <w:rPr>
          <w:spacing w:val="-22"/>
        </w:rPr>
        <w:t xml:space="preserve"> </w:t>
      </w:r>
      <w:r>
        <w:t>year;</w:t>
      </w:r>
    </w:p>
    <w:p w:rsidR="006973CE" w:rsidRDefault="006973CE" w:rsidP="00257656">
      <w:pPr>
        <w:pStyle w:val="ListParagraph"/>
        <w:widowControl w:val="0"/>
        <w:numPr>
          <w:ilvl w:val="2"/>
          <w:numId w:val="11"/>
        </w:numPr>
        <w:tabs>
          <w:tab w:val="left" w:pos="2946"/>
          <w:tab w:val="left" w:pos="2947"/>
        </w:tabs>
        <w:autoSpaceDE w:val="0"/>
        <w:autoSpaceDN w:val="0"/>
        <w:spacing w:before="100" w:beforeAutospacing="1" w:line="240" w:lineRule="exact"/>
      </w:pPr>
      <w:r>
        <w:t>a summary of annual expenditure;</w:t>
      </w:r>
      <w:r>
        <w:rPr>
          <w:spacing w:val="-6"/>
        </w:rPr>
        <w:t xml:space="preserve"> </w:t>
      </w:r>
      <w:r>
        <w:t>and</w:t>
      </w:r>
    </w:p>
    <w:p w:rsidR="006973CE" w:rsidRDefault="006973CE" w:rsidP="00257656">
      <w:pPr>
        <w:pStyle w:val="ListParagraph"/>
        <w:widowControl w:val="0"/>
        <w:numPr>
          <w:ilvl w:val="2"/>
          <w:numId w:val="11"/>
        </w:numPr>
        <w:tabs>
          <w:tab w:val="left" w:pos="2947"/>
        </w:tabs>
        <w:autoSpaceDE w:val="0"/>
        <w:autoSpaceDN w:val="0"/>
        <w:spacing w:before="100" w:beforeAutospacing="1" w:line="228" w:lineRule="auto"/>
        <w:ind w:right="113"/>
        <w:jc w:val="both"/>
      </w:pPr>
      <w:r>
        <w:lastRenderedPageBreak/>
        <w:t>reports on desktop studies, geological surveys, core sampling</w:t>
      </w:r>
      <w:r>
        <w:rPr>
          <w:spacing w:val="-39"/>
        </w:rPr>
        <w:t xml:space="preserve"> </w:t>
      </w:r>
      <w:r>
        <w:t>reports, consultant reports or any other geoscience information not submitted with</w:t>
      </w:r>
      <w:r>
        <w:rPr>
          <w:spacing w:val="-17"/>
        </w:rPr>
        <w:t xml:space="preserve"> </w:t>
      </w:r>
      <w:r>
        <w:t>drilling</w:t>
      </w:r>
      <w:r>
        <w:rPr>
          <w:spacing w:val="-15"/>
        </w:rPr>
        <w:t xml:space="preserve"> </w:t>
      </w:r>
      <w:r>
        <w:t>or</w:t>
      </w:r>
      <w:r>
        <w:rPr>
          <w:spacing w:val="-20"/>
        </w:rPr>
        <w:t xml:space="preserve"> </w:t>
      </w:r>
      <w:r>
        <w:t>geophysical</w:t>
      </w:r>
      <w:r>
        <w:rPr>
          <w:spacing w:val="-17"/>
        </w:rPr>
        <w:t xml:space="preserve"> </w:t>
      </w:r>
      <w:r>
        <w:t>reports</w:t>
      </w:r>
      <w:r>
        <w:rPr>
          <w:spacing w:val="-17"/>
        </w:rPr>
        <w:t xml:space="preserve"> </w:t>
      </w:r>
      <w:r>
        <w:t>should</w:t>
      </w:r>
      <w:r>
        <w:rPr>
          <w:spacing w:val="-16"/>
        </w:rPr>
        <w:t xml:space="preserve"> </w:t>
      </w:r>
      <w:r>
        <w:t>be</w:t>
      </w:r>
      <w:r>
        <w:rPr>
          <w:spacing w:val="-17"/>
        </w:rPr>
        <w:t xml:space="preserve"> </w:t>
      </w:r>
      <w:r>
        <w:t>submitted</w:t>
      </w:r>
      <w:r>
        <w:rPr>
          <w:spacing w:val="-18"/>
        </w:rPr>
        <w:t xml:space="preserve"> </w:t>
      </w:r>
      <w:r>
        <w:t>in</w:t>
      </w:r>
      <w:r>
        <w:rPr>
          <w:spacing w:val="-17"/>
        </w:rPr>
        <w:t xml:space="preserve"> </w:t>
      </w:r>
      <w:r>
        <w:t>separate</w:t>
      </w:r>
      <w:r>
        <w:rPr>
          <w:spacing w:val="-21"/>
        </w:rPr>
        <w:t xml:space="preserve"> </w:t>
      </w:r>
      <w:r>
        <w:t>files as appendices to annual reports. Annual reports remain confidential, however appendices will be publically released as interpretative studies.</w:t>
      </w:r>
    </w:p>
    <w:p w:rsidR="006973CE" w:rsidRDefault="006973CE" w:rsidP="00257656">
      <w:pPr>
        <w:pStyle w:val="ListParagraph"/>
        <w:widowControl w:val="0"/>
        <w:numPr>
          <w:ilvl w:val="1"/>
          <w:numId w:val="11"/>
        </w:numPr>
        <w:tabs>
          <w:tab w:val="left" w:pos="2240"/>
        </w:tabs>
        <w:autoSpaceDE w:val="0"/>
        <w:autoSpaceDN w:val="0"/>
        <w:spacing w:before="100" w:beforeAutospacing="1" w:line="228" w:lineRule="auto"/>
        <w:ind w:left="2239" w:right="114" w:hanging="687"/>
        <w:jc w:val="both"/>
      </w:pPr>
      <w:r>
        <w:t>The annual report must clearly identify the interest holder’s performance against the agreed minimum work program and provide explanations for any</w:t>
      </w:r>
      <w:bookmarkStart w:id="349" w:name="602_Periodic_reports_for_retention_licen"/>
      <w:bookmarkStart w:id="350" w:name="_bookmark118"/>
      <w:bookmarkEnd w:id="349"/>
      <w:bookmarkEnd w:id="350"/>
      <w:r>
        <w:t xml:space="preserve"> variations.</w:t>
      </w:r>
    </w:p>
    <w:p w:rsidR="006973CE" w:rsidRDefault="006973CE" w:rsidP="00257656">
      <w:pPr>
        <w:pStyle w:val="Heading2"/>
        <w:widowControl w:val="0"/>
        <w:numPr>
          <w:ilvl w:val="0"/>
          <w:numId w:val="11"/>
        </w:numPr>
        <w:tabs>
          <w:tab w:val="left" w:pos="1531"/>
          <w:tab w:val="left" w:pos="1532"/>
        </w:tabs>
        <w:autoSpaceDE w:val="0"/>
        <w:autoSpaceDN w:val="0"/>
        <w:spacing w:after="240"/>
        <w:ind w:hanging="1418"/>
      </w:pPr>
      <w:bookmarkStart w:id="351" w:name="_Toc73525196"/>
      <w:r>
        <w:t>Periodic reports for retention</w:t>
      </w:r>
      <w:r>
        <w:rPr>
          <w:spacing w:val="-2"/>
        </w:rPr>
        <w:t xml:space="preserve"> </w:t>
      </w:r>
      <w:r>
        <w:t>licences</w:t>
      </w:r>
      <w:bookmarkEnd w:id="351"/>
    </w:p>
    <w:p w:rsidR="006973CE" w:rsidRDefault="006973CE" w:rsidP="00257656">
      <w:pPr>
        <w:pStyle w:val="ListParagraph"/>
        <w:widowControl w:val="0"/>
        <w:numPr>
          <w:ilvl w:val="1"/>
          <w:numId w:val="11"/>
        </w:numPr>
        <w:tabs>
          <w:tab w:val="left" w:pos="2255"/>
          <w:tab w:val="left" w:pos="2256"/>
        </w:tabs>
        <w:autoSpaceDE w:val="0"/>
        <w:autoSpaceDN w:val="0"/>
        <w:spacing w:before="100" w:beforeAutospacing="1"/>
      </w:pPr>
      <w:r>
        <w:t>Annual reports required under the Act shall</w:t>
      </w:r>
      <w:r>
        <w:rPr>
          <w:spacing w:val="-5"/>
        </w:rPr>
        <w:t xml:space="preserve"> </w:t>
      </w:r>
      <w:r>
        <w:t>include:</w:t>
      </w:r>
    </w:p>
    <w:p w:rsidR="006973CE" w:rsidRDefault="006973CE" w:rsidP="00257656">
      <w:pPr>
        <w:pStyle w:val="ListParagraph"/>
        <w:widowControl w:val="0"/>
        <w:numPr>
          <w:ilvl w:val="2"/>
          <w:numId w:val="11"/>
        </w:numPr>
        <w:tabs>
          <w:tab w:val="left" w:pos="2946"/>
          <w:tab w:val="left" w:pos="2947"/>
        </w:tabs>
        <w:autoSpaceDE w:val="0"/>
        <w:autoSpaceDN w:val="0"/>
        <w:spacing w:before="100" w:beforeAutospacing="1" w:line="228" w:lineRule="auto"/>
        <w:ind w:right="113"/>
      </w:pPr>
      <w:r>
        <w:t>a general discussion of Retention Licence status and operations carried out, if any (including desktop</w:t>
      </w:r>
      <w:r>
        <w:rPr>
          <w:spacing w:val="-5"/>
        </w:rPr>
        <w:t xml:space="preserve"> </w:t>
      </w:r>
      <w:r>
        <w:t>studies);</w:t>
      </w:r>
    </w:p>
    <w:p w:rsidR="006973CE" w:rsidRDefault="006973CE" w:rsidP="00257656">
      <w:pPr>
        <w:pStyle w:val="ListParagraph"/>
        <w:widowControl w:val="0"/>
        <w:numPr>
          <w:ilvl w:val="2"/>
          <w:numId w:val="11"/>
        </w:numPr>
        <w:tabs>
          <w:tab w:val="left" w:pos="2946"/>
          <w:tab w:val="left" w:pos="2947"/>
          <w:tab w:val="left" w:pos="4016"/>
          <w:tab w:val="left" w:pos="5367"/>
          <w:tab w:val="left" w:pos="6288"/>
          <w:tab w:val="left" w:pos="7440"/>
          <w:tab w:val="left" w:pos="8227"/>
          <w:tab w:val="left" w:pos="9127"/>
        </w:tabs>
        <w:autoSpaceDE w:val="0"/>
        <w:autoSpaceDN w:val="0"/>
        <w:spacing w:before="100" w:beforeAutospacing="1" w:line="228" w:lineRule="auto"/>
        <w:ind w:right="114"/>
      </w:pPr>
      <w:r>
        <w:t>technical</w:t>
      </w:r>
      <w:r>
        <w:tab/>
        <w:t>conclusions</w:t>
      </w:r>
      <w:r>
        <w:tab/>
        <w:t>derived</w:t>
      </w:r>
      <w:r>
        <w:tab/>
        <w:t xml:space="preserve">from  </w:t>
      </w:r>
      <w:r>
        <w:rPr>
          <w:spacing w:val="17"/>
        </w:rPr>
        <w:t xml:space="preserve"> </w:t>
      </w:r>
      <w:r>
        <w:t>the</w:t>
      </w:r>
      <w:r>
        <w:tab/>
        <w:t>year’s</w:t>
      </w:r>
      <w:r>
        <w:tab/>
        <w:t>studies</w:t>
      </w:r>
      <w:r>
        <w:tab/>
      </w:r>
      <w:r>
        <w:rPr>
          <w:spacing w:val="-5"/>
        </w:rPr>
        <w:t xml:space="preserve">and/or </w:t>
      </w:r>
      <w:r>
        <w:t>operations;</w:t>
      </w:r>
    </w:p>
    <w:p w:rsidR="006973CE" w:rsidRDefault="006973CE" w:rsidP="00257656">
      <w:pPr>
        <w:pStyle w:val="ListParagraph"/>
        <w:widowControl w:val="0"/>
        <w:numPr>
          <w:ilvl w:val="2"/>
          <w:numId w:val="11"/>
        </w:numPr>
        <w:tabs>
          <w:tab w:val="left" w:pos="2946"/>
          <w:tab w:val="left" w:pos="2947"/>
        </w:tabs>
        <w:autoSpaceDE w:val="0"/>
        <w:autoSpaceDN w:val="0"/>
        <w:spacing w:before="100" w:beforeAutospacing="1" w:line="236" w:lineRule="exact"/>
      </w:pPr>
      <w:r>
        <w:t>a list of reports submitted during the</w:t>
      </w:r>
      <w:r>
        <w:rPr>
          <w:spacing w:val="-21"/>
        </w:rPr>
        <w:t xml:space="preserve"> </w:t>
      </w:r>
      <w:r>
        <w:t>year;</w:t>
      </w:r>
    </w:p>
    <w:p w:rsidR="006973CE" w:rsidRDefault="006973CE" w:rsidP="00257656">
      <w:pPr>
        <w:pStyle w:val="ListParagraph"/>
        <w:widowControl w:val="0"/>
        <w:numPr>
          <w:ilvl w:val="2"/>
          <w:numId w:val="11"/>
        </w:numPr>
        <w:tabs>
          <w:tab w:val="left" w:pos="2946"/>
          <w:tab w:val="left" w:pos="2947"/>
        </w:tabs>
        <w:autoSpaceDE w:val="0"/>
        <w:autoSpaceDN w:val="0"/>
        <w:spacing w:before="100" w:beforeAutospacing="1" w:line="240" w:lineRule="exact"/>
      </w:pPr>
      <w:r>
        <w:t>an outline of work plans for the next</w:t>
      </w:r>
      <w:r>
        <w:rPr>
          <w:spacing w:val="-22"/>
        </w:rPr>
        <w:t xml:space="preserve"> </w:t>
      </w:r>
      <w:r>
        <w:t>year;</w:t>
      </w:r>
    </w:p>
    <w:p w:rsidR="006973CE" w:rsidRDefault="006973CE" w:rsidP="00257656">
      <w:pPr>
        <w:pStyle w:val="ListParagraph"/>
        <w:widowControl w:val="0"/>
        <w:numPr>
          <w:ilvl w:val="2"/>
          <w:numId w:val="11"/>
        </w:numPr>
        <w:tabs>
          <w:tab w:val="left" w:pos="2946"/>
          <w:tab w:val="left" w:pos="2947"/>
        </w:tabs>
        <w:autoSpaceDE w:val="0"/>
        <w:autoSpaceDN w:val="0"/>
        <w:spacing w:before="100" w:beforeAutospacing="1" w:line="240" w:lineRule="exact"/>
      </w:pPr>
      <w:r>
        <w:t>a summary of annual expenditure;</w:t>
      </w:r>
      <w:r>
        <w:rPr>
          <w:spacing w:val="-6"/>
        </w:rPr>
        <w:t xml:space="preserve"> </w:t>
      </w:r>
      <w:r>
        <w:t>and</w:t>
      </w:r>
    </w:p>
    <w:p w:rsidR="006973CE" w:rsidRDefault="006973CE" w:rsidP="00257656">
      <w:pPr>
        <w:pStyle w:val="ListParagraph"/>
        <w:widowControl w:val="0"/>
        <w:numPr>
          <w:ilvl w:val="2"/>
          <w:numId w:val="11"/>
        </w:numPr>
        <w:tabs>
          <w:tab w:val="left" w:pos="2963"/>
          <w:tab w:val="left" w:pos="2964"/>
        </w:tabs>
        <w:autoSpaceDE w:val="0"/>
        <w:autoSpaceDN w:val="0"/>
        <w:spacing w:before="100" w:beforeAutospacing="1" w:line="246" w:lineRule="exact"/>
        <w:ind w:left="2963" w:hanging="709"/>
      </w:pPr>
      <w:r>
        <w:t>as per Clause 601(1)(f) if</w:t>
      </w:r>
      <w:r>
        <w:rPr>
          <w:spacing w:val="-1"/>
        </w:rPr>
        <w:t xml:space="preserve"> </w:t>
      </w:r>
      <w:r>
        <w:t>applicable.</w:t>
      </w:r>
    </w:p>
    <w:p w:rsidR="006973CE" w:rsidRDefault="006973CE" w:rsidP="002A2E09">
      <w:pPr>
        <w:pStyle w:val="ListParagraph"/>
        <w:numPr>
          <w:ilvl w:val="1"/>
          <w:numId w:val="11"/>
        </w:numPr>
        <w:tabs>
          <w:tab w:val="left" w:pos="2239"/>
        </w:tabs>
        <w:autoSpaceDE w:val="0"/>
        <w:autoSpaceDN w:val="0"/>
        <w:spacing w:before="100" w:beforeAutospacing="1" w:line="228" w:lineRule="auto"/>
        <w:ind w:left="2240" w:right="113" w:hanging="709"/>
        <w:jc w:val="both"/>
      </w:pPr>
      <w:r>
        <w:t>The annual report must provide the Minister with a comprehensive understanding of the interest holders’ activities during the year and the basis for any opinions about the future commerciality of the Petroleum Interest or otherwise</w:t>
      </w:r>
    </w:p>
    <w:p w:rsidR="006973CE" w:rsidRDefault="006973CE" w:rsidP="00257656">
      <w:pPr>
        <w:pStyle w:val="ListParagraph"/>
        <w:widowControl w:val="0"/>
        <w:numPr>
          <w:ilvl w:val="1"/>
          <w:numId w:val="11"/>
        </w:numPr>
        <w:tabs>
          <w:tab w:val="left" w:pos="2239"/>
        </w:tabs>
        <w:autoSpaceDE w:val="0"/>
        <w:autoSpaceDN w:val="0"/>
        <w:spacing w:before="100" w:beforeAutospacing="1" w:line="228" w:lineRule="auto"/>
        <w:ind w:left="2238" w:right="113" w:hanging="708"/>
        <w:jc w:val="both"/>
      </w:pPr>
      <w:r>
        <w:t>Six months prior to the expiry of the final year in the Retention Licence term, should the interest holder wish to extend the retention Licence, the interest holder</w:t>
      </w:r>
      <w:r>
        <w:rPr>
          <w:spacing w:val="-13"/>
        </w:rPr>
        <w:t xml:space="preserve"> </w:t>
      </w:r>
      <w:r>
        <w:t>must</w:t>
      </w:r>
      <w:r>
        <w:rPr>
          <w:spacing w:val="-15"/>
        </w:rPr>
        <w:t xml:space="preserve"> </w:t>
      </w:r>
      <w:r>
        <w:t>submit</w:t>
      </w:r>
      <w:r>
        <w:rPr>
          <w:spacing w:val="-15"/>
        </w:rPr>
        <w:t xml:space="preserve"> </w:t>
      </w:r>
      <w:r>
        <w:t>to</w:t>
      </w:r>
      <w:r>
        <w:rPr>
          <w:spacing w:val="-16"/>
        </w:rPr>
        <w:t xml:space="preserve"> </w:t>
      </w:r>
      <w:r>
        <w:t>the</w:t>
      </w:r>
      <w:r>
        <w:rPr>
          <w:spacing w:val="-16"/>
        </w:rPr>
        <w:t xml:space="preserve"> </w:t>
      </w:r>
      <w:r>
        <w:t>Minister</w:t>
      </w:r>
      <w:r>
        <w:rPr>
          <w:spacing w:val="-12"/>
        </w:rPr>
        <w:t xml:space="preserve"> </w:t>
      </w:r>
      <w:r>
        <w:t>a</w:t>
      </w:r>
      <w:r>
        <w:rPr>
          <w:spacing w:val="-16"/>
        </w:rPr>
        <w:t xml:space="preserve"> </w:t>
      </w:r>
      <w:r>
        <w:t>Marketing</w:t>
      </w:r>
      <w:r>
        <w:rPr>
          <w:spacing w:val="-14"/>
        </w:rPr>
        <w:t xml:space="preserve"> </w:t>
      </w:r>
      <w:r>
        <w:t>Report</w:t>
      </w:r>
      <w:r>
        <w:rPr>
          <w:spacing w:val="-15"/>
        </w:rPr>
        <w:t xml:space="preserve"> </w:t>
      </w:r>
      <w:r>
        <w:t>in</w:t>
      </w:r>
      <w:r>
        <w:rPr>
          <w:spacing w:val="-14"/>
        </w:rPr>
        <w:t xml:space="preserve"> </w:t>
      </w:r>
      <w:r>
        <w:t>support</w:t>
      </w:r>
      <w:r>
        <w:rPr>
          <w:spacing w:val="-15"/>
        </w:rPr>
        <w:t xml:space="preserve"> </w:t>
      </w:r>
      <w:r>
        <w:t>of</w:t>
      </w:r>
      <w:r>
        <w:rPr>
          <w:spacing w:val="-12"/>
        </w:rPr>
        <w:t xml:space="preserve"> </w:t>
      </w:r>
      <w:r>
        <w:t>the</w:t>
      </w:r>
      <w:r>
        <w:rPr>
          <w:spacing w:val="-16"/>
        </w:rPr>
        <w:t xml:space="preserve"> </w:t>
      </w:r>
      <w:r>
        <w:t>request for an</w:t>
      </w:r>
      <w:r>
        <w:rPr>
          <w:spacing w:val="-2"/>
        </w:rPr>
        <w:t xml:space="preserve"> </w:t>
      </w:r>
      <w:r>
        <w:t>extension.</w:t>
      </w:r>
    </w:p>
    <w:p w:rsidR="006973CE" w:rsidRPr="005B1984" w:rsidRDefault="006973CE" w:rsidP="00257656">
      <w:pPr>
        <w:pStyle w:val="Heading2"/>
        <w:widowControl w:val="0"/>
        <w:numPr>
          <w:ilvl w:val="0"/>
          <w:numId w:val="11"/>
        </w:numPr>
        <w:tabs>
          <w:tab w:val="left" w:pos="1531"/>
          <w:tab w:val="left" w:pos="1532"/>
        </w:tabs>
        <w:autoSpaceDE w:val="0"/>
        <w:autoSpaceDN w:val="0"/>
        <w:spacing w:after="240"/>
        <w:ind w:hanging="1418"/>
        <w:rPr>
          <w:b/>
          <w:sz w:val="37"/>
        </w:rPr>
      </w:pPr>
      <w:bookmarkStart w:id="352" w:name="603_Annual_operations_reports_for_produc"/>
      <w:bookmarkStart w:id="353" w:name="_bookmark119"/>
      <w:bookmarkStart w:id="354" w:name="_Toc73525197"/>
      <w:bookmarkEnd w:id="352"/>
      <w:bookmarkEnd w:id="353"/>
      <w:r>
        <w:t>Annual operations reports for production</w:t>
      </w:r>
      <w:r w:rsidRPr="005B1984">
        <w:rPr>
          <w:spacing w:val="-9"/>
        </w:rPr>
        <w:t xml:space="preserve"> </w:t>
      </w:r>
      <w:r>
        <w:t>licences</w:t>
      </w:r>
      <w:bookmarkEnd w:id="354"/>
    </w:p>
    <w:p w:rsidR="006973CE" w:rsidRDefault="006973CE" w:rsidP="00257656">
      <w:pPr>
        <w:pStyle w:val="ListParagraph"/>
        <w:widowControl w:val="0"/>
        <w:numPr>
          <w:ilvl w:val="1"/>
          <w:numId w:val="11"/>
        </w:numPr>
        <w:tabs>
          <w:tab w:val="left" w:pos="2255"/>
          <w:tab w:val="left" w:pos="2256"/>
        </w:tabs>
        <w:autoSpaceDE w:val="0"/>
        <w:autoSpaceDN w:val="0"/>
        <w:spacing w:before="100" w:beforeAutospacing="1"/>
      </w:pPr>
      <w:r>
        <w:t>Annual reports required under the Act shall include but are not limited</w:t>
      </w:r>
      <w:r>
        <w:rPr>
          <w:spacing w:val="-21"/>
        </w:rPr>
        <w:t xml:space="preserve"> </w:t>
      </w:r>
      <w:r>
        <w:t>to:</w:t>
      </w:r>
    </w:p>
    <w:p w:rsidR="006973CE" w:rsidRDefault="006973CE" w:rsidP="00257656">
      <w:pPr>
        <w:pStyle w:val="ListParagraph"/>
        <w:widowControl w:val="0"/>
        <w:numPr>
          <w:ilvl w:val="2"/>
          <w:numId w:val="11"/>
        </w:numPr>
        <w:tabs>
          <w:tab w:val="left" w:pos="2947"/>
          <w:tab w:val="left" w:pos="2948"/>
        </w:tabs>
        <w:autoSpaceDE w:val="0"/>
        <w:autoSpaceDN w:val="0"/>
        <w:spacing w:before="100" w:beforeAutospacing="1" w:line="228" w:lineRule="auto"/>
        <w:ind w:left="2947" w:right="113" w:hanging="632"/>
      </w:pPr>
      <w:r>
        <w:t>a general discussion of Production Licence status and operations carried out (including office</w:t>
      </w:r>
      <w:r>
        <w:rPr>
          <w:spacing w:val="-3"/>
        </w:rPr>
        <w:t xml:space="preserve"> </w:t>
      </w:r>
      <w:r>
        <w:t>studies);</w:t>
      </w:r>
    </w:p>
    <w:p w:rsidR="006973CE" w:rsidRDefault="006973CE" w:rsidP="00257656">
      <w:pPr>
        <w:pStyle w:val="ListParagraph"/>
        <w:widowControl w:val="0"/>
        <w:numPr>
          <w:ilvl w:val="2"/>
          <w:numId w:val="11"/>
        </w:numPr>
        <w:tabs>
          <w:tab w:val="left" w:pos="2947"/>
          <w:tab w:val="left" w:pos="2948"/>
        </w:tabs>
        <w:autoSpaceDE w:val="0"/>
        <w:autoSpaceDN w:val="0"/>
        <w:spacing w:before="100" w:beforeAutospacing="1" w:line="236" w:lineRule="exact"/>
        <w:ind w:left="2947" w:hanging="632"/>
      </w:pPr>
      <w:r>
        <w:t>technical conclusions derived from the year’s</w:t>
      </w:r>
      <w:r>
        <w:rPr>
          <w:spacing w:val="-7"/>
        </w:rPr>
        <w:t xml:space="preserve"> </w:t>
      </w:r>
      <w:r>
        <w:t>operations;</w:t>
      </w:r>
    </w:p>
    <w:p w:rsidR="006973CE" w:rsidRDefault="006973CE" w:rsidP="00257656">
      <w:pPr>
        <w:pStyle w:val="ListParagraph"/>
        <w:widowControl w:val="0"/>
        <w:numPr>
          <w:ilvl w:val="2"/>
          <w:numId w:val="11"/>
        </w:numPr>
        <w:tabs>
          <w:tab w:val="left" w:pos="2947"/>
          <w:tab w:val="left" w:pos="2948"/>
        </w:tabs>
        <w:autoSpaceDE w:val="0"/>
        <w:autoSpaceDN w:val="0"/>
        <w:spacing w:before="100" w:beforeAutospacing="1" w:line="240" w:lineRule="exact"/>
        <w:ind w:left="2947" w:hanging="633"/>
      </w:pPr>
      <w:r>
        <w:t>a list of reports submitted during the</w:t>
      </w:r>
      <w:r>
        <w:rPr>
          <w:spacing w:val="-1"/>
        </w:rPr>
        <w:t xml:space="preserve"> </w:t>
      </w:r>
      <w:r>
        <w:t>year;</w:t>
      </w:r>
    </w:p>
    <w:p w:rsidR="006973CE" w:rsidRDefault="006973CE" w:rsidP="00257656">
      <w:pPr>
        <w:pStyle w:val="ListParagraph"/>
        <w:widowControl w:val="0"/>
        <w:numPr>
          <w:ilvl w:val="2"/>
          <w:numId w:val="11"/>
        </w:numPr>
        <w:tabs>
          <w:tab w:val="left" w:pos="2946"/>
          <w:tab w:val="left" w:pos="2947"/>
        </w:tabs>
        <w:autoSpaceDE w:val="0"/>
        <w:autoSpaceDN w:val="0"/>
        <w:spacing w:before="100" w:beforeAutospacing="1" w:line="240" w:lineRule="exact"/>
        <w:ind w:hanging="632"/>
      </w:pPr>
      <w:r>
        <w:t>an outline of work plans for the next year;</w:t>
      </w:r>
      <w:r>
        <w:rPr>
          <w:spacing w:val="-1"/>
        </w:rPr>
        <w:t xml:space="preserve"> </w:t>
      </w:r>
      <w:r>
        <w:t>and</w:t>
      </w:r>
    </w:p>
    <w:p w:rsidR="006973CE" w:rsidRDefault="006973CE" w:rsidP="00257656">
      <w:pPr>
        <w:pStyle w:val="ListParagraph"/>
        <w:widowControl w:val="0"/>
        <w:numPr>
          <w:ilvl w:val="2"/>
          <w:numId w:val="11"/>
        </w:numPr>
        <w:tabs>
          <w:tab w:val="left" w:pos="2947"/>
        </w:tabs>
        <w:autoSpaceDE w:val="0"/>
        <w:autoSpaceDN w:val="0"/>
        <w:spacing w:before="100" w:beforeAutospacing="1" w:line="228" w:lineRule="auto"/>
        <w:ind w:right="116" w:hanging="632"/>
        <w:jc w:val="both"/>
      </w:pPr>
      <w:r>
        <w:t>a detailed summary of capital and operational expenditure incurred during the previous 12 month period and a summary of field expenditure to</w:t>
      </w:r>
      <w:r>
        <w:rPr>
          <w:spacing w:val="-3"/>
        </w:rPr>
        <w:t xml:space="preserve"> </w:t>
      </w:r>
      <w:r>
        <w:t>date.</w:t>
      </w:r>
    </w:p>
    <w:p w:rsidR="006973CE" w:rsidRDefault="006973CE" w:rsidP="00257656">
      <w:pPr>
        <w:pStyle w:val="ListParagraph"/>
        <w:widowControl w:val="0"/>
        <w:numPr>
          <w:ilvl w:val="2"/>
          <w:numId w:val="11"/>
        </w:numPr>
        <w:tabs>
          <w:tab w:val="left" w:pos="2947"/>
        </w:tabs>
        <w:autoSpaceDE w:val="0"/>
        <w:autoSpaceDN w:val="0"/>
        <w:spacing w:before="100" w:beforeAutospacing="1" w:line="228" w:lineRule="auto"/>
        <w:ind w:right="115" w:hanging="632"/>
        <w:jc w:val="both"/>
      </w:pPr>
      <w:r>
        <w:t>a forecast of capital and operational expenditure for the upcoming</w:t>
      </w:r>
      <w:r w:rsidRPr="0094631A">
        <w:rPr>
          <w:spacing w:val="-26"/>
        </w:rPr>
        <w:t xml:space="preserve"> </w:t>
      </w:r>
      <w:r>
        <w:t>five</w:t>
      </w:r>
      <w:r w:rsidR="0094631A">
        <w:t xml:space="preserve"> </w:t>
      </w:r>
      <w:r>
        <w:t>(5)</w:t>
      </w:r>
      <w:r w:rsidRPr="0094631A">
        <w:rPr>
          <w:spacing w:val="-10"/>
        </w:rPr>
        <w:t xml:space="preserve"> </w:t>
      </w:r>
      <w:r>
        <w:t>year</w:t>
      </w:r>
      <w:r w:rsidRPr="0094631A">
        <w:rPr>
          <w:spacing w:val="-10"/>
        </w:rPr>
        <w:t xml:space="preserve"> </w:t>
      </w:r>
      <w:r>
        <w:t>period</w:t>
      </w:r>
      <w:r w:rsidRPr="0094631A">
        <w:rPr>
          <w:spacing w:val="-11"/>
        </w:rPr>
        <w:t xml:space="preserve"> </w:t>
      </w:r>
      <w:r>
        <w:t>and</w:t>
      </w:r>
      <w:r w:rsidRPr="0094631A">
        <w:rPr>
          <w:spacing w:val="-11"/>
        </w:rPr>
        <w:t xml:space="preserve"> </w:t>
      </w:r>
      <w:r>
        <w:t>a</w:t>
      </w:r>
      <w:r w:rsidRPr="0094631A">
        <w:rPr>
          <w:spacing w:val="-11"/>
        </w:rPr>
        <w:t xml:space="preserve"> </w:t>
      </w:r>
      <w:r>
        <w:t>level</w:t>
      </w:r>
      <w:r w:rsidRPr="0094631A">
        <w:rPr>
          <w:spacing w:val="-9"/>
        </w:rPr>
        <w:t xml:space="preserve"> </w:t>
      </w:r>
      <w:r>
        <w:t>2</w:t>
      </w:r>
      <w:r w:rsidRPr="0094631A">
        <w:rPr>
          <w:spacing w:val="-11"/>
        </w:rPr>
        <w:t xml:space="preserve"> </w:t>
      </w:r>
      <w:r>
        <w:t>schedule</w:t>
      </w:r>
      <w:r w:rsidRPr="0094631A">
        <w:rPr>
          <w:spacing w:val="-11"/>
        </w:rPr>
        <w:t xml:space="preserve"> </w:t>
      </w:r>
      <w:r>
        <w:t>of</w:t>
      </w:r>
      <w:r w:rsidRPr="0094631A">
        <w:rPr>
          <w:spacing w:val="-10"/>
        </w:rPr>
        <w:t xml:space="preserve"> </w:t>
      </w:r>
      <w:r>
        <w:t>major</w:t>
      </w:r>
      <w:r w:rsidRPr="0094631A">
        <w:rPr>
          <w:spacing w:val="-12"/>
        </w:rPr>
        <w:t xml:space="preserve"> </w:t>
      </w:r>
      <w:r>
        <w:t>field</w:t>
      </w:r>
      <w:r w:rsidRPr="0094631A">
        <w:rPr>
          <w:spacing w:val="-9"/>
        </w:rPr>
        <w:t xml:space="preserve"> </w:t>
      </w:r>
      <w:r>
        <w:t>works</w:t>
      </w:r>
      <w:r w:rsidRPr="0094631A">
        <w:rPr>
          <w:spacing w:val="-11"/>
        </w:rPr>
        <w:t xml:space="preserve"> </w:t>
      </w:r>
      <w:r>
        <w:t>and</w:t>
      </w:r>
      <w:r w:rsidRPr="0094631A">
        <w:rPr>
          <w:spacing w:val="-11"/>
        </w:rPr>
        <w:t xml:space="preserve"> </w:t>
      </w:r>
      <w:r>
        <w:t>planned shutdowns.</w:t>
      </w:r>
    </w:p>
    <w:p w:rsidR="006973CE" w:rsidRDefault="006973CE" w:rsidP="00257656">
      <w:pPr>
        <w:pStyle w:val="ListParagraph"/>
        <w:widowControl w:val="0"/>
        <w:numPr>
          <w:ilvl w:val="2"/>
          <w:numId w:val="11"/>
        </w:numPr>
        <w:tabs>
          <w:tab w:val="left" w:pos="2947"/>
        </w:tabs>
        <w:autoSpaceDE w:val="0"/>
        <w:autoSpaceDN w:val="0"/>
        <w:spacing w:before="100" w:beforeAutospacing="1" w:line="242" w:lineRule="exact"/>
        <w:ind w:hanging="632"/>
        <w:jc w:val="both"/>
      </w:pPr>
      <w:r>
        <w:t>a reserves and resources</w:t>
      </w:r>
      <w:r>
        <w:rPr>
          <w:spacing w:val="-1"/>
        </w:rPr>
        <w:t xml:space="preserve"> </w:t>
      </w:r>
      <w:r>
        <w:t>update.</w:t>
      </w:r>
    </w:p>
    <w:p w:rsidR="006973CE" w:rsidRDefault="006973CE" w:rsidP="00257656">
      <w:pPr>
        <w:pStyle w:val="ListParagraph"/>
        <w:widowControl w:val="0"/>
        <w:numPr>
          <w:ilvl w:val="1"/>
          <w:numId w:val="11"/>
        </w:numPr>
        <w:tabs>
          <w:tab w:val="left" w:pos="2239"/>
        </w:tabs>
        <w:autoSpaceDE w:val="0"/>
        <w:autoSpaceDN w:val="0"/>
        <w:spacing w:before="100" w:beforeAutospacing="1" w:line="228" w:lineRule="auto"/>
        <w:ind w:left="2238" w:right="114" w:hanging="687"/>
        <w:jc w:val="both"/>
      </w:pPr>
      <w:r>
        <w:t>The annual report must provide the Minister with a comprehensive understanding</w:t>
      </w:r>
      <w:r>
        <w:rPr>
          <w:spacing w:val="-5"/>
        </w:rPr>
        <w:t xml:space="preserve"> </w:t>
      </w:r>
      <w:r>
        <w:t>of</w:t>
      </w:r>
      <w:r>
        <w:rPr>
          <w:spacing w:val="-8"/>
        </w:rPr>
        <w:t xml:space="preserve"> </w:t>
      </w:r>
      <w:r>
        <w:t>the</w:t>
      </w:r>
      <w:r>
        <w:rPr>
          <w:spacing w:val="-7"/>
        </w:rPr>
        <w:t xml:space="preserve"> </w:t>
      </w:r>
      <w:r>
        <w:t>status</w:t>
      </w:r>
      <w:r>
        <w:rPr>
          <w:spacing w:val="-7"/>
        </w:rPr>
        <w:t xml:space="preserve"> </w:t>
      </w:r>
      <w:r>
        <w:t>of</w:t>
      </w:r>
      <w:r>
        <w:rPr>
          <w:spacing w:val="-6"/>
        </w:rPr>
        <w:t xml:space="preserve"> </w:t>
      </w:r>
      <w:r>
        <w:t>the</w:t>
      </w:r>
      <w:r>
        <w:rPr>
          <w:spacing w:val="-7"/>
        </w:rPr>
        <w:t xml:space="preserve"> </w:t>
      </w:r>
      <w:r>
        <w:t>Production</w:t>
      </w:r>
      <w:r>
        <w:rPr>
          <w:spacing w:val="-6"/>
        </w:rPr>
        <w:t xml:space="preserve"> </w:t>
      </w:r>
      <w:r>
        <w:t>Licence</w:t>
      </w:r>
      <w:r>
        <w:rPr>
          <w:spacing w:val="-7"/>
        </w:rPr>
        <w:t xml:space="preserve"> </w:t>
      </w:r>
      <w:r>
        <w:t>and</w:t>
      </w:r>
      <w:r>
        <w:rPr>
          <w:spacing w:val="-7"/>
        </w:rPr>
        <w:t xml:space="preserve"> </w:t>
      </w:r>
      <w:r>
        <w:t>the</w:t>
      </w:r>
      <w:r>
        <w:rPr>
          <w:spacing w:val="-10"/>
        </w:rPr>
        <w:t xml:space="preserve"> </w:t>
      </w:r>
      <w:r>
        <w:t>interest</w:t>
      </w:r>
      <w:r>
        <w:rPr>
          <w:spacing w:val="-6"/>
        </w:rPr>
        <w:t xml:space="preserve"> </w:t>
      </w:r>
      <w:r>
        <w:t>holders plans to maximise the returns from the petroleum</w:t>
      </w:r>
      <w:r>
        <w:rPr>
          <w:spacing w:val="-12"/>
        </w:rPr>
        <w:t xml:space="preserve"> </w:t>
      </w:r>
      <w:r>
        <w:t>resource.</w:t>
      </w:r>
    </w:p>
    <w:p w:rsidR="006973CE" w:rsidRDefault="006973CE" w:rsidP="00954EEC">
      <w:pPr>
        <w:pStyle w:val="BodyText"/>
        <w:spacing w:before="100" w:beforeAutospacing="1"/>
        <w:rPr>
          <w:sz w:val="24"/>
        </w:rPr>
      </w:pPr>
    </w:p>
    <w:p w:rsidR="006973CE" w:rsidRDefault="006973CE" w:rsidP="006973CE">
      <w:pPr>
        <w:pStyle w:val="BodyText"/>
        <w:spacing w:before="178"/>
        <w:ind w:left="4550" w:right="4557"/>
        <w:jc w:val="center"/>
      </w:pPr>
      <w:r>
        <w:lastRenderedPageBreak/>
        <w:t>~END~</w:t>
      </w:r>
    </w:p>
    <w:p w:rsidR="006973CE" w:rsidRPr="005D3964" w:rsidRDefault="006973CE" w:rsidP="00E75449">
      <w:pPr>
        <w:rPr>
          <w:lang w:eastAsia="en-AU"/>
        </w:rPr>
      </w:pPr>
    </w:p>
    <w:sectPr w:rsidR="006973CE" w:rsidRPr="005D3964" w:rsidSect="008B7C3D">
      <w:footerReference w:type="default" r:id="rId14"/>
      <w:headerReference w:type="first" r:id="rId15"/>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53" w:rsidRDefault="00BE0C53">
      <w:r>
        <w:separator/>
      </w:r>
    </w:p>
  </w:endnote>
  <w:endnote w:type="continuationSeparator" w:id="0">
    <w:p w:rsidR="00BE0C53" w:rsidRDefault="00BE0C53">
      <w:r>
        <w:continuationSeparator/>
      </w:r>
    </w:p>
  </w:endnote>
  <w:endnote w:type="continuationNotice" w:id="1">
    <w:p w:rsidR="00BE0C53" w:rsidRDefault="00BE0C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09" w:rsidRPr="00F538BD" w:rsidRDefault="002A2E09"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09" w:rsidRPr="00F538BD" w:rsidRDefault="002A2E09"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09" w:rsidRDefault="002A2E09"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A2E09" w:rsidRPr="00132658" w:rsidTr="006973CE">
      <w:trPr>
        <w:cantSplit/>
        <w:trHeight w:hRule="exact" w:val="850"/>
        <w:tblHeader/>
      </w:trPr>
      <w:tc>
        <w:tcPr>
          <w:tcW w:w="10318" w:type="dxa"/>
          <w:vAlign w:val="bottom"/>
        </w:tcPr>
        <w:p w:rsidR="002A2E09" w:rsidRDefault="002A2E09" w:rsidP="00CB6A67">
          <w:pPr>
            <w:spacing w:after="0"/>
            <w:rPr>
              <w:rStyle w:val="PageNumber"/>
              <w:b/>
            </w:rPr>
          </w:pPr>
          <w:r>
            <w:rPr>
              <w:rStyle w:val="PageNumber"/>
            </w:rPr>
            <w:t xml:space="preserve">Department of </w:t>
          </w:r>
          <w:r>
            <w:rPr>
              <w:rStyle w:val="PageNumber"/>
              <w:b/>
            </w:rPr>
            <w:t>Industry, Tourism and Trade</w:t>
          </w:r>
        </w:p>
        <w:p w:rsidR="002A2E09" w:rsidRPr="00AC4488" w:rsidRDefault="00BE0C53" w:rsidP="00132F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6-01T00:00:00Z">
                <w:dateFormat w:val="d MMMM yyyy"/>
                <w:lid w:val="en-AU"/>
                <w:storeMappedDataAs w:val="dateTime"/>
                <w:calendar w:val="gregorian"/>
              </w:date>
            </w:sdtPr>
            <w:sdtEndPr>
              <w:rPr>
                <w:rStyle w:val="PageNumber"/>
              </w:rPr>
            </w:sdtEndPr>
            <w:sdtContent>
              <w:r w:rsidR="002A2E09">
                <w:rPr>
                  <w:rStyle w:val="PageNumber"/>
                </w:rPr>
                <w:t>1 June 2021</w:t>
              </w:r>
            </w:sdtContent>
          </w:sdt>
          <w:r w:rsidR="002A2E09" w:rsidRPr="00CE6614">
            <w:rPr>
              <w:rStyle w:val="PageNumber"/>
            </w:rPr>
            <w:t xml:space="preserve"> | </w:t>
          </w:r>
          <w:r w:rsidR="002A2E09" w:rsidRPr="00AC4488">
            <w:rPr>
              <w:rStyle w:val="PageNumber"/>
            </w:rPr>
            <w:t xml:space="preserve">Page </w:t>
          </w:r>
          <w:r w:rsidR="002A2E09" w:rsidRPr="00AC4488">
            <w:rPr>
              <w:rStyle w:val="PageNumber"/>
            </w:rPr>
            <w:fldChar w:fldCharType="begin"/>
          </w:r>
          <w:r w:rsidR="002A2E09" w:rsidRPr="00AC4488">
            <w:rPr>
              <w:rStyle w:val="PageNumber"/>
            </w:rPr>
            <w:instrText xml:space="preserve"> PAGE  \* Arabic  \* MERGEFORMAT </w:instrText>
          </w:r>
          <w:r w:rsidR="002A2E09" w:rsidRPr="00AC4488">
            <w:rPr>
              <w:rStyle w:val="PageNumber"/>
            </w:rPr>
            <w:fldChar w:fldCharType="separate"/>
          </w:r>
          <w:r w:rsidR="00494024">
            <w:rPr>
              <w:rStyle w:val="PageNumber"/>
              <w:noProof/>
            </w:rPr>
            <w:t>6</w:t>
          </w:r>
          <w:r w:rsidR="002A2E09" w:rsidRPr="00AC4488">
            <w:rPr>
              <w:rStyle w:val="PageNumber"/>
            </w:rPr>
            <w:fldChar w:fldCharType="end"/>
          </w:r>
          <w:r w:rsidR="002A2E09" w:rsidRPr="00AC4488">
            <w:rPr>
              <w:rStyle w:val="PageNumber"/>
            </w:rPr>
            <w:t xml:space="preserve"> of </w:t>
          </w:r>
          <w:r w:rsidR="002A2E09" w:rsidRPr="00AC4488">
            <w:rPr>
              <w:rStyle w:val="PageNumber"/>
            </w:rPr>
            <w:fldChar w:fldCharType="begin"/>
          </w:r>
          <w:r w:rsidR="002A2E09" w:rsidRPr="00AC4488">
            <w:rPr>
              <w:rStyle w:val="PageNumber"/>
            </w:rPr>
            <w:instrText xml:space="preserve"> NUMPAGES  \* Arabic  \* MERGEFORMAT </w:instrText>
          </w:r>
          <w:r w:rsidR="002A2E09" w:rsidRPr="00AC4488">
            <w:rPr>
              <w:rStyle w:val="PageNumber"/>
            </w:rPr>
            <w:fldChar w:fldCharType="separate"/>
          </w:r>
          <w:r w:rsidR="00494024">
            <w:rPr>
              <w:rStyle w:val="PageNumber"/>
              <w:noProof/>
            </w:rPr>
            <w:t>49</w:t>
          </w:r>
          <w:r w:rsidR="002A2E09" w:rsidRPr="00AC4488">
            <w:rPr>
              <w:rStyle w:val="PageNumber"/>
            </w:rPr>
            <w:fldChar w:fldCharType="end"/>
          </w:r>
        </w:p>
      </w:tc>
    </w:tr>
  </w:tbl>
  <w:p w:rsidR="002A2E09" w:rsidRDefault="002A2E09" w:rsidP="001852AF">
    <w:pPr>
      <w:pStyle w:val="Hidden"/>
      <w:ind w:firstLine="0"/>
    </w:pPr>
  </w:p>
  <w:p w:rsidR="002A2E09" w:rsidRPr="001852AF" w:rsidRDefault="002A2E09"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53" w:rsidRDefault="00BE0C53">
      <w:r>
        <w:separator/>
      </w:r>
    </w:p>
  </w:footnote>
  <w:footnote w:type="continuationSeparator" w:id="0">
    <w:p w:rsidR="00BE0C53" w:rsidRDefault="00BE0C53">
      <w:r>
        <w:continuationSeparator/>
      </w:r>
    </w:p>
  </w:footnote>
  <w:footnote w:type="continuationNotice" w:id="1">
    <w:p w:rsidR="00BE0C53" w:rsidRDefault="00BE0C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09" w:rsidRPr="008E0345" w:rsidRDefault="00BE0C53"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2A2E09">
          <w:t>Schedule of onshore petroleum exploration and production requirements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09" w:rsidRDefault="002A2E09"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8FED8"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09" w:rsidRPr="00274F1C" w:rsidRDefault="002A2E09"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2A2E09" w:rsidRPr="00964B22" w:rsidRDefault="002A2E09" w:rsidP="008E0345">
        <w:pPr>
          <w:pStyle w:val="Header"/>
          <w:rPr>
            <w:b/>
          </w:rPr>
        </w:pPr>
        <w:r>
          <w:t>Schedule of onshore petroleum exploration and production requirements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260"/>
    <w:multiLevelType w:val="hybridMultilevel"/>
    <w:tmpl w:val="518E2A9C"/>
    <w:lvl w:ilvl="0" w:tplc="20105BC8">
      <w:start w:val="3"/>
      <w:numFmt w:val="decimal"/>
      <w:lvlText w:val="(%1)"/>
      <w:lvlJc w:val="left"/>
      <w:pPr>
        <w:ind w:left="2255" w:hanging="704"/>
      </w:pPr>
      <w:rPr>
        <w:rFonts w:ascii="Arial" w:eastAsia="Arial" w:hAnsi="Arial" w:cs="Arial" w:hint="default"/>
        <w:spacing w:val="-1"/>
        <w:w w:val="100"/>
        <w:sz w:val="22"/>
        <w:szCs w:val="22"/>
        <w:lang w:val="en-AU" w:eastAsia="en-AU" w:bidi="en-AU"/>
      </w:rPr>
    </w:lvl>
    <w:lvl w:ilvl="1" w:tplc="A288D23C">
      <w:start w:val="1"/>
      <w:numFmt w:val="lowerLetter"/>
      <w:lvlText w:val="(%2)"/>
      <w:lvlJc w:val="left"/>
      <w:pPr>
        <w:ind w:left="2946" w:hanging="708"/>
      </w:pPr>
      <w:rPr>
        <w:rFonts w:ascii="Arial" w:eastAsia="Arial" w:hAnsi="Arial" w:cs="Arial" w:hint="default"/>
        <w:spacing w:val="-1"/>
        <w:w w:val="100"/>
        <w:sz w:val="22"/>
        <w:szCs w:val="22"/>
        <w:lang w:val="en-AU" w:eastAsia="en-AU" w:bidi="en-AU"/>
      </w:rPr>
    </w:lvl>
    <w:lvl w:ilvl="2" w:tplc="003071D0">
      <w:numFmt w:val="bullet"/>
      <w:lvlText w:val="•"/>
      <w:lvlJc w:val="left"/>
      <w:pPr>
        <w:ind w:left="2960" w:hanging="708"/>
      </w:pPr>
      <w:rPr>
        <w:rFonts w:hint="default"/>
        <w:lang w:val="en-AU" w:eastAsia="en-AU" w:bidi="en-AU"/>
      </w:rPr>
    </w:lvl>
    <w:lvl w:ilvl="3" w:tplc="9B601B9E">
      <w:numFmt w:val="bullet"/>
      <w:lvlText w:val="•"/>
      <w:lvlJc w:val="left"/>
      <w:pPr>
        <w:ind w:left="3823" w:hanging="708"/>
      </w:pPr>
      <w:rPr>
        <w:rFonts w:hint="default"/>
        <w:lang w:val="en-AU" w:eastAsia="en-AU" w:bidi="en-AU"/>
      </w:rPr>
    </w:lvl>
    <w:lvl w:ilvl="4" w:tplc="FFD67478">
      <w:numFmt w:val="bullet"/>
      <w:lvlText w:val="•"/>
      <w:lvlJc w:val="left"/>
      <w:pPr>
        <w:ind w:left="4686" w:hanging="708"/>
      </w:pPr>
      <w:rPr>
        <w:rFonts w:hint="default"/>
        <w:lang w:val="en-AU" w:eastAsia="en-AU" w:bidi="en-AU"/>
      </w:rPr>
    </w:lvl>
    <w:lvl w:ilvl="5" w:tplc="B6AEA486">
      <w:numFmt w:val="bullet"/>
      <w:lvlText w:val="•"/>
      <w:lvlJc w:val="left"/>
      <w:pPr>
        <w:ind w:left="5549" w:hanging="708"/>
      </w:pPr>
      <w:rPr>
        <w:rFonts w:hint="default"/>
        <w:lang w:val="en-AU" w:eastAsia="en-AU" w:bidi="en-AU"/>
      </w:rPr>
    </w:lvl>
    <w:lvl w:ilvl="6" w:tplc="16C86A7E">
      <w:numFmt w:val="bullet"/>
      <w:lvlText w:val="•"/>
      <w:lvlJc w:val="left"/>
      <w:pPr>
        <w:ind w:left="6413" w:hanging="708"/>
      </w:pPr>
      <w:rPr>
        <w:rFonts w:hint="default"/>
        <w:lang w:val="en-AU" w:eastAsia="en-AU" w:bidi="en-AU"/>
      </w:rPr>
    </w:lvl>
    <w:lvl w:ilvl="7" w:tplc="E9A03F00">
      <w:numFmt w:val="bullet"/>
      <w:lvlText w:val="•"/>
      <w:lvlJc w:val="left"/>
      <w:pPr>
        <w:ind w:left="7276" w:hanging="708"/>
      </w:pPr>
      <w:rPr>
        <w:rFonts w:hint="default"/>
        <w:lang w:val="en-AU" w:eastAsia="en-AU" w:bidi="en-AU"/>
      </w:rPr>
    </w:lvl>
    <w:lvl w:ilvl="8" w:tplc="546AF518">
      <w:numFmt w:val="bullet"/>
      <w:lvlText w:val="•"/>
      <w:lvlJc w:val="left"/>
      <w:pPr>
        <w:ind w:left="8139" w:hanging="708"/>
      </w:pPr>
      <w:rPr>
        <w:rFonts w:hint="default"/>
        <w:lang w:val="en-AU" w:eastAsia="en-AU" w:bidi="en-AU"/>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B9D3181"/>
    <w:multiLevelType w:val="hybridMultilevel"/>
    <w:tmpl w:val="CBE248DA"/>
    <w:lvl w:ilvl="0" w:tplc="5CB875FA">
      <w:start w:val="1"/>
      <w:numFmt w:val="decimal"/>
      <w:lvlText w:val="(%1)"/>
      <w:lvlJc w:val="left"/>
      <w:pPr>
        <w:ind w:left="2239" w:hanging="708"/>
      </w:pPr>
      <w:rPr>
        <w:rFonts w:ascii="Arial" w:eastAsia="Arial" w:hAnsi="Arial" w:cs="Arial" w:hint="default"/>
        <w:spacing w:val="-1"/>
        <w:w w:val="100"/>
        <w:sz w:val="22"/>
        <w:szCs w:val="22"/>
        <w:lang w:val="en-AU" w:eastAsia="en-AU" w:bidi="en-AU"/>
      </w:rPr>
    </w:lvl>
    <w:lvl w:ilvl="1" w:tplc="787A7FF4">
      <w:numFmt w:val="bullet"/>
      <w:lvlText w:val="•"/>
      <w:lvlJc w:val="left"/>
      <w:pPr>
        <w:ind w:left="3002" w:hanging="708"/>
      </w:pPr>
      <w:rPr>
        <w:rFonts w:hint="default"/>
        <w:lang w:val="en-AU" w:eastAsia="en-AU" w:bidi="en-AU"/>
      </w:rPr>
    </w:lvl>
    <w:lvl w:ilvl="2" w:tplc="284EAE8C">
      <w:numFmt w:val="bullet"/>
      <w:lvlText w:val="•"/>
      <w:lvlJc w:val="left"/>
      <w:pPr>
        <w:ind w:left="3765" w:hanging="708"/>
      </w:pPr>
      <w:rPr>
        <w:rFonts w:hint="default"/>
        <w:lang w:val="en-AU" w:eastAsia="en-AU" w:bidi="en-AU"/>
      </w:rPr>
    </w:lvl>
    <w:lvl w:ilvl="3" w:tplc="AC027EB6">
      <w:numFmt w:val="bullet"/>
      <w:lvlText w:val="•"/>
      <w:lvlJc w:val="left"/>
      <w:pPr>
        <w:ind w:left="4527" w:hanging="708"/>
      </w:pPr>
      <w:rPr>
        <w:rFonts w:hint="default"/>
        <w:lang w:val="en-AU" w:eastAsia="en-AU" w:bidi="en-AU"/>
      </w:rPr>
    </w:lvl>
    <w:lvl w:ilvl="4" w:tplc="7346A606">
      <w:numFmt w:val="bullet"/>
      <w:lvlText w:val="•"/>
      <w:lvlJc w:val="left"/>
      <w:pPr>
        <w:ind w:left="5290" w:hanging="708"/>
      </w:pPr>
      <w:rPr>
        <w:rFonts w:hint="default"/>
        <w:lang w:val="en-AU" w:eastAsia="en-AU" w:bidi="en-AU"/>
      </w:rPr>
    </w:lvl>
    <w:lvl w:ilvl="5" w:tplc="BF6AFE8A">
      <w:numFmt w:val="bullet"/>
      <w:lvlText w:val="•"/>
      <w:lvlJc w:val="left"/>
      <w:pPr>
        <w:ind w:left="6053" w:hanging="708"/>
      </w:pPr>
      <w:rPr>
        <w:rFonts w:hint="default"/>
        <w:lang w:val="en-AU" w:eastAsia="en-AU" w:bidi="en-AU"/>
      </w:rPr>
    </w:lvl>
    <w:lvl w:ilvl="6" w:tplc="89DC36A0">
      <w:numFmt w:val="bullet"/>
      <w:lvlText w:val="•"/>
      <w:lvlJc w:val="left"/>
      <w:pPr>
        <w:ind w:left="6815" w:hanging="708"/>
      </w:pPr>
      <w:rPr>
        <w:rFonts w:hint="default"/>
        <w:lang w:val="en-AU" w:eastAsia="en-AU" w:bidi="en-AU"/>
      </w:rPr>
    </w:lvl>
    <w:lvl w:ilvl="7" w:tplc="EDA6BEBE">
      <w:numFmt w:val="bullet"/>
      <w:lvlText w:val="•"/>
      <w:lvlJc w:val="left"/>
      <w:pPr>
        <w:ind w:left="7578" w:hanging="708"/>
      </w:pPr>
      <w:rPr>
        <w:rFonts w:hint="default"/>
        <w:lang w:val="en-AU" w:eastAsia="en-AU" w:bidi="en-AU"/>
      </w:rPr>
    </w:lvl>
    <w:lvl w:ilvl="8" w:tplc="06764878">
      <w:numFmt w:val="bullet"/>
      <w:lvlText w:val="•"/>
      <w:lvlJc w:val="left"/>
      <w:pPr>
        <w:ind w:left="8341" w:hanging="708"/>
      </w:pPr>
      <w:rPr>
        <w:rFonts w:hint="default"/>
        <w:lang w:val="en-AU" w:eastAsia="en-AU" w:bidi="en-AU"/>
      </w:rPr>
    </w:lvl>
  </w:abstractNum>
  <w:abstractNum w:abstractNumId="3" w15:restartNumberingAfterBreak="0">
    <w:nsid w:val="0E4A5A5B"/>
    <w:multiLevelType w:val="hybridMultilevel"/>
    <w:tmpl w:val="173E11CC"/>
    <w:lvl w:ilvl="0" w:tplc="1870E82E">
      <w:start w:val="9"/>
      <w:numFmt w:val="lowerLetter"/>
      <w:lvlText w:val="(%1)"/>
      <w:lvlJc w:val="left"/>
      <w:pPr>
        <w:ind w:left="2945" w:hanging="708"/>
      </w:pPr>
      <w:rPr>
        <w:rFonts w:ascii="Arial" w:eastAsia="Arial" w:hAnsi="Arial" w:cs="Arial" w:hint="default"/>
        <w:spacing w:val="-2"/>
        <w:w w:val="100"/>
        <w:sz w:val="22"/>
        <w:szCs w:val="22"/>
        <w:lang w:val="en-AU" w:eastAsia="en-AU" w:bidi="en-AU"/>
      </w:rPr>
    </w:lvl>
    <w:lvl w:ilvl="1" w:tplc="AEAC6F1C">
      <w:start w:val="1"/>
      <w:numFmt w:val="lowerRoman"/>
      <w:lvlText w:val="(%2)"/>
      <w:lvlJc w:val="left"/>
      <w:pPr>
        <w:ind w:left="3710" w:hanging="766"/>
      </w:pPr>
      <w:rPr>
        <w:rFonts w:ascii="Arial" w:eastAsia="Arial" w:hAnsi="Arial" w:cs="Arial" w:hint="default"/>
        <w:spacing w:val="-2"/>
        <w:w w:val="100"/>
        <w:sz w:val="22"/>
        <w:szCs w:val="22"/>
        <w:lang w:val="en-AU" w:eastAsia="en-AU" w:bidi="en-AU"/>
      </w:rPr>
    </w:lvl>
    <w:lvl w:ilvl="2" w:tplc="E84EA66C">
      <w:numFmt w:val="bullet"/>
      <w:lvlText w:val="•"/>
      <w:lvlJc w:val="left"/>
      <w:pPr>
        <w:ind w:left="4402" w:hanging="766"/>
      </w:pPr>
      <w:rPr>
        <w:rFonts w:hint="default"/>
        <w:lang w:val="en-AU" w:eastAsia="en-AU" w:bidi="en-AU"/>
      </w:rPr>
    </w:lvl>
    <w:lvl w:ilvl="3" w:tplc="0BB0D19A">
      <w:numFmt w:val="bullet"/>
      <w:lvlText w:val="•"/>
      <w:lvlJc w:val="left"/>
      <w:pPr>
        <w:ind w:left="5085" w:hanging="766"/>
      </w:pPr>
      <w:rPr>
        <w:rFonts w:hint="default"/>
        <w:lang w:val="en-AU" w:eastAsia="en-AU" w:bidi="en-AU"/>
      </w:rPr>
    </w:lvl>
    <w:lvl w:ilvl="4" w:tplc="A7C4A2FE">
      <w:numFmt w:val="bullet"/>
      <w:lvlText w:val="•"/>
      <w:lvlJc w:val="left"/>
      <w:pPr>
        <w:ind w:left="5768" w:hanging="766"/>
      </w:pPr>
      <w:rPr>
        <w:rFonts w:hint="default"/>
        <w:lang w:val="en-AU" w:eastAsia="en-AU" w:bidi="en-AU"/>
      </w:rPr>
    </w:lvl>
    <w:lvl w:ilvl="5" w:tplc="6BBC8FA0">
      <w:numFmt w:val="bullet"/>
      <w:lvlText w:val="•"/>
      <w:lvlJc w:val="left"/>
      <w:pPr>
        <w:ind w:left="6451" w:hanging="766"/>
      </w:pPr>
      <w:rPr>
        <w:rFonts w:hint="default"/>
        <w:lang w:val="en-AU" w:eastAsia="en-AU" w:bidi="en-AU"/>
      </w:rPr>
    </w:lvl>
    <w:lvl w:ilvl="6" w:tplc="687029BC">
      <w:numFmt w:val="bullet"/>
      <w:lvlText w:val="•"/>
      <w:lvlJc w:val="left"/>
      <w:pPr>
        <w:ind w:left="7134" w:hanging="766"/>
      </w:pPr>
      <w:rPr>
        <w:rFonts w:hint="default"/>
        <w:lang w:val="en-AU" w:eastAsia="en-AU" w:bidi="en-AU"/>
      </w:rPr>
    </w:lvl>
    <w:lvl w:ilvl="7" w:tplc="712AF36E">
      <w:numFmt w:val="bullet"/>
      <w:lvlText w:val="•"/>
      <w:lvlJc w:val="left"/>
      <w:pPr>
        <w:ind w:left="7817" w:hanging="766"/>
      </w:pPr>
      <w:rPr>
        <w:rFonts w:hint="default"/>
        <w:lang w:val="en-AU" w:eastAsia="en-AU" w:bidi="en-AU"/>
      </w:rPr>
    </w:lvl>
    <w:lvl w:ilvl="8" w:tplc="790ADD2C">
      <w:numFmt w:val="bullet"/>
      <w:lvlText w:val="•"/>
      <w:lvlJc w:val="left"/>
      <w:pPr>
        <w:ind w:left="8500" w:hanging="766"/>
      </w:pPr>
      <w:rPr>
        <w:rFonts w:hint="default"/>
        <w:lang w:val="en-AU" w:eastAsia="en-AU" w:bidi="en-AU"/>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6B7BF6"/>
    <w:multiLevelType w:val="hybridMultilevel"/>
    <w:tmpl w:val="AF9EEA20"/>
    <w:lvl w:ilvl="0" w:tplc="4C34C37A">
      <w:start w:val="1"/>
      <w:numFmt w:val="decimal"/>
      <w:lvlText w:val="(%1)"/>
      <w:lvlJc w:val="left"/>
      <w:pPr>
        <w:ind w:left="2239" w:hanging="708"/>
      </w:pPr>
      <w:rPr>
        <w:rFonts w:ascii="Arial" w:eastAsia="Arial" w:hAnsi="Arial" w:cs="Arial" w:hint="default"/>
        <w:spacing w:val="-1"/>
        <w:w w:val="100"/>
        <w:sz w:val="22"/>
        <w:szCs w:val="22"/>
        <w:lang w:val="en-AU" w:eastAsia="en-AU" w:bidi="en-AU"/>
      </w:rPr>
    </w:lvl>
    <w:lvl w:ilvl="1" w:tplc="CD5CF800">
      <w:numFmt w:val="bullet"/>
      <w:lvlText w:val="•"/>
      <w:lvlJc w:val="left"/>
      <w:pPr>
        <w:ind w:left="3002" w:hanging="708"/>
      </w:pPr>
      <w:rPr>
        <w:rFonts w:hint="default"/>
        <w:lang w:val="en-AU" w:eastAsia="en-AU" w:bidi="en-AU"/>
      </w:rPr>
    </w:lvl>
    <w:lvl w:ilvl="2" w:tplc="DF182144">
      <w:numFmt w:val="bullet"/>
      <w:lvlText w:val="•"/>
      <w:lvlJc w:val="left"/>
      <w:pPr>
        <w:ind w:left="3765" w:hanging="708"/>
      </w:pPr>
      <w:rPr>
        <w:rFonts w:hint="default"/>
        <w:lang w:val="en-AU" w:eastAsia="en-AU" w:bidi="en-AU"/>
      </w:rPr>
    </w:lvl>
    <w:lvl w:ilvl="3" w:tplc="869A2C84">
      <w:numFmt w:val="bullet"/>
      <w:lvlText w:val="•"/>
      <w:lvlJc w:val="left"/>
      <w:pPr>
        <w:ind w:left="4527" w:hanging="708"/>
      </w:pPr>
      <w:rPr>
        <w:rFonts w:hint="default"/>
        <w:lang w:val="en-AU" w:eastAsia="en-AU" w:bidi="en-AU"/>
      </w:rPr>
    </w:lvl>
    <w:lvl w:ilvl="4" w:tplc="3B36087A">
      <w:numFmt w:val="bullet"/>
      <w:lvlText w:val="•"/>
      <w:lvlJc w:val="left"/>
      <w:pPr>
        <w:ind w:left="5290" w:hanging="708"/>
      </w:pPr>
      <w:rPr>
        <w:rFonts w:hint="default"/>
        <w:lang w:val="en-AU" w:eastAsia="en-AU" w:bidi="en-AU"/>
      </w:rPr>
    </w:lvl>
    <w:lvl w:ilvl="5" w:tplc="A836CB30">
      <w:numFmt w:val="bullet"/>
      <w:lvlText w:val="•"/>
      <w:lvlJc w:val="left"/>
      <w:pPr>
        <w:ind w:left="6053" w:hanging="708"/>
      </w:pPr>
      <w:rPr>
        <w:rFonts w:hint="default"/>
        <w:lang w:val="en-AU" w:eastAsia="en-AU" w:bidi="en-AU"/>
      </w:rPr>
    </w:lvl>
    <w:lvl w:ilvl="6" w:tplc="68CCEADC">
      <w:numFmt w:val="bullet"/>
      <w:lvlText w:val="•"/>
      <w:lvlJc w:val="left"/>
      <w:pPr>
        <w:ind w:left="6815" w:hanging="708"/>
      </w:pPr>
      <w:rPr>
        <w:rFonts w:hint="default"/>
        <w:lang w:val="en-AU" w:eastAsia="en-AU" w:bidi="en-AU"/>
      </w:rPr>
    </w:lvl>
    <w:lvl w:ilvl="7" w:tplc="AF2A59B6">
      <w:numFmt w:val="bullet"/>
      <w:lvlText w:val="•"/>
      <w:lvlJc w:val="left"/>
      <w:pPr>
        <w:ind w:left="7578" w:hanging="708"/>
      </w:pPr>
      <w:rPr>
        <w:rFonts w:hint="default"/>
        <w:lang w:val="en-AU" w:eastAsia="en-AU" w:bidi="en-AU"/>
      </w:rPr>
    </w:lvl>
    <w:lvl w:ilvl="8" w:tplc="2DAEBEE2">
      <w:numFmt w:val="bullet"/>
      <w:lvlText w:val="•"/>
      <w:lvlJc w:val="left"/>
      <w:pPr>
        <w:ind w:left="8341" w:hanging="708"/>
      </w:pPr>
      <w:rPr>
        <w:rFonts w:hint="default"/>
        <w:lang w:val="en-AU" w:eastAsia="en-AU" w:bidi="en-AU"/>
      </w:rPr>
    </w:lvl>
  </w:abstractNum>
  <w:abstractNum w:abstractNumId="8" w15:restartNumberingAfterBreak="0">
    <w:nsid w:val="127017E8"/>
    <w:multiLevelType w:val="hybridMultilevel"/>
    <w:tmpl w:val="8E62EC56"/>
    <w:lvl w:ilvl="0" w:tplc="3A68074E">
      <w:start w:val="101"/>
      <w:numFmt w:val="decimal"/>
      <w:lvlText w:val="%1"/>
      <w:lvlJc w:val="left"/>
      <w:pPr>
        <w:ind w:left="1531" w:hanging="1419"/>
      </w:pPr>
      <w:rPr>
        <w:rFonts w:ascii="Lato Semibold" w:eastAsia="Arial" w:hAnsi="Lato Semibold" w:cs="Arial" w:hint="default"/>
        <w:b w:val="0"/>
        <w:bCs/>
        <w:spacing w:val="-1"/>
        <w:w w:val="99"/>
        <w:sz w:val="32"/>
        <w:szCs w:val="32"/>
        <w:lang w:val="en-AU" w:eastAsia="en-AU" w:bidi="en-AU"/>
      </w:rPr>
    </w:lvl>
    <w:lvl w:ilvl="1" w:tplc="94E47B3C">
      <w:start w:val="1"/>
      <w:numFmt w:val="decimal"/>
      <w:lvlText w:val="(%2)"/>
      <w:lvlJc w:val="left"/>
      <w:pPr>
        <w:ind w:left="2239" w:hanging="687"/>
      </w:pPr>
      <w:rPr>
        <w:rFonts w:hint="default"/>
        <w:spacing w:val="-1"/>
        <w:w w:val="100"/>
        <w:lang w:val="en-AU" w:eastAsia="en-AU" w:bidi="en-AU"/>
      </w:rPr>
    </w:lvl>
    <w:lvl w:ilvl="2" w:tplc="1FFEA974">
      <w:start w:val="1"/>
      <w:numFmt w:val="lowerLetter"/>
      <w:lvlText w:val="(%3)"/>
      <w:lvlJc w:val="left"/>
      <w:pPr>
        <w:ind w:left="2805" w:hanging="687"/>
      </w:pPr>
      <w:rPr>
        <w:rFonts w:ascii="Arial" w:eastAsia="Arial" w:hAnsi="Arial" w:cs="Arial" w:hint="default"/>
        <w:spacing w:val="-1"/>
        <w:w w:val="100"/>
        <w:sz w:val="22"/>
        <w:szCs w:val="22"/>
        <w:lang w:val="en-AU" w:eastAsia="en-AU" w:bidi="en-AU"/>
      </w:rPr>
    </w:lvl>
    <w:lvl w:ilvl="3" w:tplc="6EFE9214">
      <w:start w:val="1"/>
      <w:numFmt w:val="lowerRoman"/>
      <w:lvlText w:val="(%4)"/>
      <w:lvlJc w:val="left"/>
      <w:pPr>
        <w:ind w:left="3657" w:hanging="687"/>
      </w:pPr>
      <w:rPr>
        <w:rFonts w:ascii="Arial" w:eastAsia="Arial" w:hAnsi="Arial" w:cs="Arial" w:hint="default"/>
        <w:spacing w:val="-2"/>
        <w:w w:val="100"/>
        <w:sz w:val="22"/>
        <w:szCs w:val="22"/>
        <w:lang w:val="en-AU" w:eastAsia="en-AU" w:bidi="en-AU"/>
      </w:rPr>
    </w:lvl>
    <w:lvl w:ilvl="4" w:tplc="7E2003C0">
      <w:numFmt w:val="bullet"/>
      <w:lvlText w:val="•"/>
      <w:lvlJc w:val="left"/>
      <w:pPr>
        <w:ind w:left="2800" w:hanging="687"/>
      </w:pPr>
      <w:rPr>
        <w:rFonts w:hint="default"/>
        <w:lang w:val="en-AU" w:eastAsia="en-AU" w:bidi="en-AU"/>
      </w:rPr>
    </w:lvl>
    <w:lvl w:ilvl="5" w:tplc="49DE508C">
      <w:numFmt w:val="bullet"/>
      <w:lvlText w:val="•"/>
      <w:lvlJc w:val="left"/>
      <w:pPr>
        <w:ind w:left="2940" w:hanging="687"/>
      </w:pPr>
      <w:rPr>
        <w:rFonts w:hint="default"/>
        <w:lang w:val="en-AU" w:eastAsia="en-AU" w:bidi="en-AU"/>
      </w:rPr>
    </w:lvl>
    <w:lvl w:ilvl="6" w:tplc="64580020">
      <w:numFmt w:val="bullet"/>
      <w:lvlText w:val="•"/>
      <w:lvlJc w:val="left"/>
      <w:pPr>
        <w:ind w:left="2980" w:hanging="687"/>
      </w:pPr>
      <w:rPr>
        <w:rFonts w:hint="default"/>
        <w:lang w:val="en-AU" w:eastAsia="en-AU" w:bidi="en-AU"/>
      </w:rPr>
    </w:lvl>
    <w:lvl w:ilvl="7" w:tplc="286649BC">
      <w:numFmt w:val="bullet"/>
      <w:lvlText w:val="•"/>
      <w:lvlJc w:val="left"/>
      <w:pPr>
        <w:ind w:left="3660" w:hanging="687"/>
      </w:pPr>
      <w:rPr>
        <w:rFonts w:hint="default"/>
        <w:lang w:val="en-AU" w:eastAsia="en-AU" w:bidi="en-AU"/>
      </w:rPr>
    </w:lvl>
    <w:lvl w:ilvl="8" w:tplc="1C344D4E">
      <w:numFmt w:val="bullet"/>
      <w:lvlText w:val="•"/>
      <w:lvlJc w:val="left"/>
      <w:pPr>
        <w:ind w:left="5728" w:hanging="687"/>
      </w:pPr>
      <w:rPr>
        <w:rFonts w:hint="default"/>
        <w:lang w:val="en-AU" w:eastAsia="en-AU" w:bidi="en-AU"/>
      </w:rPr>
    </w:lvl>
  </w:abstractNum>
  <w:abstractNum w:abstractNumId="9" w15:restartNumberingAfterBreak="0">
    <w:nsid w:val="14217B29"/>
    <w:multiLevelType w:val="hybridMultilevel"/>
    <w:tmpl w:val="3236C8EA"/>
    <w:lvl w:ilvl="0" w:tplc="61B4CD94">
      <w:numFmt w:val="bullet"/>
      <w:lvlText w:val=""/>
      <w:lvlJc w:val="left"/>
      <w:pPr>
        <w:ind w:left="1955" w:hanging="425"/>
      </w:pPr>
      <w:rPr>
        <w:rFonts w:ascii="Symbol" w:eastAsia="Symbol" w:hAnsi="Symbol" w:cs="Symbol" w:hint="default"/>
        <w:w w:val="100"/>
        <w:sz w:val="22"/>
        <w:szCs w:val="22"/>
        <w:lang w:val="en-AU" w:eastAsia="en-AU" w:bidi="en-AU"/>
      </w:rPr>
    </w:lvl>
    <w:lvl w:ilvl="1" w:tplc="5BCADC18">
      <w:numFmt w:val="bullet"/>
      <w:lvlText w:val="o"/>
      <w:lvlJc w:val="left"/>
      <w:pPr>
        <w:ind w:left="2273" w:hanging="361"/>
      </w:pPr>
      <w:rPr>
        <w:rFonts w:ascii="Courier New" w:eastAsia="Courier New" w:hAnsi="Courier New" w:cs="Courier New" w:hint="default"/>
        <w:w w:val="100"/>
        <w:sz w:val="22"/>
        <w:szCs w:val="22"/>
        <w:lang w:val="en-AU" w:eastAsia="en-AU" w:bidi="en-AU"/>
      </w:rPr>
    </w:lvl>
    <w:lvl w:ilvl="2" w:tplc="11AA22D6">
      <w:numFmt w:val="bullet"/>
      <w:lvlText w:val="•"/>
      <w:lvlJc w:val="left"/>
      <w:pPr>
        <w:ind w:left="3122" w:hanging="361"/>
      </w:pPr>
      <w:rPr>
        <w:rFonts w:hint="default"/>
        <w:lang w:val="en-AU" w:eastAsia="en-AU" w:bidi="en-AU"/>
      </w:rPr>
    </w:lvl>
    <w:lvl w:ilvl="3" w:tplc="C838B63E">
      <w:numFmt w:val="bullet"/>
      <w:lvlText w:val="•"/>
      <w:lvlJc w:val="left"/>
      <w:pPr>
        <w:ind w:left="3965" w:hanging="361"/>
      </w:pPr>
      <w:rPr>
        <w:rFonts w:hint="default"/>
        <w:lang w:val="en-AU" w:eastAsia="en-AU" w:bidi="en-AU"/>
      </w:rPr>
    </w:lvl>
    <w:lvl w:ilvl="4" w:tplc="EEB40DBC">
      <w:numFmt w:val="bullet"/>
      <w:lvlText w:val="•"/>
      <w:lvlJc w:val="left"/>
      <w:pPr>
        <w:ind w:left="4808" w:hanging="361"/>
      </w:pPr>
      <w:rPr>
        <w:rFonts w:hint="default"/>
        <w:lang w:val="en-AU" w:eastAsia="en-AU" w:bidi="en-AU"/>
      </w:rPr>
    </w:lvl>
    <w:lvl w:ilvl="5" w:tplc="5066B2DA">
      <w:numFmt w:val="bullet"/>
      <w:lvlText w:val="•"/>
      <w:lvlJc w:val="left"/>
      <w:pPr>
        <w:ind w:left="5651" w:hanging="361"/>
      </w:pPr>
      <w:rPr>
        <w:rFonts w:hint="default"/>
        <w:lang w:val="en-AU" w:eastAsia="en-AU" w:bidi="en-AU"/>
      </w:rPr>
    </w:lvl>
    <w:lvl w:ilvl="6" w:tplc="E41822C2">
      <w:numFmt w:val="bullet"/>
      <w:lvlText w:val="•"/>
      <w:lvlJc w:val="left"/>
      <w:pPr>
        <w:ind w:left="6494" w:hanging="361"/>
      </w:pPr>
      <w:rPr>
        <w:rFonts w:hint="default"/>
        <w:lang w:val="en-AU" w:eastAsia="en-AU" w:bidi="en-AU"/>
      </w:rPr>
    </w:lvl>
    <w:lvl w:ilvl="7" w:tplc="BB483E7C">
      <w:numFmt w:val="bullet"/>
      <w:lvlText w:val="•"/>
      <w:lvlJc w:val="left"/>
      <w:pPr>
        <w:ind w:left="7337" w:hanging="361"/>
      </w:pPr>
      <w:rPr>
        <w:rFonts w:hint="default"/>
        <w:lang w:val="en-AU" w:eastAsia="en-AU" w:bidi="en-AU"/>
      </w:rPr>
    </w:lvl>
    <w:lvl w:ilvl="8" w:tplc="AFC464FA">
      <w:numFmt w:val="bullet"/>
      <w:lvlText w:val="•"/>
      <w:lvlJc w:val="left"/>
      <w:pPr>
        <w:ind w:left="8180" w:hanging="361"/>
      </w:pPr>
      <w:rPr>
        <w:rFonts w:hint="default"/>
        <w:lang w:val="en-AU" w:eastAsia="en-AU" w:bidi="en-AU"/>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4474BB"/>
    <w:multiLevelType w:val="hybridMultilevel"/>
    <w:tmpl w:val="E2B4939C"/>
    <w:lvl w:ilvl="0" w:tplc="6E369582">
      <w:start w:val="1"/>
      <w:numFmt w:val="lowerLetter"/>
      <w:lvlText w:val="(%1)"/>
      <w:lvlJc w:val="left"/>
      <w:pPr>
        <w:ind w:left="1912" w:hanging="360"/>
      </w:pPr>
      <w:rPr>
        <w:rFonts w:ascii="Arial" w:eastAsia="Arial" w:hAnsi="Arial" w:cs="Arial" w:hint="default"/>
        <w:spacing w:val="-1"/>
        <w:w w:val="100"/>
        <w:sz w:val="22"/>
        <w:szCs w:val="22"/>
        <w:lang w:val="en-AU" w:eastAsia="en-AU" w:bidi="en-AU"/>
      </w:rPr>
    </w:lvl>
    <w:lvl w:ilvl="1" w:tplc="321829CE">
      <w:start w:val="1"/>
      <w:numFmt w:val="decimal"/>
      <w:lvlText w:val="(%2)"/>
      <w:lvlJc w:val="left"/>
      <w:pPr>
        <w:ind w:left="1891" w:hanging="360"/>
      </w:pPr>
      <w:rPr>
        <w:rFonts w:ascii="Arial" w:eastAsia="Arial" w:hAnsi="Arial" w:cs="Arial" w:hint="default"/>
        <w:spacing w:val="-1"/>
        <w:w w:val="100"/>
        <w:sz w:val="22"/>
        <w:szCs w:val="22"/>
        <w:lang w:val="en-AU" w:eastAsia="en-AU" w:bidi="en-AU"/>
      </w:rPr>
    </w:lvl>
    <w:lvl w:ilvl="2" w:tplc="477029F8">
      <w:numFmt w:val="bullet"/>
      <w:lvlText w:val=""/>
      <w:lvlJc w:val="left"/>
      <w:pPr>
        <w:ind w:left="2273" w:hanging="361"/>
      </w:pPr>
      <w:rPr>
        <w:rFonts w:ascii="Symbol" w:eastAsia="Symbol" w:hAnsi="Symbol" w:cs="Symbol" w:hint="default"/>
        <w:w w:val="100"/>
        <w:sz w:val="22"/>
        <w:szCs w:val="22"/>
        <w:lang w:val="en-AU" w:eastAsia="en-AU" w:bidi="en-AU"/>
      </w:rPr>
    </w:lvl>
    <w:lvl w:ilvl="3" w:tplc="97B6AFB0">
      <w:numFmt w:val="bullet"/>
      <w:lvlText w:val="•"/>
      <w:lvlJc w:val="left"/>
      <w:pPr>
        <w:ind w:left="3228" w:hanging="361"/>
      </w:pPr>
      <w:rPr>
        <w:rFonts w:hint="default"/>
        <w:lang w:val="en-AU" w:eastAsia="en-AU" w:bidi="en-AU"/>
      </w:rPr>
    </w:lvl>
    <w:lvl w:ilvl="4" w:tplc="6EDC5D44">
      <w:numFmt w:val="bullet"/>
      <w:lvlText w:val="•"/>
      <w:lvlJc w:val="left"/>
      <w:pPr>
        <w:ind w:left="4176" w:hanging="361"/>
      </w:pPr>
      <w:rPr>
        <w:rFonts w:hint="default"/>
        <w:lang w:val="en-AU" w:eastAsia="en-AU" w:bidi="en-AU"/>
      </w:rPr>
    </w:lvl>
    <w:lvl w:ilvl="5" w:tplc="8492550A">
      <w:numFmt w:val="bullet"/>
      <w:lvlText w:val="•"/>
      <w:lvlJc w:val="left"/>
      <w:pPr>
        <w:ind w:left="5124" w:hanging="361"/>
      </w:pPr>
      <w:rPr>
        <w:rFonts w:hint="default"/>
        <w:lang w:val="en-AU" w:eastAsia="en-AU" w:bidi="en-AU"/>
      </w:rPr>
    </w:lvl>
    <w:lvl w:ilvl="6" w:tplc="C8B0BE7C">
      <w:numFmt w:val="bullet"/>
      <w:lvlText w:val="•"/>
      <w:lvlJc w:val="left"/>
      <w:pPr>
        <w:ind w:left="6073" w:hanging="361"/>
      </w:pPr>
      <w:rPr>
        <w:rFonts w:hint="default"/>
        <w:lang w:val="en-AU" w:eastAsia="en-AU" w:bidi="en-AU"/>
      </w:rPr>
    </w:lvl>
    <w:lvl w:ilvl="7" w:tplc="2DEC17F0">
      <w:numFmt w:val="bullet"/>
      <w:lvlText w:val="•"/>
      <w:lvlJc w:val="left"/>
      <w:pPr>
        <w:ind w:left="7021" w:hanging="361"/>
      </w:pPr>
      <w:rPr>
        <w:rFonts w:hint="default"/>
        <w:lang w:val="en-AU" w:eastAsia="en-AU" w:bidi="en-AU"/>
      </w:rPr>
    </w:lvl>
    <w:lvl w:ilvl="8" w:tplc="BDE6A0BC">
      <w:numFmt w:val="bullet"/>
      <w:lvlText w:val="•"/>
      <w:lvlJc w:val="left"/>
      <w:pPr>
        <w:ind w:left="7969" w:hanging="361"/>
      </w:pPr>
      <w:rPr>
        <w:rFonts w:hint="default"/>
        <w:lang w:val="en-AU" w:eastAsia="en-AU" w:bidi="en-AU"/>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AC818C7"/>
    <w:multiLevelType w:val="hybridMultilevel"/>
    <w:tmpl w:val="8D88044A"/>
    <w:lvl w:ilvl="0" w:tplc="00D0A716">
      <w:start w:val="1"/>
      <w:numFmt w:val="lowerRoman"/>
      <w:lvlText w:val="%1."/>
      <w:lvlJc w:val="left"/>
      <w:pPr>
        <w:ind w:left="3331" w:hanging="291"/>
      </w:pPr>
      <w:rPr>
        <w:rFonts w:ascii="Arial" w:eastAsia="Arial" w:hAnsi="Arial" w:cs="Arial" w:hint="default"/>
        <w:spacing w:val="-2"/>
        <w:w w:val="100"/>
        <w:sz w:val="22"/>
        <w:szCs w:val="22"/>
        <w:lang w:val="en-AU" w:eastAsia="en-AU" w:bidi="en-AU"/>
      </w:rPr>
    </w:lvl>
    <w:lvl w:ilvl="1" w:tplc="99FAAFEC">
      <w:numFmt w:val="bullet"/>
      <w:lvlText w:val="•"/>
      <w:lvlJc w:val="left"/>
      <w:pPr>
        <w:ind w:left="3992" w:hanging="291"/>
      </w:pPr>
      <w:rPr>
        <w:rFonts w:hint="default"/>
        <w:lang w:val="en-AU" w:eastAsia="en-AU" w:bidi="en-AU"/>
      </w:rPr>
    </w:lvl>
    <w:lvl w:ilvl="2" w:tplc="684A3B72">
      <w:numFmt w:val="bullet"/>
      <w:lvlText w:val="•"/>
      <w:lvlJc w:val="left"/>
      <w:pPr>
        <w:ind w:left="4645" w:hanging="291"/>
      </w:pPr>
      <w:rPr>
        <w:rFonts w:hint="default"/>
        <w:lang w:val="en-AU" w:eastAsia="en-AU" w:bidi="en-AU"/>
      </w:rPr>
    </w:lvl>
    <w:lvl w:ilvl="3" w:tplc="FC6665BE">
      <w:numFmt w:val="bullet"/>
      <w:lvlText w:val="•"/>
      <w:lvlJc w:val="left"/>
      <w:pPr>
        <w:ind w:left="5297" w:hanging="291"/>
      </w:pPr>
      <w:rPr>
        <w:rFonts w:hint="default"/>
        <w:lang w:val="en-AU" w:eastAsia="en-AU" w:bidi="en-AU"/>
      </w:rPr>
    </w:lvl>
    <w:lvl w:ilvl="4" w:tplc="86FCDD30">
      <w:numFmt w:val="bullet"/>
      <w:lvlText w:val="•"/>
      <w:lvlJc w:val="left"/>
      <w:pPr>
        <w:ind w:left="5950" w:hanging="291"/>
      </w:pPr>
      <w:rPr>
        <w:rFonts w:hint="default"/>
        <w:lang w:val="en-AU" w:eastAsia="en-AU" w:bidi="en-AU"/>
      </w:rPr>
    </w:lvl>
    <w:lvl w:ilvl="5" w:tplc="14DCAA6A">
      <w:numFmt w:val="bullet"/>
      <w:lvlText w:val="•"/>
      <w:lvlJc w:val="left"/>
      <w:pPr>
        <w:ind w:left="6603" w:hanging="291"/>
      </w:pPr>
      <w:rPr>
        <w:rFonts w:hint="default"/>
        <w:lang w:val="en-AU" w:eastAsia="en-AU" w:bidi="en-AU"/>
      </w:rPr>
    </w:lvl>
    <w:lvl w:ilvl="6" w:tplc="547C9330">
      <w:numFmt w:val="bullet"/>
      <w:lvlText w:val="•"/>
      <w:lvlJc w:val="left"/>
      <w:pPr>
        <w:ind w:left="7255" w:hanging="291"/>
      </w:pPr>
      <w:rPr>
        <w:rFonts w:hint="default"/>
        <w:lang w:val="en-AU" w:eastAsia="en-AU" w:bidi="en-AU"/>
      </w:rPr>
    </w:lvl>
    <w:lvl w:ilvl="7" w:tplc="3C44556C">
      <w:numFmt w:val="bullet"/>
      <w:lvlText w:val="•"/>
      <w:lvlJc w:val="left"/>
      <w:pPr>
        <w:ind w:left="7908" w:hanging="291"/>
      </w:pPr>
      <w:rPr>
        <w:rFonts w:hint="default"/>
        <w:lang w:val="en-AU" w:eastAsia="en-AU" w:bidi="en-AU"/>
      </w:rPr>
    </w:lvl>
    <w:lvl w:ilvl="8" w:tplc="87EA9F00">
      <w:numFmt w:val="bullet"/>
      <w:lvlText w:val="•"/>
      <w:lvlJc w:val="left"/>
      <w:pPr>
        <w:ind w:left="8561" w:hanging="291"/>
      </w:pPr>
      <w:rPr>
        <w:rFonts w:hint="default"/>
        <w:lang w:val="en-AU" w:eastAsia="en-AU" w:bidi="en-AU"/>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21DB12D3"/>
    <w:multiLevelType w:val="hybridMultilevel"/>
    <w:tmpl w:val="B8CAABBA"/>
    <w:lvl w:ilvl="0" w:tplc="9D1A9944">
      <w:start w:val="3"/>
      <w:numFmt w:val="decimal"/>
      <w:lvlText w:val="(%1)"/>
      <w:lvlJc w:val="left"/>
      <w:pPr>
        <w:ind w:left="2258" w:hanging="706"/>
      </w:pPr>
      <w:rPr>
        <w:rFonts w:ascii="Arial" w:eastAsia="Arial" w:hAnsi="Arial" w:cs="Arial" w:hint="default"/>
        <w:spacing w:val="-1"/>
        <w:w w:val="100"/>
        <w:sz w:val="22"/>
        <w:szCs w:val="22"/>
        <w:lang w:val="en-AU" w:eastAsia="en-AU" w:bidi="en-AU"/>
      </w:rPr>
    </w:lvl>
    <w:lvl w:ilvl="1" w:tplc="50CAAE78">
      <w:start w:val="1"/>
      <w:numFmt w:val="lowerLetter"/>
      <w:lvlText w:val="(%2)"/>
      <w:lvlJc w:val="left"/>
      <w:pPr>
        <w:ind w:left="2946" w:hanging="692"/>
      </w:pPr>
      <w:rPr>
        <w:rFonts w:ascii="Arial" w:eastAsia="Arial" w:hAnsi="Arial" w:cs="Arial" w:hint="default"/>
        <w:spacing w:val="-1"/>
        <w:w w:val="100"/>
        <w:sz w:val="22"/>
        <w:szCs w:val="22"/>
        <w:lang w:val="en-AU" w:eastAsia="en-AU" w:bidi="en-AU"/>
      </w:rPr>
    </w:lvl>
    <w:lvl w:ilvl="2" w:tplc="9D4C0486">
      <w:numFmt w:val="bullet"/>
      <w:lvlText w:val="•"/>
      <w:lvlJc w:val="left"/>
      <w:pPr>
        <w:ind w:left="3709" w:hanging="692"/>
      </w:pPr>
      <w:rPr>
        <w:rFonts w:hint="default"/>
        <w:lang w:val="en-AU" w:eastAsia="en-AU" w:bidi="en-AU"/>
      </w:rPr>
    </w:lvl>
    <w:lvl w:ilvl="3" w:tplc="DA4AD7CA">
      <w:numFmt w:val="bullet"/>
      <w:lvlText w:val="•"/>
      <w:lvlJc w:val="left"/>
      <w:pPr>
        <w:ind w:left="4479" w:hanging="692"/>
      </w:pPr>
      <w:rPr>
        <w:rFonts w:hint="default"/>
        <w:lang w:val="en-AU" w:eastAsia="en-AU" w:bidi="en-AU"/>
      </w:rPr>
    </w:lvl>
    <w:lvl w:ilvl="4" w:tplc="ED989B02">
      <w:numFmt w:val="bullet"/>
      <w:lvlText w:val="•"/>
      <w:lvlJc w:val="left"/>
      <w:pPr>
        <w:ind w:left="5248" w:hanging="692"/>
      </w:pPr>
      <w:rPr>
        <w:rFonts w:hint="default"/>
        <w:lang w:val="en-AU" w:eastAsia="en-AU" w:bidi="en-AU"/>
      </w:rPr>
    </w:lvl>
    <w:lvl w:ilvl="5" w:tplc="0DB40BEA">
      <w:numFmt w:val="bullet"/>
      <w:lvlText w:val="•"/>
      <w:lvlJc w:val="left"/>
      <w:pPr>
        <w:ind w:left="6018" w:hanging="692"/>
      </w:pPr>
      <w:rPr>
        <w:rFonts w:hint="default"/>
        <w:lang w:val="en-AU" w:eastAsia="en-AU" w:bidi="en-AU"/>
      </w:rPr>
    </w:lvl>
    <w:lvl w:ilvl="6" w:tplc="828CC834">
      <w:numFmt w:val="bullet"/>
      <w:lvlText w:val="•"/>
      <w:lvlJc w:val="left"/>
      <w:pPr>
        <w:ind w:left="6788" w:hanging="692"/>
      </w:pPr>
      <w:rPr>
        <w:rFonts w:hint="default"/>
        <w:lang w:val="en-AU" w:eastAsia="en-AU" w:bidi="en-AU"/>
      </w:rPr>
    </w:lvl>
    <w:lvl w:ilvl="7" w:tplc="F30E0E72">
      <w:numFmt w:val="bullet"/>
      <w:lvlText w:val="•"/>
      <w:lvlJc w:val="left"/>
      <w:pPr>
        <w:ind w:left="7557" w:hanging="692"/>
      </w:pPr>
      <w:rPr>
        <w:rFonts w:hint="default"/>
        <w:lang w:val="en-AU" w:eastAsia="en-AU" w:bidi="en-AU"/>
      </w:rPr>
    </w:lvl>
    <w:lvl w:ilvl="8" w:tplc="AC14EFE6">
      <w:numFmt w:val="bullet"/>
      <w:lvlText w:val="•"/>
      <w:lvlJc w:val="left"/>
      <w:pPr>
        <w:ind w:left="8327" w:hanging="692"/>
      </w:pPr>
      <w:rPr>
        <w:rFonts w:hint="default"/>
        <w:lang w:val="en-AU" w:eastAsia="en-AU" w:bidi="en-AU"/>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44A646F"/>
    <w:multiLevelType w:val="hybridMultilevel"/>
    <w:tmpl w:val="9626D4CA"/>
    <w:lvl w:ilvl="0" w:tplc="D14E4442">
      <w:start w:val="1"/>
      <w:numFmt w:val="lowerLetter"/>
      <w:lvlText w:val="(%1)"/>
      <w:lvlJc w:val="left"/>
      <w:pPr>
        <w:ind w:left="2964" w:hanging="708"/>
      </w:pPr>
      <w:rPr>
        <w:rFonts w:ascii="Arial" w:eastAsia="Arial" w:hAnsi="Arial" w:cs="Arial" w:hint="default"/>
        <w:spacing w:val="-1"/>
        <w:w w:val="100"/>
        <w:sz w:val="22"/>
        <w:szCs w:val="22"/>
        <w:lang w:val="en-AU" w:eastAsia="en-AU" w:bidi="en-AU"/>
      </w:rPr>
    </w:lvl>
    <w:lvl w:ilvl="1" w:tplc="22884704">
      <w:numFmt w:val="bullet"/>
      <w:lvlText w:val="•"/>
      <w:lvlJc w:val="left"/>
      <w:pPr>
        <w:ind w:left="3650" w:hanging="708"/>
      </w:pPr>
      <w:rPr>
        <w:rFonts w:hint="default"/>
        <w:lang w:val="en-AU" w:eastAsia="en-AU" w:bidi="en-AU"/>
      </w:rPr>
    </w:lvl>
    <w:lvl w:ilvl="2" w:tplc="D84C8156">
      <w:numFmt w:val="bullet"/>
      <w:lvlText w:val="•"/>
      <w:lvlJc w:val="left"/>
      <w:pPr>
        <w:ind w:left="4341" w:hanging="708"/>
      </w:pPr>
      <w:rPr>
        <w:rFonts w:hint="default"/>
        <w:lang w:val="en-AU" w:eastAsia="en-AU" w:bidi="en-AU"/>
      </w:rPr>
    </w:lvl>
    <w:lvl w:ilvl="3" w:tplc="647C74A2">
      <w:numFmt w:val="bullet"/>
      <w:lvlText w:val="•"/>
      <w:lvlJc w:val="left"/>
      <w:pPr>
        <w:ind w:left="5031" w:hanging="708"/>
      </w:pPr>
      <w:rPr>
        <w:rFonts w:hint="default"/>
        <w:lang w:val="en-AU" w:eastAsia="en-AU" w:bidi="en-AU"/>
      </w:rPr>
    </w:lvl>
    <w:lvl w:ilvl="4" w:tplc="F5F079E0">
      <w:numFmt w:val="bullet"/>
      <w:lvlText w:val="•"/>
      <w:lvlJc w:val="left"/>
      <w:pPr>
        <w:ind w:left="5722" w:hanging="708"/>
      </w:pPr>
      <w:rPr>
        <w:rFonts w:hint="default"/>
        <w:lang w:val="en-AU" w:eastAsia="en-AU" w:bidi="en-AU"/>
      </w:rPr>
    </w:lvl>
    <w:lvl w:ilvl="5" w:tplc="F8BA8430">
      <w:numFmt w:val="bullet"/>
      <w:lvlText w:val="•"/>
      <w:lvlJc w:val="left"/>
      <w:pPr>
        <w:ind w:left="6413" w:hanging="708"/>
      </w:pPr>
      <w:rPr>
        <w:rFonts w:hint="default"/>
        <w:lang w:val="en-AU" w:eastAsia="en-AU" w:bidi="en-AU"/>
      </w:rPr>
    </w:lvl>
    <w:lvl w:ilvl="6" w:tplc="98324876">
      <w:numFmt w:val="bullet"/>
      <w:lvlText w:val="•"/>
      <w:lvlJc w:val="left"/>
      <w:pPr>
        <w:ind w:left="7103" w:hanging="708"/>
      </w:pPr>
      <w:rPr>
        <w:rFonts w:hint="default"/>
        <w:lang w:val="en-AU" w:eastAsia="en-AU" w:bidi="en-AU"/>
      </w:rPr>
    </w:lvl>
    <w:lvl w:ilvl="7" w:tplc="2C8424D2">
      <w:numFmt w:val="bullet"/>
      <w:lvlText w:val="•"/>
      <w:lvlJc w:val="left"/>
      <w:pPr>
        <w:ind w:left="7794" w:hanging="708"/>
      </w:pPr>
      <w:rPr>
        <w:rFonts w:hint="default"/>
        <w:lang w:val="en-AU" w:eastAsia="en-AU" w:bidi="en-AU"/>
      </w:rPr>
    </w:lvl>
    <w:lvl w:ilvl="8" w:tplc="DBD41586">
      <w:numFmt w:val="bullet"/>
      <w:lvlText w:val="•"/>
      <w:lvlJc w:val="left"/>
      <w:pPr>
        <w:ind w:left="8485" w:hanging="708"/>
      </w:pPr>
      <w:rPr>
        <w:rFonts w:hint="default"/>
        <w:lang w:val="en-AU" w:eastAsia="en-AU" w:bidi="en-AU"/>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CA15289"/>
    <w:multiLevelType w:val="hybridMultilevel"/>
    <w:tmpl w:val="2446073A"/>
    <w:lvl w:ilvl="0" w:tplc="A1DC1E1E">
      <w:start w:val="1"/>
      <w:numFmt w:val="decimal"/>
      <w:lvlText w:val="(%1)"/>
      <w:lvlJc w:val="left"/>
      <w:pPr>
        <w:ind w:left="1891" w:hanging="360"/>
      </w:pPr>
      <w:rPr>
        <w:rFonts w:ascii="Arial" w:eastAsia="Arial" w:hAnsi="Arial" w:cs="Arial" w:hint="default"/>
        <w:spacing w:val="-1"/>
        <w:w w:val="100"/>
        <w:sz w:val="22"/>
        <w:szCs w:val="22"/>
        <w:lang w:val="en-AU" w:eastAsia="en-AU" w:bidi="en-AU"/>
      </w:rPr>
    </w:lvl>
    <w:lvl w:ilvl="1" w:tplc="A84CD776">
      <w:start w:val="1"/>
      <w:numFmt w:val="lowerLetter"/>
      <w:lvlText w:val="(%2)"/>
      <w:lvlJc w:val="left"/>
      <w:pPr>
        <w:ind w:left="2610" w:hanging="360"/>
      </w:pPr>
      <w:rPr>
        <w:rFonts w:ascii="Arial" w:eastAsia="Arial" w:hAnsi="Arial" w:cs="Arial" w:hint="default"/>
        <w:spacing w:val="-1"/>
        <w:w w:val="100"/>
        <w:sz w:val="22"/>
        <w:szCs w:val="22"/>
        <w:lang w:val="en-AU" w:eastAsia="en-AU" w:bidi="en-AU"/>
      </w:rPr>
    </w:lvl>
    <w:lvl w:ilvl="2" w:tplc="57028218">
      <w:numFmt w:val="bullet"/>
      <w:lvlText w:val=""/>
      <w:lvlJc w:val="left"/>
      <w:pPr>
        <w:ind w:left="3331" w:hanging="361"/>
      </w:pPr>
      <w:rPr>
        <w:rFonts w:ascii="Symbol" w:eastAsia="Symbol" w:hAnsi="Symbol" w:cs="Symbol" w:hint="default"/>
        <w:w w:val="100"/>
        <w:sz w:val="22"/>
        <w:szCs w:val="22"/>
        <w:lang w:val="en-AU" w:eastAsia="en-AU" w:bidi="en-AU"/>
      </w:rPr>
    </w:lvl>
    <w:lvl w:ilvl="3" w:tplc="6280587A">
      <w:numFmt w:val="bullet"/>
      <w:lvlText w:val="•"/>
      <w:lvlJc w:val="left"/>
      <w:pPr>
        <w:ind w:left="4155" w:hanging="361"/>
      </w:pPr>
      <w:rPr>
        <w:rFonts w:hint="default"/>
        <w:lang w:val="en-AU" w:eastAsia="en-AU" w:bidi="en-AU"/>
      </w:rPr>
    </w:lvl>
    <w:lvl w:ilvl="4" w:tplc="9DFE7F22">
      <w:numFmt w:val="bullet"/>
      <w:lvlText w:val="•"/>
      <w:lvlJc w:val="left"/>
      <w:pPr>
        <w:ind w:left="4971" w:hanging="361"/>
      </w:pPr>
      <w:rPr>
        <w:rFonts w:hint="default"/>
        <w:lang w:val="en-AU" w:eastAsia="en-AU" w:bidi="en-AU"/>
      </w:rPr>
    </w:lvl>
    <w:lvl w:ilvl="5" w:tplc="AAC6E278">
      <w:numFmt w:val="bullet"/>
      <w:lvlText w:val="•"/>
      <w:lvlJc w:val="left"/>
      <w:pPr>
        <w:ind w:left="5787" w:hanging="361"/>
      </w:pPr>
      <w:rPr>
        <w:rFonts w:hint="default"/>
        <w:lang w:val="en-AU" w:eastAsia="en-AU" w:bidi="en-AU"/>
      </w:rPr>
    </w:lvl>
    <w:lvl w:ilvl="6" w:tplc="CE88F4E8">
      <w:numFmt w:val="bullet"/>
      <w:lvlText w:val="•"/>
      <w:lvlJc w:val="left"/>
      <w:pPr>
        <w:ind w:left="6603" w:hanging="361"/>
      </w:pPr>
      <w:rPr>
        <w:rFonts w:hint="default"/>
        <w:lang w:val="en-AU" w:eastAsia="en-AU" w:bidi="en-AU"/>
      </w:rPr>
    </w:lvl>
    <w:lvl w:ilvl="7" w:tplc="FA506A6C">
      <w:numFmt w:val="bullet"/>
      <w:lvlText w:val="•"/>
      <w:lvlJc w:val="left"/>
      <w:pPr>
        <w:ind w:left="7419" w:hanging="361"/>
      </w:pPr>
      <w:rPr>
        <w:rFonts w:hint="default"/>
        <w:lang w:val="en-AU" w:eastAsia="en-AU" w:bidi="en-AU"/>
      </w:rPr>
    </w:lvl>
    <w:lvl w:ilvl="8" w:tplc="41605972">
      <w:numFmt w:val="bullet"/>
      <w:lvlText w:val="•"/>
      <w:lvlJc w:val="left"/>
      <w:pPr>
        <w:ind w:left="8234" w:hanging="361"/>
      </w:pPr>
      <w:rPr>
        <w:rFonts w:hint="default"/>
        <w:lang w:val="en-AU" w:eastAsia="en-AU" w:bidi="en-AU"/>
      </w:r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2F7B2BE1"/>
    <w:multiLevelType w:val="hybridMultilevel"/>
    <w:tmpl w:val="2FF4FD18"/>
    <w:lvl w:ilvl="0" w:tplc="2056C388">
      <w:start w:val="3"/>
      <w:numFmt w:val="decimal"/>
      <w:lvlText w:val="(%1)"/>
      <w:lvlJc w:val="left"/>
      <w:pPr>
        <w:ind w:left="2251" w:hanging="706"/>
      </w:pPr>
      <w:rPr>
        <w:rFonts w:ascii="Arial" w:eastAsia="Arial" w:hAnsi="Arial" w:cs="Arial" w:hint="default"/>
        <w:spacing w:val="-1"/>
        <w:w w:val="100"/>
        <w:sz w:val="22"/>
        <w:szCs w:val="22"/>
        <w:lang w:val="en-AU" w:eastAsia="en-AU" w:bidi="en-AU"/>
      </w:rPr>
    </w:lvl>
    <w:lvl w:ilvl="1" w:tplc="EC9CCBD6">
      <w:start w:val="1"/>
      <w:numFmt w:val="lowerLetter"/>
      <w:lvlText w:val="(%2)"/>
      <w:lvlJc w:val="left"/>
      <w:pPr>
        <w:ind w:left="2992" w:hanging="735"/>
      </w:pPr>
      <w:rPr>
        <w:rFonts w:ascii="Arial" w:eastAsia="Arial" w:hAnsi="Arial" w:cs="Arial" w:hint="default"/>
        <w:spacing w:val="-1"/>
        <w:w w:val="100"/>
        <w:sz w:val="22"/>
        <w:szCs w:val="22"/>
        <w:lang w:val="en-AU" w:eastAsia="en-AU" w:bidi="en-AU"/>
      </w:rPr>
    </w:lvl>
    <w:lvl w:ilvl="2" w:tplc="8B1ADCDC">
      <w:numFmt w:val="bullet"/>
      <w:lvlText w:val="•"/>
      <w:lvlJc w:val="left"/>
      <w:pPr>
        <w:ind w:left="3762" w:hanging="735"/>
      </w:pPr>
      <w:rPr>
        <w:rFonts w:hint="default"/>
        <w:lang w:val="en-AU" w:eastAsia="en-AU" w:bidi="en-AU"/>
      </w:rPr>
    </w:lvl>
    <w:lvl w:ilvl="3" w:tplc="8CD09672">
      <w:numFmt w:val="bullet"/>
      <w:lvlText w:val="•"/>
      <w:lvlJc w:val="left"/>
      <w:pPr>
        <w:ind w:left="4525" w:hanging="735"/>
      </w:pPr>
      <w:rPr>
        <w:rFonts w:hint="default"/>
        <w:lang w:val="en-AU" w:eastAsia="en-AU" w:bidi="en-AU"/>
      </w:rPr>
    </w:lvl>
    <w:lvl w:ilvl="4" w:tplc="1B5AACD6">
      <w:numFmt w:val="bullet"/>
      <w:lvlText w:val="•"/>
      <w:lvlJc w:val="left"/>
      <w:pPr>
        <w:ind w:left="5288" w:hanging="735"/>
      </w:pPr>
      <w:rPr>
        <w:rFonts w:hint="default"/>
        <w:lang w:val="en-AU" w:eastAsia="en-AU" w:bidi="en-AU"/>
      </w:rPr>
    </w:lvl>
    <w:lvl w:ilvl="5" w:tplc="3484FA9A">
      <w:numFmt w:val="bullet"/>
      <w:lvlText w:val="•"/>
      <w:lvlJc w:val="left"/>
      <w:pPr>
        <w:ind w:left="6051" w:hanging="735"/>
      </w:pPr>
      <w:rPr>
        <w:rFonts w:hint="default"/>
        <w:lang w:val="en-AU" w:eastAsia="en-AU" w:bidi="en-AU"/>
      </w:rPr>
    </w:lvl>
    <w:lvl w:ilvl="6" w:tplc="72D26B82">
      <w:numFmt w:val="bullet"/>
      <w:lvlText w:val="•"/>
      <w:lvlJc w:val="left"/>
      <w:pPr>
        <w:ind w:left="6814" w:hanging="735"/>
      </w:pPr>
      <w:rPr>
        <w:rFonts w:hint="default"/>
        <w:lang w:val="en-AU" w:eastAsia="en-AU" w:bidi="en-AU"/>
      </w:rPr>
    </w:lvl>
    <w:lvl w:ilvl="7" w:tplc="EF58B4AC">
      <w:numFmt w:val="bullet"/>
      <w:lvlText w:val="•"/>
      <w:lvlJc w:val="left"/>
      <w:pPr>
        <w:ind w:left="7577" w:hanging="735"/>
      </w:pPr>
      <w:rPr>
        <w:rFonts w:hint="default"/>
        <w:lang w:val="en-AU" w:eastAsia="en-AU" w:bidi="en-AU"/>
      </w:rPr>
    </w:lvl>
    <w:lvl w:ilvl="8" w:tplc="A5CE45EC">
      <w:numFmt w:val="bullet"/>
      <w:lvlText w:val="•"/>
      <w:lvlJc w:val="left"/>
      <w:pPr>
        <w:ind w:left="8340" w:hanging="735"/>
      </w:pPr>
      <w:rPr>
        <w:rFonts w:hint="default"/>
        <w:lang w:val="en-AU" w:eastAsia="en-AU" w:bidi="en-AU"/>
      </w:rPr>
    </w:lvl>
  </w:abstractNum>
  <w:abstractNum w:abstractNumId="30" w15:restartNumberingAfterBreak="0">
    <w:nsid w:val="312D574D"/>
    <w:multiLevelType w:val="hybridMultilevel"/>
    <w:tmpl w:val="B7585E62"/>
    <w:lvl w:ilvl="0" w:tplc="4AEA73FA">
      <w:start w:val="1"/>
      <w:numFmt w:val="decimal"/>
      <w:lvlText w:val="(%1)"/>
      <w:lvlJc w:val="left"/>
      <w:pPr>
        <w:ind w:left="2239" w:hanging="708"/>
      </w:pPr>
      <w:rPr>
        <w:rFonts w:ascii="Arial" w:eastAsia="Arial" w:hAnsi="Arial" w:cs="Arial" w:hint="default"/>
        <w:spacing w:val="-1"/>
        <w:w w:val="100"/>
        <w:sz w:val="22"/>
        <w:szCs w:val="22"/>
        <w:lang w:val="en-AU" w:eastAsia="en-AU" w:bidi="en-AU"/>
      </w:rPr>
    </w:lvl>
    <w:lvl w:ilvl="1" w:tplc="D5C4789C">
      <w:numFmt w:val="bullet"/>
      <w:lvlText w:val="•"/>
      <w:lvlJc w:val="left"/>
      <w:pPr>
        <w:ind w:left="3002" w:hanging="708"/>
      </w:pPr>
      <w:rPr>
        <w:rFonts w:hint="default"/>
        <w:lang w:val="en-AU" w:eastAsia="en-AU" w:bidi="en-AU"/>
      </w:rPr>
    </w:lvl>
    <w:lvl w:ilvl="2" w:tplc="9D5448B4">
      <w:numFmt w:val="bullet"/>
      <w:lvlText w:val="•"/>
      <w:lvlJc w:val="left"/>
      <w:pPr>
        <w:ind w:left="3765" w:hanging="708"/>
      </w:pPr>
      <w:rPr>
        <w:rFonts w:hint="default"/>
        <w:lang w:val="en-AU" w:eastAsia="en-AU" w:bidi="en-AU"/>
      </w:rPr>
    </w:lvl>
    <w:lvl w:ilvl="3" w:tplc="B4A24146">
      <w:numFmt w:val="bullet"/>
      <w:lvlText w:val="•"/>
      <w:lvlJc w:val="left"/>
      <w:pPr>
        <w:ind w:left="4527" w:hanging="708"/>
      </w:pPr>
      <w:rPr>
        <w:rFonts w:hint="default"/>
        <w:lang w:val="en-AU" w:eastAsia="en-AU" w:bidi="en-AU"/>
      </w:rPr>
    </w:lvl>
    <w:lvl w:ilvl="4" w:tplc="80DAA2DA">
      <w:numFmt w:val="bullet"/>
      <w:lvlText w:val="•"/>
      <w:lvlJc w:val="left"/>
      <w:pPr>
        <w:ind w:left="5290" w:hanging="708"/>
      </w:pPr>
      <w:rPr>
        <w:rFonts w:hint="default"/>
        <w:lang w:val="en-AU" w:eastAsia="en-AU" w:bidi="en-AU"/>
      </w:rPr>
    </w:lvl>
    <w:lvl w:ilvl="5" w:tplc="103AF0C0">
      <w:numFmt w:val="bullet"/>
      <w:lvlText w:val="•"/>
      <w:lvlJc w:val="left"/>
      <w:pPr>
        <w:ind w:left="6053" w:hanging="708"/>
      </w:pPr>
      <w:rPr>
        <w:rFonts w:hint="default"/>
        <w:lang w:val="en-AU" w:eastAsia="en-AU" w:bidi="en-AU"/>
      </w:rPr>
    </w:lvl>
    <w:lvl w:ilvl="6" w:tplc="7A4AE316">
      <w:numFmt w:val="bullet"/>
      <w:lvlText w:val="•"/>
      <w:lvlJc w:val="left"/>
      <w:pPr>
        <w:ind w:left="6815" w:hanging="708"/>
      </w:pPr>
      <w:rPr>
        <w:rFonts w:hint="default"/>
        <w:lang w:val="en-AU" w:eastAsia="en-AU" w:bidi="en-AU"/>
      </w:rPr>
    </w:lvl>
    <w:lvl w:ilvl="7" w:tplc="861A24CE">
      <w:numFmt w:val="bullet"/>
      <w:lvlText w:val="•"/>
      <w:lvlJc w:val="left"/>
      <w:pPr>
        <w:ind w:left="7578" w:hanging="708"/>
      </w:pPr>
      <w:rPr>
        <w:rFonts w:hint="default"/>
        <w:lang w:val="en-AU" w:eastAsia="en-AU" w:bidi="en-AU"/>
      </w:rPr>
    </w:lvl>
    <w:lvl w:ilvl="8" w:tplc="71786F04">
      <w:numFmt w:val="bullet"/>
      <w:lvlText w:val="•"/>
      <w:lvlJc w:val="left"/>
      <w:pPr>
        <w:ind w:left="8341" w:hanging="708"/>
      </w:pPr>
      <w:rPr>
        <w:rFonts w:hint="default"/>
        <w:lang w:val="en-AU" w:eastAsia="en-AU" w:bidi="en-AU"/>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39D5960"/>
    <w:multiLevelType w:val="hybridMultilevel"/>
    <w:tmpl w:val="16AC4324"/>
    <w:lvl w:ilvl="0" w:tplc="22B01C64">
      <w:start w:val="1"/>
      <w:numFmt w:val="decimal"/>
      <w:lvlText w:val="(%1)"/>
      <w:lvlJc w:val="left"/>
      <w:pPr>
        <w:ind w:left="2238" w:hanging="708"/>
      </w:pPr>
      <w:rPr>
        <w:rFonts w:ascii="Arial" w:eastAsia="Arial" w:hAnsi="Arial" w:cs="Arial" w:hint="default"/>
        <w:spacing w:val="-1"/>
        <w:w w:val="100"/>
        <w:sz w:val="22"/>
        <w:szCs w:val="22"/>
        <w:lang w:val="en-AU" w:eastAsia="en-AU" w:bidi="en-AU"/>
      </w:rPr>
    </w:lvl>
    <w:lvl w:ilvl="1" w:tplc="7DE64132">
      <w:start w:val="1"/>
      <w:numFmt w:val="lowerLetter"/>
      <w:lvlText w:val="(%2)"/>
      <w:lvlJc w:val="left"/>
      <w:pPr>
        <w:ind w:left="2611" w:hanging="360"/>
      </w:pPr>
      <w:rPr>
        <w:rFonts w:ascii="Arial" w:eastAsia="Arial" w:hAnsi="Arial" w:cs="Arial" w:hint="default"/>
        <w:spacing w:val="-1"/>
        <w:w w:val="100"/>
        <w:sz w:val="22"/>
        <w:szCs w:val="22"/>
        <w:lang w:val="en-AU" w:eastAsia="en-AU" w:bidi="en-AU"/>
      </w:rPr>
    </w:lvl>
    <w:lvl w:ilvl="2" w:tplc="7F0A452E">
      <w:numFmt w:val="bullet"/>
      <w:lvlText w:val="•"/>
      <w:lvlJc w:val="left"/>
      <w:pPr>
        <w:ind w:left="3425" w:hanging="360"/>
      </w:pPr>
      <w:rPr>
        <w:rFonts w:hint="default"/>
        <w:lang w:val="en-AU" w:eastAsia="en-AU" w:bidi="en-AU"/>
      </w:rPr>
    </w:lvl>
    <w:lvl w:ilvl="3" w:tplc="574A1F20">
      <w:numFmt w:val="bullet"/>
      <w:lvlText w:val="•"/>
      <w:lvlJc w:val="left"/>
      <w:pPr>
        <w:ind w:left="4230" w:hanging="360"/>
      </w:pPr>
      <w:rPr>
        <w:rFonts w:hint="default"/>
        <w:lang w:val="en-AU" w:eastAsia="en-AU" w:bidi="en-AU"/>
      </w:rPr>
    </w:lvl>
    <w:lvl w:ilvl="4" w:tplc="8E40C3EC">
      <w:numFmt w:val="bullet"/>
      <w:lvlText w:val="•"/>
      <w:lvlJc w:val="left"/>
      <w:pPr>
        <w:ind w:left="5035" w:hanging="360"/>
      </w:pPr>
      <w:rPr>
        <w:rFonts w:hint="default"/>
        <w:lang w:val="en-AU" w:eastAsia="en-AU" w:bidi="en-AU"/>
      </w:rPr>
    </w:lvl>
    <w:lvl w:ilvl="5" w:tplc="E5765EF0">
      <w:numFmt w:val="bullet"/>
      <w:lvlText w:val="•"/>
      <w:lvlJc w:val="left"/>
      <w:pPr>
        <w:ind w:left="5840" w:hanging="360"/>
      </w:pPr>
      <w:rPr>
        <w:rFonts w:hint="default"/>
        <w:lang w:val="en-AU" w:eastAsia="en-AU" w:bidi="en-AU"/>
      </w:rPr>
    </w:lvl>
    <w:lvl w:ilvl="6" w:tplc="9FEA545C">
      <w:numFmt w:val="bullet"/>
      <w:lvlText w:val="•"/>
      <w:lvlJc w:val="left"/>
      <w:pPr>
        <w:ind w:left="6645" w:hanging="360"/>
      </w:pPr>
      <w:rPr>
        <w:rFonts w:hint="default"/>
        <w:lang w:val="en-AU" w:eastAsia="en-AU" w:bidi="en-AU"/>
      </w:rPr>
    </w:lvl>
    <w:lvl w:ilvl="7" w:tplc="A0B6D394">
      <w:numFmt w:val="bullet"/>
      <w:lvlText w:val="•"/>
      <w:lvlJc w:val="left"/>
      <w:pPr>
        <w:ind w:left="7450" w:hanging="360"/>
      </w:pPr>
      <w:rPr>
        <w:rFonts w:hint="default"/>
        <w:lang w:val="en-AU" w:eastAsia="en-AU" w:bidi="en-AU"/>
      </w:rPr>
    </w:lvl>
    <w:lvl w:ilvl="8" w:tplc="94DEB054">
      <w:numFmt w:val="bullet"/>
      <w:lvlText w:val="•"/>
      <w:lvlJc w:val="left"/>
      <w:pPr>
        <w:ind w:left="8256" w:hanging="360"/>
      </w:pPr>
      <w:rPr>
        <w:rFonts w:hint="default"/>
        <w:lang w:val="en-AU" w:eastAsia="en-AU" w:bidi="en-AU"/>
      </w:rPr>
    </w:lvl>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80732EE"/>
    <w:multiLevelType w:val="hybridMultilevel"/>
    <w:tmpl w:val="1CC05D14"/>
    <w:lvl w:ilvl="0" w:tplc="2100766E">
      <w:start w:val="1"/>
      <w:numFmt w:val="decimal"/>
      <w:lvlText w:val="(%1)"/>
      <w:lvlJc w:val="left"/>
      <w:pPr>
        <w:ind w:left="2239" w:hanging="708"/>
      </w:pPr>
      <w:rPr>
        <w:rFonts w:ascii="Arial" w:eastAsia="Arial" w:hAnsi="Arial" w:cs="Arial" w:hint="default"/>
        <w:spacing w:val="-1"/>
        <w:w w:val="100"/>
        <w:sz w:val="22"/>
        <w:szCs w:val="22"/>
        <w:lang w:val="en-AU" w:eastAsia="en-AU" w:bidi="en-AU"/>
      </w:rPr>
    </w:lvl>
    <w:lvl w:ilvl="1" w:tplc="C0DAE562">
      <w:start w:val="1"/>
      <w:numFmt w:val="lowerLetter"/>
      <w:lvlText w:val="(%2)"/>
      <w:lvlJc w:val="left"/>
      <w:pPr>
        <w:ind w:left="2522" w:hanging="708"/>
      </w:pPr>
      <w:rPr>
        <w:rFonts w:ascii="Arial" w:eastAsia="Arial" w:hAnsi="Arial" w:cs="Arial" w:hint="default"/>
        <w:spacing w:val="-1"/>
        <w:w w:val="100"/>
        <w:sz w:val="22"/>
        <w:szCs w:val="22"/>
        <w:lang w:val="en-AU" w:eastAsia="en-AU" w:bidi="en-AU"/>
      </w:rPr>
    </w:lvl>
    <w:lvl w:ilvl="2" w:tplc="A5CE59E6">
      <w:numFmt w:val="bullet"/>
      <w:lvlText w:val="•"/>
      <w:lvlJc w:val="left"/>
      <w:pPr>
        <w:ind w:left="3336" w:hanging="708"/>
      </w:pPr>
      <w:rPr>
        <w:rFonts w:hint="default"/>
        <w:lang w:val="en-AU" w:eastAsia="en-AU" w:bidi="en-AU"/>
      </w:rPr>
    </w:lvl>
    <w:lvl w:ilvl="3" w:tplc="52A87D08">
      <w:numFmt w:val="bullet"/>
      <w:lvlText w:val="•"/>
      <w:lvlJc w:val="left"/>
      <w:pPr>
        <w:ind w:left="4152" w:hanging="708"/>
      </w:pPr>
      <w:rPr>
        <w:rFonts w:hint="default"/>
        <w:lang w:val="en-AU" w:eastAsia="en-AU" w:bidi="en-AU"/>
      </w:rPr>
    </w:lvl>
    <w:lvl w:ilvl="4" w:tplc="0B6CA306">
      <w:numFmt w:val="bullet"/>
      <w:lvlText w:val="•"/>
      <w:lvlJc w:val="left"/>
      <w:pPr>
        <w:ind w:left="4968" w:hanging="708"/>
      </w:pPr>
      <w:rPr>
        <w:rFonts w:hint="default"/>
        <w:lang w:val="en-AU" w:eastAsia="en-AU" w:bidi="en-AU"/>
      </w:rPr>
    </w:lvl>
    <w:lvl w:ilvl="5" w:tplc="8BE675BE">
      <w:numFmt w:val="bullet"/>
      <w:lvlText w:val="•"/>
      <w:lvlJc w:val="left"/>
      <w:pPr>
        <w:ind w:left="5785" w:hanging="708"/>
      </w:pPr>
      <w:rPr>
        <w:rFonts w:hint="default"/>
        <w:lang w:val="en-AU" w:eastAsia="en-AU" w:bidi="en-AU"/>
      </w:rPr>
    </w:lvl>
    <w:lvl w:ilvl="6" w:tplc="94483178">
      <w:numFmt w:val="bullet"/>
      <w:lvlText w:val="•"/>
      <w:lvlJc w:val="left"/>
      <w:pPr>
        <w:ind w:left="6601" w:hanging="708"/>
      </w:pPr>
      <w:rPr>
        <w:rFonts w:hint="default"/>
        <w:lang w:val="en-AU" w:eastAsia="en-AU" w:bidi="en-AU"/>
      </w:rPr>
    </w:lvl>
    <w:lvl w:ilvl="7" w:tplc="137E4840">
      <w:numFmt w:val="bullet"/>
      <w:lvlText w:val="•"/>
      <w:lvlJc w:val="left"/>
      <w:pPr>
        <w:ind w:left="7417" w:hanging="708"/>
      </w:pPr>
      <w:rPr>
        <w:rFonts w:hint="default"/>
        <w:lang w:val="en-AU" w:eastAsia="en-AU" w:bidi="en-AU"/>
      </w:rPr>
    </w:lvl>
    <w:lvl w:ilvl="8" w:tplc="1AC42B9A">
      <w:numFmt w:val="bullet"/>
      <w:lvlText w:val="•"/>
      <w:lvlJc w:val="left"/>
      <w:pPr>
        <w:ind w:left="8233" w:hanging="708"/>
      </w:pPr>
      <w:rPr>
        <w:rFonts w:hint="default"/>
        <w:lang w:val="en-AU" w:eastAsia="en-AU" w:bidi="en-AU"/>
      </w:rPr>
    </w:lvl>
  </w:abstractNum>
  <w:abstractNum w:abstractNumId="36" w15:restartNumberingAfterBreak="0">
    <w:nsid w:val="39332710"/>
    <w:multiLevelType w:val="hybridMultilevel"/>
    <w:tmpl w:val="E91A18D6"/>
    <w:lvl w:ilvl="0" w:tplc="30209C38">
      <w:start w:val="601"/>
      <w:numFmt w:val="decimal"/>
      <w:lvlText w:val="%1"/>
      <w:lvlJc w:val="left"/>
      <w:pPr>
        <w:ind w:left="1531" w:hanging="1419"/>
      </w:pPr>
      <w:rPr>
        <w:rFonts w:asciiTheme="majorHAnsi" w:eastAsia="Arial" w:hAnsiTheme="majorHAnsi" w:cs="Arial" w:hint="default"/>
        <w:b w:val="0"/>
        <w:bCs/>
        <w:spacing w:val="-1"/>
        <w:w w:val="99"/>
        <w:sz w:val="32"/>
        <w:szCs w:val="32"/>
        <w:lang w:val="en-AU" w:eastAsia="en-AU" w:bidi="en-AU"/>
      </w:rPr>
    </w:lvl>
    <w:lvl w:ilvl="1" w:tplc="83C0EA6C">
      <w:start w:val="1"/>
      <w:numFmt w:val="decimal"/>
      <w:lvlText w:val="(%2)"/>
      <w:lvlJc w:val="left"/>
      <w:pPr>
        <w:ind w:left="2255" w:hanging="704"/>
      </w:pPr>
      <w:rPr>
        <w:rFonts w:ascii="Arial" w:eastAsia="Arial" w:hAnsi="Arial" w:cs="Arial" w:hint="default"/>
        <w:spacing w:val="-1"/>
        <w:w w:val="100"/>
        <w:sz w:val="22"/>
        <w:szCs w:val="22"/>
        <w:lang w:val="en-AU" w:eastAsia="en-AU" w:bidi="en-AU"/>
      </w:rPr>
    </w:lvl>
    <w:lvl w:ilvl="2" w:tplc="F6ACF0B4">
      <w:start w:val="1"/>
      <w:numFmt w:val="lowerLetter"/>
      <w:lvlText w:val="(%3)"/>
      <w:lvlJc w:val="left"/>
      <w:pPr>
        <w:ind w:left="2946" w:hanging="692"/>
      </w:pPr>
      <w:rPr>
        <w:rFonts w:ascii="Arial" w:eastAsia="Arial" w:hAnsi="Arial" w:cs="Arial" w:hint="default"/>
        <w:spacing w:val="-1"/>
        <w:w w:val="100"/>
        <w:sz w:val="22"/>
        <w:szCs w:val="22"/>
        <w:lang w:val="en-AU" w:eastAsia="en-AU" w:bidi="en-AU"/>
      </w:rPr>
    </w:lvl>
    <w:lvl w:ilvl="3" w:tplc="C14889AC">
      <w:numFmt w:val="bullet"/>
      <w:lvlText w:val="•"/>
      <w:lvlJc w:val="left"/>
      <w:pPr>
        <w:ind w:left="3805" w:hanging="692"/>
      </w:pPr>
      <w:rPr>
        <w:rFonts w:hint="default"/>
        <w:lang w:val="en-AU" w:eastAsia="en-AU" w:bidi="en-AU"/>
      </w:rPr>
    </w:lvl>
    <w:lvl w:ilvl="4" w:tplc="2C4A7522">
      <w:numFmt w:val="bullet"/>
      <w:lvlText w:val="•"/>
      <w:lvlJc w:val="left"/>
      <w:pPr>
        <w:ind w:left="4671" w:hanging="692"/>
      </w:pPr>
      <w:rPr>
        <w:rFonts w:hint="default"/>
        <w:lang w:val="en-AU" w:eastAsia="en-AU" w:bidi="en-AU"/>
      </w:rPr>
    </w:lvl>
    <w:lvl w:ilvl="5" w:tplc="FD86B842">
      <w:numFmt w:val="bullet"/>
      <w:lvlText w:val="•"/>
      <w:lvlJc w:val="left"/>
      <w:pPr>
        <w:ind w:left="5537" w:hanging="692"/>
      </w:pPr>
      <w:rPr>
        <w:rFonts w:hint="default"/>
        <w:lang w:val="en-AU" w:eastAsia="en-AU" w:bidi="en-AU"/>
      </w:rPr>
    </w:lvl>
    <w:lvl w:ilvl="6" w:tplc="3078EEF2">
      <w:numFmt w:val="bullet"/>
      <w:lvlText w:val="•"/>
      <w:lvlJc w:val="left"/>
      <w:pPr>
        <w:ind w:left="6403" w:hanging="692"/>
      </w:pPr>
      <w:rPr>
        <w:rFonts w:hint="default"/>
        <w:lang w:val="en-AU" w:eastAsia="en-AU" w:bidi="en-AU"/>
      </w:rPr>
    </w:lvl>
    <w:lvl w:ilvl="7" w:tplc="42982FFA">
      <w:numFmt w:val="bullet"/>
      <w:lvlText w:val="•"/>
      <w:lvlJc w:val="left"/>
      <w:pPr>
        <w:ind w:left="7269" w:hanging="692"/>
      </w:pPr>
      <w:rPr>
        <w:rFonts w:hint="default"/>
        <w:lang w:val="en-AU" w:eastAsia="en-AU" w:bidi="en-AU"/>
      </w:rPr>
    </w:lvl>
    <w:lvl w:ilvl="8" w:tplc="D85262FA">
      <w:numFmt w:val="bullet"/>
      <w:lvlText w:val="•"/>
      <w:lvlJc w:val="left"/>
      <w:pPr>
        <w:ind w:left="8134" w:hanging="692"/>
      </w:pPr>
      <w:rPr>
        <w:rFonts w:hint="default"/>
        <w:lang w:val="en-AU" w:eastAsia="en-AU" w:bidi="en-AU"/>
      </w:rPr>
    </w:lvl>
  </w:abstractNum>
  <w:abstractNum w:abstractNumId="37" w15:restartNumberingAfterBreak="0">
    <w:nsid w:val="398A2ECE"/>
    <w:multiLevelType w:val="hybridMultilevel"/>
    <w:tmpl w:val="ACB41176"/>
    <w:lvl w:ilvl="0" w:tplc="1DC6A6F8">
      <w:start w:val="303"/>
      <w:numFmt w:val="decimal"/>
      <w:lvlText w:val="%1"/>
      <w:lvlJc w:val="left"/>
      <w:pPr>
        <w:ind w:left="1531" w:hanging="1419"/>
      </w:pPr>
      <w:rPr>
        <w:rFonts w:asciiTheme="majorHAnsi" w:eastAsia="Arial" w:hAnsiTheme="majorHAnsi" w:cs="Arial" w:hint="default"/>
        <w:b w:val="0"/>
        <w:bCs/>
        <w:spacing w:val="-1"/>
        <w:w w:val="99"/>
        <w:sz w:val="32"/>
        <w:szCs w:val="32"/>
        <w:lang w:val="en-AU" w:eastAsia="en-AU" w:bidi="en-AU"/>
      </w:rPr>
    </w:lvl>
    <w:lvl w:ilvl="1" w:tplc="D0980AEC">
      <w:start w:val="1"/>
      <w:numFmt w:val="decimal"/>
      <w:lvlText w:val="(%2)"/>
      <w:lvlJc w:val="left"/>
      <w:pPr>
        <w:ind w:left="2239" w:hanging="704"/>
      </w:pPr>
      <w:rPr>
        <w:rFonts w:ascii="Arial" w:eastAsia="Arial" w:hAnsi="Arial" w:cs="Arial" w:hint="default"/>
        <w:spacing w:val="-1"/>
        <w:w w:val="100"/>
        <w:sz w:val="22"/>
        <w:szCs w:val="22"/>
        <w:lang w:val="en-AU" w:eastAsia="en-AU" w:bidi="en-AU"/>
      </w:rPr>
    </w:lvl>
    <w:lvl w:ilvl="2" w:tplc="3E2EEB7C">
      <w:start w:val="1"/>
      <w:numFmt w:val="lowerLetter"/>
      <w:lvlText w:val="(%3)"/>
      <w:lvlJc w:val="left"/>
      <w:pPr>
        <w:ind w:left="2946" w:hanging="692"/>
      </w:pPr>
      <w:rPr>
        <w:rFonts w:ascii="Arial" w:eastAsia="Arial" w:hAnsi="Arial" w:cs="Arial" w:hint="default"/>
        <w:spacing w:val="-1"/>
        <w:w w:val="100"/>
        <w:sz w:val="22"/>
        <w:szCs w:val="22"/>
        <w:lang w:val="en-AU" w:eastAsia="en-AU" w:bidi="en-AU"/>
      </w:rPr>
    </w:lvl>
    <w:lvl w:ilvl="3" w:tplc="7C3C7F6A">
      <w:start w:val="1"/>
      <w:numFmt w:val="lowerRoman"/>
      <w:lvlText w:val="(%4)"/>
      <w:lvlJc w:val="left"/>
      <w:pPr>
        <w:ind w:left="3711" w:hanging="766"/>
      </w:pPr>
      <w:rPr>
        <w:rFonts w:ascii="Arial" w:eastAsia="Arial" w:hAnsi="Arial" w:cs="Arial" w:hint="default"/>
        <w:spacing w:val="-2"/>
        <w:w w:val="100"/>
        <w:sz w:val="22"/>
        <w:szCs w:val="22"/>
        <w:lang w:val="en-AU" w:eastAsia="en-AU" w:bidi="en-AU"/>
      </w:rPr>
    </w:lvl>
    <w:lvl w:ilvl="4" w:tplc="A71EDAEC">
      <w:numFmt w:val="bullet"/>
      <w:lvlText w:val="•"/>
      <w:lvlJc w:val="left"/>
      <w:pPr>
        <w:ind w:left="3000" w:hanging="766"/>
      </w:pPr>
      <w:rPr>
        <w:rFonts w:hint="default"/>
        <w:lang w:val="en-AU" w:eastAsia="en-AU" w:bidi="en-AU"/>
      </w:rPr>
    </w:lvl>
    <w:lvl w:ilvl="5" w:tplc="5000A1BA">
      <w:numFmt w:val="bullet"/>
      <w:lvlText w:val="•"/>
      <w:lvlJc w:val="left"/>
      <w:pPr>
        <w:ind w:left="3080" w:hanging="766"/>
      </w:pPr>
      <w:rPr>
        <w:rFonts w:hint="default"/>
        <w:lang w:val="en-AU" w:eastAsia="en-AU" w:bidi="en-AU"/>
      </w:rPr>
    </w:lvl>
    <w:lvl w:ilvl="6" w:tplc="01EAD4FE">
      <w:numFmt w:val="bullet"/>
      <w:lvlText w:val="•"/>
      <w:lvlJc w:val="left"/>
      <w:pPr>
        <w:ind w:left="3720" w:hanging="766"/>
      </w:pPr>
      <w:rPr>
        <w:rFonts w:hint="default"/>
        <w:lang w:val="en-AU" w:eastAsia="en-AU" w:bidi="en-AU"/>
      </w:rPr>
    </w:lvl>
    <w:lvl w:ilvl="7" w:tplc="CC16E288">
      <w:numFmt w:val="bullet"/>
      <w:lvlText w:val="•"/>
      <w:lvlJc w:val="left"/>
      <w:pPr>
        <w:ind w:left="5256" w:hanging="766"/>
      </w:pPr>
      <w:rPr>
        <w:rFonts w:hint="default"/>
        <w:lang w:val="en-AU" w:eastAsia="en-AU" w:bidi="en-AU"/>
      </w:rPr>
    </w:lvl>
    <w:lvl w:ilvl="8" w:tplc="3B0A7EE0">
      <w:numFmt w:val="bullet"/>
      <w:lvlText w:val="•"/>
      <w:lvlJc w:val="left"/>
      <w:pPr>
        <w:ind w:left="6793" w:hanging="766"/>
      </w:pPr>
      <w:rPr>
        <w:rFonts w:hint="default"/>
        <w:lang w:val="en-AU" w:eastAsia="en-AU" w:bidi="en-AU"/>
      </w:rPr>
    </w:lvl>
  </w:abstractNum>
  <w:abstractNum w:abstractNumId="38" w15:restartNumberingAfterBreak="0">
    <w:nsid w:val="3B0450AF"/>
    <w:multiLevelType w:val="hybridMultilevel"/>
    <w:tmpl w:val="164CBF6E"/>
    <w:lvl w:ilvl="0" w:tplc="67CC831A">
      <w:start w:val="4"/>
      <w:numFmt w:val="decimal"/>
      <w:lvlText w:val="(%1)"/>
      <w:lvlJc w:val="left"/>
      <w:pPr>
        <w:ind w:left="2251" w:hanging="706"/>
      </w:pPr>
      <w:rPr>
        <w:rFonts w:ascii="Arial" w:eastAsia="Arial" w:hAnsi="Arial" w:cs="Arial" w:hint="default"/>
        <w:spacing w:val="-1"/>
        <w:w w:val="100"/>
        <w:sz w:val="22"/>
        <w:szCs w:val="22"/>
        <w:lang w:val="en-AU" w:eastAsia="en-AU" w:bidi="en-AU"/>
      </w:rPr>
    </w:lvl>
    <w:lvl w:ilvl="1" w:tplc="1DF8F618">
      <w:numFmt w:val="bullet"/>
      <w:lvlText w:val="•"/>
      <w:lvlJc w:val="left"/>
      <w:pPr>
        <w:ind w:left="3020" w:hanging="706"/>
      </w:pPr>
      <w:rPr>
        <w:rFonts w:hint="default"/>
        <w:lang w:val="en-AU" w:eastAsia="en-AU" w:bidi="en-AU"/>
      </w:rPr>
    </w:lvl>
    <w:lvl w:ilvl="2" w:tplc="A0D0D8C0">
      <w:numFmt w:val="bullet"/>
      <w:lvlText w:val="•"/>
      <w:lvlJc w:val="left"/>
      <w:pPr>
        <w:ind w:left="3781" w:hanging="706"/>
      </w:pPr>
      <w:rPr>
        <w:rFonts w:hint="default"/>
        <w:lang w:val="en-AU" w:eastAsia="en-AU" w:bidi="en-AU"/>
      </w:rPr>
    </w:lvl>
    <w:lvl w:ilvl="3" w:tplc="CE16C480">
      <w:numFmt w:val="bullet"/>
      <w:lvlText w:val="•"/>
      <w:lvlJc w:val="left"/>
      <w:pPr>
        <w:ind w:left="4541" w:hanging="706"/>
      </w:pPr>
      <w:rPr>
        <w:rFonts w:hint="default"/>
        <w:lang w:val="en-AU" w:eastAsia="en-AU" w:bidi="en-AU"/>
      </w:rPr>
    </w:lvl>
    <w:lvl w:ilvl="4" w:tplc="E9703444">
      <w:numFmt w:val="bullet"/>
      <w:lvlText w:val="•"/>
      <w:lvlJc w:val="left"/>
      <w:pPr>
        <w:ind w:left="5302" w:hanging="706"/>
      </w:pPr>
      <w:rPr>
        <w:rFonts w:hint="default"/>
        <w:lang w:val="en-AU" w:eastAsia="en-AU" w:bidi="en-AU"/>
      </w:rPr>
    </w:lvl>
    <w:lvl w:ilvl="5" w:tplc="A0464EF8">
      <w:numFmt w:val="bullet"/>
      <w:lvlText w:val="•"/>
      <w:lvlJc w:val="left"/>
      <w:pPr>
        <w:ind w:left="6063" w:hanging="706"/>
      </w:pPr>
      <w:rPr>
        <w:rFonts w:hint="default"/>
        <w:lang w:val="en-AU" w:eastAsia="en-AU" w:bidi="en-AU"/>
      </w:rPr>
    </w:lvl>
    <w:lvl w:ilvl="6" w:tplc="EBAE1FE2">
      <w:numFmt w:val="bullet"/>
      <w:lvlText w:val="•"/>
      <w:lvlJc w:val="left"/>
      <w:pPr>
        <w:ind w:left="6823" w:hanging="706"/>
      </w:pPr>
      <w:rPr>
        <w:rFonts w:hint="default"/>
        <w:lang w:val="en-AU" w:eastAsia="en-AU" w:bidi="en-AU"/>
      </w:rPr>
    </w:lvl>
    <w:lvl w:ilvl="7" w:tplc="9170D784">
      <w:numFmt w:val="bullet"/>
      <w:lvlText w:val="•"/>
      <w:lvlJc w:val="left"/>
      <w:pPr>
        <w:ind w:left="7584" w:hanging="706"/>
      </w:pPr>
      <w:rPr>
        <w:rFonts w:hint="default"/>
        <w:lang w:val="en-AU" w:eastAsia="en-AU" w:bidi="en-AU"/>
      </w:rPr>
    </w:lvl>
    <w:lvl w:ilvl="8" w:tplc="90BCE43E">
      <w:numFmt w:val="bullet"/>
      <w:lvlText w:val="•"/>
      <w:lvlJc w:val="left"/>
      <w:pPr>
        <w:ind w:left="8345" w:hanging="706"/>
      </w:pPr>
      <w:rPr>
        <w:rFonts w:hint="default"/>
        <w:lang w:val="en-AU" w:eastAsia="en-AU" w:bidi="en-AU"/>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1F92FBB"/>
    <w:multiLevelType w:val="hybridMultilevel"/>
    <w:tmpl w:val="C2801C84"/>
    <w:lvl w:ilvl="0" w:tplc="585415DC">
      <w:start w:val="501"/>
      <w:numFmt w:val="decimal"/>
      <w:lvlText w:val="%1"/>
      <w:lvlJc w:val="left"/>
      <w:pPr>
        <w:ind w:left="1531" w:hanging="1419"/>
      </w:pPr>
      <w:rPr>
        <w:rFonts w:asciiTheme="majorHAnsi" w:eastAsia="Arial" w:hAnsiTheme="majorHAnsi" w:cs="Arial" w:hint="default"/>
        <w:b w:val="0"/>
        <w:bCs/>
        <w:spacing w:val="-1"/>
        <w:w w:val="99"/>
        <w:sz w:val="32"/>
        <w:szCs w:val="32"/>
        <w:lang w:val="en-AU" w:eastAsia="en-AU" w:bidi="en-AU"/>
      </w:rPr>
    </w:lvl>
    <w:lvl w:ilvl="1" w:tplc="46360824">
      <w:start w:val="1"/>
      <w:numFmt w:val="decimal"/>
      <w:lvlText w:val="(%2)"/>
      <w:lvlJc w:val="left"/>
      <w:pPr>
        <w:ind w:left="2239" w:hanging="687"/>
      </w:pPr>
      <w:rPr>
        <w:rFonts w:ascii="Arial" w:eastAsia="Arial" w:hAnsi="Arial" w:cs="Arial" w:hint="default"/>
        <w:spacing w:val="-1"/>
        <w:w w:val="100"/>
        <w:sz w:val="22"/>
        <w:szCs w:val="22"/>
        <w:lang w:val="en-AU" w:eastAsia="en-AU" w:bidi="en-AU"/>
      </w:rPr>
    </w:lvl>
    <w:lvl w:ilvl="2" w:tplc="999C68EA">
      <w:start w:val="1"/>
      <w:numFmt w:val="lowerLetter"/>
      <w:lvlText w:val="(%3)"/>
      <w:lvlJc w:val="left"/>
      <w:pPr>
        <w:ind w:left="2946" w:hanging="692"/>
      </w:pPr>
      <w:rPr>
        <w:rFonts w:ascii="Arial" w:eastAsia="Arial" w:hAnsi="Arial" w:cs="Arial" w:hint="default"/>
        <w:spacing w:val="-1"/>
        <w:w w:val="100"/>
        <w:sz w:val="22"/>
        <w:szCs w:val="22"/>
        <w:lang w:val="en-AU" w:eastAsia="en-AU" w:bidi="en-AU"/>
      </w:rPr>
    </w:lvl>
    <w:lvl w:ilvl="3" w:tplc="7AE299E8">
      <w:start w:val="1"/>
      <w:numFmt w:val="lowerRoman"/>
      <w:lvlText w:val="(%4)"/>
      <w:lvlJc w:val="left"/>
      <w:pPr>
        <w:ind w:left="3537" w:hanging="545"/>
      </w:pPr>
      <w:rPr>
        <w:rFonts w:ascii="Arial" w:eastAsia="Arial" w:hAnsi="Arial" w:cs="Arial" w:hint="default"/>
        <w:spacing w:val="-2"/>
        <w:w w:val="100"/>
        <w:sz w:val="22"/>
        <w:szCs w:val="22"/>
        <w:lang w:val="en-AU" w:eastAsia="en-AU" w:bidi="en-AU"/>
      </w:rPr>
    </w:lvl>
    <w:lvl w:ilvl="4" w:tplc="09B22F64">
      <w:numFmt w:val="bullet"/>
      <w:lvlText w:val="-"/>
      <w:lvlJc w:val="left"/>
      <w:pPr>
        <w:ind w:left="3712" w:hanging="200"/>
      </w:pPr>
      <w:rPr>
        <w:rFonts w:ascii="Times New Roman" w:eastAsia="Times New Roman" w:hAnsi="Times New Roman" w:cs="Times New Roman" w:hint="default"/>
        <w:w w:val="100"/>
        <w:sz w:val="22"/>
        <w:szCs w:val="22"/>
        <w:lang w:val="en-AU" w:eastAsia="en-AU" w:bidi="en-AU"/>
      </w:rPr>
    </w:lvl>
    <w:lvl w:ilvl="5" w:tplc="59441968">
      <w:numFmt w:val="bullet"/>
      <w:lvlText w:val="•"/>
      <w:lvlJc w:val="left"/>
      <w:pPr>
        <w:ind w:left="3720" w:hanging="200"/>
      </w:pPr>
      <w:rPr>
        <w:rFonts w:hint="default"/>
        <w:lang w:val="en-AU" w:eastAsia="en-AU" w:bidi="en-AU"/>
      </w:rPr>
    </w:lvl>
    <w:lvl w:ilvl="6" w:tplc="2A28852E">
      <w:numFmt w:val="bullet"/>
      <w:lvlText w:val="•"/>
      <w:lvlJc w:val="left"/>
      <w:pPr>
        <w:ind w:left="4800" w:hanging="200"/>
      </w:pPr>
      <w:rPr>
        <w:rFonts w:hint="default"/>
        <w:lang w:val="en-AU" w:eastAsia="en-AU" w:bidi="en-AU"/>
      </w:rPr>
    </w:lvl>
    <w:lvl w:ilvl="7" w:tplc="9FA27AEE">
      <w:numFmt w:val="bullet"/>
      <w:lvlText w:val="•"/>
      <w:lvlJc w:val="left"/>
      <w:pPr>
        <w:ind w:left="6066" w:hanging="200"/>
      </w:pPr>
      <w:rPr>
        <w:rFonts w:hint="default"/>
        <w:lang w:val="en-AU" w:eastAsia="en-AU" w:bidi="en-AU"/>
      </w:rPr>
    </w:lvl>
    <w:lvl w:ilvl="8" w:tplc="7FFA2C92">
      <w:numFmt w:val="bullet"/>
      <w:lvlText w:val="•"/>
      <w:lvlJc w:val="left"/>
      <w:pPr>
        <w:ind w:left="7333" w:hanging="200"/>
      </w:pPr>
      <w:rPr>
        <w:rFonts w:hint="default"/>
        <w:lang w:val="en-AU" w:eastAsia="en-AU" w:bidi="en-AU"/>
      </w:rPr>
    </w:lvl>
  </w:abstractNum>
  <w:abstractNum w:abstractNumId="41" w15:restartNumberingAfterBreak="0">
    <w:nsid w:val="44ED6FB2"/>
    <w:multiLevelType w:val="hybridMultilevel"/>
    <w:tmpl w:val="C2C0CB00"/>
    <w:lvl w:ilvl="0" w:tplc="451E2148">
      <w:start w:val="1"/>
      <w:numFmt w:val="lowerLetter"/>
      <w:lvlText w:val="(%1)"/>
      <w:lvlJc w:val="left"/>
      <w:pPr>
        <w:ind w:left="2964" w:hanging="708"/>
      </w:pPr>
      <w:rPr>
        <w:rFonts w:ascii="Arial" w:eastAsia="Arial" w:hAnsi="Arial" w:cs="Arial" w:hint="default"/>
        <w:spacing w:val="-1"/>
        <w:w w:val="100"/>
        <w:sz w:val="22"/>
        <w:szCs w:val="22"/>
        <w:lang w:val="en-AU" w:eastAsia="en-AU" w:bidi="en-AU"/>
      </w:rPr>
    </w:lvl>
    <w:lvl w:ilvl="1" w:tplc="26B68F56">
      <w:numFmt w:val="bullet"/>
      <w:lvlText w:val="•"/>
      <w:lvlJc w:val="left"/>
      <w:pPr>
        <w:ind w:left="3650" w:hanging="708"/>
      </w:pPr>
      <w:rPr>
        <w:rFonts w:hint="default"/>
        <w:lang w:val="en-AU" w:eastAsia="en-AU" w:bidi="en-AU"/>
      </w:rPr>
    </w:lvl>
    <w:lvl w:ilvl="2" w:tplc="70364956">
      <w:numFmt w:val="bullet"/>
      <w:lvlText w:val="•"/>
      <w:lvlJc w:val="left"/>
      <w:pPr>
        <w:ind w:left="4341" w:hanging="708"/>
      </w:pPr>
      <w:rPr>
        <w:rFonts w:hint="default"/>
        <w:lang w:val="en-AU" w:eastAsia="en-AU" w:bidi="en-AU"/>
      </w:rPr>
    </w:lvl>
    <w:lvl w:ilvl="3" w:tplc="CF568DB4">
      <w:numFmt w:val="bullet"/>
      <w:lvlText w:val="•"/>
      <w:lvlJc w:val="left"/>
      <w:pPr>
        <w:ind w:left="5031" w:hanging="708"/>
      </w:pPr>
      <w:rPr>
        <w:rFonts w:hint="default"/>
        <w:lang w:val="en-AU" w:eastAsia="en-AU" w:bidi="en-AU"/>
      </w:rPr>
    </w:lvl>
    <w:lvl w:ilvl="4" w:tplc="CC489DFE">
      <w:numFmt w:val="bullet"/>
      <w:lvlText w:val="•"/>
      <w:lvlJc w:val="left"/>
      <w:pPr>
        <w:ind w:left="5722" w:hanging="708"/>
      </w:pPr>
      <w:rPr>
        <w:rFonts w:hint="default"/>
        <w:lang w:val="en-AU" w:eastAsia="en-AU" w:bidi="en-AU"/>
      </w:rPr>
    </w:lvl>
    <w:lvl w:ilvl="5" w:tplc="A9FCCD98">
      <w:numFmt w:val="bullet"/>
      <w:lvlText w:val="•"/>
      <w:lvlJc w:val="left"/>
      <w:pPr>
        <w:ind w:left="6413" w:hanging="708"/>
      </w:pPr>
      <w:rPr>
        <w:rFonts w:hint="default"/>
        <w:lang w:val="en-AU" w:eastAsia="en-AU" w:bidi="en-AU"/>
      </w:rPr>
    </w:lvl>
    <w:lvl w:ilvl="6" w:tplc="E196FAC4">
      <w:numFmt w:val="bullet"/>
      <w:lvlText w:val="•"/>
      <w:lvlJc w:val="left"/>
      <w:pPr>
        <w:ind w:left="7103" w:hanging="708"/>
      </w:pPr>
      <w:rPr>
        <w:rFonts w:hint="default"/>
        <w:lang w:val="en-AU" w:eastAsia="en-AU" w:bidi="en-AU"/>
      </w:rPr>
    </w:lvl>
    <w:lvl w:ilvl="7" w:tplc="E59ADDBE">
      <w:numFmt w:val="bullet"/>
      <w:lvlText w:val="•"/>
      <w:lvlJc w:val="left"/>
      <w:pPr>
        <w:ind w:left="7794" w:hanging="708"/>
      </w:pPr>
      <w:rPr>
        <w:rFonts w:hint="default"/>
        <w:lang w:val="en-AU" w:eastAsia="en-AU" w:bidi="en-AU"/>
      </w:rPr>
    </w:lvl>
    <w:lvl w:ilvl="8" w:tplc="7ABC21CE">
      <w:numFmt w:val="bullet"/>
      <w:lvlText w:val="•"/>
      <w:lvlJc w:val="left"/>
      <w:pPr>
        <w:ind w:left="8485" w:hanging="708"/>
      </w:pPr>
      <w:rPr>
        <w:rFonts w:hint="default"/>
        <w:lang w:val="en-AU" w:eastAsia="en-AU" w:bidi="en-AU"/>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917186B"/>
    <w:multiLevelType w:val="hybridMultilevel"/>
    <w:tmpl w:val="F2705898"/>
    <w:lvl w:ilvl="0" w:tplc="55D08D58">
      <w:start w:val="2"/>
      <w:numFmt w:val="decimal"/>
      <w:lvlText w:val="(%1)"/>
      <w:lvlJc w:val="left"/>
      <w:pPr>
        <w:ind w:left="2251" w:hanging="706"/>
      </w:pPr>
      <w:rPr>
        <w:rFonts w:ascii="Arial" w:eastAsia="Arial" w:hAnsi="Arial" w:cs="Arial" w:hint="default"/>
        <w:spacing w:val="-1"/>
        <w:w w:val="100"/>
        <w:sz w:val="22"/>
        <w:szCs w:val="22"/>
        <w:lang w:val="en-AU" w:eastAsia="en-AU" w:bidi="en-AU"/>
      </w:rPr>
    </w:lvl>
    <w:lvl w:ilvl="1" w:tplc="E53CE130">
      <w:start w:val="1"/>
      <w:numFmt w:val="lowerLetter"/>
      <w:lvlText w:val="(%2)"/>
      <w:lvlJc w:val="left"/>
      <w:pPr>
        <w:ind w:left="2992" w:hanging="720"/>
      </w:pPr>
      <w:rPr>
        <w:rFonts w:ascii="Arial" w:eastAsia="Arial" w:hAnsi="Arial" w:cs="Arial" w:hint="default"/>
        <w:spacing w:val="-1"/>
        <w:w w:val="100"/>
        <w:sz w:val="22"/>
        <w:szCs w:val="22"/>
        <w:lang w:val="en-AU" w:eastAsia="en-AU" w:bidi="en-AU"/>
      </w:rPr>
    </w:lvl>
    <w:lvl w:ilvl="2" w:tplc="7CFC49DE">
      <w:start w:val="1"/>
      <w:numFmt w:val="lowerRoman"/>
      <w:lvlText w:val="(%3)"/>
      <w:lvlJc w:val="left"/>
      <w:pPr>
        <w:ind w:left="3657" w:hanging="711"/>
      </w:pPr>
      <w:rPr>
        <w:rFonts w:ascii="Arial" w:eastAsia="Arial" w:hAnsi="Arial" w:cs="Arial" w:hint="default"/>
        <w:spacing w:val="-2"/>
        <w:w w:val="100"/>
        <w:sz w:val="22"/>
        <w:szCs w:val="22"/>
        <w:lang w:val="en-AU" w:eastAsia="en-AU" w:bidi="en-AU"/>
      </w:rPr>
    </w:lvl>
    <w:lvl w:ilvl="3" w:tplc="5306845E">
      <w:numFmt w:val="bullet"/>
      <w:lvlText w:val="•"/>
      <w:lvlJc w:val="left"/>
      <w:pPr>
        <w:ind w:left="4435" w:hanging="711"/>
      </w:pPr>
      <w:rPr>
        <w:rFonts w:hint="default"/>
        <w:lang w:val="en-AU" w:eastAsia="en-AU" w:bidi="en-AU"/>
      </w:rPr>
    </w:lvl>
    <w:lvl w:ilvl="4" w:tplc="847E5D3E">
      <w:numFmt w:val="bullet"/>
      <w:lvlText w:val="•"/>
      <w:lvlJc w:val="left"/>
      <w:pPr>
        <w:ind w:left="5211" w:hanging="711"/>
      </w:pPr>
      <w:rPr>
        <w:rFonts w:hint="default"/>
        <w:lang w:val="en-AU" w:eastAsia="en-AU" w:bidi="en-AU"/>
      </w:rPr>
    </w:lvl>
    <w:lvl w:ilvl="5" w:tplc="9D1CE3D8">
      <w:numFmt w:val="bullet"/>
      <w:lvlText w:val="•"/>
      <w:lvlJc w:val="left"/>
      <w:pPr>
        <w:ind w:left="5987" w:hanging="711"/>
      </w:pPr>
      <w:rPr>
        <w:rFonts w:hint="default"/>
        <w:lang w:val="en-AU" w:eastAsia="en-AU" w:bidi="en-AU"/>
      </w:rPr>
    </w:lvl>
    <w:lvl w:ilvl="6" w:tplc="8C087EAC">
      <w:numFmt w:val="bullet"/>
      <w:lvlText w:val="•"/>
      <w:lvlJc w:val="left"/>
      <w:pPr>
        <w:ind w:left="6763" w:hanging="711"/>
      </w:pPr>
      <w:rPr>
        <w:rFonts w:hint="default"/>
        <w:lang w:val="en-AU" w:eastAsia="en-AU" w:bidi="en-AU"/>
      </w:rPr>
    </w:lvl>
    <w:lvl w:ilvl="7" w:tplc="1AC8CB84">
      <w:numFmt w:val="bullet"/>
      <w:lvlText w:val="•"/>
      <w:lvlJc w:val="left"/>
      <w:pPr>
        <w:ind w:left="7539" w:hanging="711"/>
      </w:pPr>
      <w:rPr>
        <w:rFonts w:hint="default"/>
        <w:lang w:val="en-AU" w:eastAsia="en-AU" w:bidi="en-AU"/>
      </w:rPr>
    </w:lvl>
    <w:lvl w:ilvl="8" w:tplc="0AE8D514">
      <w:numFmt w:val="bullet"/>
      <w:lvlText w:val="•"/>
      <w:lvlJc w:val="left"/>
      <w:pPr>
        <w:ind w:left="8314" w:hanging="711"/>
      </w:pPr>
      <w:rPr>
        <w:rFonts w:hint="default"/>
        <w:lang w:val="en-AU" w:eastAsia="en-AU" w:bidi="en-AU"/>
      </w:rPr>
    </w:lvl>
  </w:abstractNum>
  <w:abstractNum w:abstractNumId="50" w15:restartNumberingAfterBreak="0">
    <w:nsid w:val="5B9A5FFE"/>
    <w:multiLevelType w:val="multilevel"/>
    <w:tmpl w:val="0C78A7AC"/>
    <w:name w:val="NTG Table Bullet List33222222222222"/>
    <w:numStyleLink w:val="Tablebulletlist"/>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5F103708"/>
    <w:multiLevelType w:val="hybridMultilevel"/>
    <w:tmpl w:val="E198412A"/>
    <w:lvl w:ilvl="0" w:tplc="46E2AA46">
      <w:start w:val="1"/>
      <w:numFmt w:val="lowerLetter"/>
      <w:lvlText w:val="(%1)"/>
      <w:lvlJc w:val="left"/>
      <w:pPr>
        <w:ind w:left="2964" w:hanging="708"/>
      </w:pPr>
      <w:rPr>
        <w:rFonts w:ascii="Arial" w:eastAsia="Arial" w:hAnsi="Arial" w:cs="Arial" w:hint="default"/>
        <w:spacing w:val="-1"/>
        <w:w w:val="100"/>
        <w:sz w:val="22"/>
        <w:szCs w:val="22"/>
        <w:lang w:val="en-AU" w:eastAsia="en-AU" w:bidi="en-AU"/>
      </w:rPr>
    </w:lvl>
    <w:lvl w:ilvl="1" w:tplc="C03AEE52">
      <w:start w:val="1"/>
      <w:numFmt w:val="lowerRoman"/>
      <w:lvlText w:val="(%2)"/>
      <w:lvlJc w:val="left"/>
      <w:pPr>
        <w:ind w:left="3712" w:hanging="720"/>
      </w:pPr>
      <w:rPr>
        <w:rFonts w:ascii="Arial" w:eastAsia="Arial" w:hAnsi="Arial" w:cs="Arial" w:hint="default"/>
        <w:spacing w:val="-2"/>
        <w:w w:val="100"/>
        <w:sz w:val="22"/>
        <w:szCs w:val="22"/>
        <w:lang w:val="en-AU" w:eastAsia="en-AU" w:bidi="en-AU"/>
      </w:rPr>
    </w:lvl>
    <w:lvl w:ilvl="2" w:tplc="6A941D60">
      <w:numFmt w:val="bullet"/>
      <w:lvlText w:val="•"/>
      <w:lvlJc w:val="left"/>
      <w:pPr>
        <w:ind w:left="4402" w:hanging="720"/>
      </w:pPr>
      <w:rPr>
        <w:rFonts w:hint="default"/>
        <w:lang w:val="en-AU" w:eastAsia="en-AU" w:bidi="en-AU"/>
      </w:rPr>
    </w:lvl>
    <w:lvl w:ilvl="3" w:tplc="408A5C20">
      <w:numFmt w:val="bullet"/>
      <w:lvlText w:val="•"/>
      <w:lvlJc w:val="left"/>
      <w:pPr>
        <w:ind w:left="5085" w:hanging="720"/>
      </w:pPr>
      <w:rPr>
        <w:rFonts w:hint="default"/>
        <w:lang w:val="en-AU" w:eastAsia="en-AU" w:bidi="en-AU"/>
      </w:rPr>
    </w:lvl>
    <w:lvl w:ilvl="4" w:tplc="B1C2E70A">
      <w:numFmt w:val="bullet"/>
      <w:lvlText w:val="•"/>
      <w:lvlJc w:val="left"/>
      <w:pPr>
        <w:ind w:left="5768" w:hanging="720"/>
      </w:pPr>
      <w:rPr>
        <w:rFonts w:hint="default"/>
        <w:lang w:val="en-AU" w:eastAsia="en-AU" w:bidi="en-AU"/>
      </w:rPr>
    </w:lvl>
    <w:lvl w:ilvl="5" w:tplc="FBE04B96">
      <w:numFmt w:val="bullet"/>
      <w:lvlText w:val="•"/>
      <w:lvlJc w:val="left"/>
      <w:pPr>
        <w:ind w:left="6451" w:hanging="720"/>
      </w:pPr>
      <w:rPr>
        <w:rFonts w:hint="default"/>
        <w:lang w:val="en-AU" w:eastAsia="en-AU" w:bidi="en-AU"/>
      </w:rPr>
    </w:lvl>
    <w:lvl w:ilvl="6" w:tplc="0B66CA74">
      <w:numFmt w:val="bullet"/>
      <w:lvlText w:val="•"/>
      <w:lvlJc w:val="left"/>
      <w:pPr>
        <w:ind w:left="7134" w:hanging="720"/>
      </w:pPr>
      <w:rPr>
        <w:rFonts w:hint="default"/>
        <w:lang w:val="en-AU" w:eastAsia="en-AU" w:bidi="en-AU"/>
      </w:rPr>
    </w:lvl>
    <w:lvl w:ilvl="7" w:tplc="7362F4FE">
      <w:numFmt w:val="bullet"/>
      <w:lvlText w:val="•"/>
      <w:lvlJc w:val="left"/>
      <w:pPr>
        <w:ind w:left="7817" w:hanging="720"/>
      </w:pPr>
      <w:rPr>
        <w:rFonts w:hint="default"/>
        <w:lang w:val="en-AU" w:eastAsia="en-AU" w:bidi="en-AU"/>
      </w:rPr>
    </w:lvl>
    <w:lvl w:ilvl="8" w:tplc="80363F72">
      <w:numFmt w:val="bullet"/>
      <w:lvlText w:val="•"/>
      <w:lvlJc w:val="left"/>
      <w:pPr>
        <w:ind w:left="8500" w:hanging="720"/>
      </w:pPr>
      <w:rPr>
        <w:rFonts w:hint="default"/>
        <w:lang w:val="en-AU" w:eastAsia="en-AU" w:bidi="en-AU"/>
      </w:rPr>
    </w:lvl>
  </w:abstractNum>
  <w:abstractNum w:abstractNumId="53" w15:restartNumberingAfterBreak="0">
    <w:nsid w:val="602838ED"/>
    <w:multiLevelType w:val="hybridMultilevel"/>
    <w:tmpl w:val="52CCC128"/>
    <w:lvl w:ilvl="0" w:tplc="9CA868D4">
      <w:start w:val="1"/>
      <w:numFmt w:val="decimal"/>
      <w:lvlText w:val="(%1)"/>
      <w:lvlJc w:val="left"/>
      <w:pPr>
        <w:ind w:left="2239" w:hanging="708"/>
      </w:pPr>
      <w:rPr>
        <w:rFonts w:ascii="Arial" w:eastAsia="Arial" w:hAnsi="Arial" w:cs="Arial" w:hint="default"/>
        <w:spacing w:val="-1"/>
        <w:w w:val="100"/>
        <w:sz w:val="22"/>
        <w:szCs w:val="22"/>
        <w:lang w:val="en-AU" w:eastAsia="en-AU" w:bidi="en-AU"/>
      </w:rPr>
    </w:lvl>
    <w:lvl w:ilvl="1" w:tplc="220468E8">
      <w:start w:val="1"/>
      <w:numFmt w:val="lowerLetter"/>
      <w:lvlText w:val="(%2)"/>
      <w:lvlJc w:val="left"/>
      <w:pPr>
        <w:ind w:left="2610" w:hanging="360"/>
      </w:pPr>
      <w:rPr>
        <w:rFonts w:ascii="Arial" w:eastAsia="Arial" w:hAnsi="Arial" w:cs="Arial" w:hint="default"/>
        <w:spacing w:val="-1"/>
        <w:w w:val="100"/>
        <w:sz w:val="22"/>
        <w:szCs w:val="22"/>
        <w:lang w:val="en-AU" w:eastAsia="en-AU" w:bidi="en-AU"/>
      </w:rPr>
    </w:lvl>
    <w:lvl w:ilvl="2" w:tplc="F40E71B8">
      <w:numFmt w:val="bullet"/>
      <w:lvlText w:val="•"/>
      <w:lvlJc w:val="left"/>
      <w:pPr>
        <w:ind w:left="3425" w:hanging="360"/>
      </w:pPr>
      <w:rPr>
        <w:rFonts w:hint="default"/>
        <w:lang w:val="en-AU" w:eastAsia="en-AU" w:bidi="en-AU"/>
      </w:rPr>
    </w:lvl>
    <w:lvl w:ilvl="3" w:tplc="10803A6A">
      <w:numFmt w:val="bullet"/>
      <w:lvlText w:val="•"/>
      <w:lvlJc w:val="left"/>
      <w:pPr>
        <w:ind w:left="4230" w:hanging="360"/>
      </w:pPr>
      <w:rPr>
        <w:rFonts w:hint="default"/>
        <w:lang w:val="en-AU" w:eastAsia="en-AU" w:bidi="en-AU"/>
      </w:rPr>
    </w:lvl>
    <w:lvl w:ilvl="4" w:tplc="5C42AAEE">
      <w:numFmt w:val="bullet"/>
      <w:lvlText w:val="•"/>
      <w:lvlJc w:val="left"/>
      <w:pPr>
        <w:ind w:left="5035" w:hanging="360"/>
      </w:pPr>
      <w:rPr>
        <w:rFonts w:hint="default"/>
        <w:lang w:val="en-AU" w:eastAsia="en-AU" w:bidi="en-AU"/>
      </w:rPr>
    </w:lvl>
    <w:lvl w:ilvl="5" w:tplc="08DE95E0">
      <w:numFmt w:val="bullet"/>
      <w:lvlText w:val="•"/>
      <w:lvlJc w:val="left"/>
      <w:pPr>
        <w:ind w:left="5840" w:hanging="360"/>
      </w:pPr>
      <w:rPr>
        <w:rFonts w:hint="default"/>
        <w:lang w:val="en-AU" w:eastAsia="en-AU" w:bidi="en-AU"/>
      </w:rPr>
    </w:lvl>
    <w:lvl w:ilvl="6" w:tplc="5FB2970E">
      <w:numFmt w:val="bullet"/>
      <w:lvlText w:val="•"/>
      <w:lvlJc w:val="left"/>
      <w:pPr>
        <w:ind w:left="6645" w:hanging="360"/>
      </w:pPr>
      <w:rPr>
        <w:rFonts w:hint="default"/>
        <w:lang w:val="en-AU" w:eastAsia="en-AU" w:bidi="en-AU"/>
      </w:rPr>
    </w:lvl>
    <w:lvl w:ilvl="7" w:tplc="A2482594">
      <w:numFmt w:val="bullet"/>
      <w:lvlText w:val="•"/>
      <w:lvlJc w:val="left"/>
      <w:pPr>
        <w:ind w:left="7450" w:hanging="360"/>
      </w:pPr>
      <w:rPr>
        <w:rFonts w:hint="default"/>
        <w:lang w:val="en-AU" w:eastAsia="en-AU" w:bidi="en-AU"/>
      </w:rPr>
    </w:lvl>
    <w:lvl w:ilvl="8" w:tplc="F4F63980">
      <w:numFmt w:val="bullet"/>
      <w:lvlText w:val="•"/>
      <w:lvlJc w:val="left"/>
      <w:pPr>
        <w:ind w:left="8256" w:hanging="360"/>
      </w:pPr>
      <w:rPr>
        <w:rFonts w:hint="default"/>
        <w:lang w:val="en-AU" w:eastAsia="en-AU" w:bidi="en-AU"/>
      </w:rPr>
    </w:lvl>
  </w:abstractNum>
  <w:abstractNum w:abstractNumId="54" w15:restartNumberingAfterBreak="0">
    <w:nsid w:val="60334361"/>
    <w:multiLevelType w:val="hybridMultilevel"/>
    <w:tmpl w:val="23D0468E"/>
    <w:lvl w:ilvl="0" w:tplc="0DA4C414">
      <w:start w:val="1"/>
      <w:numFmt w:val="decimal"/>
      <w:lvlText w:val="(%1)"/>
      <w:lvlJc w:val="left"/>
      <w:pPr>
        <w:ind w:left="2239" w:hanging="708"/>
      </w:pPr>
      <w:rPr>
        <w:rFonts w:ascii="Arial" w:eastAsia="Arial" w:hAnsi="Arial" w:cs="Arial" w:hint="default"/>
        <w:spacing w:val="-1"/>
        <w:w w:val="100"/>
        <w:sz w:val="22"/>
        <w:szCs w:val="22"/>
        <w:lang w:val="en-AU" w:eastAsia="en-AU" w:bidi="en-AU"/>
      </w:rPr>
    </w:lvl>
    <w:lvl w:ilvl="1" w:tplc="BD0E7890">
      <w:numFmt w:val="bullet"/>
      <w:lvlText w:val="•"/>
      <w:lvlJc w:val="left"/>
      <w:pPr>
        <w:ind w:left="3002" w:hanging="708"/>
      </w:pPr>
      <w:rPr>
        <w:rFonts w:hint="default"/>
        <w:lang w:val="en-AU" w:eastAsia="en-AU" w:bidi="en-AU"/>
      </w:rPr>
    </w:lvl>
    <w:lvl w:ilvl="2" w:tplc="9B0A40E0">
      <w:numFmt w:val="bullet"/>
      <w:lvlText w:val="•"/>
      <w:lvlJc w:val="left"/>
      <w:pPr>
        <w:ind w:left="3765" w:hanging="708"/>
      </w:pPr>
      <w:rPr>
        <w:rFonts w:hint="default"/>
        <w:lang w:val="en-AU" w:eastAsia="en-AU" w:bidi="en-AU"/>
      </w:rPr>
    </w:lvl>
    <w:lvl w:ilvl="3" w:tplc="4A483A54">
      <w:numFmt w:val="bullet"/>
      <w:lvlText w:val="•"/>
      <w:lvlJc w:val="left"/>
      <w:pPr>
        <w:ind w:left="4527" w:hanging="708"/>
      </w:pPr>
      <w:rPr>
        <w:rFonts w:hint="default"/>
        <w:lang w:val="en-AU" w:eastAsia="en-AU" w:bidi="en-AU"/>
      </w:rPr>
    </w:lvl>
    <w:lvl w:ilvl="4" w:tplc="2CEC9FA6">
      <w:numFmt w:val="bullet"/>
      <w:lvlText w:val="•"/>
      <w:lvlJc w:val="left"/>
      <w:pPr>
        <w:ind w:left="5290" w:hanging="708"/>
      </w:pPr>
      <w:rPr>
        <w:rFonts w:hint="default"/>
        <w:lang w:val="en-AU" w:eastAsia="en-AU" w:bidi="en-AU"/>
      </w:rPr>
    </w:lvl>
    <w:lvl w:ilvl="5" w:tplc="117E5330">
      <w:numFmt w:val="bullet"/>
      <w:lvlText w:val="•"/>
      <w:lvlJc w:val="left"/>
      <w:pPr>
        <w:ind w:left="6053" w:hanging="708"/>
      </w:pPr>
      <w:rPr>
        <w:rFonts w:hint="default"/>
        <w:lang w:val="en-AU" w:eastAsia="en-AU" w:bidi="en-AU"/>
      </w:rPr>
    </w:lvl>
    <w:lvl w:ilvl="6" w:tplc="EE1419DA">
      <w:numFmt w:val="bullet"/>
      <w:lvlText w:val="•"/>
      <w:lvlJc w:val="left"/>
      <w:pPr>
        <w:ind w:left="6815" w:hanging="708"/>
      </w:pPr>
      <w:rPr>
        <w:rFonts w:hint="default"/>
        <w:lang w:val="en-AU" w:eastAsia="en-AU" w:bidi="en-AU"/>
      </w:rPr>
    </w:lvl>
    <w:lvl w:ilvl="7" w:tplc="20EE9D94">
      <w:numFmt w:val="bullet"/>
      <w:lvlText w:val="•"/>
      <w:lvlJc w:val="left"/>
      <w:pPr>
        <w:ind w:left="7578" w:hanging="708"/>
      </w:pPr>
      <w:rPr>
        <w:rFonts w:hint="default"/>
        <w:lang w:val="en-AU" w:eastAsia="en-AU" w:bidi="en-AU"/>
      </w:rPr>
    </w:lvl>
    <w:lvl w:ilvl="8" w:tplc="DC60023C">
      <w:numFmt w:val="bullet"/>
      <w:lvlText w:val="•"/>
      <w:lvlJc w:val="left"/>
      <w:pPr>
        <w:ind w:left="8341" w:hanging="708"/>
      </w:pPr>
      <w:rPr>
        <w:rFonts w:hint="default"/>
        <w:lang w:val="en-AU" w:eastAsia="en-AU" w:bidi="en-AU"/>
      </w:rPr>
    </w:lvl>
  </w:abstractNum>
  <w:abstractNum w:abstractNumId="55" w15:restartNumberingAfterBreak="0">
    <w:nsid w:val="63E22BD4"/>
    <w:multiLevelType w:val="hybridMultilevel"/>
    <w:tmpl w:val="2D3E31AA"/>
    <w:lvl w:ilvl="0" w:tplc="AD3A3F68">
      <w:start w:val="1"/>
      <w:numFmt w:val="decimal"/>
      <w:lvlText w:val="(%1)"/>
      <w:lvlJc w:val="left"/>
      <w:pPr>
        <w:ind w:left="2238" w:hanging="708"/>
      </w:pPr>
      <w:rPr>
        <w:rFonts w:ascii="Arial" w:eastAsia="Arial" w:hAnsi="Arial" w:cs="Arial" w:hint="default"/>
        <w:spacing w:val="-1"/>
        <w:w w:val="100"/>
        <w:sz w:val="22"/>
        <w:szCs w:val="22"/>
        <w:lang w:val="en-AU" w:eastAsia="en-AU" w:bidi="en-AU"/>
      </w:rPr>
    </w:lvl>
    <w:lvl w:ilvl="1" w:tplc="DDF4659A">
      <w:numFmt w:val="bullet"/>
      <w:lvlText w:val="•"/>
      <w:lvlJc w:val="left"/>
      <w:pPr>
        <w:ind w:left="3002" w:hanging="708"/>
      </w:pPr>
      <w:rPr>
        <w:rFonts w:hint="default"/>
        <w:lang w:val="en-AU" w:eastAsia="en-AU" w:bidi="en-AU"/>
      </w:rPr>
    </w:lvl>
    <w:lvl w:ilvl="2" w:tplc="3928087C">
      <w:numFmt w:val="bullet"/>
      <w:lvlText w:val="•"/>
      <w:lvlJc w:val="left"/>
      <w:pPr>
        <w:ind w:left="3765" w:hanging="708"/>
      </w:pPr>
      <w:rPr>
        <w:rFonts w:hint="default"/>
        <w:lang w:val="en-AU" w:eastAsia="en-AU" w:bidi="en-AU"/>
      </w:rPr>
    </w:lvl>
    <w:lvl w:ilvl="3" w:tplc="C6CAA9F6">
      <w:numFmt w:val="bullet"/>
      <w:lvlText w:val="•"/>
      <w:lvlJc w:val="left"/>
      <w:pPr>
        <w:ind w:left="4527" w:hanging="708"/>
      </w:pPr>
      <w:rPr>
        <w:rFonts w:hint="default"/>
        <w:lang w:val="en-AU" w:eastAsia="en-AU" w:bidi="en-AU"/>
      </w:rPr>
    </w:lvl>
    <w:lvl w:ilvl="4" w:tplc="B2C8284A">
      <w:numFmt w:val="bullet"/>
      <w:lvlText w:val="•"/>
      <w:lvlJc w:val="left"/>
      <w:pPr>
        <w:ind w:left="5290" w:hanging="708"/>
      </w:pPr>
      <w:rPr>
        <w:rFonts w:hint="default"/>
        <w:lang w:val="en-AU" w:eastAsia="en-AU" w:bidi="en-AU"/>
      </w:rPr>
    </w:lvl>
    <w:lvl w:ilvl="5" w:tplc="FAEE129A">
      <w:numFmt w:val="bullet"/>
      <w:lvlText w:val="•"/>
      <w:lvlJc w:val="left"/>
      <w:pPr>
        <w:ind w:left="6053" w:hanging="708"/>
      </w:pPr>
      <w:rPr>
        <w:rFonts w:hint="default"/>
        <w:lang w:val="en-AU" w:eastAsia="en-AU" w:bidi="en-AU"/>
      </w:rPr>
    </w:lvl>
    <w:lvl w:ilvl="6" w:tplc="FDB4A980">
      <w:numFmt w:val="bullet"/>
      <w:lvlText w:val="•"/>
      <w:lvlJc w:val="left"/>
      <w:pPr>
        <w:ind w:left="6815" w:hanging="708"/>
      </w:pPr>
      <w:rPr>
        <w:rFonts w:hint="default"/>
        <w:lang w:val="en-AU" w:eastAsia="en-AU" w:bidi="en-AU"/>
      </w:rPr>
    </w:lvl>
    <w:lvl w:ilvl="7" w:tplc="30B03D4E">
      <w:numFmt w:val="bullet"/>
      <w:lvlText w:val="•"/>
      <w:lvlJc w:val="left"/>
      <w:pPr>
        <w:ind w:left="7578" w:hanging="708"/>
      </w:pPr>
      <w:rPr>
        <w:rFonts w:hint="default"/>
        <w:lang w:val="en-AU" w:eastAsia="en-AU" w:bidi="en-AU"/>
      </w:rPr>
    </w:lvl>
    <w:lvl w:ilvl="8" w:tplc="2B2A40D4">
      <w:numFmt w:val="bullet"/>
      <w:lvlText w:val="•"/>
      <w:lvlJc w:val="left"/>
      <w:pPr>
        <w:ind w:left="8341" w:hanging="708"/>
      </w:pPr>
      <w:rPr>
        <w:rFonts w:hint="default"/>
        <w:lang w:val="en-AU" w:eastAsia="en-AU" w:bidi="en-AU"/>
      </w:rPr>
    </w:lvl>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BD50AF6"/>
    <w:multiLevelType w:val="hybridMultilevel"/>
    <w:tmpl w:val="77D48BDE"/>
    <w:lvl w:ilvl="0" w:tplc="3520860C">
      <w:start w:val="1"/>
      <w:numFmt w:val="decimal"/>
      <w:lvlText w:val="(%1)"/>
      <w:lvlJc w:val="left"/>
      <w:pPr>
        <w:ind w:left="1891" w:hanging="360"/>
      </w:pPr>
      <w:rPr>
        <w:rFonts w:ascii="Arial" w:eastAsia="Arial" w:hAnsi="Arial" w:cs="Arial" w:hint="default"/>
        <w:spacing w:val="-1"/>
        <w:w w:val="100"/>
        <w:sz w:val="22"/>
        <w:szCs w:val="22"/>
        <w:lang w:val="en-AU" w:eastAsia="en-AU" w:bidi="en-AU"/>
      </w:rPr>
    </w:lvl>
    <w:lvl w:ilvl="1" w:tplc="EC9A64A8">
      <w:start w:val="1"/>
      <w:numFmt w:val="lowerLetter"/>
      <w:lvlText w:val="(%2)"/>
      <w:lvlJc w:val="left"/>
      <w:pPr>
        <w:ind w:left="2611" w:hanging="360"/>
      </w:pPr>
      <w:rPr>
        <w:rFonts w:ascii="Arial" w:eastAsia="Arial" w:hAnsi="Arial" w:cs="Arial" w:hint="default"/>
        <w:spacing w:val="-1"/>
        <w:w w:val="100"/>
        <w:sz w:val="22"/>
        <w:szCs w:val="22"/>
        <w:lang w:val="en-AU" w:eastAsia="en-AU" w:bidi="en-AU"/>
      </w:rPr>
    </w:lvl>
    <w:lvl w:ilvl="2" w:tplc="F266BDB0">
      <w:numFmt w:val="bullet"/>
      <w:lvlText w:val="•"/>
      <w:lvlJc w:val="left"/>
      <w:pPr>
        <w:ind w:left="3425" w:hanging="360"/>
      </w:pPr>
      <w:rPr>
        <w:rFonts w:hint="default"/>
        <w:lang w:val="en-AU" w:eastAsia="en-AU" w:bidi="en-AU"/>
      </w:rPr>
    </w:lvl>
    <w:lvl w:ilvl="3" w:tplc="7D3CEEFA">
      <w:numFmt w:val="bullet"/>
      <w:lvlText w:val="•"/>
      <w:lvlJc w:val="left"/>
      <w:pPr>
        <w:ind w:left="4230" w:hanging="360"/>
      </w:pPr>
      <w:rPr>
        <w:rFonts w:hint="default"/>
        <w:lang w:val="en-AU" w:eastAsia="en-AU" w:bidi="en-AU"/>
      </w:rPr>
    </w:lvl>
    <w:lvl w:ilvl="4" w:tplc="78AA94BE">
      <w:numFmt w:val="bullet"/>
      <w:lvlText w:val="•"/>
      <w:lvlJc w:val="left"/>
      <w:pPr>
        <w:ind w:left="5035" w:hanging="360"/>
      </w:pPr>
      <w:rPr>
        <w:rFonts w:hint="default"/>
        <w:lang w:val="en-AU" w:eastAsia="en-AU" w:bidi="en-AU"/>
      </w:rPr>
    </w:lvl>
    <w:lvl w:ilvl="5" w:tplc="B32E6702">
      <w:numFmt w:val="bullet"/>
      <w:lvlText w:val="•"/>
      <w:lvlJc w:val="left"/>
      <w:pPr>
        <w:ind w:left="5840" w:hanging="360"/>
      </w:pPr>
      <w:rPr>
        <w:rFonts w:hint="default"/>
        <w:lang w:val="en-AU" w:eastAsia="en-AU" w:bidi="en-AU"/>
      </w:rPr>
    </w:lvl>
    <w:lvl w:ilvl="6" w:tplc="13DAF79E">
      <w:numFmt w:val="bullet"/>
      <w:lvlText w:val="•"/>
      <w:lvlJc w:val="left"/>
      <w:pPr>
        <w:ind w:left="6645" w:hanging="360"/>
      </w:pPr>
      <w:rPr>
        <w:rFonts w:hint="default"/>
        <w:lang w:val="en-AU" w:eastAsia="en-AU" w:bidi="en-AU"/>
      </w:rPr>
    </w:lvl>
    <w:lvl w:ilvl="7" w:tplc="25105842">
      <w:numFmt w:val="bullet"/>
      <w:lvlText w:val="•"/>
      <w:lvlJc w:val="left"/>
      <w:pPr>
        <w:ind w:left="7450" w:hanging="360"/>
      </w:pPr>
      <w:rPr>
        <w:rFonts w:hint="default"/>
        <w:lang w:val="en-AU" w:eastAsia="en-AU" w:bidi="en-AU"/>
      </w:rPr>
    </w:lvl>
    <w:lvl w:ilvl="8" w:tplc="4B96082C">
      <w:numFmt w:val="bullet"/>
      <w:lvlText w:val="•"/>
      <w:lvlJc w:val="left"/>
      <w:pPr>
        <w:ind w:left="8256" w:hanging="360"/>
      </w:pPr>
      <w:rPr>
        <w:rFonts w:hint="default"/>
        <w:lang w:val="en-AU" w:eastAsia="en-AU" w:bidi="en-AU"/>
      </w:rPr>
    </w:lvl>
  </w:abstractNum>
  <w:abstractNum w:abstractNumId="58" w15:restartNumberingAfterBreak="0">
    <w:nsid w:val="6DF104E5"/>
    <w:multiLevelType w:val="hybridMultilevel"/>
    <w:tmpl w:val="E7343E40"/>
    <w:lvl w:ilvl="0" w:tplc="B1ACC53E">
      <w:start w:val="1"/>
      <w:numFmt w:val="lowerLetter"/>
      <w:lvlText w:val="(%1)"/>
      <w:lvlJc w:val="left"/>
      <w:pPr>
        <w:ind w:left="2608" w:hanging="358"/>
      </w:pPr>
      <w:rPr>
        <w:rFonts w:ascii="Arial" w:eastAsia="Arial" w:hAnsi="Arial" w:cs="Arial" w:hint="default"/>
        <w:spacing w:val="-1"/>
        <w:w w:val="100"/>
        <w:sz w:val="22"/>
        <w:szCs w:val="22"/>
        <w:lang w:val="en-AU" w:eastAsia="en-AU" w:bidi="en-AU"/>
      </w:rPr>
    </w:lvl>
    <w:lvl w:ilvl="1" w:tplc="55E0DA3C">
      <w:numFmt w:val="bullet"/>
      <w:lvlText w:val="•"/>
      <w:lvlJc w:val="left"/>
      <w:pPr>
        <w:ind w:left="3326" w:hanging="358"/>
      </w:pPr>
      <w:rPr>
        <w:rFonts w:hint="default"/>
        <w:lang w:val="en-AU" w:eastAsia="en-AU" w:bidi="en-AU"/>
      </w:rPr>
    </w:lvl>
    <w:lvl w:ilvl="2" w:tplc="AEA6BE7C">
      <w:numFmt w:val="bullet"/>
      <w:lvlText w:val="•"/>
      <w:lvlJc w:val="left"/>
      <w:pPr>
        <w:ind w:left="4053" w:hanging="358"/>
      </w:pPr>
      <w:rPr>
        <w:rFonts w:hint="default"/>
        <w:lang w:val="en-AU" w:eastAsia="en-AU" w:bidi="en-AU"/>
      </w:rPr>
    </w:lvl>
    <w:lvl w:ilvl="3" w:tplc="23E20620">
      <w:numFmt w:val="bullet"/>
      <w:lvlText w:val="•"/>
      <w:lvlJc w:val="left"/>
      <w:pPr>
        <w:ind w:left="4779" w:hanging="358"/>
      </w:pPr>
      <w:rPr>
        <w:rFonts w:hint="default"/>
        <w:lang w:val="en-AU" w:eastAsia="en-AU" w:bidi="en-AU"/>
      </w:rPr>
    </w:lvl>
    <w:lvl w:ilvl="4" w:tplc="5F70C1AE">
      <w:numFmt w:val="bullet"/>
      <w:lvlText w:val="•"/>
      <w:lvlJc w:val="left"/>
      <w:pPr>
        <w:ind w:left="5506" w:hanging="358"/>
      </w:pPr>
      <w:rPr>
        <w:rFonts w:hint="default"/>
        <w:lang w:val="en-AU" w:eastAsia="en-AU" w:bidi="en-AU"/>
      </w:rPr>
    </w:lvl>
    <w:lvl w:ilvl="5" w:tplc="AB22DDD2">
      <w:numFmt w:val="bullet"/>
      <w:lvlText w:val="•"/>
      <w:lvlJc w:val="left"/>
      <w:pPr>
        <w:ind w:left="6233" w:hanging="358"/>
      </w:pPr>
      <w:rPr>
        <w:rFonts w:hint="default"/>
        <w:lang w:val="en-AU" w:eastAsia="en-AU" w:bidi="en-AU"/>
      </w:rPr>
    </w:lvl>
    <w:lvl w:ilvl="6" w:tplc="6DB42EF6">
      <w:numFmt w:val="bullet"/>
      <w:lvlText w:val="•"/>
      <w:lvlJc w:val="left"/>
      <w:pPr>
        <w:ind w:left="6959" w:hanging="358"/>
      </w:pPr>
      <w:rPr>
        <w:rFonts w:hint="default"/>
        <w:lang w:val="en-AU" w:eastAsia="en-AU" w:bidi="en-AU"/>
      </w:rPr>
    </w:lvl>
    <w:lvl w:ilvl="7" w:tplc="E3283BE2">
      <w:numFmt w:val="bullet"/>
      <w:lvlText w:val="•"/>
      <w:lvlJc w:val="left"/>
      <w:pPr>
        <w:ind w:left="7686" w:hanging="358"/>
      </w:pPr>
      <w:rPr>
        <w:rFonts w:hint="default"/>
        <w:lang w:val="en-AU" w:eastAsia="en-AU" w:bidi="en-AU"/>
      </w:rPr>
    </w:lvl>
    <w:lvl w:ilvl="8" w:tplc="C9CC19BC">
      <w:numFmt w:val="bullet"/>
      <w:lvlText w:val="•"/>
      <w:lvlJc w:val="left"/>
      <w:pPr>
        <w:ind w:left="8413" w:hanging="358"/>
      </w:pPr>
      <w:rPr>
        <w:rFonts w:hint="default"/>
        <w:lang w:val="en-AU" w:eastAsia="en-AU" w:bidi="en-AU"/>
      </w:rPr>
    </w:lvl>
  </w:abstractNum>
  <w:abstractNum w:abstractNumId="59" w15:restartNumberingAfterBreak="0">
    <w:nsid w:val="72741201"/>
    <w:multiLevelType w:val="hybridMultilevel"/>
    <w:tmpl w:val="D0EEBCE8"/>
    <w:lvl w:ilvl="0" w:tplc="8468E968">
      <w:start w:val="201"/>
      <w:numFmt w:val="decimal"/>
      <w:lvlText w:val="%1"/>
      <w:lvlJc w:val="left"/>
      <w:pPr>
        <w:ind w:left="1531" w:hanging="1419"/>
      </w:pPr>
      <w:rPr>
        <w:rFonts w:ascii="Lato Semibold" w:eastAsia="Arial" w:hAnsi="Lato Semibold" w:cs="Arial" w:hint="default"/>
        <w:b w:val="0"/>
        <w:bCs/>
        <w:spacing w:val="-1"/>
        <w:w w:val="99"/>
        <w:sz w:val="32"/>
        <w:szCs w:val="32"/>
        <w:lang w:val="en-AU" w:eastAsia="en-AU" w:bidi="en-AU"/>
      </w:rPr>
    </w:lvl>
    <w:lvl w:ilvl="1" w:tplc="F22ABDEC">
      <w:start w:val="1"/>
      <w:numFmt w:val="decimal"/>
      <w:lvlText w:val="(%2)"/>
      <w:lvlJc w:val="left"/>
      <w:pPr>
        <w:ind w:left="2239" w:hanging="687"/>
      </w:pPr>
      <w:rPr>
        <w:rFonts w:ascii="Arial" w:eastAsia="Arial" w:hAnsi="Arial" w:cs="Arial" w:hint="default"/>
        <w:spacing w:val="-1"/>
        <w:w w:val="100"/>
        <w:sz w:val="22"/>
        <w:szCs w:val="22"/>
        <w:lang w:val="en-AU" w:eastAsia="en-AU" w:bidi="en-AU"/>
      </w:rPr>
    </w:lvl>
    <w:lvl w:ilvl="2" w:tplc="8604F264">
      <w:start w:val="1"/>
      <w:numFmt w:val="lowerLetter"/>
      <w:lvlText w:val="(%3)"/>
      <w:lvlJc w:val="left"/>
      <w:pPr>
        <w:ind w:left="2946" w:hanging="708"/>
      </w:pPr>
      <w:rPr>
        <w:rFonts w:ascii="Arial" w:eastAsia="Arial" w:hAnsi="Arial" w:cs="Arial" w:hint="default"/>
        <w:spacing w:val="-1"/>
        <w:w w:val="100"/>
        <w:sz w:val="22"/>
        <w:szCs w:val="22"/>
        <w:lang w:val="en-AU" w:eastAsia="en-AU" w:bidi="en-AU"/>
      </w:rPr>
    </w:lvl>
    <w:lvl w:ilvl="3" w:tplc="9620DEDE">
      <w:start w:val="1"/>
      <w:numFmt w:val="lowerRoman"/>
      <w:lvlText w:val="(%4)"/>
      <w:lvlJc w:val="left"/>
      <w:pPr>
        <w:ind w:left="3656" w:hanging="711"/>
      </w:pPr>
      <w:rPr>
        <w:rFonts w:ascii="Arial" w:eastAsia="Arial" w:hAnsi="Arial" w:cs="Arial" w:hint="default"/>
        <w:spacing w:val="-2"/>
        <w:w w:val="100"/>
        <w:sz w:val="22"/>
        <w:szCs w:val="22"/>
        <w:lang w:val="en-AU" w:eastAsia="en-AU" w:bidi="en-AU"/>
      </w:rPr>
    </w:lvl>
    <w:lvl w:ilvl="4" w:tplc="8BACDE48">
      <w:numFmt w:val="bullet"/>
      <w:lvlText w:val="•"/>
      <w:lvlJc w:val="left"/>
      <w:pPr>
        <w:ind w:left="2940" w:hanging="711"/>
      </w:pPr>
      <w:rPr>
        <w:rFonts w:hint="default"/>
        <w:lang w:val="en-AU" w:eastAsia="en-AU" w:bidi="en-AU"/>
      </w:rPr>
    </w:lvl>
    <w:lvl w:ilvl="5" w:tplc="09A8EB7A">
      <w:numFmt w:val="bullet"/>
      <w:lvlText w:val="•"/>
      <w:lvlJc w:val="left"/>
      <w:pPr>
        <w:ind w:left="3660" w:hanging="711"/>
      </w:pPr>
      <w:rPr>
        <w:rFonts w:hint="default"/>
        <w:lang w:val="en-AU" w:eastAsia="en-AU" w:bidi="en-AU"/>
      </w:rPr>
    </w:lvl>
    <w:lvl w:ilvl="6" w:tplc="6E089ADA">
      <w:numFmt w:val="bullet"/>
      <w:lvlText w:val="•"/>
      <w:lvlJc w:val="left"/>
      <w:pPr>
        <w:ind w:left="4901" w:hanging="711"/>
      </w:pPr>
      <w:rPr>
        <w:rFonts w:hint="default"/>
        <w:lang w:val="en-AU" w:eastAsia="en-AU" w:bidi="en-AU"/>
      </w:rPr>
    </w:lvl>
    <w:lvl w:ilvl="7" w:tplc="30CEA27C">
      <w:numFmt w:val="bullet"/>
      <w:lvlText w:val="•"/>
      <w:lvlJc w:val="left"/>
      <w:pPr>
        <w:ind w:left="6142" w:hanging="711"/>
      </w:pPr>
      <w:rPr>
        <w:rFonts w:hint="default"/>
        <w:lang w:val="en-AU" w:eastAsia="en-AU" w:bidi="en-AU"/>
      </w:rPr>
    </w:lvl>
    <w:lvl w:ilvl="8" w:tplc="FC3AF4CA">
      <w:numFmt w:val="bullet"/>
      <w:lvlText w:val="•"/>
      <w:lvlJc w:val="left"/>
      <w:pPr>
        <w:ind w:left="7383" w:hanging="711"/>
      </w:pPr>
      <w:rPr>
        <w:rFonts w:hint="default"/>
        <w:lang w:val="en-AU" w:eastAsia="en-AU" w:bidi="en-AU"/>
      </w:r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6141D1E"/>
    <w:multiLevelType w:val="multilevel"/>
    <w:tmpl w:val="0C78A7AC"/>
    <w:name w:val="NTG Table Bullet List332222222222"/>
    <w:numStyleLink w:val="Tablebulletlist"/>
  </w:abstractNum>
  <w:abstractNum w:abstractNumId="62" w15:restartNumberingAfterBreak="0">
    <w:nsid w:val="785B161E"/>
    <w:multiLevelType w:val="hybridMultilevel"/>
    <w:tmpl w:val="07A8F8EE"/>
    <w:lvl w:ilvl="0" w:tplc="468611A8">
      <w:start w:val="400"/>
      <w:numFmt w:val="decimal"/>
      <w:lvlText w:val="%1"/>
      <w:lvlJc w:val="left"/>
      <w:pPr>
        <w:ind w:left="1531" w:hanging="1419"/>
      </w:pPr>
      <w:rPr>
        <w:rFonts w:asciiTheme="majorHAnsi" w:eastAsia="Arial" w:hAnsiTheme="majorHAnsi" w:cs="Arial" w:hint="default"/>
        <w:b w:val="0"/>
        <w:bCs/>
        <w:spacing w:val="-1"/>
        <w:w w:val="99"/>
        <w:sz w:val="32"/>
        <w:szCs w:val="32"/>
        <w:lang w:val="en-AU" w:eastAsia="en-AU" w:bidi="en-AU"/>
      </w:rPr>
    </w:lvl>
    <w:lvl w:ilvl="1" w:tplc="D0DAB3BE">
      <w:start w:val="1"/>
      <w:numFmt w:val="decimal"/>
      <w:lvlText w:val="(%2)"/>
      <w:lvlJc w:val="left"/>
      <w:pPr>
        <w:ind w:left="2255" w:hanging="704"/>
      </w:pPr>
      <w:rPr>
        <w:rFonts w:ascii="Arial" w:eastAsia="Arial" w:hAnsi="Arial" w:cs="Arial" w:hint="default"/>
        <w:spacing w:val="-1"/>
        <w:w w:val="100"/>
        <w:sz w:val="22"/>
        <w:szCs w:val="22"/>
        <w:lang w:val="en-AU" w:eastAsia="en-AU" w:bidi="en-AU"/>
      </w:rPr>
    </w:lvl>
    <w:lvl w:ilvl="2" w:tplc="30301CB8">
      <w:start w:val="1"/>
      <w:numFmt w:val="lowerLetter"/>
      <w:lvlText w:val="(%3)"/>
      <w:lvlJc w:val="left"/>
      <w:pPr>
        <w:ind w:left="2946" w:hanging="692"/>
      </w:pPr>
      <w:rPr>
        <w:rFonts w:ascii="Arial" w:eastAsia="Arial" w:hAnsi="Arial" w:cs="Arial" w:hint="default"/>
        <w:spacing w:val="-1"/>
        <w:w w:val="100"/>
        <w:sz w:val="22"/>
        <w:szCs w:val="22"/>
        <w:lang w:val="en-AU" w:eastAsia="en-AU" w:bidi="en-AU"/>
      </w:rPr>
    </w:lvl>
    <w:lvl w:ilvl="3" w:tplc="3698DA6A">
      <w:numFmt w:val="bullet"/>
      <w:lvlText w:val="•"/>
      <w:lvlJc w:val="left"/>
      <w:pPr>
        <w:ind w:left="2940" w:hanging="692"/>
      </w:pPr>
      <w:rPr>
        <w:rFonts w:hint="default"/>
        <w:lang w:val="en-AU" w:eastAsia="en-AU" w:bidi="en-AU"/>
      </w:rPr>
    </w:lvl>
    <w:lvl w:ilvl="4" w:tplc="A3326688">
      <w:numFmt w:val="bullet"/>
      <w:lvlText w:val="•"/>
      <w:lvlJc w:val="left"/>
      <w:pPr>
        <w:ind w:left="3080" w:hanging="692"/>
      </w:pPr>
      <w:rPr>
        <w:rFonts w:hint="default"/>
        <w:lang w:val="en-AU" w:eastAsia="en-AU" w:bidi="en-AU"/>
      </w:rPr>
    </w:lvl>
    <w:lvl w:ilvl="5" w:tplc="F476158E">
      <w:numFmt w:val="bullet"/>
      <w:lvlText w:val="•"/>
      <w:lvlJc w:val="left"/>
      <w:pPr>
        <w:ind w:left="4211" w:hanging="692"/>
      </w:pPr>
      <w:rPr>
        <w:rFonts w:hint="default"/>
        <w:lang w:val="en-AU" w:eastAsia="en-AU" w:bidi="en-AU"/>
      </w:rPr>
    </w:lvl>
    <w:lvl w:ilvl="6" w:tplc="650046AA">
      <w:numFmt w:val="bullet"/>
      <w:lvlText w:val="•"/>
      <w:lvlJc w:val="left"/>
      <w:pPr>
        <w:ind w:left="5342" w:hanging="692"/>
      </w:pPr>
      <w:rPr>
        <w:rFonts w:hint="default"/>
        <w:lang w:val="en-AU" w:eastAsia="en-AU" w:bidi="en-AU"/>
      </w:rPr>
    </w:lvl>
    <w:lvl w:ilvl="7" w:tplc="449EE38A">
      <w:numFmt w:val="bullet"/>
      <w:lvlText w:val="•"/>
      <w:lvlJc w:val="left"/>
      <w:pPr>
        <w:ind w:left="6473" w:hanging="692"/>
      </w:pPr>
      <w:rPr>
        <w:rFonts w:hint="default"/>
        <w:lang w:val="en-AU" w:eastAsia="en-AU" w:bidi="en-AU"/>
      </w:rPr>
    </w:lvl>
    <w:lvl w:ilvl="8" w:tplc="A7249FC4">
      <w:numFmt w:val="bullet"/>
      <w:lvlText w:val="•"/>
      <w:lvlJc w:val="left"/>
      <w:pPr>
        <w:ind w:left="7604" w:hanging="692"/>
      </w:pPr>
      <w:rPr>
        <w:rFonts w:hint="default"/>
        <w:lang w:val="en-AU" w:eastAsia="en-AU" w:bidi="en-AU"/>
      </w:rPr>
    </w:lvl>
  </w:abstractNum>
  <w:abstractNum w:abstractNumId="63" w15:restartNumberingAfterBreak="0">
    <w:nsid w:val="79CC6470"/>
    <w:multiLevelType w:val="multilevel"/>
    <w:tmpl w:val="7E18BD20"/>
    <w:lvl w:ilvl="0">
      <w:start w:val="1"/>
      <w:numFmt w:val="decimal"/>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4" w15:restartNumberingAfterBreak="0">
    <w:nsid w:val="7CCC7994"/>
    <w:multiLevelType w:val="hybridMultilevel"/>
    <w:tmpl w:val="E65E4960"/>
    <w:lvl w:ilvl="0" w:tplc="6FB29328">
      <w:start w:val="1"/>
      <w:numFmt w:val="lowerLetter"/>
      <w:lvlText w:val="(%1)"/>
      <w:lvlJc w:val="left"/>
      <w:pPr>
        <w:ind w:left="2522" w:hanging="567"/>
      </w:pPr>
      <w:rPr>
        <w:rFonts w:ascii="Arial" w:eastAsia="Arial" w:hAnsi="Arial" w:cs="Arial" w:hint="default"/>
        <w:spacing w:val="-1"/>
        <w:w w:val="100"/>
        <w:sz w:val="22"/>
        <w:szCs w:val="22"/>
        <w:lang w:val="en-AU" w:eastAsia="en-AU" w:bidi="en-AU"/>
      </w:rPr>
    </w:lvl>
    <w:lvl w:ilvl="1" w:tplc="F016150E">
      <w:start w:val="1"/>
      <w:numFmt w:val="decimal"/>
      <w:lvlText w:val="(%2)"/>
      <w:lvlJc w:val="left"/>
      <w:pPr>
        <w:ind w:left="2523" w:hanging="567"/>
      </w:pPr>
      <w:rPr>
        <w:rFonts w:ascii="Arial" w:eastAsia="Arial" w:hAnsi="Arial" w:cs="Arial" w:hint="default"/>
        <w:spacing w:val="-1"/>
        <w:w w:val="100"/>
        <w:sz w:val="22"/>
        <w:szCs w:val="22"/>
        <w:lang w:val="en-AU" w:eastAsia="en-AU" w:bidi="en-AU"/>
      </w:rPr>
    </w:lvl>
    <w:lvl w:ilvl="2" w:tplc="2050E43C">
      <w:start w:val="1"/>
      <w:numFmt w:val="lowerLetter"/>
      <w:lvlText w:val="(%3)"/>
      <w:lvlJc w:val="left"/>
      <w:pPr>
        <w:ind w:left="2947" w:hanging="425"/>
      </w:pPr>
      <w:rPr>
        <w:rFonts w:ascii="Arial" w:eastAsia="Arial" w:hAnsi="Arial" w:cs="Arial" w:hint="default"/>
        <w:spacing w:val="-1"/>
        <w:w w:val="100"/>
        <w:sz w:val="22"/>
        <w:szCs w:val="22"/>
        <w:lang w:val="en-AU" w:eastAsia="en-AU" w:bidi="en-AU"/>
      </w:rPr>
    </w:lvl>
    <w:lvl w:ilvl="3" w:tplc="5C1AD79E">
      <w:numFmt w:val="bullet"/>
      <w:lvlText w:val="•"/>
      <w:lvlJc w:val="left"/>
      <w:pPr>
        <w:ind w:left="4479" w:hanging="425"/>
      </w:pPr>
      <w:rPr>
        <w:rFonts w:hint="default"/>
        <w:lang w:val="en-AU" w:eastAsia="en-AU" w:bidi="en-AU"/>
      </w:rPr>
    </w:lvl>
    <w:lvl w:ilvl="4" w:tplc="876241D6">
      <w:numFmt w:val="bullet"/>
      <w:lvlText w:val="•"/>
      <w:lvlJc w:val="left"/>
      <w:pPr>
        <w:ind w:left="5248" w:hanging="425"/>
      </w:pPr>
      <w:rPr>
        <w:rFonts w:hint="default"/>
        <w:lang w:val="en-AU" w:eastAsia="en-AU" w:bidi="en-AU"/>
      </w:rPr>
    </w:lvl>
    <w:lvl w:ilvl="5" w:tplc="0B1C7D92">
      <w:numFmt w:val="bullet"/>
      <w:lvlText w:val="•"/>
      <w:lvlJc w:val="left"/>
      <w:pPr>
        <w:ind w:left="6018" w:hanging="425"/>
      </w:pPr>
      <w:rPr>
        <w:rFonts w:hint="default"/>
        <w:lang w:val="en-AU" w:eastAsia="en-AU" w:bidi="en-AU"/>
      </w:rPr>
    </w:lvl>
    <w:lvl w:ilvl="6" w:tplc="BE5E9CD8">
      <w:numFmt w:val="bullet"/>
      <w:lvlText w:val="•"/>
      <w:lvlJc w:val="left"/>
      <w:pPr>
        <w:ind w:left="6788" w:hanging="425"/>
      </w:pPr>
      <w:rPr>
        <w:rFonts w:hint="default"/>
        <w:lang w:val="en-AU" w:eastAsia="en-AU" w:bidi="en-AU"/>
      </w:rPr>
    </w:lvl>
    <w:lvl w:ilvl="7" w:tplc="7AA6B55A">
      <w:numFmt w:val="bullet"/>
      <w:lvlText w:val="•"/>
      <w:lvlJc w:val="left"/>
      <w:pPr>
        <w:ind w:left="7557" w:hanging="425"/>
      </w:pPr>
      <w:rPr>
        <w:rFonts w:hint="default"/>
        <w:lang w:val="en-AU" w:eastAsia="en-AU" w:bidi="en-AU"/>
      </w:rPr>
    </w:lvl>
    <w:lvl w:ilvl="8" w:tplc="BD44537C">
      <w:numFmt w:val="bullet"/>
      <w:lvlText w:val="•"/>
      <w:lvlJc w:val="left"/>
      <w:pPr>
        <w:ind w:left="8327" w:hanging="425"/>
      </w:pPr>
      <w:rPr>
        <w:rFonts w:hint="default"/>
        <w:lang w:val="en-AU" w:eastAsia="en-AU" w:bidi="en-AU"/>
      </w:rPr>
    </w:lvl>
  </w:abstractNum>
  <w:abstractNum w:abstractNumId="6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0"/>
  </w:num>
  <w:num w:numId="3">
    <w:abstractNumId w:val="63"/>
  </w:num>
  <w:num w:numId="4">
    <w:abstractNumId w:val="43"/>
  </w:num>
  <w:num w:numId="5">
    <w:abstractNumId w:val="26"/>
  </w:num>
  <w:num w:numId="6">
    <w:abstractNumId w:val="14"/>
  </w:num>
  <w:num w:numId="7">
    <w:abstractNumId w:val="45"/>
  </w:num>
  <w:num w:numId="8">
    <w:abstractNumId w:val="24"/>
  </w:num>
  <w:num w:numId="9">
    <w:abstractNumId w:val="34"/>
  </w:num>
  <w:num w:numId="10">
    <w:abstractNumId w:val="2"/>
  </w:num>
  <w:num w:numId="11">
    <w:abstractNumId w:val="36"/>
  </w:num>
  <w:num w:numId="12">
    <w:abstractNumId w:val="40"/>
  </w:num>
  <w:num w:numId="13">
    <w:abstractNumId w:val="62"/>
  </w:num>
  <w:num w:numId="14">
    <w:abstractNumId w:val="52"/>
  </w:num>
  <w:num w:numId="15">
    <w:abstractNumId w:val="41"/>
  </w:num>
  <w:num w:numId="16">
    <w:abstractNumId w:val="21"/>
  </w:num>
  <w:num w:numId="17">
    <w:abstractNumId w:val="3"/>
  </w:num>
  <w:num w:numId="18">
    <w:abstractNumId w:val="37"/>
  </w:num>
  <w:num w:numId="19">
    <w:abstractNumId w:val="54"/>
  </w:num>
  <w:num w:numId="20">
    <w:abstractNumId w:val="7"/>
  </w:num>
  <w:num w:numId="21">
    <w:abstractNumId w:val="30"/>
  </w:num>
  <w:num w:numId="22">
    <w:abstractNumId w:val="35"/>
  </w:num>
  <w:num w:numId="23">
    <w:abstractNumId w:val="11"/>
  </w:num>
  <w:num w:numId="24">
    <w:abstractNumId w:val="58"/>
  </w:num>
  <w:num w:numId="25">
    <w:abstractNumId w:val="55"/>
  </w:num>
  <w:num w:numId="26">
    <w:abstractNumId w:val="32"/>
  </w:num>
  <w:num w:numId="27">
    <w:abstractNumId w:val="15"/>
  </w:num>
  <w:num w:numId="28">
    <w:abstractNumId w:val="25"/>
  </w:num>
  <w:num w:numId="29">
    <w:abstractNumId w:val="57"/>
  </w:num>
  <w:num w:numId="30">
    <w:abstractNumId w:val="53"/>
  </w:num>
  <w:num w:numId="31">
    <w:abstractNumId w:val="19"/>
  </w:num>
  <w:num w:numId="32">
    <w:abstractNumId w:val="59"/>
  </w:num>
  <w:num w:numId="33">
    <w:abstractNumId w:val="38"/>
  </w:num>
  <w:num w:numId="34">
    <w:abstractNumId w:val="49"/>
  </w:num>
  <w:num w:numId="35">
    <w:abstractNumId w:val="0"/>
  </w:num>
  <w:num w:numId="36">
    <w:abstractNumId w:val="29"/>
  </w:num>
  <w:num w:numId="37">
    <w:abstractNumId w:val="64"/>
  </w:num>
  <w:num w:numId="38">
    <w:abstractNumId w:val="9"/>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C7"/>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0293"/>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C3E29"/>
    <w:rsid w:val="000D1F29"/>
    <w:rsid w:val="000D633D"/>
    <w:rsid w:val="000E0962"/>
    <w:rsid w:val="000E342B"/>
    <w:rsid w:val="000E38FB"/>
    <w:rsid w:val="000E5DD2"/>
    <w:rsid w:val="000F1F91"/>
    <w:rsid w:val="000F2958"/>
    <w:rsid w:val="000F4805"/>
    <w:rsid w:val="00104E7F"/>
    <w:rsid w:val="001117D8"/>
    <w:rsid w:val="001137EC"/>
    <w:rsid w:val="001152F5"/>
    <w:rsid w:val="00117743"/>
    <w:rsid w:val="00117F5B"/>
    <w:rsid w:val="00132658"/>
    <w:rsid w:val="00132FC7"/>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57656"/>
    <w:rsid w:val="00265C56"/>
    <w:rsid w:val="002716CD"/>
    <w:rsid w:val="00274D4B"/>
    <w:rsid w:val="002806F5"/>
    <w:rsid w:val="00281577"/>
    <w:rsid w:val="002926BC"/>
    <w:rsid w:val="00293A72"/>
    <w:rsid w:val="002A0160"/>
    <w:rsid w:val="002A2E09"/>
    <w:rsid w:val="002A30C3"/>
    <w:rsid w:val="002A6F6A"/>
    <w:rsid w:val="002A7712"/>
    <w:rsid w:val="002B38F7"/>
    <w:rsid w:val="002B5591"/>
    <w:rsid w:val="002B6AA4"/>
    <w:rsid w:val="002C1FE9"/>
    <w:rsid w:val="002D3A57"/>
    <w:rsid w:val="002D7D05"/>
    <w:rsid w:val="002E20C8"/>
    <w:rsid w:val="002E4290"/>
    <w:rsid w:val="002E4715"/>
    <w:rsid w:val="002E5B94"/>
    <w:rsid w:val="002E66A6"/>
    <w:rsid w:val="002E751F"/>
    <w:rsid w:val="002E779B"/>
    <w:rsid w:val="002F0DB1"/>
    <w:rsid w:val="002F2885"/>
    <w:rsid w:val="002F32D0"/>
    <w:rsid w:val="002F3CF1"/>
    <w:rsid w:val="002F45A1"/>
    <w:rsid w:val="003037F9"/>
    <w:rsid w:val="0030583E"/>
    <w:rsid w:val="00307FE1"/>
    <w:rsid w:val="003164BA"/>
    <w:rsid w:val="003223FE"/>
    <w:rsid w:val="003258E6"/>
    <w:rsid w:val="003344C7"/>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430A"/>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024"/>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2F94"/>
    <w:rsid w:val="00564C12"/>
    <w:rsid w:val="005654B8"/>
    <w:rsid w:val="0057377F"/>
    <w:rsid w:val="005762CC"/>
    <w:rsid w:val="00582D3D"/>
    <w:rsid w:val="005853DE"/>
    <w:rsid w:val="00595386"/>
    <w:rsid w:val="005A3621"/>
    <w:rsid w:val="005A4AC0"/>
    <w:rsid w:val="005A5FDF"/>
    <w:rsid w:val="005B0FB7"/>
    <w:rsid w:val="005B122A"/>
    <w:rsid w:val="005B1984"/>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4ED"/>
    <w:rsid w:val="006747E0"/>
    <w:rsid w:val="006847AD"/>
    <w:rsid w:val="00690862"/>
    <w:rsid w:val="00690B7D"/>
    <w:rsid w:val="0069114B"/>
    <w:rsid w:val="006973CE"/>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6EC0"/>
    <w:rsid w:val="007372B0"/>
    <w:rsid w:val="007408F5"/>
    <w:rsid w:val="00741EAE"/>
    <w:rsid w:val="0075413F"/>
    <w:rsid w:val="00755248"/>
    <w:rsid w:val="0076190B"/>
    <w:rsid w:val="0076355D"/>
    <w:rsid w:val="00763A2D"/>
    <w:rsid w:val="0076454D"/>
    <w:rsid w:val="007761D8"/>
    <w:rsid w:val="00777795"/>
    <w:rsid w:val="00783A57"/>
    <w:rsid w:val="0078425C"/>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2E03"/>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31A"/>
    <w:rsid w:val="009468BC"/>
    <w:rsid w:val="00954EEC"/>
    <w:rsid w:val="009616DF"/>
    <w:rsid w:val="00964B22"/>
    <w:rsid w:val="0096542F"/>
    <w:rsid w:val="00967FA7"/>
    <w:rsid w:val="00971645"/>
    <w:rsid w:val="00977919"/>
    <w:rsid w:val="00983000"/>
    <w:rsid w:val="009870FA"/>
    <w:rsid w:val="009921C3"/>
    <w:rsid w:val="009938D1"/>
    <w:rsid w:val="0099551D"/>
    <w:rsid w:val="009A5897"/>
    <w:rsid w:val="009A5F24"/>
    <w:rsid w:val="009B0B3E"/>
    <w:rsid w:val="009B1913"/>
    <w:rsid w:val="009B6657"/>
    <w:rsid w:val="009B7C35"/>
    <w:rsid w:val="009C198E"/>
    <w:rsid w:val="009C1E8C"/>
    <w:rsid w:val="009C21F1"/>
    <w:rsid w:val="009C4F89"/>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0C53"/>
    <w:rsid w:val="00BE37CA"/>
    <w:rsid w:val="00BE6144"/>
    <w:rsid w:val="00BE635A"/>
    <w:rsid w:val="00BF17E9"/>
    <w:rsid w:val="00BF2ABB"/>
    <w:rsid w:val="00BF5099"/>
    <w:rsid w:val="00BF5345"/>
    <w:rsid w:val="00C10F10"/>
    <w:rsid w:val="00C15D4D"/>
    <w:rsid w:val="00C175DC"/>
    <w:rsid w:val="00C30171"/>
    <w:rsid w:val="00C309D8"/>
    <w:rsid w:val="00C41916"/>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5334"/>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10D"/>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A2D6A"/>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4771A"/>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96BAC"/>
  <w15:docId w15:val="{2CB7ED8F-70A2-44F2-8FC6-23EBDE70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1"/>
    <w:qFormat/>
    <w:rsid w:val="00494024"/>
    <w:p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1"/>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1"/>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1"/>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qFormat/>
    <w:rsid w:val="002F3CF1"/>
    <w:pPr>
      <w:tabs>
        <w:tab w:val="right" w:leader="dot" w:pos="10318"/>
      </w:tabs>
      <w:spacing w:before="120" w:after="100"/>
      <w:ind w:left="425" w:hanging="425"/>
    </w:pPr>
    <w:rPr>
      <w:b/>
    </w:rPr>
  </w:style>
  <w:style w:type="paragraph" w:styleId="TOC2">
    <w:name w:val="toc 2"/>
    <w:basedOn w:val="Normal"/>
    <w:next w:val="Normal"/>
    <w:autoRedefine/>
    <w:uiPriority w:val="39"/>
    <w:qFormat/>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TableParagraph">
    <w:name w:val="Table Paragraph"/>
    <w:basedOn w:val="Normal"/>
    <w:uiPriority w:val="1"/>
    <w:qFormat/>
    <w:rsid w:val="006973CE"/>
    <w:pPr>
      <w:widowControl w:val="0"/>
      <w:autoSpaceDE w:val="0"/>
      <w:autoSpaceDN w:val="0"/>
      <w:spacing w:after="0"/>
    </w:pPr>
    <w:rPr>
      <w:rFonts w:ascii="Arial" w:eastAsia="Arial" w:hAnsi="Arial" w:cs="Arial"/>
      <w:lang w:eastAsia="en-AU" w:bidi="en-AU"/>
    </w:rPr>
  </w:style>
  <w:style w:type="paragraph" w:styleId="TOC5">
    <w:name w:val="toc 5"/>
    <w:basedOn w:val="Normal"/>
    <w:next w:val="Normal"/>
    <w:autoRedefine/>
    <w:uiPriority w:val="39"/>
    <w:unhideWhenUsed/>
    <w:rsid w:val="003344C7"/>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3344C7"/>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3344C7"/>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3344C7"/>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3344C7"/>
    <w:pPr>
      <w:spacing w:after="100" w:line="259" w:lineRule="auto"/>
      <w:ind w:left="1760"/>
    </w:pPr>
    <w:rPr>
      <w:rFonts w:asciiTheme="minorHAnsi" w:eastAsiaTheme="minorEastAsia" w:hAnsiTheme="minorHAnsi"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ma\Downloads\ntg-long-keylin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80C063B9DE4BF591E769C2164BE45F"/>
        <w:category>
          <w:name w:val="General"/>
          <w:gallery w:val="placeholder"/>
        </w:category>
        <w:types>
          <w:type w:val="bbPlcHdr"/>
        </w:types>
        <w:behaviors>
          <w:behavior w:val="content"/>
        </w:behaviors>
        <w:guid w:val="{C805DD2B-42D1-4C5A-84D9-B8361B593794}"/>
      </w:docPartPr>
      <w:docPartBody>
        <w:p w:rsidR="00D469AC" w:rsidRDefault="007E1E11">
          <w:pPr>
            <w:pStyle w:val="8980C063B9DE4BF591E769C2164BE45F"/>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11"/>
    <w:rsid w:val="003C127E"/>
    <w:rsid w:val="007E1E11"/>
    <w:rsid w:val="00D46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980C063B9DE4BF591E769C2164BE45F">
    <w:name w:val="8980C063B9DE4BF591E769C2164BE45F"/>
  </w:style>
  <w:style w:type="paragraph" w:customStyle="1" w:styleId="C495A0AE59884FC3B000AA1F419B7C35">
    <w:name w:val="C495A0AE59884FC3B000AA1F419B7C35"/>
  </w:style>
  <w:style w:type="paragraph" w:customStyle="1" w:styleId="66E0CDCD125F4302A7EFF9DB986C0A70">
    <w:name w:val="66E0CDCD125F4302A7EFF9DB986C0A70"/>
  </w:style>
  <w:style w:type="paragraph" w:customStyle="1" w:styleId="E92202C31983483190E3D09D0C12443D">
    <w:name w:val="E92202C31983483190E3D09D0C124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255AA4-FE20-4171-9E73-43AEA907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ntg-long-keyline-template.dotx</Template>
  <TotalTime>0</TotalTime>
  <Pages>49</Pages>
  <Words>15704</Words>
  <Characters>89516</Characters>
  <Application>Microsoft Office Word</Application>
  <DocSecurity>0</DocSecurity>
  <Lines>745</Lines>
  <Paragraphs>210</Paragraphs>
  <ScaleCrop>false</ScaleCrop>
  <HeadingPairs>
    <vt:vector size="2" baseType="variant">
      <vt:variant>
        <vt:lpstr>Title</vt:lpstr>
      </vt:variant>
      <vt:variant>
        <vt:i4>1</vt:i4>
      </vt:variant>
    </vt:vector>
  </HeadingPairs>
  <TitlesOfParts>
    <vt:vector size="1" baseType="lpstr">
      <vt:lpstr>Schedule of onshore petroleum exploration and production requirements</vt:lpstr>
    </vt:vector>
  </TitlesOfParts>
  <Company>INDUSTRY, TOURISM AND TRADE</Company>
  <LinksUpToDate>false</LinksUpToDate>
  <CharactersWithSpaces>105010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onshore petroleum exploration and production requirements</dc:title>
  <dc:creator>Northern Territory Government</dc:creator>
  <cp:lastModifiedBy>Nicola Kalmar</cp:lastModifiedBy>
  <cp:revision>2</cp:revision>
  <cp:lastPrinted>2016-02-04T04:37:00Z</cp:lastPrinted>
  <dcterms:created xsi:type="dcterms:W3CDTF">2021-06-02T01:48:00Z</dcterms:created>
  <dcterms:modified xsi:type="dcterms:W3CDTF">2021-06-02T01:48:00Z</dcterms:modified>
</cp:coreProperties>
</file>