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85FE8">
      <w:pPr>
        <w:pStyle w:val="Gazettenoanddate"/>
        <w:tabs>
          <w:tab w:val="left" w:pos="737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AE1F7F">
        <w:t>36</w:t>
      </w:r>
      <w:bookmarkStart w:id="4" w:name="_GoBack"/>
      <w:bookmarkEnd w:id="4"/>
      <w:r w:rsidR="00C67E8E">
        <w:tab/>
        <w:t>3 May</w:t>
      </w:r>
      <w:r>
        <w:t xml:space="preserve"> 2016</w:t>
      </w:r>
    </w:p>
    <w:p w:rsidR="00521674" w:rsidRPr="00451E3A" w:rsidRDefault="00451E3A" w:rsidP="00451E3A">
      <w:pPr>
        <w:widowControl/>
        <w:tabs>
          <w:tab w:val="center" w:pos="4621"/>
        </w:tabs>
        <w:spacing w:before="480"/>
        <w:jc w:val="center"/>
        <w:rPr>
          <w:i/>
          <w:lang w:val="en-AU"/>
        </w:rPr>
      </w:pPr>
      <w:r w:rsidRPr="00451E3A">
        <w:rPr>
          <w:i/>
          <w:lang w:val="en-AU"/>
        </w:rPr>
        <w:t>Crown Lands Act</w:t>
      </w:r>
    </w:p>
    <w:p w:rsidR="00521674" w:rsidRPr="00451E3A" w:rsidRDefault="00451E3A" w:rsidP="00451E3A">
      <w:pPr>
        <w:widowControl/>
        <w:tabs>
          <w:tab w:val="center" w:pos="4621"/>
        </w:tabs>
        <w:jc w:val="center"/>
        <w:rPr>
          <w:lang w:val="en-AU"/>
        </w:rPr>
      </w:pPr>
      <w:r w:rsidRPr="00451E3A">
        <w:rPr>
          <w:lang w:val="en-AU"/>
        </w:rPr>
        <w:t xml:space="preserve">Offer </w:t>
      </w:r>
      <w:r w:rsidR="00264D4F" w:rsidRPr="00451E3A">
        <w:rPr>
          <w:lang w:val="en-AU"/>
        </w:rPr>
        <w:t>o</w:t>
      </w:r>
      <w:r w:rsidRPr="00451E3A">
        <w:rPr>
          <w:lang w:val="en-AU"/>
        </w:rPr>
        <w:t xml:space="preserve">f Crown Land </w:t>
      </w:r>
      <w:r w:rsidR="00264D4F" w:rsidRPr="00451E3A">
        <w:rPr>
          <w:lang w:val="en-AU"/>
        </w:rPr>
        <w:t>f</w:t>
      </w:r>
      <w:r w:rsidRPr="00451E3A">
        <w:rPr>
          <w:lang w:val="en-AU"/>
        </w:rPr>
        <w:t xml:space="preserve">or Sale </w:t>
      </w:r>
      <w:r w:rsidR="00264D4F" w:rsidRPr="00451E3A">
        <w:rPr>
          <w:lang w:val="en-AU"/>
        </w:rPr>
        <w:t>b</w:t>
      </w:r>
      <w:r w:rsidRPr="00451E3A">
        <w:rPr>
          <w:lang w:val="en-AU"/>
        </w:rPr>
        <w:t>y Auction</w:t>
      </w:r>
    </w:p>
    <w:p w:rsidR="00521674" w:rsidRDefault="00521674" w:rsidP="000D3BC7">
      <w:pPr>
        <w:widowControl/>
        <w:tabs>
          <w:tab w:val="left" w:pos="666"/>
          <w:tab w:val="left" w:pos="1332"/>
          <w:tab w:val="left" w:pos="1998"/>
        </w:tabs>
        <w:spacing w:after="240"/>
        <w:jc w:val="both"/>
        <w:rPr>
          <w:lang w:val="en-AU"/>
        </w:rPr>
      </w:pPr>
      <w:r>
        <w:rPr>
          <w:lang w:val="en-AU"/>
        </w:rPr>
        <w:t xml:space="preserve">I, </w:t>
      </w:r>
      <w:r w:rsidR="00451E3A">
        <w:t>Claire Allison Brown</w:t>
      </w:r>
      <w:r>
        <w:rPr>
          <w:lang w:val="en-AU"/>
        </w:rPr>
        <w:t>, Regional Director, Katherine in the Department of Lands, Planning and the Environment, as the delegate of the Minister for Lands and Planning, under section 13(1) of the</w:t>
      </w:r>
      <w:r>
        <w:rPr>
          <w:i/>
          <w:lang w:val="en-AU"/>
        </w:rPr>
        <w:t xml:space="preserve"> Crown Lands Act </w:t>
      </w:r>
      <w:r>
        <w:rPr>
          <w:lang w:val="en-AU"/>
        </w:rPr>
        <w:t>and with reference to section 13(3) of that Act,</w:t>
      </w:r>
      <w:r>
        <w:rPr>
          <w:i/>
          <w:lang w:val="en-AU"/>
        </w:rPr>
        <w:t xml:space="preserve"> </w:t>
      </w:r>
      <w:r>
        <w:rPr>
          <w:lang w:val="en-AU"/>
        </w:rPr>
        <w:t>give notice of the following:</w:t>
      </w:r>
    </w:p>
    <w:p w:rsidR="00521674" w:rsidRPr="0033570A" w:rsidRDefault="00521674" w:rsidP="000D3BC7">
      <w:pPr>
        <w:widowControl/>
        <w:numPr>
          <w:ilvl w:val="0"/>
          <w:numId w:val="33"/>
        </w:numPr>
        <w:tabs>
          <w:tab w:val="left" w:pos="1164"/>
          <w:tab w:val="left" w:pos="1788"/>
          <w:tab w:val="left" w:pos="2412"/>
        </w:tabs>
        <w:spacing w:before="0" w:after="120"/>
        <w:jc w:val="both"/>
        <w:rPr>
          <w:lang w:val="en-AU"/>
        </w:rPr>
      </w:pPr>
      <w:r w:rsidRPr="00A731C5">
        <w:rPr>
          <w:lang w:val="en-AU"/>
        </w:rPr>
        <w:t xml:space="preserve">a public auction </w:t>
      </w:r>
      <w:r>
        <w:rPr>
          <w:lang w:val="en-AU"/>
        </w:rPr>
        <w:t>will</w:t>
      </w:r>
      <w:r w:rsidRPr="00A731C5">
        <w:rPr>
          <w:lang w:val="en-AU"/>
        </w:rPr>
        <w:t xml:space="preserve"> be conducted </w:t>
      </w:r>
      <w:r w:rsidRPr="0033570A">
        <w:rPr>
          <w:lang w:val="en-AU"/>
        </w:rPr>
        <w:t xml:space="preserve">on </w:t>
      </w:r>
      <w:r w:rsidRPr="000475C3">
        <w:rPr>
          <w:b/>
          <w:lang w:val="en-AU"/>
        </w:rPr>
        <w:t>Wednesday 8 June 2016</w:t>
      </w:r>
      <w:r w:rsidRPr="000475C3">
        <w:rPr>
          <w:color w:val="000000"/>
          <w:lang w:val="en-AU"/>
        </w:rPr>
        <w:t xml:space="preserve"> at </w:t>
      </w:r>
      <w:r w:rsidRPr="000475C3">
        <w:rPr>
          <w:b/>
          <w:color w:val="000000"/>
          <w:lang w:val="en-AU"/>
        </w:rPr>
        <w:t>11am</w:t>
      </w:r>
      <w:r w:rsidRPr="000475C3">
        <w:rPr>
          <w:color w:val="000000"/>
          <w:lang w:val="en-AU"/>
        </w:rPr>
        <w:t>,</w:t>
      </w:r>
      <w:r w:rsidRPr="000475C3">
        <w:rPr>
          <w:lang w:val="en-AU"/>
        </w:rPr>
        <w:t xml:space="preserve"> at the </w:t>
      </w:r>
      <w:proofErr w:type="spellStart"/>
      <w:r w:rsidRPr="000475C3">
        <w:t>Karungkarni</w:t>
      </w:r>
      <w:proofErr w:type="spellEnd"/>
      <w:r w:rsidRPr="000475C3">
        <w:t xml:space="preserve"> Art</w:t>
      </w:r>
      <w:r>
        <w:t xml:space="preserve"> Centre</w:t>
      </w:r>
      <w:r w:rsidRPr="000475C3">
        <w:t xml:space="preserve">, Lot 77 </w:t>
      </w:r>
      <w:proofErr w:type="spellStart"/>
      <w:r w:rsidRPr="000475C3">
        <w:t>Buntine</w:t>
      </w:r>
      <w:proofErr w:type="spellEnd"/>
      <w:r w:rsidRPr="000475C3">
        <w:t xml:space="preserve"> Highway</w:t>
      </w:r>
      <w:r w:rsidRPr="000475C3">
        <w:rPr>
          <w:lang w:val="en-AU"/>
        </w:rPr>
        <w:t xml:space="preserve">, Town of </w:t>
      </w:r>
      <w:proofErr w:type="spellStart"/>
      <w:r w:rsidRPr="00540A69">
        <w:rPr>
          <w:lang w:val="en-AU"/>
        </w:rPr>
        <w:t>Kalkarindji</w:t>
      </w:r>
      <w:proofErr w:type="spellEnd"/>
      <w:r>
        <w:rPr>
          <w:lang w:val="en-AU"/>
        </w:rPr>
        <w:t>;</w:t>
      </w:r>
    </w:p>
    <w:p w:rsidR="00521674" w:rsidRDefault="00521674" w:rsidP="000D3BC7">
      <w:pPr>
        <w:pStyle w:val="BodyTextIndent"/>
        <w:widowControl/>
        <w:numPr>
          <w:ilvl w:val="0"/>
          <w:numId w:val="33"/>
        </w:numPr>
        <w:tabs>
          <w:tab w:val="left" w:pos="1164"/>
          <w:tab w:val="left" w:pos="1788"/>
          <w:tab w:val="left" w:pos="2412"/>
        </w:tabs>
        <w:spacing w:before="0"/>
        <w:jc w:val="both"/>
      </w:pPr>
      <w:r>
        <w:t>a Crown lease of each parcel of Crown land described in the Schedule will be offered for sale at the auction;</w:t>
      </w:r>
    </w:p>
    <w:p w:rsidR="00521674" w:rsidRPr="00F24298" w:rsidRDefault="00521674" w:rsidP="000D3BC7">
      <w:pPr>
        <w:pStyle w:val="BodyTextIndent"/>
        <w:widowControl/>
        <w:numPr>
          <w:ilvl w:val="0"/>
          <w:numId w:val="33"/>
        </w:numPr>
        <w:tabs>
          <w:tab w:val="left" w:pos="1164"/>
          <w:tab w:val="left" w:pos="1788"/>
          <w:tab w:val="left" w:pos="2412"/>
        </w:tabs>
        <w:spacing w:before="0"/>
        <w:jc w:val="both"/>
        <w:rPr>
          <w:color w:val="000000"/>
        </w:rPr>
      </w:pPr>
      <w:r>
        <w:t xml:space="preserve">each lease will contain a provision by virtue of which the lessee may acquire an estate in fee simple in the land; </w:t>
      </w:r>
    </w:p>
    <w:p w:rsidR="00521674" w:rsidRPr="00512FD0" w:rsidRDefault="00521674" w:rsidP="000D3BC7">
      <w:pPr>
        <w:widowControl/>
        <w:numPr>
          <w:ilvl w:val="0"/>
          <w:numId w:val="33"/>
        </w:numPr>
        <w:tabs>
          <w:tab w:val="left" w:pos="1164"/>
          <w:tab w:val="left" w:pos="1788"/>
          <w:tab w:val="left" w:pos="2412"/>
        </w:tabs>
        <w:spacing w:before="0" w:after="120"/>
        <w:jc w:val="both"/>
      </w:pPr>
      <w:r>
        <w:t xml:space="preserve">a member of the public </w:t>
      </w:r>
      <w:r w:rsidRPr="00512FD0">
        <w:t xml:space="preserve">may obtain details of the </w:t>
      </w:r>
      <w:r>
        <w:t xml:space="preserve">leases </w:t>
      </w:r>
      <w:r w:rsidRPr="00512FD0">
        <w:t xml:space="preserve">offered for sale at the office of </w:t>
      </w:r>
      <w:r>
        <w:t>LJ Hooker Katherine, 12 Katherine Terrace, Katherine, NT</w:t>
      </w:r>
      <w:r w:rsidR="00B9411A">
        <w:t> </w:t>
      </w:r>
      <w:r>
        <w:t>0850</w:t>
      </w:r>
      <w:r w:rsidRPr="00512FD0">
        <w:t xml:space="preserve">. </w:t>
      </w:r>
    </w:p>
    <w:p w:rsidR="00521674" w:rsidRPr="00BB3581" w:rsidRDefault="00521674" w:rsidP="000D3BC7">
      <w:pPr>
        <w:tabs>
          <w:tab w:val="left" w:pos="2835"/>
          <w:tab w:val="left" w:pos="7371"/>
        </w:tabs>
        <w:spacing w:before="240" w:after="240" w:line="360" w:lineRule="auto"/>
        <w:rPr>
          <w:szCs w:val="24"/>
          <w:lang w:val="en-AU"/>
        </w:rPr>
      </w:pPr>
      <w:r w:rsidRPr="00BB3581">
        <w:rPr>
          <w:szCs w:val="24"/>
          <w:lang w:val="en-AU"/>
        </w:rPr>
        <w:t>Dated this</w:t>
      </w:r>
      <w:r w:rsidR="000D3BC7">
        <w:rPr>
          <w:szCs w:val="24"/>
          <w:lang w:val="en-AU"/>
        </w:rPr>
        <w:t xml:space="preserve"> 29 </w:t>
      </w:r>
      <w:r w:rsidRPr="00BB3581">
        <w:rPr>
          <w:szCs w:val="24"/>
          <w:lang w:val="en-AU"/>
        </w:rPr>
        <w:t>day o</w:t>
      </w:r>
      <w:r w:rsidR="000D3BC7">
        <w:rPr>
          <w:szCs w:val="24"/>
          <w:lang w:val="en-AU"/>
        </w:rPr>
        <w:t xml:space="preserve">f April </w:t>
      </w:r>
      <w:r>
        <w:rPr>
          <w:szCs w:val="24"/>
          <w:lang w:val="en-AU"/>
        </w:rPr>
        <w:t>2016</w:t>
      </w:r>
    </w:p>
    <w:p w:rsidR="00521674" w:rsidRDefault="00521674" w:rsidP="000D3BC7">
      <w:pPr>
        <w:tabs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</w:tabs>
        <w:spacing w:before="240" w:after="0"/>
        <w:jc w:val="right"/>
        <w:rPr>
          <w:szCs w:val="24"/>
          <w:lang w:val="en-AU"/>
        </w:rPr>
      </w:pPr>
      <w:r>
        <w:t>C</w:t>
      </w:r>
      <w:r w:rsidR="000D3BC7">
        <w:t>.</w:t>
      </w:r>
      <w:r>
        <w:t xml:space="preserve"> A</w:t>
      </w:r>
      <w:r w:rsidR="000D3BC7">
        <w:t>.</w:t>
      </w:r>
      <w:r>
        <w:t xml:space="preserve"> B</w:t>
      </w:r>
      <w:r w:rsidR="000D3BC7">
        <w:t>rown</w:t>
      </w:r>
    </w:p>
    <w:p w:rsidR="00521674" w:rsidRPr="00BB3581" w:rsidRDefault="00521674" w:rsidP="000D3BC7">
      <w:pPr>
        <w:tabs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</w:tabs>
        <w:spacing w:before="0" w:after="0"/>
        <w:jc w:val="right"/>
        <w:rPr>
          <w:szCs w:val="24"/>
          <w:lang w:val="en-AU"/>
        </w:rPr>
      </w:pPr>
      <w:r>
        <w:rPr>
          <w:szCs w:val="24"/>
          <w:lang w:val="en-AU"/>
        </w:rPr>
        <w:t>Delegate of the Minister for</w:t>
      </w:r>
    </w:p>
    <w:p w:rsidR="00521674" w:rsidRPr="00BB3581" w:rsidRDefault="00521674" w:rsidP="000D3BC7">
      <w:pPr>
        <w:tabs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</w:tabs>
        <w:spacing w:before="0" w:after="0"/>
        <w:jc w:val="right"/>
        <w:rPr>
          <w:szCs w:val="24"/>
          <w:lang w:val="en-AU"/>
        </w:rPr>
      </w:pPr>
      <w:r>
        <w:rPr>
          <w:szCs w:val="24"/>
          <w:lang w:val="en-AU"/>
        </w:rPr>
        <w:t>Lands and</w:t>
      </w:r>
      <w:r w:rsidR="000D3BC7">
        <w:rPr>
          <w:szCs w:val="24"/>
          <w:lang w:val="en-AU"/>
        </w:rPr>
        <w:t xml:space="preserve"> Planning</w:t>
      </w:r>
    </w:p>
    <w:p w:rsidR="00521674" w:rsidRDefault="009911BA" w:rsidP="009911BA">
      <w:pPr>
        <w:pageBreakBefore/>
        <w:tabs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  <w:tab w:val="left" w:pos="1958"/>
          <w:tab w:val="left" w:pos="626"/>
          <w:tab w:val="left" w:pos="1292"/>
        </w:tabs>
        <w:jc w:val="center"/>
        <w:rPr>
          <w:b/>
          <w:lang w:val="en-AU"/>
        </w:rPr>
      </w:pPr>
      <w:r>
        <w:rPr>
          <w:b/>
          <w:lang w:val="en-AU"/>
        </w:rPr>
        <w:lastRenderedPageBreak/>
        <w:t>Schedule</w:t>
      </w:r>
    </w:p>
    <w:p w:rsidR="00521674" w:rsidRDefault="009911BA" w:rsidP="009911BA">
      <w:pPr>
        <w:widowControl/>
        <w:tabs>
          <w:tab w:val="center" w:pos="4621"/>
        </w:tabs>
        <w:jc w:val="center"/>
        <w:rPr>
          <w:lang w:val="en-AU"/>
        </w:rPr>
      </w:pPr>
      <w:r>
        <w:rPr>
          <w:b/>
          <w:lang w:val="en-AU"/>
        </w:rPr>
        <w:t>Leasehold Land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454"/>
        <w:gridCol w:w="1381"/>
        <w:gridCol w:w="1701"/>
        <w:gridCol w:w="1701"/>
      </w:tblGrid>
      <w:tr w:rsidR="00521674" w:rsidTr="00FA6DE3">
        <w:trPr>
          <w:trHeight w:val="845"/>
        </w:trPr>
        <w:tc>
          <w:tcPr>
            <w:tcW w:w="1986" w:type="dxa"/>
            <w:shd w:val="clear" w:color="auto" w:fill="auto"/>
          </w:tcPr>
          <w:p w:rsidR="00521674" w:rsidRPr="003A7F18" w:rsidRDefault="00521674" w:rsidP="00264D4F">
            <w:pPr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Column 1</w:t>
            </w:r>
          </w:p>
          <w:p w:rsidR="00521674" w:rsidRPr="003A7F18" w:rsidRDefault="00521674" w:rsidP="00264D4F">
            <w:pPr>
              <w:spacing w:before="60" w:after="60"/>
              <w:jc w:val="center"/>
              <w:rPr>
                <w:u w:val="single"/>
              </w:rPr>
            </w:pPr>
            <w:r w:rsidRPr="003A7F18">
              <w:rPr>
                <w:u w:val="single"/>
                <w:lang w:val="en-AU"/>
              </w:rPr>
              <w:t>Lot</w:t>
            </w:r>
          </w:p>
        </w:tc>
        <w:tc>
          <w:tcPr>
            <w:tcW w:w="1417" w:type="dxa"/>
            <w:shd w:val="clear" w:color="auto" w:fill="auto"/>
          </w:tcPr>
          <w:p w:rsidR="00521674" w:rsidRPr="003A7F18" w:rsidRDefault="00521674" w:rsidP="00264D4F">
            <w:pPr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Column 2</w:t>
            </w:r>
          </w:p>
          <w:p w:rsidR="00521674" w:rsidRPr="003A7F18" w:rsidRDefault="00521674" w:rsidP="00264D4F">
            <w:pPr>
              <w:spacing w:before="60" w:after="60"/>
              <w:jc w:val="center"/>
              <w:rPr>
                <w:u w:val="single"/>
                <w:lang w:val="en-AU"/>
              </w:rPr>
            </w:pPr>
            <w:proofErr w:type="spellStart"/>
            <w:r w:rsidRPr="003A7F18">
              <w:rPr>
                <w:u w:val="single"/>
                <w:lang w:val="en-AU"/>
              </w:rPr>
              <w:t>Approx</w:t>
            </w:r>
            <w:proofErr w:type="spellEnd"/>
          </w:p>
          <w:p w:rsidR="00521674" w:rsidRPr="007B264E" w:rsidRDefault="00521674" w:rsidP="00264D4F">
            <w:pPr>
              <w:spacing w:before="60" w:after="60"/>
              <w:jc w:val="center"/>
            </w:pPr>
            <w:r w:rsidRPr="003A7F18">
              <w:rPr>
                <w:u w:val="single"/>
                <w:lang w:val="en-AU"/>
              </w:rPr>
              <w:t>Size (m</w:t>
            </w:r>
            <w:r w:rsidRPr="003A7F18">
              <w:rPr>
                <w:u w:val="single"/>
                <w:vertAlign w:val="superscript"/>
                <w:lang w:val="en-AU"/>
              </w:rPr>
              <w:t>2</w:t>
            </w:r>
            <w:r w:rsidRPr="003A7F18">
              <w:rPr>
                <w:u w:val="single"/>
                <w:lang w:val="en-AU"/>
              </w:rPr>
              <w:t>)</w:t>
            </w:r>
          </w:p>
        </w:tc>
        <w:tc>
          <w:tcPr>
            <w:tcW w:w="1454" w:type="dxa"/>
            <w:shd w:val="clear" w:color="auto" w:fill="auto"/>
          </w:tcPr>
          <w:p w:rsidR="00521674" w:rsidRPr="003A7F18" w:rsidRDefault="00521674" w:rsidP="00264D4F">
            <w:pPr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Column 3</w:t>
            </w:r>
          </w:p>
          <w:p w:rsidR="00521674" w:rsidRPr="003A7F18" w:rsidRDefault="00521674" w:rsidP="00264D4F">
            <w:pPr>
              <w:spacing w:before="60" w:after="60"/>
              <w:jc w:val="center"/>
              <w:rPr>
                <w:u w:val="single"/>
              </w:rPr>
            </w:pPr>
            <w:r w:rsidRPr="003A7F18">
              <w:rPr>
                <w:u w:val="single"/>
                <w:lang w:val="en-AU"/>
              </w:rPr>
              <w:t>Street</w:t>
            </w:r>
          </w:p>
        </w:tc>
        <w:tc>
          <w:tcPr>
            <w:tcW w:w="1381" w:type="dxa"/>
            <w:shd w:val="clear" w:color="auto" w:fill="auto"/>
          </w:tcPr>
          <w:p w:rsidR="00521674" w:rsidRPr="003A7F18" w:rsidRDefault="00521674" w:rsidP="00264D4F">
            <w:pPr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Column 4</w:t>
            </w:r>
          </w:p>
          <w:p w:rsidR="00521674" w:rsidRPr="003A7F18" w:rsidRDefault="00521674" w:rsidP="00264D4F">
            <w:pPr>
              <w:spacing w:before="60" w:after="60"/>
              <w:jc w:val="center"/>
              <w:rPr>
                <w:u w:val="single"/>
              </w:rPr>
            </w:pPr>
            <w:r w:rsidRPr="003A7F18">
              <w:rPr>
                <w:u w:val="single"/>
                <w:lang w:val="en-AU"/>
              </w:rPr>
              <w:t>Location</w:t>
            </w:r>
          </w:p>
        </w:tc>
        <w:tc>
          <w:tcPr>
            <w:tcW w:w="1701" w:type="dxa"/>
            <w:shd w:val="clear" w:color="auto" w:fill="auto"/>
          </w:tcPr>
          <w:p w:rsidR="00521674" w:rsidRPr="003A7F18" w:rsidRDefault="00521674" w:rsidP="00264D4F">
            <w:pPr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Column 5</w:t>
            </w:r>
          </w:p>
          <w:p w:rsidR="00521674" w:rsidRPr="003A7F18" w:rsidRDefault="00521674" w:rsidP="00264D4F">
            <w:pPr>
              <w:spacing w:before="60" w:after="60"/>
              <w:jc w:val="center"/>
              <w:rPr>
                <w:u w:val="single"/>
              </w:rPr>
            </w:pPr>
            <w:r w:rsidRPr="003A7F18">
              <w:rPr>
                <w:u w:val="single"/>
                <w:lang w:val="en-AU"/>
              </w:rPr>
              <w:t>Zoning</w:t>
            </w:r>
          </w:p>
        </w:tc>
        <w:tc>
          <w:tcPr>
            <w:tcW w:w="1701" w:type="dxa"/>
            <w:shd w:val="clear" w:color="auto" w:fill="auto"/>
          </w:tcPr>
          <w:p w:rsidR="00521674" w:rsidRPr="003A7F18" w:rsidRDefault="00521674" w:rsidP="00264D4F">
            <w:pPr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Column 6</w:t>
            </w:r>
          </w:p>
          <w:p w:rsidR="00521674" w:rsidRPr="003A7F18" w:rsidRDefault="00521674" w:rsidP="00264D4F">
            <w:pPr>
              <w:spacing w:before="60" w:after="60"/>
              <w:jc w:val="center"/>
              <w:rPr>
                <w:u w:val="single"/>
              </w:rPr>
            </w:pPr>
            <w:r w:rsidRPr="003A7F18">
              <w:rPr>
                <w:u w:val="single"/>
                <w:lang w:val="en-AU"/>
              </w:rPr>
              <w:t>Tenure</w:t>
            </w:r>
          </w:p>
        </w:tc>
      </w:tr>
      <w:tr w:rsidR="00521674" w:rsidTr="00FA6DE3">
        <w:trPr>
          <w:trHeight w:val="712"/>
        </w:trPr>
        <w:tc>
          <w:tcPr>
            <w:tcW w:w="1986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Lot 139</w:t>
            </w:r>
          </w:p>
        </w:tc>
        <w:tc>
          <w:tcPr>
            <w:tcW w:w="1417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803m</w:t>
            </w:r>
            <w:r w:rsidRPr="003A7F18">
              <w:rPr>
                <w:vertAlign w:val="superscript"/>
                <w:lang w:val="en-AU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proofErr w:type="spellStart"/>
            <w:r w:rsidRPr="003A7F18">
              <w:rPr>
                <w:lang w:val="en-AU"/>
              </w:rPr>
              <w:t>Nampin</w:t>
            </w:r>
            <w:proofErr w:type="spellEnd"/>
            <w:r w:rsidRPr="003A7F18">
              <w:rPr>
                <w:lang w:val="en-AU"/>
              </w:rPr>
              <w:t xml:space="preserve"> Street</w:t>
            </w:r>
          </w:p>
        </w:tc>
        <w:tc>
          <w:tcPr>
            <w:tcW w:w="1381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1273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proofErr w:type="spellStart"/>
            <w:r w:rsidRPr="003A7F18">
              <w:rPr>
                <w:lang w:val="en-AU"/>
              </w:rPr>
              <w:t>Kalkarindji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1674" w:rsidRDefault="00521674" w:rsidP="00264D4F">
            <w:pPr>
              <w:spacing w:before="60" w:after="60"/>
              <w:jc w:val="center"/>
            </w:pPr>
            <w:r w:rsidRPr="003A7F18">
              <w:rPr>
                <w:lang w:val="en-AU"/>
              </w:rPr>
              <w:t>Multiple Dwelling</w:t>
            </w:r>
          </w:p>
        </w:tc>
        <w:tc>
          <w:tcPr>
            <w:tcW w:w="1701" w:type="dxa"/>
            <w:shd w:val="clear" w:color="auto" w:fill="auto"/>
          </w:tcPr>
          <w:p w:rsidR="00521674" w:rsidRPr="00F84087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</w:pPr>
            <w:r w:rsidRPr="003A7F18">
              <w:rPr>
                <w:lang w:val="en-AU"/>
              </w:rPr>
              <w:t>Leasehold</w:t>
            </w:r>
          </w:p>
        </w:tc>
      </w:tr>
      <w:tr w:rsidR="00521674" w:rsidTr="00FA6DE3">
        <w:tc>
          <w:tcPr>
            <w:tcW w:w="1986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Lot 140</w:t>
            </w:r>
          </w:p>
        </w:tc>
        <w:tc>
          <w:tcPr>
            <w:tcW w:w="1417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804m</w:t>
            </w:r>
            <w:r w:rsidRPr="003A7F18">
              <w:rPr>
                <w:vertAlign w:val="superscript"/>
                <w:lang w:val="en-AU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521674" w:rsidRDefault="00521674" w:rsidP="00264D4F">
            <w:pPr>
              <w:spacing w:before="60" w:after="60"/>
              <w:jc w:val="center"/>
            </w:pPr>
            <w:proofErr w:type="spellStart"/>
            <w:r w:rsidRPr="003A7F18">
              <w:rPr>
                <w:lang w:val="en-AU"/>
              </w:rPr>
              <w:t>Nampin</w:t>
            </w:r>
            <w:proofErr w:type="spellEnd"/>
            <w:r w:rsidRPr="003A7F18">
              <w:rPr>
                <w:lang w:val="en-AU"/>
              </w:rPr>
              <w:t xml:space="preserve"> Street</w:t>
            </w:r>
          </w:p>
        </w:tc>
        <w:tc>
          <w:tcPr>
            <w:tcW w:w="1381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1273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proofErr w:type="spellStart"/>
            <w:r w:rsidRPr="003A7F18">
              <w:rPr>
                <w:lang w:val="en-AU"/>
              </w:rPr>
              <w:t>Kalkarindji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1674" w:rsidRDefault="00521674" w:rsidP="00264D4F">
            <w:pPr>
              <w:spacing w:before="60" w:after="60"/>
              <w:jc w:val="center"/>
            </w:pPr>
            <w:r w:rsidRPr="003A7F18">
              <w:rPr>
                <w:lang w:val="en-AU"/>
              </w:rPr>
              <w:t>Multiple Dwelling</w:t>
            </w:r>
          </w:p>
        </w:tc>
        <w:tc>
          <w:tcPr>
            <w:tcW w:w="1701" w:type="dxa"/>
            <w:shd w:val="clear" w:color="auto" w:fill="auto"/>
          </w:tcPr>
          <w:p w:rsidR="00521674" w:rsidRPr="00F84087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</w:pPr>
            <w:r w:rsidRPr="003A7F18">
              <w:rPr>
                <w:lang w:val="en-AU"/>
              </w:rPr>
              <w:t>Leasehold</w:t>
            </w:r>
          </w:p>
        </w:tc>
      </w:tr>
      <w:tr w:rsidR="00521674" w:rsidTr="00FA6DE3">
        <w:tc>
          <w:tcPr>
            <w:tcW w:w="1986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Lot 141</w:t>
            </w:r>
          </w:p>
        </w:tc>
        <w:tc>
          <w:tcPr>
            <w:tcW w:w="1417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1200m</w:t>
            </w:r>
            <w:r w:rsidRPr="003A7F18">
              <w:rPr>
                <w:vertAlign w:val="superscript"/>
                <w:lang w:val="en-AU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521674" w:rsidRDefault="00521674" w:rsidP="00264D4F">
            <w:pPr>
              <w:spacing w:before="60" w:after="60"/>
              <w:jc w:val="center"/>
            </w:pPr>
            <w:proofErr w:type="spellStart"/>
            <w:r w:rsidRPr="003A7F18">
              <w:rPr>
                <w:lang w:val="en-AU"/>
              </w:rPr>
              <w:t>Nampin</w:t>
            </w:r>
            <w:proofErr w:type="spellEnd"/>
            <w:r w:rsidRPr="003A7F18">
              <w:rPr>
                <w:lang w:val="en-AU"/>
              </w:rPr>
              <w:t xml:space="preserve"> Street</w:t>
            </w:r>
          </w:p>
        </w:tc>
        <w:tc>
          <w:tcPr>
            <w:tcW w:w="1381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1273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proofErr w:type="spellStart"/>
            <w:r w:rsidRPr="003A7F18">
              <w:rPr>
                <w:lang w:val="en-AU"/>
              </w:rPr>
              <w:t>Kalkarindji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1674" w:rsidRDefault="00521674" w:rsidP="00264D4F">
            <w:pPr>
              <w:spacing w:before="60" w:after="60"/>
              <w:jc w:val="center"/>
            </w:pPr>
            <w:r w:rsidRPr="003A7F18">
              <w:rPr>
                <w:lang w:val="en-AU"/>
              </w:rPr>
              <w:t>Multiple Dwelling</w:t>
            </w:r>
          </w:p>
        </w:tc>
        <w:tc>
          <w:tcPr>
            <w:tcW w:w="1701" w:type="dxa"/>
            <w:shd w:val="clear" w:color="auto" w:fill="auto"/>
          </w:tcPr>
          <w:p w:rsidR="00521674" w:rsidRPr="00F84087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</w:pPr>
            <w:r w:rsidRPr="003A7F18">
              <w:rPr>
                <w:lang w:val="en-AU"/>
              </w:rPr>
              <w:t>Leasehold</w:t>
            </w:r>
          </w:p>
        </w:tc>
      </w:tr>
      <w:tr w:rsidR="00521674" w:rsidTr="00FA6DE3">
        <w:tc>
          <w:tcPr>
            <w:tcW w:w="1986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Lot 142</w:t>
            </w:r>
          </w:p>
        </w:tc>
        <w:tc>
          <w:tcPr>
            <w:tcW w:w="1417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807m</w:t>
            </w:r>
            <w:r w:rsidRPr="003A7F18">
              <w:rPr>
                <w:vertAlign w:val="superscript"/>
                <w:lang w:val="en-AU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521674" w:rsidRDefault="00521674" w:rsidP="00264D4F">
            <w:pPr>
              <w:spacing w:before="60" w:after="60"/>
              <w:jc w:val="center"/>
            </w:pPr>
            <w:proofErr w:type="spellStart"/>
            <w:r w:rsidRPr="003A7F18">
              <w:rPr>
                <w:lang w:val="en-AU"/>
              </w:rPr>
              <w:t>Nampin</w:t>
            </w:r>
            <w:proofErr w:type="spellEnd"/>
            <w:r w:rsidRPr="003A7F18">
              <w:rPr>
                <w:lang w:val="en-AU"/>
              </w:rPr>
              <w:t xml:space="preserve"> Street</w:t>
            </w:r>
          </w:p>
        </w:tc>
        <w:tc>
          <w:tcPr>
            <w:tcW w:w="1381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1273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proofErr w:type="spellStart"/>
            <w:r w:rsidRPr="003A7F18">
              <w:rPr>
                <w:lang w:val="en-AU"/>
              </w:rPr>
              <w:t>Kalkarindji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1674" w:rsidRDefault="00521674" w:rsidP="00264D4F">
            <w:pPr>
              <w:spacing w:before="60" w:after="60"/>
              <w:jc w:val="center"/>
            </w:pPr>
            <w:r w:rsidRPr="003A7F18">
              <w:rPr>
                <w:lang w:val="en-AU"/>
              </w:rPr>
              <w:t>Multiple Dwelling</w:t>
            </w:r>
          </w:p>
        </w:tc>
        <w:tc>
          <w:tcPr>
            <w:tcW w:w="1701" w:type="dxa"/>
            <w:shd w:val="clear" w:color="auto" w:fill="auto"/>
          </w:tcPr>
          <w:p w:rsidR="00521674" w:rsidRPr="00F84087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</w:pPr>
            <w:r w:rsidRPr="003A7F18">
              <w:rPr>
                <w:lang w:val="en-AU"/>
              </w:rPr>
              <w:t>Leasehold</w:t>
            </w:r>
          </w:p>
        </w:tc>
      </w:tr>
      <w:tr w:rsidR="00521674" w:rsidTr="00FA6DE3">
        <w:tc>
          <w:tcPr>
            <w:tcW w:w="1986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Lot 143</w:t>
            </w:r>
          </w:p>
        </w:tc>
        <w:tc>
          <w:tcPr>
            <w:tcW w:w="1417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808m</w:t>
            </w:r>
            <w:r w:rsidRPr="003A7F18">
              <w:rPr>
                <w:vertAlign w:val="superscript"/>
                <w:lang w:val="en-AU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521674" w:rsidRDefault="00521674" w:rsidP="00264D4F">
            <w:pPr>
              <w:spacing w:before="60" w:after="60"/>
              <w:jc w:val="center"/>
            </w:pPr>
            <w:proofErr w:type="spellStart"/>
            <w:r w:rsidRPr="003A7F18">
              <w:rPr>
                <w:lang w:val="en-AU"/>
              </w:rPr>
              <w:t>Nampin</w:t>
            </w:r>
            <w:proofErr w:type="spellEnd"/>
            <w:r w:rsidRPr="003A7F18">
              <w:rPr>
                <w:lang w:val="en-AU"/>
              </w:rPr>
              <w:t xml:space="preserve"> Street</w:t>
            </w:r>
          </w:p>
        </w:tc>
        <w:tc>
          <w:tcPr>
            <w:tcW w:w="1381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1273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proofErr w:type="spellStart"/>
            <w:r w:rsidRPr="003A7F18">
              <w:rPr>
                <w:lang w:val="en-AU"/>
              </w:rPr>
              <w:t>Kalkarindji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1674" w:rsidRDefault="00521674" w:rsidP="00264D4F">
            <w:pPr>
              <w:spacing w:before="60" w:after="60"/>
              <w:jc w:val="center"/>
            </w:pPr>
            <w:r w:rsidRPr="003A7F18">
              <w:rPr>
                <w:lang w:val="en-AU"/>
              </w:rPr>
              <w:t>Multiple Dwelling</w:t>
            </w:r>
          </w:p>
        </w:tc>
        <w:tc>
          <w:tcPr>
            <w:tcW w:w="1701" w:type="dxa"/>
            <w:shd w:val="clear" w:color="auto" w:fill="auto"/>
          </w:tcPr>
          <w:p w:rsidR="00521674" w:rsidRPr="00F84087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</w:pPr>
            <w:r w:rsidRPr="003A7F18">
              <w:rPr>
                <w:lang w:val="en-AU"/>
              </w:rPr>
              <w:t>Leasehold</w:t>
            </w:r>
          </w:p>
        </w:tc>
      </w:tr>
      <w:tr w:rsidR="00521674" w:rsidTr="00FA6DE3">
        <w:tc>
          <w:tcPr>
            <w:tcW w:w="1986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Lot 144</w:t>
            </w:r>
          </w:p>
        </w:tc>
        <w:tc>
          <w:tcPr>
            <w:tcW w:w="1417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1210m</w:t>
            </w:r>
            <w:r w:rsidRPr="003A7F18">
              <w:rPr>
                <w:vertAlign w:val="superscript"/>
                <w:lang w:val="en-AU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521674" w:rsidRDefault="00521674" w:rsidP="00264D4F">
            <w:pPr>
              <w:spacing w:before="60" w:after="60"/>
              <w:jc w:val="center"/>
            </w:pPr>
            <w:proofErr w:type="spellStart"/>
            <w:r w:rsidRPr="003A7F18">
              <w:rPr>
                <w:lang w:val="en-AU"/>
              </w:rPr>
              <w:t>Nampin</w:t>
            </w:r>
            <w:proofErr w:type="spellEnd"/>
            <w:r w:rsidRPr="003A7F18">
              <w:rPr>
                <w:lang w:val="en-AU"/>
              </w:rPr>
              <w:t xml:space="preserve"> Street</w:t>
            </w:r>
          </w:p>
        </w:tc>
        <w:tc>
          <w:tcPr>
            <w:tcW w:w="1381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1273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proofErr w:type="spellStart"/>
            <w:r w:rsidRPr="003A7F18">
              <w:rPr>
                <w:lang w:val="en-AU"/>
              </w:rPr>
              <w:t>Kalkarindji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1674" w:rsidRDefault="00521674" w:rsidP="00264D4F">
            <w:pPr>
              <w:spacing w:before="60" w:after="60"/>
              <w:jc w:val="center"/>
            </w:pPr>
            <w:r w:rsidRPr="003A7F18">
              <w:rPr>
                <w:lang w:val="en-AU"/>
              </w:rPr>
              <w:t>Multiple Dwelling</w:t>
            </w:r>
          </w:p>
        </w:tc>
        <w:tc>
          <w:tcPr>
            <w:tcW w:w="1701" w:type="dxa"/>
            <w:shd w:val="clear" w:color="auto" w:fill="auto"/>
          </w:tcPr>
          <w:p w:rsidR="00521674" w:rsidRPr="00F84087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</w:pPr>
            <w:r w:rsidRPr="003A7F18">
              <w:rPr>
                <w:lang w:val="en-AU"/>
              </w:rPr>
              <w:t>Leasehold</w:t>
            </w:r>
          </w:p>
        </w:tc>
      </w:tr>
      <w:tr w:rsidR="00521674" w:rsidTr="00FA6DE3">
        <w:tc>
          <w:tcPr>
            <w:tcW w:w="1986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Lot 145</w:t>
            </w:r>
          </w:p>
        </w:tc>
        <w:tc>
          <w:tcPr>
            <w:tcW w:w="1417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1260m</w:t>
            </w:r>
            <w:r w:rsidRPr="003A7F18">
              <w:rPr>
                <w:vertAlign w:val="superscript"/>
                <w:lang w:val="en-AU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521674" w:rsidRDefault="00521674" w:rsidP="00264D4F">
            <w:pPr>
              <w:spacing w:before="60" w:after="60"/>
              <w:jc w:val="center"/>
            </w:pPr>
            <w:proofErr w:type="spellStart"/>
            <w:r w:rsidRPr="003A7F18">
              <w:rPr>
                <w:lang w:val="en-AU"/>
              </w:rPr>
              <w:t>Nampin</w:t>
            </w:r>
            <w:proofErr w:type="spellEnd"/>
            <w:r w:rsidRPr="003A7F18">
              <w:rPr>
                <w:lang w:val="en-AU"/>
              </w:rPr>
              <w:t xml:space="preserve"> Street</w:t>
            </w:r>
          </w:p>
        </w:tc>
        <w:tc>
          <w:tcPr>
            <w:tcW w:w="1381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1273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proofErr w:type="spellStart"/>
            <w:r w:rsidRPr="003A7F18">
              <w:rPr>
                <w:lang w:val="en-AU"/>
              </w:rPr>
              <w:t>Kalkarindji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1674" w:rsidRDefault="00521674" w:rsidP="00264D4F">
            <w:pPr>
              <w:spacing w:before="60" w:after="60"/>
              <w:jc w:val="center"/>
            </w:pPr>
            <w:r w:rsidRPr="003A7F18">
              <w:rPr>
                <w:lang w:val="en-AU"/>
              </w:rPr>
              <w:t>Multiple Dwelling</w:t>
            </w:r>
          </w:p>
        </w:tc>
        <w:tc>
          <w:tcPr>
            <w:tcW w:w="1701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Leasehold</w:t>
            </w:r>
          </w:p>
          <w:p w:rsidR="00521674" w:rsidRPr="00F84087" w:rsidRDefault="00521674" w:rsidP="00264D4F">
            <w:pPr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</w:pPr>
          </w:p>
        </w:tc>
      </w:tr>
      <w:tr w:rsidR="00521674" w:rsidTr="00FA6DE3">
        <w:tc>
          <w:tcPr>
            <w:tcW w:w="1986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Lot 146</w:t>
            </w:r>
          </w:p>
        </w:tc>
        <w:tc>
          <w:tcPr>
            <w:tcW w:w="1417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1140m</w:t>
            </w:r>
            <w:r w:rsidRPr="003A7F18">
              <w:rPr>
                <w:vertAlign w:val="superscript"/>
                <w:lang w:val="en-AU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521674" w:rsidRDefault="00521674" w:rsidP="00264D4F">
            <w:pPr>
              <w:spacing w:before="60" w:after="60"/>
              <w:jc w:val="center"/>
            </w:pPr>
            <w:proofErr w:type="spellStart"/>
            <w:r w:rsidRPr="003A7F18">
              <w:rPr>
                <w:lang w:val="en-AU"/>
              </w:rPr>
              <w:t>Nampin</w:t>
            </w:r>
            <w:proofErr w:type="spellEnd"/>
            <w:r w:rsidRPr="003A7F18">
              <w:rPr>
                <w:lang w:val="en-AU"/>
              </w:rPr>
              <w:t xml:space="preserve"> Street</w:t>
            </w:r>
          </w:p>
        </w:tc>
        <w:tc>
          <w:tcPr>
            <w:tcW w:w="1381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1273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proofErr w:type="spellStart"/>
            <w:r w:rsidRPr="003A7F18">
              <w:rPr>
                <w:lang w:val="en-AU"/>
              </w:rPr>
              <w:t>Kalkarindji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1674" w:rsidRDefault="00521674" w:rsidP="00264D4F">
            <w:pPr>
              <w:spacing w:before="60" w:after="60"/>
              <w:jc w:val="center"/>
            </w:pPr>
            <w:r w:rsidRPr="003A7F18">
              <w:rPr>
                <w:lang w:val="en-AU"/>
              </w:rPr>
              <w:t>Multiple Dwelling</w:t>
            </w:r>
          </w:p>
        </w:tc>
        <w:tc>
          <w:tcPr>
            <w:tcW w:w="1701" w:type="dxa"/>
            <w:shd w:val="clear" w:color="auto" w:fill="auto"/>
          </w:tcPr>
          <w:p w:rsidR="00521674" w:rsidRPr="00F84087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</w:pPr>
            <w:r w:rsidRPr="003A7F18">
              <w:rPr>
                <w:lang w:val="en-AU"/>
              </w:rPr>
              <w:t>Leasehold</w:t>
            </w:r>
          </w:p>
        </w:tc>
      </w:tr>
      <w:tr w:rsidR="00521674" w:rsidTr="00FA6DE3">
        <w:tc>
          <w:tcPr>
            <w:tcW w:w="1986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Lot 88</w:t>
            </w:r>
          </w:p>
        </w:tc>
        <w:tc>
          <w:tcPr>
            <w:tcW w:w="1417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2670m</w:t>
            </w:r>
            <w:r w:rsidRPr="003A7F18">
              <w:rPr>
                <w:vertAlign w:val="superscript"/>
                <w:lang w:val="en-AU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Whitlam Street</w:t>
            </w:r>
          </w:p>
        </w:tc>
        <w:tc>
          <w:tcPr>
            <w:tcW w:w="1381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1273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proofErr w:type="spellStart"/>
            <w:r w:rsidRPr="003A7F18">
              <w:rPr>
                <w:lang w:val="en-AU"/>
              </w:rPr>
              <w:t>Kalkarindji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1674" w:rsidRPr="003A7F18" w:rsidRDefault="00521674" w:rsidP="00264D4F">
            <w:pPr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Commercial</w:t>
            </w:r>
          </w:p>
        </w:tc>
        <w:tc>
          <w:tcPr>
            <w:tcW w:w="1701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Leasehold</w:t>
            </w:r>
          </w:p>
        </w:tc>
      </w:tr>
      <w:tr w:rsidR="00521674" w:rsidTr="00FA6DE3">
        <w:tc>
          <w:tcPr>
            <w:tcW w:w="1986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 xml:space="preserve">Lot 92 </w:t>
            </w:r>
          </w:p>
        </w:tc>
        <w:tc>
          <w:tcPr>
            <w:tcW w:w="1417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1990m</w:t>
            </w:r>
            <w:r w:rsidRPr="003A7F18">
              <w:rPr>
                <w:vertAlign w:val="superscript"/>
                <w:lang w:val="en-AU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Whitlam Street</w:t>
            </w:r>
          </w:p>
        </w:tc>
        <w:tc>
          <w:tcPr>
            <w:tcW w:w="1381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1273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jc w:val="center"/>
              <w:rPr>
                <w:lang w:val="en-AU"/>
              </w:rPr>
            </w:pPr>
            <w:proofErr w:type="spellStart"/>
            <w:r w:rsidRPr="003A7F18">
              <w:rPr>
                <w:lang w:val="en-AU"/>
              </w:rPr>
              <w:t>Kalkarindji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1674" w:rsidRPr="003A7F18" w:rsidRDefault="00521674" w:rsidP="00264D4F">
            <w:pPr>
              <w:spacing w:before="60" w:after="60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Commercial</w:t>
            </w:r>
          </w:p>
        </w:tc>
        <w:tc>
          <w:tcPr>
            <w:tcW w:w="1701" w:type="dxa"/>
            <w:shd w:val="clear" w:color="auto" w:fill="auto"/>
          </w:tcPr>
          <w:p w:rsidR="00521674" w:rsidRPr="003A7F18" w:rsidRDefault="00521674" w:rsidP="00264D4F">
            <w:pPr>
              <w:widowControl/>
              <w:tabs>
                <w:tab w:val="left" w:pos="918"/>
                <w:tab w:val="left" w:pos="2068"/>
                <w:tab w:val="left" w:pos="3486"/>
                <w:tab w:val="left" w:pos="4968"/>
                <w:tab w:val="left" w:pos="5868"/>
                <w:tab w:val="left" w:pos="7128"/>
                <w:tab w:val="left" w:pos="7797"/>
                <w:tab w:val="left" w:pos="8298"/>
              </w:tabs>
              <w:spacing w:before="60" w:after="60"/>
              <w:ind w:left="34" w:hanging="34"/>
              <w:jc w:val="center"/>
              <w:rPr>
                <w:lang w:val="en-AU"/>
              </w:rPr>
            </w:pPr>
            <w:r w:rsidRPr="003A7F18">
              <w:rPr>
                <w:lang w:val="en-AU"/>
              </w:rPr>
              <w:t>Leasehold</w:t>
            </w:r>
          </w:p>
        </w:tc>
      </w:tr>
    </w:tbl>
    <w:p w:rsidR="004D223F" w:rsidRPr="004D223F" w:rsidRDefault="004D223F" w:rsidP="005C2177">
      <w:pPr>
        <w:widowControl/>
        <w:tabs>
          <w:tab w:val="left" w:pos="918"/>
          <w:tab w:val="left" w:pos="2068"/>
          <w:tab w:val="left" w:pos="3486"/>
          <w:tab w:val="left" w:pos="4968"/>
          <w:tab w:val="left" w:pos="5868"/>
          <w:tab w:val="left" w:pos="7128"/>
          <w:tab w:val="left" w:pos="7797"/>
          <w:tab w:val="left" w:pos="8298"/>
        </w:tabs>
        <w:jc w:val="both"/>
        <w:rPr>
          <w:rFonts w:cs="Helvetica"/>
          <w:szCs w:val="24"/>
        </w:rPr>
      </w:pPr>
    </w:p>
    <w:sectPr w:rsidR="004D223F" w:rsidRPr="004D223F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E1F7F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AE1F7F">
      <w:t>36</w:t>
    </w:r>
    <w:r w:rsidRPr="00246A76">
      <w:t xml:space="preserve">, </w:t>
    </w:r>
    <w:r w:rsidR="00055BD5">
      <w:t>3 May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7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4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8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9"/>
  </w:num>
  <w:num w:numId="2">
    <w:abstractNumId w:val="18"/>
  </w:num>
  <w:num w:numId="3">
    <w:abstractNumId w:val="27"/>
  </w:num>
  <w:num w:numId="4">
    <w:abstractNumId w:val="17"/>
  </w:num>
  <w:num w:numId="5">
    <w:abstractNumId w:val="9"/>
  </w:num>
  <w:num w:numId="6">
    <w:abstractNumId w:val="14"/>
  </w:num>
  <w:num w:numId="7">
    <w:abstractNumId w:val="16"/>
  </w:num>
  <w:num w:numId="8">
    <w:abstractNumId w:val="31"/>
  </w:num>
  <w:num w:numId="9">
    <w:abstractNumId w:val="23"/>
  </w:num>
  <w:num w:numId="10">
    <w:abstractNumId w:val="7"/>
  </w:num>
  <w:num w:numId="11">
    <w:abstractNumId w:val="10"/>
  </w:num>
  <w:num w:numId="12">
    <w:abstractNumId w:val="21"/>
  </w:num>
  <w:num w:numId="13">
    <w:abstractNumId w:val="15"/>
  </w:num>
  <w:num w:numId="14">
    <w:abstractNumId w:val="5"/>
  </w:num>
  <w:num w:numId="15">
    <w:abstractNumId w:val="6"/>
  </w:num>
  <w:num w:numId="16">
    <w:abstractNumId w:val="2"/>
  </w:num>
  <w:num w:numId="17">
    <w:abstractNumId w:val="32"/>
  </w:num>
  <w:num w:numId="18">
    <w:abstractNumId w:val="25"/>
  </w:num>
  <w:num w:numId="19">
    <w:abstractNumId w:val="13"/>
  </w:num>
  <w:num w:numId="20">
    <w:abstractNumId w:val="20"/>
  </w:num>
  <w:num w:numId="21">
    <w:abstractNumId w:val="28"/>
  </w:num>
  <w:num w:numId="22">
    <w:abstractNumId w:val="30"/>
  </w:num>
  <w:num w:numId="23">
    <w:abstractNumId w:val="26"/>
  </w:num>
  <w:num w:numId="24">
    <w:abstractNumId w:val="4"/>
  </w:num>
  <w:num w:numId="25">
    <w:abstractNumId w:val="22"/>
  </w:num>
  <w:num w:numId="26">
    <w:abstractNumId w:val="3"/>
  </w:num>
  <w:num w:numId="27">
    <w:abstractNumId w:val="1"/>
  </w:num>
  <w:num w:numId="28">
    <w:abstractNumId w:val="19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8"/>
  </w:num>
  <w:num w:numId="3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5BD5"/>
    <w:rsid w:val="00057F46"/>
    <w:rsid w:val="00065CB0"/>
    <w:rsid w:val="0007632A"/>
    <w:rsid w:val="00076A7C"/>
    <w:rsid w:val="000771F2"/>
    <w:rsid w:val="000773E4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D3BC7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4D4F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51E3A"/>
    <w:rsid w:val="00460CA0"/>
    <w:rsid w:val="0047153B"/>
    <w:rsid w:val="004769F4"/>
    <w:rsid w:val="00477FFD"/>
    <w:rsid w:val="00482E23"/>
    <w:rsid w:val="0048308A"/>
    <w:rsid w:val="004834EA"/>
    <w:rsid w:val="00486509"/>
    <w:rsid w:val="00491066"/>
    <w:rsid w:val="004952A9"/>
    <w:rsid w:val="004B0C47"/>
    <w:rsid w:val="004B0F67"/>
    <w:rsid w:val="004C25B7"/>
    <w:rsid w:val="004C2665"/>
    <w:rsid w:val="004C2E0C"/>
    <w:rsid w:val="004C520C"/>
    <w:rsid w:val="004D223F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1674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5C14"/>
    <w:rsid w:val="00546BE4"/>
    <w:rsid w:val="00551824"/>
    <w:rsid w:val="005601D9"/>
    <w:rsid w:val="00561294"/>
    <w:rsid w:val="00562186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177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34DE"/>
    <w:rsid w:val="00784E6F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911BA"/>
    <w:rsid w:val="0099322F"/>
    <w:rsid w:val="00995E2A"/>
    <w:rsid w:val="0099614F"/>
    <w:rsid w:val="00996C6F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069D0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3737"/>
    <w:rsid w:val="00A5509A"/>
    <w:rsid w:val="00A56BA6"/>
    <w:rsid w:val="00A64FFA"/>
    <w:rsid w:val="00A7291F"/>
    <w:rsid w:val="00A778B9"/>
    <w:rsid w:val="00A82EBC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16E1"/>
    <w:rsid w:val="00AE1F7F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47C8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411A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7E8E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3156"/>
    <w:rsid w:val="00D2316A"/>
    <w:rsid w:val="00D23EA3"/>
    <w:rsid w:val="00D24206"/>
    <w:rsid w:val="00D253D2"/>
    <w:rsid w:val="00D274AD"/>
    <w:rsid w:val="00D3094C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605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6DE3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">
    <w:name w:val="Body Text Indent"/>
    <w:basedOn w:val="Normal"/>
    <w:link w:val="BodyTextIndentChar"/>
    <w:unhideWhenUsed/>
    <w:rsid w:val="005216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1674"/>
    <w:rPr>
      <w:rFonts w:ascii="Helvetica" w:hAnsi="Helvetica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">
    <w:name w:val="Body Text Indent"/>
    <w:basedOn w:val="Normal"/>
    <w:link w:val="BodyTextIndentChar"/>
    <w:unhideWhenUsed/>
    <w:rsid w:val="005216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1674"/>
    <w:rPr>
      <w:rFonts w:ascii="Helvetica" w:hAnsi="Helvetica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3A18-C63B-48E6-8CF0-DB9BF74E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S28 2016</vt:lpstr>
    </vt:vector>
  </TitlesOfParts>
  <Company>NTG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S36 2016</dc:title>
  <dc:creator>Northern Territory Government</dc:creator>
  <cp:lastModifiedBy>mahec</cp:lastModifiedBy>
  <cp:revision>7</cp:revision>
  <cp:lastPrinted>2016-04-26T23:51:00Z</cp:lastPrinted>
  <dcterms:created xsi:type="dcterms:W3CDTF">2016-04-28T23:39:00Z</dcterms:created>
  <dcterms:modified xsi:type="dcterms:W3CDTF">2016-04-29T05:10:00Z</dcterms:modified>
</cp:coreProperties>
</file>