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54AEC">
        <w:t>9</w:t>
      </w:r>
      <w:r w:rsidR="00C63033">
        <w:t>7</w:t>
      </w:r>
      <w:r w:rsidR="00053007">
        <w:tab/>
      </w:r>
      <w:r w:rsidR="00C63033">
        <w:t>22</w:t>
      </w:r>
      <w:r w:rsidR="00B46AA2">
        <w:t xml:space="preserve"> </w:t>
      </w:r>
      <w:r w:rsidR="00552C59">
        <w:t>Dec</w:t>
      </w:r>
      <w:r w:rsidR="005B0DED">
        <w:t>em</w:t>
      </w:r>
      <w:r w:rsidR="00B46AA2">
        <w:t>ber</w:t>
      </w:r>
      <w:r w:rsidR="003C04AD">
        <w:t xml:space="preserve"> 2017</w:t>
      </w:r>
    </w:p>
    <w:p w:rsidR="00C63033" w:rsidRPr="00AC3B5F" w:rsidRDefault="00C63033" w:rsidP="00C63033">
      <w:pPr>
        <w:spacing w:before="480" w:after="0" w:line="360" w:lineRule="auto"/>
        <w:jc w:val="center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Northern Territory o</w:t>
      </w:r>
      <w:r w:rsidRPr="00AC3B5F">
        <w:rPr>
          <w:rFonts w:eastAsia="Times New Roman"/>
          <w:spacing w:val="-3"/>
          <w:szCs w:val="24"/>
          <w:lang w:eastAsia="en-AU"/>
        </w:rPr>
        <w:t>f Australia</w:t>
      </w:r>
    </w:p>
    <w:p w:rsidR="00C63033" w:rsidRDefault="00C63033" w:rsidP="00C63033">
      <w:pPr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eastAsia="en-AU"/>
        </w:rPr>
      </w:pPr>
      <w:r w:rsidRPr="00AC3B5F">
        <w:rPr>
          <w:rFonts w:eastAsia="Times New Roman" w:cs="Helvetica"/>
          <w:i/>
          <w:szCs w:val="24"/>
          <w:lang w:eastAsia="en-AU"/>
        </w:rPr>
        <w:t xml:space="preserve">Fisheries </w:t>
      </w:r>
      <w:r>
        <w:rPr>
          <w:rFonts w:eastAsia="Times New Roman" w:cs="Helvetica"/>
          <w:i/>
          <w:szCs w:val="24"/>
          <w:lang w:eastAsia="en-AU"/>
        </w:rPr>
        <w:t>Act</w:t>
      </w:r>
    </w:p>
    <w:p w:rsidR="00C63033" w:rsidRDefault="00C63033" w:rsidP="00971E45">
      <w:pPr>
        <w:spacing w:before="0" w:after="240"/>
        <w:jc w:val="center"/>
        <w:outlineLvl w:val="0"/>
        <w:rPr>
          <w:rFonts w:eastAsia="Times New Roman" w:cs="Helvetica"/>
          <w:b/>
          <w:i/>
          <w:szCs w:val="24"/>
          <w:lang w:eastAsia="en-AU"/>
        </w:rPr>
      </w:pPr>
      <w:r>
        <w:rPr>
          <w:rFonts w:eastAsia="Times New Roman" w:cs="Helvetica"/>
          <w:b/>
          <w:szCs w:val="24"/>
          <w:lang w:eastAsia="en-AU"/>
        </w:rPr>
        <w:t xml:space="preserve">Notice of Proposed Amendment to </w:t>
      </w:r>
      <w:r>
        <w:rPr>
          <w:rFonts w:eastAsia="Times New Roman" w:cs="Helvetica"/>
          <w:b/>
          <w:szCs w:val="24"/>
          <w:lang w:eastAsia="en-AU"/>
        </w:rPr>
        <w:br/>
      </w:r>
      <w:r w:rsidRPr="00E31C84">
        <w:rPr>
          <w:rFonts w:eastAsia="Times New Roman" w:cs="Helvetica"/>
          <w:b/>
          <w:i/>
          <w:szCs w:val="24"/>
          <w:lang w:eastAsia="en-AU"/>
        </w:rPr>
        <w:t>Barramundi Fishery Management Plan</w:t>
      </w:r>
    </w:p>
    <w:p w:rsidR="00C63033" w:rsidRDefault="00C63033" w:rsidP="00B70019">
      <w:pPr>
        <w:spacing w:after="0" w:line="360" w:lineRule="auto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 xml:space="preserve">I, </w:t>
      </w:r>
      <w:r w:rsidRPr="00E31C84">
        <w:rPr>
          <w:rFonts w:eastAsia="Times New Roman" w:cs="Helvetica"/>
          <w:szCs w:val="24"/>
          <w:lang w:eastAsia="en-AU"/>
        </w:rPr>
        <w:t xml:space="preserve">Kenneth Edward </w:t>
      </w:r>
      <w:proofErr w:type="spellStart"/>
      <w:r w:rsidRPr="00E31C84">
        <w:rPr>
          <w:rFonts w:eastAsia="Times New Roman" w:cs="Helvetica"/>
          <w:szCs w:val="24"/>
          <w:lang w:eastAsia="en-AU"/>
        </w:rPr>
        <w:t>Vowle</w:t>
      </w:r>
      <w:r>
        <w:rPr>
          <w:rFonts w:eastAsia="Times New Roman" w:cs="Helvetica"/>
          <w:szCs w:val="24"/>
          <w:lang w:eastAsia="en-AU"/>
        </w:rPr>
        <w:t>s</w:t>
      </w:r>
      <w:proofErr w:type="spellEnd"/>
      <w:r>
        <w:rPr>
          <w:rFonts w:eastAsia="Times New Roman" w:cs="Helvetica"/>
          <w:szCs w:val="24"/>
          <w:lang w:eastAsia="en-AU"/>
        </w:rPr>
        <w:t xml:space="preserve">, </w:t>
      </w:r>
      <w:r w:rsidRPr="00E31C84">
        <w:rPr>
          <w:rFonts w:eastAsia="Times New Roman" w:cs="Helvetica"/>
          <w:szCs w:val="24"/>
          <w:lang w:eastAsia="en-AU"/>
        </w:rPr>
        <w:t>Minister for Primary Industry and Resources</w:t>
      </w:r>
      <w:r>
        <w:rPr>
          <w:rFonts w:eastAsia="Times New Roman" w:cs="Helvetica"/>
          <w:szCs w:val="24"/>
          <w:lang w:eastAsia="en-AU"/>
        </w:rPr>
        <w:t xml:space="preserve">, under section 25A(1)(b) of the </w:t>
      </w:r>
      <w:r>
        <w:rPr>
          <w:rFonts w:eastAsia="Times New Roman" w:cs="Helvetica"/>
          <w:i/>
          <w:szCs w:val="24"/>
          <w:lang w:eastAsia="en-AU"/>
        </w:rPr>
        <w:t>Fisheries Act</w:t>
      </w:r>
      <w:r w:rsidRPr="00E31C84">
        <w:rPr>
          <w:rFonts w:eastAsia="Times New Roman" w:cs="Helvetica"/>
          <w:szCs w:val="24"/>
          <w:lang w:eastAsia="en-AU"/>
        </w:rPr>
        <w:t>, give notice</w:t>
      </w:r>
      <w:r>
        <w:rPr>
          <w:rFonts w:eastAsia="Times New Roman" w:cs="Helvetica"/>
          <w:szCs w:val="24"/>
          <w:lang w:eastAsia="en-AU"/>
        </w:rPr>
        <w:t xml:space="preserve"> of the following:</w:t>
      </w:r>
    </w:p>
    <w:p w:rsidR="00C63033" w:rsidRDefault="00C63033" w:rsidP="00B70019">
      <w:pPr>
        <w:spacing w:after="0" w:line="360" w:lineRule="auto"/>
        <w:ind w:left="720" w:hanging="720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>(a)</w:t>
      </w:r>
      <w:r>
        <w:rPr>
          <w:rFonts w:eastAsia="Times New Roman" w:cs="Helvetica"/>
          <w:szCs w:val="24"/>
          <w:lang w:eastAsia="en-AU"/>
        </w:rPr>
        <w:tab/>
        <w:t xml:space="preserve">an amendment to the </w:t>
      </w:r>
      <w:r>
        <w:rPr>
          <w:rFonts w:eastAsia="Times New Roman" w:cs="Helvetica"/>
          <w:i/>
          <w:szCs w:val="24"/>
          <w:lang w:eastAsia="en-AU"/>
        </w:rPr>
        <w:t>Barramundi Fishery Management Plan</w:t>
      </w:r>
      <w:r>
        <w:rPr>
          <w:rFonts w:eastAsia="Times New Roman" w:cs="Helvetica"/>
          <w:szCs w:val="24"/>
          <w:lang w:eastAsia="en-AU"/>
        </w:rPr>
        <w:t xml:space="preserve"> is proposed;</w:t>
      </w:r>
    </w:p>
    <w:p w:rsidR="00C63033" w:rsidRDefault="00C63033" w:rsidP="00B70019">
      <w:pPr>
        <w:spacing w:after="0" w:line="360" w:lineRule="auto"/>
        <w:ind w:left="720" w:hanging="720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>(b)</w:t>
      </w:r>
      <w:r>
        <w:rPr>
          <w:rFonts w:eastAsia="Times New Roman" w:cs="Helvetica"/>
          <w:szCs w:val="24"/>
          <w:lang w:eastAsia="en-AU"/>
        </w:rPr>
        <w:tab/>
        <w:t>a copy of the proposed amendment may be inspected:</w:t>
      </w:r>
    </w:p>
    <w:p w:rsidR="00C63033" w:rsidRDefault="00C63033" w:rsidP="00B70019">
      <w:pPr>
        <w:spacing w:after="0" w:line="360" w:lineRule="auto"/>
        <w:ind w:left="1440" w:hanging="720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>(</w:t>
      </w:r>
      <w:proofErr w:type="spellStart"/>
      <w:r>
        <w:rPr>
          <w:rFonts w:eastAsia="Times New Roman" w:cs="Helvetica"/>
          <w:szCs w:val="24"/>
          <w:lang w:eastAsia="en-AU"/>
        </w:rPr>
        <w:t>i</w:t>
      </w:r>
      <w:proofErr w:type="spellEnd"/>
      <w:r>
        <w:rPr>
          <w:rFonts w:eastAsia="Times New Roman" w:cs="Helvetica"/>
          <w:szCs w:val="24"/>
          <w:lang w:eastAsia="en-AU"/>
        </w:rPr>
        <w:t>)</w:t>
      </w:r>
      <w:r>
        <w:rPr>
          <w:rFonts w:eastAsia="Times New Roman" w:cs="Helvetica"/>
          <w:szCs w:val="24"/>
          <w:lang w:eastAsia="en-AU"/>
        </w:rPr>
        <w:tab/>
        <w:t xml:space="preserve">at Department of Primary Industry and Resources, Fisheries Division, </w:t>
      </w:r>
      <w:r w:rsidRPr="00D3538A">
        <w:rPr>
          <w:rFonts w:eastAsia="Times New Roman" w:cs="Helvetica"/>
          <w:szCs w:val="24"/>
          <w:lang w:eastAsia="en-AU"/>
        </w:rPr>
        <w:t xml:space="preserve">Goff Letts Building, </w:t>
      </w:r>
      <w:proofErr w:type="spellStart"/>
      <w:r w:rsidRPr="00D3538A">
        <w:rPr>
          <w:rFonts w:eastAsia="Times New Roman" w:cs="Helvetica"/>
          <w:szCs w:val="24"/>
          <w:lang w:eastAsia="en-AU"/>
        </w:rPr>
        <w:t>Berrimah</w:t>
      </w:r>
      <w:proofErr w:type="spellEnd"/>
      <w:r w:rsidRPr="00D3538A">
        <w:rPr>
          <w:rFonts w:eastAsia="Times New Roman" w:cs="Helvetica"/>
          <w:szCs w:val="24"/>
          <w:lang w:eastAsia="en-AU"/>
        </w:rPr>
        <w:t xml:space="preserve"> Farm</w:t>
      </w:r>
      <w:r>
        <w:rPr>
          <w:rFonts w:eastAsia="Times New Roman" w:cs="Helvetica"/>
          <w:szCs w:val="24"/>
          <w:lang w:eastAsia="en-AU"/>
        </w:rPr>
        <w:t xml:space="preserve">, </w:t>
      </w:r>
      <w:proofErr w:type="spellStart"/>
      <w:r>
        <w:rPr>
          <w:rFonts w:eastAsia="Times New Roman" w:cs="Helvetica"/>
          <w:szCs w:val="24"/>
          <w:lang w:eastAsia="en-AU"/>
        </w:rPr>
        <w:t>Makagon</w:t>
      </w:r>
      <w:proofErr w:type="spellEnd"/>
      <w:r>
        <w:rPr>
          <w:rFonts w:eastAsia="Times New Roman" w:cs="Helvetica"/>
          <w:szCs w:val="24"/>
          <w:lang w:eastAsia="en-AU"/>
        </w:rPr>
        <w:t> </w:t>
      </w:r>
      <w:r w:rsidRPr="00D3538A">
        <w:rPr>
          <w:rFonts w:eastAsia="Times New Roman" w:cs="Helvetica"/>
          <w:szCs w:val="24"/>
          <w:lang w:eastAsia="en-AU"/>
        </w:rPr>
        <w:t>Road</w:t>
      </w:r>
      <w:r>
        <w:rPr>
          <w:rFonts w:eastAsia="Times New Roman" w:cs="Helvetica"/>
          <w:szCs w:val="24"/>
          <w:lang w:eastAsia="en-AU"/>
        </w:rPr>
        <w:t xml:space="preserve">, </w:t>
      </w:r>
      <w:proofErr w:type="spellStart"/>
      <w:r>
        <w:rPr>
          <w:rFonts w:eastAsia="Times New Roman" w:cs="Helvetica"/>
          <w:szCs w:val="24"/>
          <w:lang w:eastAsia="en-AU"/>
        </w:rPr>
        <w:t>Berrimah</w:t>
      </w:r>
      <w:proofErr w:type="spellEnd"/>
      <w:r>
        <w:rPr>
          <w:rFonts w:eastAsia="Times New Roman" w:cs="Helvetica"/>
          <w:szCs w:val="24"/>
          <w:lang w:eastAsia="en-AU"/>
        </w:rPr>
        <w:t> NT </w:t>
      </w:r>
      <w:r w:rsidRPr="00D3538A">
        <w:rPr>
          <w:rFonts w:eastAsia="Times New Roman" w:cs="Helvetica"/>
          <w:szCs w:val="24"/>
          <w:lang w:eastAsia="en-AU"/>
        </w:rPr>
        <w:t>0828</w:t>
      </w:r>
      <w:r>
        <w:rPr>
          <w:rFonts w:eastAsia="Times New Roman" w:cs="Helvetica"/>
          <w:szCs w:val="24"/>
          <w:lang w:eastAsia="en-AU"/>
        </w:rPr>
        <w:t>; or</w:t>
      </w:r>
    </w:p>
    <w:p w:rsidR="00C63033" w:rsidRPr="00DA6117" w:rsidRDefault="00C63033" w:rsidP="00B70019">
      <w:pPr>
        <w:spacing w:after="0" w:line="360" w:lineRule="auto"/>
        <w:ind w:left="1440" w:hanging="720"/>
        <w:jc w:val="both"/>
        <w:outlineLvl w:val="0"/>
        <w:rPr>
          <w:rFonts w:cs="Helvetica"/>
          <w:szCs w:val="24"/>
        </w:rPr>
      </w:pPr>
      <w:r>
        <w:rPr>
          <w:rFonts w:eastAsia="Times New Roman" w:cs="Helvetica"/>
          <w:szCs w:val="24"/>
          <w:lang w:eastAsia="en-AU"/>
        </w:rPr>
        <w:t>(ii)</w:t>
      </w:r>
      <w:r>
        <w:rPr>
          <w:rFonts w:eastAsia="Times New Roman" w:cs="Helvetica"/>
          <w:szCs w:val="24"/>
          <w:lang w:eastAsia="en-AU"/>
        </w:rPr>
        <w:tab/>
      </w:r>
      <w:r w:rsidRPr="00BF08F6">
        <w:rPr>
          <w:rFonts w:eastAsia="Times New Roman" w:cs="Helvetica"/>
          <w:szCs w:val="24"/>
          <w:lang w:eastAsia="en-AU"/>
        </w:rPr>
        <w:t xml:space="preserve">online at </w:t>
      </w:r>
      <w:r w:rsidR="007933DF">
        <w:rPr>
          <w:rFonts w:cs="Helvetica"/>
          <w:szCs w:val="24"/>
        </w:rPr>
        <w:fldChar w:fldCharType="begin"/>
      </w:r>
      <w:r w:rsidR="007933DF">
        <w:rPr>
          <w:rFonts w:cs="Helvetica"/>
          <w:szCs w:val="24"/>
        </w:rPr>
        <w:instrText xml:space="preserve"> HYPERLINK "</w:instrText>
      </w:r>
      <w:r w:rsidR="007933DF" w:rsidRPr="00D564D7">
        <w:rPr>
          <w:rFonts w:cs="Helvetica"/>
          <w:szCs w:val="24"/>
        </w:rPr>
        <w:instrText>https://dpir.nt.gov.au/fisheries/fisheries-strategies,-projects-and-research</w:instrText>
      </w:r>
      <w:r w:rsidR="007933DF">
        <w:rPr>
          <w:rFonts w:cs="Helvetica"/>
          <w:szCs w:val="24"/>
        </w:rPr>
        <w:instrText xml:space="preserve">" </w:instrText>
      </w:r>
      <w:r w:rsidR="007933DF">
        <w:rPr>
          <w:rFonts w:cs="Helvetica"/>
          <w:szCs w:val="24"/>
        </w:rPr>
        <w:fldChar w:fldCharType="separate"/>
      </w:r>
      <w:r w:rsidR="007933DF" w:rsidRPr="00D4532C">
        <w:rPr>
          <w:rStyle w:val="Hyperlink"/>
          <w:rFonts w:cs="Helvetica"/>
          <w:szCs w:val="24"/>
        </w:rPr>
        <w:t>https://dpir.nt.gov.au/fisheries/fisheries-strategies,-projects-and-research</w:t>
      </w:r>
      <w:r w:rsidR="007933DF">
        <w:rPr>
          <w:rFonts w:cs="Helvetica"/>
          <w:szCs w:val="24"/>
        </w:rPr>
        <w:fldChar w:fldCharType="end"/>
      </w:r>
      <w:bookmarkStart w:id="4" w:name="_GoBack"/>
      <w:bookmarkEnd w:id="4"/>
      <w:r w:rsidRPr="00BF08F6">
        <w:rPr>
          <w:rFonts w:cs="Helvetica"/>
          <w:szCs w:val="24"/>
        </w:rPr>
        <w:t>;</w:t>
      </w:r>
    </w:p>
    <w:p w:rsidR="00C63033" w:rsidRDefault="00C63033" w:rsidP="00B70019">
      <w:pPr>
        <w:spacing w:after="0" w:line="360" w:lineRule="auto"/>
        <w:ind w:left="720" w:hanging="720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>(c)</w:t>
      </w:r>
      <w:r>
        <w:rPr>
          <w:rFonts w:eastAsia="Times New Roman" w:cs="Helvetica"/>
          <w:szCs w:val="24"/>
          <w:lang w:eastAsia="en-AU"/>
        </w:rPr>
        <w:tab/>
        <w:t xml:space="preserve">a person who wishes to comment on the proposed amendment may do so by sending a written submission within one month after the date this notice is published in the </w:t>
      </w:r>
      <w:r>
        <w:rPr>
          <w:rFonts w:eastAsia="Times New Roman" w:cs="Helvetica"/>
          <w:i/>
          <w:szCs w:val="24"/>
          <w:lang w:eastAsia="en-AU"/>
        </w:rPr>
        <w:t>Gazette</w:t>
      </w:r>
      <w:r>
        <w:rPr>
          <w:rFonts w:eastAsia="Times New Roman" w:cs="Helvetica"/>
          <w:szCs w:val="24"/>
          <w:lang w:eastAsia="en-AU"/>
        </w:rPr>
        <w:t>:</w:t>
      </w:r>
    </w:p>
    <w:p w:rsidR="00C63033" w:rsidRDefault="00C63033" w:rsidP="00B70019">
      <w:pPr>
        <w:spacing w:after="0" w:line="360" w:lineRule="auto"/>
        <w:ind w:left="1440" w:hanging="720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>(</w:t>
      </w:r>
      <w:proofErr w:type="spellStart"/>
      <w:r>
        <w:rPr>
          <w:rFonts w:eastAsia="Times New Roman" w:cs="Helvetica"/>
          <w:szCs w:val="24"/>
          <w:lang w:eastAsia="en-AU"/>
        </w:rPr>
        <w:t>i</w:t>
      </w:r>
      <w:proofErr w:type="spellEnd"/>
      <w:r>
        <w:rPr>
          <w:rFonts w:eastAsia="Times New Roman" w:cs="Helvetica"/>
          <w:szCs w:val="24"/>
          <w:lang w:eastAsia="en-AU"/>
        </w:rPr>
        <w:t>)</w:t>
      </w:r>
      <w:r>
        <w:rPr>
          <w:rFonts w:eastAsia="Times New Roman" w:cs="Helvetica"/>
          <w:szCs w:val="24"/>
          <w:lang w:eastAsia="en-AU"/>
        </w:rPr>
        <w:tab/>
        <w:t>by post to Department of Primary Industry and Resources, GPO Box 3000, Darwin NT 0801; or</w:t>
      </w:r>
    </w:p>
    <w:p w:rsidR="00000B12" w:rsidRDefault="00C63033" w:rsidP="00B70019">
      <w:pPr>
        <w:keepNext/>
        <w:spacing w:after="0" w:line="360" w:lineRule="auto"/>
        <w:ind w:left="1440" w:hanging="720"/>
        <w:jc w:val="both"/>
        <w:outlineLvl w:val="0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lastRenderedPageBreak/>
        <w:t>(ii)</w:t>
      </w:r>
      <w:r>
        <w:rPr>
          <w:rFonts w:eastAsia="Times New Roman" w:cs="Helvetica"/>
          <w:szCs w:val="24"/>
          <w:lang w:eastAsia="en-AU"/>
        </w:rPr>
        <w:tab/>
        <w:t xml:space="preserve">by email to </w:t>
      </w:r>
      <w:hyperlink r:id="rId9" w:history="1">
        <w:r w:rsidR="00000B12" w:rsidRPr="00D4532C">
          <w:rPr>
            <w:rStyle w:val="Hyperlink"/>
            <w:rFonts w:eastAsia="Times New Roman" w:cs="Helvetica"/>
            <w:szCs w:val="24"/>
            <w:lang w:eastAsia="en-AU"/>
          </w:rPr>
          <w:t>fisheries@nt.gov.au</w:t>
        </w:r>
      </w:hyperlink>
      <w:r>
        <w:rPr>
          <w:rFonts w:eastAsia="Times New Roman" w:cs="Helvetica"/>
          <w:szCs w:val="24"/>
          <w:lang w:eastAsia="en-AU"/>
        </w:rPr>
        <w:t>.</w:t>
      </w:r>
      <w:r w:rsidR="00000B12">
        <w:rPr>
          <w:rFonts w:eastAsia="Times New Roman" w:cs="Helvetica"/>
          <w:szCs w:val="24"/>
          <w:lang w:eastAsia="en-AU"/>
        </w:rPr>
        <w:t xml:space="preserve"> </w:t>
      </w:r>
    </w:p>
    <w:p w:rsidR="00C63033" w:rsidRDefault="00C63033" w:rsidP="00B70019">
      <w:pPr>
        <w:spacing w:after="0" w:line="360" w:lineRule="auto"/>
        <w:jc w:val="both"/>
        <w:rPr>
          <w:rFonts w:cs="Helvetica"/>
          <w:szCs w:val="24"/>
        </w:rPr>
      </w:pPr>
      <w:r w:rsidRPr="00A12C3B">
        <w:rPr>
          <w:rFonts w:cs="Helvetica"/>
          <w:szCs w:val="24"/>
        </w:rPr>
        <w:t>Dated</w:t>
      </w:r>
      <w:r w:rsidR="00780B35">
        <w:rPr>
          <w:rFonts w:cs="Helvetica"/>
          <w:szCs w:val="24"/>
        </w:rPr>
        <w:t xml:space="preserve"> 22 December 2017</w:t>
      </w:r>
    </w:p>
    <w:p w:rsidR="00780B35" w:rsidRPr="00CE1DB8" w:rsidRDefault="00780B35" w:rsidP="0009136B">
      <w:pPr>
        <w:spacing w:after="0"/>
        <w:jc w:val="right"/>
      </w:pPr>
      <w:r w:rsidRPr="00E31C84">
        <w:rPr>
          <w:rFonts w:eastAsia="Times New Roman" w:cs="Helvetica"/>
          <w:szCs w:val="24"/>
          <w:lang w:eastAsia="en-AU"/>
        </w:rPr>
        <w:t>K</w:t>
      </w:r>
      <w:r>
        <w:rPr>
          <w:rFonts w:eastAsia="Times New Roman" w:cs="Helvetica"/>
          <w:szCs w:val="24"/>
          <w:lang w:eastAsia="en-AU"/>
        </w:rPr>
        <w:t xml:space="preserve">. </w:t>
      </w:r>
      <w:r w:rsidRPr="00E31C84">
        <w:rPr>
          <w:rFonts w:eastAsia="Times New Roman" w:cs="Helvetica"/>
          <w:szCs w:val="24"/>
          <w:lang w:eastAsia="en-AU"/>
        </w:rPr>
        <w:t>E</w:t>
      </w:r>
      <w:r>
        <w:rPr>
          <w:rFonts w:eastAsia="Times New Roman" w:cs="Helvetica"/>
          <w:szCs w:val="24"/>
          <w:lang w:eastAsia="en-AU"/>
        </w:rPr>
        <w:t>.</w:t>
      </w:r>
      <w:r w:rsidRPr="00E31C84">
        <w:rPr>
          <w:rFonts w:eastAsia="Times New Roman" w:cs="Helvetica"/>
          <w:szCs w:val="24"/>
          <w:lang w:eastAsia="en-AU"/>
        </w:rPr>
        <w:t xml:space="preserve"> </w:t>
      </w:r>
      <w:proofErr w:type="spellStart"/>
      <w:r w:rsidRPr="00E31C84">
        <w:rPr>
          <w:rFonts w:eastAsia="Times New Roman" w:cs="Helvetica"/>
          <w:szCs w:val="24"/>
          <w:lang w:eastAsia="en-AU"/>
        </w:rPr>
        <w:t>Vowle</w:t>
      </w:r>
      <w:r>
        <w:rPr>
          <w:rFonts w:eastAsia="Times New Roman" w:cs="Helvetica"/>
          <w:szCs w:val="24"/>
          <w:lang w:eastAsia="en-AU"/>
        </w:rPr>
        <w:t>s</w:t>
      </w:r>
      <w:proofErr w:type="spellEnd"/>
    </w:p>
    <w:p w:rsidR="00C63033" w:rsidRDefault="00C63033" w:rsidP="0009136B">
      <w:pPr>
        <w:spacing w:before="0" w:after="0"/>
        <w:jc w:val="right"/>
        <w:rPr>
          <w:rFonts w:ascii="Arial" w:hAnsi="Arial" w:cs="Arial"/>
        </w:rPr>
      </w:pPr>
      <w:r w:rsidRPr="00A12C3B">
        <w:rPr>
          <w:rFonts w:eastAsia="Times New Roman" w:cs="Helvetica"/>
          <w:szCs w:val="24"/>
          <w:lang w:eastAsia="en-AU"/>
        </w:rPr>
        <w:t>Minister for Primary Industry and Resources</w:t>
      </w:r>
    </w:p>
    <w:sectPr w:rsidR="00C63033" w:rsidSect="00D1159E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933D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780B35">
      <w:t>S97</w:t>
    </w:r>
    <w:r w:rsidRPr="00246A76">
      <w:t>,</w:t>
    </w:r>
    <w:r w:rsidR="000C29AD">
      <w:t xml:space="preserve"> </w:t>
    </w:r>
    <w:r w:rsidR="00780B35">
      <w:t>22</w:t>
    </w:r>
    <w:r w:rsidR="00C84F98">
      <w:t xml:space="preserve"> December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0B12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4AEC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36B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41E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83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1ADE"/>
    <w:rsid w:val="00773FE6"/>
    <w:rsid w:val="00775C43"/>
    <w:rsid w:val="00775D0D"/>
    <w:rsid w:val="007760DF"/>
    <w:rsid w:val="0077760F"/>
    <w:rsid w:val="00780B35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33DF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144D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5C9F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253"/>
    <w:rsid w:val="0087054C"/>
    <w:rsid w:val="00871621"/>
    <w:rsid w:val="0087178E"/>
    <w:rsid w:val="0087188C"/>
    <w:rsid w:val="0087200B"/>
    <w:rsid w:val="008731D3"/>
    <w:rsid w:val="00874553"/>
    <w:rsid w:val="00875CC8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1E45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0313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69C0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019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033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4F98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510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01A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DE3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1884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heries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9D45-6023-443E-9081-6F968328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1061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S94 2017</vt:lpstr>
    </vt:vector>
  </TitlesOfParts>
  <Company>NTG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S94 2017</dc:title>
  <dc:subject/>
  <dc:creator>Northern Territory Government</dc:creator>
  <cp:keywords/>
  <dc:description/>
  <cp:lastModifiedBy>Leslie Wiseman</cp:lastModifiedBy>
  <cp:revision>10</cp:revision>
  <cp:lastPrinted>2017-12-22T03:07:00Z</cp:lastPrinted>
  <dcterms:created xsi:type="dcterms:W3CDTF">2017-12-15T04:53:00Z</dcterms:created>
  <dcterms:modified xsi:type="dcterms:W3CDTF">2017-12-22T03:11:00Z</dcterms:modified>
  <cp:contentStatus/>
</cp:coreProperties>
</file>