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67" w:rsidRDefault="00803667" w:rsidP="00371030">
      <w:r>
        <w:t>The correct appli</w:t>
      </w:r>
      <w:bookmarkStart w:id="0" w:name="_GoBack"/>
      <w:bookmarkEnd w:id="0"/>
      <w:r>
        <w:t xml:space="preserve">cation of NLIS ear tags is in the off-side ear (right hand side </w:t>
      </w:r>
      <w:proofErr w:type="spellStart"/>
      <w:r>
        <w:t>ear</w:t>
      </w:r>
      <w:proofErr w:type="spellEnd"/>
      <w:r>
        <w:t xml:space="preserve">). </w:t>
      </w:r>
    </w:p>
    <w:p w:rsidR="00803667" w:rsidRDefault="00803667" w:rsidP="00371030">
      <w:r>
        <w:t>Correct ear tag application increases the tags retention and reading ability of NLIS reading equipment.</w:t>
      </w:r>
    </w:p>
    <w:p w:rsidR="00803667" w:rsidRDefault="00803667" w:rsidP="00803667">
      <w:pPr>
        <w:jc w:val="center"/>
      </w:pPr>
      <w:r>
        <w:rPr>
          <w:noProof/>
          <w:szCs w:val="22"/>
        </w:rPr>
        <w:drawing>
          <wp:inline distT="0" distB="0" distL="0" distR="0" wp14:anchorId="0178654F" wp14:editId="02D337CF">
            <wp:extent cx="2257425" cy="1847850"/>
            <wp:effectExtent l="0" t="0" r="9525" b="0"/>
            <wp:docPr id="6" name="Picture 6" descr="Example of correct position of NLIS ear ta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agging Step 4 continu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67" w:rsidRDefault="00803667" w:rsidP="00803667">
      <w:pPr>
        <w:jc w:val="center"/>
      </w:pPr>
      <w:r>
        <w:rPr>
          <w:noProof/>
          <w:szCs w:val="22"/>
        </w:rPr>
        <w:drawing>
          <wp:inline distT="0" distB="0" distL="0" distR="0" wp14:anchorId="7C10A4D6" wp14:editId="2590AAA1">
            <wp:extent cx="2705100" cy="771525"/>
            <wp:effectExtent l="0" t="0" r="0" b="9525"/>
            <wp:docPr id="5" name="Picture 5" descr="Three examples of incorrect position of NLIS ear ta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agging Step 4 continu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67" w:rsidRDefault="00803667" w:rsidP="00371030">
      <w:r>
        <w:t>NLIS devices are stamped with the NLIS logo and the words ‘</w:t>
      </w:r>
      <w:r>
        <w:rPr>
          <w:b/>
        </w:rPr>
        <w:t>Do not remove</w:t>
      </w:r>
      <w:r>
        <w:t xml:space="preserve">’. </w:t>
      </w:r>
    </w:p>
    <w:p w:rsidR="00803667" w:rsidRDefault="00803667" w:rsidP="00371030">
      <w:r>
        <w:t xml:space="preserve">Cattle only need to be permanently identified once, either with an NLIS Breeder tag (white) or an NLIS Post-breeder tag (orange). </w:t>
      </w:r>
    </w:p>
    <w:p w:rsidR="00803667" w:rsidRDefault="00803667" w:rsidP="00371030">
      <w:r>
        <w:t>If cattle you buy are already identified with an NLIS Device, do not attach a second NLIS Device.</w:t>
      </w:r>
    </w:p>
    <w:p w:rsidR="00B90BC2" w:rsidRDefault="00B90BC2" w:rsidP="00B90BC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Principal livestock regulatory officer (PLRO) </w:t>
      </w:r>
    </w:p>
    <w:p w:rsidR="00B90BC2" w:rsidRDefault="00B90BC2" w:rsidP="00B90BC2">
      <w:pPr>
        <w:jc w:val="center"/>
      </w:pPr>
      <w:r>
        <w:t xml:space="preserve">Renae </w:t>
      </w:r>
      <w:proofErr w:type="gramStart"/>
      <w:r>
        <w:t>McLean  |</w:t>
      </w:r>
      <w:proofErr w:type="gramEnd"/>
      <w:r>
        <w:t xml:space="preserve">  M: 08 8973 9703  |  M: 0448 441 9124  |  Email: </w:t>
      </w:r>
      <w:hyperlink r:id="rId11" w:history="1">
        <w:r>
          <w:rPr>
            <w:rStyle w:val="Hyperlink"/>
            <w:rFonts w:eastAsiaTheme="majorEastAsia" w:cs="Arial"/>
          </w:rPr>
          <w:t>ntnlis@nt.gov.au</w:t>
        </w:r>
      </w:hyperlink>
    </w:p>
    <w:p w:rsidR="00B90BC2" w:rsidRDefault="00B90BC2" w:rsidP="00B90BC2">
      <w:pPr>
        <w:spacing w:after="240"/>
        <w:jc w:val="center"/>
        <w:rPr>
          <w:rStyle w:val="Hyperlink"/>
          <w:rFonts w:asciiTheme="minorHAnsi" w:eastAsiaTheme="majorEastAsia" w:hAnsiTheme="minorHAnsi" w:cs="Arial"/>
        </w:rPr>
      </w:pPr>
      <w:r>
        <w:t xml:space="preserve">Website:  </w:t>
      </w:r>
      <w:hyperlink r:id="rId12" w:history="1">
        <w:r>
          <w:rPr>
            <w:rStyle w:val="Hyperlink"/>
            <w:rFonts w:eastAsiaTheme="majorEastAsia" w:cs="Arial"/>
          </w:rPr>
          <w:t>https://nt.gov.au/industry/agriculture/livestock/brand-and-identify-livestock/nlis-in-the-nt</w:t>
        </w:r>
      </w:hyperlink>
    </w:p>
    <w:tbl>
      <w:tblPr>
        <w:tblW w:w="10334" w:type="dxa"/>
        <w:tblLayout w:type="fixed"/>
        <w:tblLook w:val="0000" w:firstRow="0" w:lastRow="0" w:firstColumn="0" w:lastColumn="0" w:noHBand="0" w:noVBand="0"/>
      </w:tblPr>
      <w:tblGrid>
        <w:gridCol w:w="5088"/>
        <w:gridCol w:w="5246"/>
      </w:tblGrid>
      <w:tr w:rsidR="007619DA" w:rsidRPr="007619DA" w:rsidTr="00371030">
        <w:tc>
          <w:tcPr>
            <w:tcW w:w="5088" w:type="dxa"/>
            <w:tcBorders>
              <w:bottom w:val="single" w:sz="4" w:space="0" w:color="auto"/>
              <w:right w:val="single" w:sz="4" w:space="0" w:color="auto"/>
            </w:tcBorders>
          </w:tcPr>
          <w:p w:rsidR="00803667" w:rsidRPr="007619DA" w:rsidRDefault="00803667" w:rsidP="00803667">
            <w:pPr>
              <w:pStyle w:val="Heading1"/>
              <w:tabs>
                <w:tab w:val="right" w:pos="4711"/>
              </w:tabs>
              <w:spacing w:before="0"/>
              <w:ind w:left="1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 xml:space="preserve">Darwin Region </w:t>
            </w:r>
          </w:p>
          <w:p w:rsidR="00803667" w:rsidRPr="007619DA" w:rsidRDefault="00803667" w:rsidP="00803667">
            <w:pPr>
              <w:tabs>
                <w:tab w:val="right" w:pos="4711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Ph:  08 8999 2034</w:t>
            </w:r>
            <w:r w:rsidRPr="007619DA">
              <w:rPr>
                <w:rFonts w:cs="Arial"/>
                <w:szCs w:val="22"/>
              </w:rPr>
              <w:tab/>
              <w:t>M:  0401 115 802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</w:tcPr>
          <w:p w:rsidR="00803667" w:rsidRPr="007619DA" w:rsidRDefault="00803667" w:rsidP="00803667">
            <w:pPr>
              <w:pStyle w:val="Heading1"/>
              <w:tabs>
                <w:tab w:val="right" w:pos="4875"/>
              </w:tabs>
              <w:spacing w:before="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>Alice Springs Region</w:t>
            </w: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8951 8123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rPr>
                <w:szCs w:val="22"/>
              </w:rPr>
            </w:pPr>
            <w:r w:rsidRPr="007619DA">
              <w:rPr>
                <w:rFonts w:cs="Arial"/>
                <w:szCs w:val="22"/>
              </w:rPr>
              <w:t>Ph:  08 8951 8125</w:t>
            </w:r>
            <w:r w:rsidRPr="007619DA">
              <w:rPr>
                <w:rFonts w:cs="Arial"/>
                <w:szCs w:val="22"/>
              </w:rPr>
              <w:tab/>
              <w:t>M:  0401 118 125</w:t>
            </w:r>
          </w:p>
        </w:tc>
      </w:tr>
      <w:tr w:rsidR="007619DA" w:rsidRPr="007619DA" w:rsidTr="00371030">
        <w:tc>
          <w:tcPr>
            <w:tcW w:w="5088" w:type="dxa"/>
            <w:tcBorders>
              <w:top w:val="single" w:sz="4" w:space="0" w:color="auto"/>
              <w:right w:val="single" w:sz="4" w:space="0" w:color="auto"/>
            </w:tcBorders>
          </w:tcPr>
          <w:p w:rsidR="00803667" w:rsidRPr="007619DA" w:rsidRDefault="00803667" w:rsidP="00803667">
            <w:pPr>
              <w:pStyle w:val="Heading1"/>
              <w:tabs>
                <w:tab w:val="right" w:pos="4711"/>
                <w:tab w:val="right" w:pos="4853"/>
              </w:tabs>
              <w:spacing w:before="120"/>
              <w:ind w:left="1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>Katherine Region</w:t>
            </w: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8973 9759</w:t>
            </w: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Regional Livestock Biosecurity Officer (RLBO)</w:t>
            </w: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spacing w:after="0"/>
              <w:ind w:left="1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Ph:  08 8973 9767</w:t>
            </w:r>
            <w:r w:rsidRPr="007619DA">
              <w:rPr>
                <w:rFonts w:cs="Arial"/>
                <w:szCs w:val="22"/>
              </w:rPr>
              <w:tab/>
              <w:t>M:  0467 740 233</w:t>
            </w: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spacing w:after="0"/>
              <w:ind w:left="1"/>
              <w:rPr>
                <w:rFonts w:cs="Arial"/>
                <w:sz w:val="16"/>
                <w:szCs w:val="16"/>
              </w:rPr>
            </w:pP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Livestock Biosecurity Officer (LBO)</w:t>
            </w:r>
          </w:p>
          <w:p w:rsidR="00803667" w:rsidRPr="007619DA" w:rsidRDefault="00803667" w:rsidP="00803667">
            <w:pPr>
              <w:tabs>
                <w:tab w:val="right" w:pos="4711"/>
                <w:tab w:val="right" w:pos="4853"/>
              </w:tabs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Ph:  08 8973 9765</w:t>
            </w:r>
            <w:r w:rsidRPr="007619DA">
              <w:rPr>
                <w:rFonts w:cs="Arial"/>
                <w:szCs w:val="22"/>
              </w:rPr>
              <w:tab/>
              <w:t>M:  0427 604 002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</w:tcPr>
          <w:p w:rsidR="00803667" w:rsidRPr="007619DA" w:rsidRDefault="00803667" w:rsidP="00803667">
            <w:pPr>
              <w:pStyle w:val="Heading1"/>
              <w:tabs>
                <w:tab w:val="right" w:pos="4875"/>
              </w:tabs>
              <w:spacing w:before="120"/>
              <w:rPr>
                <w:rFonts w:ascii="Lato" w:hAnsi="Lato"/>
                <w:b/>
                <w:color w:val="auto"/>
                <w:sz w:val="22"/>
                <w:szCs w:val="22"/>
              </w:rPr>
            </w:pP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 xml:space="preserve">Tennant Creek Region </w:t>
            </w:r>
            <w:r w:rsidRPr="007619DA">
              <w:rPr>
                <w:rFonts w:ascii="Lato" w:hAnsi="Lato"/>
                <w:b/>
                <w:color w:val="auto"/>
                <w:sz w:val="22"/>
                <w:szCs w:val="22"/>
              </w:rPr>
              <w:tab/>
              <w:t>Fax:  08 8962 4480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Principal Livestock Biosecurity Officer (PLBO)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Ph:  08 8962 4458</w:t>
            </w:r>
            <w:r w:rsidRPr="007619DA">
              <w:rPr>
                <w:rFonts w:cs="Arial"/>
                <w:szCs w:val="22"/>
              </w:rPr>
              <w:tab/>
              <w:t>M:  0401 113 445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spacing w:after="0"/>
              <w:rPr>
                <w:rFonts w:cs="Arial"/>
                <w:sz w:val="16"/>
                <w:szCs w:val="16"/>
              </w:rPr>
            </w:pPr>
          </w:p>
          <w:p w:rsidR="00803667" w:rsidRPr="007619DA" w:rsidRDefault="00803667" w:rsidP="00803667">
            <w:pPr>
              <w:tabs>
                <w:tab w:val="right" w:pos="4635"/>
                <w:tab w:val="right" w:pos="4711"/>
                <w:tab w:val="right" w:pos="4875"/>
              </w:tabs>
              <w:spacing w:after="0"/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Livestock Biosecurity Officer (LBO)</w:t>
            </w:r>
          </w:p>
          <w:p w:rsidR="00803667" w:rsidRPr="007619DA" w:rsidRDefault="00803667" w:rsidP="00803667">
            <w:pPr>
              <w:tabs>
                <w:tab w:val="right" w:pos="4875"/>
              </w:tabs>
              <w:rPr>
                <w:rFonts w:cs="Arial"/>
                <w:szCs w:val="22"/>
              </w:rPr>
            </w:pPr>
            <w:r w:rsidRPr="007619DA">
              <w:rPr>
                <w:rFonts w:cs="Arial"/>
                <w:szCs w:val="22"/>
              </w:rPr>
              <w:t>Ph:  08 8962 4492</w:t>
            </w:r>
            <w:r w:rsidRPr="007619DA">
              <w:rPr>
                <w:rFonts w:cs="Arial"/>
                <w:szCs w:val="22"/>
              </w:rPr>
              <w:tab/>
              <w:t>M:  0457 517 347</w:t>
            </w:r>
          </w:p>
        </w:tc>
      </w:tr>
    </w:tbl>
    <w:p w:rsidR="00803667" w:rsidRPr="004D025C" w:rsidRDefault="00803667" w:rsidP="00371030">
      <w:pPr>
        <w:tabs>
          <w:tab w:val="right" w:pos="10318"/>
        </w:tabs>
        <w:spacing w:before="120"/>
      </w:pPr>
      <w:r w:rsidRPr="004D025C">
        <w:rPr>
          <w:b/>
        </w:rPr>
        <w:t xml:space="preserve">NT Brands Register Search Database </w:t>
      </w:r>
      <w:r w:rsidRPr="004D025C">
        <w:rPr>
          <w:b/>
        </w:rPr>
        <w:tab/>
      </w:r>
      <w:hyperlink r:id="rId13" w:history="1">
        <w:r w:rsidRPr="004D025C">
          <w:rPr>
            <w:rStyle w:val="Hyperlink"/>
            <w:szCs w:val="22"/>
          </w:rPr>
          <w:t>http://brand.primaryindustry.nt.gov.au/</w:t>
        </w:r>
      </w:hyperlink>
    </w:p>
    <w:p w:rsidR="00803667" w:rsidRPr="004D025C" w:rsidRDefault="00803667" w:rsidP="00371030">
      <w:pPr>
        <w:tabs>
          <w:tab w:val="right" w:pos="10318"/>
        </w:tabs>
      </w:pPr>
      <w:r w:rsidRPr="004D025C">
        <w:rPr>
          <w:b/>
        </w:rPr>
        <w:t xml:space="preserve">NT Property Identification Code (PIC) Search </w:t>
      </w:r>
      <w:r w:rsidRPr="004D025C">
        <w:rPr>
          <w:b/>
        </w:rPr>
        <w:tab/>
      </w:r>
      <w:hyperlink r:id="rId14" w:history="1">
        <w:r w:rsidRPr="004D025C">
          <w:rPr>
            <w:rStyle w:val="Hyperlink"/>
            <w:szCs w:val="22"/>
          </w:rPr>
          <w:t>http://pic.primaryindustry.nt.gov.au/</w:t>
        </w:r>
      </w:hyperlink>
    </w:p>
    <w:p w:rsidR="00803667" w:rsidRDefault="00803667" w:rsidP="00371030">
      <w:pPr>
        <w:tabs>
          <w:tab w:val="right" w:pos="10318"/>
        </w:tabs>
        <w:rPr>
          <w:b/>
        </w:rPr>
      </w:pPr>
      <w:r w:rsidRPr="004D025C">
        <w:rPr>
          <w:b/>
        </w:rPr>
        <w:t>NT NLIS Website</w:t>
      </w:r>
      <w:r w:rsidRPr="004D025C">
        <w:t xml:space="preserve"> (</w:t>
      </w:r>
      <w:r>
        <w:t xml:space="preserve">info, </w:t>
      </w:r>
      <w:r w:rsidRPr="004D025C">
        <w:t>forms and factsheets)</w:t>
      </w:r>
      <w:r w:rsidRPr="004D025C">
        <w:tab/>
      </w:r>
      <w:hyperlink r:id="rId15" w:history="1">
        <w:r w:rsidRPr="004D025C">
          <w:rPr>
            <w:rStyle w:val="Hyperlink"/>
            <w:rFonts w:cs="Arial"/>
            <w:szCs w:val="22"/>
          </w:rPr>
          <w:t>www.nt.gov.au/industry/agriculture/livestock</w:t>
        </w:r>
      </w:hyperlink>
    </w:p>
    <w:sectPr w:rsidR="00803667" w:rsidSect="00A567E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7D" w:rsidRDefault="0086337D" w:rsidP="007332FF">
      <w:r>
        <w:separator/>
      </w:r>
    </w:p>
  </w:endnote>
  <w:endnote w:type="continuationSeparator" w:id="0">
    <w:p w:rsidR="0086337D" w:rsidRDefault="008633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B90BC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</w:rPr>
                <w:t>1 December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319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3194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19EDCD0C828B4A22BE2DAF8CB462FEA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  <w:b/>
                </w:rPr>
                <w:t>Industry, Tourism and Trade</w:t>
              </w:r>
            </w:sdtContent>
          </w:sdt>
          <w:r w:rsidR="00803667">
            <w:rPr>
              <w:rStyle w:val="PageNumber"/>
            </w:rPr>
            <w:t xml:space="preserve"> </w:t>
          </w:r>
        </w:p>
        <w:p w:rsidR="0071700C" w:rsidRPr="00CE30CF" w:rsidRDefault="00B90BC2" w:rsidP="0053194D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03667">
                <w:rPr>
                  <w:rStyle w:val="PageNumber"/>
                </w:rPr>
                <w:t>1 December 2021</w:t>
              </w:r>
            </w:sdtContent>
          </w:sdt>
          <w:r w:rsidR="0053194D">
            <w:rPr>
              <w:rStyle w:val="PageNumber"/>
            </w:rPr>
            <w:t xml:space="preserve"> |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7D" w:rsidRDefault="0086337D" w:rsidP="007332FF">
      <w:r>
        <w:separator/>
      </w:r>
    </w:p>
  </w:footnote>
  <w:footnote w:type="continuationSeparator" w:id="0">
    <w:p w:rsidR="0086337D" w:rsidRDefault="008633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90BC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Correct NLIS device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B90BC2" w:rsidP="00803667">
        <w:pPr>
          <w:pStyle w:val="Title"/>
        </w:pPr>
        <w:r>
          <w:rPr>
            <w:rStyle w:val="TitleChar"/>
          </w:rPr>
          <w:t>Correct NLIS de</w:t>
        </w:r>
        <w:r w:rsidR="00803667">
          <w:rPr>
            <w:rStyle w:val="TitleChar"/>
          </w:rPr>
          <w:t>vice</w:t>
        </w:r>
        <w:r>
          <w:rPr>
            <w:rStyle w:val="TitleChar"/>
          </w:rPr>
          <w:t xml:space="preserve">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628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030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1304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194D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19DA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3667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337D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32B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0BC2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D92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6FD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2972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0CC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7B909"/>
  <w15:docId w15:val="{6D57AC4A-1EA1-47A0-A561-1E8FE00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CC"/>
    <w:pPr>
      <w:spacing w:after="120"/>
    </w:pPr>
    <w:rPr>
      <w:rFonts w:ascii="Lato" w:eastAsia="Times New Roman" w:hAnsi="Lato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9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and.primaryindustry.nt.gov.au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nt.gov.au/industry/agriculture/livestock/brand-and-identify-livestock/nlis-in-the-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nlis@nt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t.gov.au/industry/agriculture/livestock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ic.primaryindustry.nt.gov.a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EDCD0C828B4A22BE2DAF8CB462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1381-3692-410F-B321-EB6D3263E640}"/>
      </w:docPartPr>
      <w:docPartBody>
        <w:p w:rsidR="00192DA2" w:rsidRDefault="00F973DF">
          <w:r w:rsidRPr="00B538F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F"/>
    <w:rsid w:val="00095D05"/>
    <w:rsid w:val="00192DA2"/>
    <w:rsid w:val="0020741B"/>
    <w:rsid w:val="007609C8"/>
    <w:rsid w:val="00792E08"/>
    <w:rsid w:val="00CA2E17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2ED120-80E1-4A63-9201-044BEFB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identification devices for livestock in the NT</vt:lpstr>
    </vt:vector>
  </TitlesOfParts>
  <Company>Industry, Tourism and Trade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 NLIS device application</dc:title>
  <dc:creator>Northern Territory Government</dc:creator>
  <cp:lastModifiedBy>Adele Kluth</cp:lastModifiedBy>
  <cp:revision>3</cp:revision>
  <cp:lastPrinted>2019-07-29T01:45:00Z</cp:lastPrinted>
  <dcterms:created xsi:type="dcterms:W3CDTF">2021-12-20T03:47:00Z</dcterms:created>
  <dcterms:modified xsi:type="dcterms:W3CDTF">2021-12-20T03:52:00Z</dcterms:modified>
</cp:coreProperties>
</file>