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AA" w:rsidRPr="00AA664F" w:rsidRDefault="005738AA" w:rsidP="00AA664F">
      <w:pPr>
        <w:rPr>
          <w:rFonts w:ascii="Arial" w:hAnsi="Arial" w:cs="Arial"/>
          <w:b/>
          <w:sz w:val="32"/>
          <w:szCs w:val="32"/>
        </w:rPr>
      </w:pPr>
      <w:bookmarkStart w:id="0" w:name="_GoBack"/>
      <w:bookmarkEnd w:id="0"/>
      <w:r w:rsidRPr="00AA664F">
        <w:rPr>
          <w:rFonts w:ascii="Arial" w:hAnsi="Arial" w:cs="Arial"/>
          <w:b/>
          <w:sz w:val="32"/>
          <w:szCs w:val="32"/>
        </w:rPr>
        <w:t>FINFISH TRAWL GEAR DAILY LOGBOOK PROCEDURES</w:t>
      </w:r>
    </w:p>
    <w:p w:rsidR="005738AA" w:rsidRPr="00915B1C" w:rsidRDefault="005738AA" w:rsidP="00AA664F">
      <w:pPr>
        <w:spacing w:before="120"/>
        <w:rPr>
          <w:rFonts w:ascii="Arial" w:hAnsi="Arial" w:cs="Arial"/>
        </w:rPr>
      </w:pPr>
    </w:p>
    <w:p w:rsidR="005738AA" w:rsidRPr="00915B1C" w:rsidRDefault="005738AA" w:rsidP="00AA664F">
      <w:pPr>
        <w:spacing w:before="120"/>
        <w:rPr>
          <w:rFonts w:ascii="Arial" w:hAnsi="Arial" w:cs="Arial"/>
        </w:rPr>
      </w:pPr>
      <w:r w:rsidRPr="00915B1C">
        <w:rPr>
          <w:rFonts w:ascii="Arial" w:hAnsi="Arial" w:cs="Arial"/>
        </w:rPr>
        <w:t xml:space="preserve">The licence holder must sign the daily log forms and the market summary log.  Fill in the date, licence number, vessel registration, licence holder name and trip ID number. Note trip ID # is obtained from adding the number of trips the vessel has taken for the year to the last four digits of your licence number. </w:t>
      </w:r>
      <w:r w:rsidR="00903BCA" w:rsidRPr="006112BB">
        <w:rPr>
          <w:rFonts w:ascii="Arial" w:hAnsi="Arial" w:cs="Arial"/>
        </w:rPr>
        <w:t>e.g.</w:t>
      </w:r>
      <w:r w:rsidRPr="00915B1C">
        <w:rPr>
          <w:rFonts w:ascii="Arial" w:hAnsi="Arial" w:cs="Arial"/>
        </w:rPr>
        <w:t xml:space="preserve"> If the Vessel has completed </w:t>
      </w:r>
      <w:r w:rsidR="00903BCA">
        <w:rPr>
          <w:rFonts w:ascii="Arial" w:hAnsi="Arial" w:cs="Arial"/>
        </w:rPr>
        <w:t>3</w:t>
      </w:r>
      <w:r w:rsidR="00903BCA" w:rsidRPr="00915B1C">
        <w:rPr>
          <w:rFonts w:ascii="Arial" w:hAnsi="Arial" w:cs="Arial"/>
        </w:rPr>
        <w:t xml:space="preserve"> </w:t>
      </w:r>
      <w:r w:rsidRPr="00915B1C">
        <w:rPr>
          <w:rFonts w:ascii="Arial" w:hAnsi="Arial" w:cs="Arial"/>
        </w:rPr>
        <w:t>trips for the year and your Licence number is A6/6012, then the trip ID # for this trip would be 60124, for the next trip, it would be 60125 and so on.</w:t>
      </w:r>
      <w:r w:rsidR="006D46D5" w:rsidRPr="00915B1C">
        <w:rPr>
          <w:rFonts w:ascii="Arial" w:hAnsi="Arial" w:cs="Arial"/>
        </w:rPr>
        <w:t xml:space="preserve">  A separate page should be used for each day that fishing is carried out.</w:t>
      </w:r>
    </w:p>
    <w:p w:rsidR="00C73855" w:rsidRPr="00915B1C" w:rsidRDefault="00C73855" w:rsidP="00AA664F">
      <w:pPr>
        <w:spacing w:before="120"/>
        <w:rPr>
          <w:rFonts w:ascii="Arial" w:hAnsi="Arial" w:cs="Arial"/>
        </w:rPr>
      </w:pPr>
      <w:r w:rsidRPr="00915B1C">
        <w:rPr>
          <w:rFonts w:ascii="Arial" w:hAnsi="Arial" w:cs="Arial"/>
        </w:rPr>
        <w:t xml:space="preserve">The person in charge of the fishing activities to which the return relates is required to complete, sign and submit the return in accordance with Section 34 of the </w:t>
      </w:r>
      <w:r w:rsidRPr="00915B1C">
        <w:rPr>
          <w:rFonts w:ascii="Arial" w:hAnsi="Arial" w:cs="Arial"/>
          <w:i/>
        </w:rPr>
        <w:t>NT Fisheries Act 1988</w:t>
      </w:r>
      <w:r w:rsidRPr="00915B1C">
        <w:rPr>
          <w:rFonts w:ascii="Arial" w:hAnsi="Arial" w:cs="Arial"/>
        </w:rPr>
        <w:t xml:space="preserve"> (‘the Act’).  This person is legally known as the </w:t>
      </w:r>
      <w:r w:rsidR="00412B80" w:rsidRPr="00915B1C">
        <w:rPr>
          <w:rFonts w:ascii="Arial" w:hAnsi="Arial" w:cs="Arial"/>
          <w:b/>
        </w:rPr>
        <w:t>“</w:t>
      </w:r>
      <w:r w:rsidRPr="00915B1C">
        <w:rPr>
          <w:rFonts w:ascii="Arial" w:hAnsi="Arial" w:cs="Arial"/>
          <w:b/>
        </w:rPr>
        <w:t>licence holder</w:t>
      </w:r>
      <w:r w:rsidR="00412B80" w:rsidRPr="00915B1C">
        <w:rPr>
          <w:rFonts w:ascii="Arial" w:hAnsi="Arial" w:cs="Arial"/>
          <w:b/>
        </w:rPr>
        <w:t>”</w:t>
      </w:r>
      <w:r w:rsidRPr="00915B1C">
        <w:rPr>
          <w:rFonts w:ascii="Arial" w:hAnsi="Arial" w:cs="Arial"/>
        </w:rPr>
        <w:t xml:space="preserve"> and could be a nominated person, temporary transferee or short term operator.  The licence holder is more commonly known as the skipper.</w:t>
      </w:r>
    </w:p>
    <w:p w:rsidR="001248F3" w:rsidRPr="00915B1C" w:rsidRDefault="001248F3" w:rsidP="00AA664F">
      <w:pPr>
        <w:spacing w:before="240"/>
        <w:ind w:left="3119" w:hanging="3119"/>
        <w:rPr>
          <w:rFonts w:ascii="Arial" w:hAnsi="Arial" w:cs="Arial"/>
        </w:rPr>
      </w:pPr>
      <w:r w:rsidRPr="00915B1C">
        <w:rPr>
          <w:rFonts w:ascii="Arial" w:hAnsi="Arial" w:cs="Arial"/>
          <w:b/>
        </w:rPr>
        <w:t>Vessel’s Registration No:</w:t>
      </w:r>
      <w:r w:rsidR="006D46D5" w:rsidRPr="00915B1C">
        <w:rPr>
          <w:rFonts w:ascii="Arial" w:hAnsi="Arial" w:cs="Arial"/>
          <w:b/>
        </w:rPr>
        <w:tab/>
      </w:r>
      <w:r w:rsidRPr="00915B1C">
        <w:rPr>
          <w:rFonts w:ascii="Arial" w:hAnsi="Arial" w:cs="Arial"/>
        </w:rPr>
        <w:t>The vessel’s registration number must be entered on each page.</w:t>
      </w:r>
    </w:p>
    <w:p w:rsidR="001248F3" w:rsidRPr="00915B1C" w:rsidRDefault="001248F3" w:rsidP="00AA664F">
      <w:pPr>
        <w:tabs>
          <w:tab w:val="left" w:pos="3119"/>
        </w:tabs>
        <w:spacing w:before="120"/>
        <w:rPr>
          <w:rFonts w:ascii="Arial" w:hAnsi="Arial" w:cs="Arial"/>
        </w:rPr>
      </w:pPr>
      <w:r w:rsidRPr="00915B1C">
        <w:rPr>
          <w:rFonts w:ascii="Arial" w:hAnsi="Arial" w:cs="Arial"/>
          <w:b/>
        </w:rPr>
        <w:t>Date:</w:t>
      </w:r>
      <w:r w:rsidR="007B7D48">
        <w:rPr>
          <w:rFonts w:ascii="Arial" w:hAnsi="Arial" w:cs="Arial"/>
          <w:b/>
        </w:rPr>
        <w:tab/>
      </w:r>
      <w:r w:rsidR="00C36EF0" w:rsidRPr="00915B1C">
        <w:rPr>
          <w:rFonts w:ascii="Arial" w:hAnsi="Arial" w:cs="Arial"/>
        </w:rPr>
        <w:t>Record the date fished.</w:t>
      </w:r>
    </w:p>
    <w:p w:rsidR="001248F3" w:rsidRPr="00915B1C" w:rsidRDefault="001248F3" w:rsidP="00AA664F">
      <w:pPr>
        <w:tabs>
          <w:tab w:val="left" w:pos="3119"/>
        </w:tabs>
        <w:spacing w:before="120"/>
        <w:rPr>
          <w:rFonts w:ascii="Arial" w:hAnsi="Arial" w:cs="Arial"/>
        </w:rPr>
      </w:pPr>
      <w:r w:rsidRPr="00915B1C">
        <w:rPr>
          <w:rFonts w:ascii="Arial" w:hAnsi="Arial" w:cs="Arial"/>
          <w:b/>
        </w:rPr>
        <w:t>Time:</w:t>
      </w:r>
      <w:r w:rsidR="006D46D5" w:rsidRPr="00915B1C">
        <w:rPr>
          <w:rFonts w:ascii="Arial" w:hAnsi="Arial" w:cs="Arial"/>
          <w:b/>
        </w:rPr>
        <w:tab/>
      </w:r>
      <w:r w:rsidRPr="00915B1C">
        <w:rPr>
          <w:rFonts w:ascii="Arial" w:hAnsi="Arial" w:cs="Arial"/>
        </w:rPr>
        <w:t>The 24 hour system should be used (</w:t>
      </w:r>
      <w:r w:rsidR="00903BCA" w:rsidRPr="006112BB">
        <w:rPr>
          <w:rFonts w:ascii="Arial" w:hAnsi="Arial" w:cs="Arial"/>
        </w:rPr>
        <w:t>e.g.</w:t>
      </w:r>
      <w:r w:rsidRPr="00915B1C">
        <w:rPr>
          <w:rFonts w:ascii="Arial" w:hAnsi="Arial" w:cs="Arial"/>
        </w:rPr>
        <w:t xml:space="preserve"> 1800 = 6 pm).</w:t>
      </w:r>
    </w:p>
    <w:p w:rsidR="001248F3" w:rsidRPr="00915B1C" w:rsidRDefault="001248F3" w:rsidP="00AA664F">
      <w:pPr>
        <w:spacing w:before="240"/>
        <w:rPr>
          <w:rFonts w:ascii="Arial" w:hAnsi="Arial" w:cs="Arial"/>
          <w:u w:val="single"/>
        </w:rPr>
      </w:pPr>
      <w:r w:rsidRPr="00915B1C">
        <w:rPr>
          <w:rFonts w:ascii="Arial" w:hAnsi="Arial" w:cs="Arial"/>
          <w:b/>
          <w:u w:val="single"/>
        </w:rPr>
        <w:t>Start Fishing:</w:t>
      </w:r>
    </w:p>
    <w:p w:rsidR="007B7D48" w:rsidRDefault="006D46D5" w:rsidP="00AA664F">
      <w:pPr>
        <w:tabs>
          <w:tab w:val="left" w:pos="3119"/>
        </w:tabs>
        <w:spacing w:before="120"/>
        <w:ind w:left="3119" w:hanging="3119"/>
        <w:rPr>
          <w:rFonts w:ascii="Arial" w:hAnsi="Arial" w:cs="Arial"/>
          <w:b/>
        </w:rPr>
      </w:pPr>
      <w:r w:rsidRPr="00915B1C">
        <w:rPr>
          <w:rFonts w:ascii="Arial" w:hAnsi="Arial" w:cs="Arial"/>
          <w:b/>
        </w:rPr>
        <w:t xml:space="preserve">Start Fishing Time: </w:t>
      </w:r>
      <w:r w:rsidRPr="00915B1C">
        <w:rPr>
          <w:rFonts w:ascii="Arial" w:hAnsi="Arial" w:cs="Arial"/>
          <w:b/>
        </w:rPr>
        <w:tab/>
      </w:r>
      <w:r w:rsidR="006112BB" w:rsidRPr="00140549">
        <w:rPr>
          <w:rFonts w:ascii="Arial" w:hAnsi="Arial" w:cs="Arial"/>
        </w:rPr>
        <w:t>This is the time that the net is estimated to have started fishing (</w:t>
      </w:r>
      <w:r w:rsidR="00903BCA" w:rsidRPr="00140549">
        <w:rPr>
          <w:rFonts w:ascii="Arial" w:hAnsi="Arial" w:cs="Arial"/>
        </w:rPr>
        <w:t>e.g.</w:t>
      </w:r>
      <w:r w:rsidR="006112BB" w:rsidRPr="00140549">
        <w:rPr>
          <w:rFonts w:ascii="Arial" w:hAnsi="Arial" w:cs="Arial"/>
        </w:rPr>
        <w:t xml:space="preserve"> </w:t>
      </w:r>
      <w:r w:rsidR="0016548F">
        <w:rPr>
          <w:rFonts w:ascii="Arial" w:hAnsi="Arial" w:cs="Arial"/>
        </w:rPr>
        <w:t>h</w:t>
      </w:r>
      <w:r w:rsidR="006112BB" w:rsidRPr="00140549">
        <w:rPr>
          <w:rFonts w:ascii="Arial" w:hAnsi="Arial" w:cs="Arial"/>
        </w:rPr>
        <w:t xml:space="preserve">it bottom and winch stopped). If the trawl carries on into the next day, complete </w:t>
      </w:r>
      <w:r w:rsidR="0016548F">
        <w:rPr>
          <w:rFonts w:ascii="Arial" w:hAnsi="Arial" w:cs="Arial"/>
        </w:rPr>
        <w:t xml:space="preserve">the </w:t>
      </w:r>
      <w:r w:rsidR="006112BB" w:rsidRPr="00140549">
        <w:rPr>
          <w:rFonts w:ascii="Arial" w:hAnsi="Arial" w:cs="Arial"/>
        </w:rPr>
        <w:t>details of catch etc</w:t>
      </w:r>
      <w:r w:rsidR="007B7D48">
        <w:rPr>
          <w:rFonts w:ascii="Arial" w:hAnsi="Arial" w:cs="Arial"/>
        </w:rPr>
        <w:t>.</w:t>
      </w:r>
      <w:r w:rsidR="006112BB" w:rsidRPr="00140549">
        <w:rPr>
          <w:rFonts w:ascii="Arial" w:hAnsi="Arial" w:cs="Arial"/>
        </w:rPr>
        <w:t xml:space="preserve"> on the page for the day on which the trawl commences.</w:t>
      </w:r>
      <w:r w:rsidR="006112BB">
        <w:rPr>
          <w:rFonts w:ascii="Arial" w:hAnsi="Arial" w:cs="Arial"/>
        </w:rPr>
        <w:t xml:space="preserve"> </w:t>
      </w:r>
    </w:p>
    <w:p w:rsidR="006112BB" w:rsidRPr="006112BB" w:rsidRDefault="006112BB" w:rsidP="00AA664F">
      <w:pPr>
        <w:tabs>
          <w:tab w:val="left" w:pos="3119"/>
        </w:tabs>
        <w:spacing w:before="120"/>
        <w:ind w:left="3119" w:hanging="3119"/>
        <w:rPr>
          <w:rFonts w:ascii="Arial" w:hAnsi="Arial" w:cs="Arial"/>
        </w:rPr>
      </w:pPr>
      <w:r w:rsidRPr="006112BB">
        <w:rPr>
          <w:rFonts w:ascii="Arial" w:hAnsi="Arial" w:cs="Arial"/>
          <w:b/>
        </w:rPr>
        <w:t xml:space="preserve">Latitude/Longitude </w:t>
      </w:r>
      <w:r w:rsidRPr="006112BB">
        <w:rPr>
          <w:rFonts w:ascii="Arial" w:hAnsi="Arial" w:cs="Arial"/>
        </w:rPr>
        <w:tab/>
        <w:t xml:space="preserve">Record the position </w:t>
      </w:r>
      <w:r w:rsidR="007B7D48" w:rsidRPr="00140549">
        <w:rPr>
          <w:rFonts w:ascii="Arial" w:hAnsi="Arial" w:cs="Arial"/>
        </w:rPr>
        <w:t>that the net is estimated to have started fishing (</w:t>
      </w:r>
      <w:r w:rsidR="00903BCA" w:rsidRPr="00140549">
        <w:rPr>
          <w:rFonts w:ascii="Arial" w:hAnsi="Arial" w:cs="Arial"/>
        </w:rPr>
        <w:t>e.g.</w:t>
      </w:r>
      <w:r w:rsidR="007B7D48" w:rsidRPr="00140549">
        <w:rPr>
          <w:rFonts w:ascii="Arial" w:hAnsi="Arial" w:cs="Arial"/>
        </w:rPr>
        <w:t xml:space="preserve"> </w:t>
      </w:r>
      <w:r w:rsidR="00903BCA" w:rsidRPr="00140549">
        <w:rPr>
          <w:rFonts w:ascii="Arial" w:hAnsi="Arial" w:cs="Arial"/>
        </w:rPr>
        <w:t>hit</w:t>
      </w:r>
      <w:r w:rsidR="007B7D48" w:rsidRPr="00140549">
        <w:rPr>
          <w:rFonts w:ascii="Arial" w:hAnsi="Arial" w:cs="Arial"/>
        </w:rPr>
        <w:t xml:space="preserve"> bottom and winch stopped)</w:t>
      </w:r>
      <w:r w:rsidRPr="006112BB">
        <w:rPr>
          <w:rFonts w:ascii="Arial" w:hAnsi="Arial" w:cs="Arial"/>
        </w:rPr>
        <w:t xml:space="preserve"> </w:t>
      </w:r>
      <w:r w:rsidR="00903BCA">
        <w:rPr>
          <w:rFonts w:ascii="Arial" w:hAnsi="Arial" w:cs="Arial"/>
        </w:rPr>
        <w:t>b</w:t>
      </w:r>
      <w:r w:rsidR="00903BCA" w:rsidRPr="006112BB">
        <w:rPr>
          <w:rFonts w:ascii="Arial" w:hAnsi="Arial" w:cs="Arial"/>
        </w:rPr>
        <w:t>y</w:t>
      </w:r>
      <w:r w:rsidRPr="006112BB">
        <w:rPr>
          <w:rFonts w:ascii="Arial" w:hAnsi="Arial" w:cs="Arial"/>
        </w:rPr>
        <w:t xml:space="preserve"> latitude and longitude in degrees and minutes rounded down </w:t>
      </w:r>
      <w:r w:rsidRPr="006112BB">
        <w:rPr>
          <w:rFonts w:ascii="Arial" w:hAnsi="Arial" w:cs="Arial"/>
          <w:b/>
        </w:rPr>
        <w:t>to the nearest minute</w:t>
      </w:r>
      <w:r w:rsidRPr="006112BB">
        <w:rPr>
          <w:rFonts w:ascii="Arial" w:hAnsi="Arial" w:cs="Arial"/>
        </w:rPr>
        <w:t xml:space="preserve">, as shown on GPS e.g. latitude  </w:t>
      </w:r>
      <w:r w:rsidRPr="006112BB">
        <w:rPr>
          <w:rFonts w:ascii="Arial" w:hAnsi="Arial" w:cs="Arial"/>
          <w:b/>
        </w:rPr>
        <w:t>9</w:t>
      </w:r>
      <w:r w:rsidRPr="006112BB">
        <w:rPr>
          <w:rFonts w:ascii="Arial" w:hAnsi="Arial" w:cs="Arial"/>
          <w:b/>
        </w:rPr>
        <w:sym w:font="Symbol" w:char="F0B0"/>
      </w:r>
      <w:r w:rsidRPr="006112BB">
        <w:rPr>
          <w:rFonts w:ascii="Arial" w:hAnsi="Arial" w:cs="Arial"/>
          <w:b/>
        </w:rPr>
        <w:t>28’35` will be recorded as 0928 on the logbook.</w:t>
      </w:r>
    </w:p>
    <w:p w:rsidR="00A36F2D" w:rsidRPr="00915B1C" w:rsidRDefault="001248F3" w:rsidP="00AA664F">
      <w:pPr>
        <w:tabs>
          <w:tab w:val="left" w:pos="3119"/>
        </w:tabs>
        <w:spacing w:before="120"/>
        <w:rPr>
          <w:rFonts w:ascii="Arial" w:hAnsi="Arial" w:cs="Arial"/>
        </w:rPr>
      </w:pPr>
      <w:r w:rsidRPr="00915B1C">
        <w:rPr>
          <w:rFonts w:ascii="Arial" w:hAnsi="Arial" w:cs="Arial"/>
          <w:b/>
        </w:rPr>
        <w:t>Depth:</w:t>
      </w:r>
      <w:r w:rsidR="006D46D5" w:rsidRPr="00915B1C">
        <w:rPr>
          <w:rFonts w:ascii="Arial" w:hAnsi="Arial" w:cs="Arial"/>
          <w:b/>
        </w:rPr>
        <w:tab/>
      </w:r>
      <w:r w:rsidRPr="00915B1C">
        <w:rPr>
          <w:rFonts w:ascii="Arial" w:hAnsi="Arial" w:cs="Arial"/>
        </w:rPr>
        <w:t>Enter the estimated average fishing depth during the trawl.</w:t>
      </w:r>
    </w:p>
    <w:p w:rsidR="006112BB" w:rsidRDefault="001248F3" w:rsidP="00AA664F">
      <w:pPr>
        <w:tabs>
          <w:tab w:val="left" w:pos="3119"/>
        </w:tabs>
        <w:spacing w:before="240"/>
        <w:ind w:left="3119" w:hanging="3119"/>
        <w:rPr>
          <w:rFonts w:ascii="Arial" w:hAnsi="Arial" w:cs="Arial"/>
        </w:rPr>
      </w:pPr>
      <w:r w:rsidRPr="00915B1C">
        <w:rPr>
          <w:rFonts w:ascii="Arial" w:hAnsi="Arial" w:cs="Arial"/>
          <w:b/>
          <w:u w:val="single"/>
        </w:rPr>
        <w:t>Start Hauling:</w:t>
      </w:r>
    </w:p>
    <w:p w:rsidR="001248F3" w:rsidRPr="00915B1C" w:rsidRDefault="006112BB" w:rsidP="00AA664F">
      <w:pPr>
        <w:tabs>
          <w:tab w:val="left" w:pos="3119"/>
        </w:tabs>
        <w:spacing w:before="120"/>
        <w:ind w:left="3119" w:hanging="3119"/>
        <w:rPr>
          <w:rFonts w:ascii="Arial" w:hAnsi="Arial" w:cs="Arial"/>
        </w:rPr>
      </w:pPr>
      <w:r w:rsidRPr="00915B1C">
        <w:rPr>
          <w:rFonts w:ascii="Arial" w:hAnsi="Arial" w:cs="Arial"/>
          <w:b/>
        </w:rPr>
        <w:t>Start Hauling Time:</w:t>
      </w:r>
      <w:r>
        <w:rPr>
          <w:rFonts w:ascii="Arial" w:hAnsi="Arial" w:cs="Arial"/>
        </w:rPr>
        <w:tab/>
      </w:r>
      <w:r w:rsidR="001248F3" w:rsidRPr="00915B1C">
        <w:rPr>
          <w:rFonts w:ascii="Arial" w:hAnsi="Arial" w:cs="Arial"/>
        </w:rPr>
        <w:t>Record the time and position when the winch is started to haul the net in.</w:t>
      </w:r>
    </w:p>
    <w:p w:rsidR="006112BB" w:rsidRPr="006112BB" w:rsidRDefault="006112BB" w:rsidP="00AA664F">
      <w:pPr>
        <w:spacing w:before="120"/>
        <w:ind w:left="3119" w:hanging="3119"/>
        <w:rPr>
          <w:rFonts w:ascii="Arial" w:hAnsi="Arial" w:cs="Arial"/>
        </w:rPr>
      </w:pPr>
      <w:r w:rsidRPr="006112BB">
        <w:rPr>
          <w:rFonts w:ascii="Arial" w:hAnsi="Arial" w:cs="Arial"/>
          <w:b/>
        </w:rPr>
        <w:t xml:space="preserve">Latitude/Longitude </w:t>
      </w:r>
      <w:r w:rsidRPr="006112BB">
        <w:rPr>
          <w:rFonts w:ascii="Arial" w:hAnsi="Arial" w:cs="Arial"/>
        </w:rPr>
        <w:tab/>
        <w:t xml:space="preserve">Record the position </w:t>
      </w:r>
      <w:r w:rsidR="007B7D48" w:rsidRPr="00A64952">
        <w:rPr>
          <w:rFonts w:ascii="Arial" w:hAnsi="Arial" w:cs="Arial"/>
        </w:rPr>
        <w:t xml:space="preserve">when the winch is started </w:t>
      </w:r>
      <w:r w:rsidRPr="006112BB">
        <w:rPr>
          <w:rFonts w:ascii="Arial" w:hAnsi="Arial" w:cs="Arial"/>
        </w:rPr>
        <w:t xml:space="preserve">by latitude and longitude in degrees and minutes rounded down </w:t>
      </w:r>
      <w:r w:rsidRPr="006112BB">
        <w:rPr>
          <w:rFonts w:ascii="Arial" w:hAnsi="Arial" w:cs="Arial"/>
          <w:b/>
        </w:rPr>
        <w:t>to the nearest minute</w:t>
      </w:r>
      <w:r w:rsidRPr="006112BB">
        <w:rPr>
          <w:rFonts w:ascii="Arial" w:hAnsi="Arial" w:cs="Arial"/>
        </w:rPr>
        <w:t xml:space="preserve">, as shown on GPS e.g. latitude  </w:t>
      </w:r>
      <w:r w:rsidRPr="006112BB">
        <w:rPr>
          <w:rFonts w:ascii="Arial" w:hAnsi="Arial" w:cs="Arial"/>
          <w:b/>
        </w:rPr>
        <w:t>9</w:t>
      </w:r>
      <w:r w:rsidRPr="006112BB">
        <w:rPr>
          <w:rFonts w:ascii="Arial" w:hAnsi="Arial" w:cs="Arial"/>
          <w:b/>
        </w:rPr>
        <w:sym w:font="Symbol" w:char="F0B0"/>
      </w:r>
      <w:r w:rsidRPr="006112BB">
        <w:rPr>
          <w:rFonts w:ascii="Arial" w:hAnsi="Arial" w:cs="Arial"/>
          <w:b/>
        </w:rPr>
        <w:t>28’35` will be recorded as 0928 on the logbook.</w:t>
      </w:r>
    </w:p>
    <w:p w:rsidR="001248F3" w:rsidRPr="00915B1C" w:rsidRDefault="001248F3" w:rsidP="00AA664F">
      <w:pPr>
        <w:spacing w:before="240"/>
        <w:ind w:left="3119" w:hanging="3119"/>
        <w:rPr>
          <w:rFonts w:ascii="Arial" w:hAnsi="Arial" w:cs="Arial"/>
        </w:rPr>
      </w:pPr>
      <w:r w:rsidRPr="00915B1C">
        <w:rPr>
          <w:rFonts w:ascii="Arial" w:hAnsi="Arial" w:cs="Arial"/>
          <w:b/>
          <w:u w:val="single"/>
        </w:rPr>
        <w:t>Catch Details:</w:t>
      </w:r>
      <w:r w:rsidR="006D46D5" w:rsidRPr="00915B1C">
        <w:rPr>
          <w:rFonts w:ascii="Arial" w:hAnsi="Arial" w:cs="Arial"/>
          <w:b/>
        </w:rPr>
        <w:tab/>
      </w:r>
      <w:r w:rsidRPr="00915B1C">
        <w:rPr>
          <w:rFonts w:ascii="Arial" w:hAnsi="Arial" w:cs="Arial"/>
        </w:rPr>
        <w:t>Record details of each trawl catch after it has been sorted</w:t>
      </w:r>
      <w:r w:rsidR="00A36F2D">
        <w:rPr>
          <w:rFonts w:ascii="Arial" w:hAnsi="Arial" w:cs="Arial"/>
        </w:rPr>
        <w:t>.</w:t>
      </w:r>
      <w:r w:rsidR="006D46D5" w:rsidRPr="00915B1C">
        <w:rPr>
          <w:rFonts w:ascii="Arial" w:hAnsi="Arial" w:cs="Arial"/>
        </w:rPr>
        <w:t xml:space="preserve"> </w:t>
      </w:r>
      <w:r w:rsidRPr="00915B1C">
        <w:rPr>
          <w:rFonts w:ascii="Arial" w:hAnsi="Arial" w:cs="Arial"/>
        </w:rPr>
        <w:t>It is important to u</w:t>
      </w:r>
      <w:r w:rsidR="00DE30D3" w:rsidRPr="00915B1C">
        <w:rPr>
          <w:rFonts w:ascii="Arial" w:hAnsi="Arial" w:cs="Arial"/>
        </w:rPr>
        <w:t xml:space="preserve">se </w:t>
      </w:r>
      <w:r w:rsidRPr="00915B1C">
        <w:rPr>
          <w:rFonts w:ascii="Arial" w:hAnsi="Arial" w:cs="Arial"/>
        </w:rPr>
        <w:t xml:space="preserve">the </w:t>
      </w:r>
      <w:r w:rsidR="008C756D" w:rsidRPr="00915B1C">
        <w:rPr>
          <w:rFonts w:ascii="Arial" w:hAnsi="Arial" w:cs="Arial"/>
        </w:rPr>
        <w:t>Australian Fish Names Standard</w:t>
      </w:r>
      <w:r w:rsidRPr="00915B1C">
        <w:rPr>
          <w:rFonts w:ascii="Arial" w:hAnsi="Arial" w:cs="Arial"/>
        </w:rPr>
        <w:t xml:space="preserve"> for each species</w:t>
      </w:r>
      <w:r w:rsidR="00A36F2D">
        <w:rPr>
          <w:rFonts w:ascii="Arial" w:hAnsi="Arial" w:cs="Arial"/>
        </w:rPr>
        <w:t>.</w:t>
      </w:r>
      <w:r w:rsidR="006D46D5" w:rsidRPr="00915B1C">
        <w:rPr>
          <w:rFonts w:ascii="Arial" w:hAnsi="Arial" w:cs="Arial"/>
        </w:rPr>
        <w:t xml:space="preserve"> </w:t>
      </w:r>
      <w:r w:rsidR="00DE30D3" w:rsidRPr="00915B1C">
        <w:rPr>
          <w:rFonts w:ascii="Arial" w:hAnsi="Arial" w:cs="Arial"/>
        </w:rPr>
        <w:t xml:space="preserve">Record </w:t>
      </w:r>
      <w:r w:rsidR="00E127D6" w:rsidRPr="00915B1C">
        <w:rPr>
          <w:rFonts w:ascii="Arial" w:hAnsi="Arial" w:cs="Arial"/>
        </w:rPr>
        <w:t xml:space="preserve">the </w:t>
      </w:r>
      <w:r w:rsidR="00DE30D3" w:rsidRPr="00915B1C">
        <w:rPr>
          <w:rFonts w:ascii="Arial" w:hAnsi="Arial" w:cs="Arial"/>
        </w:rPr>
        <w:t xml:space="preserve">weight of </w:t>
      </w:r>
      <w:r w:rsidR="00E127D6" w:rsidRPr="00915B1C">
        <w:rPr>
          <w:rFonts w:ascii="Arial" w:hAnsi="Arial" w:cs="Arial"/>
        </w:rPr>
        <w:t>each species group in the relevant columns</w:t>
      </w:r>
      <w:r w:rsidR="00A36F2D">
        <w:rPr>
          <w:rFonts w:ascii="Arial" w:hAnsi="Arial" w:cs="Arial"/>
        </w:rPr>
        <w:t xml:space="preserve"> and</w:t>
      </w:r>
      <w:r w:rsidR="006D46D5" w:rsidRPr="00915B1C">
        <w:rPr>
          <w:rFonts w:ascii="Arial" w:hAnsi="Arial" w:cs="Arial"/>
        </w:rPr>
        <w:t xml:space="preserve"> r</w:t>
      </w:r>
      <w:r w:rsidR="00DE30D3" w:rsidRPr="00915B1C">
        <w:rPr>
          <w:rFonts w:ascii="Arial" w:hAnsi="Arial" w:cs="Arial"/>
        </w:rPr>
        <w:t xml:space="preserve">ecord </w:t>
      </w:r>
      <w:r w:rsidR="00E127D6" w:rsidRPr="00915B1C">
        <w:rPr>
          <w:rFonts w:ascii="Arial" w:hAnsi="Arial" w:cs="Arial"/>
        </w:rPr>
        <w:t xml:space="preserve">weight of </w:t>
      </w:r>
      <w:r w:rsidR="00DE30D3" w:rsidRPr="00915B1C">
        <w:rPr>
          <w:rFonts w:ascii="Arial" w:hAnsi="Arial" w:cs="Arial"/>
        </w:rPr>
        <w:t>discard</w:t>
      </w:r>
      <w:r w:rsidR="00E127D6" w:rsidRPr="00915B1C">
        <w:rPr>
          <w:rFonts w:ascii="Arial" w:hAnsi="Arial" w:cs="Arial"/>
        </w:rPr>
        <w:t xml:space="preserve">ed animals in catch column.  Record discards by </w:t>
      </w:r>
      <w:r w:rsidR="00DE30D3" w:rsidRPr="00915B1C">
        <w:rPr>
          <w:rFonts w:ascii="Arial" w:hAnsi="Arial" w:cs="Arial"/>
        </w:rPr>
        <w:t>major species group (</w:t>
      </w:r>
      <w:r w:rsidR="00903BCA" w:rsidRPr="006112BB">
        <w:rPr>
          <w:rFonts w:ascii="Arial" w:hAnsi="Arial" w:cs="Arial"/>
        </w:rPr>
        <w:t>e.g.</w:t>
      </w:r>
      <w:r w:rsidR="00DE30D3" w:rsidRPr="00915B1C">
        <w:rPr>
          <w:rFonts w:ascii="Arial" w:hAnsi="Arial" w:cs="Arial"/>
        </w:rPr>
        <w:t xml:space="preserve"> sharks, rays </w:t>
      </w:r>
      <w:r w:rsidR="00903BCA" w:rsidRPr="006112BB">
        <w:rPr>
          <w:rFonts w:ascii="Arial" w:hAnsi="Arial" w:cs="Arial"/>
        </w:rPr>
        <w:t>and trevally</w:t>
      </w:r>
      <w:r w:rsidR="00DE30D3" w:rsidRPr="00915B1C">
        <w:rPr>
          <w:rFonts w:ascii="Arial" w:hAnsi="Arial" w:cs="Arial"/>
        </w:rPr>
        <w:t>) in box provided.</w:t>
      </w:r>
      <w:r w:rsidR="006D46D5" w:rsidRPr="00915B1C">
        <w:rPr>
          <w:rFonts w:ascii="Arial" w:hAnsi="Arial" w:cs="Arial"/>
        </w:rPr>
        <w:t xml:space="preserve"> </w:t>
      </w:r>
      <w:r w:rsidRPr="00915B1C">
        <w:rPr>
          <w:rFonts w:ascii="Arial" w:hAnsi="Arial" w:cs="Arial"/>
        </w:rPr>
        <w:t>If you use an abbreviation record the full name in “Personal Notes” section.</w:t>
      </w:r>
      <w:r w:rsidR="007B7D48">
        <w:rPr>
          <w:rFonts w:ascii="Arial" w:hAnsi="Arial" w:cs="Arial"/>
        </w:rPr>
        <w:t xml:space="preserve"> Also record protected species interactions in this area (interactions must still be reported to the Department of Sustainability, Environment, Water, Population and Communities on 1800 641 806 within 7 days).</w:t>
      </w:r>
    </w:p>
    <w:p w:rsidR="009B0251" w:rsidRPr="00915B1C" w:rsidRDefault="001248F3" w:rsidP="00AA664F">
      <w:pPr>
        <w:spacing w:before="240"/>
        <w:ind w:left="3119" w:hanging="3119"/>
        <w:rPr>
          <w:rFonts w:ascii="Arial" w:hAnsi="Arial" w:cs="Arial"/>
        </w:rPr>
      </w:pPr>
      <w:r w:rsidRPr="00915B1C">
        <w:rPr>
          <w:rFonts w:ascii="Arial" w:hAnsi="Arial" w:cs="Arial"/>
          <w:b/>
        </w:rPr>
        <w:t>Net Type:</w:t>
      </w:r>
      <w:r w:rsidR="006D46D5" w:rsidRPr="00915B1C">
        <w:rPr>
          <w:rFonts w:ascii="Arial" w:hAnsi="Arial" w:cs="Arial"/>
          <w:b/>
        </w:rPr>
        <w:tab/>
      </w:r>
      <w:r w:rsidRPr="00915B1C">
        <w:rPr>
          <w:rFonts w:ascii="Arial" w:hAnsi="Arial" w:cs="Arial"/>
        </w:rPr>
        <w:t>Insert the details of the net being used</w:t>
      </w:r>
      <w:r w:rsidR="00903BCA">
        <w:rPr>
          <w:rFonts w:ascii="Arial" w:hAnsi="Arial" w:cs="Arial"/>
        </w:rPr>
        <w:t>.</w:t>
      </w:r>
      <w:r w:rsidR="006D46D5" w:rsidRPr="00915B1C">
        <w:rPr>
          <w:rFonts w:ascii="Arial" w:hAnsi="Arial" w:cs="Arial"/>
        </w:rPr>
        <w:t xml:space="preserve"> </w:t>
      </w:r>
      <w:r w:rsidR="007B7D48" w:rsidRPr="00903BCA">
        <w:rPr>
          <w:rFonts w:ascii="Arial" w:hAnsi="Arial" w:cs="Arial"/>
        </w:rPr>
        <w:t>If</w:t>
      </w:r>
      <w:r w:rsidRPr="00915B1C">
        <w:rPr>
          <w:rFonts w:ascii="Arial" w:hAnsi="Arial" w:cs="Arial"/>
        </w:rPr>
        <w:t xml:space="preserve"> a net is substantially altered, re-enter details as if for a new net</w:t>
      </w:r>
      <w:r w:rsidR="00903BCA">
        <w:rPr>
          <w:rFonts w:ascii="Arial" w:hAnsi="Arial" w:cs="Arial"/>
        </w:rPr>
        <w:t>.</w:t>
      </w:r>
      <w:r w:rsidR="006D46D5" w:rsidRPr="00915B1C">
        <w:rPr>
          <w:rFonts w:ascii="Arial" w:hAnsi="Arial" w:cs="Arial"/>
        </w:rPr>
        <w:t xml:space="preserve"> </w:t>
      </w:r>
      <w:r w:rsidR="00903BCA" w:rsidRPr="006112BB">
        <w:rPr>
          <w:rFonts w:ascii="Arial" w:hAnsi="Arial" w:cs="Arial"/>
        </w:rPr>
        <w:t>Record</w:t>
      </w:r>
      <w:r w:rsidR="009B0251" w:rsidRPr="00915B1C">
        <w:rPr>
          <w:rFonts w:ascii="Arial" w:hAnsi="Arial" w:cs="Arial"/>
        </w:rPr>
        <w:t xml:space="preserve"> any changes to the </w:t>
      </w:r>
      <w:r w:rsidR="00D574FE" w:rsidRPr="00915B1C">
        <w:rPr>
          <w:rFonts w:ascii="Arial" w:hAnsi="Arial" w:cs="Arial"/>
        </w:rPr>
        <w:t>BR</w:t>
      </w:r>
      <w:r w:rsidR="009B0251" w:rsidRPr="00915B1C">
        <w:rPr>
          <w:rFonts w:ascii="Arial" w:hAnsi="Arial" w:cs="Arial"/>
        </w:rPr>
        <w:t>D</w:t>
      </w:r>
      <w:r w:rsidR="00A414CA">
        <w:rPr>
          <w:rFonts w:ascii="Arial" w:hAnsi="Arial" w:cs="Arial"/>
        </w:rPr>
        <w:t>.</w:t>
      </w:r>
    </w:p>
    <w:p w:rsidR="001248F3" w:rsidRPr="00915B1C" w:rsidRDefault="001248F3" w:rsidP="00AA664F">
      <w:pPr>
        <w:spacing w:before="240"/>
        <w:ind w:left="3119" w:hanging="3119"/>
        <w:rPr>
          <w:rFonts w:ascii="Arial" w:hAnsi="Arial" w:cs="Arial"/>
        </w:rPr>
      </w:pPr>
      <w:r w:rsidRPr="00915B1C">
        <w:rPr>
          <w:rFonts w:ascii="Arial" w:hAnsi="Arial" w:cs="Arial"/>
          <w:b/>
        </w:rPr>
        <w:t>Trawling Speed:</w:t>
      </w:r>
      <w:r w:rsidR="006D46D5" w:rsidRPr="00915B1C">
        <w:rPr>
          <w:rFonts w:ascii="Arial" w:hAnsi="Arial" w:cs="Arial"/>
          <w:b/>
        </w:rPr>
        <w:tab/>
      </w:r>
      <w:r w:rsidRPr="00915B1C">
        <w:rPr>
          <w:rFonts w:ascii="Arial" w:hAnsi="Arial" w:cs="Arial"/>
        </w:rPr>
        <w:t>Enter the average trawling speed for each type of net used.</w:t>
      </w:r>
    </w:p>
    <w:p w:rsidR="00C73855" w:rsidRPr="00915B1C" w:rsidRDefault="00412B80" w:rsidP="00AA664F">
      <w:pPr>
        <w:tabs>
          <w:tab w:val="left" w:pos="3119"/>
        </w:tabs>
        <w:spacing w:before="240"/>
        <w:rPr>
          <w:rFonts w:ascii="Arial" w:hAnsi="Arial" w:cs="Arial"/>
        </w:rPr>
      </w:pPr>
      <w:r w:rsidRPr="00915B1C">
        <w:rPr>
          <w:rFonts w:ascii="Arial" w:hAnsi="Arial" w:cs="Arial"/>
          <w:b/>
        </w:rPr>
        <w:t>Signature of Licence Holder</w:t>
      </w:r>
      <w:r w:rsidR="000305BA" w:rsidRPr="00915B1C">
        <w:rPr>
          <w:rFonts w:ascii="Arial" w:hAnsi="Arial" w:cs="Arial"/>
          <w:b/>
        </w:rPr>
        <w:t>:</w:t>
      </w:r>
      <w:r w:rsidR="006D46D5" w:rsidRPr="00915B1C">
        <w:rPr>
          <w:rFonts w:ascii="Arial" w:hAnsi="Arial" w:cs="Arial"/>
          <w:b/>
        </w:rPr>
        <w:tab/>
      </w:r>
      <w:r w:rsidRPr="00915B1C">
        <w:rPr>
          <w:rFonts w:ascii="Arial" w:hAnsi="Arial" w:cs="Arial"/>
        </w:rPr>
        <w:t>Licence holder to declare</w:t>
      </w:r>
      <w:r w:rsidR="000305BA" w:rsidRPr="00915B1C">
        <w:rPr>
          <w:rFonts w:ascii="Arial" w:hAnsi="Arial" w:cs="Arial"/>
        </w:rPr>
        <w:t xml:space="preserve"> the </w:t>
      </w:r>
      <w:r w:rsidRPr="00915B1C">
        <w:rPr>
          <w:rFonts w:ascii="Arial" w:hAnsi="Arial" w:cs="Arial"/>
        </w:rPr>
        <w:t xml:space="preserve">filled out form </w:t>
      </w:r>
      <w:r w:rsidR="000305BA" w:rsidRPr="00915B1C">
        <w:rPr>
          <w:rFonts w:ascii="Arial" w:hAnsi="Arial" w:cs="Arial"/>
        </w:rPr>
        <w:t xml:space="preserve">is </w:t>
      </w:r>
      <w:r w:rsidRPr="00915B1C">
        <w:rPr>
          <w:rFonts w:ascii="Arial" w:hAnsi="Arial" w:cs="Arial"/>
        </w:rPr>
        <w:t>true and accurate.</w:t>
      </w:r>
    </w:p>
    <w:sectPr w:rsidR="00C73855" w:rsidRPr="00915B1C" w:rsidSect="00A26722">
      <w:headerReference w:type="even" r:id="rId9"/>
      <w:headerReference w:type="default" r:id="rId10"/>
      <w:footerReference w:type="even" r:id="rId11"/>
      <w:footerReference w:type="default" r:id="rId12"/>
      <w:headerReference w:type="first" r:id="rId13"/>
      <w:footerReference w:type="first" r:id="rId14"/>
      <w:pgSz w:w="11907" w:h="16840" w:code="9"/>
      <w:pgMar w:top="993" w:right="1275" w:bottom="397" w:left="993" w:header="45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28" w:rsidRDefault="005A0128" w:rsidP="002E16E3">
      <w:r>
        <w:separator/>
      </w:r>
    </w:p>
  </w:endnote>
  <w:endnote w:type="continuationSeparator" w:id="0">
    <w:p w:rsidR="005A0128" w:rsidRDefault="005A0128" w:rsidP="002E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22" w:rsidRDefault="00A26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4" w:type="dxa"/>
      <w:shd w:val="clear" w:color="auto" w:fill="F48024"/>
      <w:tblLayout w:type="fixed"/>
      <w:tblCellMar>
        <w:left w:w="0" w:type="dxa"/>
        <w:right w:w="0" w:type="dxa"/>
      </w:tblCellMar>
      <w:tblLook w:val="01E0" w:firstRow="1" w:lastRow="1" w:firstColumn="1" w:lastColumn="1" w:noHBand="0" w:noVBand="0"/>
    </w:tblPr>
    <w:tblGrid>
      <w:gridCol w:w="6946"/>
      <w:gridCol w:w="2608"/>
    </w:tblGrid>
    <w:tr w:rsidR="00A26722" w:rsidTr="00666DCD">
      <w:trPr>
        <w:trHeight w:val="567"/>
      </w:trPr>
      <w:tc>
        <w:tcPr>
          <w:tcW w:w="6946" w:type="dxa"/>
          <w:shd w:val="clear" w:color="auto" w:fill="auto"/>
        </w:tcPr>
        <w:p w:rsidR="00A26722" w:rsidRPr="00AF6FD3" w:rsidRDefault="00A26722" w:rsidP="00666DCD">
          <w:pPr>
            <w:pStyle w:val="Footer"/>
            <w:spacing w:before="120"/>
            <w:rPr>
              <w:rFonts w:ascii="Arial" w:hAnsi="Arial" w:cs="Arial"/>
              <w:sz w:val="18"/>
              <w:szCs w:val="18"/>
            </w:rPr>
          </w:pPr>
          <w:r w:rsidRPr="00AF6FD3">
            <w:rPr>
              <w:rFonts w:ascii="Arial" w:hAnsi="Arial" w:cs="Arial"/>
            </w:rPr>
            <w:t xml:space="preserve">Department of </w:t>
          </w:r>
          <w:r>
            <w:rPr>
              <w:rFonts w:ascii="Arial" w:hAnsi="Arial" w:cs="Arial"/>
              <w:b/>
            </w:rPr>
            <w:t>Primary Industries and Fisheries</w:t>
          </w:r>
        </w:p>
        <w:p w:rsidR="00A26722" w:rsidRPr="006548E8" w:rsidRDefault="000C5821" w:rsidP="00666DCD">
          <w:pPr>
            <w:pStyle w:val="Footer"/>
          </w:pPr>
          <w:sdt>
            <w:sdtPr>
              <w:rPr>
                <w:rFonts w:ascii="Arial" w:hAnsi="Arial" w:cs="Arial"/>
                <w:sz w:val="18"/>
                <w:szCs w:val="18"/>
              </w:rPr>
              <w:id w:val="-1604728705"/>
              <w:docPartObj>
                <w:docPartGallery w:val="Page Numbers (Top of Page)"/>
                <w:docPartUnique/>
              </w:docPartObj>
            </w:sdtPr>
            <w:sdtEndPr>
              <w:rPr>
                <w:rFonts w:ascii="Times New Roman" w:hAnsi="Times New Roman" w:cs="Times New Roman"/>
              </w:rPr>
            </w:sdtEndPr>
            <w:sdtContent>
              <w:r w:rsidR="00A26722" w:rsidRPr="00AF6FD3">
                <w:rPr>
                  <w:rFonts w:ascii="Arial" w:hAnsi="Arial" w:cs="Arial"/>
                  <w:sz w:val="18"/>
                  <w:szCs w:val="18"/>
                </w:rPr>
                <w:t xml:space="preserve">Page </w:t>
              </w:r>
              <w:r w:rsidR="00A26722" w:rsidRPr="00AF6FD3">
                <w:rPr>
                  <w:rFonts w:ascii="Arial" w:hAnsi="Arial" w:cs="Arial"/>
                  <w:bCs/>
                  <w:sz w:val="18"/>
                  <w:szCs w:val="18"/>
                </w:rPr>
                <w:fldChar w:fldCharType="begin"/>
              </w:r>
              <w:r w:rsidR="00A26722" w:rsidRPr="00AF6FD3">
                <w:rPr>
                  <w:rFonts w:ascii="Arial" w:hAnsi="Arial" w:cs="Arial"/>
                  <w:bCs/>
                  <w:sz w:val="18"/>
                  <w:szCs w:val="18"/>
                </w:rPr>
                <w:instrText xml:space="preserve"> PAGE </w:instrText>
              </w:r>
              <w:r w:rsidR="00A26722" w:rsidRPr="00AF6FD3">
                <w:rPr>
                  <w:rFonts w:ascii="Arial" w:hAnsi="Arial" w:cs="Arial"/>
                  <w:bCs/>
                  <w:sz w:val="18"/>
                  <w:szCs w:val="18"/>
                </w:rPr>
                <w:fldChar w:fldCharType="separate"/>
              </w:r>
              <w:r>
                <w:rPr>
                  <w:rFonts w:ascii="Arial" w:hAnsi="Arial" w:cs="Arial"/>
                  <w:bCs/>
                  <w:noProof/>
                  <w:sz w:val="18"/>
                  <w:szCs w:val="18"/>
                </w:rPr>
                <w:t>1</w:t>
              </w:r>
              <w:r w:rsidR="00A26722" w:rsidRPr="00AF6FD3">
                <w:rPr>
                  <w:rFonts w:ascii="Arial" w:hAnsi="Arial" w:cs="Arial"/>
                  <w:bCs/>
                  <w:sz w:val="18"/>
                  <w:szCs w:val="18"/>
                </w:rPr>
                <w:fldChar w:fldCharType="end"/>
              </w:r>
              <w:r w:rsidR="00A26722" w:rsidRPr="00AF6FD3">
                <w:rPr>
                  <w:rFonts w:ascii="Arial" w:hAnsi="Arial" w:cs="Arial"/>
                  <w:sz w:val="18"/>
                  <w:szCs w:val="18"/>
                </w:rPr>
                <w:t xml:space="preserve"> of </w:t>
              </w:r>
              <w:r w:rsidR="00A26722" w:rsidRPr="00AF6FD3">
                <w:rPr>
                  <w:rFonts w:ascii="Arial" w:hAnsi="Arial" w:cs="Arial"/>
                  <w:bCs/>
                  <w:sz w:val="18"/>
                  <w:szCs w:val="18"/>
                </w:rPr>
                <w:fldChar w:fldCharType="begin"/>
              </w:r>
              <w:r w:rsidR="00A26722" w:rsidRPr="00AF6FD3">
                <w:rPr>
                  <w:rFonts w:ascii="Arial" w:hAnsi="Arial" w:cs="Arial"/>
                  <w:bCs/>
                  <w:sz w:val="18"/>
                  <w:szCs w:val="18"/>
                </w:rPr>
                <w:instrText xml:space="preserve"> NUMPAGES  </w:instrText>
              </w:r>
              <w:r w:rsidR="00A26722" w:rsidRPr="00AF6FD3">
                <w:rPr>
                  <w:rFonts w:ascii="Arial" w:hAnsi="Arial" w:cs="Arial"/>
                  <w:bCs/>
                  <w:sz w:val="18"/>
                  <w:szCs w:val="18"/>
                </w:rPr>
                <w:fldChar w:fldCharType="separate"/>
              </w:r>
              <w:r>
                <w:rPr>
                  <w:rFonts w:ascii="Arial" w:hAnsi="Arial" w:cs="Arial"/>
                  <w:bCs/>
                  <w:noProof/>
                  <w:sz w:val="18"/>
                  <w:szCs w:val="18"/>
                </w:rPr>
                <w:t>1</w:t>
              </w:r>
              <w:r w:rsidR="00A26722" w:rsidRPr="00AF6FD3">
                <w:rPr>
                  <w:rFonts w:ascii="Arial" w:hAnsi="Arial" w:cs="Arial"/>
                  <w:bCs/>
                  <w:sz w:val="18"/>
                  <w:szCs w:val="18"/>
                </w:rPr>
                <w:fldChar w:fldCharType="end"/>
              </w:r>
            </w:sdtContent>
          </w:sdt>
        </w:p>
      </w:tc>
      <w:tc>
        <w:tcPr>
          <w:tcW w:w="2608" w:type="dxa"/>
          <w:shd w:val="clear" w:color="auto" w:fill="auto"/>
          <w:noWrap/>
          <w:tcMar>
            <w:top w:w="0" w:type="dxa"/>
            <w:left w:w="0" w:type="dxa"/>
            <w:bottom w:w="0" w:type="dxa"/>
            <w:right w:w="0" w:type="dxa"/>
          </w:tcMar>
          <w:vAlign w:val="bottom"/>
        </w:tcPr>
        <w:p w:rsidR="00A26722" w:rsidRPr="00DE33B5" w:rsidRDefault="00A26722" w:rsidP="00666DCD">
          <w:pPr>
            <w:pStyle w:val="FormName"/>
            <w:jc w:val="center"/>
          </w:pPr>
          <w:r>
            <w:rPr>
              <w:noProof/>
              <w:sz w:val="18"/>
              <w:szCs w:val="18"/>
            </w:rPr>
            <w:drawing>
              <wp:inline distT="0" distB="0" distL="0" distR="0" wp14:anchorId="2311D136" wp14:editId="7D93CE7E">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5738AA" w:rsidRPr="00B22A22" w:rsidRDefault="005738AA" w:rsidP="0056315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22" w:rsidRDefault="00A26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28" w:rsidRDefault="005A0128" w:rsidP="002E16E3">
      <w:r>
        <w:separator/>
      </w:r>
    </w:p>
  </w:footnote>
  <w:footnote w:type="continuationSeparator" w:id="0">
    <w:p w:rsidR="005A0128" w:rsidRDefault="005A0128" w:rsidP="002E1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22" w:rsidRDefault="00A26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22" w:rsidRDefault="00A267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22" w:rsidRDefault="00A26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23"/>
    <w:rsid w:val="00025B60"/>
    <w:rsid w:val="000305BA"/>
    <w:rsid w:val="000C5821"/>
    <w:rsid w:val="001248F3"/>
    <w:rsid w:val="0016548F"/>
    <w:rsid w:val="001A58B6"/>
    <w:rsid w:val="001B5BF7"/>
    <w:rsid w:val="002E16E3"/>
    <w:rsid w:val="00307426"/>
    <w:rsid w:val="003530C6"/>
    <w:rsid w:val="003B7D70"/>
    <w:rsid w:val="00412B80"/>
    <w:rsid w:val="00470C1E"/>
    <w:rsid w:val="004B75FE"/>
    <w:rsid w:val="00511DDA"/>
    <w:rsid w:val="0052547C"/>
    <w:rsid w:val="005326E7"/>
    <w:rsid w:val="0056315B"/>
    <w:rsid w:val="005738AA"/>
    <w:rsid w:val="005A0128"/>
    <w:rsid w:val="006112BB"/>
    <w:rsid w:val="006A6EF6"/>
    <w:rsid w:val="006D46D5"/>
    <w:rsid w:val="006E037F"/>
    <w:rsid w:val="007A6E3C"/>
    <w:rsid w:val="007B7D48"/>
    <w:rsid w:val="007D6623"/>
    <w:rsid w:val="007F67D2"/>
    <w:rsid w:val="008C756D"/>
    <w:rsid w:val="00903BCA"/>
    <w:rsid w:val="00907146"/>
    <w:rsid w:val="00915B1C"/>
    <w:rsid w:val="00966255"/>
    <w:rsid w:val="009B0251"/>
    <w:rsid w:val="00A26722"/>
    <w:rsid w:val="00A3180A"/>
    <w:rsid w:val="00A36F2D"/>
    <w:rsid w:val="00A414CA"/>
    <w:rsid w:val="00AA664F"/>
    <w:rsid w:val="00B06E09"/>
    <w:rsid w:val="00B53B27"/>
    <w:rsid w:val="00B55586"/>
    <w:rsid w:val="00BD7FB6"/>
    <w:rsid w:val="00C36EF0"/>
    <w:rsid w:val="00C402A3"/>
    <w:rsid w:val="00C73855"/>
    <w:rsid w:val="00CB205A"/>
    <w:rsid w:val="00D02856"/>
    <w:rsid w:val="00D574FE"/>
    <w:rsid w:val="00D8642E"/>
    <w:rsid w:val="00DE30D3"/>
    <w:rsid w:val="00E127D6"/>
    <w:rsid w:val="00E1729F"/>
    <w:rsid w:val="00E916E0"/>
    <w:rsid w:val="00E96E41"/>
    <w:rsid w:val="00F33FE9"/>
    <w:rsid w:val="00F81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0C6"/>
    <w:pPr>
      <w:tabs>
        <w:tab w:val="center" w:pos="4153"/>
        <w:tab w:val="right" w:pos="8306"/>
      </w:tabs>
    </w:pPr>
  </w:style>
  <w:style w:type="paragraph" w:styleId="Footer">
    <w:name w:val="footer"/>
    <w:basedOn w:val="Normal"/>
    <w:link w:val="FooterChar"/>
    <w:uiPriority w:val="99"/>
    <w:rsid w:val="003530C6"/>
    <w:pPr>
      <w:tabs>
        <w:tab w:val="center" w:pos="4153"/>
        <w:tab w:val="right" w:pos="8306"/>
      </w:tabs>
    </w:pPr>
  </w:style>
  <w:style w:type="paragraph" w:styleId="BalloonText">
    <w:name w:val="Balloon Text"/>
    <w:basedOn w:val="Normal"/>
    <w:link w:val="BalloonTextChar"/>
    <w:rsid w:val="009B0251"/>
    <w:rPr>
      <w:rFonts w:ascii="Tahoma" w:hAnsi="Tahoma" w:cs="Tahoma"/>
      <w:sz w:val="16"/>
      <w:szCs w:val="16"/>
    </w:rPr>
  </w:style>
  <w:style w:type="character" w:customStyle="1" w:styleId="BalloonTextChar">
    <w:name w:val="Balloon Text Char"/>
    <w:basedOn w:val="DefaultParagraphFont"/>
    <w:link w:val="BalloonText"/>
    <w:rsid w:val="009B0251"/>
    <w:rPr>
      <w:rFonts w:ascii="Tahoma" w:hAnsi="Tahoma" w:cs="Tahoma"/>
      <w:sz w:val="16"/>
      <w:szCs w:val="16"/>
    </w:rPr>
  </w:style>
  <w:style w:type="character" w:customStyle="1" w:styleId="FooterChar">
    <w:name w:val="Footer Char"/>
    <w:basedOn w:val="DefaultParagraphFont"/>
    <w:link w:val="Footer"/>
    <w:uiPriority w:val="99"/>
    <w:rsid w:val="00A26722"/>
  </w:style>
  <w:style w:type="character" w:customStyle="1" w:styleId="FormNameChar">
    <w:name w:val="Form Name Char"/>
    <w:link w:val="FormName"/>
    <w:rsid w:val="00A26722"/>
    <w:rPr>
      <w:rFonts w:ascii="Arial" w:hAnsi="Arial"/>
      <w:b/>
      <w:sz w:val="32"/>
    </w:rPr>
  </w:style>
  <w:style w:type="paragraph" w:customStyle="1" w:styleId="FormName">
    <w:name w:val="Form Name"/>
    <w:basedOn w:val="Normal"/>
    <w:next w:val="Normal"/>
    <w:link w:val="FormNameChar"/>
    <w:rsid w:val="00A26722"/>
    <w:pPr>
      <w:tabs>
        <w:tab w:val="right" w:pos="9044"/>
      </w:tabs>
      <w:spacing w:after="120"/>
    </w:pPr>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0C6"/>
    <w:pPr>
      <w:tabs>
        <w:tab w:val="center" w:pos="4153"/>
        <w:tab w:val="right" w:pos="8306"/>
      </w:tabs>
    </w:pPr>
  </w:style>
  <w:style w:type="paragraph" w:styleId="Footer">
    <w:name w:val="footer"/>
    <w:basedOn w:val="Normal"/>
    <w:link w:val="FooterChar"/>
    <w:uiPriority w:val="99"/>
    <w:rsid w:val="003530C6"/>
    <w:pPr>
      <w:tabs>
        <w:tab w:val="center" w:pos="4153"/>
        <w:tab w:val="right" w:pos="8306"/>
      </w:tabs>
    </w:pPr>
  </w:style>
  <w:style w:type="paragraph" w:styleId="BalloonText">
    <w:name w:val="Balloon Text"/>
    <w:basedOn w:val="Normal"/>
    <w:link w:val="BalloonTextChar"/>
    <w:rsid w:val="009B0251"/>
    <w:rPr>
      <w:rFonts w:ascii="Tahoma" w:hAnsi="Tahoma" w:cs="Tahoma"/>
      <w:sz w:val="16"/>
      <w:szCs w:val="16"/>
    </w:rPr>
  </w:style>
  <w:style w:type="character" w:customStyle="1" w:styleId="BalloonTextChar">
    <w:name w:val="Balloon Text Char"/>
    <w:basedOn w:val="DefaultParagraphFont"/>
    <w:link w:val="BalloonText"/>
    <w:rsid w:val="009B0251"/>
    <w:rPr>
      <w:rFonts w:ascii="Tahoma" w:hAnsi="Tahoma" w:cs="Tahoma"/>
      <w:sz w:val="16"/>
      <w:szCs w:val="16"/>
    </w:rPr>
  </w:style>
  <w:style w:type="character" w:customStyle="1" w:styleId="FooterChar">
    <w:name w:val="Footer Char"/>
    <w:basedOn w:val="DefaultParagraphFont"/>
    <w:link w:val="Footer"/>
    <w:uiPriority w:val="99"/>
    <w:rsid w:val="00A26722"/>
  </w:style>
  <w:style w:type="character" w:customStyle="1" w:styleId="FormNameChar">
    <w:name w:val="Form Name Char"/>
    <w:link w:val="FormName"/>
    <w:rsid w:val="00A26722"/>
    <w:rPr>
      <w:rFonts w:ascii="Arial" w:hAnsi="Arial"/>
      <w:b/>
      <w:sz w:val="32"/>
    </w:rPr>
  </w:style>
  <w:style w:type="paragraph" w:customStyle="1" w:styleId="FormName">
    <w:name w:val="Form Name"/>
    <w:basedOn w:val="Normal"/>
    <w:next w:val="Normal"/>
    <w:link w:val="FormNameChar"/>
    <w:rsid w:val="00A26722"/>
    <w:pPr>
      <w:tabs>
        <w:tab w:val="right" w:pos="9044"/>
      </w:tabs>
      <w:spacing w:after="120"/>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C6C86-F2A9-4910-B269-62784DE5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541</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Finfish trawl daily logbook return instructions</vt:lpstr>
    </vt:vector>
  </TitlesOfParts>
  <Company>DPI&amp;F</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Finfish trawl gear daily logbook return instructions</dc:title>
  <dc:creator>Northern Territory Government</dc:creator>
  <cp:lastModifiedBy>Jiraporn Homngam</cp:lastModifiedBy>
  <cp:revision>10</cp:revision>
  <cp:lastPrinted>2016-01-11T05:16:00Z</cp:lastPrinted>
  <dcterms:created xsi:type="dcterms:W3CDTF">2012-05-01T23:53:00Z</dcterms:created>
  <dcterms:modified xsi:type="dcterms:W3CDTF">2016-01-12T00:45:00Z</dcterms:modified>
</cp:coreProperties>
</file>