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912CF5" w:rsidP="00912CF5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R2</w:t>
      </w:r>
      <w:r>
        <w:tab/>
        <w:t>21 April</w:t>
      </w:r>
      <w:r w:rsidR="00175B2D">
        <w:t xml:space="preserve"> 2016</w:t>
      </w:r>
    </w:p>
    <w:p w:rsidR="00AB6C58" w:rsidRPr="00AB6C58" w:rsidRDefault="00AB6C58" w:rsidP="002F0F00">
      <w:pPr>
        <w:pStyle w:val="Title"/>
        <w:spacing w:before="480" w:after="0" w:line="360" w:lineRule="auto"/>
        <w:rPr>
          <w:rFonts w:cs="Helvetica"/>
          <w:b w:val="0"/>
          <w:i/>
          <w:sz w:val="24"/>
          <w:szCs w:val="24"/>
        </w:rPr>
      </w:pPr>
      <w:r w:rsidRPr="00AB6C58">
        <w:rPr>
          <w:rFonts w:cs="Helvetica"/>
          <w:b w:val="0"/>
          <w:i/>
          <w:sz w:val="24"/>
          <w:szCs w:val="24"/>
        </w:rPr>
        <w:t>Architects Act</w:t>
      </w:r>
    </w:p>
    <w:p w:rsidR="00AB6C58" w:rsidRPr="00AB6C58" w:rsidRDefault="00AB6C58" w:rsidP="002F0F00">
      <w:pPr>
        <w:tabs>
          <w:tab w:val="left" w:pos="113"/>
          <w:tab w:val="left" w:pos="3969"/>
        </w:tabs>
        <w:autoSpaceDE w:val="0"/>
        <w:autoSpaceDN w:val="0"/>
        <w:adjustRightInd w:val="0"/>
        <w:spacing w:before="0" w:after="0" w:line="360" w:lineRule="auto"/>
        <w:ind w:left="1134" w:right="1697"/>
        <w:jc w:val="center"/>
        <w:rPr>
          <w:rFonts w:cs="Helvetica"/>
          <w:szCs w:val="24"/>
        </w:rPr>
      </w:pPr>
      <w:r w:rsidRPr="00AB6C58">
        <w:rPr>
          <w:rFonts w:cs="Helvetica"/>
          <w:szCs w:val="24"/>
        </w:rPr>
        <w:t>Northern Territory Architects Board</w:t>
      </w:r>
    </w:p>
    <w:p w:rsidR="00AB6C58" w:rsidRPr="00AB6C58" w:rsidRDefault="000A68EF" w:rsidP="002F0F00">
      <w:pPr>
        <w:pStyle w:val="Heading2"/>
        <w:spacing w:before="0" w:after="0" w:line="360" w:lineRule="auto"/>
        <w:jc w:val="center"/>
        <w:rPr>
          <w:rFonts w:cs="Helvetica"/>
          <w:sz w:val="24"/>
          <w:szCs w:val="24"/>
        </w:rPr>
      </w:pPr>
      <w:r w:rsidRPr="00AB6C58">
        <w:rPr>
          <w:rFonts w:cs="Helvetica"/>
          <w:sz w:val="24"/>
          <w:szCs w:val="24"/>
        </w:rPr>
        <w:t>Architects Register as at 29 February 2016</w:t>
      </w:r>
    </w:p>
    <w:p w:rsidR="00AB6C58" w:rsidRPr="00AB6C58" w:rsidRDefault="00AB6C58" w:rsidP="0020340A">
      <w:pPr>
        <w:tabs>
          <w:tab w:val="left" w:pos="284"/>
          <w:tab w:val="left" w:pos="3969"/>
          <w:tab w:val="left" w:pos="9026"/>
        </w:tabs>
        <w:autoSpaceDE w:val="0"/>
        <w:autoSpaceDN w:val="0"/>
        <w:adjustRightInd w:val="0"/>
        <w:spacing w:before="120"/>
        <w:ind w:left="540" w:right="-46"/>
        <w:jc w:val="both"/>
        <w:rPr>
          <w:rFonts w:cs="Helvetica"/>
          <w:szCs w:val="24"/>
        </w:rPr>
      </w:pPr>
      <w:r w:rsidRPr="00AB6C58">
        <w:rPr>
          <w:rFonts w:cs="Helvetica"/>
          <w:szCs w:val="24"/>
        </w:rPr>
        <w:t xml:space="preserve">The Northern Territory Architects Board in pursuance of section 12AA of the </w:t>
      </w:r>
      <w:r w:rsidRPr="00AB6C58">
        <w:rPr>
          <w:rFonts w:cs="Helvetica"/>
          <w:i/>
          <w:iCs/>
          <w:szCs w:val="24"/>
        </w:rPr>
        <w:t>Architects Act</w:t>
      </w:r>
      <w:r w:rsidRPr="00AB6C58">
        <w:rPr>
          <w:rFonts w:cs="Helvetica"/>
          <w:szCs w:val="24"/>
        </w:rPr>
        <w:t xml:space="preserve"> hereby sets out in the Schedule the name and address for service of Architects, Architectural Partnerships and Architectural Companies appearing on the Register as at 29 February 2016.</w:t>
      </w:r>
    </w:p>
    <w:p w:rsidR="00AB6C58" w:rsidRPr="00AB6C58" w:rsidRDefault="002F0F00" w:rsidP="002F0F00">
      <w:pPr>
        <w:pStyle w:val="BlockText"/>
        <w:tabs>
          <w:tab w:val="clear" w:pos="3402"/>
          <w:tab w:val="clear" w:pos="9498"/>
          <w:tab w:val="right" w:pos="2977"/>
          <w:tab w:val="left" w:pos="4860"/>
          <w:tab w:val="right" w:pos="6660"/>
        </w:tabs>
        <w:spacing w:before="240" w:after="240"/>
        <w:ind w:left="539" w:right="288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Dated 7 April </w:t>
      </w:r>
      <w:r w:rsidR="00AB6C58" w:rsidRPr="00AB6C58">
        <w:rPr>
          <w:rFonts w:ascii="Helvetica" w:hAnsi="Helvetica" w:cs="Helvetica"/>
          <w:sz w:val="24"/>
          <w:szCs w:val="24"/>
        </w:rPr>
        <w:t>2016</w:t>
      </w:r>
    </w:p>
    <w:p w:rsidR="00AB6C58" w:rsidRPr="00AB6C58" w:rsidRDefault="00AB6C58" w:rsidP="0020340A">
      <w:pPr>
        <w:pStyle w:val="BlockText"/>
        <w:tabs>
          <w:tab w:val="clear" w:pos="3402"/>
          <w:tab w:val="clear" w:pos="9498"/>
          <w:tab w:val="right" w:pos="2977"/>
          <w:tab w:val="left" w:pos="4860"/>
          <w:tab w:val="left" w:pos="5670"/>
          <w:tab w:val="left" w:pos="7380"/>
          <w:tab w:val="left" w:pos="9000"/>
        </w:tabs>
        <w:spacing w:before="240"/>
        <w:ind w:left="1259" w:right="-45"/>
        <w:jc w:val="right"/>
        <w:rPr>
          <w:rFonts w:ascii="Helvetica" w:hAnsi="Helvetica" w:cs="Helvetica"/>
          <w:sz w:val="24"/>
          <w:szCs w:val="24"/>
        </w:rPr>
      </w:pPr>
      <w:r w:rsidRPr="00AB6C58">
        <w:rPr>
          <w:rFonts w:ascii="Helvetica" w:hAnsi="Helvetica" w:cs="Helvetica"/>
          <w:sz w:val="24"/>
          <w:szCs w:val="24"/>
        </w:rPr>
        <w:t>R</w:t>
      </w:r>
      <w:r w:rsidR="0020340A">
        <w:rPr>
          <w:rFonts w:ascii="Helvetica" w:hAnsi="Helvetica" w:cs="Helvetica"/>
          <w:sz w:val="24"/>
          <w:szCs w:val="24"/>
        </w:rPr>
        <w:t>.</w:t>
      </w:r>
      <w:r w:rsidRPr="00AB6C58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AB6C58">
        <w:rPr>
          <w:rFonts w:ascii="Helvetica" w:hAnsi="Helvetica" w:cs="Helvetica"/>
          <w:sz w:val="24"/>
          <w:szCs w:val="24"/>
        </w:rPr>
        <w:t>Fi</w:t>
      </w:r>
      <w:r w:rsidR="0020340A">
        <w:rPr>
          <w:rFonts w:ascii="Helvetica" w:hAnsi="Helvetica" w:cs="Helvetica"/>
          <w:sz w:val="24"/>
          <w:szCs w:val="24"/>
        </w:rPr>
        <w:t>nocchiaro</w:t>
      </w:r>
      <w:proofErr w:type="spellEnd"/>
    </w:p>
    <w:p w:rsidR="00AB6C58" w:rsidRPr="00AB6C58" w:rsidRDefault="00AB6C58" w:rsidP="0020340A">
      <w:pPr>
        <w:tabs>
          <w:tab w:val="left" w:pos="284"/>
          <w:tab w:val="left" w:pos="5400"/>
          <w:tab w:val="left" w:pos="5670"/>
        </w:tabs>
        <w:autoSpaceDE w:val="0"/>
        <w:autoSpaceDN w:val="0"/>
        <w:adjustRightInd w:val="0"/>
        <w:spacing w:before="0" w:after="0"/>
        <w:ind w:left="1259" w:right="-45"/>
        <w:jc w:val="right"/>
        <w:rPr>
          <w:rFonts w:cs="Helvetica"/>
          <w:szCs w:val="24"/>
        </w:rPr>
      </w:pPr>
      <w:r w:rsidRPr="00AB6C58">
        <w:rPr>
          <w:rFonts w:cs="Helvetica"/>
          <w:szCs w:val="24"/>
        </w:rPr>
        <w:t>Chairman</w:t>
      </w:r>
    </w:p>
    <w:p w:rsidR="00AB6C58" w:rsidRPr="00AB6C58" w:rsidRDefault="00AB6C58" w:rsidP="004C7BED">
      <w:pPr>
        <w:pageBreakBefore/>
        <w:tabs>
          <w:tab w:val="left" w:pos="284"/>
          <w:tab w:val="right" w:pos="8505"/>
        </w:tabs>
        <w:autoSpaceDE w:val="0"/>
        <w:autoSpaceDN w:val="0"/>
        <w:adjustRightInd w:val="0"/>
        <w:spacing w:after="120"/>
        <w:ind w:left="1134" w:right="1695"/>
        <w:jc w:val="center"/>
        <w:rPr>
          <w:rFonts w:cs="Helvetica"/>
          <w:b/>
          <w:szCs w:val="24"/>
        </w:rPr>
      </w:pPr>
      <w:r w:rsidRPr="00AB6C58">
        <w:rPr>
          <w:rFonts w:cs="Helvetica"/>
          <w:b/>
          <w:szCs w:val="24"/>
        </w:rPr>
        <w:lastRenderedPageBreak/>
        <w:t>Schedule</w:t>
      </w:r>
    </w:p>
    <w:p w:rsidR="00AB6C58" w:rsidRPr="00AB6C58" w:rsidRDefault="00FA0C47" w:rsidP="006400A9">
      <w:pPr>
        <w:ind w:left="-1134"/>
        <w:rPr>
          <w:rFonts w:cs="Helvetica"/>
          <w:b/>
          <w:szCs w:val="24"/>
        </w:rPr>
      </w:pPr>
      <w:r w:rsidRPr="00AB6C58">
        <w:rPr>
          <w:rFonts w:cs="Helvetica"/>
          <w:b/>
          <w:szCs w:val="24"/>
        </w:rPr>
        <w:t>Individuals</w:t>
      </w: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2835"/>
        <w:gridCol w:w="1559"/>
        <w:gridCol w:w="284"/>
        <w:gridCol w:w="708"/>
        <w:gridCol w:w="142"/>
        <w:gridCol w:w="1134"/>
      </w:tblGrid>
      <w:tr w:rsidR="004C7BED" w:rsidRPr="0052034B" w:rsidTr="00351171">
        <w:trPr>
          <w:trHeight w:val="276"/>
          <w:tblHeader/>
        </w:trPr>
        <w:tc>
          <w:tcPr>
            <w:tcW w:w="567" w:type="dxa"/>
            <w:shd w:val="clear" w:color="000000" w:fill="C0C0C0"/>
            <w:noWrap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  <w:t>No:</w:t>
            </w:r>
          </w:p>
        </w:tc>
        <w:tc>
          <w:tcPr>
            <w:tcW w:w="1560" w:type="dxa"/>
            <w:shd w:val="clear" w:color="000000" w:fill="C0C0C0"/>
            <w:noWrap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  <w:t>Last Name:</w:t>
            </w:r>
          </w:p>
        </w:tc>
        <w:tc>
          <w:tcPr>
            <w:tcW w:w="2693" w:type="dxa"/>
            <w:shd w:val="clear" w:color="000000" w:fill="C0C0C0"/>
            <w:noWrap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  <w:t>First Names:</w:t>
            </w:r>
          </w:p>
        </w:tc>
        <w:tc>
          <w:tcPr>
            <w:tcW w:w="2835" w:type="dxa"/>
            <w:shd w:val="clear" w:color="000000" w:fill="C0C0C0"/>
            <w:noWrap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  <w:t>Address:</w:t>
            </w:r>
          </w:p>
        </w:tc>
        <w:tc>
          <w:tcPr>
            <w:tcW w:w="1843" w:type="dxa"/>
            <w:gridSpan w:val="2"/>
            <w:shd w:val="clear" w:color="000000" w:fill="C0C0C0"/>
            <w:noWrap/>
            <w:hideMark/>
          </w:tcPr>
          <w:p w:rsidR="00AB6C58" w:rsidRPr="0052034B" w:rsidRDefault="00AB6C58" w:rsidP="005C53B4">
            <w:pPr>
              <w:spacing w:before="0" w:after="0"/>
              <w:ind w:left="-99"/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shd w:val="clear" w:color="000000" w:fill="C0C0C0"/>
            <w:noWrap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b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1045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Alexandra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Madge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1188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Thornbury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3071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Allen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Deirdre Heather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779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Parap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0804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450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Allen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Sarah Louise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Lvl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7, 182 Victoria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Sq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1062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Amerio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Carlo Antonio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536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North Cairns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4870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1038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Ashford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Randal Neal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3/3 Queen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Stuart Park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1007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Atkinson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Eloise Margaret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507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Fortitude Valley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Barker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Geoffrey Charles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384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Midland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6936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1014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Barr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Simone Gabrielle Josephine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23/50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Rotherham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Kangaroo Point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4169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Bates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Brian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 Bald Circuit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Alawa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Bathgate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Simon Robert Douglass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61 Exeter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Exeter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2579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1039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Bell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Matthew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1/77 King William Rd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Unley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5061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1042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Bennett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David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5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Kangarilla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Mclaren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Vale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5171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Berger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Bruce Damien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17/3 Brewery Place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Woolner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575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Best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Joanna Katherine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Wynter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4713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456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Bigg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Phillip Michael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 Gertrude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Preston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3072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349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Bilmon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John Anthony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88 Prince Edward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Malabar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2036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1031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Bishop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Clive William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26 Hideaway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Birtinya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4575</w:t>
            </w:r>
          </w:p>
        </w:tc>
      </w:tr>
      <w:tr w:rsidR="004C7BED" w:rsidRPr="0052034B" w:rsidTr="00351171">
        <w:trPr>
          <w:trHeight w:val="399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544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Bishop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Jeremy Scott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c/- Nettleton Tribe, 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br/>
              <w:t>117 Willoughby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Crows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Nest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2065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Boles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John Ross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12 Treviso Court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Hervey Bay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4655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Brady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Dylan John Graeme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L3 205 Queensberry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Carlton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3053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1075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Brett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Angelique Estelle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12/1 Railway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Parap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451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Bridgman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David Carl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494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Parap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0804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387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Brittan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Ian Michael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659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Nedlands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6909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545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Broffman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Andrew Vail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968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Brooking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Thomas Angelo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14 Edward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Cottesloe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6011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455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Brown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Craig Thomas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3 Sherwood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Tce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Beaumont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5066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494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Browne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Colin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175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485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1061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Butler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Dennis John</w:t>
            </w:r>
          </w:p>
        </w:tc>
        <w:tc>
          <w:tcPr>
            <w:tcW w:w="2835" w:type="dxa"/>
            <w:shd w:val="clear" w:color="auto" w:fill="auto"/>
            <w:hideMark/>
          </w:tcPr>
          <w:p w:rsidR="00CC69F2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C/-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Vabasis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Pty Ltd,</w:t>
            </w:r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L1 310 Logan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Stones Corner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Cameron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John Michael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371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Bulimba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4171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385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Chalmers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Stuart William Evans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4999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0871</w:t>
            </w:r>
            <w:bookmarkStart w:id="4" w:name="_GoBack"/>
            <w:bookmarkEnd w:id="4"/>
          </w:p>
        </w:tc>
      </w:tr>
      <w:tr w:rsidR="004C7BED" w:rsidRPr="0052034B" w:rsidTr="00351171">
        <w:trPr>
          <w:trHeight w:val="373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1081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Chambers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Sarah</w:t>
            </w:r>
          </w:p>
        </w:tc>
        <w:tc>
          <w:tcPr>
            <w:tcW w:w="2835" w:type="dxa"/>
            <w:shd w:val="clear" w:color="auto" w:fill="auto"/>
            <w:hideMark/>
          </w:tcPr>
          <w:p w:rsidR="006760BB" w:rsidRDefault="006760B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U 213 Lv2, The Avenue,</w:t>
            </w:r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12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Solonica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Parap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Cheesman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Robert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Denyer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304 The Parade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Kensington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5068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570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Christie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Wendy Michelle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3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Farnell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Place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Curtin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2605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369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Cohen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Phillip Roy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 Hunt Ave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Rye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3941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336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Connolly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Ross Charles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546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1008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Cooke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David Malcolm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1752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Cova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Robert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 Charles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Stuart Park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Cove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Peter Ronald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82 Yarmouth Street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South Brighton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SA 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5048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392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Cowan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David Alexander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7341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West Lakes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5021</w:t>
            </w:r>
          </w:p>
        </w:tc>
      </w:tr>
      <w:tr w:rsidR="004C7BED" w:rsidRPr="0052034B" w:rsidTr="00351171">
        <w:trPr>
          <w:trHeight w:val="441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421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Cox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Philip Sutton</w:t>
            </w:r>
          </w:p>
        </w:tc>
        <w:tc>
          <w:tcPr>
            <w:tcW w:w="2835" w:type="dxa"/>
            <w:shd w:val="clear" w:color="auto" w:fill="auto"/>
            <w:hideMark/>
          </w:tcPr>
          <w:p w:rsidR="006760B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C/- Cox Richardson</w:t>
            </w:r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Q193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Sydney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1230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1077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Cubbon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Alan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585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Burwood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Hawthorn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3122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lastRenderedPageBreak/>
              <w:t>599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Culgan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Jennifer Anne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797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Howard Springs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0835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Dawson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Gail Pamela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185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Grafton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2460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1006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Deicke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John Charles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507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Fortitude Valley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562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Dennis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Tania Michelle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369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Belgian Gardens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4810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Dias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Ranjith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43410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Casuarina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559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Dickinson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William Geoffrey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 / 15 Wharf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Gladesville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2111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Dillon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Jane Christina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 Quinton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Manly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2095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Dillon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Yuri Nicholas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885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Bulimba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4171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510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Donald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David McIntyre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52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Nobby's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Newcastle East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2300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Dowsett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Brent Adam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8336, Station Arc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Drayton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Rodney Stuart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 3, 4 Glen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Milsons Point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2061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Dugdale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Susan Mary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4188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583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Dunn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Ashley Marven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33 Salisbury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Botany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2019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Ehrlich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Steven James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546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Enthaler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Charmain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Celia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42218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Casuarina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0811</w:t>
            </w:r>
          </w:p>
        </w:tc>
      </w:tr>
      <w:tr w:rsidR="004C7BED" w:rsidRPr="0052034B" w:rsidTr="00351171">
        <w:trPr>
          <w:trHeight w:val="312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Fang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Wang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Shyan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Suite 302, 12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Ormonde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Pde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Hurstville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2220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1050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Farinha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Edward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Gameiro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4430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1080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Farinola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Pellegrino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Unit 11 / 3 Manila Plc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Woolner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1022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Farmer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Anthony Paul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607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Fortitude Valley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340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Finocchiaro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Rosario Salvatore Antonio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38262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Winnellie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580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Foote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Robert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31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Borella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Circuit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Jingili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Forbes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James Murray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19 O'Keefe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Woolloongabba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4102</w:t>
            </w:r>
          </w:p>
        </w:tc>
      </w:tr>
      <w:tr w:rsidR="004C7BED" w:rsidRPr="0052034B" w:rsidTr="00351171">
        <w:trPr>
          <w:trHeight w:val="421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Forbes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Terry Kenneth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C/- CNN Architects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br/>
              <w:t>63 Edward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Brisbane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4000</w:t>
            </w:r>
          </w:p>
        </w:tc>
      </w:tr>
      <w:tr w:rsidR="004C7BED" w:rsidRPr="0052034B" w:rsidTr="00351171">
        <w:trPr>
          <w:trHeight w:val="443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526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Gardiner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Jonathan</w:t>
            </w:r>
          </w:p>
        </w:tc>
        <w:tc>
          <w:tcPr>
            <w:tcW w:w="2835" w:type="dxa"/>
            <w:shd w:val="clear" w:color="auto" w:fill="auto"/>
            <w:hideMark/>
          </w:tcPr>
          <w:p w:rsidR="006760BB" w:rsidRDefault="006760B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c/- Cox Architecture,</w:t>
            </w:r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L2, 167 Flinders Lane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Melbourne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George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Philip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355 Mona Vale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Terry Hills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2084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Giles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William Ronald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Villa 3, 70 Mirabella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Dr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Benowa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4217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Gill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Hugh Statham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849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Subiaco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6904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522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Goern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Peter Colin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189 Wakefield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433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Green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Kevin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 Franklin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Kelvin Grove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4059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1035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Greenhalgh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Simon Neil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26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Chermside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Newstead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4005</w:t>
            </w:r>
          </w:p>
        </w:tc>
      </w:tr>
      <w:tr w:rsidR="004C7BED" w:rsidRPr="0052034B" w:rsidTr="00351171">
        <w:trPr>
          <w:trHeight w:val="397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1018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Gulland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David Russell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L1 Commonwealth Bank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Bldg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, 242 Murray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Perth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1013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Haakmeester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Robert Leopold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3010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Palmerston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0831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Hames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William George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416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Subiaco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6904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1058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Hamilton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Justin Scott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86 Darby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Cooks Hill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2300</w:t>
            </w:r>
          </w:p>
        </w:tc>
      </w:tr>
      <w:tr w:rsidR="004C7BED" w:rsidRPr="0052034B" w:rsidTr="00351171">
        <w:trPr>
          <w:trHeight w:val="435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542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Hamilton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Trevor John</w:t>
            </w:r>
          </w:p>
        </w:tc>
        <w:tc>
          <w:tcPr>
            <w:tcW w:w="2835" w:type="dxa"/>
            <w:shd w:val="clear" w:color="auto" w:fill="auto"/>
            <w:hideMark/>
          </w:tcPr>
          <w:p w:rsidR="001D4D83" w:rsidRDefault="001D4D83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Nettleton Tribe,</w:t>
            </w:r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117 Willoughby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Crows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Nest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2065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Hardy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Peter Stephen 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9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Brigalow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Ave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Blackwood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5051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Harris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Philip Norman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28 East Terrace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1011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Hedger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Kelly Louise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 Teasdale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Johnston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0832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Hill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Justin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29 Cantonment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Singapore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089746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Hill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William Kerry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29 Cantonment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Singapore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089746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Hoddinett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Garry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 Jessica Place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Mount Colah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2079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Hogan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Anthony David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 Wickham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Ludmilla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Holmes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Geoffrey Raymond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339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Beresfield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2322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Holmes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Marcus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Burgis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61 Wentworth Terrace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Rockhampton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4700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173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Horan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Rodney Stephen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45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Gipps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Birchgrove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2041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lastRenderedPageBreak/>
              <w:t>1029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Howard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Benjamin Caleb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C/- AECOM PO Box 1307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Fortitude Valley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Hubbard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Sarah Catherine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40605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Casuarina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320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Huntingford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Steven Andrew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175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1088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Ingrames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Luke Cameron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16/ 3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Livistona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Karama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0812</w:t>
            </w:r>
          </w:p>
        </w:tc>
      </w:tr>
      <w:tr w:rsidR="004C7BED" w:rsidRPr="0052034B" w:rsidTr="00351171">
        <w:trPr>
          <w:trHeight w:val="288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1086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Ip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Andrew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Chun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Suite 201, 54 Alexander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Crows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Nest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2065</w:t>
            </w:r>
          </w:p>
        </w:tc>
      </w:tr>
      <w:tr w:rsidR="004C7BED" w:rsidRPr="0052034B" w:rsidTr="00351171">
        <w:trPr>
          <w:trHeight w:val="288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380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Jackson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Daryl Sanders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Level 2, 35 Little Bourke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Melbourne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1089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Johan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Mozes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17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Freycinet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Karama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0812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1048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Jones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Rik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239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Cdu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473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Kamat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Nerissa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Zainon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21 Waltham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Flemington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3031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449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Thomas Brendan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334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Byron Bay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2481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524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Keen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Graham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2897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504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560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Kelly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Brenden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Commonwealth Bank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Bdg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, 242 Murray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Perth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6000</w:t>
            </w:r>
          </w:p>
        </w:tc>
      </w:tr>
      <w:tr w:rsidR="004C7BED" w:rsidRPr="0052034B" w:rsidTr="00351171">
        <w:trPr>
          <w:trHeight w:val="42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355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Keltie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Mark Steven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L1 Commonwealth Bank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Bldg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, 242 Murray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Perth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Keneally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 Brand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Beulah Park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5067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427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Kidd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Brian Frederick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930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Southport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4215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King-Jones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David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442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Kontzionis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Panayiotis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94 / 54 Vernon Terrace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Teneriffe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493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Kordic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Elly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Anna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c/- 19 Box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Wakeley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2176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1037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Kourounis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Drossos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 Gothenburg Crescent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Stuart Park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Kunze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Sally Anne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1068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Port Lincoln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5606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Laete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Hannes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135 Galway Ave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Broadview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5083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1051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Lamaya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Irma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16 Moray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Karama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0812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Lane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Andrew Paul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14 Griffin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Gordonvale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4865</w:t>
            </w:r>
          </w:p>
        </w:tc>
      </w:tr>
      <w:tr w:rsidR="004C7BED" w:rsidRPr="0052034B" w:rsidTr="00351171">
        <w:trPr>
          <w:trHeight w:val="459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1066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Latimer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Rolfe Neill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Suite 123 / 26-32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Pirrama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Pyrmont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2009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554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Lau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Nancy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Kar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Wai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180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Smithfield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4878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394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Layton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Richard Edward Stacey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2751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552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463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Peter Hugh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L1 Commonwealth Bank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Bldg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, 242 Murray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Perth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457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Leo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Vicki Suzanne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2126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Hawthorn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134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3122</w:t>
            </w:r>
          </w:p>
        </w:tc>
      </w:tr>
      <w:tr w:rsidR="00AB6C58" w:rsidRPr="0052034B" w:rsidTr="00351171">
        <w:trPr>
          <w:trHeight w:val="457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1065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Levieux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Dudley Mark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106a Waterfall Ave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</w:t>
            </w:r>
            <w:r w:rsidR="000928CC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raighall</w:t>
            </w:r>
            <w:proofErr w:type="spellEnd"/>
            <w:r w:rsidR="00C626FA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20196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Johannesburg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RSA </w:t>
            </w:r>
            <w:r w:rsidR="000928CC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South Africa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Liveris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Andrew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Anastasis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409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591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Liveris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Manuel Andrew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409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389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Liveris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Michael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736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Lockerbie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Graham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3708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444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Lumb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Stephen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608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Castlemaine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3450</w:t>
            </w:r>
          </w:p>
        </w:tc>
      </w:tr>
      <w:tr w:rsidR="00AB6C58" w:rsidRPr="0052034B" w:rsidTr="00351171">
        <w:trPr>
          <w:trHeight w:val="468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Lyster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David Francis Paul</w:t>
            </w:r>
          </w:p>
        </w:tc>
        <w:tc>
          <w:tcPr>
            <w:tcW w:w="2835" w:type="dxa"/>
            <w:shd w:val="clear" w:color="auto" w:fill="auto"/>
            <w:hideMark/>
          </w:tcPr>
          <w:p w:rsidR="00C8241A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PO Box 121356, Apt 903 </w:t>
            </w:r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The Fairways East Tower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The Greens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</w:t>
            </w:r>
            <w:r w:rsidR="000928CC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ubai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UAE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1083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Maccallum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Alastair James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7F3FF0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Unit 2</w:t>
            </w:r>
            <w:r w:rsidR="00AB6C58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8-10 Hobart Pl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Canberra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2600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1072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Machaalani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Roland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849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Marrickville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2204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593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Mack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Lindsay John McAdam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99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Spring Hill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4004</w:t>
            </w:r>
          </w:p>
        </w:tc>
      </w:tr>
      <w:tr w:rsidR="005D37F8" w:rsidRPr="0052034B" w:rsidTr="00351171">
        <w:trPr>
          <w:trHeight w:val="405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1033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Masullo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Thomas Edward</w:t>
            </w:r>
          </w:p>
        </w:tc>
        <w:tc>
          <w:tcPr>
            <w:tcW w:w="2835" w:type="dxa"/>
            <w:shd w:val="clear" w:color="auto" w:fill="auto"/>
            <w:hideMark/>
          </w:tcPr>
          <w:p w:rsidR="000928CC" w:rsidRDefault="000928CC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C/- Woods </w:t>
            </w:r>
            <w:proofErr w:type="spellStart"/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Bagot</w:t>
            </w:r>
            <w:proofErr w:type="spellEnd"/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338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1054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Mc</w:t>
            </w:r>
            <w:r w:rsidR="00E561D3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dam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Robert James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214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The Gap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4101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564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Mc</w:t>
            </w:r>
            <w:r w:rsidR="00E561D3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ray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Robert Andrew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8115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Woolloongabba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4102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528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Mc</w:t>
            </w:r>
            <w:r w:rsidR="00E561D3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I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nerney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Christopher James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2659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Araluen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Rd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Moruya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2537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512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Mc</w:t>
            </w:r>
            <w:r w:rsidR="00E561D3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I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vor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Angus William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523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lastRenderedPageBreak/>
              <w:t>397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Meney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Brendan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45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Moate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Georgetown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2298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577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Micek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Karl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</w:t>
            </w:r>
            <w:r w:rsidR="000928CC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ox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2130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5D37F8" w:rsidRPr="0052034B" w:rsidTr="00351171">
        <w:trPr>
          <w:trHeight w:val="45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479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Mitchell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Carolyn Ann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C/- Scott Carver Pty Limited Level 1, 1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Chifley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Square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Sydney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2000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Moor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Derek Vernon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17 Longboat Place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Biggera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Waters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4216</w:t>
            </w:r>
          </w:p>
        </w:tc>
      </w:tr>
      <w:tr w:rsidR="005D37F8" w:rsidRPr="0052034B" w:rsidTr="00351171">
        <w:trPr>
          <w:trHeight w:val="437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543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Morgan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Michael Selby</w:t>
            </w:r>
          </w:p>
        </w:tc>
        <w:tc>
          <w:tcPr>
            <w:tcW w:w="2835" w:type="dxa"/>
            <w:shd w:val="clear" w:color="auto" w:fill="auto"/>
            <w:hideMark/>
          </w:tcPr>
          <w:p w:rsidR="000928CC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</w:t>
            </w:r>
            <w:r w:rsidR="000928CC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ttleton Tribe,</w:t>
            </w:r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117 Willoughby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Crows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Nest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2065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1010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Mueller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Steven Mark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24 Wheelwright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Lesmurdie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6076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1070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Muir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Craig Michael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35 Bailey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Trigg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6029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588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Muller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Bradley Keith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5A, 8 Petrie Terrace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Petrie Terrace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1074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Neeson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Rachel Maree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L2, 9 Roslyn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Potts Point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2011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1043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Neumann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Tammy Rachel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37870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Winnellie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579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Niazmand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Aladin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Grd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Fl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, Suite 1, 68 Alfred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Milsons Point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2061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574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Nicolson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Roger Douglas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Level 2 /44 Currie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1057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Nield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Lawrence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14B Union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Balmain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East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2041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1044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Nigro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Nick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4584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Melbourne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3001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Norman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Gregory Paul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452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Maroubra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2035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1040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O'</w:t>
            </w:r>
            <w:r w:rsidR="00321725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ea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Danielle Kym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1/77 King William Rd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Unley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5061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429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Oldfield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Ian Bernard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849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Subiaco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6904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474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O'</w:t>
            </w:r>
            <w:r w:rsidR="00321725"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oughlin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Andrew Kevin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15 Ray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South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Plympton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5038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O'Neill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Justin Brian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2308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Brisbane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1025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Paesler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Rodney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Level 8, 71 Macquarie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Sydney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2000</w:t>
            </w:r>
          </w:p>
        </w:tc>
      </w:tr>
      <w:tr w:rsidR="005D37F8" w:rsidRPr="0052034B" w:rsidTr="00351171">
        <w:trPr>
          <w:trHeight w:val="453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549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Parks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Antony Michael</w:t>
            </w:r>
          </w:p>
        </w:tc>
        <w:tc>
          <w:tcPr>
            <w:tcW w:w="2835" w:type="dxa"/>
            <w:shd w:val="clear" w:color="auto" w:fill="auto"/>
            <w:hideMark/>
          </w:tcPr>
          <w:p w:rsidR="00321725" w:rsidRDefault="00321725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L6 </w:t>
            </w:r>
            <w:proofErr w:type="spellStart"/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Riacto</w:t>
            </w:r>
            <w:proofErr w:type="spellEnd"/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North Tower</w:t>
            </w:r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525 Collins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Melbourne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3000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317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Pecorari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Domenico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3340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266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Petrou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Peter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304 The Parade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Kensington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5068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1079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Pettit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Simon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Alwin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David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4999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515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Pfitz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Russell James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42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Derrington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Cres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Bonython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2905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565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Phillips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Andrew Hamilton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10168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Adelaide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Bc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539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Phillips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Mark Carrie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1873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Kununurra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6743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1056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Piagno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Edi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27 Terminalia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Redlynch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4870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461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Pitchers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Nigel Ross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27 Riverside Drive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Felixstow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5070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261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Platt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Leslie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294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Nightcliff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0814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1047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Plunkett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Gayle Anne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70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Deloraine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7304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582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Quartermaine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Nathan Ian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930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Southport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4215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1005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Quayle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Philip Anthony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1235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Noosa Heads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4567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553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Rees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Joanna Roslyn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2622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Parap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0804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1052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Rice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Andrea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238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1027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Rogers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Damian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119 Hampden Road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Battery Point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7004</w:t>
            </w:r>
          </w:p>
        </w:tc>
      </w:tr>
      <w:tr w:rsidR="005D37F8" w:rsidRPr="0052034B" w:rsidTr="00351171">
        <w:trPr>
          <w:trHeight w:val="43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1019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Ross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Timothy Edward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c/- Design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br/>
              <w:t>L 1, 151 Pirie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1028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Sage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James Edward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304 The Parade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Kensington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5068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551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Salvatore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Dario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189 Wakefield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377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Savvas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Savvas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Paul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3622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Scally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Simon Leo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4128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1059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Schmucker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Robert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28 Morehead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South Townsville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4810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573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Seminara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Dion Rafael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465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Bulimba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4171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1085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Shannon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David Robert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 Fisher Street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Fullerton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5063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550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Shaw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Bruce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4584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Melbourne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3001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lastRenderedPageBreak/>
              <w:t>561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Shaw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Robyn Joy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25 Giles St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0870</w:t>
            </w:r>
          </w:p>
        </w:tc>
      </w:tr>
      <w:tr w:rsidR="005D37F8" w:rsidRPr="0052034B" w:rsidTr="00351171">
        <w:trPr>
          <w:trHeight w:val="473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1063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Sheehan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Gregory Peter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c/- The Buchan Group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br/>
              <w:t>PO Box 341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Fortitude Valley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4006</w:t>
            </w:r>
          </w:p>
        </w:tc>
      </w:tr>
      <w:tr w:rsidR="005D37F8" w:rsidRPr="0052034B" w:rsidTr="00351171">
        <w:trPr>
          <w:trHeight w:val="278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511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Shepherd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Alison Paula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49 Pilgrim Close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 w:right="-203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Great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Chesterford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UK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CB101QG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Shirley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Meta-Anne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85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Waldegrave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Cres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Vincentia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2540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496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Smythe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Ronald Douglas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Roma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4455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477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Sparkes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Geoffrey Ian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5131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Mildura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3502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Stallard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Kerri-Ellen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37 Hillock Crescent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Bushland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Beach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4818</w:t>
            </w:r>
          </w:p>
        </w:tc>
      </w:tr>
      <w:tr w:rsidR="005D37F8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1087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Stanton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Steven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833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Epping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1710</w:t>
            </w:r>
          </w:p>
        </w:tc>
      </w:tr>
      <w:tr w:rsidR="005D37F8" w:rsidRPr="0052034B" w:rsidTr="00351171">
        <w:trPr>
          <w:trHeight w:val="461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1060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Stone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Harriet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C/- Centre for Appropriate Technology PO Box 8044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708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52034B" w:rsidRPr="0052034B" w:rsidTr="00351171">
        <w:trPr>
          <w:trHeight w:val="425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1001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Street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Craig Peter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Apt 02 04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Blk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1005 "Teresa</w:t>
            </w:r>
            <w:r w:rsidR="00F42C7D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Ville"</w:t>
            </w:r>
          </w:p>
        </w:tc>
        <w:tc>
          <w:tcPr>
            <w:tcW w:w="2551" w:type="dxa"/>
            <w:gridSpan w:val="3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Lower Delta Road, Bukit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Purmie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Singapore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099309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527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Sutter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Ian David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Level 2, 167 Flinders Lane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Melbourne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503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Swenson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Andrew James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42396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Casuarina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517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Thatcher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Paul James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 Grafton Street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Elsternwick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3185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Tonkin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Ross David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4006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586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Treverton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Jeffrey Paul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22A Murchison St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Shenton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Park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6008</w:t>
            </w:r>
          </w:p>
        </w:tc>
      </w:tr>
      <w:tr w:rsidR="004C7BED" w:rsidRPr="0052034B" w:rsidTr="00351171">
        <w:trPr>
          <w:trHeight w:val="361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534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Van De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Ven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Jacobus Maria</w:t>
            </w:r>
          </w:p>
        </w:tc>
        <w:tc>
          <w:tcPr>
            <w:tcW w:w="2835" w:type="dxa"/>
            <w:shd w:val="clear" w:color="auto" w:fill="auto"/>
            <w:hideMark/>
          </w:tcPr>
          <w:p w:rsidR="00A017E5" w:rsidRDefault="00A017E5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C/- WPB Architects </w:t>
            </w:r>
          </w:p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3/220 Boundary Street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Spring Hill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Vandenberg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Cheryl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3a Tyler Street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Strathalbyn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SA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5072</w:t>
            </w:r>
          </w:p>
        </w:tc>
      </w:tr>
      <w:tr w:rsidR="004C7BED" w:rsidRPr="0052034B" w:rsidTr="00351171">
        <w:trPr>
          <w:trHeight w:val="449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576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Vivian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Philip Avery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C/- Bates Smart P/L </w:t>
            </w: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br/>
              <w:t>43 Brisbane Street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Surry Hills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2010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1002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Walker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Leslie Adam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442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0801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587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Wallace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Miriam Amy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4188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0871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1084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Ward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Benjamin Stewart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Suite 7 / 4 Shepherd St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495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Wells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Geoffrey Vernon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174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Palmerston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0831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439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Wells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Michael David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201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Nightcliff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0814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578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Weston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Maxwell David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4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Vickridge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Close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Beaconsfield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6162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Wigley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James Julian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14 High Street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Trentham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3458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521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Williams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Mark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2/1555 Logan Road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Mt Gravatt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4122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1107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Wilson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Georgina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Harriette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c/- GWA 2 / 8 Cooper St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Double Bay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2028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Winch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Ian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Varley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 Princes Street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Port Melbourne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3207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546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Windeyer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Charles Thomas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65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Creswick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Street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Footscray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3011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1094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Wolfe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Bruce John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170</w:t>
            </w:r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Brisbane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4000</w:t>
            </w:r>
          </w:p>
        </w:tc>
      </w:tr>
      <w:tr w:rsidR="004C7BED" w:rsidRPr="0052034B" w:rsidTr="00351171">
        <w:trPr>
          <w:trHeight w:val="276"/>
        </w:trPr>
        <w:tc>
          <w:tcPr>
            <w:tcW w:w="567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1078</w:t>
            </w:r>
          </w:p>
        </w:tc>
        <w:tc>
          <w:tcPr>
            <w:tcW w:w="1560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Wong</w:t>
            </w:r>
          </w:p>
        </w:tc>
        <w:tc>
          <w:tcPr>
            <w:tcW w:w="2693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ind w:left="-67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Audrey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Pek</w:t>
            </w:r>
            <w:proofErr w:type="spellEnd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Yee</w:t>
            </w:r>
          </w:p>
        </w:tc>
        <w:tc>
          <w:tcPr>
            <w:tcW w:w="2835" w:type="dxa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30 / 32 Marina </w:t>
            </w: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Bvd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AB6C58" w:rsidRPr="0052034B" w:rsidRDefault="0052034B" w:rsidP="005C53B4">
            <w:pPr>
              <w:spacing w:before="0" w:after="0"/>
              <w:ind w:left="-99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Larrakeyan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B6C58" w:rsidRPr="0052034B" w:rsidRDefault="00AB6C58" w:rsidP="005C53B4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52034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0820</w:t>
            </w:r>
          </w:p>
        </w:tc>
      </w:tr>
    </w:tbl>
    <w:p w:rsidR="00AB6C58" w:rsidRPr="003016FB" w:rsidRDefault="00380D46" w:rsidP="00A83BCB">
      <w:pPr>
        <w:pageBreakBefore/>
        <w:spacing w:before="0" w:after="60"/>
        <w:ind w:left="-1134"/>
        <w:rPr>
          <w:rFonts w:eastAsia="Times New Roman" w:cs="Helvetica"/>
          <w:color w:val="000000"/>
          <w:sz w:val="20"/>
          <w:szCs w:val="20"/>
          <w:lang w:eastAsia="en-AU"/>
        </w:rPr>
      </w:pPr>
      <w:r w:rsidRPr="003016FB">
        <w:rPr>
          <w:rFonts w:eastAsia="Times New Roman" w:cs="Helvetica"/>
          <w:color w:val="000000"/>
          <w:sz w:val="20"/>
          <w:szCs w:val="20"/>
          <w:lang w:eastAsia="en-AU"/>
        </w:rPr>
        <w:lastRenderedPageBreak/>
        <w:t xml:space="preserve">Companies and Partnerships </w:t>
      </w: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550"/>
        <w:gridCol w:w="4906"/>
        <w:gridCol w:w="2938"/>
        <w:gridCol w:w="1535"/>
        <w:gridCol w:w="570"/>
        <w:gridCol w:w="841"/>
      </w:tblGrid>
      <w:tr w:rsidR="00AB6C58" w:rsidRPr="003016FB" w:rsidTr="00A83BCB">
        <w:trPr>
          <w:trHeight w:val="300"/>
          <w:tblHeader/>
        </w:trPr>
        <w:tc>
          <w:tcPr>
            <w:tcW w:w="428" w:type="dxa"/>
            <w:shd w:val="clear" w:color="auto" w:fill="D9D9D9" w:themeFill="background1" w:themeFillShade="D9"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No:</w:t>
            </w:r>
          </w:p>
        </w:tc>
        <w:tc>
          <w:tcPr>
            <w:tcW w:w="4989" w:type="dxa"/>
            <w:shd w:val="clear" w:color="auto" w:fill="D9D9D9" w:themeFill="background1" w:themeFillShade="D9"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Name Company or Partnership</w:t>
            </w:r>
          </w:p>
        </w:tc>
        <w:tc>
          <w:tcPr>
            <w:tcW w:w="2959" w:type="dxa"/>
            <w:shd w:val="clear" w:color="auto" w:fill="D9D9D9" w:themeFill="background1" w:themeFillShade="D9"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AB6C58" w:rsidRPr="003016FB" w:rsidRDefault="00AB6C58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AB6C58" w:rsidRPr="003016FB" w:rsidTr="00A83BCB">
        <w:trPr>
          <w:trHeight w:val="264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707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236673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Ashford Group Pty Ltd</w:t>
            </w:r>
            <w:r w:rsidR="00AB6C58"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t/as Ashford Group Architects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2643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801</w:t>
            </w:r>
          </w:p>
        </w:tc>
      </w:tr>
      <w:tr w:rsidR="00AB6C58" w:rsidRPr="003016FB" w:rsidTr="00A83BCB">
        <w:trPr>
          <w:trHeight w:val="288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691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Bennett Design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496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Nightcliff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814</w:t>
            </w:r>
          </w:p>
        </w:tc>
      </w:tr>
      <w:tr w:rsidR="00AB6C58" w:rsidRPr="003016FB" w:rsidTr="00A83BCB">
        <w:trPr>
          <w:trHeight w:val="288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708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Brooking Design Architects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1459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Fremantle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6959</w:t>
            </w:r>
          </w:p>
        </w:tc>
      </w:tr>
      <w:tr w:rsidR="00AB6C58" w:rsidRPr="003016FB" w:rsidTr="00A83BCB">
        <w:trPr>
          <w:trHeight w:val="288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658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Build Up Design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4128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801</w:t>
            </w:r>
          </w:p>
        </w:tc>
      </w:tr>
      <w:tr w:rsidR="00AB6C58" w:rsidRPr="003016FB" w:rsidTr="00A83BCB">
        <w:trPr>
          <w:trHeight w:val="288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661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Burling Brown &amp; Partners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930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Southport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4215</w:t>
            </w:r>
          </w:p>
        </w:tc>
      </w:tr>
      <w:tr w:rsidR="00AB6C58" w:rsidRPr="003016FB" w:rsidTr="00A83BCB">
        <w:trPr>
          <w:trHeight w:val="288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695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 Architects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536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North Cairns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4870</w:t>
            </w:r>
          </w:p>
        </w:tc>
      </w:tr>
      <w:tr w:rsidR="00AB6C58" w:rsidRPr="003016FB" w:rsidTr="00A83BCB">
        <w:trPr>
          <w:trHeight w:val="259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704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236673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CC Duffield &amp; PN Harris</w:t>
            </w:r>
            <w:r w:rsidR="00AB6C58"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t/as </w:t>
            </w:r>
            <w:proofErr w:type="spellStart"/>
            <w:r w:rsidR="00AB6C58"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Troppo</w:t>
            </w:r>
            <w:proofErr w:type="spellEnd"/>
            <w:r w:rsidR="00AB6C58"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Architects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28 East Terrace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AB6C58" w:rsidRPr="003016FB" w:rsidTr="00A83BCB">
        <w:trPr>
          <w:trHeight w:val="253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659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Cox Architecture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3016FB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Q193, QVB</w:t>
            </w:r>
            <w:r w:rsid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r w:rsidR="00DE40EB"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Post</w:t>
            </w:r>
            <w:r w:rsid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r w:rsidR="00DE40EB"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Shop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Sydney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1230</w:t>
            </w:r>
          </w:p>
        </w:tc>
      </w:tr>
      <w:tr w:rsidR="00AB6C58" w:rsidRPr="003016FB" w:rsidTr="00A83BCB">
        <w:trPr>
          <w:trHeight w:val="288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690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DKJ Projects . Architecture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442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801</w:t>
            </w:r>
          </w:p>
        </w:tc>
      </w:tr>
      <w:tr w:rsidR="00AB6C58" w:rsidRPr="003016FB" w:rsidTr="00A83BCB">
        <w:trPr>
          <w:trHeight w:val="275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641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Domenico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Pecorari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&amp; Associates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3340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871</w:t>
            </w:r>
          </w:p>
        </w:tc>
      </w:tr>
      <w:tr w:rsidR="00AB6C58" w:rsidRPr="003016FB" w:rsidTr="00A83BCB">
        <w:trPr>
          <w:trHeight w:val="294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669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GHD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Woodhead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Architecture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L 15, 133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Castlereagh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Street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Sydney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800</w:t>
            </w:r>
          </w:p>
        </w:tc>
      </w:tr>
      <w:tr w:rsidR="00AB6C58" w:rsidRPr="003016FB" w:rsidTr="00A83BCB">
        <w:trPr>
          <w:trHeight w:val="283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678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Hartect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Pty Ltd trading as Hardy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Milazzo</w:t>
            </w:r>
            <w:proofErr w:type="spellEnd"/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Level 2 /44 Currie Street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AB6C58" w:rsidRPr="003016FB" w:rsidTr="00A83BCB">
        <w:trPr>
          <w:trHeight w:val="459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673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Hassell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Lvl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1 Commonwealth Bank Building 242 Murray Street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Perth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6000</w:t>
            </w:r>
          </w:p>
        </w:tc>
      </w:tr>
      <w:tr w:rsidR="00AB6C58" w:rsidRPr="003016FB" w:rsidTr="00A83BCB">
        <w:trPr>
          <w:trHeight w:val="254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688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Health Projects International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3016FB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Suite 1,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Grd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Fl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, 68</w:t>
            </w:r>
            <w:r w:rsid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Alfred</w:t>
            </w:r>
            <w:r w:rsid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Street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Milsons Point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2061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672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Hodgkison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189 Wakefield Street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Adelaide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650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Hully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Liveris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Design Company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736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801</w:t>
            </w:r>
          </w:p>
        </w:tc>
      </w:tr>
      <w:tr w:rsidR="00AB6C58" w:rsidRPr="003016FB" w:rsidTr="00A83BCB">
        <w:trPr>
          <w:trHeight w:val="251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629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Jackman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Gooden Architects (NT)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175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801</w:t>
            </w:r>
          </w:p>
        </w:tc>
      </w:tr>
      <w:tr w:rsidR="00AB6C58" w:rsidRPr="003016FB" w:rsidTr="00A83BCB">
        <w:trPr>
          <w:trHeight w:val="284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712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KAS Architects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3016FB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Suite 302, 12</w:t>
            </w:r>
            <w:r w:rsid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Ormonde</w:t>
            </w:r>
            <w:proofErr w:type="spellEnd"/>
            <w:r w:rsid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Parade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Hurstville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2220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713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Liquid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Blu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885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Bulimba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4171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649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Liveris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Holdings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409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801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674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MKEA Architects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546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801</w:t>
            </w:r>
          </w:p>
        </w:tc>
      </w:tr>
      <w:tr w:rsidR="00AB6C58" w:rsidRPr="003016FB" w:rsidTr="00A83BCB">
        <w:trPr>
          <w:trHeight w:val="285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683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Mode Design Corp.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348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Fortitude Valley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4006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684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NBRS &amp; Partners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Level 3, 4 Glen Street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Milsons Point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2061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655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Oldfield Knott Architects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849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Subiaco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6904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710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O'Neill Architecture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2308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Brisbane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4001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652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PA Group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3622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801</w:t>
            </w:r>
          </w:p>
        </w:tc>
      </w:tr>
      <w:tr w:rsidR="00AB6C58" w:rsidRPr="003016FB" w:rsidTr="00A83BCB">
        <w:trPr>
          <w:trHeight w:val="298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705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RJ Shannon Pty Ltd t/as Shannon Architects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43 Glen Osmond Road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Eastwood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5063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667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RND Architects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43410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Casuarina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811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637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Ross Tonkin &amp; Associates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GPO Box 4006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801</w:t>
            </w:r>
          </w:p>
        </w:tc>
      </w:tr>
      <w:tr w:rsidR="00AB6C58" w:rsidRPr="003016FB" w:rsidTr="00915489">
        <w:trPr>
          <w:trHeight w:val="385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679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1C3AC7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SDARC Pty Ltd</w:t>
            </w:r>
          </w:p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as trustee for the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Dugdale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Trust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4188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871</w:t>
            </w:r>
          </w:p>
        </w:tc>
      </w:tr>
      <w:tr w:rsidR="00AB6C58" w:rsidRPr="003016FB" w:rsidTr="00A83BCB">
        <w:trPr>
          <w:trHeight w:val="29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Sondote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Pty Ltd T/A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Tangentyere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Design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8070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871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709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Steven Mueller Architect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24 Wheelwright Road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Lesmurdie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6076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681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Swanbury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Penglase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Architects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10168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Adelaide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Bc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5000</w:t>
            </w:r>
          </w:p>
        </w:tc>
      </w:tr>
      <w:tr w:rsidR="00AB6C58" w:rsidRPr="003016FB" w:rsidTr="00A83BCB">
        <w:trPr>
          <w:trHeight w:val="300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703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WG Architects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26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Chermside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Street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Newstead</w:t>
            </w:r>
            <w:proofErr w:type="spellEnd"/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4006</w:t>
            </w:r>
          </w:p>
        </w:tc>
      </w:tr>
      <w:tr w:rsidR="00AB6C58" w:rsidRPr="003016FB" w:rsidTr="00A83BCB">
        <w:trPr>
          <w:trHeight w:val="239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Woods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Bagot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3016FB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Podium </w:t>
            </w:r>
            <w:proofErr w:type="spellStart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Lvl</w:t>
            </w:r>
            <w:proofErr w:type="spellEnd"/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1,</w:t>
            </w:r>
            <w:r w:rsid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</w:t>
            </w:r>
            <w:r w:rsid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Southgate</w:t>
            </w:r>
            <w:r w:rsid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 </w:t>
            </w: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Ave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South Bank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3006</w:t>
            </w:r>
          </w:p>
        </w:tc>
      </w:tr>
      <w:tr w:rsidR="00AB6C58" w:rsidRPr="003016FB" w:rsidTr="00A83BCB">
        <w:trPr>
          <w:trHeight w:val="312"/>
        </w:trPr>
        <w:tc>
          <w:tcPr>
            <w:tcW w:w="428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660</w:t>
            </w:r>
          </w:p>
        </w:tc>
        <w:tc>
          <w:tcPr>
            <w:tcW w:w="498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Zone A Pty Ltd</w:t>
            </w:r>
          </w:p>
        </w:tc>
        <w:tc>
          <w:tcPr>
            <w:tcW w:w="2959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PO Box 4999</w:t>
            </w:r>
          </w:p>
        </w:tc>
        <w:tc>
          <w:tcPr>
            <w:tcW w:w="1547" w:type="dxa"/>
            <w:shd w:val="clear" w:color="000000" w:fill="FFFFFF"/>
            <w:hideMark/>
          </w:tcPr>
          <w:p w:rsidR="00AB6C58" w:rsidRPr="003016FB" w:rsidRDefault="00DE40EB" w:rsidP="004D6737">
            <w:pPr>
              <w:spacing w:before="0" w:after="0"/>
              <w:ind w:left="-112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Alice Springs</w:t>
            </w:r>
          </w:p>
        </w:tc>
        <w:tc>
          <w:tcPr>
            <w:tcW w:w="572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ind w:left="-108" w:right="-108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845" w:type="dxa"/>
            <w:shd w:val="clear" w:color="000000" w:fill="FFFFFF"/>
            <w:hideMark/>
          </w:tcPr>
          <w:p w:rsidR="00AB6C58" w:rsidRPr="003016FB" w:rsidRDefault="00AB6C58" w:rsidP="004D6737">
            <w:pPr>
              <w:spacing w:before="0" w:after="0"/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 w:rsidRPr="003016FB"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  <w:t>871</w:t>
            </w:r>
          </w:p>
        </w:tc>
      </w:tr>
    </w:tbl>
    <w:p w:rsidR="00AB6C58" w:rsidRPr="003016FB" w:rsidRDefault="00AB6C58" w:rsidP="004D6737">
      <w:pPr>
        <w:spacing w:before="60" w:after="60"/>
        <w:rPr>
          <w:rFonts w:cs="Helvetica"/>
          <w:sz w:val="20"/>
          <w:szCs w:val="20"/>
        </w:rPr>
      </w:pPr>
    </w:p>
    <w:sectPr w:rsidR="00AB6C58" w:rsidRPr="003016FB" w:rsidSect="00983175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A9" w:rsidRDefault="006400A9" w:rsidP="00262753">
      <w:pPr>
        <w:spacing w:before="0" w:after="0"/>
      </w:pPr>
      <w:r>
        <w:separator/>
      </w:r>
    </w:p>
  </w:endnote>
  <w:endnote w:type="continuationSeparator" w:id="0">
    <w:p w:rsidR="006400A9" w:rsidRDefault="006400A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A9" w:rsidRPr="00E433EF" w:rsidRDefault="006400A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51171">
      <w:rPr>
        <w:noProof/>
      </w:rPr>
      <w:t>7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A9" w:rsidRDefault="006400A9" w:rsidP="00262753">
      <w:pPr>
        <w:spacing w:before="0" w:after="0"/>
      </w:pPr>
      <w:r>
        <w:separator/>
      </w:r>
    </w:p>
  </w:footnote>
  <w:footnote w:type="continuationSeparator" w:id="0">
    <w:p w:rsidR="006400A9" w:rsidRDefault="006400A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A9" w:rsidRPr="00246A76" w:rsidRDefault="006400A9" w:rsidP="00C538EE">
    <w:pPr>
      <w:pStyle w:val="Header"/>
    </w:pPr>
    <w:r w:rsidRPr="00246A76">
      <w:t xml:space="preserve">Northern Territory Government Gazette No. </w:t>
    </w:r>
    <w:r>
      <w:t>R2</w:t>
    </w:r>
    <w:r w:rsidRPr="00246A76">
      <w:t xml:space="preserve">, </w:t>
    </w:r>
    <w:r>
      <w:t>21 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6E9F"/>
    <w:rsid w:val="000328BF"/>
    <w:rsid w:val="000342B8"/>
    <w:rsid w:val="00034591"/>
    <w:rsid w:val="000358EC"/>
    <w:rsid w:val="00044EB6"/>
    <w:rsid w:val="00052094"/>
    <w:rsid w:val="0005417C"/>
    <w:rsid w:val="00054A6A"/>
    <w:rsid w:val="000551CF"/>
    <w:rsid w:val="00057F46"/>
    <w:rsid w:val="00065CB0"/>
    <w:rsid w:val="00070B48"/>
    <w:rsid w:val="0007632A"/>
    <w:rsid w:val="000771F2"/>
    <w:rsid w:val="000773E4"/>
    <w:rsid w:val="00090395"/>
    <w:rsid w:val="000928CC"/>
    <w:rsid w:val="00093FFD"/>
    <w:rsid w:val="00096DCC"/>
    <w:rsid w:val="000A4982"/>
    <w:rsid w:val="000A4CD5"/>
    <w:rsid w:val="000A5954"/>
    <w:rsid w:val="000A6058"/>
    <w:rsid w:val="000A68EF"/>
    <w:rsid w:val="000B2F6A"/>
    <w:rsid w:val="000B4836"/>
    <w:rsid w:val="000D4CEC"/>
    <w:rsid w:val="000E362A"/>
    <w:rsid w:val="000E6BFC"/>
    <w:rsid w:val="000F2551"/>
    <w:rsid w:val="000F523C"/>
    <w:rsid w:val="000F6DE7"/>
    <w:rsid w:val="00101291"/>
    <w:rsid w:val="00113FDA"/>
    <w:rsid w:val="00114B84"/>
    <w:rsid w:val="001167A3"/>
    <w:rsid w:val="00127617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5B3"/>
    <w:rsid w:val="00161760"/>
    <w:rsid w:val="00163FCE"/>
    <w:rsid w:val="00164F43"/>
    <w:rsid w:val="00165E3C"/>
    <w:rsid w:val="00172A47"/>
    <w:rsid w:val="00173220"/>
    <w:rsid w:val="00175B2D"/>
    <w:rsid w:val="0018366C"/>
    <w:rsid w:val="001866A6"/>
    <w:rsid w:val="001A71E6"/>
    <w:rsid w:val="001B04C2"/>
    <w:rsid w:val="001B2E92"/>
    <w:rsid w:val="001B4B6C"/>
    <w:rsid w:val="001B7068"/>
    <w:rsid w:val="001C095D"/>
    <w:rsid w:val="001C3AC7"/>
    <w:rsid w:val="001C4F91"/>
    <w:rsid w:val="001C7F3A"/>
    <w:rsid w:val="001D025E"/>
    <w:rsid w:val="001D4D83"/>
    <w:rsid w:val="001E076D"/>
    <w:rsid w:val="001E3DBD"/>
    <w:rsid w:val="001E4990"/>
    <w:rsid w:val="001F4EBA"/>
    <w:rsid w:val="001F58B6"/>
    <w:rsid w:val="00200AB1"/>
    <w:rsid w:val="0020340A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36673"/>
    <w:rsid w:val="00240FCF"/>
    <w:rsid w:val="0024232D"/>
    <w:rsid w:val="002438B0"/>
    <w:rsid w:val="00246A76"/>
    <w:rsid w:val="00250133"/>
    <w:rsid w:val="002546E1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B405A"/>
    <w:rsid w:val="002B6931"/>
    <w:rsid w:val="002C05D2"/>
    <w:rsid w:val="002C2BA9"/>
    <w:rsid w:val="002C4F83"/>
    <w:rsid w:val="002D2F80"/>
    <w:rsid w:val="002D4698"/>
    <w:rsid w:val="002E256D"/>
    <w:rsid w:val="002E5ADE"/>
    <w:rsid w:val="002F0F00"/>
    <w:rsid w:val="002F6BEF"/>
    <w:rsid w:val="003016FB"/>
    <w:rsid w:val="00302EC4"/>
    <w:rsid w:val="003070FE"/>
    <w:rsid w:val="00311B9F"/>
    <w:rsid w:val="00312CB3"/>
    <w:rsid w:val="00314816"/>
    <w:rsid w:val="00317027"/>
    <w:rsid w:val="003176A9"/>
    <w:rsid w:val="00321725"/>
    <w:rsid w:val="00323586"/>
    <w:rsid w:val="00324C51"/>
    <w:rsid w:val="0033275A"/>
    <w:rsid w:val="003338F5"/>
    <w:rsid w:val="003340BD"/>
    <w:rsid w:val="00337B34"/>
    <w:rsid w:val="00341601"/>
    <w:rsid w:val="00347ADD"/>
    <w:rsid w:val="00351171"/>
    <w:rsid w:val="003536E4"/>
    <w:rsid w:val="0035606A"/>
    <w:rsid w:val="003575ED"/>
    <w:rsid w:val="003649FB"/>
    <w:rsid w:val="00370120"/>
    <w:rsid w:val="00373066"/>
    <w:rsid w:val="00380D46"/>
    <w:rsid w:val="00382212"/>
    <w:rsid w:val="0038325C"/>
    <w:rsid w:val="003851A1"/>
    <w:rsid w:val="00392814"/>
    <w:rsid w:val="00392E96"/>
    <w:rsid w:val="00395152"/>
    <w:rsid w:val="003A217B"/>
    <w:rsid w:val="003A6EB5"/>
    <w:rsid w:val="003B15FC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1CAD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C5560"/>
    <w:rsid w:val="004C7BED"/>
    <w:rsid w:val="004D6737"/>
    <w:rsid w:val="004D6DC3"/>
    <w:rsid w:val="004E1709"/>
    <w:rsid w:val="004E1878"/>
    <w:rsid w:val="004E2AEA"/>
    <w:rsid w:val="004E3EE3"/>
    <w:rsid w:val="004F1B26"/>
    <w:rsid w:val="004F2345"/>
    <w:rsid w:val="0050155E"/>
    <w:rsid w:val="0050405B"/>
    <w:rsid w:val="00507DC6"/>
    <w:rsid w:val="005132EA"/>
    <w:rsid w:val="0052034B"/>
    <w:rsid w:val="005215A6"/>
    <w:rsid w:val="00522B8F"/>
    <w:rsid w:val="00525103"/>
    <w:rsid w:val="00531E78"/>
    <w:rsid w:val="0053380C"/>
    <w:rsid w:val="00534735"/>
    <w:rsid w:val="00541FB8"/>
    <w:rsid w:val="00542507"/>
    <w:rsid w:val="00545856"/>
    <w:rsid w:val="00546BE4"/>
    <w:rsid w:val="00551824"/>
    <w:rsid w:val="005601D9"/>
    <w:rsid w:val="00561294"/>
    <w:rsid w:val="005733D2"/>
    <w:rsid w:val="005851BB"/>
    <w:rsid w:val="00591528"/>
    <w:rsid w:val="005933C6"/>
    <w:rsid w:val="00593700"/>
    <w:rsid w:val="005A4426"/>
    <w:rsid w:val="005A6302"/>
    <w:rsid w:val="005B4C84"/>
    <w:rsid w:val="005C1048"/>
    <w:rsid w:val="005C2BD4"/>
    <w:rsid w:val="005C53B4"/>
    <w:rsid w:val="005C7A86"/>
    <w:rsid w:val="005D0864"/>
    <w:rsid w:val="005D37F8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9CE"/>
    <w:rsid w:val="00630F88"/>
    <w:rsid w:val="00637720"/>
    <w:rsid w:val="006400A9"/>
    <w:rsid w:val="0064187A"/>
    <w:rsid w:val="00642234"/>
    <w:rsid w:val="00645437"/>
    <w:rsid w:val="00646354"/>
    <w:rsid w:val="0064656E"/>
    <w:rsid w:val="00655BC9"/>
    <w:rsid w:val="00656EEA"/>
    <w:rsid w:val="006760BB"/>
    <w:rsid w:val="00677C27"/>
    <w:rsid w:val="00687690"/>
    <w:rsid w:val="00690988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270B7"/>
    <w:rsid w:val="00730F84"/>
    <w:rsid w:val="0073176A"/>
    <w:rsid w:val="00733307"/>
    <w:rsid w:val="00734F73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95D70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7F3FF0"/>
    <w:rsid w:val="008056D2"/>
    <w:rsid w:val="00806C0C"/>
    <w:rsid w:val="00807ABB"/>
    <w:rsid w:val="008101B6"/>
    <w:rsid w:val="0081069D"/>
    <w:rsid w:val="0082007C"/>
    <w:rsid w:val="0082261D"/>
    <w:rsid w:val="00823852"/>
    <w:rsid w:val="00823A62"/>
    <w:rsid w:val="0082411C"/>
    <w:rsid w:val="00825F7F"/>
    <w:rsid w:val="00831AF3"/>
    <w:rsid w:val="008379C6"/>
    <w:rsid w:val="0084100D"/>
    <w:rsid w:val="008537DF"/>
    <w:rsid w:val="00853D97"/>
    <w:rsid w:val="008565BE"/>
    <w:rsid w:val="0085757B"/>
    <w:rsid w:val="00862A2D"/>
    <w:rsid w:val="00862B3D"/>
    <w:rsid w:val="0086750F"/>
    <w:rsid w:val="0087054C"/>
    <w:rsid w:val="008772FB"/>
    <w:rsid w:val="00877D0D"/>
    <w:rsid w:val="008852C6"/>
    <w:rsid w:val="00885469"/>
    <w:rsid w:val="00892391"/>
    <w:rsid w:val="00897165"/>
    <w:rsid w:val="00897D84"/>
    <w:rsid w:val="008A33EA"/>
    <w:rsid w:val="008A7F6C"/>
    <w:rsid w:val="008B1A5F"/>
    <w:rsid w:val="008B4206"/>
    <w:rsid w:val="008B700B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2CF5"/>
    <w:rsid w:val="00913286"/>
    <w:rsid w:val="00915489"/>
    <w:rsid w:val="00920D8C"/>
    <w:rsid w:val="009215B4"/>
    <w:rsid w:val="0092735E"/>
    <w:rsid w:val="009353C7"/>
    <w:rsid w:val="00936A0C"/>
    <w:rsid w:val="00942CD3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44DB"/>
    <w:rsid w:val="00995E2A"/>
    <w:rsid w:val="0099614F"/>
    <w:rsid w:val="00996C6F"/>
    <w:rsid w:val="009A2BA3"/>
    <w:rsid w:val="009A2C2B"/>
    <w:rsid w:val="009B1404"/>
    <w:rsid w:val="009B19BA"/>
    <w:rsid w:val="009B6212"/>
    <w:rsid w:val="009D0C32"/>
    <w:rsid w:val="009D1453"/>
    <w:rsid w:val="009D2813"/>
    <w:rsid w:val="009E45A0"/>
    <w:rsid w:val="009E47D4"/>
    <w:rsid w:val="009E4BA4"/>
    <w:rsid w:val="009E741C"/>
    <w:rsid w:val="009F00A3"/>
    <w:rsid w:val="009F4319"/>
    <w:rsid w:val="009F62D4"/>
    <w:rsid w:val="009F7593"/>
    <w:rsid w:val="00A017E5"/>
    <w:rsid w:val="00A02B4D"/>
    <w:rsid w:val="00A042A9"/>
    <w:rsid w:val="00A049C1"/>
    <w:rsid w:val="00A0659D"/>
    <w:rsid w:val="00A160B3"/>
    <w:rsid w:val="00A177B8"/>
    <w:rsid w:val="00A223CC"/>
    <w:rsid w:val="00A24441"/>
    <w:rsid w:val="00A261CA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46278"/>
    <w:rsid w:val="00A5509A"/>
    <w:rsid w:val="00A56BA6"/>
    <w:rsid w:val="00A64FFA"/>
    <w:rsid w:val="00A778B9"/>
    <w:rsid w:val="00A83BCB"/>
    <w:rsid w:val="00A84ABF"/>
    <w:rsid w:val="00A87C3B"/>
    <w:rsid w:val="00A90B01"/>
    <w:rsid w:val="00A93E86"/>
    <w:rsid w:val="00A977FA"/>
    <w:rsid w:val="00AA10F5"/>
    <w:rsid w:val="00AA4E19"/>
    <w:rsid w:val="00AB19A9"/>
    <w:rsid w:val="00AB274C"/>
    <w:rsid w:val="00AB6C58"/>
    <w:rsid w:val="00AB79CD"/>
    <w:rsid w:val="00AC6489"/>
    <w:rsid w:val="00AC6A42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34CD"/>
    <w:rsid w:val="00B159EB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2E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97D28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11D1A"/>
    <w:rsid w:val="00C20552"/>
    <w:rsid w:val="00C212EF"/>
    <w:rsid w:val="00C21686"/>
    <w:rsid w:val="00C24AE0"/>
    <w:rsid w:val="00C31AAB"/>
    <w:rsid w:val="00C328F9"/>
    <w:rsid w:val="00C33ACB"/>
    <w:rsid w:val="00C3689F"/>
    <w:rsid w:val="00C47D5C"/>
    <w:rsid w:val="00C538EE"/>
    <w:rsid w:val="00C54D19"/>
    <w:rsid w:val="00C626FA"/>
    <w:rsid w:val="00C707D3"/>
    <w:rsid w:val="00C7774D"/>
    <w:rsid w:val="00C8241A"/>
    <w:rsid w:val="00C86956"/>
    <w:rsid w:val="00C91E37"/>
    <w:rsid w:val="00C921E4"/>
    <w:rsid w:val="00C94C4A"/>
    <w:rsid w:val="00CA4568"/>
    <w:rsid w:val="00CA7157"/>
    <w:rsid w:val="00CB0BE2"/>
    <w:rsid w:val="00CB486A"/>
    <w:rsid w:val="00CC03E6"/>
    <w:rsid w:val="00CC2661"/>
    <w:rsid w:val="00CC6094"/>
    <w:rsid w:val="00CC69F2"/>
    <w:rsid w:val="00CE06F2"/>
    <w:rsid w:val="00CE26E4"/>
    <w:rsid w:val="00CE49C9"/>
    <w:rsid w:val="00CE671B"/>
    <w:rsid w:val="00CF0D50"/>
    <w:rsid w:val="00CF49DB"/>
    <w:rsid w:val="00D05352"/>
    <w:rsid w:val="00D06C6F"/>
    <w:rsid w:val="00D15F6B"/>
    <w:rsid w:val="00D23156"/>
    <w:rsid w:val="00D2316A"/>
    <w:rsid w:val="00D23EA3"/>
    <w:rsid w:val="00D24206"/>
    <w:rsid w:val="00D253D2"/>
    <w:rsid w:val="00D274AD"/>
    <w:rsid w:val="00D3094C"/>
    <w:rsid w:val="00D40DD4"/>
    <w:rsid w:val="00D424A4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87D85"/>
    <w:rsid w:val="00D961CD"/>
    <w:rsid w:val="00DA29E6"/>
    <w:rsid w:val="00DA52EB"/>
    <w:rsid w:val="00DA57A2"/>
    <w:rsid w:val="00DA6D86"/>
    <w:rsid w:val="00DA7150"/>
    <w:rsid w:val="00DB02A8"/>
    <w:rsid w:val="00DB087C"/>
    <w:rsid w:val="00DC0B8C"/>
    <w:rsid w:val="00DC26E8"/>
    <w:rsid w:val="00DC5C66"/>
    <w:rsid w:val="00DC6D75"/>
    <w:rsid w:val="00DE0BE7"/>
    <w:rsid w:val="00DE1EDB"/>
    <w:rsid w:val="00DE40EB"/>
    <w:rsid w:val="00DE4D3E"/>
    <w:rsid w:val="00DE5790"/>
    <w:rsid w:val="00DF3FA5"/>
    <w:rsid w:val="00DF601A"/>
    <w:rsid w:val="00DF7271"/>
    <w:rsid w:val="00E06B39"/>
    <w:rsid w:val="00E15297"/>
    <w:rsid w:val="00E15B45"/>
    <w:rsid w:val="00E2046C"/>
    <w:rsid w:val="00E20DEB"/>
    <w:rsid w:val="00E2680B"/>
    <w:rsid w:val="00E27B91"/>
    <w:rsid w:val="00E33C40"/>
    <w:rsid w:val="00E35FAA"/>
    <w:rsid w:val="00E41079"/>
    <w:rsid w:val="00E422A1"/>
    <w:rsid w:val="00E433EF"/>
    <w:rsid w:val="00E434B8"/>
    <w:rsid w:val="00E50956"/>
    <w:rsid w:val="00E53DB1"/>
    <w:rsid w:val="00E55A7D"/>
    <w:rsid w:val="00E561D3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355C"/>
    <w:rsid w:val="00E847CD"/>
    <w:rsid w:val="00E943CB"/>
    <w:rsid w:val="00E970D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149D"/>
    <w:rsid w:val="00EE4B08"/>
    <w:rsid w:val="00EE73A2"/>
    <w:rsid w:val="00EF14C1"/>
    <w:rsid w:val="00EF2201"/>
    <w:rsid w:val="00EF2C95"/>
    <w:rsid w:val="00EF2D27"/>
    <w:rsid w:val="00EF3ACD"/>
    <w:rsid w:val="00EF5992"/>
    <w:rsid w:val="00F1101A"/>
    <w:rsid w:val="00F1309A"/>
    <w:rsid w:val="00F13AED"/>
    <w:rsid w:val="00F13AFB"/>
    <w:rsid w:val="00F17C03"/>
    <w:rsid w:val="00F21916"/>
    <w:rsid w:val="00F21E1E"/>
    <w:rsid w:val="00F22949"/>
    <w:rsid w:val="00F231C3"/>
    <w:rsid w:val="00F235B6"/>
    <w:rsid w:val="00F30848"/>
    <w:rsid w:val="00F34405"/>
    <w:rsid w:val="00F34595"/>
    <w:rsid w:val="00F42C7D"/>
    <w:rsid w:val="00F4426B"/>
    <w:rsid w:val="00F647F0"/>
    <w:rsid w:val="00F71DA5"/>
    <w:rsid w:val="00F7401F"/>
    <w:rsid w:val="00F806E8"/>
    <w:rsid w:val="00F8083A"/>
    <w:rsid w:val="00F80CDB"/>
    <w:rsid w:val="00F83ED1"/>
    <w:rsid w:val="00F860C4"/>
    <w:rsid w:val="00F87E41"/>
    <w:rsid w:val="00F9107A"/>
    <w:rsid w:val="00F931A2"/>
    <w:rsid w:val="00F97859"/>
    <w:rsid w:val="00FA0C47"/>
    <w:rsid w:val="00FA49B9"/>
    <w:rsid w:val="00FA733B"/>
    <w:rsid w:val="00FB2119"/>
    <w:rsid w:val="00FB4ABA"/>
    <w:rsid w:val="00FC5CA1"/>
    <w:rsid w:val="00FC737C"/>
    <w:rsid w:val="00FD1A90"/>
    <w:rsid w:val="00FD4B6C"/>
    <w:rsid w:val="00FE1788"/>
    <w:rsid w:val="00FE39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styleId="BlockText">
    <w:name w:val="Block Text"/>
    <w:basedOn w:val="Normal"/>
    <w:rsid w:val="00AB6C58"/>
    <w:pPr>
      <w:tabs>
        <w:tab w:val="left" w:pos="284"/>
        <w:tab w:val="right" w:pos="3402"/>
        <w:tab w:val="right" w:pos="9498"/>
      </w:tabs>
      <w:autoSpaceDE w:val="0"/>
      <w:autoSpaceDN w:val="0"/>
      <w:adjustRightInd w:val="0"/>
      <w:spacing w:before="120" w:after="0"/>
      <w:ind w:left="1134" w:right="990"/>
      <w:jc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styleId="BlockText">
    <w:name w:val="Block Text"/>
    <w:basedOn w:val="Normal"/>
    <w:rsid w:val="00AB6C58"/>
    <w:pPr>
      <w:tabs>
        <w:tab w:val="left" w:pos="284"/>
        <w:tab w:val="right" w:pos="3402"/>
        <w:tab w:val="right" w:pos="9498"/>
      </w:tabs>
      <w:autoSpaceDE w:val="0"/>
      <w:autoSpaceDN w:val="0"/>
      <w:adjustRightInd w:val="0"/>
      <w:spacing w:before="120" w:after="0"/>
      <w:ind w:left="1134" w:right="990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C8FD-29C6-4B7E-B778-7A982A5F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R2 2016</vt:lpstr>
    </vt:vector>
  </TitlesOfParts>
  <Company>NTG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R2 2016</dc:title>
  <dc:creator>Northern Territory Government</dc:creator>
  <cp:lastModifiedBy>mahec</cp:lastModifiedBy>
  <cp:revision>11</cp:revision>
  <cp:lastPrinted>2016-04-20T03:55:00Z</cp:lastPrinted>
  <dcterms:created xsi:type="dcterms:W3CDTF">2016-04-19T06:54:00Z</dcterms:created>
  <dcterms:modified xsi:type="dcterms:W3CDTF">2016-04-20T22:40:00Z</dcterms:modified>
</cp:coreProperties>
</file>