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888"/>
        <w:gridCol w:w="699"/>
        <w:gridCol w:w="719"/>
        <w:gridCol w:w="992"/>
        <w:gridCol w:w="850"/>
        <w:gridCol w:w="26"/>
        <w:gridCol w:w="71"/>
        <w:gridCol w:w="1701"/>
        <w:gridCol w:w="896"/>
        <w:gridCol w:w="992"/>
        <w:gridCol w:w="1514"/>
      </w:tblGrid>
      <w:tr w:rsidR="00A3761F" w:rsidRPr="00856720" w:rsidTr="00856720">
        <w:trPr>
          <w:trHeight w:val="344"/>
        </w:trPr>
        <w:tc>
          <w:tcPr>
            <w:tcW w:w="10348" w:type="dxa"/>
            <w:gridSpan w:val="11"/>
            <w:tcBorders>
              <w:top w:val="nil"/>
              <w:left w:val="nil"/>
              <w:bottom w:val="nil"/>
              <w:right w:val="nil"/>
            </w:tcBorders>
            <w:shd w:val="clear" w:color="auto" w:fill="FFFFFF" w:themeFill="background1"/>
            <w:noWrap/>
            <w:tcMar>
              <w:left w:w="0" w:type="dxa"/>
              <w:right w:w="0" w:type="dxa"/>
            </w:tcMar>
            <w:vAlign w:val="center"/>
          </w:tcPr>
          <w:p w:rsidR="00A3761F" w:rsidRPr="00856720" w:rsidRDefault="004B42A6" w:rsidP="00856720">
            <w:pPr>
              <w:pStyle w:val="Subtitle0"/>
            </w:pPr>
            <w:r w:rsidRPr="00856720">
              <w:t xml:space="preserve">Liquor </w:t>
            </w:r>
            <w:r w:rsidR="001517DF" w:rsidRPr="00856720">
              <w:t>Regulations</w:t>
            </w:r>
            <w:r w:rsidRPr="00856720">
              <w:t xml:space="preserve"> 2019</w:t>
            </w:r>
          </w:p>
        </w:tc>
      </w:tr>
      <w:tr w:rsidR="00872B4E" w:rsidRPr="007A5EFD" w:rsidTr="00856720">
        <w:trPr>
          <w:trHeight w:val="1242"/>
        </w:trPr>
        <w:tc>
          <w:tcPr>
            <w:tcW w:w="10348" w:type="dxa"/>
            <w:gridSpan w:val="11"/>
            <w:tcBorders>
              <w:top w:val="nil"/>
              <w:left w:val="nil"/>
              <w:bottom w:val="single" w:sz="4" w:space="0" w:color="auto"/>
              <w:right w:val="nil"/>
            </w:tcBorders>
            <w:shd w:val="clear" w:color="auto" w:fill="FFFFFF" w:themeFill="background1"/>
            <w:noWrap/>
            <w:tcMar>
              <w:left w:w="0" w:type="dxa"/>
              <w:right w:w="0" w:type="dxa"/>
            </w:tcMar>
          </w:tcPr>
          <w:p w:rsidR="00872B4E" w:rsidRPr="00872B4E" w:rsidRDefault="00872B4E" w:rsidP="00872B4E">
            <w:pPr>
              <w:pStyle w:val="Heading1"/>
              <w:outlineLvl w:val="0"/>
              <w:rPr>
                <w:rFonts w:eastAsia="Calibri"/>
              </w:rPr>
            </w:pPr>
            <w:r w:rsidRPr="00872B4E">
              <w:rPr>
                <w:rFonts w:eastAsia="Calibri"/>
              </w:rPr>
              <w:t>Before you fill in the form</w:t>
            </w:r>
          </w:p>
          <w:p w:rsidR="004B42A6" w:rsidRDefault="004B42A6" w:rsidP="004B42A6">
            <w:r>
              <w:t>Type your answers or use clear, printed writing.</w:t>
            </w:r>
          </w:p>
          <w:p w:rsidR="004B42A6" w:rsidRDefault="004B42A6" w:rsidP="004B42A6">
            <w:r>
              <w:t>Attach extra pages if your answer</w:t>
            </w:r>
            <w:r w:rsidR="003E0F95">
              <w:t>s</w:t>
            </w:r>
            <w:r>
              <w:t xml:space="preserve"> do</w:t>
            </w:r>
            <w:r w:rsidR="003E0F95">
              <w:t xml:space="preserve"> </w:t>
            </w:r>
            <w:r>
              <w:t>n</w:t>
            </w:r>
            <w:r w:rsidR="003E0F95">
              <w:t>o</w:t>
            </w:r>
            <w:r>
              <w:t>t fit into the space provided.</w:t>
            </w:r>
          </w:p>
          <w:p w:rsidR="00B31D3A" w:rsidRPr="00872B4E" w:rsidRDefault="004B42A6" w:rsidP="004B42A6">
            <w:r>
              <w:t xml:space="preserve">If you need help with this form, call Licensing NT on 08 8999 1800 or email </w:t>
            </w:r>
            <w:hyperlink r:id="rId9" w:history="1">
              <w:r w:rsidR="00C33A0D" w:rsidRPr="004E585A">
                <w:rPr>
                  <w:rStyle w:val="Hyperlink"/>
                </w:rPr>
                <w:t>ITT.LRASComplianceDWN@nt.gov.au</w:t>
              </w:r>
            </w:hyperlink>
            <w:r w:rsidR="00C33A0D">
              <w:t xml:space="preserve"> </w:t>
            </w:r>
            <w:r w:rsidR="00EF6170">
              <w:t xml:space="preserve">or </w:t>
            </w:r>
            <w:hyperlink r:id="rId10" w:history="1">
              <w:r w:rsidR="00EF6170" w:rsidRPr="004E585A">
                <w:rPr>
                  <w:rStyle w:val="Hyperlink"/>
                </w:rPr>
                <w:t>ITT.LRASComplianceASP@nt.gov.au</w:t>
              </w:r>
            </w:hyperlink>
            <w:r w:rsidR="00EF6170">
              <w:t xml:space="preserve"> </w:t>
            </w:r>
          </w:p>
        </w:tc>
      </w:tr>
      <w:tr w:rsidR="00AE2A8A" w:rsidRPr="007A5EFD" w:rsidTr="00856720">
        <w:trPr>
          <w:trHeight w:val="191"/>
        </w:trPr>
        <w:tc>
          <w:tcPr>
            <w:tcW w:w="10348" w:type="dxa"/>
            <w:gridSpan w:val="11"/>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Default="00AE2A8A" w:rsidP="00AE2A8A">
            <w:r w:rsidRPr="004A3CC9">
              <w:t>Fields marked with asterisk (</w:t>
            </w:r>
            <w:r w:rsidRPr="001827F3">
              <w:rPr>
                <w:rStyle w:val="Requiredfieldmark"/>
              </w:rPr>
              <w:t>*</w:t>
            </w:r>
            <w:r w:rsidRPr="004A3CC9">
              <w:t>) are mandatory.</w:t>
            </w:r>
          </w:p>
          <w:p w:rsidR="007334D7" w:rsidRPr="00872B4E" w:rsidRDefault="007334D7" w:rsidP="00AE2A8A">
            <w:r w:rsidRPr="004A3CC9">
              <w:t>Fields marked with caret (^) are office use only.</w:t>
            </w:r>
          </w:p>
        </w:tc>
      </w:tr>
      <w:tr w:rsidR="007D48A4" w:rsidRPr="007A5EFD" w:rsidTr="00856720">
        <w:trPr>
          <w:trHeight w:val="27"/>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D57559" w:rsidP="00F869EC">
            <w:pPr>
              <w:rPr>
                <w:rStyle w:val="Questionlabel"/>
                <w:color w:val="1F1F5F" w:themeColor="text1"/>
              </w:rPr>
            </w:pPr>
            <w:r>
              <w:rPr>
                <w:rStyle w:val="Questionlabel"/>
                <w:color w:val="FFFFFF" w:themeColor="background1"/>
              </w:rPr>
              <w:t>N</w:t>
            </w:r>
            <w:r w:rsidR="00EF6170">
              <w:rPr>
                <w:rStyle w:val="Questionlabel"/>
                <w:color w:val="FFFFFF" w:themeColor="background1"/>
              </w:rPr>
              <w:t xml:space="preserve">otes in relation to additional hours of trade provided for under the </w:t>
            </w:r>
            <w:r w:rsidR="00EF6170" w:rsidRPr="00EF6170">
              <w:rPr>
                <w:rStyle w:val="Questionlabel"/>
                <w:i/>
                <w:color w:val="FFFFFF" w:themeColor="background1"/>
              </w:rPr>
              <w:t>Liquor Regulations 2019</w:t>
            </w:r>
          </w:p>
        </w:tc>
      </w:tr>
      <w:tr w:rsidR="00D57559" w:rsidRPr="007A5EFD" w:rsidTr="00856720">
        <w:trPr>
          <w:trHeight w:val="27"/>
        </w:trPr>
        <w:tc>
          <w:tcPr>
            <w:tcW w:w="10348" w:type="dxa"/>
            <w:gridSpan w:val="11"/>
            <w:tcBorders>
              <w:top w:val="single" w:sz="4" w:space="0" w:color="auto"/>
              <w:bottom w:val="single" w:sz="4" w:space="0" w:color="auto"/>
            </w:tcBorders>
            <w:noWrap/>
            <w:tcMar>
              <w:top w:w="108" w:type="dxa"/>
              <w:bottom w:w="108" w:type="dxa"/>
            </w:tcMar>
          </w:tcPr>
          <w:p w:rsidR="00EF6170" w:rsidRDefault="00EF6170" w:rsidP="00856720">
            <w:pPr>
              <w:spacing w:after="120"/>
              <w:rPr>
                <w:rStyle w:val="Questionlabel"/>
                <w:b w:val="0"/>
              </w:rPr>
            </w:pPr>
            <w:r w:rsidRPr="00EF6170">
              <w:rPr>
                <w:rStyle w:val="Questionlabel"/>
              </w:rPr>
              <w:t>ANZAC Day</w:t>
            </w:r>
            <w:r>
              <w:rPr>
                <w:rStyle w:val="Questionlabel"/>
                <w:b w:val="0"/>
              </w:rPr>
              <w:t xml:space="preserve"> </w:t>
            </w:r>
          </w:p>
          <w:p w:rsidR="00EF6170" w:rsidRDefault="00D57559" w:rsidP="00856720">
            <w:pPr>
              <w:spacing w:after="120"/>
              <w:rPr>
                <w:rStyle w:val="Questionlabel"/>
                <w:b w:val="0"/>
              </w:rPr>
            </w:pPr>
            <w:r>
              <w:rPr>
                <w:rStyle w:val="Questionlabel"/>
                <w:b w:val="0"/>
              </w:rPr>
              <w:t xml:space="preserve">A licensee with a </w:t>
            </w:r>
            <w:r w:rsidRPr="00EF6170">
              <w:rPr>
                <w:rStyle w:val="Questionlabel"/>
                <w:i/>
              </w:rPr>
              <w:t>club authority</w:t>
            </w:r>
            <w:r>
              <w:rPr>
                <w:rStyle w:val="Questionlabel"/>
                <w:b w:val="0"/>
              </w:rPr>
              <w:t xml:space="preserve"> </w:t>
            </w:r>
            <w:r w:rsidR="00EF6170">
              <w:rPr>
                <w:rStyle w:val="Questionlabel"/>
                <w:b w:val="0"/>
              </w:rPr>
              <w:t>may trade between 04:30</w:t>
            </w:r>
            <w:r w:rsidR="00BF2BF3">
              <w:rPr>
                <w:rStyle w:val="Questionlabel"/>
                <w:b w:val="0"/>
              </w:rPr>
              <w:t xml:space="preserve">am </w:t>
            </w:r>
            <w:r w:rsidR="00EF6170">
              <w:rPr>
                <w:rStyle w:val="Questionlabel"/>
                <w:b w:val="0"/>
              </w:rPr>
              <w:t>and 10:00</w:t>
            </w:r>
            <w:r w:rsidR="00BF2BF3">
              <w:rPr>
                <w:rStyle w:val="Questionlabel"/>
                <w:b w:val="0"/>
              </w:rPr>
              <w:t>am</w:t>
            </w:r>
            <w:r w:rsidR="00EF6170">
              <w:rPr>
                <w:rStyle w:val="Questionlabel"/>
                <w:b w:val="0"/>
              </w:rPr>
              <w:t xml:space="preserve"> on ANZAC Day by providing the Director a copy of their authorisation from a sub-branch of the Returned Services League and a light meal or full meal is available to patrons during those hours.</w:t>
            </w:r>
          </w:p>
          <w:p w:rsidR="00784F6E" w:rsidRDefault="00784F6E" w:rsidP="00856720">
            <w:pPr>
              <w:spacing w:after="120"/>
              <w:rPr>
                <w:rStyle w:val="Questionlabel"/>
                <w:b w:val="0"/>
              </w:rPr>
            </w:pPr>
            <w:r>
              <w:rPr>
                <w:rStyle w:val="Questionlabel"/>
                <w:b w:val="0"/>
              </w:rPr>
              <w:t xml:space="preserve">Notice </w:t>
            </w:r>
            <w:proofErr w:type="gramStart"/>
            <w:r>
              <w:rPr>
                <w:rStyle w:val="Questionlabel"/>
                <w:b w:val="0"/>
              </w:rPr>
              <w:t>must be given</w:t>
            </w:r>
            <w:proofErr w:type="gramEnd"/>
            <w:r>
              <w:rPr>
                <w:rStyle w:val="Questionlabel"/>
                <w:b w:val="0"/>
              </w:rPr>
              <w:t xml:space="preserve"> to the Director at least </w:t>
            </w:r>
            <w:r w:rsidRPr="00733945">
              <w:rPr>
                <w:rStyle w:val="Questionlabel"/>
                <w:i/>
              </w:rPr>
              <w:t>28 days</w:t>
            </w:r>
            <w:r>
              <w:rPr>
                <w:rStyle w:val="Questionlabel"/>
                <w:b w:val="0"/>
              </w:rPr>
              <w:t xml:space="preserve"> prior to the event.</w:t>
            </w:r>
          </w:p>
          <w:p w:rsidR="00EF6170" w:rsidRPr="00EF6170" w:rsidRDefault="00EF6170" w:rsidP="00856720">
            <w:pPr>
              <w:spacing w:after="120"/>
              <w:rPr>
                <w:rStyle w:val="Questionlabel"/>
              </w:rPr>
            </w:pPr>
            <w:r w:rsidRPr="00EF6170">
              <w:rPr>
                <w:rStyle w:val="Questionlabel"/>
              </w:rPr>
              <w:t>GOOD FRIDAY and CHRISTMAS DAY</w:t>
            </w:r>
          </w:p>
          <w:p w:rsidR="00EF6170" w:rsidRDefault="00EF6170" w:rsidP="00856720">
            <w:pPr>
              <w:spacing w:after="120"/>
              <w:rPr>
                <w:rStyle w:val="Questionlabel"/>
                <w:b w:val="0"/>
              </w:rPr>
            </w:pPr>
            <w:r>
              <w:rPr>
                <w:rStyle w:val="Questionlabel"/>
                <w:b w:val="0"/>
              </w:rPr>
              <w:t>Licensee</w:t>
            </w:r>
            <w:r w:rsidR="00784F6E">
              <w:rPr>
                <w:rStyle w:val="Questionlabel"/>
                <w:b w:val="0"/>
              </w:rPr>
              <w:t>s</w:t>
            </w:r>
            <w:r>
              <w:rPr>
                <w:rStyle w:val="Questionlabel"/>
                <w:b w:val="0"/>
              </w:rPr>
              <w:t xml:space="preserve"> with the following authorities may trade on Good Friday and Christmas Day between the fol</w:t>
            </w:r>
            <w:r w:rsidR="00784F6E">
              <w:rPr>
                <w:rStyle w:val="Questionlabel"/>
                <w:b w:val="0"/>
              </w:rPr>
              <w:t>lowing hours 11:00</w:t>
            </w:r>
            <w:r w:rsidR="00BF2BF3">
              <w:rPr>
                <w:rStyle w:val="Questionlabel"/>
                <w:b w:val="0"/>
              </w:rPr>
              <w:t>am</w:t>
            </w:r>
            <w:r w:rsidR="00784F6E">
              <w:rPr>
                <w:rStyle w:val="Questionlabel"/>
                <w:b w:val="0"/>
              </w:rPr>
              <w:t xml:space="preserve"> to </w:t>
            </w:r>
            <w:r w:rsidR="00BF2BF3">
              <w:rPr>
                <w:rStyle w:val="Questionlabel"/>
                <w:b w:val="0"/>
              </w:rPr>
              <w:t>9</w:t>
            </w:r>
            <w:r w:rsidR="00784F6E">
              <w:rPr>
                <w:rStyle w:val="Questionlabel"/>
                <w:b w:val="0"/>
              </w:rPr>
              <w:t>:00</w:t>
            </w:r>
            <w:r w:rsidR="00BF2BF3">
              <w:rPr>
                <w:rStyle w:val="Questionlabel"/>
                <w:b w:val="0"/>
              </w:rPr>
              <w:t>pm</w:t>
            </w:r>
            <w:r w:rsidR="00784F6E">
              <w:rPr>
                <w:rStyle w:val="Questionlabel"/>
                <w:b w:val="0"/>
              </w:rPr>
              <w:t>, if the sale of liquor is only to patrons purchasing full meals:</w:t>
            </w:r>
          </w:p>
          <w:p w:rsidR="00784F6E" w:rsidRPr="00784F6E" w:rsidRDefault="00784F6E" w:rsidP="00856720">
            <w:pPr>
              <w:pStyle w:val="ListParagraph"/>
              <w:tabs>
                <w:tab w:val="left" w:pos="4469"/>
              </w:tabs>
              <w:ind w:left="720"/>
              <w:rPr>
                <w:rStyle w:val="Questionlabel"/>
                <w:i/>
              </w:rPr>
            </w:pPr>
            <w:r w:rsidRPr="00784F6E">
              <w:rPr>
                <w:rStyle w:val="Questionlabel"/>
                <w:i/>
              </w:rPr>
              <w:t>Club</w:t>
            </w:r>
            <w:r w:rsidR="00856720">
              <w:rPr>
                <w:rStyle w:val="Questionlabel"/>
                <w:i/>
              </w:rPr>
              <w:tab/>
            </w:r>
            <w:r>
              <w:rPr>
                <w:rStyle w:val="Questionlabel"/>
                <w:i/>
              </w:rPr>
              <w:t>Restaurant</w:t>
            </w:r>
          </w:p>
          <w:p w:rsidR="00784F6E" w:rsidRPr="00784F6E" w:rsidRDefault="00784F6E" w:rsidP="00856720">
            <w:pPr>
              <w:pStyle w:val="ListParagraph"/>
              <w:tabs>
                <w:tab w:val="left" w:pos="4469"/>
              </w:tabs>
              <w:ind w:left="720"/>
              <w:rPr>
                <w:rStyle w:val="Questionlabel"/>
                <w:i/>
              </w:rPr>
            </w:pPr>
            <w:r w:rsidRPr="00784F6E">
              <w:rPr>
                <w:rStyle w:val="Questionlabel"/>
                <w:i/>
              </w:rPr>
              <w:t>Public bar</w:t>
            </w:r>
            <w:r w:rsidR="00856720">
              <w:rPr>
                <w:rStyle w:val="Questionlabel"/>
                <w:i/>
              </w:rPr>
              <w:tab/>
            </w:r>
            <w:r>
              <w:rPr>
                <w:rStyle w:val="Questionlabel"/>
                <w:i/>
              </w:rPr>
              <w:t>Restaurant bar</w:t>
            </w:r>
          </w:p>
          <w:p w:rsidR="00784F6E" w:rsidRDefault="009C07EF" w:rsidP="00856720">
            <w:pPr>
              <w:spacing w:after="120"/>
              <w:rPr>
                <w:rStyle w:val="Questionlabel"/>
                <w:b w:val="0"/>
              </w:rPr>
            </w:pPr>
            <w:r>
              <w:rPr>
                <w:rStyle w:val="Questionlabel"/>
                <w:b w:val="0"/>
              </w:rPr>
              <w:t>Notice is not required however is greatly appreciated.</w:t>
            </w:r>
          </w:p>
          <w:p w:rsidR="00784F6E" w:rsidRPr="00784F6E" w:rsidRDefault="00784F6E" w:rsidP="00856720">
            <w:pPr>
              <w:spacing w:after="120"/>
              <w:rPr>
                <w:rStyle w:val="Questionlabel"/>
              </w:rPr>
            </w:pPr>
            <w:r w:rsidRPr="00784F6E">
              <w:rPr>
                <w:rStyle w:val="Questionlabel"/>
              </w:rPr>
              <w:t>NEW YEAR</w:t>
            </w:r>
            <w:r>
              <w:rPr>
                <w:rStyle w:val="Questionlabel"/>
              </w:rPr>
              <w:t>’</w:t>
            </w:r>
            <w:r w:rsidRPr="00784F6E">
              <w:rPr>
                <w:rStyle w:val="Questionlabel"/>
              </w:rPr>
              <w:t>S EVE</w:t>
            </w:r>
          </w:p>
          <w:p w:rsidR="00784F6E" w:rsidRDefault="00784F6E" w:rsidP="00856720">
            <w:pPr>
              <w:spacing w:after="120"/>
              <w:rPr>
                <w:rStyle w:val="Questionlabel"/>
                <w:b w:val="0"/>
              </w:rPr>
            </w:pPr>
            <w:r>
              <w:rPr>
                <w:rStyle w:val="Questionlabel"/>
                <w:b w:val="0"/>
              </w:rPr>
              <w:t>Licensees with the following authorities may trade until 02:00</w:t>
            </w:r>
            <w:r w:rsidR="00BF2BF3">
              <w:rPr>
                <w:rStyle w:val="Questionlabel"/>
                <w:b w:val="0"/>
              </w:rPr>
              <w:t>am</w:t>
            </w:r>
            <w:r>
              <w:rPr>
                <w:rStyle w:val="Questionlabel"/>
                <w:b w:val="0"/>
              </w:rPr>
              <w:t xml:space="preserve"> New Year’s Day:</w:t>
            </w:r>
          </w:p>
          <w:p w:rsidR="00784F6E" w:rsidRPr="00784F6E" w:rsidRDefault="00784F6E" w:rsidP="00856720">
            <w:pPr>
              <w:pStyle w:val="ListParagraph"/>
              <w:tabs>
                <w:tab w:val="left" w:pos="4469"/>
              </w:tabs>
              <w:ind w:left="720"/>
              <w:rPr>
                <w:rStyle w:val="Questionlabel"/>
                <w:i/>
              </w:rPr>
            </w:pPr>
            <w:r w:rsidRPr="00784F6E">
              <w:rPr>
                <w:rStyle w:val="Questionlabel"/>
                <w:i/>
              </w:rPr>
              <w:t>BYO</w:t>
            </w:r>
            <w:r w:rsidR="00856720">
              <w:rPr>
                <w:rStyle w:val="Questionlabel"/>
                <w:i/>
              </w:rPr>
              <w:tab/>
            </w:r>
            <w:r w:rsidR="00733945">
              <w:rPr>
                <w:rStyle w:val="Questionlabel"/>
                <w:i/>
              </w:rPr>
              <w:t>Restaurant</w:t>
            </w:r>
          </w:p>
          <w:p w:rsidR="00784F6E" w:rsidRPr="00784F6E" w:rsidRDefault="00784F6E" w:rsidP="00856720">
            <w:pPr>
              <w:pStyle w:val="ListParagraph"/>
              <w:tabs>
                <w:tab w:val="left" w:pos="4469"/>
              </w:tabs>
              <w:ind w:left="720"/>
              <w:rPr>
                <w:rStyle w:val="Questionlabel"/>
                <w:i/>
              </w:rPr>
            </w:pPr>
            <w:r w:rsidRPr="00784F6E">
              <w:rPr>
                <w:rStyle w:val="Questionlabel"/>
                <w:i/>
              </w:rPr>
              <w:t>Club</w:t>
            </w:r>
            <w:r w:rsidR="00856720">
              <w:rPr>
                <w:rStyle w:val="Questionlabel"/>
                <w:i/>
              </w:rPr>
              <w:tab/>
            </w:r>
            <w:r w:rsidR="00733945">
              <w:rPr>
                <w:rStyle w:val="Questionlabel"/>
                <w:i/>
              </w:rPr>
              <w:t>Restaurant bar</w:t>
            </w:r>
          </w:p>
          <w:p w:rsidR="00784F6E" w:rsidRPr="00784F6E" w:rsidRDefault="00784F6E" w:rsidP="00856720">
            <w:pPr>
              <w:pStyle w:val="ListParagraph"/>
              <w:tabs>
                <w:tab w:val="left" w:pos="4469"/>
              </w:tabs>
              <w:ind w:left="720"/>
              <w:rPr>
                <w:rStyle w:val="Questionlabel"/>
                <w:i/>
              </w:rPr>
            </w:pPr>
            <w:r w:rsidRPr="00784F6E">
              <w:rPr>
                <w:rStyle w:val="Questionlabel"/>
                <w:i/>
              </w:rPr>
              <w:t>Public bar</w:t>
            </w:r>
            <w:r w:rsidR="00856720">
              <w:rPr>
                <w:rStyle w:val="Questionlabel"/>
                <w:i/>
              </w:rPr>
              <w:tab/>
            </w:r>
            <w:r w:rsidR="00733945">
              <w:rPr>
                <w:rStyle w:val="Questionlabel"/>
                <w:i/>
              </w:rPr>
              <w:t>Small bar</w:t>
            </w:r>
          </w:p>
          <w:p w:rsidR="00784F6E" w:rsidRDefault="00784F6E" w:rsidP="00856720">
            <w:pPr>
              <w:spacing w:after="120"/>
              <w:rPr>
                <w:rStyle w:val="Questionlabel"/>
                <w:b w:val="0"/>
              </w:rPr>
            </w:pPr>
            <w:r>
              <w:rPr>
                <w:rStyle w:val="Questionlabel"/>
                <w:b w:val="0"/>
              </w:rPr>
              <w:t xml:space="preserve">Licensees with a </w:t>
            </w:r>
            <w:r w:rsidRPr="00784F6E">
              <w:rPr>
                <w:rStyle w:val="Questionlabel"/>
                <w:i/>
              </w:rPr>
              <w:t>late night</w:t>
            </w:r>
            <w:r>
              <w:rPr>
                <w:rStyle w:val="Questionlabel"/>
                <w:b w:val="0"/>
              </w:rPr>
              <w:t xml:space="preserve"> authority may trade for an additional hour on New Year’s Eve, (</w:t>
            </w:r>
            <w:proofErr w:type="spellStart"/>
            <w:r>
              <w:rPr>
                <w:rStyle w:val="Questionlabel"/>
                <w:b w:val="0"/>
              </w:rPr>
              <w:t>eg</w:t>
            </w:r>
            <w:proofErr w:type="spellEnd"/>
            <w:r>
              <w:rPr>
                <w:rStyle w:val="Questionlabel"/>
                <w:b w:val="0"/>
              </w:rPr>
              <w:t xml:space="preserve"> 03:00 or 05:00).</w:t>
            </w:r>
          </w:p>
          <w:p w:rsidR="00784F6E" w:rsidRDefault="00D57559" w:rsidP="00856720">
            <w:pPr>
              <w:spacing w:after="120"/>
              <w:rPr>
                <w:rStyle w:val="Questionlabel"/>
                <w:b w:val="0"/>
              </w:rPr>
            </w:pPr>
            <w:r>
              <w:rPr>
                <w:rStyle w:val="Questionlabel"/>
                <w:b w:val="0"/>
              </w:rPr>
              <w:t xml:space="preserve">Notice </w:t>
            </w:r>
            <w:proofErr w:type="gramStart"/>
            <w:r w:rsidR="00784F6E">
              <w:rPr>
                <w:rStyle w:val="Questionlabel"/>
                <w:b w:val="0"/>
              </w:rPr>
              <w:t>must be given</w:t>
            </w:r>
            <w:proofErr w:type="gramEnd"/>
            <w:r w:rsidR="00784F6E">
              <w:rPr>
                <w:rStyle w:val="Questionlabel"/>
                <w:b w:val="0"/>
              </w:rPr>
              <w:t xml:space="preserve"> to the Director by </w:t>
            </w:r>
            <w:r w:rsidR="00784F6E" w:rsidRPr="00733945">
              <w:rPr>
                <w:rStyle w:val="Questionlabel"/>
                <w:i/>
              </w:rPr>
              <w:t>3 December</w:t>
            </w:r>
            <w:r w:rsidR="00B429E8">
              <w:rPr>
                <w:rStyle w:val="Questionlabel"/>
                <w:b w:val="0"/>
              </w:rPr>
              <w:t xml:space="preserve"> each year for additional hours on New Year’s Eve.</w:t>
            </w:r>
          </w:p>
          <w:p w:rsidR="00DC35E1" w:rsidRPr="00D57559" w:rsidRDefault="00733945" w:rsidP="00856720">
            <w:pPr>
              <w:spacing w:after="120"/>
              <w:rPr>
                <w:rStyle w:val="Questionlabel"/>
                <w:b w:val="0"/>
              </w:rPr>
            </w:pPr>
            <w:r>
              <w:rPr>
                <w:rStyle w:val="Questionlabel"/>
                <w:b w:val="0"/>
              </w:rPr>
              <w:t>Extension of hours without</w:t>
            </w:r>
            <w:r w:rsidR="00DC35E1">
              <w:rPr>
                <w:rStyle w:val="Questionlabel"/>
                <w:b w:val="0"/>
              </w:rPr>
              <w:t xml:space="preserve"> provid</w:t>
            </w:r>
            <w:r>
              <w:rPr>
                <w:rStyle w:val="Questionlabel"/>
                <w:b w:val="0"/>
              </w:rPr>
              <w:t>ing</w:t>
            </w:r>
            <w:r w:rsidR="00DC35E1">
              <w:rPr>
                <w:rStyle w:val="Questionlabel"/>
                <w:b w:val="0"/>
              </w:rPr>
              <w:t xml:space="preserve"> this notice </w:t>
            </w:r>
            <w:r>
              <w:rPr>
                <w:rStyle w:val="Questionlabel"/>
                <w:b w:val="0"/>
              </w:rPr>
              <w:t>within the timeframes listed to</w:t>
            </w:r>
            <w:r w:rsidR="00DC35E1">
              <w:rPr>
                <w:rStyle w:val="Questionlabel"/>
                <w:b w:val="0"/>
              </w:rPr>
              <w:t xml:space="preserve"> the Director is a breach of the regulations and will be subject to disciplinary action.</w:t>
            </w:r>
            <w:r w:rsidR="0030728D">
              <w:rPr>
                <w:rStyle w:val="Questionlabel"/>
                <w:b w:val="0"/>
              </w:rPr>
              <w:t xml:space="preserve">  </w:t>
            </w:r>
            <w:r w:rsidR="0030728D" w:rsidRPr="0030728D">
              <w:rPr>
                <w:rStyle w:val="Questionlabel"/>
                <w:i/>
              </w:rPr>
              <w:t>Anything outside of this will require a special event authority or variation of licence conditions.</w:t>
            </w:r>
          </w:p>
        </w:tc>
      </w:tr>
      <w:tr w:rsidR="00D57559" w:rsidRPr="007A5EFD" w:rsidTr="00856720">
        <w:trPr>
          <w:trHeight w:val="27"/>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rsidR="00D57559" w:rsidRDefault="00D57559" w:rsidP="00856720">
            <w:pPr>
              <w:keepNext/>
              <w:rPr>
                <w:rStyle w:val="Questionlabel"/>
                <w:color w:val="FFFFFF" w:themeColor="background1"/>
              </w:rPr>
            </w:pPr>
            <w:r>
              <w:rPr>
                <w:rStyle w:val="Questionlabel"/>
                <w:color w:val="FFFFFF" w:themeColor="background1"/>
              </w:rPr>
              <w:lastRenderedPageBreak/>
              <w:t>Licensee details</w:t>
            </w:r>
          </w:p>
        </w:tc>
      </w:tr>
      <w:tr w:rsidR="004B42A6" w:rsidRPr="007A5EFD" w:rsidTr="00856720">
        <w:trPr>
          <w:trHeight w:val="337"/>
        </w:trPr>
        <w:tc>
          <w:tcPr>
            <w:tcW w:w="1888" w:type="dxa"/>
            <w:tcBorders>
              <w:top w:val="single" w:sz="4" w:space="0" w:color="auto"/>
              <w:bottom w:val="single" w:sz="4" w:space="0" w:color="auto"/>
            </w:tcBorders>
            <w:noWrap/>
            <w:tcMar>
              <w:top w:w="108" w:type="dxa"/>
              <w:bottom w:w="108" w:type="dxa"/>
            </w:tcMar>
          </w:tcPr>
          <w:p w:rsidR="004B42A6" w:rsidRPr="007A5EFD" w:rsidRDefault="004B42A6" w:rsidP="00856720">
            <w:pPr>
              <w:keepNext/>
              <w:rPr>
                <w:rFonts w:ascii="Arial" w:hAnsi="Arial"/>
                <w:b/>
              </w:rPr>
            </w:pPr>
            <w:r w:rsidRPr="004B42A6">
              <w:rPr>
                <w:rStyle w:val="Requiredfieldmark"/>
                <w:color w:val="auto"/>
              </w:rPr>
              <w:t>Full name</w:t>
            </w:r>
            <w:r w:rsidRPr="007A5EFD">
              <w:rPr>
                <w:rStyle w:val="Requiredfieldmark"/>
              </w:rPr>
              <w:t>*</w:t>
            </w:r>
          </w:p>
        </w:tc>
        <w:tc>
          <w:tcPr>
            <w:tcW w:w="8460" w:type="dxa"/>
            <w:gridSpan w:val="10"/>
            <w:tcBorders>
              <w:top w:val="single" w:sz="4" w:space="0" w:color="auto"/>
              <w:bottom w:val="single" w:sz="4" w:space="0" w:color="auto"/>
            </w:tcBorders>
            <w:noWrap/>
            <w:tcMar>
              <w:top w:w="108" w:type="dxa"/>
              <w:bottom w:w="108" w:type="dxa"/>
            </w:tcMar>
          </w:tcPr>
          <w:p w:rsidR="004B42A6" w:rsidRPr="004B42A6" w:rsidRDefault="004B42A6" w:rsidP="00856720">
            <w:pPr>
              <w:keepNext/>
            </w:pPr>
          </w:p>
        </w:tc>
      </w:tr>
      <w:tr w:rsidR="007D48A4" w:rsidRPr="007A5EFD" w:rsidTr="00856720">
        <w:trPr>
          <w:trHeight w:val="27"/>
        </w:trPr>
        <w:tc>
          <w:tcPr>
            <w:tcW w:w="1888" w:type="dxa"/>
            <w:tcBorders>
              <w:top w:val="single" w:sz="4" w:space="0" w:color="auto"/>
              <w:bottom w:val="single" w:sz="4" w:space="0" w:color="auto"/>
            </w:tcBorders>
            <w:noWrap/>
            <w:tcMar>
              <w:top w:w="108" w:type="dxa"/>
              <w:bottom w:w="108" w:type="dxa"/>
            </w:tcMar>
          </w:tcPr>
          <w:p w:rsidR="007D48A4" w:rsidRPr="004B42A6" w:rsidRDefault="004B42A6" w:rsidP="00856720">
            <w:pPr>
              <w:keepNext/>
              <w:rPr>
                <w:rStyle w:val="Questionlabel"/>
                <w:color w:val="FF0000"/>
              </w:rPr>
            </w:pPr>
            <w:r>
              <w:rPr>
                <w:rStyle w:val="Questionlabel"/>
              </w:rPr>
              <w:t>Phone</w:t>
            </w:r>
            <w:r>
              <w:rPr>
                <w:rStyle w:val="Questionlabel"/>
                <w:color w:val="FF0000"/>
              </w:rPr>
              <w:t>*</w:t>
            </w:r>
          </w:p>
        </w:tc>
        <w:tc>
          <w:tcPr>
            <w:tcW w:w="3357" w:type="dxa"/>
            <w:gridSpan w:val="6"/>
            <w:tcBorders>
              <w:top w:val="single" w:sz="4" w:space="0" w:color="auto"/>
              <w:bottom w:val="single" w:sz="4" w:space="0" w:color="auto"/>
            </w:tcBorders>
            <w:noWrap/>
            <w:tcMar>
              <w:top w:w="108" w:type="dxa"/>
              <w:bottom w:w="108" w:type="dxa"/>
            </w:tcMar>
          </w:tcPr>
          <w:p w:rsidR="007D48A4" w:rsidRPr="002C0BEF" w:rsidRDefault="007D48A4" w:rsidP="00856720">
            <w:pPr>
              <w:keepNext/>
            </w:pPr>
          </w:p>
        </w:tc>
        <w:tc>
          <w:tcPr>
            <w:tcW w:w="1701" w:type="dxa"/>
            <w:tcBorders>
              <w:top w:val="single" w:sz="4" w:space="0" w:color="auto"/>
              <w:bottom w:val="single" w:sz="4" w:space="0" w:color="auto"/>
            </w:tcBorders>
            <w:noWrap/>
            <w:tcMar>
              <w:top w:w="108" w:type="dxa"/>
              <w:bottom w:w="108" w:type="dxa"/>
            </w:tcMar>
          </w:tcPr>
          <w:p w:rsidR="007D48A4" w:rsidRPr="00024E5F" w:rsidRDefault="00B429E8" w:rsidP="00856720">
            <w:pPr>
              <w:keepNext/>
              <w:rPr>
                <w:rStyle w:val="Questionlabel"/>
              </w:rPr>
            </w:pPr>
            <w:r>
              <w:rPr>
                <w:rStyle w:val="Questionlabel"/>
              </w:rPr>
              <w:t>Authority</w:t>
            </w:r>
          </w:p>
        </w:tc>
        <w:tc>
          <w:tcPr>
            <w:tcW w:w="3402" w:type="dxa"/>
            <w:gridSpan w:val="3"/>
            <w:tcBorders>
              <w:top w:val="single" w:sz="4" w:space="0" w:color="auto"/>
              <w:bottom w:val="single" w:sz="4" w:space="0" w:color="auto"/>
            </w:tcBorders>
            <w:noWrap/>
            <w:tcMar>
              <w:top w:w="108" w:type="dxa"/>
              <w:bottom w:w="108" w:type="dxa"/>
            </w:tcMar>
          </w:tcPr>
          <w:p w:rsidR="007D48A4" w:rsidRPr="002C0BEF" w:rsidRDefault="007D48A4" w:rsidP="00856720">
            <w:pPr>
              <w:keepNext/>
            </w:pPr>
          </w:p>
        </w:tc>
      </w:tr>
      <w:tr w:rsidR="004B42A6" w:rsidRPr="007A5EFD" w:rsidTr="00856720">
        <w:trPr>
          <w:trHeight w:val="27"/>
        </w:trPr>
        <w:tc>
          <w:tcPr>
            <w:tcW w:w="1888" w:type="dxa"/>
            <w:tcBorders>
              <w:top w:val="single" w:sz="4" w:space="0" w:color="auto"/>
              <w:bottom w:val="single" w:sz="4" w:space="0" w:color="auto"/>
            </w:tcBorders>
            <w:noWrap/>
            <w:tcMar>
              <w:top w:w="108" w:type="dxa"/>
              <w:bottom w:w="108" w:type="dxa"/>
            </w:tcMar>
          </w:tcPr>
          <w:p w:rsidR="004B42A6" w:rsidRPr="004B42A6" w:rsidRDefault="004B42A6" w:rsidP="00DD13FA">
            <w:pPr>
              <w:rPr>
                <w:rStyle w:val="Questionlabel"/>
                <w:color w:val="FF0000"/>
              </w:rPr>
            </w:pPr>
            <w:r>
              <w:rPr>
                <w:rStyle w:val="Questionlabel"/>
              </w:rPr>
              <w:t>Email</w:t>
            </w:r>
            <w:r>
              <w:rPr>
                <w:rStyle w:val="Questionlabel"/>
                <w:color w:val="FF0000"/>
              </w:rPr>
              <w:t>*</w:t>
            </w:r>
          </w:p>
        </w:tc>
        <w:tc>
          <w:tcPr>
            <w:tcW w:w="8460" w:type="dxa"/>
            <w:gridSpan w:val="10"/>
            <w:tcBorders>
              <w:top w:val="single" w:sz="4" w:space="0" w:color="auto"/>
              <w:bottom w:val="single" w:sz="4" w:space="0" w:color="auto"/>
            </w:tcBorders>
            <w:noWrap/>
            <w:tcMar>
              <w:top w:w="108" w:type="dxa"/>
              <w:bottom w:w="108" w:type="dxa"/>
            </w:tcMar>
          </w:tcPr>
          <w:p w:rsidR="004B42A6" w:rsidRPr="002C0BEF" w:rsidRDefault="004B42A6" w:rsidP="002C0BEF"/>
        </w:tc>
      </w:tr>
      <w:tr w:rsidR="00774C1D" w:rsidRPr="007A5EFD" w:rsidTr="00856720">
        <w:trPr>
          <w:trHeight w:val="27"/>
        </w:trPr>
        <w:tc>
          <w:tcPr>
            <w:tcW w:w="1888" w:type="dxa"/>
            <w:tcBorders>
              <w:top w:val="single" w:sz="4" w:space="0" w:color="auto"/>
              <w:bottom w:val="single" w:sz="4" w:space="0" w:color="auto"/>
            </w:tcBorders>
            <w:noWrap/>
            <w:tcMar>
              <w:top w:w="108" w:type="dxa"/>
              <w:bottom w:w="108" w:type="dxa"/>
            </w:tcMar>
          </w:tcPr>
          <w:p w:rsidR="00774C1D" w:rsidRDefault="00774C1D" w:rsidP="00DD13FA">
            <w:pPr>
              <w:rPr>
                <w:rStyle w:val="Questionlabel"/>
              </w:rPr>
            </w:pPr>
            <w:r>
              <w:rPr>
                <w:rStyle w:val="Questionlabel"/>
              </w:rPr>
              <w:t>Licence No.</w:t>
            </w:r>
            <w:r w:rsidRPr="00774C1D">
              <w:rPr>
                <w:rStyle w:val="Questionlabel"/>
                <w:color w:val="FF0000"/>
              </w:rPr>
              <w:t>*</w:t>
            </w:r>
          </w:p>
        </w:tc>
        <w:tc>
          <w:tcPr>
            <w:tcW w:w="8460" w:type="dxa"/>
            <w:gridSpan w:val="10"/>
            <w:tcBorders>
              <w:top w:val="single" w:sz="4" w:space="0" w:color="auto"/>
              <w:bottom w:val="single" w:sz="4" w:space="0" w:color="auto"/>
            </w:tcBorders>
            <w:noWrap/>
            <w:tcMar>
              <w:top w:w="108" w:type="dxa"/>
              <w:bottom w:w="108" w:type="dxa"/>
            </w:tcMar>
          </w:tcPr>
          <w:p w:rsidR="00774C1D" w:rsidRPr="002C0BEF" w:rsidRDefault="00774C1D" w:rsidP="002C0BEF"/>
        </w:tc>
      </w:tr>
      <w:tr w:rsidR="007D48A4" w:rsidRPr="007A5EFD" w:rsidTr="00856720">
        <w:trPr>
          <w:trHeight w:val="195"/>
        </w:trPr>
        <w:tc>
          <w:tcPr>
            <w:tcW w:w="10348" w:type="dxa"/>
            <w:gridSpan w:val="11"/>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4B42A6" w:rsidP="00DD13FA">
            <w:pPr>
              <w:rPr>
                <w:rStyle w:val="Questionlabel"/>
              </w:rPr>
            </w:pPr>
            <w:r>
              <w:rPr>
                <w:rStyle w:val="Questionlabel"/>
                <w:color w:val="FFFFFF" w:themeColor="background1"/>
              </w:rPr>
              <w:t>Details of licensed premises</w:t>
            </w:r>
          </w:p>
        </w:tc>
      </w:tr>
      <w:tr w:rsidR="007D48A4" w:rsidRPr="007A5EFD" w:rsidTr="00856720">
        <w:trPr>
          <w:trHeight w:val="145"/>
        </w:trPr>
        <w:tc>
          <w:tcPr>
            <w:tcW w:w="3306" w:type="dxa"/>
            <w:gridSpan w:val="3"/>
            <w:tcBorders>
              <w:top w:val="single" w:sz="4" w:space="0" w:color="auto"/>
              <w:bottom w:val="single" w:sz="4" w:space="0" w:color="auto"/>
            </w:tcBorders>
            <w:noWrap/>
            <w:tcMar>
              <w:top w:w="108" w:type="dxa"/>
              <w:bottom w:w="108" w:type="dxa"/>
            </w:tcMar>
          </w:tcPr>
          <w:p w:rsidR="007D48A4" w:rsidRPr="004B42A6" w:rsidRDefault="004B42A6" w:rsidP="00DD13FA">
            <w:pPr>
              <w:rPr>
                <w:rStyle w:val="Questionlabel"/>
                <w:color w:val="FF0000"/>
              </w:rPr>
            </w:pPr>
            <w:r>
              <w:rPr>
                <w:rStyle w:val="Questionlabel"/>
              </w:rPr>
              <w:t>Full name of licensed premises</w:t>
            </w:r>
            <w:r>
              <w:rPr>
                <w:rStyle w:val="Questionlabel"/>
                <w:color w:val="FF0000"/>
              </w:rPr>
              <w:t>*</w:t>
            </w:r>
          </w:p>
        </w:tc>
        <w:tc>
          <w:tcPr>
            <w:tcW w:w="7042" w:type="dxa"/>
            <w:gridSpan w:val="8"/>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856720">
        <w:trPr>
          <w:trHeight w:val="604"/>
        </w:trPr>
        <w:tc>
          <w:tcPr>
            <w:tcW w:w="3306" w:type="dxa"/>
            <w:gridSpan w:val="3"/>
            <w:tcBorders>
              <w:top w:val="single" w:sz="4" w:space="0" w:color="auto"/>
              <w:bottom w:val="single" w:sz="4" w:space="0" w:color="auto"/>
            </w:tcBorders>
            <w:noWrap/>
            <w:tcMar>
              <w:top w:w="108" w:type="dxa"/>
              <w:bottom w:w="108" w:type="dxa"/>
            </w:tcMar>
            <w:vAlign w:val="center"/>
          </w:tcPr>
          <w:p w:rsidR="007D48A4" w:rsidRPr="004B42A6" w:rsidRDefault="004B42A6" w:rsidP="00856720">
            <w:pPr>
              <w:rPr>
                <w:rStyle w:val="Questionlabel"/>
                <w:color w:val="FF0000"/>
              </w:rPr>
            </w:pPr>
            <w:r>
              <w:rPr>
                <w:rStyle w:val="Questionlabel"/>
              </w:rPr>
              <w:t>Address of licensed premises</w:t>
            </w:r>
            <w:r>
              <w:rPr>
                <w:rStyle w:val="Questionlabel"/>
                <w:color w:val="FF0000"/>
              </w:rPr>
              <w:t>*</w:t>
            </w:r>
          </w:p>
        </w:tc>
        <w:tc>
          <w:tcPr>
            <w:tcW w:w="7042" w:type="dxa"/>
            <w:gridSpan w:val="8"/>
            <w:tcBorders>
              <w:top w:val="single" w:sz="4" w:space="0" w:color="auto"/>
              <w:bottom w:val="single" w:sz="4" w:space="0" w:color="auto"/>
            </w:tcBorders>
            <w:noWrap/>
            <w:tcMar>
              <w:top w:w="108" w:type="dxa"/>
              <w:bottom w:w="108" w:type="dxa"/>
            </w:tcMar>
          </w:tcPr>
          <w:p w:rsidR="007D48A4" w:rsidRPr="002C0BEF" w:rsidRDefault="007D48A4" w:rsidP="002C0BEF"/>
        </w:tc>
      </w:tr>
      <w:tr w:rsidR="007D48A4" w:rsidRPr="007A5EFD" w:rsidTr="00856720">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7A5EFD" w:rsidRDefault="00774C1D" w:rsidP="00024E5F">
            <w:pPr>
              <w:rPr>
                <w:rStyle w:val="Questionlabel"/>
              </w:rPr>
            </w:pPr>
            <w:r>
              <w:rPr>
                <w:rStyle w:val="Questionlabel"/>
                <w:color w:val="FFFFFF" w:themeColor="background1"/>
              </w:rPr>
              <w:t>Details of person sub</w:t>
            </w:r>
            <w:r w:rsidR="00DC35E1">
              <w:rPr>
                <w:rStyle w:val="Questionlabel"/>
                <w:color w:val="FFFFFF" w:themeColor="background1"/>
              </w:rPr>
              <w:t>mitting the notice</w:t>
            </w:r>
          </w:p>
        </w:tc>
      </w:tr>
      <w:tr w:rsidR="007D48A4" w:rsidRPr="007A5EFD" w:rsidTr="00856720">
        <w:trPr>
          <w:trHeight w:val="27"/>
        </w:trPr>
        <w:tc>
          <w:tcPr>
            <w:tcW w:w="1888" w:type="dxa"/>
            <w:tcBorders>
              <w:top w:val="single" w:sz="4" w:space="0" w:color="auto"/>
              <w:left w:val="single" w:sz="4" w:space="0" w:color="auto"/>
              <w:bottom w:val="single" w:sz="4" w:space="0" w:color="auto"/>
            </w:tcBorders>
            <w:noWrap/>
            <w:tcMar>
              <w:top w:w="108" w:type="dxa"/>
              <w:bottom w:w="108" w:type="dxa"/>
            </w:tcMar>
          </w:tcPr>
          <w:p w:rsidR="007D48A4" w:rsidRPr="00024E5F" w:rsidRDefault="00024E5F" w:rsidP="00DD13FA">
            <w:pPr>
              <w:rPr>
                <w:rStyle w:val="Questionlabel"/>
                <w:color w:val="FF0000"/>
              </w:rPr>
            </w:pPr>
            <w:r>
              <w:rPr>
                <w:rStyle w:val="Questionlabel"/>
              </w:rPr>
              <w:t>Full name</w:t>
            </w:r>
            <w:r>
              <w:rPr>
                <w:rStyle w:val="Questionlabel"/>
                <w:color w:val="FF0000"/>
              </w:rPr>
              <w:t>*</w:t>
            </w:r>
          </w:p>
        </w:tc>
        <w:tc>
          <w:tcPr>
            <w:tcW w:w="8460" w:type="dxa"/>
            <w:gridSpan w:val="10"/>
            <w:tcBorders>
              <w:top w:val="single" w:sz="4" w:space="0" w:color="auto"/>
              <w:bottom w:val="single" w:sz="4" w:space="0" w:color="auto"/>
              <w:right w:val="single" w:sz="4" w:space="0" w:color="auto"/>
            </w:tcBorders>
            <w:noWrap/>
            <w:tcMar>
              <w:top w:w="108" w:type="dxa"/>
              <w:bottom w:w="108" w:type="dxa"/>
            </w:tcMar>
          </w:tcPr>
          <w:p w:rsidR="007D48A4" w:rsidRPr="002C0BEF" w:rsidRDefault="007D48A4" w:rsidP="002C0BEF"/>
        </w:tc>
      </w:tr>
      <w:tr w:rsidR="00D84FB1" w:rsidRPr="007A5EFD" w:rsidTr="00856720">
        <w:trPr>
          <w:trHeight w:val="27"/>
        </w:trPr>
        <w:tc>
          <w:tcPr>
            <w:tcW w:w="1888" w:type="dxa"/>
            <w:tcBorders>
              <w:top w:val="single" w:sz="4" w:space="0" w:color="auto"/>
              <w:left w:val="single" w:sz="4" w:space="0" w:color="auto"/>
              <w:bottom w:val="single" w:sz="4" w:space="0" w:color="auto"/>
            </w:tcBorders>
            <w:noWrap/>
            <w:tcMar>
              <w:top w:w="108" w:type="dxa"/>
              <w:bottom w:w="108" w:type="dxa"/>
            </w:tcMar>
          </w:tcPr>
          <w:p w:rsidR="00D84FB1" w:rsidRPr="007334D7" w:rsidRDefault="00D84FB1" w:rsidP="00DD13FA">
            <w:pPr>
              <w:rPr>
                <w:rStyle w:val="Questionlabel"/>
                <w:color w:val="FF0000"/>
              </w:rPr>
            </w:pPr>
            <w:r>
              <w:rPr>
                <w:rStyle w:val="Questionlabel"/>
              </w:rPr>
              <w:t>Address</w:t>
            </w:r>
            <w:r w:rsidR="007334D7">
              <w:rPr>
                <w:rStyle w:val="Questionlabel"/>
                <w:color w:val="FF0000"/>
              </w:rPr>
              <w:t>*</w:t>
            </w:r>
          </w:p>
        </w:tc>
        <w:tc>
          <w:tcPr>
            <w:tcW w:w="8460" w:type="dxa"/>
            <w:gridSpan w:val="10"/>
            <w:tcBorders>
              <w:top w:val="single" w:sz="4" w:space="0" w:color="auto"/>
              <w:bottom w:val="single" w:sz="4" w:space="0" w:color="auto"/>
              <w:right w:val="single" w:sz="4" w:space="0" w:color="auto"/>
            </w:tcBorders>
            <w:noWrap/>
            <w:tcMar>
              <w:top w:w="108" w:type="dxa"/>
              <w:bottom w:w="108" w:type="dxa"/>
            </w:tcMar>
          </w:tcPr>
          <w:p w:rsidR="00D84FB1" w:rsidRPr="00D84FB1" w:rsidRDefault="00D84FB1" w:rsidP="002C0BEF"/>
        </w:tc>
      </w:tr>
      <w:tr w:rsidR="00D84FB1" w:rsidRPr="007A5EFD" w:rsidTr="00856720">
        <w:trPr>
          <w:trHeight w:val="27"/>
        </w:trPr>
        <w:tc>
          <w:tcPr>
            <w:tcW w:w="1888" w:type="dxa"/>
            <w:tcBorders>
              <w:top w:val="single" w:sz="4" w:space="0" w:color="auto"/>
              <w:left w:val="single" w:sz="4" w:space="0" w:color="auto"/>
              <w:bottom w:val="single" w:sz="4" w:space="0" w:color="auto"/>
            </w:tcBorders>
            <w:noWrap/>
            <w:tcMar>
              <w:top w:w="108" w:type="dxa"/>
              <w:bottom w:w="108" w:type="dxa"/>
            </w:tcMar>
          </w:tcPr>
          <w:p w:rsidR="00D84FB1" w:rsidRPr="007334D7" w:rsidRDefault="00774C1D" w:rsidP="00DD13FA">
            <w:pPr>
              <w:rPr>
                <w:rStyle w:val="Questionlabel"/>
                <w:color w:val="FF0000"/>
              </w:rPr>
            </w:pPr>
            <w:r>
              <w:rPr>
                <w:rStyle w:val="Questionlabel"/>
              </w:rPr>
              <w:t>Authority to act</w:t>
            </w:r>
            <w:r w:rsidR="007334D7">
              <w:rPr>
                <w:rStyle w:val="Questionlabel"/>
                <w:color w:val="FF0000"/>
              </w:rPr>
              <w:t>*</w:t>
            </w:r>
          </w:p>
        </w:tc>
        <w:tc>
          <w:tcPr>
            <w:tcW w:w="8460" w:type="dxa"/>
            <w:gridSpan w:val="10"/>
            <w:tcBorders>
              <w:top w:val="single" w:sz="4" w:space="0" w:color="auto"/>
              <w:bottom w:val="single" w:sz="4" w:space="0" w:color="auto"/>
              <w:right w:val="single" w:sz="4" w:space="0" w:color="auto"/>
            </w:tcBorders>
            <w:noWrap/>
            <w:tcMar>
              <w:top w:w="108" w:type="dxa"/>
              <w:bottom w:w="108" w:type="dxa"/>
            </w:tcMar>
          </w:tcPr>
          <w:p w:rsidR="00D84FB1" w:rsidRPr="00D84FB1" w:rsidRDefault="00D84FB1" w:rsidP="002C0BEF">
            <w:bookmarkStart w:id="0" w:name="_GoBack"/>
            <w:bookmarkEnd w:id="0"/>
          </w:p>
        </w:tc>
      </w:tr>
      <w:tr w:rsidR="008D1BFA" w:rsidRPr="007A5EFD" w:rsidTr="00856720">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8D1BFA" w:rsidRPr="007A5EFD" w:rsidRDefault="00733945" w:rsidP="000B401A">
            <w:pPr>
              <w:rPr>
                <w:rStyle w:val="Questionlabel"/>
              </w:rPr>
            </w:pPr>
            <w:r>
              <w:rPr>
                <w:rStyle w:val="Questionlabel"/>
                <w:color w:val="FFFFFF" w:themeColor="background1"/>
              </w:rPr>
              <w:t>Nature of the extension</w:t>
            </w:r>
          </w:p>
        </w:tc>
      </w:tr>
      <w:tr w:rsidR="00856720" w:rsidRPr="007A5EFD" w:rsidTr="00714D04">
        <w:trPr>
          <w:trHeight w:val="92"/>
        </w:trPr>
        <w:tc>
          <w:tcPr>
            <w:tcW w:w="258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856720" w:rsidRDefault="00856720" w:rsidP="00856720">
            <w:pPr>
              <w:rPr>
                <w:rStyle w:val="Questionlabel"/>
                <w:color w:val="FFFFFF" w:themeColor="background1"/>
              </w:rPr>
            </w:pPr>
            <w:r>
              <w:t>ANZAC Day</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856720" w:rsidRDefault="00856720" w:rsidP="00856720">
            <w:pPr>
              <w:rPr>
                <w:rStyle w:val="Questionlabel"/>
                <w:color w:val="FFFFFF" w:themeColor="background1"/>
              </w:rPr>
            </w:pPr>
            <w:r>
              <w:t>Yes / No</w:t>
            </w: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856720" w:rsidRDefault="00856720" w:rsidP="00856720">
            <w:pPr>
              <w:rPr>
                <w:rStyle w:val="Questionlabel"/>
                <w:color w:val="FFFFFF" w:themeColor="background1"/>
              </w:rPr>
            </w:pPr>
            <w:r>
              <w:t xml:space="preserve">Authorisation from sub-branch </w:t>
            </w:r>
            <w:proofErr w:type="gramStart"/>
            <w:r>
              <w:t>attached?</w:t>
            </w:r>
            <w:proofErr w:type="gramEnd"/>
          </w:p>
        </w:tc>
        <w:tc>
          <w:tcPr>
            <w:tcW w:w="2506" w:type="dxa"/>
            <w:gridSpan w:val="2"/>
            <w:tcBorders>
              <w:top w:val="single" w:sz="4" w:space="0" w:color="auto"/>
              <w:left w:val="single" w:sz="4" w:space="0" w:color="auto"/>
              <w:bottom w:val="single" w:sz="4" w:space="0" w:color="auto"/>
              <w:right w:val="single" w:sz="4" w:space="0" w:color="auto"/>
            </w:tcBorders>
            <w:vAlign w:val="center"/>
          </w:tcPr>
          <w:p w:rsidR="00856720" w:rsidRDefault="00856720" w:rsidP="00856720">
            <w:pPr>
              <w:rPr>
                <w:rStyle w:val="Questionlabel"/>
                <w:color w:val="FFFFFF" w:themeColor="background1"/>
              </w:rPr>
            </w:pPr>
            <w:r>
              <w:t>Yes / No</w:t>
            </w:r>
          </w:p>
        </w:tc>
      </w:tr>
      <w:tr w:rsidR="00856720" w:rsidRPr="007A5EFD" w:rsidTr="00714D04">
        <w:trPr>
          <w:trHeight w:val="90"/>
        </w:trPr>
        <w:tc>
          <w:tcPr>
            <w:tcW w:w="258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856720" w:rsidRDefault="00856720" w:rsidP="00856720">
            <w:pPr>
              <w:rPr>
                <w:rStyle w:val="Questionlabel"/>
                <w:color w:val="FFFFFF" w:themeColor="background1"/>
              </w:rPr>
            </w:pPr>
            <w:r>
              <w:t>Good Friday</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856720" w:rsidRDefault="00856720" w:rsidP="00856720">
            <w:r>
              <w:t>Yes / No</w:t>
            </w: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856720" w:rsidRDefault="00856720" w:rsidP="00856720">
            <w:r>
              <w:t>Christmas Day</w:t>
            </w: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856720" w:rsidRDefault="00856720" w:rsidP="00856720">
            <w:r>
              <w:t>Yes / No</w:t>
            </w:r>
          </w:p>
        </w:tc>
      </w:tr>
      <w:tr w:rsidR="00856720" w:rsidRPr="007A5EFD" w:rsidTr="00714D04">
        <w:trPr>
          <w:trHeight w:val="90"/>
        </w:trPr>
        <w:tc>
          <w:tcPr>
            <w:tcW w:w="2587" w:type="dxa"/>
            <w:gridSpan w:val="2"/>
            <w:tcBorders>
              <w:top w:val="single" w:sz="4" w:space="0" w:color="auto"/>
              <w:left w:val="single" w:sz="4" w:space="0" w:color="auto"/>
              <w:bottom w:val="single" w:sz="4" w:space="0" w:color="auto"/>
              <w:right w:val="single" w:sz="4" w:space="0" w:color="auto"/>
            </w:tcBorders>
            <w:noWrap/>
            <w:tcMar>
              <w:top w:w="108" w:type="dxa"/>
              <w:bottom w:w="108" w:type="dxa"/>
            </w:tcMar>
            <w:vAlign w:val="center"/>
          </w:tcPr>
          <w:p w:rsidR="00856720" w:rsidRDefault="00856720" w:rsidP="00856720">
            <w:r>
              <w:t>NYE (</w:t>
            </w:r>
            <w:r w:rsidRPr="006237B3">
              <w:rPr>
                <w:sz w:val="16"/>
                <w:szCs w:val="16"/>
              </w:rPr>
              <w:t>refer to your relevant authority as to permissible hours</w:t>
            </w:r>
            <w:r>
              <w:t>)</w:t>
            </w:r>
          </w:p>
        </w:tc>
        <w:tc>
          <w:tcPr>
            <w:tcW w:w="2587" w:type="dxa"/>
            <w:gridSpan w:val="4"/>
            <w:tcBorders>
              <w:top w:val="single" w:sz="4" w:space="0" w:color="auto"/>
              <w:left w:val="single" w:sz="4" w:space="0" w:color="auto"/>
              <w:bottom w:val="single" w:sz="4" w:space="0" w:color="auto"/>
              <w:right w:val="single" w:sz="4" w:space="0" w:color="auto"/>
            </w:tcBorders>
            <w:vAlign w:val="center"/>
          </w:tcPr>
          <w:p w:rsidR="00856720" w:rsidRDefault="00856720" w:rsidP="00856720">
            <w:r>
              <w:t>02:00</w:t>
            </w:r>
          </w:p>
        </w:tc>
        <w:tc>
          <w:tcPr>
            <w:tcW w:w="2668" w:type="dxa"/>
            <w:gridSpan w:val="3"/>
            <w:tcBorders>
              <w:top w:val="single" w:sz="4" w:space="0" w:color="auto"/>
              <w:left w:val="single" w:sz="4" w:space="0" w:color="auto"/>
              <w:bottom w:val="single" w:sz="4" w:space="0" w:color="auto"/>
              <w:right w:val="single" w:sz="4" w:space="0" w:color="auto"/>
            </w:tcBorders>
            <w:vAlign w:val="center"/>
          </w:tcPr>
          <w:p w:rsidR="00856720" w:rsidRDefault="00856720" w:rsidP="00856720">
            <w:r>
              <w:t>03:00</w:t>
            </w:r>
          </w:p>
        </w:tc>
        <w:tc>
          <w:tcPr>
            <w:tcW w:w="2506" w:type="dxa"/>
            <w:gridSpan w:val="2"/>
            <w:tcBorders>
              <w:top w:val="single" w:sz="4" w:space="0" w:color="auto"/>
              <w:left w:val="single" w:sz="4" w:space="0" w:color="auto"/>
              <w:bottom w:val="single" w:sz="4" w:space="0" w:color="auto"/>
              <w:right w:val="single" w:sz="4" w:space="0" w:color="auto"/>
            </w:tcBorders>
            <w:vAlign w:val="center"/>
          </w:tcPr>
          <w:p w:rsidR="00856720" w:rsidRDefault="00856720" w:rsidP="00856720">
            <w:r>
              <w:t>05:00</w:t>
            </w:r>
          </w:p>
        </w:tc>
      </w:tr>
      <w:tr w:rsidR="0089470B" w:rsidRPr="007A5EFD" w:rsidTr="00714D04">
        <w:trPr>
          <w:trHeight w:val="454"/>
        </w:trPr>
        <w:tc>
          <w:tcPr>
            <w:tcW w:w="4298" w:type="dxa"/>
            <w:gridSpan w:val="4"/>
            <w:tcBorders>
              <w:top w:val="single" w:sz="4" w:space="0" w:color="auto"/>
              <w:left w:val="single" w:sz="4" w:space="0" w:color="auto"/>
              <w:bottom w:val="single" w:sz="4" w:space="0" w:color="auto"/>
            </w:tcBorders>
            <w:noWrap/>
            <w:tcMar>
              <w:top w:w="108" w:type="dxa"/>
              <w:bottom w:w="108" w:type="dxa"/>
            </w:tcMar>
            <w:vAlign w:val="center"/>
          </w:tcPr>
          <w:p w:rsidR="0089470B" w:rsidRPr="00C2518F" w:rsidRDefault="00C2518F" w:rsidP="00714D04">
            <w:pPr>
              <w:rPr>
                <w:b/>
                <w:color w:val="FF0000"/>
              </w:rPr>
            </w:pPr>
            <w:r>
              <w:rPr>
                <w:b/>
              </w:rPr>
              <w:t>Signature of licensee or their delegate</w:t>
            </w:r>
            <w:r>
              <w:rPr>
                <w:b/>
                <w:color w:val="FF0000"/>
              </w:rPr>
              <w:t>*</w:t>
            </w:r>
          </w:p>
        </w:tc>
        <w:tc>
          <w:tcPr>
            <w:tcW w:w="3544" w:type="dxa"/>
            <w:gridSpan w:val="5"/>
            <w:tcBorders>
              <w:top w:val="single" w:sz="4" w:space="0" w:color="auto"/>
              <w:bottom w:val="single" w:sz="4" w:space="0" w:color="auto"/>
              <w:right w:val="single" w:sz="4" w:space="0" w:color="auto"/>
            </w:tcBorders>
            <w:noWrap/>
            <w:tcMar>
              <w:top w:w="108" w:type="dxa"/>
              <w:bottom w:w="108" w:type="dxa"/>
            </w:tcMar>
            <w:vAlign w:val="center"/>
          </w:tcPr>
          <w:p w:rsidR="0089470B" w:rsidRPr="0031715B" w:rsidRDefault="0089470B" w:rsidP="00714D04"/>
        </w:tc>
        <w:tc>
          <w:tcPr>
            <w:tcW w:w="992" w:type="dxa"/>
            <w:tcBorders>
              <w:top w:val="single" w:sz="4" w:space="0" w:color="auto"/>
              <w:bottom w:val="single" w:sz="4" w:space="0" w:color="auto"/>
              <w:right w:val="single" w:sz="4" w:space="0" w:color="auto"/>
            </w:tcBorders>
            <w:vAlign w:val="center"/>
          </w:tcPr>
          <w:p w:rsidR="0089470B" w:rsidRPr="00C2518F" w:rsidRDefault="0089470B" w:rsidP="00714D04">
            <w:pPr>
              <w:rPr>
                <w:b/>
                <w:color w:val="FF0000"/>
              </w:rPr>
            </w:pPr>
            <w:r>
              <w:rPr>
                <w:b/>
              </w:rPr>
              <w:t>Date</w:t>
            </w:r>
            <w:r w:rsidR="00C2518F">
              <w:rPr>
                <w:b/>
                <w:color w:val="FF0000"/>
              </w:rPr>
              <w:t>*</w:t>
            </w:r>
          </w:p>
        </w:tc>
        <w:tc>
          <w:tcPr>
            <w:tcW w:w="1514" w:type="dxa"/>
            <w:tcBorders>
              <w:top w:val="single" w:sz="4" w:space="0" w:color="auto"/>
              <w:bottom w:val="single" w:sz="4" w:space="0" w:color="auto"/>
              <w:right w:val="single" w:sz="4" w:space="0" w:color="auto"/>
            </w:tcBorders>
            <w:vAlign w:val="center"/>
          </w:tcPr>
          <w:p w:rsidR="0089470B" w:rsidRDefault="0089470B" w:rsidP="00714D04"/>
        </w:tc>
      </w:tr>
      <w:tr w:rsidR="007334D7" w:rsidRPr="007A5EFD" w:rsidTr="00856720">
        <w:trPr>
          <w:trHeight w:val="27"/>
        </w:trPr>
        <w:tc>
          <w:tcPr>
            <w:tcW w:w="10348" w:type="dxa"/>
            <w:gridSpan w:val="1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334D7" w:rsidRPr="007A5EFD" w:rsidRDefault="007334D7" w:rsidP="005D37A6">
            <w:pPr>
              <w:rPr>
                <w:rStyle w:val="Questionlabel"/>
              </w:rPr>
            </w:pPr>
            <w:r>
              <w:rPr>
                <w:rStyle w:val="Questionlabel"/>
                <w:color w:val="FFFFFF" w:themeColor="background1"/>
              </w:rPr>
              <w:t>Office use only^</w:t>
            </w:r>
          </w:p>
        </w:tc>
      </w:tr>
      <w:tr w:rsidR="00C2518F" w:rsidRPr="007A5EFD" w:rsidTr="00856720">
        <w:trPr>
          <w:trHeight w:val="27"/>
        </w:trPr>
        <w:tc>
          <w:tcPr>
            <w:tcW w:w="8834"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rsidR="00C2518F" w:rsidRPr="00C2518F" w:rsidRDefault="00376A75" w:rsidP="00733945">
            <w:pPr>
              <w:rPr>
                <w:b/>
              </w:rPr>
            </w:pPr>
            <w:r>
              <w:rPr>
                <w:b/>
              </w:rPr>
              <w:t xml:space="preserve">Is the </w:t>
            </w:r>
            <w:r w:rsidR="00733945">
              <w:rPr>
                <w:b/>
              </w:rPr>
              <w:t>notice within the prescribed period</w:t>
            </w:r>
            <w:proofErr w:type="gramStart"/>
            <w:r w:rsidR="00C2518F">
              <w:rPr>
                <w:b/>
              </w:rPr>
              <w:t>?^</w:t>
            </w:r>
            <w:proofErr w:type="gramEnd"/>
          </w:p>
        </w:tc>
        <w:tc>
          <w:tcPr>
            <w:tcW w:w="1514" w:type="dxa"/>
            <w:tcBorders>
              <w:top w:val="single" w:sz="4" w:space="0" w:color="auto"/>
              <w:bottom w:val="single" w:sz="4" w:space="0" w:color="auto"/>
              <w:right w:val="single" w:sz="4" w:space="0" w:color="auto"/>
            </w:tcBorders>
          </w:tcPr>
          <w:p w:rsidR="00C2518F" w:rsidRDefault="00C2518F" w:rsidP="00376A75">
            <w:pPr>
              <w:jc w:val="center"/>
            </w:pPr>
            <w:r>
              <w:t>Yes / No</w:t>
            </w:r>
          </w:p>
        </w:tc>
      </w:tr>
      <w:tr w:rsidR="00376A75" w:rsidRPr="007A5EFD" w:rsidTr="00856720">
        <w:trPr>
          <w:trHeight w:val="20"/>
        </w:trPr>
        <w:tc>
          <w:tcPr>
            <w:tcW w:w="5148" w:type="dxa"/>
            <w:gridSpan w:val="5"/>
            <w:tcBorders>
              <w:top w:val="single" w:sz="4" w:space="0" w:color="auto"/>
              <w:left w:val="single" w:sz="4" w:space="0" w:color="auto"/>
              <w:bottom w:val="single" w:sz="4" w:space="0" w:color="auto"/>
              <w:right w:val="single" w:sz="4" w:space="0" w:color="auto"/>
            </w:tcBorders>
            <w:noWrap/>
            <w:tcMar>
              <w:top w:w="108" w:type="dxa"/>
              <w:bottom w:w="108" w:type="dxa"/>
            </w:tcMar>
          </w:tcPr>
          <w:p w:rsidR="00376A75" w:rsidRPr="00376A75" w:rsidRDefault="009C07EF" w:rsidP="00856720">
            <w:pPr>
              <w:rPr>
                <w:b/>
              </w:rPr>
            </w:pPr>
            <w:r>
              <w:rPr>
                <w:b/>
              </w:rPr>
              <w:t xml:space="preserve">Action </w:t>
            </w:r>
            <w:r w:rsidR="00856720">
              <w:rPr>
                <w:b/>
              </w:rPr>
              <w:t>o</w:t>
            </w:r>
            <w:r>
              <w:rPr>
                <w:b/>
              </w:rPr>
              <w:t xml:space="preserve">fficer (name, date and </w:t>
            </w:r>
            <w:r w:rsidR="00856720">
              <w:rPr>
                <w:b/>
              </w:rPr>
              <w:t>initials</w:t>
            </w:r>
            <w:r>
              <w:rPr>
                <w:b/>
              </w:rPr>
              <w:t>)</w:t>
            </w:r>
            <w:proofErr w:type="gramStart"/>
            <w:r w:rsidR="00376A75">
              <w:rPr>
                <w:b/>
              </w:rPr>
              <w:t>.^</w:t>
            </w:r>
            <w:proofErr w:type="gramEnd"/>
          </w:p>
        </w:tc>
        <w:tc>
          <w:tcPr>
            <w:tcW w:w="5200" w:type="dxa"/>
            <w:gridSpan w:val="6"/>
            <w:tcBorders>
              <w:top w:val="single" w:sz="4" w:space="0" w:color="auto"/>
              <w:bottom w:val="single" w:sz="4" w:space="0" w:color="auto"/>
              <w:right w:val="single" w:sz="4" w:space="0" w:color="auto"/>
            </w:tcBorders>
          </w:tcPr>
          <w:p w:rsidR="00BD1126" w:rsidRDefault="00BD1126" w:rsidP="005D37A6"/>
        </w:tc>
      </w:tr>
      <w:tr w:rsidR="00856720" w:rsidRPr="007A5EFD" w:rsidTr="00856720">
        <w:trPr>
          <w:trHeight w:val="644"/>
        </w:trPr>
        <w:tc>
          <w:tcPr>
            <w:tcW w:w="10348" w:type="dxa"/>
            <w:gridSpan w:val="11"/>
            <w:tcBorders>
              <w:top w:val="single" w:sz="4" w:space="0" w:color="auto"/>
              <w:left w:val="nil"/>
              <w:bottom w:val="nil"/>
              <w:right w:val="nil"/>
            </w:tcBorders>
            <w:noWrap/>
            <w:tcMar>
              <w:top w:w="108" w:type="dxa"/>
              <w:bottom w:w="108" w:type="dxa"/>
            </w:tcMar>
          </w:tcPr>
          <w:p w:rsidR="00856720" w:rsidRDefault="00856720" w:rsidP="00856720">
            <w:pPr>
              <w:pStyle w:val="Heading2"/>
              <w:outlineLvl w:val="1"/>
            </w:pPr>
            <w:r>
              <w:lastRenderedPageBreak/>
              <w:t>Privacy statement</w:t>
            </w:r>
          </w:p>
          <w:p w:rsidR="00856720" w:rsidRDefault="00856720" w:rsidP="00856720">
            <w:pPr>
              <w:pStyle w:val="Heading3"/>
              <w:outlineLvl w:val="2"/>
            </w:pPr>
            <w:r>
              <w:t>For the licensee:</w:t>
            </w:r>
          </w:p>
          <w:p w:rsidR="00856720" w:rsidRDefault="00856720" w:rsidP="00856720">
            <w:pPr>
              <w:spacing w:after="120"/>
            </w:pPr>
            <w:r>
              <w:t xml:space="preserve">You </w:t>
            </w:r>
            <w:proofErr w:type="gramStart"/>
            <w:r>
              <w:t>have been asked</w:t>
            </w:r>
            <w:proofErr w:type="gramEnd"/>
            <w:r>
              <w:t xml:space="preserve"> to provide personal information as part of this notice. You do not have to provide us with your personal information but if you choose not to, we might not be able to accept or process your notice, or your notice </w:t>
            </w:r>
            <w:proofErr w:type="gramStart"/>
            <w:r>
              <w:t>may be refused</w:t>
            </w:r>
            <w:proofErr w:type="gramEnd"/>
            <w:r>
              <w:t xml:space="preserve">. </w:t>
            </w:r>
          </w:p>
          <w:p w:rsidR="00856720" w:rsidRDefault="00856720" w:rsidP="00856720">
            <w:pPr>
              <w:spacing w:after="120"/>
            </w:pPr>
            <w:r>
              <w:t>As part of this notice, you may also be providing personal information about other persons (‘third parties’). Please ensure that you let all third parties know that you are providing their information as part of your notice, and ensure they are aware of the information set out below.</w:t>
            </w:r>
          </w:p>
          <w:p w:rsidR="00856720" w:rsidRDefault="00856720" w:rsidP="00856720">
            <w:pPr>
              <w:pStyle w:val="Heading3"/>
              <w:outlineLvl w:val="2"/>
            </w:pPr>
            <w:r>
              <w:t>For the licensee and third parties:</w:t>
            </w:r>
          </w:p>
          <w:p w:rsidR="00856720" w:rsidRDefault="00856720" w:rsidP="00856720">
            <w:pPr>
              <w:spacing w:after="120"/>
            </w:pPr>
            <w:r>
              <w:t xml:space="preserve">We collect and use your personal information to process and manage this notice (and, if approved, any subsequent licence/registration) under the </w:t>
            </w:r>
            <w:r w:rsidRPr="005766BE">
              <w:rPr>
                <w:i/>
              </w:rPr>
              <w:t>Liquor Act 2019</w:t>
            </w:r>
            <w:r>
              <w:rPr>
                <w:rStyle w:val="FootnoteReference"/>
                <w:i/>
              </w:rPr>
              <w:footnoteReference w:id="1"/>
            </w:r>
            <w:r>
              <w:t xml:space="preserve">. Third party information </w:t>
            </w:r>
            <w:proofErr w:type="gramStart"/>
            <w:r>
              <w:t>is required</w:t>
            </w:r>
            <w:proofErr w:type="gramEnd"/>
            <w:r>
              <w:t xml:space="preserve"> by law to enable consideration of the licensee’s suitability to hold a licence / registration. If the licensee does not provide this information, it may affect their ability to obtain and maintain a licence / registration.</w:t>
            </w:r>
          </w:p>
          <w:p w:rsidR="00856720" w:rsidRDefault="00856720" w:rsidP="00856720">
            <w:pPr>
              <w:spacing w:after="120"/>
            </w:pPr>
            <w:r>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w:t>
            </w:r>
            <w:proofErr w:type="gramStart"/>
            <w:r>
              <w:t>is required or authorised by law</w:t>
            </w:r>
            <w:proofErr w:type="gramEnd"/>
            <w:r>
              <w:t>.</w:t>
            </w:r>
          </w:p>
          <w:p w:rsidR="00856720" w:rsidRDefault="00856720" w:rsidP="00856720">
            <w:pPr>
              <w:spacing w:after="120"/>
            </w:pPr>
            <w:r>
              <w:t>You have a right to access the information we hold about you. To learn more about this, or if you would like to access or correct the information we hold about you or make a privacy complaint about us, visit nt.gov.au</w:t>
            </w:r>
            <w:r>
              <w:rPr>
                <w:rStyle w:val="FootnoteReference"/>
              </w:rPr>
              <w:footnoteReference w:id="2"/>
            </w:r>
            <w:r>
              <w:t xml:space="preserve">. To specifically discuss how your information is used and shared by Licensing NT, you can contact us on 08 8999 1800 or </w:t>
            </w:r>
            <w:hyperlink r:id="rId11" w:history="1">
              <w:r w:rsidRPr="004E585A">
                <w:rPr>
                  <w:rStyle w:val="Hyperlink"/>
                </w:rPr>
                <w:t>ITT.LRASComplianceDWN@nt.gov.au</w:t>
              </w:r>
            </w:hyperlink>
            <w:r>
              <w:t xml:space="preserve"> </w:t>
            </w:r>
            <w:r w:rsidRPr="00733945">
              <w:t xml:space="preserve">or </w:t>
            </w:r>
            <w:hyperlink r:id="rId12" w:history="1">
              <w:r w:rsidRPr="004E585A">
                <w:rPr>
                  <w:rStyle w:val="Hyperlink"/>
                </w:rPr>
                <w:t>ITT.LRASComplianceASP@nt.gov.au</w:t>
              </w:r>
            </w:hyperlink>
            <w:r>
              <w:t xml:space="preserve"> </w:t>
            </w:r>
          </w:p>
        </w:tc>
      </w:tr>
    </w:tbl>
    <w:p w:rsidR="007A5EFD" w:rsidRDefault="007A5EFD" w:rsidP="00856720"/>
    <w:sectPr w:rsidR="007A5EFD" w:rsidSect="00CC571B">
      <w:headerReference w:type="default" r:id="rId13"/>
      <w:footerReference w:type="default" r:id="rId14"/>
      <w:headerReference w:type="first" r:id="rId15"/>
      <w:footerReference w:type="first" r:id="rId16"/>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163" w:rsidRDefault="00DC6163" w:rsidP="007332FF">
      <w:r>
        <w:separator/>
      </w:r>
    </w:p>
  </w:endnote>
  <w:endnote w:type="continuationSeparator" w:id="0">
    <w:p w:rsidR="00DC6163" w:rsidRDefault="00DC6163"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1B3D22" w:rsidRDefault="001B3D22" w:rsidP="001B3D22">
          <w:pPr>
            <w:spacing w:after="0"/>
            <w:rPr>
              <w:rStyle w:val="PageNumber"/>
            </w:rPr>
          </w:pPr>
          <w:r w:rsidRPr="001B3D22">
            <w:rPr>
              <w:rStyle w:val="PageNumber"/>
            </w:rPr>
            <w:t xml:space="preserve">Department of </w:t>
          </w:r>
          <w:sdt>
            <w:sdtPr>
              <w:rPr>
                <w:rStyle w:val="PageNumber"/>
                <w:b/>
              </w:rPr>
              <w:alias w:val="Company"/>
              <w:tag w:val=""/>
              <w:id w:val="-197862090"/>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733945">
                <w:rPr>
                  <w:rStyle w:val="PageNumber"/>
                  <w:b/>
                </w:rPr>
                <w:t xml:space="preserve">INDUSTRY TOURISM </w:t>
              </w:r>
              <w:r w:rsidR="00856720">
                <w:rPr>
                  <w:rStyle w:val="PageNumber"/>
                  <w:b/>
                </w:rPr>
                <w:t>AND</w:t>
              </w:r>
              <w:r w:rsidR="00733945">
                <w:rPr>
                  <w:rStyle w:val="PageNumber"/>
                  <w:b/>
                </w:rPr>
                <w:t xml:space="preserve"> TRADE</w:t>
              </w:r>
            </w:sdtContent>
          </w:sdt>
        </w:p>
        <w:p w:rsidR="001B3D22" w:rsidRDefault="00DC6163"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0-07-27T00:00:00Z">
                <w:dateFormat w:val="d MMMM yyyy"/>
                <w:lid w:val="en-AU"/>
                <w:storeMappedDataAs w:val="dateTime"/>
                <w:calendar w:val="gregorian"/>
              </w:date>
            </w:sdtPr>
            <w:sdtEndPr>
              <w:rPr>
                <w:rStyle w:val="PageNumber"/>
              </w:rPr>
            </w:sdtEndPr>
            <w:sdtContent>
              <w:r w:rsidR="00376A75">
                <w:rPr>
                  <w:rStyle w:val="PageNumber"/>
                </w:rPr>
                <w:t>27 July</w:t>
              </w:r>
              <w:r w:rsidR="00774C1D">
                <w:rPr>
                  <w:rStyle w:val="PageNumber"/>
                </w:rPr>
                <w:t xml:space="preserve"> 2020</w:t>
              </w:r>
            </w:sdtContent>
          </w:sdt>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15115">
            <w:rPr>
              <w:rStyle w:val="PageNumber"/>
              <w:noProof/>
            </w:rPr>
            <w:t>3</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15115">
            <w:rPr>
              <w:rStyle w:val="PageNumber"/>
              <w:noProof/>
            </w:rPr>
            <w:t>3</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1B3D22" w:rsidRDefault="001B3D22" w:rsidP="002645D5">
          <w:pPr>
            <w:spacing w:after="0"/>
            <w:rPr>
              <w:rStyle w:val="PageNumber"/>
            </w:rPr>
          </w:pPr>
          <w:r w:rsidRPr="001B3D22">
            <w:rPr>
              <w:rStyle w:val="PageNumber"/>
            </w:rPr>
            <w:t xml:space="preserve">Department of </w:t>
          </w:r>
          <w:sdt>
            <w:sdtPr>
              <w:rPr>
                <w:rStyle w:val="PageNumber"/>
                <w:b/>
              </w:rPr>
              <w:alias w:val="Company"/>
              <w:tag w:val=""/>
              <w:id w:val="186008198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56720">
                <w:rPr>
                  <w:rStyle w:val="PageNumber"/>
                  <w:b/>
                </w:rPr>
                <w:t>INDUSTRY TOURISM AND TRADE</w:t>
              </w:r>
            </w:sdtContent>
          </w:sdt>
        </w:p>
        <w:p w:rsidR="00A66DD9" w:rsidRPr="001B3D22" w:rsidRDefault="00DC6163"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07-27T00:00:00Z">
                <w:dateFormat w:val="d MMMM yyyy"/>
                <w:lid w:val="en-AU"/>
                <w:storeMappedDataAs w:val="dateTime"/>
                <w:calendar w:val="gregorian"/>
              </w:date>
            </w:sdtPr>
            <w:sdtEndPr>
              <w:rPr>
                <w:rStyle w:val="PageNumber"/>
              </w:rPr>
            </w:sdtEndPr>
            <w:sdtContent>
              <w:r w:rsidR="00BB21D5">
                <w:rPr>
                  <w:rStyle w:val="PageNumber"/>
                </w:rPr>
                <w:t>27 July 2020</w:t>
              </w:r>
            </w:sdtContent>
          </w:sdt>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15115">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15115">
            <w:rPr>
              <w:rStyle w:val="PageNumber"/>
              <w:noProof/>
            </w:rPr>
            <w:t>3</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163" w:rsidRDefault="00DC6163" w:rsidP="007332FF">
      <w:r>
        <w:separator/>
      </w:r>
    </w:p>
  </w:footnote>
  <w:footnote w:type="continuationSeparator" w:id="0">
    <w:p w:rsidR="00DC6163" w:rsidRDefault="00DC6163" w:rsidP="007332FF">
      <w:r>
        <w:continuationSeparator/>
      </w:r>
    </w:p>
  </w:footnote>
  <w:footnote w:id="1">
    <w:p w:rsidR="00856720" w:rsidRDefault="00856720" w:rsidP="00856720">
      <w:pPr>
        <w:pStyle w:val="FootnoteText"/>
      </w:pPr>
      <w:r>
        <w:rPr>
          <w:rStyle w:val="FootnoteReference"/>
        </w:rPr>
        <w:footnoteRef/>
      </w:r>
      <w:r>
        <w:t xml:space="preserve"> </w:t>
      </w:r>
      <w:hyperlink r:id="rId1" w:history="1">
        <w:r w:rsidRPr="000F3D48">
          <w:rPr>
            <w:rStyle w:val="Hyperlink"/>
            <w:sz w:val="20"/>
          </w:rPr>
          <w:t>https://legislation.nt.gov.au/Legislation/LIQUOR-ACT-2019</w:t>
        </w:r>
      </w:hyperlink>
      <w:r>
        <w:t xml:space="preserve"> </w:t>
      </w:r>
    </w:p>
  </w:footnote>
  <w:footnote w:id="2">
    <w:p w:rsidR="00856720" w:rsidRDefault="00856720" w:rsidP="00856720">
      <w:pPr>
        <w:pStyle w:val="FootnoteText"/>
      </w:pPr>
      <w:r>
        <w:rPr>
          <w:rStyle w:val="FootnoteReference"/>
        </w:rPr>
        <w:footnoteRef/>
      </w:r>
      <w:r>
        <w:t xml:space="preserve"> </w:t>
      </w:r>
      <w:hyperlink r:id="rId2" w:history="1">
        <w:r w:rsidRPr="000F3D48">
          <w:rPr>
            <w:rStyle w:val="Hyperlink"/>
            <w:sz w:val="20"/>
          </w:rPr>
          <w:t>https://justice.nt.gov.au/access-to-information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DC6163"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594298">
          <w:rPr>
            <w:rStyle w:val="HeaderChar"/>
          </w:rPr>
          <w:t>Notice to Director of extension of hours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56"/>
        <w:szCs w:val="56"/>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594298" w:rsidP="00A53CF0">
        <w:pPr>
          <w:pStyle w:val="Title"/>
        </w:pPr>
        <w:r>
          <w:rPr>
            <w:rStyle w:val="TitleChar"/>
            <w:sz w:val="56"/>
            <w:szCs w:val="56"/>
          </w:rPr>
          <w:t>Notice to Director of extension of hours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3C716977"/>
    <w:multiLevelType w:val="hybridMultilevel"/>
    <w:tmpl w:val="DA6A90D6"/>
    <w:lvl w:ilvl="0" w:tplc="980EC27E">
      <w:start w:val="3"/>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9FD3A20"/>
    <w:multiLevelType w:val="multilevel"/>
    <w:tmpl w:val="3E5E177A"/>
    <w:name w:val="NTG Table Bullet List3322222222222"/>
    <w:numStyleLink w:val="Tablenumberlist"/>
  </w:abstractNum>
  <w:abstractNum w:abstractNumId="2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6DA2CAE"/>
    <w:multiLevelType w:val="multilevel"/>
    <w:tmpl w:val="3E5E177A"/>
    <w:name w:val="NTG Table Bullet List332222222222222"/>
    <w:numStyleLink w:val="Tablenumberlist"/>
  </w:abstractNum>
  <w:abstractNum w:abstractNumId="29" w15:restartNumberingAfterBreak="0">
    <w:nsid w:val="583359D9"/>
    <w:multiLevelType w:val="multilevel"/>
    <w:tmpl w:val="3E5E177A"/>
    <w:name w:val="NTG Table Bullet List332222222"/>
    <w:numStyleLink w:val="Tablenumberlist"/>
  </w:abstractNum>
  <w:abstractNum w:abstractNumId="30" w15:restartNumberingAfterBreak="0">
    <w:nsid w:val="5B9A5FFE"/>
    <w:multiLevelType w:val="multilevel"/>
    <w:tmpl w:val="0C78A7AC"/>
    <w:name w:val="NTG Table Bullet List33222222222222"/>
    <w:numStyleLink w:val="Tablebulletlist"/>
  </w:abstractNum>
  <w:abstractNum w:abstractNumId="31" w15:restartNumberingAfterBreak="0">
    <w:nsid w:val="5D444259"/>
    <w:multiLevelType w:val="multilevel"/>
    <w:tmpl w:val="0C78A7AC"/>
    <w:name w:val="NTG Table Bullet List332222"/>
    <w:numStyleLink w:val="Tablebulletlist"/>
  </w:abstractNum>
  <w:abstractNum w:abstractNumId="32" w15:restartNumberingAfterBreak="0">
    <w:nsid w:val="664A70AC"/>
    <w:multiLevelType w:val="hybridMultilevel"/>
    <w:tmpl w:val="61C41A96"/>
    <w:lvl w:ilvl="0" w:tplc="C9CC30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9262556"/>
    <w:multiLevelType w:val="multilevel"/>
    <w:tmpl w:val="3E5E177A"/>
    <w:name w:val="NTG Table Bullet List3322222222222222"/>
    <w:numStyleLink w:val="Tablenumberlist"/>
  </w:abstractNum>
  <w:abstractNum w:abstractNumId="34"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453664D"/>
    <w:multiLevelType w:val="multilevel"/>
    <w:tmpl w:val="0C78A7AC"/>
    <w:name w:val="NTG Table Bullet List3322222222222222222"/>
    <w:numStyleLink w:val="Tablebulletlist"/>
  </w:abstractNum>
  <w:abstractNum w:abstractNumId="36" w15:restartNumberingAfterBreak="0">
    <w:nsid w:val="76141D1E"/>
    <w:multiLevelType w:val="multilevel"/>
    <w:tmpl w:val="0C78A7AC"/>
    <w:name w:val="NTG Table Bullet List332222222222"/>
    <w:numStyleLink w:val="Tablebulletlist"/>
  </w:abstractNum>
  <w:abstractNum w:abstractNumId="37"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9"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8"/>
  </w:num>
  <w:num w:numId="4">
    <w:abstractNumId w:val="24"/>
  </w:num>
  <w:num w:numId="5">
    <w:abstractNumId w:val="15"/>
  </w:num>
  <w:num w:numId="6">
    <w:abstractNumId w:val="7"/>
  </w:num>
  <w:num w:numId="7">
    <w:abstractNumId w:val="26"/>
  </w:num>
  <w:num w:numId="8">
    <w:abstractNumId w:val="14"/>
  </w:num>
  <w:num w:numId="9">
    <w:abstractNumId w:val="37"/>
  </w:num>
  <w:num w:numId="10">
    <w:abstractNumId w:val="22"/>
  </w:num>
  <w:num w:numId="11">
    <w:abstractNumId w:val="34"/>
  </w:num>
  <w:num w:numId="12">
    <w:abstractNumId w:val="32"/>
  </w:num>
  <w:num w:numId="13">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BE"/>
    <w:rsid w:val="00001DDF"/>
    <w:rsid w:val="0000322D"/>
    <w:rsid w:val="000050A6"/>
    <w:rsid w:val="00007670"/>
    <w:rsid w:val="000079A7"/>
    <w:rsid w:val="00010665"/>
    <w:rsid w:val="00013CD9"/>
    <w:rsid w:val="00020347"/>
    <w:rsid w:val="0002393A"/>
    <w:rsid w:val="00024E5F"/>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37EC"/>
    <w:rsid w:val="001152F5"/>
    <w:rsid w:val="00117743"/>
    <w:rsid w:val="00117F5B"/>
    <w:rsid w:val="00125E81"/>
    <w:rsid w:val="00132658"/>
    <w:rsid w:val="001343E2"/>
    <w:rsid w:val="00150DC0"/>
    <w:rsid w:val="001517DF"/>
    <w:rsid w:val="00156CD4"/>
    <w:rsid w:val="0016153B"/>
    <w:rsid w:val="00162207"/>
    <w:rsid w:val="00164A3E"/>
    <w:rsid w:val="00166FF6"/>
    <w:rsid w:val="00176123"/>
    <w:rsid w:val="00177A6F"/>
    <w:rsid w:val="00181620"/>
    <w:rsid w:val="001827F3"/>
    <w:rsid w:val="00187130"/>
    <w:rsid w:val="001926F9"/>
    <w:rsid w:val="001957AD"/>
    <w:rsid w:val="00196F8E"/>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05D6"/>
    <w:rsid w:val="001E14EB"/>
    <w:rsid w:val="001F59E6"/>
    <w:rsid w:val="00202D7E"/>
    <w:rsid w:val="00203F1C"/>
    <w:rsid w:val="002044FA"/>
    <w:rsid w:val="00206936"/>
    <w:rsid w:val="00206C6F"/>
    <w:rsid w:val="00206FBD"/>
    <w:rsid w:val="00207746"/>
    <w:rsid w:val="00222BF6"/>
    <w:rsid w:val="00230031"/>
    <w:rsid w:val="00235C01"/>
    <w:rsid w:val="00247343"/>
    <w:rsid w:val="00260F58"/>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583E"/>
    <w:rsid w:val="0030728D"/>
    <w:rsid w:val="00307FE1"/>
    <w:rsid w:val="003164BA"/>
    <w:rsid w:val="0032013E"/>
    <w:rsid w:val="003258E6"/>
    <w:rsid w:val="00342283"/>
    <w:rsid w:val="00343A87"/>
    <w:rsid w:val="0034448F"/>
    <w:rsid w:val="00344A36"/>
    <w:rsid w:val="003456F4"/>
    <w:rsid w:val="00347FB6"/>
    <w:rsid w:val="003504FD"/>
    <w:rsid w:val="00350881"/>
    <w:rsid w:val="00354DD9"/>
    <w:rsid w:val="00357D55"/>
    <w:rsid w:val="00363513"/>
    <w:rsid w:val="003657E5"/>
    <w:rsid w:val="0036589C"/>
    <w:rsid w:val="00371312"/>
    <w:rsid w:val="00371DC7"/>
    <w:rsid w:val="00376A75"/>
    <w:rsid w:val="00377B21"/>
    <w:rsid w:val="00387DB7"/>
    <w:rsid w:val="00390862"/>
    <w:rsid w:val="00390CE3"/>
    <w:rsid w:val="00394876"/>
    <w:rsid w:val="00394AAF"/>
    <w:rsid w:val="00394CE5"/>
    <w:rsid w:val="003953BC"/>
    <w:rsid w:val="0039602B"/>
    <w:rsid w:val="003A6341"/>
    <w:rsid w:val="003B67FD"/>
    <w:rsid w:val="003B6A61"/>
    <w:rsid w:val="003C4EEF"/>
    <w:rsid w:val="003D0F63"/>
    <w:rsid w:val="003D42C0"/>
    <w:rsid w:val="003D4A8F"/>
    <w:rsid w:val="003D5B29"/>
    <w:rsid w:val="003D7818"/>
    <w:rsid w:val="003E0F95"/>
    <w:rsid w:val="003E2445"/>
    <w:rsid w:val="003E3BB2"/>
    <w:rsid w:val="003F07E7"/>
    <w:rsid w:val="003F5B58"/>
    <w:rsid w:val="003F7E65"/>
    <w:rsid w:val="0040222A"/>
    <w:rsid w:val="00402A05"/>
    <w:rsid w:val="004047BC"/>
    <w:rsid w:val="004100F7"/>
    <w:rsid w:val="00414CB3"/>
    <w:rsid w:val="0041563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42A6"/>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32267"/>
    <w:rsid w:val="00543BD1"/>
    <w:rsid w:val="00551406"/>
    <w:rsid w:val="00556113"/>
    <w:rsid w:val="005621C4"/>
    <w:rsid w:val="00564C12"/>
    <w:rsid w:val="005654B8"/>
    <w:rsid w:val="00574836"/>
    <w:rsid w:val="005762CC"/>
    <w:rsid w:val="00582D3D"/>
    <w:rsid w:val="00590040"/>
    <w:rsid w:val="00594298"/>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07F61"/>
    <w:rsid w:val="00615115"/>
    <w:rsid w:val="00620675"/>
    <w:rsid w:val="00622910"/>
    <w:rsid w:val="006237B3"/>
    <w:rsid w:val="006254B6"/>
    <w:rsid w:val="00627FC8"/>
    <w:rsid w:val="00631028"/>
    <w:rsid w:val="006433C3"/>
    <w:rsid w:val="00650F5B"/>
    <w:rsid w:val="00661D1D"/>
    <w:rsid w:val="00665916"/>
    <w:rsid w:val="006670D7"/>
    <w:rsid w:val="006719EA"/>
    <w:rsid w:val="00671F13"/>
    <w:rsid w:val="0067400A"/>
    <w:rsid w:val="006829CE"/>
    <w:rsid w:val="006847AD"/>
    <w:rsid w:val="0069114B"/>
    <w:rsid w:val="006944C1"/>
    <w:rsid w:val="006A756A"/>
    <w:rsid w:val="006B7FE0"/>
    <w:rsid w:val="006D66F7"/>
    <w:rsid w:val="006E283C"/>
    <w:rsid w:val="00705C9D"/>
    <w:rsid w:val="00705F13"/>
    <w:rsid w:val="00714D04"/>
    <w:rsid w:val="00714F1D"/>
    <w:rsid w:val="00715225"/>
    <w:rsid w:val="00720CC6"/>
    <w:rsid w:val="00722DDB"/>
    <w:rsid w:val="00724728"/>
    <w:rsid w:val="00724F98"/>
    <w:rsid w:val="00730B9B"/>
    <w:rsid w:val="0073182E"/>
    <w:rsid w:val="007332FF"/>
    <w:rsid w:val="007334D7"/>
    <w:rsid w:val="00733945"/>
    <w:rsid w:val="007408F5"/>
    <w:rsid w:val="00741EAE"/>
    <w:rsid w:val="00755248"/>
    <w:rsid w:val="0076190B"/>
    <w:rsid w:val="0076355D"/>
    <w:rsid w:val="00763A2D"/>
    <w:rsid w:val="007676A4"/>
    <w:rsid w:val="00774C1D"/>
    <w:rsid w:val="00777795"/>
    <w:rsid w:val="00783A57"/>
    <w:rsid w:val="007845BE"/>
    <w:rsid w:val="00784C92"/>
    <w:rsid w:val="00784F6E"/>
    <w:rsid w:val="007859CD"/>
    <w:rsid w:val="00785C24"/>
    <w:rsid w:val="007907E4"/>
    <w:rsid w:val="00796461"/>
    <w:rsid w:val="007A5EFD"/>
    <w:rsid w:val="007A6A4F"/>
    <w:rsid w:val="007B03F5"/>
    <w:rsid w:val="007B5C09"/>
    <w:rsid w:val="007B5DA2"/>
    <w:rsid w:val="007C0966"/>
    <w:rsid w:val="007C19E7"/>
    <w:rsid w:val="007C5CFD"/>
    <w:rsid w:val="007C6D9F"/>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27F16"/>
    <w:rsid w:val="00830853"/>
    <w:rsid w:val="008313C4"/>
    <w:rsid w:val="00835434"/>
    <w:rsid w:val="008358C0"/>
    <w:rsid w:val="00836E22"/>
    <w:rsid w:val="00841B39"/>
    <w:rsid w:val="00842838"/>
    <w:rsid w:val="00854EC1"/>
    <w:rsid w:val="00856720"/>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470B"/>
    <w:rsid w:val="0089500A"/>
    <w:rsid w:val="00897C94"/>
    <w:rsid w:val="008A7C12"/>
    <w:rsid w:val="008B03CE"/>
    <w:rsid w:val="008B521D"/>
    <w:rsid w:val="008B529E"/>
    <w:rsid w:val="008C17FB"/>
    <w:rsid w:val="008C70BB"/>
    <w:rsid w:val="008D1B00"/>
    <w:rsid w:val="008D1BFA"/>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393B"/>
    <w:rsid w:val="00977919"/>
    <w:rsid w:val="00983000"/>
    <w:rsid w:val="009870FA"/>
    <w:rsid w:val="009921C3"/>
    <w:rsid w:val="0099551D"/>
    <w:rsid w:val="009A5897"/>
    <w:rsid w:val="009A5F24"/>
    <w:rsid w:val="009B0B3E"/>
    <w:rsid w:val="009B1913"/>
    <w:rsid w:val="009B1BF1"/>
    <w:rsid w:val="009B6657"/>
    <w:rsid w:val="009B6966"/>
    <w:rsid w:val="009C07EF"/>
    <w:rsid w:val="009C3EBA"/>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0EB5"/>
    <w:rsid w:val="00A741D3"/>
    <w:rsid w:val="00A7620F"/>
    <w:rsid w:val="00A76790"/>
    <w:rsid w:val="00A925EC"/>
    <w:rsid w:val="00A929AA"/>
    <w:rsid w:val="00A92B6B"/>
    <w:rsid w:val="00AA541E"/>
    <w:rsid w:val="00AD0DA4"/>
    <w:rsid w:val="00AD4169"/>
    <w:rsid w:val="00AE193F"/>
    <w:rsid w:val="00AE25C6"/>
    <w:rsid w:val="00AE2A8A"/>
    <w:rsid w:val="00AE306C"/>
    <w:rsid w:val="00AF28C1"/>
    <w:rsid w:val="00B02EF1"/>
    <w:rsid w:val="00B07C97"/>
    <w:rsid w:val="00B11C67"/>
    <w:rsid w:val="00B15754"/>
    <w:rsid w:val="00B16002"/>
    <w:rsid w:val="00B2046E"/>
    <w:rsid w:val="00B20E8B"/>
    <w:rsid w:val="00B257E1"/>
    <w:rsid w:val="00B2599A"/>
    <w:rsid w:val="00B27AC4"/>
    <w:rsid w:val="00B31D3A"/>
    <w:rsid w:val="00B343CC"/>
    <w:rsid w:val="00B429E8"/>
    <w:rsid w:val="00B5084A"/>
    <w:rsid w:val="00B606A1"/>
    <w:rsid w:val="00B614F7"/>
    <w:rsid w:val="00B61B26"/>
    <w:rsid w:val="00B65E6B"/>
    <w:rsid w:val="00B674EB"/>
    <w:rsid w:val="00B675B2"/>
    <w:rsid w:val="00B81261"/>
    <w:rsid w:val="00B8223E"/>
    <w:rsid w:val="00B832AE"/>
    <w:rsid w:val="00B86678"/>
    <w:rsid w:val="00B92F9B"/>
    <w:rsid w:val="00B941B3"/>
    <w:rsid w:val="00B96513"/>
    <w:rsid w:val="00BA1A56"/>
    <w:rsid w:val="00BA1D47"/>
    <w:rsid w:val="00BA66F0"/>
    <w:rsid w:val="00BB21D5"/>
    <w:rsid w:val="00BB2239"/>
    <w:rsid w:val="00BB2AE7"/>
    <w:rsid w:val="00BB6464"/>
    <w:rsid w:val="00BC1BB8"/>
    <w:rsid w:val="00BD1126"/>
    <w:rsid w:val="00BD3E5F"/>
    <w:rsid w:val="00BD7FE1"/>
    <w:rsid w:val="00BE37CA"/>
    <w:rsid w:val="00BE6144"/>
    <w:rsid w:val="00BE635A"/>
    <w:rsid w:val="00BF17E9"/>
    <w:rsid w:val="00BF2ABB"/>
    <w:rsid w:val="00BF2BF3"/>
    <w:rsid w:val="00BF5099"/>
    <w:rsid w:val="00C10B5E"/>
    <w:rsid w:val="00C10F10"/>
    <w:rsid w:val="00C11E6F"/>
    <w:rsid w:val="00C15D4D"/>
    <w:rsid w:val="00C175DC"/>
    <w:rsid w:val="00C2518F"/>
    <w:rsid w:val="00C30171"/>
    <w:rsid w:val="00C309D8"/>
    <w:rsid w:val="00C33A0D"/>
    <w:rsid w:val="00C41366"/>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E77"/>
    <w:rsid w:val="00CC2F1A"/>
    <w:rsid w:val="00CC571B"/>
    <w:rsid w:val="00CC61CD"/>
    <w:rsid w:val="00CC6B8D"/>
    <w:rsid w:val="00CC6C02"/>
    <w:rsid w:val="00CC737B"/>
    <w:rsid w:val="00CD13C5"/>
    <w:rsid w:val="00CD5011"/>
    <w:rsid w:val="00CE640F"/>
    <w:rsid w:val="00CE76BC"/>
    <w:rsid w:val="00CF540E"/>
    <w:rsid w:val="00D02F07"/>
    <w:rsid w:val="00D15D88"/>
    <w:rsid w:val="00D27D49"/>
    <w:rsid w:val="00D27EBE"/>
    <w:rsid w:val="00D34336"/>
    <w:rsid w:val="00D35D55"/>
    <w:rsid w:val="00D36A49"/>
    <w:rsid w:val="00D517C6"/>
    <w:rsid w:val="00D57559"/>
    <w:rsid w:val="00D71D84"/>
    <w:rsid w:val="00D72464"/>
    <w:rsid w:val="00D72A57"/>
    <w:rsid w:val="00D768EB"/>
    <w:rsid w:val="00D81E17"/>
    <w:rsid w:val="00D82D1E"/>
    <w:rsid w:val="00D832D9"/>
    <w:rsid w:val="00D83EC2"/>
    <w:rsid w:val="00D84FB1"/>
    <w:rsid w:val="00D90F00"/>
    <w:rsid w:val="00D975C0"/>
    <w:rsid w:val="00DA5285"/>
    <w:rsid w:val="00DB191D"/>
    <w:rsid w:val="00DB4F91"/>
    <w:rsid w:val="00DB6D0A"/>
    <w:rsid w:val="00DC06BE"/>
    <w:rsid w:val="00DC1F0F"/>
    <w:rsid w:val="00DC3117"/>
    <w:rsid w:val="00DC35E1"/>
    <w:rsid w:val="00DC5DD9"/>
    <w:rsid w:val="00DC6163"/>
    <w:rsid w:val="00DC6D2D"/>
    <w:rsid w:val="00DD4E59"/>
    <w:rsid w:val="00DE33B5"/>
    <w:rsid w:val="00DE5E18"/>
    <w:rsid w:val="00DF0487"/>
    <w:rsid w:val="00DF5EA4"/>
    <w:rsid w:val="00E02681"/>
    <w:rsid w:val="00E02792"/>
    <w:rsid w:val="00E034D8"/>
    <w:rsid w:val="00E04CC0"/>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5451"/>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6170"/>
    <w:rsid w:val="00EF7859"/>
    <w:rsid w:val="00F014DA"/>
    <w:rsid w:val="00F02591"/>
    <w:rsid w:val="00F15931"/>
    <w:rsid w:val="00F4076B"/>
    <w:rsid w:val="00F467B9"/>
    <w:rsid w:val="00F5696E"/>
    <w:rsid w:val="00F60EFF"/>
    <w:rsid w:val="00F67D2D"/>
    <w:rsid w:val="00F858F2"/>
    <w:rsid w:val="00F860CC"/>
    <w:rsid w:val="00F869EC"/>
    <w:rsid w:val="00F94398"/>
    <w:rsid w:val="00FB24DF"/>
    <w:rsid w:val="00FB2B56"/>
    <w:rsid w:val="00FB3CC5"/>
    <w:rsid w:val="00FB55D5"/>
    <w:rsid w:val="00FB7F9B"/>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F5E3F9-6C10-4AD7-93CA-B782A229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3"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89470B"/>
    <w:pPr>
      <w:spacing w:after="0"/>
    </w:pPr>
    <w:rPr>
      <w:sz w:val="20"/>
    </w:rPr>
  </w:style>
  <w:style w:type="character" w:customStyle="1" w:styleId="FootnoteTextChar">
    <w:name w:val="Footnote Text Char"/>
    <w:basedOn w:val="DefaultParagraphFont"/>
    <w:link w:val="FootnoteText"/>
    <w:uiPriority w:val="99"/>
    <w:semiHidden/>
    <w:rsid w:val="0089470B"/>
    <w:rPr>
      <w:sz w:val="20"/>
    </w:rPr>
  </w:style>
  <w:style w:type="character" w:styleId="FootnoteReference">
    <w:name w:val="footnote reference"/>
    <w:basedOn w:val="DefaultParagraphFont"/>
    <w:uiPriority w:val="99"/>
    <w:semiHidden/>
    <w:unhideWhenUsed/>
    <w:rsid w:val="008947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ITT.LRASComplianceASP@nt.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TT.LRASComplianceDWN@nt.gov.a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TT.LRASComplianceASP@nt.gov.au" TargetMode="External"/><Relationship Id="rId4" Type="http://schemas.openxmlformats.org/officeDocument/2006/relationships/styles" Target="styles.xml"/><Relationship Id="rId9" Type="http://schemas.openxmlformats.org/officeDocument/2006/relationships/hyperlink" Target="mailto:ITT.LRASComplianceDWN@nt.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justice.nt.gov.au/access-to-information" TargetMode="External"/><Relationship Id="rId1" Type="http://schemas.openxmlformats.org/officeDocument/2006/relationships/hyperlink" Target="https://legislation.nt.gov.au/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fair\AppData\Local\Packages\Microsoft.MicrosoftEdge_8wekyb3d8bbwe\TempState\Downloads\ntg-form-template_9.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2020-07-27T00:00:00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A44306-BD87-426F-AD4A-0E86D8486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ntg-form-template_9.dotx</Template>
  <TotalTime>1</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Notice to Director of extension of hours</vt:lpstr>
    </vt:vector>
  </TitlesOfParts>
  <Company>INDUSTRY TOURISM AND TRADE</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Director of extension of hours</dc:title>
  <dc:creator>Northern Territory Government</dc:creator>
  <cp:lastModifiedBy>Nicola Kalmar</cp:lastModifiedBy>
  <cp:revision>2</cp:revision>
  <cp:lastPrinted>2020-11-01T23:44:00Z</cp:lastPrinted>
  <dcterms:created xsi:type="dcterms:W3CDTF">2020-11-02T23:08:00Z</dcterms:created>
  <dcterms:modified xsi:type="dcterms:W3CDTF">2020-11-02T23:08:00Z</dcterms:modified>
</cp:coreProperties>
</file>