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42"/>
        <w:gridCol w:w="1701"/>
        <w:gridCol w:w="1131"/>
        <w:gridCol w:w="570"/>
        <w:gridCol w:w="283"/>
        <w:gridCol w:w="568"/>
        <w:gridCol w:w="567"/>
        <w:gridCol w:w="848"/>
        <w:gridCol w:w="711"/>
        <w:gridCol w:w="708"/>
        <w:gridCol w:w="1418"/>
      </w:tblGrid>
      <w:tr w:rsidR="007D48A4" w:rsidRPr="007A5EFD" w:rsidTr="00B04C33">
        <w:trPr>
          <w:trHeight w:val="65"/>
        </w:trPr>
        <w:tc>
          <w:tcPr>
            <w:tcW w:w="10348" w:type="dxa"/>
            <w:gridSpan w:val="13"/>
            <w:tcBorders>
              <w:top w:val="single" w:sz="4" w:space="0" w:color="auto"/>
              <w:bottom w:val="single" w:sz="4" w:space="0" w:color="auto"/>
            </w:tcBorders>
            <w:shd w:val="clear" w:color="auto" w:fill="1F1F5F" w:themeFill="text1"/>
            <w:noWrap/>
            <w:vAlign w:val="center"/>
          </w:tcPr>
          <w:p w:rsidR="007D48A4" w:rsidRPr="004A3CC9" w:rsidRDefault="001C288A" w:rsidP="00B04C33">
            <w:pPr>
              <w:spacing w:before="120" w:after="120"/>
              <w:rPr>
                <w:rStyle w:val="Questionlabel"/>
                <w:color w:val="1F1F5F" w:themeColor="text1"/>
              </w:rPr>
            </w:pPr>
            <w:r>
              <w:rPr>
                <w:rStyle w:val="Questionlabel"/>
                <w:color w:val="FFFFFF" w:themeColor="background1"/>
              </w:rPr>
              <w:t>Contact details</w:t>
            </w:r>
          </w:p>
        </w:tc>
      </w:tr>
      <w:tr w:rsidR="007D48A4" w:rsidRPr="007A5EFD" w:rsidTr="00B04C33">
        <w:trPr>
          <w:trHeight w:val="238"/>
        </w:trPr>
        <w:tc>
          <w:tcPr>
            <w:tcW w:w="993" w:type="dxa"/>
            <w:tcBorders>
              <w:top w:val="single" w:sz="4" w:space="0" w:color="auto"/>
              <w:bottom w:val="single" w:sz="4" w:space="0" w:color="auto"/>
            </w:tcBorders>
            <w:noWrap/>
            <w:vAlign w:val="center"/>
          </w:tcPr>
          <w:p w:rsidR="007D48A4" w:rsidRPr="007A5EFD" w:rsidRDefault="001C288A" w:rsidP="00B04C33">
            <w:pPr>
              <w:spacing w:before="120" w:after="120"/>
              <w:rPr>
                <w:rFonts w:ascii="Arial" w:hAnsi="Arial"/>
                <w:b/>
              </w:rPr>
            </w:pPr>
            <w:r>
              <w:rPr>
                <w:rStyle w:val="Questionlabel"/>
              </w:rPr>
              <w:t>Name</w:t>
            </w:r>
          </w:p>
        </w:tc>
        <w:tc>
          <w:tcPr>
            <w:tcW w:w="5670" w:type="dxa"/>
            <w:gridSpan w:val="8"/>
            <w:tcBorders>
              <w:top w:val="single" w:sz="4" w:space="0" w:color="auto"/>
              <w:bottom w:val="single" w:sz="4" w:space="0" w:color="auto"/>
            </w:tcBorders>
            <w:noWrap/>
            <w:vAlign w:val="center"/>
          </w:tcPr>
          <w:p w:rsidR="007D48A4" w:rsidRPr="002C0BEF" w:rsidRDefault="003B572E" w:rsidP="00B04C33">
            <w:pPr>
              <w:spacing w:before="120" w:after="120"/>
            </w:pPr>
            <w:r>
              <w:t>Davi</w:t>
            </w:r>
            <w:r w:rsidR="00B04C33">
              <w:t>d </w:t>
            </w:r>
            <w:r>
              <w:t xml:space="preserve">Francis </w:t>
            </w:r>
          </w:p>
        </w:tc>
        <w:tc>
          <w:tcPr>
            <w:tcW w:w="2267" w:type="dxa"/>
            <w:gridSpan w:val="3"/>
            <w:tcBorders>
              <w:top w:val="single" w:sz="4" w:space="0" w:color="auto"/>
              <w:bottom w:val="single" w:sz="4" w:space="0" w:color="auto"/>
            </w:tcBorders>
            <w:noWrap/>
            <w:vAlign w:val="center"/>
          </w:tcPr>
          <w:p w:rsidR="007D48A4" w:rsidRPr="007A5EFD" w:rsidRDefault="001C288A" w:rsidP="00B04C33">
            <w:pPr>
              <w:spacing w:before="120" w:after="120"/>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3B572E" w:rsidP="00B04C33">
            <w:pPr>
              <w:spacing w:before="120" w:after="120"/>
            </w:pPr>
            <w:r>
              <w:t>79</w:t>
            </w:r>
          </w:p>
        </w:tc>
      </w:tr>
      <w:tr w:rsidR="007D48A4" w:rsidRPr="007A5EFD" w:rsidTr="00B04C33">
        <w:trPr>
          <w:trHeight w:val="216"/>
        </w:trPr>
        <w:tc>
          <w:tcPr>
            <w:tcW w:w="993" w:type="dxa"/>
            <w:tcBorders>
              <w:top w:val="single" w:sz="4" w:space="0" w:color="auto"/>
              <w:bottom w:val="single" w:sz="4" w:space="0" w:color="auto"/>
            </w:tcBorders>
            <w:noWrap/>
            <w:vAlign w:val="center"/>
          </w:tcPr>
          <w:p w:rsidR="007D48A4" w:rsidRPr="007A5EFD" w:rsidRDefault="001C288A" w:rsidP="00B04C33">
            <w:pPr>
              <w:spacing w:before="120" w:after="120"/>
              <w:rPr>
                <w:rStyle w:val="Questionlabel"/>
              </w:rPr>
            </w:pPr>
            <w:r>
              <w:rPr>
                <w:rStyle w:val="Questionlabel"/>
              </w:rPr>
              <w:t>Phone</w:t>
            </w:r>
          </w:p>
        </w:tc>
        <w:tc>
          <w:tcPr>
            <w:tcW w:w="4252" w:type="dxa"/>
            <w:gridSpan w:val="5"/>
            <w:tcBorders>
              <w:top w:val="single" w:sz="4" w:space="0" w:color="auto"/>
              <w:bottom w:val="single" w:sz="4" w:space="0" w:color="auto"/>
            </w:tcBorders>
            <w:noWrap/>
            <w:vAlign w:val="center"/>
          </w:tcPr>
          <w:p w:rsidR="007D48A4" w:rsidRPr="002C0BEF" w:rsidRDefault="003B572E" w:rsidP="00B04C33">
            <w:pPr>
              <w:spacing w:before="120" w:after="120"/>
            </w:pPr>
            <w:r>
              <w:t>0410</w:t>
            </w:r>
            <w:r w:rsidR="00B04C33">
              <w:t> </w:t>
            </w:r>
            <w:r>
              <w:t>322</w:t>
            </w:r>
            <w:r w:rsidR="00B04C33">
              <w:t> </w:t>
            </w:r>
            <w:r>
              <w:t>603</w:t>
            </w:r>
          </w:p>
        </w:tc>
        <w:tc>
          <w:tcPr>
            <w:tcW w:w="1418" w:type="dxa"/>
            <w:gridSpan w:val="3"/>
            <w:tcBorders>
              <w:top w:val="single" w:sz="4" w:space="0" w:color="auto"/>
              <w:bottom w:val="single" w:sz="4" w:space="0" w:color="auto"/>
            </w:tcBorders>
            <w:noWrap/>
            <w:vAlign w:val="center"/>
          </w:tcPr>
          <w:p w:rsidR="007D48A4" w:rsidRPr="007A5EFD" w:rsidRDefault="001C288A" w:rsidP="00B04C33">
            <w:pPr>
              <w:spacing w:before="120" w:after="120"/>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rsidR="007D48A4" w:rsidRPr="002C0BEF" w:rsidRDefault="003B572E" w:rsidP="00B04C33">
            <w:pPr>
              <w:spacing w:before="120" w:after="120"/>
            </w:pPr>
            <w:r>
              <w:t>0410</w:t>
            </w:r>
            <w:r w:rsidR="000B7F6E">
              <w:t xml:space="preserve"> </w:t>
            </w:r>
            <w:r>
              <w:t>322</w:t>
            </w:r>
            <w:r w:rsidR="000B7F6E">
              <w:t xml:space="preserve"> </w:t>
            </w:r>
            <w:r>
              <w:t>603</w:t>
            </w:r>
          </w:p>
        </w:tc>
      </w:tr>
      <w:tr w:rsidR="001C288A" w:rsidRPr="007A5EFD" w:rsidTr="00B04C33">
        <w:trPr>
          <w:trHeight w:val="222"/>
        </w:trPr>
        <w:tc>
          <w:tcPr>
            <w:tcW w:w="993" w:type="dxa"/>
            <w:tcBorders>
              <w:top w:val="single" w:sz="4" w:space="0" w:color="auto"/>
              <w:bottom w:val="single" w:sz="4" w:space="0" w:color="auto"/>
            </w:tcBorders>
            <w:noWrap/>
            <w:vAlign w:val="center"/>
          </w:tcPr>
          <w:p w:rsidR="001C288A" w:rsidRDefault="001C288A" w:rsidP="00B04C33">
            <w:pPr>
              <w:spacing w:before="120" w:after="120"/>
              <w:rPr>
                <w:rStyle w:val="Questionlabel"/>
              </w:rPr>
            </w:pPr>
            <w:r>
              <w:rPr>
                <w:rStyle w:val="Questionlabel"/>
              </w:rPr>
              <w:t>Fax</w:t>
            </w:r>
          </w:p>
        </w:tc>
        <w:tc>
          <w:tcPr>
            <w:tcW w:w="4252" w:type="dxa"/>
            <w:gridSpan w:val="5"/>
            <w:tcBorders>
              <w:top w:val="single" w:sz="4" w:space="0" w:color="auto"/>
              <w:bottom w:val="single" w:sz="4" w:space="0" w:color="auto"/>
            </w:tcBorders>
            <w:noWrap/>
            <w:vAlign w:val="center"/>
          </w:tcPr>
          <w:p w:rsidR="001C288A" w:rsidRPr="002C0BEF" w:rsidRDefault="003B572E" w:rsidP="00B04C33">
            <w:pPr>
              <w:spacing w:before="120" w:after="120"/>
            </w:pPr>
            <w:r>
              <w:t>N/A</w:t>
            </w:r>
          </w:p>
        </w:tc>
        <w:tc>
          <w:tcPr>
            <w:tcW w:w="1418" w:type="dxa"/>
            <w:gridSpan w:val="3"/>
            <w:tcBorders>
              <w:top w:val="single" w:sz="4" w:space="0" w:color="auto"/>
              <w:bottom w:val="single" w:sz="4" w:space="0" w:color="auto"/>
            </w:tcBorders>
            <w:noWrap/>
            <w:vAlign w:val="center"/>
          </w:tcPr>
          <w:p w:rsidR="001C288A" w:rsidRDefault="001C288A" w:rsidP="00B04C33">
            <w:pPr>
              <w:spacing w:before="120" w:after="120"/>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rsidR="001C288A" w:rsidRPr="002C0BEF" w:rsidRDefault="003B572E" w:rsidP="00B04C33">
            <w:pPr>
              <w:spacing w:before="120" w:after="120"/>
            </w:pPr>
            <w:r>
              <w:t>david.g.francis1@gmail.com</w:t>
            </w:r>
          </w:p>
        </w:tc>
      </w:tr>
      <w:tr w:rsidR="007D48A4" w:rsidRPr="007A5EFD" w:rsidTr="00B04C33">
        <w:trPr>
          <w:trHeight w:val="65"/>
        </w:trPr>
        <w:tc>
          <w:tcPr>
            <w:tcW w:w="10348" w:type="dxa"/>
            <w:gridSpan w:val="13"/>
            <w:tcBorders>
              <w:top w:val="single" w:sz="4" w:space="0" w:color="auto"/>
              <w:bottom w:val="single" w:sz="4" w:space="0" w:color="auto"/>
            </w:tcBorders>
            <w:shd w:val="clear" w:color="auto" w:fill="1F1F5F" w:themeFill="text1"/>
            <w:noWrap/>
            <w:vAlign w:val="center"/>
          </w:tcPr>
          <w:p w:rsidR="007D48A4" w:rsidRPr="007A5EFD" w:rsidRDefault="001C288A" w:rsidP="00B04C33">
            <w:pPr>
              <w:spacing w:before="120" w:after="120"/>
              <w:rPr>
                <w:rStyle w:val="Questionlabel"/>
              </w:rPr>
            </w:pPr>
            <w:r>
              <w:rPr>
                <w:rStyle w:val="Questionlabel"/>
                <w:color w:val="FFFFFF" w:themeColor="background1"/>
              </w:rPr>
              <w:t>Postal address</w:t>
            </w:r>
          </w:p>
        </w:tc>
      </w:tr>
      <w:tr w:rsidR="007D48A4" w:rsidRPr="007A5EFD" w:rsidTr="00B04C33">
        <w:trPr>
          <w:trHeight w:val="192"/>
        </w:trPr>
        <w:tc>
          <w:tcPr>
            <w:tcW w:w="1701" w:type="dxa"/>
            <w:gridSpan w:val="2"/>
            <w:tcBorders>
              <w:top w:val="single" w:sz="4" w:space="0" w:color="auto"/>
              <w:bottom w:val="single" w:sz="4" w:space="0" w:color="auto"/>
            </w:tcBorders>
            <w:noWrap/>
            <w:vAlign w:val="center"/>
          </w:tcPr>
          <w:p w:rsidR="007D48A4" w:rsidRPr="007A5EFD" w:rsidRDefault="001C288A" w:rsidP="00B04C33">
            <w:pPr>
              <w:spacing w:before="120" w:after="120"/>
              <w:rPr>
                <w:rStyle w:val="Questionlabel"/>
              </w:rPr>
            </w:pPr>
            <w:r>
              <w:rPr>
                <w:rStyle w:val="Questionlabel"/>
              </w:rPr>
              <w:t>Address line 1</w:t>
            </w:r>
          </w:p>
        </w:tc>
        <w:tc>
          <w:tcPr>
            <w:tcW w:w="8647" w:type="dxa"/>
            <w:gridSpan w:val="11"/>
            <w:tcBorders>
              <w:top w:val="single" w:sz="4" w:space="0" w:color="auto"/>
              <w:bottom w:val="single" w:sz="4" w:space="0" w:color="auto"/>
            </w:tcBorders>
            <w:noWrap/>
            <w:vAlign w:val="center"/>
          </w:tcPr>
          <w:p w:rsidR="007D48A4" w:rsidRPr="002C0BEF" w:rsidRDefault="000B7F6E" w:rsidP="00B04C33">
            <w:pPr>
              <w:spacing w:before="120" w:after="120"/>
            </w:pPr>
            <w:r>
              <w:t>PO Box 1495</w:t>
            </w:r>
          </w:p>
        </w:tc>
      </w:tr>
      <w:tr w:rsidR="007D48A4" w:rsidRPr="007A5EFD" w:rsidTr="00B04C33">
        <w:trPr>
          <w:trHeight w:val="198"/>
        </w:trPr>
        <w:tc>
          <w:tcPr>
            <w:tcW w:w="1701" w:type="dxa"/>
            <w:gridSpan w:val="2"/>
            <w:tcBorders>
              <w:top w:val="single" w:sz="4" w:space="0" w:color="auto"/>
              <w:bottom w:val="single" w:sz="4" w:space="0" w:color="auto"/>
            </w:tcBorders>
            <w:noWrap/>
            <w:vAlign w:val="center"/>
          </w:tcPr>
          <w:p w:rsidR="007D48A4" w:rsidRPr="007A5EFD" w:rsidRDefault="001C288A" w:rsidP="00B04C33">
            <w:pPr>
              <w:spacing w:before="120" w:after="120"/>
              <w:rPr>
                <w:rStyle w:val="Questionlabel"/>
              </w:rPr>
            </w:pPr>
            <w:r>
              <w:rPr>
                <w:rStyle w:val="Questionlabel"/>
              </w:rPr>
              <w:t>Address line 2</w:t>
            </w:r>
          </w:p>
        </w:tc>
        <w:tc>
          <w:tcPr>
            <w:tcW w:w="8647" w:type="dxa"/>
            <w:gridSpan w:val="11"/>
            <w:tcBorders>
              <w:top w:val="single" w:sz="4" w:space="0" w:color="auto"/>
              <w:bottom w:val="single" w:sz="4" w:space="0" w:color="auto"/>
            </w:tcBorders>
            <w:noWrap/>
            <w:vAlign w:val="center"/>
          </w:tcPr>
          <w:p w:rsidR="007D48A4" w:rsidRPr="002C0BEF" w:rsidRDefault="007D48A4" w:rsidP="00B04C33">
            <w:pPr>
              <w:spacing w:before="120" w:after="120"/>
            </w:pPr>
          </w:p>
        </w:tc>
      </w:tr>
      <w:tr w:rsidR="001C288A" w:rsidRPr="007A5EFD" w:rsidTr="00B04C33">
        <w:trPr>
          <w:trHeight w:val="65"/>
        </w:trPr>
        <w:tc>
          <w:tcPr>
            <w:tcW w:w="1701" w:type="dxa"/>
            <w:gridSpan w:val="2"/>
            <w:tcBorders>
              <w:top w:val="single" w:sz="4" w:space="0" w:color="auto"/>
              <w:bottom w:val="single" w:sz="4" w:space="0" w:color="auto"/>
            </w:tcBorders>
            <w:noWrap/>
            <w:vAlign w:val="center"/>
          </w:tcPr>
          <w:p w:rsidR="001C288A" w:rsidRPr="007A5EFD" w:rsidRDefault="001C288A" w:rsidP="00B04C33">
            <w:pPr>
              <w:spacing w:before="120" w:after="120"/>
              <w:rPr>
                <w:rStyle w:val="Questionlabel"/>
              </w:rPr>
            </w:pPr>
            <w:r>
              <w:rPr>
                <w:rStyle w:val="Questionlabel"/>
              </w:rPr>
              <w:t>Suburb</w:t>
            </w:r>
          </w:p>
        </w:tc>
        <w:tc>
          <w:tcPr>
            <w:tcW w:w="2974" w:type="dxa"/>
            <w:gridSpan w:val="3"/>
            <w:tcBorders>
              <w:top w:val="single" w:sz="4" w:space="0" w:color="auto"/>
              <w:bottom w:val="single" w:sz="4" w:space="0" w:color="auto"/>
            </w:tcBorders>
            <w:noWrap/>
            <w:vAlign w:val="center"/>
          </w:tcPr>
          <w:p w:rsidR="001C288A" w:rsidRPr="002C0BEF" w:rsidRDefault="003B572E" w:rsidP="00B04C33">
            <w:pPr>
              <w:spacing w:before="120" w:after="120"/>
            </w:pPr>
            <w:r>
              <w:t>Caringbah</w:t>
            </w:r>
          </w:p>
        </w:tc>
        <w:tc>
          <w:tcPr>
            <w:tcW w:w="853" w:type="dxa"/>
            <w:gridSpan w:val="2"/>
            <w:tcBorders>
              <w:top w:val="single" w:sz="4" w:space="0" w:color="auto"/>
              <w:bottom w:val="single" w:sz="4" w:space="0" w:color="auto"/>
            </w:tcBorders>
            <w:vAlign w:val="center"/>
          </w:tcPr>
          <w:p w:rsidR="001C288A" w:rsidRPr="001C288A" w:rsidRDefault="001C288A" w:rsidP="00B04C33">
            <w:pPr>
              <w:spacing w:before="120" w:after="120"/>
              <w:rPr>
                <w:b/>
              </w:rPr>
            </w:pPr>
            <w:r w:rsidRPr="001C288A">
              <w:rPr>
                <w:b/>
              </w:rPr>
              <w:t>State</w:t>
            </w:r>
          </w:p>
        </w:tc>
        <w:tc>
          <w:tcPr>
            <w:tcW w:w="1983" w:type="dxa"/>
            <w:gridSpan w:val="3"/>
            <w:tcBorders>
              <w:top w:val="single" w:sz="4" w:space="0" w:color="auto"/>
              <w:bottom w:val="single" w:sz="4" w:space="0" w:color="auto"/>
            </w:tcBorders>
            <w:vAlign w:val="center"/>
          </w:tcPr>
          <w:p w:rsidR="001C288A" w:rsidRPr="002C0BEF" w:rsidRDefault="003B572E" w:rsidP="00B04C33">
            <w:pPr>
              <w:spacing w:before="120" w:after="120"/>
            </w:pPr>
            <w:r>
              <w:t>NSW</w:t>
            </w:r>
          </w:p>
        </w:tc>
        <w:tc>
          <w:tcPr>
            <w:tcW w:w="1419" w:type="dxa"/>
            <w:gridSpan w:val="2"/>
            <w:tcBorders>
              <w:top w:val="single" w:sz="4" w:space="0" w:color="auto"/>
              <w:bottom w:val="single" w:sz="4" w:space="0" w:color="auto"/>
            </w:tcBorders>
            <w:vAlign w:val="center"/>
          </w:tcPr>
          <w:p w:rsidR="001C288A" w:rsidRPr="001C288A" w:rsidRDefault="001C288A" w:rsidP="00B04C33">
            <w:pPr>
              <w:spacing w:before="120" w:after="120"/>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3B572E" w:rsidP="00B04C33">
            <w:pPr>
              <w:spacing w:before="120" w:after="120"/>
            </w:pPr>
            <w:r>
              <w:t>1495</w:t>
            </w:r>
          </w:p>
        </w:tc>
      </w:tr>
      <w:tr w:rsidR="001C288A" w:rsidRPr="007A5EFD" w:rsidTr="00B04C33">
        <w:trPr>
          <w:trHeight w:val="308"/>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B04C33">
            <w:pPr>
              <w:spacing w:before="120" w:after="120"/>
              <w:rPr>
                <w:rStyle w:val="Questionlabel"/>
              </w:rPr>
            </w:pPr>
            <w:r>
              <w:rPr>
                <w:rStyle w:val="Questionlabel"/>
                <w:color w:val="FFFFFF" w:themeColor="background1"/>
              </w:rPr>
              <w:t>Rates</w:t>
            </w:r>
          </w:p>
        </w:tc>
      </w:tr>
      <w:tr w:rsidR="005D635D" w:rsidRPr="007A5EFD" w:rsidTr="00B04C33">
        <w:trPr>
          <w:trHeight w:val="65"/>
        </w:trPr>
        <w:tc>
          <w:tcPr>
            <w:tcW w:w="3544" w:type="dxa"/>
            <w:gridSpan w:val="4"/>
            <w:tcBorders>
              <w:top w:val="single" w:sz="4" w:space="0" w:color="auto"/>
              <w:left w:val="single" w:sz="4" w:space="0" w:color="auto"/>
              <w:bottom w:val="single" w:sz="4" w:space="0" w:color="auto"/>
            </w:tcBorders>
            <w:noWrap/>
            <w:vAlign w:val="center"/>
          </w:tcPr>
          <w:p w:rsidR="005D635D" w:rsidRPr="007A5EFD" w:rsidRDefault="005D635D" w:rsidP="00B04C33">
            <w:pPr>
              <w:spacing w:before="120" w:after="120"/>
              <w:rPr>
                <w:rStyle w:val="Questionlabel"/>
              </w:rPr>
            </w:pPr>
            <w:r>
              <w:rPr>
                <w:rStyle w:val="Questionlabel"/>
              </w:rPr>
              <w:t>Adjudicator’s hourly rate ($)</w:t>
            </w:r>
          </w:p>
        </w:tc>
        <w:tc>
          <w:tcPr>
            <w:tcW w:w="2552" w:type="dxa"/>
            <w:gridSpan w:val="4"/>
            <w:tcBorders>
              <w:top w:val="single" w:sz="4" w:space="0" w:color="auto"/>
              <w:bottom w:val="single" w:sz="4" w:space="0" w:color="auto"/>
              <w:right w:val="single" w:sz="4" w:space="0" w:color="auto"/>
            </w:tcBorders>
            <w:noWrap/>
            <w:vAlign w:val="center"/>
          </w:tcPr>
          <w:p w:rsidR="005D635D" w:rsidRPr="002C0BEF" w:rsidRDefault="003B572E" w:rsidP="00B04C33">
            <w:pPr>
              <w:spacing w:before="120" w:after="120"/>
            </w:pPr>
            <w:r>
              <w:t>400</w:t>
            </w:r>
          </w:p>
        </w:tc>
        <w:tc>
          <w:tcPr>
            <w:tcW w:w="2126" w:type="dxa"/>
            <w:gridSpan w:val="3"/>
            <w:tcBorders>
              <w:top w:val="single" w:sz="4" w:space="0" w:color="auto"/>
              <w:bottom w:val="single" w:sz="4" w:space="0" w:color="auto"/>
              <w:right w:val="single" w:sz="4" w:space="0" w:color="auto"/>
            </w:tcBorders>
            <w:vAlign w:val="center"/>
          </w:tcPr>
          <w:p w:rsidR="005D635D" w:rsidRPr="007A5EFD" w:rsidRDefault="005D635D" w:rsidP="00B04C33">
            <w:pPr>
              <w:spacing w:before="120" w:after="120"/>
              <w:rPr>
                <w:rStyle w:val="Questionlabel"/>
              </w:rPr>
            </w:pPr>
            <w:r w:rsidRPr="001C288A">
              <w:rPr>
                <w:b/>
              </w:rPr>
              <w:t>GST included</w:t>
            </w:r>
          </w:p>
        </w:tc>
        <w:tc>
          <w:tcPr>
            <w:tcW w:w="2126" w:type="dxa"/>
            <w:gridSpan w:val="2"/>
            <w:tcBorders>
              <w:top w:val="single" w:sz="4" w:space="0" w:color="auto"/>
              <w:bottom w:val="single" w:sz="4" w:space="0" w:color="auto"/>
              <w:right w:val="single" w:sz="4" w:space="0" w:color="auto"/>
            </w:tcBorders>
            <w:vAlign w:val="center"/>
          </w:tcPr>
          <w:p w:rsidR="005D635D" w:rsidRPr="002C0BEF" w:rsidRDefault="005D635D" w:rsidP="00B04C33">
            <w:pPr>
              <w:spacing w:before="120" w:after="120"/>
            </w:pPr>
            <w:r>
              <w:t>N</w:t>
            </w:r>
            <w:r w:rsidR="00E76F7E">
              <w:t>o</w:t>
            </w:r>
          </w:p>
        </w:tc>
      </w:tr>
      <w:tr w:rsidR="005D635D" w:rsidRPr="007A5EFD" w:rsidTr="00B04C33">
        <w:trPr>
          <w:trHeight w:val="65"/>
        </w:trPr>
        <w:tc>
          <w:tcPr>
            <w:tcW w:w="3544" w:type="dxa"/>
            <w:gridSpan w:val="4"/>
            <w:tcBorders>
              <w:top w:val="single" w:sz="4" w:space="0" w:color="auto"/>
              <w:left w:val="single" w:sz="4" w:space="0" w:color="auto"/>
              <w:bottom w:val="single" w:sz="4" w:space="0" w:color="auto"/>
            </w:tcBorders>
            <w:noWrap/>
            <w:vAlign w:val="center"/>
          </w:tcPr>
          <w:p w:rsidR="005D635D" w:rsidRPr="007A5EFD" w:rsidRDefault="005D635D" w:rsidP="00B04C33">
            <w:pPr>
              <w:spacing w:before="120" w:after="120"/>
              <w:rPr>
                <w:rStyle w:val="Questionlabel"/>
              </w:rPr>
            </w:pPr>
            <w:r>
              <w:rPr>
                <w:rStyle w:val="Questionlabel"/>
              </w:rPr>
              <w:t>Metro travel cost per km ($)</w:t>
            </w:r>
          </w:p>
        </w:tc>
        <w:tc>
          <w:tcPr>
            <w:tcW w:w="2552" w:type="dxa"/>
            <w:gridSpan w:val="4"/>
            <w:tcBorders>
              <w:top w:val="single" w:sz="4" w:space="0" w:color="auto"/>
              <w:bottom w:val="single" w:sz="4" w:space="0" w:color="auto"/>
              <w:right w:val="single" w:sz="4" w:space="0" w:color="auto"/>
            </w:tcBorders>
            <w:noWrap/>
            <w:vAlign w:val="center"/>
          </w:tcPr>
          <w:p w:rsidR="005D635D" w:rsidRPr="002C0BEF" w:rsidRDefault="003B572E" w:rsidP="00B04C33">
            <w:pPr>
              <w:spacing w:before="120" w:after="120"/>
            </w:pPr>
            <w:r>
              <w:t>Included in hourly rate</w:t>
            </w:r>
          </w:p>
        </w:tc>
        <w:tc>
          <w:tcPr>
            <w:tcW w:w="2126" w:type="dxa"/>
            <w:gridSpan w:val="3"/>
            <w:tcBorders>
              <w:top w:val="single" w:sz="4" w:space="0" w:color="auto"/>
              <w:bottom w:val="single" w:sz="4" w:space="0" w:color="auto"/>
              <w:right w:val="single" w:sz="4" w:space="0" w:color="auto"/>
            </w:tcBorders>
            <w:vAlign w:val="center"/>
          </w:tcPr>
          <w:p w:rsidR="005D635D" w:rsidRPr="007A5EFD" w:rsidRDefault="005D635D" w:rsidP="00B04C33">
            <w:pPr>
              <w:spacing w:before="120" w:after="120"/>
              <w:rPr>
                <w:rStyle w:val="Questionlabel"/>
              </w:rPr>
            </w:pPr>
            <w:r w:rsidRPr="001C288A">
              <w:rPr>
                <w:b/>
              </w:rPr>
              <w:t>GST included</w:t>
            </w:r>
          </w:p>
        </w:tc>
        <w:tc>
          <w:tcPr>
            <w:tcW w:w="2126" w:type="dxa"/>
            <w:gridSpan w:val="2"/>
            <w:tcBorders>
              <w:top w:val="single" w:sz="4" w:space="0" w:color="auto"/>
              <w:bottom w:val="single" w:sz="4" w:space="0" w:color="auto"/>
              <w:right w:val="single" w:sz="4" w:space="0" w:color="auto"/>
            </w:tcBorders>
            <w:vAlign w:val="center"/>
          </w:tcPr>
          <w:p w:rsidR="005D635D" w:rsidRPr="002C0BEF" w:rsidRDefault="00E76F7E" w:rsidP="00B04C33">
            <w:pPr>
              <w:spacing w:before="120" w:after="120"/>
            </w:pPr>
            <w:r>
              <w:t>No</w:t>
            </w:r>
          </w:p>
        </w:tc>
      </w:tr>
      <w:tr w:rsidR="005D635D" w:rsidRPr="007A5EFD" w:rsidTr="00B04C33">
        <w:trPr>
          <w:trHeight w:val="65"/>
        </w:trPr>
        <w:tc>
          <w:tcPr>
            <w:tcW w:w="3544" w:type="dxa"/>
            <w:gridSpan w:val="4"/>
            <w:tcBorders>
              <w:top w:val="single" w:sz="4" w:space="0" w:color="auto"/>
              <w:left w:val="single" w:sz="4" w:space="0" w:color="auto"/>
              <w:bottom w:val="single" w:sz="4" w:space="0" w:color="auto"/>
            </w:tcBorders>
            <w:noWrap/>
            <w:vAlign w:val="center"/>
          </w:tcPr>
          <w:p w:rsidR="005D635D" w:rsidRPr="007A5EFD" w:rsidRDefault="005D635D" w:rsidP="00B04C33">
            <w:pPr>
              <w:spacing w:before="120" w:after="120"/>
              <w:rPr>
                <w:rStyle w:val="Questionlabel"/>
              </w:rPr>
            </w:pPr>
            <w:r>
              <w:rPr>
                <w:rStyle w:val="Questionlabel"/>
              </w:rPr>
              <w:t>Regional travel cost per km ($)</w:t>
            </w:r>
          </w:p>
        </w:tc>
        <w:tc>
          <w:tcPr>
            <w:tcW w:w="2552" w:type="dxa"/>
            <w:gridSpan w:val="4"/>
            <w:tcBorders>
              <w:top w:val="single" w:sz="4" w:space="0" w:color="auto"/>
              <w:bottom w:val="single" w:sz="4" w:space="0" w:color="auto"/>
              <w:right w:val="single" w:sz="4" w:space="0" w:color="auto"/>
            </w:tcBorders>
            <w:noWrap/>
            <w:vAlign w:val="center"/>
          </w:tcPr>
          <w:p w:rsidR="005D635D" w:rsidRPr="002C0BEF" w:rsidRDefault="003B572E" w:rsidP="00B04C33">
            <w:pPr>
              <w:spacing w:before="120" w:after="120"/>
            </w:pPr>
            <w:r>
              <w:t>$0.65</w:t>
            </w:r>
          </w:p>
        </w:tc>
        <w:tc>
          <w:tcPr>
            <w:tcW w:w="2126" w:type="dxa"/>
            <w:gridSpan w:val="3"/>
            <w:tcBorders>
              <w:top w:val="single" w:sz="4" w:space="0" w:color="auto"/>
              <w:bottom w:val="single" w:sz="4" w:space="0" w:color="auto"/>
              <w:right w:val="single" w:sz="4" w:space="0" w:color="auto"/>
            </w:tcBorders>
            <w:vAlign w:val="center"/>
          </w:tcPr>
          <w:p w:rsidR="005D635D" w:rsidRDefault="005D635D" w:rsidP="00B04C33">
            <w:pPr>
              <w:spacing w:before="120" w:after="120"/>
              <w:rPr>
                <w:rStyle w:val="Questionlabel"/>
              </w:rPr>
            </w:pPr>
            <w:r w:rsidRPr="001C288A">
              <w:rPr>
                <w:b/>
              </w:rPr>
              <w:t>GST included</w:t>
            </w:r>
          </w:p>
        </w:tc>
        <w:tc>
          <w:tcPr>
            <w:tcW w:w="2126" w:type="dxa"/>
            <w:gridSpan w:val="2"/>
            <w:tcBorders>
              <w:top w:val="single" w:sz="4" w:space="0" w:color="auto"/>
              <w:bottom w:val="single" w:sz="4" w:space="0" w:color="auto"/>
              <w:right w:val="single" w:sz="4" w:space="0" w:color="auto"/>
            </w:tcBorders>
            <w:vAlign w:val="center"/>
          </w:tcPr>
          <w:p w:rsidR="005D635D" w:rsidRPr="002C0BEF" w:rsidRDefault="00E76F7E" w:rsidP="00B04C33">
            <w:pPr>
              <w:spacing w:before="120" w:after="120"/>
            </w:pPr>
            <w:r>
              <w:t>No</w:t>
            </w:r>
          </w:p>
        </w:tc>
      </w:tr>
      <w:tr w:rsidR="005D635D" w:rsidRPr="007A5EFD" w:rsidTr="00B04C33">
        <w:trPr>
          <w:trHeight w:val="154"/>
        </w:trPr>
        <w:tc>
          <w:tcPr>
            <w:tcW w:w="3544" w:type="dxa"/>
            <w:gridSpan w:val="4"/>
            <w:tcBorders>
              <w:top w:val="single" w:sz="4" w:space="0" w:color="auto"/>
              <w:left w:val="single" w:sz="4" w:space="0" w:color="auto"/>
              <w:bottom w:val="single" w:sz="4" w:space="0" w:color="auto"/>
            </w:tcBorders>
            <w:noWrap/>
            <w:vAlign w:val="center"/>
          </w:tcPr>
          <w:p w:rsidR="005D635D" w:rsidRDefault="00716862" w:rsidP="00B04C33">
            <w:pPr>
              <w:spacing w:before="120" w:after="120"/>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rsidR="005D635D" w:rsidRDefault="003B572E" w:rsidP="00B04C33">
            <w:pPr>
              <w:spacing w:before="120" w:after="120"/>
            </w:pPr>
            <w:r>
              <w:t xml:space="preserve">Disbursements and expenses will be charged at cost </w:t>
            </w:r>
          </w:p>
        </w:tc>
      </w:tr>
      <w:tr w:rsidR="005D635D" w:rsidRPr="007A5EFD" w:rsidTr="00B04C33">
        <w:trPr>
          <w:trHeight w:val="248"/>
        </w:trPr>
        <w:tc>
          <w:tcPr>
            <w:tcW w:w="10348" w:type="dxa"/>
            <w:gridSpan w:val="13"/>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B04C33">
            <w:pPr>
              <w:spacing w:before="120" w:after="120"/>
            </w:pPr>
            <w:r>
              <w:rPr>
                <w:rStyle w:val="Questionlabel"/>
                <w:color w:val="FFFFFF" w:themeColor="background1"/>
              </w:rPr>
              <w:t>Bio</w:t>
            </w:r>
          </w:p>
        </w:tc>
      </w:tr>
      <w:tr w:rsidR="005D635D" w:rsidRPr="007A5EFD" w:rsidTr="00B04C33">
        <w:trPr>
          <w:trHeight w:val="567"/>
        </w:trPr>
        <w:tc>
          <w:tcPr>
            <w:tcW w:w="1843" w:type="dxa"/>
            <w:gridSpan w:val="3"/>
            <w:tcBorders>
              <w:top w:val="single" w:sz="4" w:space="0" w:color="auto"/>
              <w:left w:val="single" w:sz="4" w:space="0" w:color="auto"/>
              <w:bottom w:val="single" w:sz="4" w:space="0" w:color="auto"/>
              <w:right w:val="single" w:sz="4" w:space="0" w:color="auto"/>
            </w:tcBorders>
            <w:noWrap/>
          </w:tcPr>
          <w:p w:rsidR="005D635D" w:rsidRPr="005D635D" w:rsidRDefault="005D635D" w:rsidP="00B04C33">
            <w:pPr>
              <w:spacing w:before="60" w:after="60"/>
              <w:rPr>
                <w:rStyle w:val="Questionlabel"/>
              </w:rPr>
            </w:pPr>
            <w:r>
              <w:rPr>
                <w:rStyle w:val="Questionlabel"/>
              </w:rPr>
              <w:t>Experience</w:t>
            </w:r>
          </w:p>
        </w:tc>
        <w:tc>
          <w:tcPr>
            <w:tcW w:w="8505" w:type="dxa"/>
            <w:gridSpan w:val="10"/>
            <w:tcBorders>
              <w:top w:val="single" w:sz="4" w:space="0" w:color="auto"/>
              <w:left w:val="single" w:sz="4" w:space="0" w:color="auto"/>
              <w:bottom w:val="single" w:sz="4" w:space="0" w:color="auto"/>
              <w:right w:val="single" w:sz="4" w:space="0" w:color="auto"/>
            </w:tcBorders>
          </w:tcPr>
          <w:p w:rsidR="005D635D" w:rsidRPr="00914B02" w:rsidRDefault="003B572E" w:rsidP="00B04C33">
            <w:pPr>
              <w:spacing w:before="60" w:after="60"/>
              <w:rPr>
                <w:rStyle w:val="Questionlabel"/>
                <w:b w:val="0"/>
                <w:bCs w:val="0"/>
              </w:rPr>
            </w:pPr>
            <w:r>
              <w:t xml:space="preserve">David is solicitor with over 40 years’ experience representing parties as a lawyer in disputes over construction contracts mainly about commercial construction but also home units and home building. He has been an arbitrator since 1984, a mediator since 1995, an adjudicator since 2000 and </w:t>
            </w:r>
            <w:r w:rsidR="00914B02">
              <w:t>has</w:t>
            </w:r>
            <w:r>
              <w:t xml:space="preserve"> acted</w:t>
            </w:r>
            <w:r w:rsidR="000B7F6E">
              <w:t xml:space="preserve"> as an expert determiner. He no</w:t>
            </w:r>
            <w:r>
              <w:t>w practises solely as an arbitrator, adjudicator, expert determiner and mediator. He is accredited as an adjudicator in New South Wales, Victoria, Australian Capital City, Northern Territory, Queensland, Tasmania and Western Australia</w:t>
            </w:r>
            <w:r w:rsidR="00914B02">
              <w:t xml:space="preserve"> and has adjudicated many complex payment disputes. He is also a gr</w:t>
            </w:r>
            <w:bookmarkStart w:id="0" w:name="_GoBack"/>
            <w:bookmarkEnd w:id="0"/>
            <w:r w:rsidR="00914B02">
              <w:t>aded arbitrator, a nationally accredited mediator, a fellow of the Resolution Institute and a member of the Institute’s Advanced Panel of Mediators. He is also on the panel of mediators and arbitrators of the President of the Law Society of New South Wales. David was an Adjunct lecturer in the building and Construction Disputes Course in the College of Law Applied Masters of Law degree for Semester 1 of 2016.</w:t>
            </w:r>
          </w:p>
        </w:tc>
      </w:tr>
      <w:tr w:rsidR="005D635D" w:rsidRPr="007A5EFD" w:rsidTr="00B04C33">
        <w:trPr>
          <w:trHeight w:val="567"/>
        </w:trPr>
        <w:tc>
          <w:tcPr>
            <w:tcW w:w="1843" w:type="dxa"/>
            <w:gridSpan w:val="3"/>
            <w:tcBorders>
              <w:top w:val="single" w:sz="4" w:space="0" w:color="auto"/>
              <w:left w:val="single" w:sz="4" w:space="0" w:color="auto"/>
              <w:bottom w:val="single" w:sz="4" w:space="0" w:color="auto"/>
              <w:right w:val="single" w:sz="4" w:space="0" w:color="auto"/>
            </w:tcBorders>
            <w:noWrap/>
          </w:tcPr>
          <w:p w:rsidR="005D635D" w:rsidRDefault="005D635D" w:rsidP="00B04C33">
            <w:pPr>
              <w:spacing w:before="60" w:after="60"/>
              <w:rPr>
                <w:rStyle w:val="Questionlabel"/>
              </w:rPr>
            </w:pPr>
            <w:r>
              <w:rPr>
                <w:rStyle w:val="Questionlabel"/>
              </w:rPr>
              <w:t>Areas of expertise</w:t>
            </w:r>
          </w:p>
        </w:tc>
        <w:tc>
          <w:tcPr>
            <w:tcW w:w="8505" w:type="dxa"/>
            <w:gridSpan w:val="10"/>
            <w:tcBorders>
              <w:top w:val="single" w:sz="4" w:space="0" w:color="auto"/>
              <w:left w:val="single" w:sz="4" w:space="0" w:color="auto"/>
              <w:bottom w:val="single" w:sz="4" w:space="0" w:color="auto"/>
              <w:right w:val="single" w:sz="4" w:space="0" w:color="auto"/>
            </w:tcBorders>
          </w:tcPr>
          <w:p w:rsidR="005D635D" w:rsidRPr="000C7D3A" w:rsidRDefault="00914B02" w:rsidP="00B04C33">
            <w:pPr>
              <w:spacing w:before="60" w:after="60"/>
              <w:rPr>
                <w:rStyle w:val="Questionlabel"/>
                <w:b w:val="0"/>
              </w:rPr>
            </w:pPr>
            <w:r>
              <w:rPr>
                <w:rStyle w:val="Questionlabel"/>
                <w:b w:val="0"/>
              </w:rPr>
              <w:t>David Specialises in disputes involving complex contractual and jurisdictional issues which can be determined on the basis of the evidence presented and does not require the adjudicator to act on the basis of his own expertise in inspecting the works.</w:t>
            </w:r>
          </w:p>
        </w:tc>
      </w:tr>
      <w:tr w:rsidR="005D635D" w:rsidRPr="007A5EFD" w:rsidTr="00B04C33">
        <w:trPr>
          <w:trHeight w:val="567"/>
        </w:trPr>
        <w:tc>
          <w:tcPr>
            <w:tcW w:w="1843" w:type="dxa"/>
            <w:gridSpan w:val="3"/>
            <w:tcBorders>
              <w:top w:val="single" w:sz="4" w:space="0" w:color="auto"/>
              <w:left w:val="single" w:sz="4" w:space="0" w:color="auto"/>
              <w:bottom w:val="single" w:sz="4" w:space="0" w:color="auto"/>
              <w:right w:val="single" w:sz="4" w:space="0" w:color="auto"/>
            </w:tcBorders>
            <w:noWrap/>
          </w:tcPr>
          <w:p w:rsidR="005D635D" w:rsidRDefault="005D635D" w:rsidP="00B04C33">
            <w:pPr>
              <w:spacing w:before="60" w:after="60"/>
              <w:rPr>
                <w:rStyle w:val="Questionlabel"/>
              </w:rPr>
            </w:pPr>
            <w:r>
              <w:rPr>
                <w:rStyle w:val="Questionlabel"/>
              </w:rPr>
              <w:t>Qualifications</w:t>
            </w:r>
          </w:p>
        </w:tc>
        <w:tc>
          <w:tcPr>
            <w:tcW w:w="8505" w:type="dxa"/>
            <w:gridSpan w:val="10"/>
            <w:tcBorders>
              <w:top w:val="single" w:sz="4" w:space="0" w:color="auto"/>
              <w:left w:val="single" w:sz="4" w:space="0" w:color="auto"/>
              <w:bottom w:val="single" w:sz="4" w:space="0" w:color="auto"/>
              <w:right w:val="single" w:sz="4" w:space="0" w:color="auto"/>
            </w:tcBorders>
          </w:tcPr>
          <w:p w:rsidR="005D635D" w:rsidRPr="000C7D3A" w:rsidRDefault="00914B02" w:rsidP="00B04C33">
            <w:pPr>
              <w:spacing w:before="60" w:after="60"/>
              <w:rPr>
                <w:rStyle w:val="Questionlabel"/>
                <w:b w:val="0"/>
              </w:rPr>
            </w:pPr>
            <w:r>
              <w:rPr>
                <w:rStyle w:val="Questionlabel"/>
                <w:b w:val="0"/>
              </w:rPr>
              <w:t>Bachelor of Arts (University of Sydney), Bachelor of Laws (Universit</w:t>
            </w:r>
            <w:r w:rsidR="000B7F6E">
              <w:rPr>
                <w:rStyle w:val="Questionlabel"/>
                <w:b w:val="0"/>
              </w:rPr>
              <w:t>y of Sydney), Masters of Laws (</w:t>
            </w:r>
            <w:r>
              <w:rPr>
                <w:rStyle w:val="Questionlabel"/>
                <w:b w:val="0"/>
              </w:rPr>
              <w:t>University of Sydney), Master of Laws ( University of Technology, Sydney). Certificate(s) in Adjudication (NSW, VIC, TAS, ACT, QLD, WA). NSW Law Society Accredited Specialist in Commercial Litigation (1995) and Advocacy (2003)</w:t>
            </w:r>
          </w:p>
        </w:tc>
      </w:tr>
      <w:tr w:rsidR="005D635D" w:rsidRPr="007A5EFD" w:rsidTr="00B04C33">
        <w:trPr>
          <w:trHeight w:val="567"/>
        </w:trPr>
        <w:tc>
          <w:tcPr>
            <w:tcW w:w="1843" w:type="dxa"/>
            <w:gridSpan w:val="3"/>
            <w:tcBorders>
              <w:top w:val="single" w:sz="4" w:space="0" w:color="auto"/>
              <w:left w:val="single" w:sz="4" w:space="0" w:color="auto"/>
              <w:bottom w:val="single" w:sz="4" w:space="0" w:color="auto"/>
              <w:right w:val="single" w:sz="4" w:space="0" w:color="auto"/>
            </w:tcBorders>
            <w:noWrap/>
          </w:tcPr>
          <w:p w:rsidR="005D635D" w:rsidRDefault="005D635D" w:rsidP="00B04C33">
            <w:pPr>
              <w:spacing w:before="60" w:after="60"/>
              <w:rPr>
                <w:rStyle w:val="Questionlabel"/>
              </w:rPr>
            </w:pPr>
            <w:r>
              <w:rPr>
                <w:rStyle w:val="Questionlabel"/>
              </w:rPr>
              <w:t>Professional memberships and affiliations</w:t>
            </w:r>
          </w:p>
        </w:tc>
        <w:tc>
          <w:tcPr>
            <w:tcW w:w="8505" w:type="dxa"/>
            <w:gridSpan w:val="10"/>
            <w:tcBorders>
              <w:top w:val="single" w:sz="4" w:space="0" w:color="auto"/>
              <w:left w:val="single" w:sz="4" w:space="0" w:color="auto"/>
              <w:bottom w:val="single" w:sz="4" w:space="0" w:color="auto"/>
              <w:right w:val="single" w:sz="4" w:space="0" w:color="auto"/>
            </w:tcBorders>
          </w:tcPr>
          <w:p w:rsidR="005D635D" w:rsidRPr="000C7D3A" w:rsidRDefault="006E54BE" w:rsidP="00B04C33">
            <w:pPr>
              <w:spacing w:before="60" w:after="60"/>
              <w:rPr>
                <w:rStyle w:val="Questionlabel"/>
                <w:b w:val="0"/>
              </w:rPr>
            </w:pPr>
            <w:r>
              <w:rPr>
                <w:rStyle w:val="Questionlabel"/>
                <w:b w:val="0"/>
              </w:rPr>
              <w:t xml:space="preserve">Fellow of Resolution Institute (formally LEADR &amp; Institute of Arbitrators and Mediators Australia), FRIArb3MedAdj, Member of the Law Society of New South Wales. </w:t>
            </w:r>
          </w:p>
        </w:tc>
      </w:tr>
      <w:tr w:rsidR="005D635D" w:rsidRPr="007A5EFD" w:rsidTr="00E76F7E">
        <w:trPr>
          <w:trHeight w:val="83"/>
        </w:trPr>
        <w:tc>
          <w:tcPr>
            <w:tcW w:w="10348" w:type="dxa"/>
            <w:gridSpan w:val="13"/>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Pr="00B04C33" w:rsidRDefault="00D67F84" w:rsidP="00B04C33">
      <w:pPr>
        <w:spacing w:after="0"/>
        <w:rPr>
          <w:sz w:val="8"/>
          <w:szCs w:val="8"/>
        </w:rPr>
      </w:pPr>
    </w:p>
    <w:sectPr w:rsidR="00D67F84" w:rsidRPr="00B04C33"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F34" w:rsidRDefault="004A6F34" w:rsidP="007332FF">
      <w:r>
        <w:separator/>
      </w:r>
    </w:p>
  </w:endnote>
  <w:endnote w:type="continuationSeparator" w:id="0">
    <w:p w:rsidR="004A6F34" w:rsidRDefault="004A6F3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F34" w:rsidRDefault="004A6F34" w:rsidP="007332FF">
      <w:r>
        <w:separator/>
      </w:r>
    </w:p>
  </w:footnote>
  <w:footnote w:type="continuationSeparator" w:id="0">
    <w:p w:rsidR="004A6F34" w:rsidRDefault="004A6F3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B04C33" w:rsidP="001C288A">
        <w:pPr>
          <w:pStyle w:val="Title"/>
        </w:pPr>
        <w:r>
          <w:rPr>
            <w:rStyle w:val="TitleChar"/>
          </w:rPr>
          <w:t>Adjudicator profile - David Francis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B7F6E"/>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572E"/>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A6F34"/>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6E54BE"/>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14B02"/>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E39CC"/>
    <w:rsid w:val="00AF28C1"/>
    <w:rsid w:val="00B02EF1"/>
    <w:rsid w:val="00B04C33"/>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B3001"/>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66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8370986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25EE0"/>
    <w:rsid w:val="006F3C79"/>
    <w:rsid w:val="007A40B7"/>
    <w:rsid w:val="009004CB"/>
    <w:rsid w:val="00980C17"/>
    <w:rsid w:val="00AC1DCC"/>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345DE-546F-43D9-8CDB-A765A4C9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 - David Francis</dc:title>
  <dc:creator>Northern Territory Government</dc:creator>
  <cp:lastModifiedBy>Fiona Easton</cp:lastModifiedBy>
  <cp:revision>2</cp:revision>
  <cp:lastPrinted>2019-09-05T03:24:00Z</cp:lastPrinted>
  <dcterms:created xsi:type="dcterms:W3CDTF">2020-03-02T03:19:00Z</dcterms:created>
  <dcterms:modified xsi:type="dcterms:W3CDTF">2020-03-02T03:19:00Z</dcterms:modified>
</cp:coreProperties>
</file>