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38"/>
        <w:gridCol w:w="1181"/>
        <w:gridCol w:w="1276"/>
        <w:gridCol w:w="960"/>
        <w:gridCol w:w="1027"/>
        <w:gridCol w:w="139"/>
        <w:gridCol w:w="261"/>
        <w:gridCol w:w="325"/>
        <w:gridCol w:w="548"/>
        <w:gridCol w:w="567"/>
        <w:gridCol w:w="142"/>
        <w:gridCol w:w="971"/>
        <w:gridCol w:w="446"/>
        <w:gridCol w:w="667"/>
      </w:tblGrid>
      <w:tr w:rsidR="00872B4E" w:rsidRPr="007A5EFD" w:rsidTr="00F0406A">
        <w:trPr>
          <w:trHeight w:val="680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6703EC" w:rsidRPr="00872B4E" w:rsidRDefault="00F0406A" w:rsidP="004E2B89">
            <w:r w:rsidRPr="00F0406A">
              <w:rPr>
                <w:b/>
              </w:rPr>
              <w:t>All</w:t>
            </w:r>
            <w:r w:rsidRPr="00F0406A">
              <w:t xml:space="preserve"> environmental incidents are to be reported in accordance with section 29 </w:t>
            </w:r>
            <w:hyperlink r:id="rId9" w:history="1">
              <w:r w:rsidRPr="006703EC">
                <w:rPr>
                  <w:rStyle w:val="Hyperlink"/>
                  <w:i/>
                </w:rPr>
                <w:t>Mining Management Act 2001 (MMA)</w:t>
              </w:r>
            </w:hyperlink>
            <w:r w:rsidR="006703EC" w:rsidRPr="006703EC">
              <w:rPr>
                <w:i/>
              </w:rPr>
              <w:t>.</w:t>
            </w:r>
          </w:p>
        </w:tc>
      </w:tr>
      <w:tr w:rsidR="007D48A4" w:rsidRPr="007A5EFD" w:rsidTr="00F0406A">
        <w:trPr>
          <w:trHeight w:val="27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F0406A" w:rsidP="004E2B89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Incident details</w:t>
            </w:r>
          </w:p>
        </w:tc>
      </w:tr>
      <w:tr w:rsidR="00F0406A" w:rsidRPr="007A5EFD" w:rsidTr="00CB79F4">
        <w:trPr>
          <w:trHeight w:val="33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7A5EFD" w:rsidRDefault="00F0406A" w:rsidP="004E2B89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Name of mining site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  <w:bookmarkStart w:id="0" w:name="_GoBack"/>
        <w:bookmarkEnd w:id="0"/>
      </w:tr>
      <w:tr w:rsidR="00F0406A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7A5EFD" w:rsidRDefault="00F0406A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Authorisation number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</w:tr>
      <w:tr w:rsidR="00F0406A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Default="00F0406A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Name of operator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</w:tr>
      <w:tr w:rsidR="00F0406A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Default="00F0406A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Date and time of incident</w:t>
            </w:r>
            <w:r>
              <w:rPr>
                <w:rStyle w:val="Questionlabel"/>
              </w:rPr>
              <w:br/>
            </w:r>
            <w:r w:rsidRPr="00CB79F4">
              <w:rPr>
                <w:rStyle w:val="Questionlabel"/>
                <w:b w:val="0"/>
                <w:sz w:val="20"/>
                <w:szCs w:val="20"/>
              </w:rPr>
              <w:t>And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or when first became aware of it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</w:tr>
      <w:tr w:rsidR="00F0406A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Default="00F0406A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Name of person notifying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</w:tr>
      <w:tr w:rsidR="00F0406A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Default="00F0406A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  <w:r w:rsidR="00CB79F4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/</w:t>
            </w:r>
            <w:r w:rsidR="00CB79F4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title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</w:tr>
      <w:tr w:rsidR="00F0406A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Default="00F0406A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person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</w:tr>
      <w:tr w:rsidR="000B33D3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0B33D3" w:rsidRPr="007A5EFD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Contact details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>
            <w:r>
              <w:rPr>
                <w:rStyle w:val="Questionlabel"/>
              </w:rPr>
              <w:t>Business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3" w:rsidRPr="002C0BEF" w:rsidRDefault="000B33D3" w:rsidP="004E2B89"/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B33D3" w:rsidRPr="007A5EFD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</w:tr>
      <w:tr w:rsidR="000B33D3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Default="000B33D3" w:rsidP="004E2B89">
            <w:pPr>
              <w:rPr>
                <w:rStyle w:val="Questionlabe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>
            <w:r>
              <w:rPr>
                <w:rStyle w:val="Questionlabel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3" w:rsidRPr="002C0BEF" w:rsidRDefault="000B33D3" w:rsidP="004E2B89"/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B33D3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</w:tr>
      <w:tr w:rsidR="00F0406A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Default="00F0406A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Incident location</w:t>
            </w:r>
            <w:r>
              <w:rPr>
                <w:rStyle w:val="Questionlabel"/>
              </w:rPr>
              <w:br/>
            </w:r>
            <w:r w:rsidRPr="00CB79F4">
              <w:rPr>
                <w:rStyle w:val="Questionlabel"/>
                <w:b w:val="0"/>
                <w:sz w:val="20"/>
                <w:szCs w:val="20"/>
              </w:rPr>
              <w:t xml:space="preserve">Use GPS co-ordinates, attach map </w:t>
            </w:r>
            <w:proofErr w:type="spellStart"/>
            <w:r w:rsidRPr="00CB79F4">
              <w:rPr>
                <w:rStyle w:val="Questionlabel"/>
                <w:b w:val="0"/>
                <w:sz w:val="20"/>
                <w:szCs w:val="20"/>
              </w:rPr>
              <w:t>etc</w:t>
            </w:r>
            <w:proofErr w:type="spellEnd"/>
            <w:r w:rsidRPr="00CB79F4">
              <w:rPr>
                <w:rStyle w:val="Questionlabel"/>
                <w:b w:val="0"/>
                <w:sz w:val="20"/>
                <w:szCs w:val="20"/>
              </w:rPr>
              <w:t xml:space="preserve"> as appropriate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406A" w:rsidRPr="002C0BEF" w:rsidRDefault="00F0406A" w:rsidP="004E2B89"/>
        </w:tc>
      </w:tr>
      <w:tr w:rsidR="000B33D3" w:rsidRPr="007A5EFD" w:rsidTr="004E2B89">
        <w:trPr>
          <w:trHeight w:val="2948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Description of incident</w:t>
            </w:r>
            <w:r>
              <w:rPr>
                <w:rStyle w:val="Questionlabel"/>
              </w:rPr>
              <w:br/>
            </w:r>
            <w:r w:rsidRPr="00CB79F4">
              <w:rPr>
                <w:rStyle w:val="Questionlabel"/>
                <w:b w:val="0"/>
                <w:sz w:val="20"/>
                <w:szCs w:val="20"/>
              </w:rPr>
              <w:t xml:space="preserve">Attach photographs </w:t>
            </w:r>
            <w:proofErr w:type="spellStart"/>
            <w:r w:rsidRPr="00CB79F4">
              <w:rPr>
                <w:rStyle w:val="Questionlabel"/>
                <w:b w:val="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4E2B89" w:rsidRDefault="000B33D3" w:rsidP="004E2B89"/>
        </w:tc>
      </w:tr>
      <w:tr w:rsidR="000B33D3" w:rsidRPr="007A5EFD" w:rsidTr="00CB79F4">
        <w:trPr>
          <w:trHeight w:val="283"/>
        </w:trPr>
        <w:tc>
          <w:tcPr>
            <w:tcW w:w="3019" w:type="dxa"/>
            <w:gridSpan w:val="2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FF4A4E" w:rsidRDefault="000B33D3" w:rsidP="00DA181A">
            <w:pPr>
              <w:rPr>
                <w:b/>
                <w:bCs/>
              </w:rPr>
            </w:pPr>
            <w:r>
              <w:rPr>
                <w:rStyle w:val="Questionlabel"/>
              </w:rPr>
              <w:t>Nature of actual</w:t>
            </w:r>
            <w:r w:rsidR="00CB79F4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/ potential impact</w:t>
            </w:r>
            <w:r>
              <w:rPr>
                <w:rStyle w:val="Questionlabel"/>
              </w:rPr>
              <w:br/>
            </w:r>
            <w:r w:rsidRPr="00FF4A4E">
              <w:rPr>
                <w:sz w:val="20"/>
                <w:szCs w:val="20"/>
              </w:rPr>
              <w:t>Volume of material (</w:t>
            </w:r>
            <w:proofErr w:type="spellStart"/>
            <w:r w:rsidRPr="00FF4A4E">
              <w:rPr>
                <w:sz w:val="20"/>
                <w:szCs w:val="20"/>
              </w:rPr>
              <w:t>ltrs</w:t>
            </w:r>
            <w:proofErr w:type="spellEnd"/>
            <w:r w:rsidRPr="00FF4A4E">
              <w:rPr>
                <w:sz w:val="20"/>
                <w:szCs w:val="20"/>
              </w:rPr>
              <w:t xml:space="preserve">, m3), area impacted (m2), flora and fauna affected, erosion, duration of incident, </w:t>
            </w:r>
            <w:proofErr w:type="spellStart"/>
            <w:r w:rsidRPr="00FF4A4E">
              <w:rPr>
                <w:sz w:val="20"/>
                <w:szCs w:val="20"/>
              </w:rPr>
              <w:t>etc</w:t>
            </w:r>
            <w:proofErr w:type="spellEnd"/>
            <w:r w:rsidRPr="00FF4A4E">
              <w:rPr>
                <w:sz w:val="20"/>
                <w:szCs w:val="20"/>
              </w:rPr>
              <w:t>, as relevant</w:t>
            </w:r>
          </w:p>
        </w:tc>
        <w:tc>
          <w:tcPr>
            <w:tcW w:w="3663" w:type="dxa"/>
            <w:gridSpan w:val="5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  <w:tc>
          <w:tcPr>
            <w:tcW w:w="1582" w:type="dxa"/>
            <w:gridSpan w:val="4"/>
            <w:tcBorders>
              <w:top w:val="single" w:sz="4" w:space="0" w:color="auto"/>
              <w:bottom w:val="nil"/>
            </w:tcBorders>
          </w:tcPr>
          <w:p w:rsidR="000B33D3" w:rsidRPr="004E2B89" w:rsidRDefault="000B33D3" w:rsidP="004E2B89">
            <w:pPr>
              <w:rPr>
                <w:rStyle w:val="Questionlabel"/>
              </w:rPr>
            </w:pPr>
            <w:r w:rsidRPr="004E2B89">
              <w:rPr>
                <w:rStyle w:val="Questionlabel"/>
              </w:rPr>
              <w:t>Volume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3D3" w:rsidRPr="002C0BEF" w:rsidRDefault="000B33D3" w:rsidP="004E2B89"/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B33D3" w:rsidRPr="002C0BEF" w:rsidRDefault="000B33D3" w:rsidP="004E2B89">
            <w:r>
              <w:t>m</w:t>
            </w:r>
            <w:r w:rsidRPr="000B33D3">
              <w:rPr>
                <w:vertAlign w:val="superscript"/>
              </w:rPr>
              <w:t>3</w:t>
            </w:r>
          </w:p>
        </w:tc>
      </w:tr>
      <w:tr w:rsidR="000B33D3" w:rsidRPr="007A5EFD" w:rsidTr="00CB79F4">
        <w:trPr>
          <w:trHeight w:val="283"/>
        </w:trPr>
        <w:tc>
          <w:tcPr>
            <w:tcW w:w="3019" w:type="dxa"/>
            <w:gridSpan w:val="2"/>
            <w:vMerge/>
            <w:noWrap/>
            <w:tcMar>
              <w:top w:w="108" w:type="dxa"/>
              <w:bottom w:w="108" w:type="dxa"/>
            </w:tcMar>
          </w:tcPr>
          <w:p w:rsidR="000B33D3" w:rsidRDefault="000B33D3" w:rsidP="004E2B89">
            <w:pPr>
              <w:rPr>
                <w:rStyle w:val="Questionlabel"/>
              </w:rPr>
            </w:pPr>
          </w:p>
        </w:tc>
        <w:tc>
          <w:tcPr>
            <w:tcW w:w="3663" w:type="dxa"/>
            <w:gridSpan w:val="5"/>
            <w:vMerge/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  <w:tc>
          <w:tcPr>
            <w:tcW w:w="1582" w:type="dxa"/>
            <w:gridSpan w:val="4"/>
            <w:tcBorders>
              <w:top w:val="nil"/>
              <w:bottom w:val="single" w:sz="4" w:space="0" w:color="auto"/>
            </w:tcBorders>
          </w:tcPr>
          <w:p w:rsidR="000B33D3" w:rsidRPr="002C0BEF" w:rsidRDefault="000B33D3" w:rsidP="004E2B89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3D3" w:rsidRPr="002C0BEF" w:rsidRDefault="000B33D3" w:rsidP="004E2B89"/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0B33D3" w:rsidRPr="002C0BEF" w:rsidRDefault="000B33D3" w:rsidP="004E2B89">
            <w:proofErr w:type="spellStart"/>
            <w:r>
              <w:t>ltrs</w:t>
            </w:r>
            <w:proofErr w:type="spellEnd"/>
          </w:p>
        </w:tc>
      </w:tr>
      <w:tr w:rsidR="000B33D3" w:rsidRPr="007A5EFD" w:rsidTr="00CB79F4">
        <w:trPr>
          <w:trHeight w:val="283"/>
        </w:trPr>
        <w:tc>
          <w:tcPr>
            <w:tcW w:w="3019" w:type="dxa"/>
            <w:gridSpan w:val="2"/>
            <w:vMerge/>
            <w:noWrap/>
            <w:tcMar>
              <w:top w:w="108" w:type="dxa"/>
              <w:bottom w:w="108" w:type="dxa"/>
            </w:tcMar>
          </w:tcPr>
          <w:p w:rsidR="000B33D3" w:rsidRDefault="000B33D3" w:rsidP="004E2B89">
            <w:pPr>
              <w:rPr>
                <w:rStyle w:val="Questionlabel"/>
              </w:rPr>
            </w:pPr>
          </w:p>
        </w:tc>
        <w:tc>
          <w:tcPr>
            <w:tcW w:w="3663" w:type="dxa"/>
            <w:gridSpan w:val="5"/>
            <w:vMerge/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  <w:tc>
          <w:tcPr>
            <w:tcW w:w="1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3D3" w:rsidRPr="004E2B89" w:rsidRDefault="000B33D3" w:rsidP="004E2B89">
            <w:pPr>
              <w:rPr>
                <w:rStyle w:val="Questionlabel"/>
              </w:rPr>
            </w:pPr>
            <w:r w:rsidRPr="004E2B89">
              <w:rPr>
                <w:rStyle w:val="Questionlabel"/>
              </w:rPr>
              <w:t>Area (m2)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3D3" w:rsidRPr="002C0BEF" w:rsidRDefault="000B33D3" w:rsidP="004E2B89"/>
        </w:tc>
      </w:tr>
      <w:tr w:rsidR="000B33D3" w:rsidRPr="007A5EFD" w:rsidTr="00CB79F4">
        <w:trPr>
          <w:trHeight w:val="283"/>
        </w:trPr>
        <w:tc>
          <w:tcPr>
            <w:tcW w:w="3019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Default="000B33D3" w:rsidP="004E2B89">
            <w:pPr>
              <w:rPr>
                <w:rStyle w:val="Questionlabel"/>
              </w:rPr>
            </w:pPr>
          </w:p>
        </w:tc>
        <w:tc>
          <w:tcPr>
            <w:tcW w:w="3663" w:type="dxa"/>
            <w:gridSpan w:val="5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  <w:tc>
          <w:tcPr>
            <w:tcW w:w="1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3D3" w:rsidRPr="004E2B89" w:rsidRDefault="000B33D3" w:rsidP="004E2B89">
            <w:pPr>
              <w:rPr>
                <w:rStyle w:val="Questionlabel"/>
              </w:rPr>
            </w:pPr>
            <w:r w:rsidRPr="004E2B89">
              <w:rPr>
                <w:rStyle w:val="Questionlabel"/>
              </w:rPr>
              <w:t>Duration (hrs)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3D3" w:rsidRPr="002C0BEF" w:rsidRDefault="000B33D3" w:rsidP="004E2B89"/>
        </w:tc>
      </w:tr>
      <w:tr w:rsidR="000B33D3" w:rsidRPr="007A5EFD" w:rsidTr="00CB79F4">
        <w:trPr>
          <w:trHeight w:val="283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Immediate action taken</w:t>
            </w:r>
            <w:r>
              <w:rPr>
                <w:rStyle w:val="Questionlabel"/>
              </w:rPr>
              <w:br/>
            </w:r>
            <w:proofErr w:type="spellStart"/>
            <w:r w:rsidRPr="00CB79F4">
              <w:rPr>
                <w:rStyle w:val="Questionlabel"/>
                <w:b w:val="0"/>
                <w:sz w:val="20"/>
                <w:szCs w:val="20"/>
              </w:rPr>
              <w:t>ie</w:t>
            </w:r>
            <w:proofErr w:type="spellEnd"/>
            <w:r w:rsidRPr="00CB79F4">
              <w:rPr>
                <w:rStyle w:val="Questionlabel"/>
                <w:b w:val="0"/>
                <w:sz w:val="20"/>
                <w:szCs w:val="20"/>
              </w:rPr>
              <w:t>, spill contained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stopped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 location of disposal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</w:tr>
      <w:tr w:rsidR="007D48A4" w:rsidRPr="007A5EFD" w:rsidTr="00F0406A">
        <w:trPr>
          <w:trHeight w:val="195"/>
        </w:trPr>
        <w:tc>
          <w:tcPr>
            <w:tcW w:w="103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Environmental details</w:t>
            </w:r>
          </w:p>
        </w:tc>
      </w:tr>
      <w:tr w:rsidR="007D48A4" w:rsidRPr="007A5EFD" w:rsidTr="00CB79F4">
        <w:trPr>
          <w:trHeight w:val="145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Emergency and remedial action taken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4E2B89"/>
        </w:tc>
      </w:tr>
      <w:tr w:rsidR="000B33D3" w:rsidRPr="007A5EFD" w:rsidTr="00CB79F4">
        <w:trPr>
          <w:trHeight w:val="145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7A5EFD" w:rsidRDefault="000B33D3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Current situation</w:t>
            </w:r>
            <w:r>
              <w:rPr>
                <w:rStyle w:val="Questionlabel"/>
              </w:rPr>
              <w:br/>
            </w:r>
            <w:r w:rsidRPr="00CB79F4">
              <w:rPr>
                <w:rStyle w:val="Questionlabel"/>
                <w:b w:val="0"/>
                <w:sz w:val="20"/>
                <w:szCs w:val="20"/>
              </w:rPr>
              <w:t>Potential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ongoing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ceased etc. Include current location of contaminated material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</w:tr>
      <w:tr w:rsidR="000B33D3" w:rsidRPr="007A5EFD" w:rsidTr="00CB79F4">
        <w:trPr>
          <w:trHeight w:val="145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7A5EFD" w:rsidRDefault="00AC799E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Details of any samples taken</w:t>
            </w:r>
            <w:r>
              <w:rPr>
                <w:rStyle w:val="Questionlabel"/>
              </w:rPr>
              <w:br/>
            </w:r>
            <w:r w:rsidRPr="00CB79F4">
              <w:rPr>
                <w:rStyle w:val="Questionlabel"/>
                <w:b w:val="0"/>
                <w:sz w:val="20"/>
                <w:szCs w:val="20"/>
              </w:rPr>
              <w:t>When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where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type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number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/ time</w:t>
            </w:r>
            <w:r w:rsidR="00CB79F4" w:rsidRPr="00CB79F4">
              <w:rPr>
                <w:rStyle w:val="Questionlabel"/>
                <w:b w:val="0"/>
                <w:sz w:val="20"/>
                <w:szCs w:val="20"/>
              </w:rPr>
              <w:t xml:space="preserve"> for availability of results etc. Include plans of sampling locations where possible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B33D3" w:rsidRPr="002C0BEF" w:rsidRDefault="000B33D3" w:rsidP="004E2B89"/>
        </w:tc>
      </w:tr>
      <w:tr w:rsidR="007D48A4" w:rsidRPr="007A5EFD" w:rsidTr="00CB79F4">
        <w:trPr>
          <w:trHeight w:val="223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Future actions (if any) including timeframe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4E2B89"/>
        </w:tc>
      </w:tr>
      <w:tr w:rsidR="007D48A4" w:rsidRPr="007A5EFD" w:rsidTr="00F0406A">
        <w:trPr>
          <w:trHeight w:val="27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Operator internal reporting</w:t>
            </w:r>
          </w:p>
        </w:tc>
      </w:tr>
      <w:tr w:rsidR="007D48A4" w:rsidRPr="007A5EFD" w:rsidTr="00CB79F4">
        <w:trPr>
          <w:trHeight w:val="27"/>
        </w:trPr>
        <w:tc>
          <w:tcPr>
            <w:tcW w:w="8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CB79F4" w:rsidRDefault="00CB79F4" w:rsidP="004E2B89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Has the incident been reported internally?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If so, to whom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CB79F4" w:rsidP="004E2B89">
            <w:r>
              <w:t>Yes / No</w:t>
            </w:r>
          </w:p>
        </w:tc>
      </w:tr>
      <w:tr w:rsidR="00CB79F4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7A5EFD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7A5EFD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CB79F4" w:rsidRDefault="00CB79F4" w:rsidP="004E2B89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Operator reference number</w:t>
            </w:r>
            <w:r>
              <w:rPr>
                <w:rStyle w:val="Questionlabel"/>
              </w:rPr>
              <w:br/>
            </w:r>
            <w:r w:rsidRPr="00CB79F4">
              <w:rPr>
                <w:rStyle w:val="Questionlabel"/>
                <w:b w:val="0"/>
                <w:sz w:val="20"/>
                <w:szCs w:val="20"/>
              </w:rPr>
              <w:t>Where applicable / available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CB79F4">
        <w:trPr>
          <w:trHeight w:val="27"/>
        </w:trPr>
        <w:tc>
          <w:tcPr>
            <w:tcW w:w="8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CB79F4" w:rsidRDefault="00CB79F4" w:rsidP="004E2B89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Has the department been notified earlier?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>
            <w:r>
              <w:t>Yes / No</w:t>
            </w:r>
          </w:p>
        </w:tc>
      </w:tr>
      <w:tr w:rsidR="00CB79F4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7A5EFD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Who was notified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How </w:t>
            </w:r>
            <w:r w:rsidRPr="00CB79F4">
              <w:rPr>
                <w:rStyle w:val="Questionlabel"/>
                <w:b w:val="0"/>
                <w:sz w:val="20"/>
                <w:szCs w:val="20"/>
              </w:rPr>
              <w:t>(phone / email / fax)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When </w:t>
            </w:r>
            <w:r w:rsidRPr="00CB79F4">
              <w:rPr>
                <w:rStyle w:val="Questionlabel"/>
                <w:b w:val="0"/>
                <w:sz w:val="20"/>
              </w:rPr>
              <w:t>(date and time)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CB79F4">
        <w:trPr>
          <w:trHeight w:val="27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By whom</w:t>
            </w:r>
          </w:p>
        </w:tc>
        <w:tc>
          <w:tcPr>
            <w:tcW w:w="73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4E2B89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CB79F4" w:rsidRPr="007A5EFD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Signed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CB79F4" w:rsidRPr="002C0BEF" w:rsidRDefault="00CB79F4" w:rsidP="004E2B89"/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CB79F4" w:rsidRPr="007A5EFD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bottom"/>
          </w:tcPr>
          <w:p w:rsidR="00CB79F4" w:rsidRPr="002C0BEF" w:rsidRDefault="00CB79F4" w:rsidP="004E2B89"/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9F4" w:rsidRPr="00CB79F4" w:rsidRDefault="00CB79F4" w:rsidP="004E2B89">
            <w:pPr>
              <w:rPr>
                <w:rStyle w:val="Questionlabel"/>
              </w:rPr>
            </w:pPr>
            <w:r w:rsidRPr="00CB79F4">
              <w:rPr>
                <w:rStyle w:val="Questionlabel"/>
              </w:rPr>
              <w:t>Time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9F4" w:rsidRPr="002C0BEF" w:rsidRDefault="00CB79F4" w:rsidP="004E2B89"/>
        </w:tc>
      </w:tr>
      <w:tr w:rsidR="00CB79F4" w:rsidRPr="007A5EFD" w:rsidTr="00CB79F4">
        <w:trPr>
          <w:trHeight w:val="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B79F4" w:rsidRDefault="00CB79F4" w:rsidP="004E2B89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3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CB79F4" w:rsidRPr="002C0BEF" w:rsidRDefault="00CB79F4" w:rsidP="004E2B89"/>
        </w:tc>
      </w:tr>
      <w:tr w:rsidR="00CB79F4" w:rsidRPr="007A5EFD" w:rsidTr="00F0406A">
        <w:trPr>
          <w:trHeight w:val="727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B79F4" w:rsidRPr="00814AF6" w:rsidRDefault="00CB79F4" w:rsidP="004E2B89">
            <w:pPr>
              <w:pStyle w:val="Heading1"/>
              <w:outlineLvl w:val="0"/>
            </w:pPr>
            <w:r>
              <w:t>Forward completed form to:</w:t>
            </w:r>
          </w:p>
          <w:p w:rsidR="00CB79F4" w:rsidRDefault="00CB79F4" w:rsidP="004E2B89">
            <w:r>
              <w:t>Mining Operations</w:t>
            </w:r>
          </w:p>
          <w:p w:rsidR="00CB79F4" w:rsidRDefault="00CB79F4" w:rsidP="004E2B89">
            <w:r>
              <w:t>Department of Industry, Tourism and Trade</w:t>
            </w:r>
          </w:p>
          <w:p w:rsidR="00CB79F4" w:rsidRPr="00F15931" w:rsidRDefault="00CB79F4" w:rsidP="004E2B89">
            <w:r>
              <w:t xml:space="preserve">Email:  </w:t>
            </w:r>
            <w:hyperlink r:id="rId10" w:history="1">
              <w:r w:rsidR="006703EC" w:rsidRPr="00C72C17">
                <w:rPr>
                  <w:rStyle w:val="Hyperlink"/>
                </w:rPr>
                <w:t>mineralinfo.itt@nt.gov.au</w:t>
              </w:r>
            </w:hyperlink>
            <w:r>
              <w:t xml:space="preserve"> </w:t>
            </w:r>
          </w:p>
        </w:tc>
      </w:tr>
      <w:tr w:rsidR="00CB79F4" w:rsidRPr="007A5EFD" w:rsidTr="00F0406A">
        <w:trPr>
          <w:trHeight w:val="28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B79F4" w:rsidRPr="002C21A2" w:rsidRDefault="00CB79F4" w:rsidP="004E2B89">
            <w:pPr>
              <w:pStyle w:val="Subtitle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4E2B89"/>
    <w:sectPr w:rsidR="007A5EFD" w:rsidSect="004E2B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3C" w:rsidRDefault="00E73C3C" w:rsidP="004E2B89">
      <w:r>
        <w:separator/>
      </w:r>
    </w:p>
  </w:endnote>
  <w:endnote w:type="continuationSeparator" w:id="0">
    <w:p w:rsidR="00E73C3C" w:rsidRDefault="00E73C3C" w:rsidP="004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4E2B89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4E2B89">
          <w:pPr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F4A4E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</w:p>
        <w:p w:rsidR="001B3D22" w:rsidRDefault="00E73C3C" w:rsidP="004E2B89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25B99">
                <w:rPr>
                  <w:rStyle w:val="PageNumber"/>
                </w:rPr>
                <w:t>5 February 2021</w:t>
              </w:r>
            </w:sdtContent>
          </w:sdt>
        </w:p>
        <w:p w:rsidR="002645D5" w:rsidRPr="00AC4488" w:rsidRDefault="002645D5" w:rsidP="004E2B89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703E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703E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4E2B89" w:rsidRDefault="002645D5" w:rsidP="004E2B89">
    <w:pPr>
      <w:pStyle w:val="Footer"/>
      <w:rPr>
        <w:sz w:val="2"/>
        <w:szCs w:val="2"/>
      </w:rPr>
    </w:pPr>
  </w:p>
  <w:p w:rsidR="00CA36A0" w:rsidRPr="002645D5" w:rsidRDefault="00CA36A0" w:rsidP="004E2B89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4E2B89"/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4E2B89">
          <w:pPr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F4A4E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</w:p>
        <w:p w:rsidR="00A66DD9" w:rsidRPr="001B3D22" w:rsidRDefault="00E73C3C" w:rsidP="004E2B89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25B99">
                <w:rPr>
                  <w:rStyle w:val="PageNumber"/>
                </w:rPr>
                <w:t>5 February 2021</w:t>
              </w:r>
            </w:sdtContent>
          </w:sdt>
        </w:p>
        <w:p w:rsidR="002645D5" w:rsidRPr="00CE30CF" w:rsidRDefault="002645D5" w:rsidP="004E2B89">
          <w:pPr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703E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703E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4E2B89">
          <w:r>
            <w:rPr>
              <w:noProof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7A5EFD" w:rsidRDefault="0089368E" w:rsidP="004E2B89">
    <w:pPr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3C" w:rsidRDefault="00E73C3C" w:rsidP="004E2B89">
      <w:r>
        <w:separator/>
      </w:r>
    </w:p>
  </w:footnote>
  <w:footnote w:type="continuationSeparator" w:id="0">
    <w:p w:rsidR="00E73C3C" w:rsidRDefault="00E73C3C" w:rsidP="004E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73C3C" w:rsidP="004E2B89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25B99">
          <w:rPr>
            <w:rStyle w:val="HeaderChar"/>
          </w:rPr>
          <w:t xml:space="preserve">Notification </w:t>
        </w:r>
        <w:r w:rsidR="006703EC">
          <w:rPr>
            <w:rStyle w:val="HeaderChar"/>
          </w:rPr>
          <w:t xml:space="preserve">of </w:t>
        </w:r>
        <w:r w:rsidR="00725B99">
          <w:rPr>
            <w:rStyle w:val="HeaderChar"/>
          </w:rPr>
          <w:t>environmental incident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6703EC" w:rsidP="004E2B89">
        <w:pPr>
          <w:pStyle w:val="Title"/>
        </w:pPr>
        <w:r>
          <w:rPr>
            <w:rStyle w:val="TitleChar"/>
          </w:rPr>
          <w:t xml:space="preserve">Notification of </w:t>
        </w:r>
        <w:r w:rsidR="00725B99">
          <w:rPr>
            <w:rStyle w:val="TitleChar"/>
          </w:rPr>
          <w:t>environmental incident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9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99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33D3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B89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03EC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25B9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3F83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799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79F4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181A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3C3C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406A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4A4E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5041"/>
  <w15:docId w15:val="{1B9AC1AA-69CA-4CFF-9320-26DA5E3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9"/>
    <w:pPr>
      <w:spacing w:after="0"/>
    </w:pPr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4E2B89"/>
    <w:rPr>
      <w:b/>
      <w:bCs/>
      <w:lang w:eastAsia="en-AU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neralinfo.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legislation.nt.gov.au/en/Legislation/MINING-MANAGEMENT-ACT-200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35E8BF-D0D6-4562-89AA-64669A41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an environmental incident</vt:lpstr>
    </vt:vector>
  </TitlesOfParts>
  <Company>Industry, Tourism and Trade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environmental incident</dc:title>
  <dc:creator>Northern Territory Government</dc:creator>
  <cp:lastModifiedBy>Nicola Kalmar</cp:lastModifiedBy>
  <cp:revision>2</cp:revision>
  <cp:lastPrinted>2019-07-29T01:45:00Z</cp:lastPrinted>
  <dcterms:created xsi:type="dcterms:W3CDTF">2021-02-09T02:36:00Z</dcterms:created>
  <dcterms:modified xsi:type="dcterms:W3CDTF">2021-02-09T02:36:00Z</dcterms:modified>
</cp:coreProperties>
</file>