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15A4B" w14:textId="77777777" w:rsidR="003C4941" w:rsidRDefault="00876936" w:rsidP="003C4941">
      <w:pPr>
        <w:pStyle w:val="Heading1"/>
        <w:rPr>
          <w:noProof/>
          <w:lang w:eastAsia="en-AU"/>
        </w:rPr>
      </w:pPr>
      <w:r w:rsidRPr="00876936">
        <w:rPr>
          <w:noProof/>
          <w:lang w:eastAsia="en-AU"/>
        </w:rPr>
        <w:t>A.</w:t>
      </w:r>
      <w:r w:rsidRPr="00876936">
        <w:rPr>
          <w:noProof/>
          <w:lang w:eastAsia="en-AU"/>
        </w:rPr>
        <w:tab/>
        <w:t>List of Standard Works</w:t>
      </w:r>
    </w:p>
    <w:p w14:paraId="0621B502" w14:textId="77777777" w:rsidR="00876936" w:rsidRDefault="00876936" w:rsidP="00876936">
      <w:r>
        <w:t xml:space="preserve">Works that substantially secure the business Premises are Standard Works. </w:t>
      </w:r>
    </w:p>
    <w:p w14:paraId="5629C553" w14:textId="2FF9C41D" w:rsidR="00876936" w:rsidRDefault="00876936" w:rsidP="00876936">
      <w:r>
        <w:t>The following list are works have been categorised as Standard Works by the Department</w:t>
      </w:r>
      <w:r w:rsidR="00B00643">
        <w:t>:</w:t>
      </w:r>
    </w:p>
    <w:p w14:paraId="1B83D274" w14:textId="77777777" w:rsidR="00876936" w:rsidRDefault="00876936" w:rsidP="00876936">
      <w:pPr>
        <w:pStyle w:val="ListParagraph"/>
        <w:numPr>
          <w:ilvl w:val="0"/>
          <w:numId w:val="9"/>
        </w:numPr>
      </w:pPr>
      <w:r>
        <w:t>Access door repairs</w:t>
      </w:r>
    </w:p>
    <w:p w14:paraId="2B2D62B1" w14:textId="77777777" w:rsidR="00876936" w:rsidRDefault="00876936" w:rsidP="00876936">
      <w:pPr>
        <w:pStyle w:val="ListParagraph"/>
        <w:numPr>
          <w:ilvl w:val="0"/>
          <w:numId w:val="9"/>
        </w:numPr>
      </w:pPr>
      <w:r>
        <w:t>Access door replacement with heavy-duty, secure alternatives</w:t>
      </w:r>
    </w:p>
    <w:p w14:paraId="072FDCC6" w14:textId="77777777" w:rsidR="00876936" w:rsidRDefault="00876936" w:rsidP="00876936">
      <w:pPr>
        <w:pStyle w:val="ListParagraph"/>
        <w:numPr>
          <w:ilvl w:val="0"/>
          <w:numId w:val="9"/>
        </w:numPr>
      </w:pPr>
      <w:r>
        <w:t>Lock works and hardware</w:t>
      </w:r>
    </w:p>
    <w:p w14:paraId="52353B72" w14:textId="77777777" w:rsidR="00876936" w:rsidRDefault="00876936" w:rsidP="00876936">
      <w:pPr>
        <w:pStyle w:val="ListParagraph"/>
        <w:numPr>
          <w:ilvl w:val="0"/>
          <w:numId w:val="9"/>
        </w:numPr>
      </w:pPr>
      <w:r>
        <w:t>Security Screens</w:t>
      </w:r>
    </w:p>
    <w:p w14:paraId="5F3661FF" w14:textId="77777777" w:rsidR="00876936" w:rsidRDefault="00876936" w:rsidP="00876936">
      <w:pPr>
        <w:pStyle w:val="ListParagraph"/>
        <w:numPr>
          <w:ilvl w:val="0"/>
          <w:numId w:val="9"/>
        </w:numPr>
      </w:pPr>
      <w:r>
        <w:t>Window replacement with more secure alternatives</w:t>
      </w:r>
    </w:p>
    <w:p w14:paraId="445A6ED2" w14:textId="77777777" w:rsidR="00876936" w:rsidRDefault="00876936" w:rsidP="00876936">
      <w:pPr>
        <w:pStyle w:val="ListParagraph"/>
        <w:numPr>
          <w:ilvl w:val="0"/>
          <w:numId w:val="9"/>
        </w:numPr>
      </w:pPr>
      <w:r>
        <w:t>Glass replacement with secure alternatives</w:t>
      </w:r>
    </w:p>
    <w:p w14:paraId="5C5A3971" w14:textId="77777777" w:rsidR="00876936" w:rsidRDefault="00876936" w:rsidP="00876936">
      <w:pPr>
        <w:pStyle w:val="ListParagraph"/>
        <w:numPr>
          <w:ilvl w:val="0"/>
          <w:numId w:val="9"/>
        </w:numPr>
      </w:pPr>
      <w:r>
        <w:t>Lockable Fencing</w:t>
      </w:r>
    </w:p>
    <w:p w14:paraId="0C5A8503" w14:textId="77777777" w:rsidR="00876936" w:rsidRDefault="00876936" w:rsidP="00876936">
      <w:pPr>
        <w:pStyle w:val="ListParagraph"/>
        <w:numPr>
          <w:ilvl w:val="0"/>
          <w:numId w:val="9"/>
        </w:numPr>
      </w:pPr>
      <w:r>
        <w:t>Bollards</w:t>
      </w:r>
    </w:p>
    <w:p w14:paraId="07AD7938" w14:textId="77777777" w:rsidR="00876936" w:rsidRDefault="00876936" w:rsidP="00876936">
      <w:pPr>
        <w:pStyle w:val="ListParagraph"/>
        <w:numPr>
          <w:ilvl w:val="0"/>
          <w:numId w:val="9"/>
        </w:numPr>
      </w:pPr>
      <w:r>
        <w:t>Access control / jump barriers</w:t>
      </w:r>
    </w:p>
    <w:p w14:paraId="25100481" w14:textId="77777777" w:rsidR="00876936" w:rsidRDefault="00876936" w:rsidP="00876936">
      <w:pPr>
        <w:pStyle w:val="ListParagraph"/>
        <w:numPr>
          <w:ilvl w:val="0"/>
          <w:numId w:val="9"/>
        </w:numPr>
      </w:pPr>
      <w:r>
        <w:t>Duress alarm</w:t>
      </w:r>
    </w:p>
    <w:p w14:paraId="72899450" w14:textId="77777777" w:rsidR="00876936" w:rsidRDefault="00876936" w:rsidP="00876936">
      <w:pPr>
        <w:pStyle w:val="ListParagraph"/>
        <w:numPr>
          <w:ilvl w:val="0"/>
          <w:numId w:val="9"/>
        </w:numPr>
      </w:pPr>
      <w:r>
        <w:t>Intruder/Trespasser Alarm (warning sounds)</w:t>
      </w:r>
    </w:p>
    <w:p w14:paraId="230BBDE5" w14:textId="77777777" w:rsidR="00876936" w:rsidRDefault="00876936" w:rsidP="00876936">
      <w:pPr>
        <w:pStyle w:val="ListParagraph"/>
        <w:numPr>
          <w:ilvl w:val="0"/>
          <w:numId w:val="9"/>
        </w:numPr>
      </w:pPr>
      <w:r>
        <w:t>Outdoor Security and Sensors lighting</w:t>
      </w:r>
    </w:p>
    <w:p w14:paraId="2B1FA1ED" w14:textId="77777777" w:rsidR="000B26F1" w:rsidRDefault="00876936" w:rsidP="000B26F1">
      <w:pPr>
        <w:pStyle w:val="Heading1"/>
        <w:rPr>
          <w:lang w:eastAsia="en-AU"/>
        </w:rPr>
      </w:pPr>
      <w:r w:rsidRPr="00876936">
        <w:rPr>
          <w:lang w:eastAsia="en-AU"/>
        </w:rPr>
        <w:t>B.</w:t>
      </w:r>
      <w:r w:rsidRPr="00876936">
        <w:rPr>
          <w:lang w:eastAsia="en-AU"/>
        </w:rPr>
        <w:tab/>
        <w:t>List of Non-Standard Works</w:t>
      </w:r>
    </w:p>
    <w:p w14:paraId="7793DC95" w14:textId="234B3731" w:rsidR="00876936" w:rsidRPr="00A55774" w:rsidRDefault="00876936" w:rsidP="00876936">
      <w:pPr>
        <w:rPr>
          <w:lang w:eastAsia="en-AU"/>
        </w:rPr>
      </w:pPr>
      <w:r>
        <w:rPr>
          <w:lang w:eastAsia="en-AU"/>
        </w:rPr>
        <w:t>W</w:t>
      </w:r>
      <w:r w:rsidRPr="00797E92">
        <w:rPr>
          <w:lang w:eastAsia="en-AU"/>
        </w:rPr>
        <w:t xml:space="preserve">orks that do not </w:t>
      </w:r>
      <w:r>
        <w:rPr>
          <w:lang w:eastAsia="en-AU"/>
        </w:rPr>
        <w:t xml:space="preserve">substantially secure </w:t>
      </w:r>
      <w:r w:rsidRPr="00797E92">
        <w:rPr>
          <w:lang w:eastAsia="en-AU"/>
        </w:rPr>
        <w:t xml:space="preserve">the Premises </w:t>
      </w:r>
      <w:r>
        <w:rPr>
          <w:lang w:eastAsia="en-AU"/>
        </w:rPr>
        <w:t xml:space="preserve">are categorised as Non-Standard Works and must be </w:t>
      </w:r>
      <w:r w:rsidR="00D924E4">
        <w:rPr>
          <w:lang w:eastAsia="en-AU"/>
        </w:rPr>
        <w:t>undertaken in conjunction with Standard Works</w:t>
      </w:r>
      <w:r>
        <w:rPr>
          <w:lang w:eastAsia="en-AU"/>
        </w:rPr>
        <w:t>. Examples of Non-Standard Works are:</w:t>
      </w:r>
    </w:p>
    <w:p w14:paraId="7E823803" w14:textId="77777777" w:rsidR="00876936" w:rsidRDefault="00876936" w:rsidP="00876936">
      <w:pPr>
        <w:numPr>
          <w:ilvl w:val="0"/>
          <w:numId w:val="10"/>
        </w:numPr>
        <w:spacing w:after="60"/>
        <w:rPr>
          <w:iCs/>
          <w:lang w:eastAsia="en-AU"/>
        </w:rPr>
      </w:pPr>
      <w:r w:rsidRPr="00A223BE">
        <w:rPr>
          <w:iCs/>
          <w:lang w:eastAsia="en-AU"/>
        </w:rPr>
        <w:t>CCTV</w:t>
      </w:r>
    </w:p>
    <w:p w14:paraId="64ABBCE7" w14:textId="77777777" w:rsidR="00876936" w:rsidRPr="00A223BE" w:rsidRDefault="00876936" w:rsidP="00876936">
      <w:pPr>
        <w:numPr>
          <w:ilvl w:val="0"/>
          <w:numId w:val="10"/>
        </w:numPr>
        <w:spacing w:after="60"/>
        <w:rPr>
          <w:iCs/>
          <w:lang w:eastAsia="en-AU"/>
        </w:rPr>
      </w:pPr>
      <w:r>
        <w:rPr>
          <w:iCs/>
          <w:lang w:eastAsia="en-AU"/>
        </w:rPr>
        <w:t>Access key fobs</w:t>
      </w:r>
    </w:p>
    <w:p w14:paraId="2B7AE6D3" w14:textId="77777777" w:rsidR="00876936" w:rsidRDefault="00876936" w:rsidP="00876936">
      <w:pPr>
        <w:numPr>
          <w:ilvl w:val="0"/>
          <w:numId w:val="10"/>
        </w:numPr>
        <w:spacing w:after="60"/>
        <w:rPr>
          <w:iCs/>
          <w:lang w:eastAsia="en-AU"/>
        </w:rPr>
      </w:pPr>
      <w:r>
        <w:rPr>
          <w:iCs/>
          <w:lang w:eastAsia="en-AU"/>
        </w:rPr>
        <w:t>Smoke blankets</w:t>
      </w:r>
    </w:p>
    <w:p w14:paraId="62DDBD11" w14:textId="0EB39666" w:rsidR="009661BA" w:rsidRPr="00DB5147" w:rsidRDefault="00876936" w:rsidP="00DB5147">
      <w:pPr>
        <w:numPr>
          <w:ilvl w:val="0"/>
          <w:numId w:val="10"/>
        </w:numPr>
        <w:spacing w:after="60"/>
        <w:rPr>
          <w:iCs/>
          <w:lang w:eastAsia="en-AU"/>
        </w:rPr>
      </w:pPr>
      <w:r>
        <w:rPr>
          <w:iCs/>
          <w:lang w:eastAsia="en-AU"/>
        </w:rPr>
        <w:t xml:space="preserve">Landscaping </w:t>
      </w:r>
      <w:r w:rsidR="009661BA">
        <w:rPr>
          <w:lang w:eastAsia="en-AU"/>
        </w:rPr>
        <w:br w:type="page"/>
      </w:r>
    </w:p>
    <w:p w14:paraId="2B9AE6C6" w14:textId="0E40B148" w:rsidR="003C4941" w:rsidRDefault="00876936" w:rsidP="003C4941">
      <w:pPr>
        <w:pStyle w:val="Heading1"/>
        <w:rPr>
          <w:lang w:eastAsia="en-AU"/>
        </w:rPr>
      </w:pPr>
      <w:r w:rsidRPr="00876936">
        <w:rPr>
          <w:lang w:eastAsia="en-AU"/>
        </w:rPr>
        <w:lastRenderedPageBreak/>
        <w:t>C.</w:t>
      </w:r>
      <w:r w:rsidRPr="00876936">
        <w:rPr>
          <w:lang w:eastAsia="en-AU"/>
        </w:rPr>
        <w:tab/>
        <w:t>Quote Requirements</w:t>
      </w:r>
    </w:p>
    <w:p w14:paraId="3AF65AC1" w14:textId="77777777" w:rsidR="003E6A70" w:rsidRDefault="00876936" w:rsidP="00876936">
      <w:pPr>
        <w:rPr>
          <w:lang w:eastAsia="en-AU"/>
        </w:rPr>
      </w:pPr>
      <w:r>
        <w:rPr>
          <w:lang w:eastAsia="en-AU"/>
        </w:rPr>
        <w:t>T</w:t>
      </w:r>
      <w:r w:rsidRPr="008C3E3F">
        <w:rPr>
          <w:lang w:eastAsia="en-AU"/>
        </w:rPr>
        <w:t xml:space="preserve">he Eligible Service Provider must </w:t>
      </w:r>
      <w:r>
        <w:rPr>
          <w:lang w:eastAsia="en-AU"/>
        </w:rPr>
        <w:t xml:space="preserve">provide the Eligible Recipient a Quote </w:t>
      </w:r>
      <w:r w:rsidR="003E6A70">
        <w:rPr>
          <w:lang w:eastAsia="en-AU"/>
        </w:rPr>
        <w:t xml:space="preserve">that contains enough information for the Department to be able to assess the eligibility of the works. </w:t>
      </w:r>
    </w:p>
    <w:p w14:paraId="7093F7D1" w14:textId="1BC07C5D" w:rsidR="00876936" w:rsidRPr="00082FCA" w:rsidRDefault="003E6A70" w:rsidP="00876936">
      <w:pPr>
        <w:rPr>
          <w:lang w:eastAsia="en-AU"/>
        </w:rPr>
      </w:pPr>
      <w:r>
        <w:rPr>
          <w:lang w:eastAsia="en-AU"/>
        </w:rPr>
        <w:t>A complete quote for assessing works under Biz Secure typically includes:</w:t>
      </w:r>
      <w:r w:rsidR="00876936">
        <w:rPr>
          <w:lang w:eastAsia="en-AU"/>
        </w:rPr>
        <w:t xml:space="preserve"> </w:t>
      </w:r>
    </w:p>
    <w:p w14:paraId="77970E79" w14:textId="77777777" w:rsidR="00876936" w:rsidRPr="00082FCA" w:rsidRDefault="00876936" w:rsidP="00876936">
      <w:pPr>
        <w:pStyle w:val="ListParagraph"/>
        <w:numPr>
          <w:ilvl w:val="0"/>
          <w:numId w:val="11"/>
        </w:numPr>
        <w:spacing w:after="60"/>
        <w:ind w:left="714" w:hanging="357"/>
        <w:rPr>
          <w:rFonts w:eastAsia="Times New Roman"/>
          <w:lang w:eastAsia="en-AU"/>
        </w:rPr>
      </w:pPr>
      <w:bookmarkStart w:id="0" w:name="_Hlk216343466"/>
      <w:r>
        <w:rPr>
          <w:rFonts w:eastAsia="Times New Roman"/>
          <w:lang w:eastAsia="en-AU"/>
        </w:rPr>
        <w:t>Service Provider</w:t>
      </w:r>
      <w:r w:rsidRPr="00E772E3">
        <w:rPr>
          <w:rFonts w:eastAsia="Times New Roman"/>
          <w:lang w:eastAsia="en-AU"/>
        </w:rPr>
        <w:t xml:space="preserve"> </w:t>
      </w:r>
      <w:r w:rsidRPr="00082FCA">
        <w:rPr>
          <w:rFonts w:eastAsia="Times New Roman"/>
          <w:lang w:eastAsia="en-AU"/>
        </w:rPr>
        <w:t>contact person and contact details</w:t>
      </w:r>
    </w:p>
    <w:p w14:paraId="79133A67" w14:textId="77777777" w:rsidR="00876936" w:rsidRPr="00082FCA" w:rsidRDefault="00876936" w:rsidP="00876936">
      <w:pPr>
        <w:pStyle w:val="ListParagraph"/>
        <w:numPr>
          <w:ilvl w:val="0"/>
          <w:numId w:val="11"/>
        </w:numPr>
        <w:spacing w:after="60"/>
        <w:ind w:left="714" w:hanging="357"/>
        <w:rPr>
          <w:rFonts w:eastAsia="Times New Roman"/>
          <w:lang w:eastAsia="en-AU"/>
        </w:rPr>
      </w:pPr>
      <w:bookmarkStart w:id="1" w:name="_Hlk216343509"/>
      <w:bookmarkEnd w:id="0"/>
      <w:r>
        <w:rPr>
          <w:rFonts w:eastAsia="Times New Roman"/>
          <w:lang w:eastAsia="en-AU"/>
        </w:rPr>
        <w:t>Service Provider</w:t>
      </w:r>
      <w:r w:rsidRPr="00E772E3">
        <w:rPr>
          <w:rFonts w:eastAsia="Times New Roman"/>
          <w:lang w:eastAsia="en-AU"/>
        </w:rPr>
        <w:t xml:space="preserve"> </w:t>
      </w:r>
      <w:r w:rsidRPr="00082FCA">
        <w:rPr>
          <w:rFonts w:eastAsia="Times New Roman"/>
          <w:lang w:eastAsia="en-AU"/>
        </w:rPr>
        <w:t>Australian Business Number</w:t>
      </w:r>
    </w:p>
    <w:p w14:paraId="71B48AC2" w14:textId="77777777" w:rsidR="00876936" w:rsidRPr="00082FCA" w:rsidRDefault="00876936" w:rsidP="00876936">
      <w:pPr>
        <w:pStyle w:val="ListParagraph"/>
        <w:numPr>
          <w:ilvl w:val="0"/>
          <w:numId w:val="11"/>
        </w:numPr>
        <w:spacing w:after="60"/>
        <w:ind w:left="714" w:hanging="357"/>
        <w:rPr>
          <w:rFonts w:eastAsia="Times New Roman"/>
          <w:lang w:eastAsia="en-AU"/>
        </w:rPr>
      </w:pPr>
      <w:bookmarkStart w:id="2" w:name="_Hlk216343519"/>
      <w:bookmarkEnd w:id="1"/>
      <w:r>
        <w:rPr>
          <w:rFonts w:eastAsia="Times New Roman"/>
          <w:lang w:eastAsia="en-AU"/>
        </w:rPr>
        <w:t>Q</w:t>
      </w:r>
      <w:r w:rsidRPr="00082FCA">
        <w:rPr>
          <w:rFonts w:eastAsia="Times New Roman"/>
          <w:lang w:eastAsia="en-AU"/>
        </w:rPr>
        <w:t>uot</w:t>
      </w:r>
      <w:r>
        <w:rPr>
          <w:rFonts w:eastAsia="Times New Roman"/>
          <w:lang w:eastAsia="en-AU"/>
        </w:rPr>
        <w:t>e</w:t>
      </w:r>
      <w:r w:rsidRPr="00082FCA">
        <w:rPr>
          <w:rFonts w:eastAsia="Times New Roman"/>
          <w:lang w:eastAsia="en-AU"/>
        </w:rPr>
        <w:t xml:space="preserve"> number</w:t>
      </w:r>
    </w:p>
    <w:p w14:paraId="363C32BB" w14:textId="77777777" w:rsidR="00876936" w:rsidRPr="00082FCA" w:rsidRDefault="00876936" w:rsidP="00876936">
      <w:pPr>
        <w:pStyle w:val="ListParagraph"/>
        <w:numPr>
          <w:ilvl w:val="0"/>
          <w:numId w:val="11"/>
        </w:numPr>
        <w:spacing w:after="60"/>
        <w:ind w:left="714" w:hanging="357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Q</w:t>
      </w:r>
      <w:r w:rsidRPr="00082FCA">
        <w:rPr>
          <w:rFonts w:eastAsia="Times New Roman"/>
          <w:lang w:eastAsia="en-AU"/>
        </w:rPr>
        <w:t>uot</w:t>
      </w:r>
      <w:r>
        <w:rPr>
          <w:rFonts w:eastAsia="Times New Roman"/>
          <w:lang w:eastAsia="en-AU"/>
        </w:rPr>
        <w:t>e</w:t>
      </w:r>
      <w:r w:rsidRPr="00082FCA">
        <w:rPr>
          <w:rFonts w:eastAsia="Times New Roman"/>
          <w:lang w:eastAsia="en-AU"/>
        </w:rPr>
        <w:t xml:space="preserve"> date</w:t>
      </w:r>
    </w:p>
    <w:p w14:paraId="3E730C52" w14:textId="77777777" w:rsidR="00876936" w:rsidRPr="00082FCA" w:rsidRDefault="00876936" w:rsidP="00876936">
      <w:pPr>
        <w:pStyle w:val="ListParagraph"/>
        <w:numPr>
          <w:ilvl w:val="0"/>
          <w:numId w:val="11"/>
        </w:numPr>
        <w:spacing w:after="60"/>
        <w:ind w:left="714" w:hanging="357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Q</w:t>
      </w:r>
      <w:r w:rsidRPr="00082FCA">
        <w:rPr>
          <w:rFonts w:eastAsia="Times New Roman"/>
          <w:lang w:eastAsia="en-AU"/>
        </w:rPr>
        <w:t>uot</w:t>
      </w:r>
      <w:r>
        <w:rPr>
          <w:rFonts w:eastAsia="Times New Roman"/>
          <w:lang w:eastAsia="en-AU"/>
        </w:rPr>
        <w:t>e</w:t>
      </w:r>
      <w:r w:rsidRPr="00082FCA">
        <w:rPr>
          <w:rFonts w:eastAsia="Times New Roman"/>
          <w:lang w:eastAsia="en-AU"/>
        </w:rPr>
        <w:t xml:space="preserve"> expiry date</w:t>
      </w:r>
    </w:p>
    <w:p w14:paraId="03CB5203" w14:textId="77777777" w:rsidR="009661BA" w:rsidRPr="00082FCA" w:rsidRDefault="009661BA" w:rsidP="009661BA">
      <w:pPr>
        <w:pStyle w:val="ListParagraph"/>
        <w:numPr>
          <w:ilvl w:val="0"/>
          <w:numId w:val="11"/>
        </w:numPr>
        <w:spacing w:after="60"/>
        <w:ind w:left="714" w:hanging="357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Name of benefiting business (</w:t>
      </w:r>
      <w:proofErr w:type="spellStart"/>
      <w:r>
        <w:rPr>
          <w:rFonts w:eastAsia="Times New Roman"/>
          <w:lang w:eastAsia="en-AU"/>
        </w:rPr>
        <w:t>ie</w:t>
      </w:r>
      <w:proofErr w:type="spellEnd"/>
      <w:r>
        <w:rPr>
          <w:rFonts w:eastAsia="Times New Roman"/>
          <w:lang w:eastAsia="en-AU"/>
        </w:rPr>
        <w:t>: the Eligible Recipient)</w:t>
      </w:r>
    </w:p>
    <w:p w14:paraId="2A15E674" w14:textId="24CD8026" w:rsidR="009661BA" w:rsidRPr="00082FCA" w:rsidRDefault="009661BA" w:rsidP="009661BA">
      <w:pPr>
        <w:pStyle w:val="ListParagraph"/>
        <w:numPr>
          <w:ilvl w:val="0"/>
          <w:numId w:val="11"/>
        </w:numPr>
        <w:spacing w:after="60"/>
        <w:ind w:left="714" w:hanging="357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A</w:t>
      </w:r>
      <w:r w:rsidRPr="00082FCA">
        <w:rPr>
          <w:rFonts w:eastAsia="Times New Roman"/>
          <w:lang w:eastAsia="en-AU"/>
        </w:rPr>
        <w:t xml:space="preserve">ddress </w:t>
      </w:r>
      <w:r>
        <w:rPr>
          <w:rFonts w:eastAsia="Times New Roman"/>
          <w:lang w:eastAsia="en-AU"/>
        </w:rPr>
        <w:t xml:space="preserve">where </w:t>
      </w:r>
      <w:r w:rsidRPr="00082FCA">
        <w:rPr>
          <w:rFonts w:eastAsia="Times New Roman"/>
          <w:lang w:eastAsia="en-AU"/>
        </w:rPr>
        <w:t>works</w:t>
      </w:r>
      <w:r>
        <w:rPr>
          <w:rFonts w:eastAsia="Times New Roman"/>
          <w:lang w:eastAsia="en-AU"/>
        </w:rPr>
        <w:t xml:space="preserve"> will be completed</w:t>
      </w:r>
    </w:p>
    <w:p w14:paraId="2536ADCF" w14:textId="48148495" w:rsidR="009661BA" w:rsidRPr="00F85512" w:rsidRDefault="009661BA" w:rsidP="009661BA">
      <w:pPr>
        <w:pStyle w:val="ListParagraph"/>
        <w:numPr>
          <w:ilvl w:val="0"/>
          <w:numId w:val="11"/>
        </w:numPr>
        <w:spacing w:after="60"/>
        <w:ind w:left="714" w:hanging="357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Detailed d</w:t>
      </w:r>
      <w:r w:rsidRPr="00A37C03">
        <w:rPr>
          <w:rFonts w:eastAsia="Times New Roman"/>
          <w:lang w:eastAsia="en-AU"/>
        </w:rPr>
        <w:t>escription of works</w:t>
      </w:r>
      <w:r>
        <w:rPr>
          <w:rFonts w:eastAsia="Times New Roman"/>
          <w:lang w:eastAsia="en-AU"/>
        </w:rPr>
        <w:t xml:space="preserve"> being quoted </w:t>
      </w:r>
      <w:r w:rsidRPr="00A37C03">
        <w:rPr>
          <w:rFonts w:eastAsia="Times New Roman"/>
          <w:lang w:eastAsia="en-AU"/>
        </w:rPr>
        <w:t xml:space="preserve"> </w:t>
      </w:r>
    </w:p>
    <w:p w14:paraId="5AB82A5C" w14:textId="77777777" w:rsidR="00227CE9" w:rsidRPr="00227CE9" w:rsidRDefault="00227CE9" w:rsidP="00227CE9">
      <w:pPr>
        <w:pStyle w:val="ListParagraph"/>
        <w:numPr>
          <w:ilvl w:val="0"/>
          <w:numId w:val="11"/>
        </w:numPr>
        <w:spacing w:after="60"/>
        <w:ind w:left="714" w:hanging="357"/>
        <w:rPr>
          <w:rFonts w:eastAsia="Times New Roman"/>
          <w:lang w:eastAsia="en-AU"/>
        </w:rPr>
      </w:pPr>
      <w:r w:rsidRPr="00227CE9">
        <w:rPr>
          <w:rFonts w:eastAsia="Times New Roman"/>
          <w:lang w:eastAsia="en-AU"/>
        </w:rPr>
        <w:t>Total cost of the works, including whether GST is included or excluded</w:t>
      </w:r>
    </w:p>
    <w:bookmarkEnd w:id="2"/>
    <w:p w14:paraId="719F61D5" w14:textId="77777777" w:rsidR="00876936" w:rsidRPr="00830559" w:rsidRDefault="00876936" w:rsidP="00876936">
      <w:pPr>
        <w:pStyle w:val="ListParagraph"/>
        <w:numPr>
          <w:ilvl w:val="0"/>
          <w:numId w:val="11"/>
        </w:numPr>
        <w:spacing w:after="60"/>
        <w:ind w:left="714" w:hanging="357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 xml:space="preserve">List </w:t>
      </w:r>
      <w:r w:rsidRPr="00082FCA">
        <w:rPr>
          <w:rFonts w:eastAsia="Times New Roman"/>
          <w:lang w:eastAsia="en-AU"/>
        </w:rPr>
        <w:t>subcontractors used (if applicable)</w:t>
      </w:r>
    </w:p>
    <w:p w14:paraId="0A790C0A" w14:textId="021D3C7B" w:rsidR="00876936" w:rsidRDefault="00876936" w:rsidP="00876936">
      <w:pPr>
        <w:rPr>
          <w:rFonts w:eastAsia="Times New Roman"/>
          <w:lang w:eastAsia="en-AU"/>
        </w:rPr>
      </w:pPr>
      <w:bookmarkStart w:id="3" w:name="_Hlk216343552"/>
      <w:r>
        <w:rPr>
          <w:rFonts w:eastAsia="Times New Roman"/>
          <w:lang w:eastAsia="en-AU"/>
        </w:rPr>
        <w:t xml:space="preserve">The Department reserves </w:t>
      </w:r>
      <w:r w:rsidR="003E6A70">
        <w:rPr>
          <w:rFonts w:eastAsia="Times New Roman"/>
          <w:lang w:eastAsia="en-AU"/>
        </w:rPr>
        <w:t>the</w:t>
      </w:r>
      <w:r>
        <w:rPr>
          <w:rFonts w:eastAsia="Times New Roman"/>
          <w:lang w:eastAsia="en-AU"/>
        </w:rPr>
        <w:t xml:space="preserve"> right to request additional information</w:t>
      </w:r>
      <w:r w:rsidR="00227CE9">
        <w:rPr>
          <w:rFonts w:eastAsia="Times New Roman"/>
          <w:lang w:eastAsia="en-AU"/>
        </w:rPr>
        <w:t xml:space="preserve"> </w:t>
      </w:r>
      <w:r w:rsidR="00227CE9" w:rsidRPr="00DC47C1">
        <w:rPr>
          <w:lang w:eastAsia="en-AU"/>
        </w:rPr>
        <w:t xml:space="preserve">to confirm </w:t>
      </w:r>
      <w:r w:rsidR="00227CE9">
        <w:rPr>
          <w:lang w:eastAsia="en-AU"/>
        </w:rPr>
        <w:t xml:space="preserve">the eligibility of the works being </w:t>
      </w:r>
      <w:r>
        <w:rPr>
          <w:rFonts w:eastAsia="Times New Roman"/>
          <w:lang w:eastAsia="en-AU"/>
        </w:rPr>
        <w:t>quote</w:t>
      </w:r>
      <w:r w:rsidR="00227CE9">
        <w:rPr>
          <w:rFonts w:eastAsia="Times New Roman"/>
          <w:lang w:eastAsia="en-AU"/>
        </w:rPr>
        <w:t>d.</w:t>
      </w:r>
      <w:r w:rsidR="009661BA">
        <w:rPr>
          <w:rFonts w:eastAsia="Times New Roman"/>
          <w:lang w:eastAsia="en-AU"/>
        </w:rPr>
        <w:t xml:space="preserve"> </w:t>
      </w:r>
      <w:bookmarkEnd w:id="3"/>
    </w:p>
    <w:p w14:paraId="60CF7F39" w14:textId="31D2AE3B" w:rsidR="00876936" w:rsidRDefault="00876936" w:rsidP="00876936">
      <w:pPr>
        <w:pStyle w:val="Heading1"/>
        <w:rPr>
          <w:lang w:eastAsia="en-AU"/>
        </w:rPr>
      </w:pPr>
      <w:r>
        <w:rPr>
          <w:lang w:eastAsia="en-AU"/>
        </w:rPr>
        <w:t>D</w:t>
      </w:r>
      <w:r w:rsidR="00B84F91">
        <w:rPr>
          <w:lang w:eastAsia="en-AU"/>
        </w:rPr>
        <w:t>.</w:t>
      </w:r>
      <w:r w:rsidR="00B84F91">
        <w:rPr>
          <w:lang w:eastAsia="en-AU"/>
        </w:rPr>
        <w:tab/>
      </w:r>
      <w:r w:rsidR="00227CE9">
        <w:rPr>
          <w:lang w:eastAsia="en-AU"/>
        </w:rPr>
        <w:t xml:space="preserve">Tax </w:t>
      </w:r>
      <w:r w:rsidR="00B84F91">
        <w:rPr>
          <w:lang w:eastAsia="en-AU"/>
        </w:rPr>
        <w:t>Invoice</w:t>
      </w:r>
      <w:r w:rsidRPr="00876936">
        <w:rPr>
          <w:lang w:eastAsia="en-AU"/>
        </w:rPr>
        <w:t xml:space="preserve"> Requirements</w:t>
      </w:r>
    </w:p>
    <w:p w14:paraId="0CAC030E" w14:textId="7C6A4EFF" w:rsidR="00227CE9" w:rsidRDefault="00227CE9" w:rsidP="00227CE9">
      <w:pPr>
        <w:rPr>
          <w:lang w:eastAsia="en-AU"/>
        </w:rPr>
      </w:pPr>
      <w:bookmarkStart w:id="4" w:name="_Hlk216884952"/>
      <w:r w:rsidRPr="00DC47C1">
        <w:rPr>
          <w:lang w:eastAsia="en-AU"/>
        </w:rPr>
        <w:t>When redeeming a Voucher, the Eligible Service Provider must submit evidence</w:t>
      </w:r>
      <w:r w:rsidR="003E6A70">
        <w:rPr>
          <w:lang w:eastAsia="en-AU"/>
        </w:rPr>
        <w:t xml:space="preserve"> (</w:t>
      </w:r>
      <w:proofErr w:type="spellStart"/>
      <w:r w:rsidR="003E6A70">
        <w:rPr>
          <w:lang w:eastAsia="en-AU"/>
        </w:rPr>
        <w:t>eg</w:t>
      </w:r>
      <w:proofErr w:type="spellEnd"/>
      <w:r w:rsidR="003E6A70">
        <w:rPr>
          <w:lang w:eastAsia="en-AU"/>
        </w:rPr>
        <w:t>: photographs)</w:t>
      </w:r>
      <w:r w:rsidRPr="00DC47C1">
        <w:rPr>
          <w:lang w:eastAsia="en-AU"/>
        </w:rPr>
        <w:t xml:space="preserve"> that the works have been completed, along with </w:t>
      </w:r>
      <w:r w:rsidR="003E6A70">
        <w:rPr>
          <w:lang w:eastAsia="en-AU"/>
        </w:rPr>
        <w:t>the</w:t>
      </w:r>
      <w:r w:rsidRPr="00DC47C1">
        <w:rPr>
          <w:lang w:eastAsia="en-AU"/>
        </w:rPr>
        <w:t xml:space="preserve"> valid tax invoice issued to the eligible recipient</w:t>
      </w:r>
      <w:r w:rsidR="003E6A70">
        <w:rPr>
          <w:lang w:eastAsia="en-AU"/>
        </w:rPr>
        <w:t xml:space="preserve"> at the completion of the works</w:t>
      </w:r>
      <w:r w:rsidRPr="00DC47C1">
        <w:rPr>
          <w:lang w:eastAsia="en-AU"/>
        </w:rPr>
        <w:t xml:space="preserve">. </w:t>
      </w:r>
    </w:p>
    <w:p w14:paraId="0E344A19" w14:textId="77777777" w:rsidR="00227CE9" w:rsidRPr="00DC47C1" w:rsidRDefault="00227CE9" w:rsidP="00227CE9">
      <w:pPr>
        <w:rPr>
          <w:lang w:eastAsia="en-AU"/>
        </w:rPr>
      </w:pPr>
      <w:r w:rsidRPr="00DC47C1">
        <w:rPr>
          <w:lang w:eastAsia="en-AU"/>
        </w:rPr>
        <w:t>A valid tax invoice typically includes:</w:t>
      </w:r>
    </w:p>
    <w:p w14:paraId="1507E50A" w14:textId="074102C1" w:rsidR="00876936" w:rsidRPr="00082FCA" w:rsidRDefault="00876936" w:rsidP="00876936">
      <w:pPr>
        <w:pStyle w:val="ListParagraph"/>
        <w:numPr>
          <w:ilvl w:val="0"/>
          <w:numId w:val="11"/>
        </w:numPr>
        <w:spacing w:after="60"/>
        <w:ind w:left="714" w:hanging="357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Service Provider</w:t>
      </w:r>
      <w:r w:rsidRPr="00E772E3">
        <w:rPr>
          <w:rFonts w:eastAsia="Times New Roman"/>
          <w:lang w:eastAsia="en-AU"/>
        </w:rPr>
        <w:t xml:space="preserve"> </w:t>
      </w:r>
      <w:r w:rsidR="00F85512">
        <w:rPr>
          <w:rFonts w:eastAsia="Times New Roman"/>
          <w:lang w:eastAsia="en-AU"/>
        </w:rPr>
        <w:t xml:space="preserve">name </w:t>
      </w:r>
    </w:p>
    <w:p w14:paraId="6AEA7C29" w14:textId="2C9DB18C" w:rsidR="00876936" w:rsidRPr="00082FCA" w:rsidRDefault="00F85512" w:rsidP="00876936">
      <w:pPr>
        <w:pStyle w:val="ListParagraph"/>
        <w:numPr>
          <w:ilvl w:val="0"/>
          <w:numId w:val="11"/>
        </w:numPr>
        <w:spacing w:after="60"/>
        <w:ind w:left="714" w:hanging="357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Service Provider</w:t>
      </w:r>
      <w:r w:rsidRPr="00E772E3">
        <w:rPr>
          <w:rFonts w:eastAsia="Times New Roman"/>
          <w:lang w:eastAsia="en-AU"/>
        </w:rPr>
        <w:t xml:space="preserve"> </w:t>
      </w:r>
      <w:r w:rsidR="00876936" w:rsidRPr="00082FCA">
        <w:rPr>
          <w:rFonts w:eastAsia="Times New Roman"/>
          <w:lang w:eastAsia="en-AU"/>
        </w:rPr>
        <w:t>Australian Business Number</w:t>
      </w:r>
    </w:p>
    <w:p w14:paraId="40AA0E55" w14:textId="77777777" w:rsidR="00876936" w:rsidRPr="00082FCA" w:rsidRDefault="00876936" w:rsidP="00876936">
      <w:pPr>
        <w:pStyle w:val="ListParagraph"/>
        <w:numPr>
          <w:ilvl w:val="0"/>
          <w:numId w:val="11"/>
        </w:numPr>
        <w:spacing w:after="60"/>
        <w:ind w:left="714" w:hanging="357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Invoice</w:t>
      </w:r>
      <w:r w:rsidRPr="00082FCA">
        <w:rPr>
          <w:rFonts w:eastAsia="Times New Roman"/>
          <w:lang w:eastAsia="en-AU"/>
        </w:rPr>
        <w:t xml:space="preserve"> number</w:t>
      </w:r>
    </w:p>
    <w:p w14:paraId="56F499D6" w14:textId="77777777" w:rsidR="00876936" w:rsidRDefault="00876936" w:rsidP="00876936">
      <w:pPr>
        <w:pStyle w:val="ListParagraph"/>
        <w:numPr>
          <w:ilvl w:val="0"/>
          <w:numId w:val="11"/>
        </w:numPr>
        <w:spacing w:after="60"/>
        <w:ind w:left="714" w:hanging="357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Invoice</w:t>
      </w:r>
      <w:r w:rsidRPr="00082FCA">
        <w:rPr>
          <w:rFonts w:eastAsia="Times New Roman"/>
          <w:lang w:eastAsia="en-AU"/>
        </w:rPr>
        <w:t xml:space="preserve"> date</w:t>
      </w:r>
    </w:p>
    <w:p w14:paraId="77BA7CB5" w14:textId="5542B414" w:rsidR="00F85512" w:rsidRPr="00082FCA" w:rsidRDefault="00F85512" w:rsidP="00876936">
      <w:pPr>
        <w:pStyle w:val="ListParagraph"/>
        <w:numPr>
          <w:ilvl w:val="0"/>
          <w:numId w:val="11"/>
        </w:numPr>
        <w:spacing w:after="60"/>
        <w:ind w:left="714" w:hanging="357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Name of benefiting business (</w:t>
      </w:r>
      <w:proofErr w:type="spellStart"/>
      <w:r>
        <w:rPr>
          <w:rFonts w:eastAsia="Times New Roman"/>
          <w:lang w:eastAsia="en-AU"/>
        </w:rPr>
        <w:t>ie</w:t>
      </w:r>
      <w:proofErr w:type="spellEnd"/>
      <w:r>
        <w:rPr>
          <w:rFonts w:eastAsia="Times New Roman"/>
          <w:lang w:eastAsia="en-AU"/>
        </w:rPr>
        <w:t>: the Eligible Recipient)</w:t>
      </w:r>
    </w:p>
    <w:p w14:paraId="00BE811C" w14:textId="5782EEF4" w:rsidR="00876936" w:rsidRPr="00082FCA" w:rsidRDefault="00876936" w:rsidP="00876936">
      <w:pPr>
        <w:pStyle w:val="ListParagraph"/>
        <w:numPr>
          <w:ilvl w:val="0"/>
          <w:numId w:val="11"/>
        </w:numPr>
        <w:spacing w:after="60"/>
        <w:ind w:left="714" w:hanging="357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A</w:t>
      </w:r>
      <w:r w:rsidRPr="00082FCA">
        <w:rPr>
          <w:rFonts w:eastAsia="Times New Roman"/>
          <w:lang w:eastAsia="en-AU"/>
        </w:rPr>
        <w:t xml:space="preserve">ddress </w:t>
      </w:r>
      <w:r w:rsidR="00F85512">
        <w:rPr>
          <w:rFonts w:eastAsia="Times New Roman"/>
          <w:lang w:eastAsia="en-AU"/>
        </w:rPr>
        <w:t>where completed</w:t>
      </w:r>
      <w:r w:rsidRPr="00082FCA">
        <w:rPr>
          <w:rFonts w:eastAsia="Times New Roman"/>
          <w:lang w:eastAsia="en-AU"/>
        </w:rPr>
        <w:t xml:space="preserve"> works</w:t>
      </w:r>
      <w:r w:rsidR="00F85512">
        <w:rPr>
          <w:rFonts w:eastAsia="Times New Roman"/>
          <w:lang w:eastAsia="en-AU"/>
        </w:rPr>
        <w:t xml:space="preserve"> occurred</w:t>
      </w:r>
    </w:p>
    <w:p w14:paraId="6C6D6818" w14:textId="635B1556" w:rsidR="00876936" w:rsidRPr="00F85512" w:rsidRDefault="00876936" w:rsidP="00273D26">
      <w:pPr>
        <w:pStyle w:val="ListParagraph"/>
        <w:numPr>
          <w:ilvl w:val="0"/>
          <w:numId w:val="11"/>
        </w:numPr>
        <w:spacing w:after="60"/>
        <w:ind w:left="714" w:hanging="357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D</w:t>
      </w:r>
      <w:r w:rsidRPr="00A37C03">
        <w:rPr>
          <w:rFonts w:eastAsia="Times New Roman"/>
          <w:lang w:eastAsia="en-AU"/>
        </w:rPr>
        <w:t>escription of works</w:t>
      </w:r>
      <w:r w:rsidR="00F85512">
        <w:rPr>
          <w:rFonts w:eastAsia="Times New Roman"/>
          <w:lang w:eastAsia="en-AU"/>
        </w:rPr>
        <w:t xml:space="preserve"> </w:t>
      </w:r>
      <w:r w:rsidR="009661BA">
        <w:rPr>
          <w:rFonts w:eastAsia="Times New Roman"/>
          <w:lang w:eastAsia="en-AU"/>
        </w:rPr>
        <w:t xml:space="preserve">completed </w:t>
      </w:r>
      <w:r w:rsidRPr="00A37C03">
        <w:rPr>
          <w:rFonts w:eastAsia="Times New Roman"/>
          <w:lang w:eastAsia="en-AU"/>
        </w:rPr>
        <w:t xml:space="preserve"> </w:t>
      </w:r>
    </w:p>
    <w:bookmarkEnd w:id="4"/>
    <w:p w14:paraId="025E75AE" w14:textId="77777777" w:rsidR="00227CE9" w:rsidRPr="00227CE9" w:rsidRDefault="00227CE9" w:rsidP="00227CE9">
      <w:pPr>
        <w:pStyle w:val="ListParagraph"/>
        <w:numPr>
          <w:ilvl w:val="0"/>
          <w:numId w:val="11"/>
        </w:numPr>
        <w:spacing w:after="60"/>
        <w:ind w:left="714" w:hanging="357"/>
        <w:rPr>
          <w:rFonts w:eastAsia="Times New Roman"/>
          <w:lang w:eastAsia="en-AU"/>
        </w:rPr>
      </w:pPr>
      <w:r w:rsidRPr="00227CE9">
        <w:rPr>
          <w:rFonts w:eastAsia="Times New Roman"/>
          <w:lang w:eastAsia="en-AU"/>
        </w:rPr>
        <w:t>Total cost of the works, including whether GST is included or excluded</w:t>
      </w:r>
    </w:p>
    <w:p w14:paraId="19744CEA" w14:textId="77777777" w:rsidR="00227CE9" w:rsidRPr="00DC47C1" w:rsidRDefault="00227CE9" w:rsidP="00227CE9">
      <w:pPr>
        <w:rPr>
          <w:lang w:eastAsia="en-AU"/>
        </w:rPr>
      </w:pPr>
      <w:r w:rsidRPr="00DC47C1">
        <w:rPr>
          <w:lang w:eastAsia="en-AU"/>
        </w:rPr>
        <w:t>The Department reserves the right to request additional information to confirm that the approved eligible works have been completed.</w:t>
      </w:r>
    </w:p>
    <w:p w14:paraId="48750D50" w14:textId="77777777" w:rsidR="00876936" w:rsidRPr="00876936" w:rsidRDefault="00876936" w:rsidP="00876936">
      <w:pPr>
        <w:rPr>
          <w:lang w:eastAsia="en-AU"/>
        </w:rPr>
      </w:pPr>
    </w:p>
    <w:p w14:paraId="4D8C9DD6" w14:textId="77777777" w:rsidR="00614380" w:rsidRPr="00C62A34" w:rsidRDefault="00614380" w:rsidP="00876936">
      <w:pPr>
        <w:rPr>
          <w:lang w:eastAsia="en-AU"/>
        </w:rPr>
      </w:pPr>
    </w:p>
    <w:sectPr w:rsidR="00614380" w:rsidRPr="00C62A34" w:rsidSect="00A567E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E53AB" w14:textId="77777777" w:rsidR="00891FF2" w:rsidRDefault="00891FF2" w:rsidP="007332FF">
      <w:r>
        <w:separator/>
      </w:r>
    </w:p>
  </w:endnote>
  <w:endnote w:type="continuationSeparator" w:id="0">
    <w:p w14:paraId="46667F43" w14:textId="77777777" w:rsidR="00891FF2" w:rsidRDefault="00891FF2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E3C2E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4B8633D2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1F87713A" w14:textId="40170D08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2C7560">
                <w:rPr>
                  <w:rStyle w:val="PageNumber"/>
                  <w:b/>
                </w:rPr>
                <w:t>Trade, Business and Asian Relations</w:t>
              </w:r>
            </w:sdtContent>
          </w:sdt>
          <w:r w:rsidR="00876936">
            <w:rPr>
              <w:rStyle w:val="PageNumber"/>
            </w:rPr>
            <w:t xml:space="preserve"> </w:t>
          </w:r>
        </w:p>
        <w:p w14:paraId="2A0F809C" w14:textId="2D892ABD" w:rsidR="00D47DC7" w:rsidRPr="00CE6614" w:rsidRDefault="00000000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1-19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991999">
                <w:rPr>
                  <w:rStyle w:val="PageNumber"/>
                </w:rPr>
                <w:t>19 January 2026</w:t>
              </w:r>
            </w:sdtContent>
          </w:sdt>
          <w:r w:rsidR="00876936">
            <w:rPr>
              <w:rStyle w:val="PageNumber"/>
            </w:rPr>
            <w:t xml:space="preserve"> </w:t>
          </w:r>
        </w:p>
        <w:p w14:paraId="2FC59F8A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4C000D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4C000D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767ECC16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0574E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7CD4B738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667224B9" w14:textId="00E73FA4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2C7560">
                <w:rPr>
                  <w:rStyle w:val="PageNumber"/>
                  <w:b/>
                </w:rPr>
                <w:t>Trade, Business and Asian Relations</w:t>
              </w:r>
            </w:sdtContent>
          </w:sdt>
          <w:r w:rsidR="00876936">
            <w:rPr>
              <w:rStyle w:val="PageNumber"/>
            </w:rPr>
            <w:t xml:space="preserve"> </w:t>
          </w:r>
        </w:p>
        <w:p w14:paraId="43F7C1CC" w14:textId="70C20FD6" w:rsidR="00D47DC7" w:rsidRPr="00CE6614" w:rsidRDefault="00000000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1-19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991999">
                <w:rPr>
                  <w:rStyle w:val="PageNumber"/>
                </w:rPr>
                <w:t>19 January 2026</w:t>
              </w:r>
            </w:sdtContent>
          </w:sdt>
        </w:p>
        <w:p w14:paraId="12D27ADD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4C000D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4C000D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2FC03C44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78A9BAEF" wp14:editId="227568CC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0785DA3B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2461C" w14:textId="77777777" w:rsidR="00891FF2" w:rsidRDefault="00891FF2" w:rsidP="007332FF">
      <w:r>
        <w:separator/>
      </w:r>
    </w:p>
  </w:footnote>
  <w:footnote w:type="continuationSeparator" w:id="0">
    <w:p w14:paraId="6BBAAC7C" w14:textId="77777777" w:rsidR="00891FF2" w:rsidRDefault="00891FF2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A458" w14:textId="77777777" w:rsidR="00983000" w:rsidRPr="00162207" w:rsidRDefault="00000000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876936">
          <w:t>Biz Secure Program Appendix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Content>
      <w:p w14:paraId="367D6BCF" w14:textId="77777777" w:rsidR="00E54F9E" w:rsidRDefault="00876936" w:rsidP="00876936">
        <w:pPr>
          <w:pStyle w:val="Title"/>
        </w:pPr>
        <w:r w:rsidRPr="00876936">
          <w:rPr>
            <w:rStyle w:val="TitleChar"/>
          </w:rPr>
          <w:t>Biz Secure Program Appendix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13D56E7"/>
    <w:multiLevelType w:val="hybridMultilevel"/>
    <w:tmpl w:val="2656F9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5" w15:restartNumberingAfterBreak="0">
    <w:nsid w:val="27D83E4D"/>
    <w:multiLevelType w:val="multilevel"/>
    <w:tmpl w:val="3928FD02"/>
    <w:numStyleLink w:val="Bulletlist"/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AC302B9"/>
    <w:multiLevelType w:val="hybridMultilevel"/>
    <w:tmpl w:val="5F4409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3" w15:restartNumberingAfterBreak="0">
    <w:nsid w:val="3EAB7133"/>
    <w:multiLevelType w:val="hybridMultilevel"/>
    <w:tmpl w:val="50122014"/>
    <w:lvl w:ilvl="0" w:tplc="E33C0A9A">
      <w:start w:val="1"/>
      <w:numFmt w:val="bullet"/>
      <w:lvlText w:val="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45E648FD"/>
    <w:multiLevelType w:val="hybridMultilevel"/>
    <w:tmpl w:val="D0560366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6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3842BC6"/>
    <w:multiLevelType w:val="multilevel"/>
    <w:tmpl w:val="0C78A7AC"/>
    <w:numStyleLink w:val="Tablebulletlist"/>
  </w:abstractNum>
  <w:abstractNum w:abstractNumId="2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0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1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2" w15:restartNumberingAfterBreak="0">
    <w:nsid w:val="5AC6202A"/>
    <w:multiLevelType w:val="hybridMultilevel"/>
    <w:tmpl w:val="53F8CE0E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4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5" w15:restartNumberingAfterBreak="0">
    <w:nsid w:val="5FC306BB"/>
    <w:multiLevelType w:val="hybridMultilevel"/>
    <w:tmpl w:val="CA32563C"/>
    <w:lvl w:ilvl="0" w:tplc="6142B322">
      <w:numFmt w:val="bullet"/>
      <w:lvlText w:val="•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9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063333348">
    <w:abstractNumId w:val="20"/>
  </w:num>
  <w:num w:numId="2" w16cid:durableId="982588521">
    <w:abstractNumId w:val="12"/>
  </w:num>
  <w:num w:numId="3" w16cid:durableId="587234833">
    <w:abstractNumId w:val="39"/>
  </w:num>
  <w:num w:numId="4" w16cid:durableId="1918585954">
    <w:abstractNumId w:val="26"/>
  </w:num>
  <w:num w:numId="5" w16cid:durableId="324405949">
    <w:abstractNumId w:val="16"/>
  </w:num>
  <w:num w:numId="6" w16cid:durableId="2104841962">
    <w:abstractNumId w:val="7"/>
  </w:num>
  <w:num w:numId="7" w16cid:durableId="1339192762">
    <w:abstractNumId w:val="28"/>
  </w:num>
  <w:num w:numId="8" w16cid:durableId="1664889137">
    <w:abstractNumId w:val="15"/>
  </w:num>
  <w:num w:numId="9" w16cid:durableId="1049769755">
    <w:abstractNumId w:val="35"/>
  </w:num>
  <w:num w:numId="10" w16cid:durableId="1774783882">
    <w:abstractNumId w:val="21"/>
  </w:num>
  <w:num w:numId="11" w16cid:durableId="683751505">
    <w:abstractNumId w:val="11"/>
  </w:num>
  <w:num w:numId="12" w16cid:durableId="686566814">
    <w:abstractNumId w:val="24"/>
  </w:num>
  <w:num w:numId="13" w16cid:durableId="638346402">
    <w:abstractNumId w:val="32"/>
  </w:num>
  <w:num w:numId="14" w16cid:durableId="50543294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936"/>
    <w:rsid w:val="00001DDF"/>
    <w:rsid w:val="0000322D"/>
    <w:rsid w:val="000057C4"/>
    <w:rsid w:val="00006F09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795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477D"/>
    <w:rsid w:val="000A559C"/>
    <w:rsid w:val="000B26F1"/>
    <w:rsid w:val="000B2CA1"/>
    <w:rsid w:val="000D0B18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244B2"/>
    <w:rsid w:val="00132658"/>
    <w:rsid w:val="00150DC0"/>
    <w:rsid w:val="0015394D"/>
    <w:rsid w:val="00156CD4"/>
    <w:rsid w:val="0016153B"/>
    <w:rsid w:val="00162207"/>
    <w:rsid w:val="00164A3E"/>
    <w:rsid w:val="00164D6C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C6DEB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27CE9"/>
    <w:rsid w:val="00230031"/>
    <w:rsid w:val="00235C01"/>
    <w:rsid w:val="00247343"/>
    <w:rsid w:val="0026065F"/>
    <w:rsid w:val="0026567A"/>
    <w:rsid w:val="00265C56"/>
    <w:rsid w:val="002716CD"/>
    <w:rsid w:val="00273D26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7560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194A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58B6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E6A70"/>
    <w:rsid w:val="003F5B58"/>
    <w:rsid w:val="0040222A"/>
    <w:rsid w:val="004047BC"/>
    <w:rsid w:val="004100F7"/>
    <w:rsid w:val="00414CB3"/>
    <w:rsid w:val="0041563D"/>
    <w:rsid w:val="00426E25"/>
    <w:rsid w:val="004279D9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76790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000D"/>
    <w:rsid w:val="004C6C39"/>
    <w:rsid w:val="004D075F"/>
    <w:rsid w:val="004D1B76"/>
    <w:rsid w:val="004D344E"/>
    <w:rsid w:val="004D464A"/>
    <w:rsid w:val="004E019E"/>
    <w:rsid w:val="004E06EC"/>
    <w:rsid w:val="004E0A3F"/>
    <w:rsid w:val="004E25F2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85314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646"/>
    <w:rsid w:val="005F0B17"/>
    <w:rsid w:val="005F6602"/>
    <w:rsid w:val="005F77C7"/>
    <w:rsid w:val="00614380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2499"/>
    <w:rsid w:val="006944C1"/>
    <w:rsid w:val="006A756A"/>
    <w:rsid w:val="006C0EC2"/>
    <w:rsid w:val="006D66F7"/>
    <w:rsid w:val="00705C9D"/>
    <w:rsid w:val="00705F13"/>
    <w:rsid w:val="0070624C"/>
    <w:rsid w:val="00712D1E"/>
    <w:rsid w:val="00714AFA"/>
    <w:rsid w:val="00714F1D"/>
    <w:rsid w:val="00715225"/>
    <w:rsid w:val="0071700C"/>
    <w:rsid w:val="00720662"/>
    <w:rsid w:val="00720CC6"/>
    <w:rsid w:val="00722DDB"/>
    <w:rsid w:val="00724728"/>
    <w:rsid w:val="00724F98"/>
    <w:rsid w:val="00730687"/>
    <w:rsid w:val="00730B9B"/>
    <w:rsid w:val="0073182E"/>
    <w:rsid w:val="007332FF"/>
    <w:rsid w:val="007408F5"/>
    <w:rsid w:val="00741EAE"/>
    <w:rsid w:val="00752287"/>
    <w:rsid w:val="00755248"/>
    <w:rsid w:val="0076004A"/>
    <w:rsid w:val="0076190B"/>
    <w:rsid w:val="0076355D"/>
    <w:rsid w:val="00763A2D"/>
    <w:rsid w:val="007676A4"/>
    <w:rsid w:val="00771D7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458D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6936"/>
    <w:rsid w:val="00877BC5"/>
    <w:rsid w:val="00877D20"/>
    <w:rsid w:val="00881C48"/>
    <w:rsid w:val="00885B80"/>
    <w:rsid w:val="00885C30"/>
    <w:rsid w:val="00885E9B"/>
    <w:rsid w:val="00891FF2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3DD2"/>
    <w:rsid w:val="008C70BB"/>
    <w:rsid w:val="008D1B00"/>
    <w:rsid w:val="008D57B8"/>
    <w:rsid w:val="008E03FC"/>
    <w:rsid w:val="008E510B"/>
    <w:rsid w:val="008E5719"/>
    <w:rsid w:val="00902B13"/>
    <w:rsid w:val="0090695B"/>
    <w:rsid w:val="00911941"/>
    <w:rsid w:val="0092024D"/>
    <w:rsid w:val="00925146"/>
    <w:rsid w:val="00925F0F"/>
    <w:rsid w:val="00932F6B"/>
    <w:rsid w:val="009367D1"/>
    <w:rsid w:val="009444F0"/>
    <w:rsid w:val="009468BC"/>
    <w:rsid w:val="00947FAE"/>
    <w:rsid w:val="009616DF"/>
    <w:rsid w:val="0096542F"/>
    <w:rsid w:val="009661BA"/>
    <w:rsid w:val="00967FA7"/>
    <w:rsid w:val="00971645"/>
    <w:rsid w:val="00977919"/>
    <w:rsid w:val="00983000"/>
    <w:rsid w:val="00984C0B"/>
    <w:rsid w:val="009870FA"/>
    <w:rsid w:val="009912F3"/>
    <w:rsid w:val="00991999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3F6"/>
    <w:rsid w:val="00A12B64"/>
    <w:rsid w:val="00A22C38"/>
    <w:rsid w:val="00A25193"/>
    <w:rsid w:val="00A26E80"/>
    <w:rsid w:val="00A31AE8"/>
    <w:rsid w:val="00A3728F"/>
    <w:rsid w:val="00A3739D"/>
    <w:rsid w:val="00A37DDA"/>
    <w:rsid w:val="00A45005"/>
    <w:rsid w:val="00A567EE"/>
    <w:rsid w:val="00A70DD8"/>
    <w:rsid w:val="00A721BE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0643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35B6F"/>
    <w:rsid w:val="00B5084A"/>
    <w:rsid w:val="00B606A1"/>
    <w:rsid w:val="00B614F7"/>
    <w:rsid w:val="00B61B26"/>
    <w:rsid w:val="00B65189"/>
    <w:rsid w:val="00B65E6B"/>
    <w:rsid w:val="00B675B2"/>
    <w:rsid w:val="00B77BF6"/>
    <w:rsid w:val="00B81261"/>
    <w:rsid w:val="00B8223E"/>
    <w:rsid w:val="00B832AE"/>
    <w:rsid w:val="00B84F91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50624"/>
    <w:rsid w:val="00C51537"/>
    <w:rsid w:val="00C52BC3"/>
    <w:rsid w:val="00C61AFA"/>
    <w:rsid w:val="00C61D64"/>
    <w:rsid w:val="00C62099"/>
    <w:rsid w:val="00C62A34"/>
    <w:rsid w:val="00C6447A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47DC7"/>
    <w:rsid w:val="00D517C6"/>
    <w:rsid w:val="00D71D84"/>
    <w:rsid w:val="00D7227C"/>
    <w:rsid w:val="00D72464"/>
    <w:rsid w:val="00D72A57"/>
    <w:rsid w:val="00D768EB"/>
    <w:rsid w:val="00D81E17"/>
    <w:rsid w:val="00D82D1E"/>
    <w:rsid w:val="00D832D9"/>
    <w:rsid w:val="00D90F00"/>
    <w:rsid w:val="00D924E4"/>
    <w:rsid w:val="00D96804"/>
    <w:rsid w:val="00D975C0"/>
    <w:rsid w:val="00DA5285"/>
    <w:rsid w:val="00DB191D"/>
    <w:rsid w:val="00DB4F91"/>
    <w:rsid w:val="00DB5147"/>
    <w:rsid w:val="00DB6D0A"/>
    <w:rsid w:val="00DB6E2C"/>
    <w:rsid w:val="00DC06BE"/>
    <w:rsid w:val="00DC1F0F"/>
    <w:rsid w:val="00DC3117"/>
    <w:rsid w:val="00DC4E2A"/>
    <w:rsid w:val="00DC5DD9"/>
    <w:rsid w:val="00DC6D2D"/>
    <w:rsid w:val="00DD4E59"/>
    <w:rsid w:val="00DE33B5"/>
    <w:rsid w:val="00DE3F5B"/>
    <w:rsid w:val="00DE5E18"/>
    <w:rsid w:val="00DF0487"/>
    <w:rsid w:val="00DF5EA4"/>
    <w:rsid w:val="00E02681"/>
    <w:rsid w:val="00E02792"/>
    <w:rsid w:val="00E02A71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93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5512"/>
    <w:rsid w:val="00F858F2"/>
    <w:rsid w:val="00F860CC"/>
    <w:rsid w:val="00F94398"/>
    <w:rsid w:val="00FB2B56"/>
    <w:rsid w:val="00FB55D5"/>
    <w:rsid w:val="00FC12BF"/>
    <w:rsid w:val="00FC2C60"/>
    <w:rsid w:val="00FD3795"/>
    <w:rsid w:val="00FD3E6F"/>
    <w:rsid w:val="00FD51B9"/>
    <w:rsid w:val="00FD5849"/>
    <w:rsid w:val="00FE03E4"/>
    <w:rsid w:val="00FE2A39"/>
    <w:rsid w:val="00FE3CD7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251F4"/>
  <w15:docId w15:val="{47E2BBC1-B21B-4653-8555-E6734E39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38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380"/>
    <w:rPr>
      <w:rFonts w:ascii="Lato" w:hAnsi="Lato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43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76936"/>
    <w:rPr>
      <w:color w:val="8C4799" w:themeColor="followedHyperlink"/>
      <w:u w:val="single"/>
    </w:rPr>
  </w:style>
  <w:style w:type="paragraph" w:styleId="Revision">
    <w:name w:val="Revision"/>
    <w:hidden/>
    <w:uiPriority w:val="99"/>
    <w:semiHidden/>
    <w:rsid w:val="00752287"/>
    <w:pPr>
      <w:spacing w:after="0"/>
    </w:pPr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julie\Downloads\ntg-short-document-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A809500A5FE4BAA1F480DFC51165E" ma:contentTypeVersion="7" ma:contentTypeDescription="Create a new document." ma:contentTypeScope="" ma:versionID="9160dcd438d683914989ccf52219dbdd">
  <xsd:schema xmlns:xsd="http://www.w3.org/2001/XMLSchema" xmlns:xs="http://www.w3.org/2001/XMLSchema" xmlns:p="http://schemas.microsoft.com/office/2006/metadata/properties" xmlns:ns2="bcf7ac68-6f1a-4551-9604-171576169bb5" xmlns:ns3="63c8d1a0-be42-453a-9335-b08e317eda44" targetNamespace="http://schemas.microsoft.com/office/2006/metadata/properties" ma:root="true" ma:fieldsID="25a283d32002e841d92eb7abc3646012" ns2:_="" ns3:_="">
    <xsd:import namespace="bcf7ac68-6f1a-4551-9604-171576169bb5"/>
    <xsd:import namespace="63c8d1a0-be42-453a-9335-b08e317ed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SurveyResponse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7ac68-6f1a-4551-9604-171576169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rveyResponseData" ma:index="14" nillable="true" ma:displayName="Survey Response Data" ma:default="0" ma:format="Dropdown" ma:internalName="SurveyResponse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d1a0-be42-453a-9335-b08e317eda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rveyResponseData xmlns="bcf7ac68-6f1a-4551-9604-171576169bb5">false</SurveyResponseData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EA2747-7E7B-41CD-B726-618ED4AD10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01AA74-DE6D-4393-8749-AA5D66E1F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7ac68-6f1a-4551-9604-171576169bb5"/>
    <ds:schemaRef ds:uri="63c8d1a0-be42-453a-9335-b08e317ed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79288E-5DBF-4393-8A70-E4A91DF98A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1892C8-28EA-4582-B6CE-051E374D40E7}">
  <ds:schemaRefs>
    <ds:schemaRef ds:uri="http://schemas.microsoft.com/office/2006/metadata/properties"/>
    <ds:schemaRef ds:uri="http://schemas.microsoft.com/office/infopath/2007/PartnerControls"/>
    <ds:schemaRef ds:uri="bcf7ac68-6f1a-4551-9604-171576169b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ntg-short-document-portrait.dotx</Template>
  <TotalTime>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Biz Secure Program Appendix</vt:lpstr>
    </vt:vector>
  </TitlesOfParts>
  <Company>Trade, Business and Asian Relations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Biz Secure Program Appendix</dc:title>
  <dc:creator>Northen Territory Government</dc:creator>
  <cp:lastModifiedBy>Nancy Villarreal</cp:lastModifiedBy>
  <cp:revision>2</cp:revision>
  <cp:lastPrinted>2019-07-29T01:45:00Z</cp:lastPrinted>
  <dcterms:created xsi:type="dcterms:W3CDTF">2026-01-28T07:01:00Z</dcterms:created>
  <dcterms:modified xsi:type="dcterms:W3CDTF">2026-01-28T07:01:00Z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0x010100C39A809500A5FE4BAA1F480DFC51165E</vt:lpwstr>
  </property>
</Properties>
</file>