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7C" w:rsidRPr="0082007C" w:rsidRDefault="009B19BA" w:rsidP="005974B5">
      <w:pPr>
        <w:pStyle w:val="NTCrest"/>
      </w:pPr>
      <w:r>
        <w:drawing>
          <wp:inline distT="0" distB="0" distL="0" distR="0" wp14:anchorId="20E3BFBD" wp14:editId="5C3F7B91">
            <wp:extent cx="1400175" cy="109537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095375"/>
                    </a:xfrm>
                    <a:prstGeom prst="rect">
                      <a:avLst/>
                    </a:prstGeom>
                    <a:noFill/>
                    <a:ln>
                      <a:noFill/>
                    </a:ln>
                  </pic:spPr>
                </pic:pic>
              </a:graphicData>
            </a:graphic>
          </wp:inline>
        </w:drawing>
      </w:r>
    </w:p>
    <w:p w:rsidR="00262753" w:rsidRPr="009F4319" w:rsidRDefault="00090395" w:rsidP="005974B5">
      <w:pPr>
        <w:pStyle w:val="NorthernTerritoryofAustralia"/>
      </w:pPr>
      <w:r w:rsidRPr="009F4319">
        <w:t>Northern Territory of Australia</w:t>
      </w:r>
    </w:p>
    <w:p w:rsidR="00262753" w:rsidRPr="00B23BEB" w:rsidRDefault="00090395" w:rsidP="005974B5">
      <w:pPr>
        <w:pStyle w:val="Title"/>
        <w:keepNext w:val="0"/>
      </w:pPr>
      <w:r w:rsidRPr="00B23BEB">
        <w:t>Government Gazette</w:t>
      </w:r>
    </w:p>
    <w:p w:rsidR="007A7CDD" w:rsidRPr="009F4319" w:rsidRDefault="007A7CDD" w:rsidP="005974B5">
      <w:pPr>
        <w:pStyle w:val="ISSNno"/>
      </w:pPr>
      <w:r w:rsidRPr="009F4319">
        <w:t>ISSN-</w:t>
      </w:r>
      <w:r w:rsidR="0035606A">
        <w:t>0157-83</w:t>
      </w:r>
      <w:r w:rsidR="001A71E6">
        <w:t>3X</w:t>
      </w:r>
    </w:p>
    <w:p w:rsidR="0087054C" w:rsidRPr="0087054C" w:rsidRDefault="00175B2D" w:rsidP="00123755">
      <w:pPr>
        <w:pStyle w:val="Gazettenoanddate"/>
        <w:tabs>
          <w:tab w:val="left" w:pos="6946"/>
        </w:tabs>
        <w:jc w:val="both"/>
      </w:pPr>
      <w:bookmarkStart w:id="0" w:name="SenderStreetAddress"/>
      <w:bookmarkStart w:id="1" w:name="SenderStreetAddress1"/>
      <w:bookmarkStart w:id="2" w:name="RecipientName"/>
      <w:bookmarkStart w:id="3" w:name="Date"/>
      <w:bookmarkEnd w:id="0"/>
      <w:bookmarkEnd w:id="1"/>
      <w:bookmarkEnd w:id="2"/>
      <w:bookmarkEnd w:id="3"/>
      <w:r>
        <w:t>No. S</w:t>
      </w:r>
      <w:r w:rsidR="004561D5">
        <w:t>116</w:t>
      </w:r>
      <w:r w:rsidR="00053007">
        <w:tab/>
      </w:r>
      <w:r w:rsidR="000A335F">
        <w:t>1</w:t>
      </w:r>
      <w:r w:rsidR="004561D5">
        <w:t>2 Dec</w:t>
      </w:r>
      <w:r w:rsidR="007E2DD6">
        <w:t>em</w:t>
      </w:r>
      <w:r w:rsidR="006D7F2C">
        <w:t>ber</w:t>
      </w:r>
      <w:r>
        <w:t xml:space="preserve"> 2016</w:t>
      </w:r>
    </w:p>
    <w:p w:rsidR="00F3358B" w:rsidRPr="00F3358B" w:rsidRDefault="00F3358B" w:rsidP="005974B5">
      <w:pPr>
        <w:pStyle w:val="Heading1"/>
        <w:keepNext w:val="0"/>
        <w:spacing w:before="240" w:after="0" w:line="360" w:lineRule="auto"/>
        <w:jc w:val="center"/>
        <w:rPr>
          <w:rFonts w:cs="Helvetica"/>
          <w:sz w:val="24"/>
          <w:szCs w:val="24"/>
        </w:rPr>
      </w:pPr>
      <w:r w:rsidRPr="00F3358B">
        <w:rPr>
          <w:rFonts w:cs="Helvetica"/>
          <w:sz w:val="24"/>
          <w:szCs w:val="24"/>
        </w:rPr>
        <w:t>Northern Territory of Australia</w:t>
      </w:r>
    </w:p>
    <w:p w:rsidR="00F3358B" w:rsidRPr="00F3358B" w:rsidRDefault="00F3358B" w:rsidP="005974B5">
      <w:pPr>
        <w:pStyle w:val="Heading5"/>
        <w:keepNext w:val="0"/>
        <w:keepLines w:val="0"/>
        <w:spacing w:before="0" w:line="360" w:lineRule="auto"/>
        <w:jc w:val="center"/>
        <w:rPr>
          <w:rFonts w:cs="Helvetica"/>
          <w:szCs w:val="24"/>
        </w:rPr>
      </w:pPr>
      <w:r w:rsidRPr="00F3358B">
        <w:rPr>
          <w:rFonts w:cs="Helvetica"/>
          <w:szCs w:val="24"/>
        </w:rPr>
        <w:t>Firearms Act</w:t>
      </w:r>
    </w:p>
    <w:p w:rsidR="00F3358B" w:rsidRPr="00F3358B" w:rsidRDefault="00F3358B" w:rsidP="005974B5">
      <w:pPr>
        <w:pStyle w:val="Heading6"/>
        <w:spacing w:line="360" w:lineRule="auto"/>
        <w:jc w:val="center"/>
        <w:rPr>
          <w:rFonts w:ascii="Helvetica" w:hAnsi="Helvetica" w:cs="Helvetica"/>
          <w:sz w:val="24"/>
          <w:szCs w:val="24"/>
        </w:rPr>
      </w:pPr>
      <w:r w:rsidRPr="00F3358B">
        <w:rPr>
          <w:rFonts w:ascii="Helvetica" w:hAnsi="Helvetica" w:cs="Helvetica"/>
          <w:sz w:val="24"/>
          <w:szCs w:val="24"/>
        </w:rPr>
        <w:t>Revocation of Delegation and Delegation</w:t>
      </w:r>
    </w:p>
    <w:p w:rsidR="00F3358B" w:rsidRPr="00F3358B" w:rsidRDefault="00F3358B" w:rsidP="00123755">
      <w:pPr>
        <w:jc w:val="both"/>
        <w:rPr>
          <w:rFonts w:cs="Helvetica"/>
          <w:szCs w:val="24"/>
        </w:rPr>
      </w:pPr>
      <w:r w:rsidRPr="00F3358B">
        <w:rPr>
          <w:rFonts w:cs="Helvetica"/>
          <w:szCs w:val="24"/>
        </w:rPr>
        <w:t>I, Reece Philip Kershaw, Commissioner of Police</w:t>
      </w:r>
      <w:r w:rsidR="003A2F10">
        <w:rPr>
          <w:rFonts w:cs="Helvetica"/>
          <w:szCs w:val="24"/>
        </w:rPr>
        <w:t xml:space="preserve"> </w:t>
      </w:r>
      <w:r w:rsidRPr="00F3358B">
        <w:rPr>
          <w:rFonts w:cs="Helvetica"/>
          <w:szCs w:val="24"/>
        </w:rPr>
        <w:t>-</w:t>
      </w:r>
      <w:r w:rsidR="003A2F10">
        <w:rPr>
          <w:rFonts w:cs="Helvetica"/>
          <w:szCs w:val="24"/>
        </w:rPr>
        <w:t xml:space="preserve"> </w:t>
      </w:r>
    </w:p>
    <w:p w:rsidR="00F3358B" w:rsidRPr="00F3358B" w:rsidRDefault="00F3358B" w:rsidP="00123755">
      <w:pPr>
        <w:ind w:left="720" w:hanging="720"/>
        <w:jc w:val="both"/>
        <w:rPr>
          <w:rFonts w:cs="Helvetica"/>
          <w:szCs w:val="24"/>
        </w:rPr>
      </w:pPr>
      <w:r w:rsidRPr="00F3358B">
        <w:rPr>
          <w:rFonts w:cs="Helvetica"/>
          <w:szCs w:val="24"/>
        </w:rPr>
        <w:t xml:space="preserve">(a) </w:t>
      </w:r>
      <w:r w:rsidRPr="00F3358B">
        <w:rPr>
          <w:rFonts w:cs="Helvetica"/>
          <w:szCs w:val="24"/>
        </w:rPr>
        <w:tab/>
        <w:t xml:space="preserve">under section 5 of the </w:t>
      </w:r>
      <w:r w:rsidRPr="00F3358B">
        <w:rPr>
          <w:rFonts w:cs="Helvetica"/>
          <w:i/>
          <w:iCs/>
          <w:szCs w:val="24"/>
        </w:rPr>
        <w:t>Firearms Act</w:t>
      </w:r>
      <w:r w:rsidRPr="00F3358B">
        <w:rPr>
          <w:rFonts w:cs="Helvetica"/>
          <w:szCs w:val="24"/>
        </w:rPr>
        <w:t xml:space="preserve"> and with reference to sections 42 and 46A of the </w:t>
      </w:r>
      <w:r w:rsidRPr="00F3358B">
        <w:rPr>
          <w:rFonts w:cs="Helvetica"/>
          <w:i/>
          <w:iCs/>
          <w:szCs w:val="24"/>
        </w:rPr>
        <w:t>Interpretation Act</w:t>
      </w:r>
      <w:r w:rsidRPr="00F3358B">
        <w:rPr>
          <w:rFonts w:cs="Helvetica"/>
          <w:szCs w:val="24"/>
        </w:rPr>
        <w:t xml:space="preserve">, revoke all instruments in force immediately before the date of this instrument delegating the powers, duties or functions conferred or imposed on me by the </w:t>
      </w:r>
      <w:r w:rsidRPr="00F3358B">
        <w:rPr>
          <w:rFonts w:cs="Helvetica"/>
          <w:i/>
          <w:iCs/>
          <w:szCs w:val="24"/>
        </w:rPr>
        <w:t>Firearms Act</w:t>
      </w:r>
      <w:r w:rsidRPr="00F3358B">
        <w:rPr>
          <w:rFonts w:cs="Helvetica"/>
          <w:szCs w:val="24"/>
        </w:rPr>
        <w:t xml:space="preserve"> and the </w:t>
      </w:r>
      <w:r w:rsidRPr="00F3358B">
        <w:rPr>
          <w:rFonts w:cs="Helvetica"/>
          <w:i/>
          <w:szCs w:val="24"/>
        </w:rPr>
        <w:t>Firearms</w:t>
      </w:r>
      <w:r w:rsidR="00DB664E">
        <w:rPr>
          <w:rFonts w:cs="Helvetica"/>
          <w:i/>
          <w:szCs w:val="24"/>
        </w:rPr>
        <w:t> </w:t>
      </w:r>
      <w:r w:rsidRPr="00F3358B">
        <w:rPr>
          <w:rFonts w:cs="Helvetica"/>
          <w:i/>
          <w:szCs w:val="24"/>
        </w:rPr>
        <w:t>Regulations</w:t>
      </w:r>
      <w:r w:rsidRPr="00F3358B">
        <w:rPr>
          <w:rFonts w:cs="Helvetica"/>
          <w:szCs w:val="24"/>
        </w:rPr>
        <w:t>;</w:t>
      </w:r>
    </w:p>
    <w:p w:rsidR="00F3358B" w:rsidRPr="00F3358B" w:rsidRDefault="00F3358B" w:rsidP="00123755">
      <w:pPr>
        <w:widowControl/>
        <w:numPr>
          <w:ilvl w:val="0"/>
          <w:numId w:val="23"/>
        </w:numPr>
        <w:spacing w:before="120" w:after="120"/>
        <w:ind w:hanging="720"/>
        <w:jc w:val="both"/>
        <w:rPr>
          <w:rFonts w:cs="Helvetica"/>
          <w:szCs w:val="24"/>
        </w:rPr>
      </w:pPr>
      <w:r w:rsidRPr="00F3358B">
        <w:rPr>
          <w:rFonts w:cs="Helvetica"/>
          <w:szCs w:val="24"/>
        </w:rPr>
        <w:t xml:space="preserve">under section 5 of the </w:t>
      </w:r>
      <w:r w:rsidRPr="00F3358B">
        <w:rPr>
          <w:rFonts w:cs="Helvetica"/>
          <w:i/>
          <w:iCs/>
          <w:szCs w:val="24"/>
        </w:rPr>
        <w:t>Firearms Act</w:t>
      </w:r>
      <w:r w:rsidRPr="00F3358B">
        <w:rPr>
          <w:rFonts w:cs="Helvetica"/>
          <w:szCs w:val="24"/>
        </w:rPr>
        <w:t xml:space="preserve"> and with reference to sections 42 and 46A of the </w:t>
      </w:r>
      <w:r w:rsidRPr="00F3358B">
        <w:rPr>
          <w:rFonts w:cs="Helvetica"/>
          <w:i/>
          <w:iCs/>
          <w:szCs w:val="24"/>
        </w:rPr>
        <w:t>Interpretation Act</w:t>
      </w:r>
      <w:r w:rsidRPr="00F3358B">
        <w:rPr>
          <w:rFonts w:cs="Helvetica"/>
          <w:szCs w:val="24"/>
        </w:rPr>
        <w:t xml:space="preserve">, delegate to each member of the Police Force or employee within the meaning of the </w:t>
      </w:r>
      <w:r w:rsidRPr="00F3358B">
        <w:rPr>
          <w:rFonts w:cs="Helvetica"/>
          <w:i/>
          <w:iCs/>
          <w:szCs w:val="24"/>
        </w:rPr>
        <w:t>Public Sector Employment and Management Act</w:t>
      </w:r>
      <w:r w:rsidRPr="00F3358B">
        <w:rPr>
          <w:rFonts w:cs="Helvetica"/>
          <w:szCs w:val="24"/>
        </w:rPr>
        <w:t xml:space="preserve"> from time to time holding, acting in or performing the duties of an office, rank, designation or position in the Police Force specified in Column 1 of Schedule 1, the powers, duties or functions conferred or imposed on me by the sections of the </w:t>
      </w:r>
      <w:r w:rsidRPr="00F3358B">
        <w:rPr>
          <w:rFonts w:cs="Helvetica"/>
          <w:i/>
          <w:iCs/>
          <w:szCs w:val="24"/>
        </w:rPr>
        <w:t>Firearms Act</w:t>
      </w:r>
      <w:r w:rsidRPr="00F3358B">
        <w:rPr>
          <w:rFonts w:cs="Helvetica"/>
          <w:szCs w:val="24"/>
        </w:rPr>
        <w:t xml:space="preserve"> specified opposite in Column 2, subject to:</w:t>
      </w:r>
    </w:p>
    <w:p w:rsidR="00F3358B" w:rsidRPr="00F3358B" w:rsidRDefault="00F3358B" w:rsidP="00123755">
      <w:pPr>
        <w:widowControl/>
        <w:numPr>
          <w:ilvl w:val="1"/>
          <w:numId w:val="23"/>
        </w:numPr>
        <w:spacing w:before="0" w:after="120"/>
        <w:ind w:left="1134" w:hanging="425"/>
        <w:jc w:val="both"/>
        <w:rPr>
          <w:rFonts w:cs="Helvetica"/>
          <w:szCs w:val="24"/>
        </w:rPr>
      </w:pPr>
      <w:r w:rsidRPr="00F3358B">
        <w:rPr>
          <w:rFonts w:cs="Helvetica"/>
          <w:szCs w:val="24"/>
        </w:rPr>
        <w:t>the conditions, if any, specified opposite in Column 3;</w:t>
      </w:r>
    </w:p>
    <w:p w:rsidR="00F3358B" w:rsidRPr="00F3358B" w:rsidRDefault="00F3358B" w:rsidP="00123755">
      <w:pPr>
        <w:widowControl/>
        <w:numPr>
          <w:ilvl w:val="1"/>
          <w:numId w:val="23"/>
        </w:numPr>
        <w:spacing w:before="0" w:after="120"/>
        <w:ind w:left="1134" w:hanging="425"/>
        <w:jc w:val="both"/>
        <w:rPr>
          <w:rFonts w:cs="Helvetica"/>
          <w:szCs w:val="24"/>
        </w:rPr>
      </w:pPr>
      <w:r w:rsidRPr="00F3358B">
        <w:rPr>
          <w:rFonts w:cs="Helvetica"/>
          <w:szCs w:val="24"/>
        </w:rPr>
        <w:t>the Act; and</w:t>
      </w:r>
    </w:p>
    <w:p w:rsidR="00F3358B" w:rsidRPr="00F3358B" w:rsidRDefault="00F3358B" w:rsidP="00123755">
      <w:pPr>
        <w:widowControl/>
        <w:numPr>
          <w:ilvl w:val="1"/>
          <w:numId w:val="23"/>
        </w:numPr>
        <w:spacing w:before="0" w:after="120"/>
        <w:ind w:left="1134" w:hanging="425"/>
        <w:jc w:val="both"/>
        <w:rPr>
          <w:rFonts w:cs="Helvetica"/>
          <w:szCs w:val="24"/>
        </w:rPr>
      </w:pPr>
      <w:r w:rsidRPr="00F3358B">
        <w:rPr>
          <w:rFonts w:cs="Helvetica"/>
          <w:szCs w:val="24"/>
        </w:rPr>
        <w:t xml:space="preserve">the Northern Territory Police Firearms Policy and Procedures Manual; </w:t>
      </w:r>
      <w:r w:rsidRPr="00F3358B">
        <w:rPr>
          <w:rFonts w:cs="Helvetica"/>
          <w:szCs w:val="24"/>
        </w:rPr>
        <w:tab/>
      </w:r>
    </w:p>
    <w:p w:rsidR="00F3358B" w:rsidRPr="00F3358B" w:rsidRDefault="00F3358B" w:rsidP="00123755">
      <w:pPr>
        <w:pageBreakBefore/>
        <w:numPr>
          <w:ilvl w:val="0"/>
          <w:numId w:val="24"/>
        </w:numPr>
        <w:tabs>
          <w:tab w:val="clear" w:pos="1080"/>
        </w:tabs>
        <w:spacing w:before="120" w:after="120"/>
        <w:ind w:left="709" w:hanging="709"/>
        <w:jc w:val="both"/>
        <w:rPr>
          <w:rFonts w:cs="Helvetica"/>
          <w:szCs w:val="24"/>
        </w:rPr>
      </w:pPr>
      <w:r w:rsidRPr="00F3358B">
        <w:rPr>
          <w:rFonts w:cs="Helvetica"/>
          <w:szCs w:val="24"/>
        </w:rPr>
        <w:lastRenderedPageBreak/>
        <w:t xml:space="preserve">under of section 5 of the </w:t>
      </w:r>
      <w:r w:rsidRPr="00F3358B">
        <w:rPr>
          <w:rFonts w:cs="Helvetica"/>
          <w:i/>
          <w:iCs/>
          <w:szCs w:val="24"/>
        </w:rPr>
        <w:t>Firearms Act</w:t>
      </w:r>
      <w:r w:rsidRPr="00F3358B">
        <w:rPr>
          <w:rFonts w:cs="Helvetica"/>
          <w:szCs w:val="24"/>
        </w:rPr>
        <w:t xml:space="preserve"> and with reference to sections 42 and 46A of the </w:t>
      </w:r>
      <w:r w:rsidRPr="00F3358B">
        <w:rPr>
          <w:rFonts w:cs="Helvetica"/>
          <w:i/>
          <w:iCs/>
          <w:szCs w:val="24"/>
        </w:rPr>
        <w:t>Interpretation Act</w:t>
      </w:r>
      <w:r w:rsidRPr="00F3358B">
        <w:rPr>
          <w:rFonts w:cs="Helvetica"/>
          <w:szCs w:val="24"/>
        </w:rPr>
        <w:t xml:space="preserve">, delegate to each member of the Police Force or employee within the meaning of the </w:t>
      </w:r>
      <w:r w:rsidRPr="00F3358B">
        <w:rPr>
          <w:rFonts w:cs="Helvetica"/>
          <w:i/>
          <w:iCs/>
          <w:szCs w:val="24"/>
        </w:rPr>
        <w:t>Public Sector Employment and Management Act</w:t>
      </w:r>
      <w:r w:rsidRPr="00F3358B">
        <w:rPr>
          <w:rFonts w:cs="Helvetica"/>
          <w:szCs w:val="24"/>
        </w:rPr>
        <w:t xml:space="preserve"> from time to time holding, acting in or performing the duties of an office, rank or position in the Police Force specified in Column 1 of Schedule 2, the powers, duties or functions conferred or imposed on me by the provisions of the </w:t>
      </w:r>
      <w:r w:rsidRPr="00F3358B">
        <w:rPr>
          <w:rFonts w:cs="Helvetica"/>
          <w:i/>
          <w:szCs w:val="24"/>
        </w:rPr>
        <w:t>Firearms Regulations</w:t>
      </w:r>
      <w:r w:rsidRPr="00F3358B">
        <w:rPr>
          <w:rFonts w:cs="Helvetica"/>
          <w:szCs w:val="24"/>
        </w:rPr>
        <w:t xml:space="preserve"> specified opposite in Column 2, subject to</w:t>
      </w:r>
      <w:r w:rsidR="008167E4">
        <w:rPr>
          <w:rFonts w:cs="Helvetica"/>
          <w:szCs w:val="24"/>
        </w:rPr>
        <w:t xml:space="preserve"> </w:t>
      </w:r>
      <w:r w:rsidRPr="00F3358B">
        <w:rPr>
          <w:rFonts w:cs="Helvetica"/>
          <w:szCs w:val="24"/>
        </w:rPr>
        <w:t>-</w:t>
      </w:r>
      <w:r w:rsidR="008167E4">
        <w:rPr>
          <w:rFonts w:cs="Helvetica"/>
          <w:szCs w:val="24"/>
        </w:rPr>
        <w:t xml:space="preserve"> </w:t>
      </w:r>
    </w:p>
    <w:p w:rsidR="00F3358B" w:rsidRPr="00F3358B" w:rsidRDefault="00F3358B" w:rsidP="00123755">
      <w:pPr>
        <w:widowControl/>
        <w:numPr>
          <w:ilvl w:val="1"/>
          <w:numId w:val="24"/>
        </w:numPr>
        <w:spacing w:before="0" w:after="120"/>
        <w:ind w:left="1134" w:hanging="425"/>
        <w:jc w:val="both"/>
        <w:rPr>
          <w:rFonts w:cs="Helvetica"/>
          <w:szCs w:val="24"/>
        </w:rPr>
      </w:pPr>
      <w:r w:rsidRPr="00F3358B">
        <w:rPr>
          <w:rFonts w:cs="Helvetica"/>
          <w:szCs w:val="24"/>
        </w:rPr>
        <w:t>the conditions, if any, specified opposite in Column 3;</w:t>
      </w:r>
    </w:p>
    <w:p w:rsidR="00F3358B" w:rsidRPr="00F3358B" w:rsidRDefault="00F3358B" w:rsidP="00123755">
      <w:pPr>
        <w:widowControl/>
        <w:numPr>
          <w:ilvl w:val="1"/>
          <w:numId w:val="24"/>
        </w:numPr>
        <w:spacing w:before="0" w:after="120"/>
        <w:ind w:left="1134" w:hanging="425"/>
        <w:jc w:val="both"/>
        <w:rPr>
          <w:rFonts w:cs="Helvetica"/>
          <w:szCs w:val="24"/>
        </w:rPr>
      </w:pPr>
      <w:r w:rsidRPr="00F3358B">
        <w:rPr>
          <w:rFonts w:cs="Helvetica"/>
          <w:szCs w:val="24"/>
        </w:rPr>
        <w:t>the Act; and</w:t>
      </w:r>
    </w:p>
    <w:p w:rsidR="00F3358B" w:rsidRPr="008167E4" w:rsidRDefault="00F3358B" w:rsidP="00123755">
      <w:pPr>
        <w:widowControl/>
        <w:numPr>
          <w:ilvl w:val="1"/>
          <w:numId w:val="24"/>
        </w:numPr>
        <w:spacing w:before="0" w:after="120"/>
        <w:ind w:left="1134" w:hanging="425"/>
        <w:jc w:val="both"/>
        <w:rPr>
          <w:rFonts w:cs="Helvetica"/>
          <w:szCs w:val="24"/>
        </w:rPr>
      </w:pPr>
      <w:r w:rsidRPr="00F3358B">
        <w:rPr>
          <w:rFonts w:cs="Helvetica"/>
          <w:szCs w:val="24"/>
        </w:rPr>
        <w:t>the Northern Territory Police Firearms Policy and Procedures Manual.</w:t>
      </w:r>
    </w:p>
    <w:p w:rsidR="00F3358B" w:rsidRPr="00F3358B" w:rsidRDefault="008167E4" w:rsidP="00123755">
      <w:pPr>
        <w:ind w:right="1247"/>
        <w:jc w:val="both"/>
        <w:rPr>
          <w:rFonts w:cs="Helvetica"/>
          <w:szCs w:val="24"/>
        </w:rPr>
      </w:pPr>
      <w:r>
        <w:rPr>
          <w:rFonts w:cs="Helvetica"/>
          <w:szCs w:val="24"/>
        </w:rPr>
        <w:t>Dated this day 12</w:t>
      </w:r>
      <w:r w:rsidR="00F3358B" w:rsidRPr="00F3358B">
        <w:rPr>
          <w:rFonts w:cs="Helvetica"/>
          <w:szCs w:val="24"/>
        </w:rPr>
        <w:t xml:space="preserve"> of December 2016</w:t>
      </w:r>
    </w:p>
    <w:p w:rsidR="00F3358B" w:rsidRPr="00F3358B" w:rsidRDefault="00552B80" w:rsidP="00123755">
      <w:pPr>
        <w:spacing w:before="240" w:after="0"/>
        <w:ind w:right="1247"/>
        <w:jc w:val="both"/>
        <w:rPr>
          <w:rFonts w:cs="Helvetica"/>
          <w:szCs w:val="24"/>
        </w:rPr>
      </w:pPr>
      <w:r>
        <w:rPr>
          <w:rFonts w:cs="Helvetica"/>
          <w:szCs w:val="24"/>
        </w:rPr>
        <w:t>R.</w:t>
      </w:r>
      <w:r w:rsidR="00F3358B" w:rsidRPr="00F3358B">
        <w:rPr>
          <w:rFonts w:cs="Helvetica"/>
          <w:szCs w:val="24"/>
        </w:rPr>
        <w:t xml:space="preserve"> P</w:t>
      </w:r>
      <w:r>
        <w:rPr>
          <w:rFonts w:cs="Helvetica"/>
          <w:szCs w:val="24"/>
        </w:rPr>
        <w:t>.</w:t>
      </w:r>
      <w:r w:rsidR="00F3358B" w:rsidRPr="00F3358B">
        <w:rPr>
          <w:rFonts w:cs="Helvetica"/>
          <w:szCs w:val="24"/>
        </w:rPr>
        <w:t xml:space="preserve"> Kershaw APM</w:t>
      </w:r>
    </w:p>
    <w:p w:rsidR="00F3358B" w:rsidRPr="00F3358B" w:rsidRDefault="00F3358B" w:rsidP="00123755">
      <w:pPr>
        <w:spacing w:before="0" w:after="0"/>
        <w:ind w:right="1247"/>
        <w:jc w:val="both"/>
        <w:rPr>
          <w:rFonts w:cs="Helvetica"/>
          <w:szCs w:val="24"/>
        </w:rPr>
      </w:pPr>
      <w:r w:rsidRPr="00F3358B">
        <w:rPr>
          <w:rFonts w:cs="Helvetica"/>
          <w:szCs w:val="24"/>
        </w:rPr>
        <w:t>Commissioner of Police</w:t>
      </w:r>
    </w:p>
    <w:p w:rsidR="005F7F88" w:rsidRPr="00F3358B" w:rsidRDefault="00362883" w:rsidP="005974B5">
      <w:pPr>
        <w:pStyle w:val="Heading2"/>
        <w:pageBreakBefore/>
        <w:spacing w:before="0" w:after="0" w:line="360" w:lineRule="auto"/>
        <w:jc w:val="center"/>
        <w:rPr>
          <w:rFonts w:cs="Helvetica"/>
          <w:sz w:val="24"/>
          <w:szCs w:val="24"/>
        </w:rPr>
      </w:pPr>
      <w:r w:rsidRPr="00F3358B">
        <w:rPr>
          <w:rFonts w:cs="Helvetica"/>
          <w:sz w:val="24"/>
          <w:szCs w:val="24"/>
        </w:rPr>
        <w:lastRenderedPageBreak/>
        <w:t>Schedule 1</w:t>
      </w:r>
    </w:p>
    <w:p w:rsidR="005F7F88" w:rsidRPr="00F3358B" w:rsidRDefault="00362883" w:rsidP="005974B5">
      <w:pPr>
        <w:pStyle w:val="Heading1"/>
        <w:spacing w:before="0" w:after="0" w:line="360" w:lineRule="auto"/>
        <w:jc w:val="center"/>
        <w:rPr>
          <w:rFonts w:cs="Helvetica"/>
          <w:sz w:val="24"/>
          <w:szCs w:val="24"/>
        </w:rPr>
      </w:pPr>
      <w:r w:rsidRPr="00F3358B">
        <w:rPr>
          <w:rFonts w:cs="Helvetica"/>
          <w:sz w:val="24"/>
          <w:szCs w:val="24"/>
        </w:rPr>
        <w:t xml:space="preserve">Delegations for </w:t>
      </w:r>
      <w:r w:rsidRPr="000521FF">
        <w:rPr>
          <w:rFonts w:cs="Helvetica"/>
          <w:i/>
          <w:sz w:val="24"/>
          <w:szCs w:val="24"/>
        </w:rPr>
        <w:t>Firearms Act</w:t>
      </w:r>
    </w:p>
    <w:tbl>
      <w:tblPr>
        <w:tblW w:w="9747" w:type="dxa"/>
        <w:tblLook w:val="0000" w:firstRow="0" w:lastRow="0" w:firstColumn="0" w:lastColumn="0" w:noHBand="0" w:noVBand="0"/>
        <w:tblCaption w:val="Schedule 1 "/>
        <w:tblDescription w:val="Delegation for Firearms Act"/>
      </w:tblPr>
      <w:tblGrid>
        <w:gridCol w:w="3227"/>
        <w:gridCol w:w="1574"/>
        <w:gridCol w:w="4946"/>
      </w:tblGrid>
      <w:tr w:rsidR="005F7F88" w:rsidRPr="00362883" w:rsidTr="008167E4">
        <w:tblPrEx>
          <w:tblCellMar>
            <w:top w:w="0" w:type="dxa"/>
            <w:bottom w:w="0" w:type="dxa"/>
          </w:tblCellMar>
        </w:tblPrEx>
        <w:trPr>
          <w:cantSplit/>
          <w:tblHeader/>
        </w:trPr>
        <w:tc>
          <w:tcPr>
            <w:tcW w:w="3227" w:type="dxa"/>
            <w:vAlign w:val="center"/>
          </w:tcPr>
          <w:p w:rsidR="005F7F88" w:rsidRPr="00362883" w:rsidRDefault="00362883" w:rsidP="00123755">
            <w:pPr>
              <w:spacing w:before="120" w:after="120"/>
              <w:jc w:val="both"/>
              <w:rPr>
                <w:b/>
                <w:szCs w:val="24"/>
              </w:rPr>
            </w:pPr>
            <w:r w:rsidRPr="00362883">
              <w:rPr>
                <w:b/>
                <w:szCs w:val="24"/>
              </w:rPr>
              <w:t>Column 1</w:t>
            </w:r>
          </w:p>
        </w:tc>
        <w:tc>
          <w:tcPr>
            <w:tcW w:w="1574" w:type="dxa"/>
            <w:vAlign w:val="center"/>
          </w:tcPr>
          <w:p w:rsidR="005F7F88" w:rsidRPr="00362883" w:rsidRDefault="00362883" w:rsidP="00123755">
            <w:pPr>
              <w:spacing w:before="120" w:after="120"/>
              <w:jc w:val="both"/>
              <w:rPr>
                <w:b/>
                <w:szCs w:val="24"/>
              </w:rPr>
            </w:pPr>
            <w:r w:rsidRPr="00362883">
              <w:rPr>
                <w:b/>
                <w:szCs w:val="24"/>
              </w:rPr>
              <w:t>Column 2</w:t>
            </w:r>
          </w:p>
        </w:tc>
        <w:tc>
          <w:tcPr>
            <w:tcW w:w="4946" w:type="dxa"/>
            <w:vAlign w:val="center"/>
          </w:tcPr>
          <w:p w:rsidR="005F7F88" w:rsidRPr="00362883" w:rsidRDefault="00362883" w:rsidP="00123755">
            <w:pPr>
              <w:spacing w:before="120" w:after="120"/>
              <w:jc w:val="both"/>
              <w:rPr>
                <w:b/>
                <w:szCs w:val="24"/>
              </w:rPr>
            </w:pPr>
            <w:r w:rsidRPr="00362883">
              <w:rPr>
                <w:b/>
                <w:szCs w:val="24"/>
              </w:rPr>
              <w:t>Column 3</w:t>
            </w:r>
          </w:p>
        </w:tc>
      </w:tr>
      <w:tr w:rsidR="005F7F88" w:rsidTr="008167E4">
        <w:tblPrEx>
          <w:tblCellMar>
            <w:top w:w="0" w:type="dxa"/>
            <w:bottom w:w="0" w:type="dxa"/>
          </w:tblCellMar>
        </w:tblPrEx>
        <w:trPr>
          <w:cantSplit/>
        </w:trPr>
        <w:tc>
          <w:tcPr>
            <w:tcW w:w="3227" w:type="dxa"/>
          </w:tcPr>
          <w:p w:rsidR="005F7F88" w:rsidRPr="003D418E" w:rsidRDefault="005F7F88" w:rsidP="00123755">
            <w:pPr>
              <w:pStyle w:val="Heading3"/>
              <w:spacing w:before="120" w:after="120"/>
              <w:jc w:val="both"/>
              <w:rPr>
                <w:color w:val="000000"/>
                <w:sz w:val="24"/>
                <w:szCs w:val="24"/>
              </w:rPr>
            </w:pPr>
            <w:r w:rsidRPr="003D418E">
              <w:rPr>
                <w:sz w:val="24"/>
                <w:szCs w:val="24"/>
              </w:rPr>
              <w:t>Member of the Police Force or a Public Sector Employee employed at a Police Station.</w:t>
            </w:r>
          </w:p>
        </w:tc>
        <w:tc>
          <w:tcPr>
            <w:tcW w:w="1574" w:type="dxa"/>
          </w:tcPr>
          <w:p w:rsidR="005F7F88" w:rsidRPr="003D418E" w:rsidRDefault="005F7F88" w:rsidP="00123755">
            <w:pPr>
              <w:spacing w:before="120" w:after="120"/>
              <w:jc w:val="both"/>
              <w:rPr>
                <w:szCs w:val="24"/>
              </w:rPr>
            </w:pPr>
          </w:p>
        </w:tc>
        <w:tc>
          <w:tcPr>
            <w:tcW w:w="4946" w:type="dxa"/>
          </w:tcPr>
          <w:p w:rsidR="005F7F88" w:rsidRPr="003D418E" w:rsidRDefault="005F7F88" w:rsidP="00123755">
            <w:pPr>
              <w:spacing w:before="120" w:after="120"/>
              <w:jc w:val="both"/>
              <w:rPr>
                <w:i/>
                <w:szCs w:val="24"/>
              </w:rPr>
            </w:pPr>
            <w:r w:rsidRPr="003D418E">
              <w:rPr>
                <w:szCs w:val="24"/>
              </w:rPr>
              <w:t xml:space="preserve">A member </w:t>
            </w:r>
            <w:r w:rsidR="00552B80" w:rsidRPr="003D418E">
              <w:rPr>
                <w:szCs w:val="24"/>
              </w:rPr>
              <w:t>of the Police Force or a Public </w:t>
            </w:r>
            <w:r w:rsidRPr="003D418E">
              <w:rPr>
                <w:szCs w:val="24"/>
              </w:rPr>
              <w:t xml:space="preserve">Sector Employee employed at a Police Station is delegated the following functions under the </w:t>
            </w:r>
            <w:r w:rsidRPr="003D418E">
              <w:rPr>
                <w:i/>
                <w:szCs w:val="24"/>
              </w:rPr>
              <w:t>Firearms Act:</w:t>
            </w:r>
          </w:p>
        </w:tc>
      </w:tr>
      <w:tr w:rsidR="005F7F88" w:rsidTr="008167E4">
        <w:tblPrEx>
          <w:tblCellMar>
            <w:top w:w="0" w:type="dxa"/>
            <w:bottom w:w="0" w:type="dxa"/>
          </w:tblCellMar>
        </w:tblPrEx>
        <w:trPr>
          <w:cantSplit/>
        </w:trPr>
        <w:tc>
          <w:tcPr>
            <w:tcW w:w="3227" w:type="dxa"/>
          </w:tcPr>
          <w:p w:rsidR="005F7F88" w:rsidRPr="003D418E" w:rsidRDefault="005F7F88" w:rsidP="00123755">
            <w:pPr>
              <w:spacing w:before="120" w:after="120"/>
              <w:jc w:val="both"/>
              <w:rPr>
                <w:szCs w:val="24"/>
              </w:rPr>
            </w:pPr>
          </w:p>
        </w:tc>
        <w:tc>
          <w:tcPr>
            <w:tcW w:w="1574" w:type="dxa"/>
          </w:tcPr>
          <w:p w:rsidR="005F7F88" w:rsidRPr="003D418E" w:rsidRDefault="005F7F88" w:rsidP="00123755">
            <w:pPr>
              <w:spacing w:before="120" w:after="120"/>
              <w:jc w:val="both"/>
              <w:rPr>
                <w:szCs w:val="24"/>
              </w:rPr>
            </w:pPr>
            <w:r w:rsidRPr="003D418E">
              <w:rPr>
                <w:szCs w:val="24"/>
              </w:rPr>
              <w:t>9(1)</w:t>
            </w:r>
          </w:p>
        </w:tc>
        <w:tc>
          <w:tcPr>
            <w:tcW w:w="4946" w:type="dxa"/>
          </w:tcPr>
          <w:p w:rsidR="005F7F88" w:rsidRPr="003D418E" w:rsidRDefault="005F7F88" w:rsidP="00123755">
            <w:pPr>
              <w:spacing w:before="120" w:after="120"/>
              <w:jc w:val="both"/>
              <w:rPr>
                <w:szCs w:val="24"/>
              </w:rPr>
            </w:pPr>
            <w:r w:rsidRPr="003D418E">
              <w:rPr>
                <w:szCs w:val="24"/>
              </w:rPr>
              <w:t>Accept an application for a licence in respect of all classes of firearms.</w:t>
            </w:r>
          </w:p>
        </w:tc>
      </w:tr>
      <w:tr w:rsidR="005F7F88" w:rsidTr="008167E4">
        <w:tblPrEx>
          <w:tblCellMar>
            <w:top w:w="0" w:type="dxa"/>
            <w:bottom w:w="0" w:type="dxa"/>
          </w:tblCellMar>
        </w:tblPrEx>
        <w:trPr>
          <w:cantSplit/>
        </w:trPr>
        <w:tc>
          <w:tcPr>
            <w:tcW w:w="3227" w:type="dxa"/>
            <w:vMerge w:val="restart"/>
          </w:tcPr>
          <w:p w:rsidR="005F7F88" w:rsidRPr="003D418E" w:rsidRDefault="005F7F88" w:rsidP="00123755">
            <w:pPr>
              <w:spacing w:before="120" w:after="120"/>
              <w:jc w:val="both"/>
              <w:rPr>
                <w:szCs w:val="24"/>
              </w:rPr>
            </w:pPr>
          </w:p>
        </w:tc>
        <w:tc>
          <w:tcPr>
            <w:tcW w:w="1574" w:type="dxa"/>
          </w:tcPr>
          <w:p w:rsidR="005F7F88" w:rsidRPr="003D418E" w:rsidRDefault="005F7F88" w:rsidP="00123755">
            <w:pPr>
              <w:spacing w:before="120" w:after="120"/>
              <w:jc w:val="both"/>
              <w:rPr>
                <w:szCs w:val="24"/>
              </w:rPr>
            </w:pPr>
            <w:r w:rsidRPr="003D418E">
              <w:rPr>
                <w:szCs w:val="24"/>
              </w:rPr>
              <w:t>32</w:t>
            </w:r>
          </w:p>
        </w:tc>
        <w:tc>
          <w:tcPr>
            <w:tcW w:w="4946" w:type="dxa"/>
          </w:tcPr>
          <w:p w:rsidR="005F7F88" w:rsidRPr="003D418E" w:rsidRDefault="005F7F88" w:rsidP="00123755">
            <w:pPr>
              <w:spacing w:before="120" w:after="120"/>
              <w:jc w:val="both"/>
              <w:rPr>
                <w:szCs w:val="24"/>
              </w:rPr>
            </w:pPr>
            <w:r w:rsidRPr="003D418E">
              <w:rPr>
                <w:szCs w:val="24"/>
              </w:rPr>
              <w:t xml:space="preserve">Accept an application for a permit under Section 31 of the </w:t>
            </w:r>
            <w:r w:rsidRPr="003D418E">
              <w:rPr>
                <w:i/>
                <w:szCs w:val="24"/>
              </w:rPr>
              <w:t>Firearms Act</w:t>
            </w:r>
            <w:r w:rsidRPr="003D418E">
              <w:rPr>
                <w:szCs w:val="24"/>
              </w:rPr>
              <w:t>.</w:t>
            </w:r>
          </w:p>
        </w:tc>
      </w:tr>
      <w:tr w:rsidR="005F7F88" w:rsidTr="008167E4">
        <w:tblPrEx>
          <w:tblCellMar>
            <w:top w:w="0" w:type="dxa"/>
            <w:bottom w:w="0" w:type="dxa"/>
          </w:tblCellMar>
        </w:tblPrEx>
        <w:trPr>
          <w:cantSplit/>
        </w:trPr>
        <w:tc>
          <w:tcPr>
            <w:tcW w:w="3227" w:type="dxa"/>
            <w:vMerge/>
          </w:tcPr>
          <w:p w:rsidR="005F7F88" w:rsidRPr="003D418E" w:rsidRDefault="005F7F88" w:rsidP="00123755">
            <w:pPr>
              <w:spacing w:before="120" w:after="120"/>
              <w:jc w:val="both"/>
              <w:rPr>
                <w:szCs w:val="24"/>
              </w:rPr>
            </w:pPr>
          </w:p>
        </w:tc>
        <w:tc>
          <w:tcPr>
            <w:tcW w:w="1574" w:type="dxa"/>
          </w:tcPr>
          <w:p w:rsidR="005F7F88" w:rsidRPr="003D418E" w:rsidRDefault="005F7F88" w:rsidP="00123755">
            <w:pPr>
              <w:spacing w:before="120" w:after="120"/>
              <w:jc w:val="both"/>
              <w:rPr>
                <w:szCs w:val="24"/>
              </w:rPr>
            </w:pPr>
            <w:r w:rsidRPr="003D418E">
              <w:rPr>
                <w:szCs w:val="24"/>
              </w:rPr>
              <w:t>33A(2)</w:t>
            </w:r>
          </w:p>
        </w:tc>
        <w:tc>
          <w:tcPr>
            <w:tcW w:w="4946" w:type="dxa"/>
          </w:tcPr>
          <w:p w:rsidR="005F7F88" w:rsidRPr="003D418E" w:rsidRDefault="005F7F88" w:rsidP="00123755">
            <w:pPr>
              <w:spacing w:before="120" w:after="120"/>
              <w:jc w:val="both"/>
              <w:rPr>
                <w:szCs w:val="24"/>
              </w:rPr>
            </w:pPr>
            <w:r w:rsidRPr="003D418E">
              <w:rPr>
                <w:szCs w:val="24"/>
              </w:rPr>
              <w:t>Accept an application for a permit from an international competitor.</w:t>
            </w:r>
          </w:p>
        </w:tc>
      </w:tr>
      <w:tr w:rsidR="005F7F88" w:rsidTr="008167E4">
        <w:tblPrEx>
          <w:tblCellMar>
            <w:top w:w="0" w:type="dxa"/>
            <w:bottom w:w="0" w:type="dxa"/>
          </w:tblCellMar>
        </w:tblPrEx>
        <w:trPr>
          <w:cantSplit/>
        </w:trPr>
        <w:tc>
          <w:tcPr>
            <w:tcW w:w="3227" w:type="dxa"/>
            <w:vMerge/>
          </w:tcPr>
          <w:p w:rsidR="005F7F88" w:rsidRPr="003D418E" w:rsidRDefault="005F7F88" w:rsidP="00123755">
            <w:pPr>
              <w:spacing w:before="120" w:after="120"/>
              <w:jc w:val="both"/>
              <w:rPr>
                <w:szCs w:val="24"/>
              </w:rPr>
            </w:pPr>
          </w:p>
        </w:tc>
        <w:tc>
          <w:tcPr>
            <w:tcW w:w="1574" w:type="dxa"/>
          </w:tcPr>
          <w:p w:rsidR="005F7F88" w:rsidRPr="003D418E" w:rsidRDefault="005F7F88" w:rsidP="00123755">
            <w:pPr>
              <w:spacing w:before="120" w:after="120"/>
              <w:jc w:val="both"/>
              <w:rPr>
                <w:szCs w:val="24"/>
              </w:rPr>
            </w:pPr>
            <w:r w:rsidRPr="003D418E">
              <w:rPr>
                <w:szCs w:val="24"/>
              </w:rPr>
              <w:t>35(1)</w:t>
            </w:r>
          </w:p>
        </w:tc>
        <w:tc>
          <w:tcPr>
            <w:tcW w:w="4946" w:type="dxa"/>
          </w:tcPr>
          <w:p w:rsidR="005F7F88" w:rsidRPr="003D418E" w:rsidRDefault="005F7F88" w:rsidP="00123755">
            <w:pPr>
              <w:spacing w:before="120" w:after="120"/>
              <w:jc w:val="both"/>
              <w:rPr>
                <w:szCs w:val="24"/>
              </w:rPr>
            </w:pPr>
            <w:r w:rsidRPr="003D418E">
              <w:rPr>
                <w:szCs w:val="24"/>
              </w:rPr>
              <w:t xml:space="preserve">Accept an application for a permit to purchase or acquire a firearm. </w:t>
            </w:r>
          </w:p>
        </w:tc>
      </w:tr>
      <w:tr w:rsidR="005F7F88" w:rsidTr="008167E4">
        <w:tblPrEx>
          <w:tblCellMar>
            <w:top w:w="0" w:type="dxa"/>
            <w:bottom w:w="0" w:type="dxa"/>
          </w:tblCellMar>
        </w:tblPrEx>
        <w:trPr>
          <w:cantSplit/>
        </w:trPr>
        <w:tc>
          <w:tcPr>
            <w:tcW w:w="3227" w:type="dxa"/>
            <w:vMerge/>
          </w:tcPr>
          <w:p w:rsidR="005F7F88" w:rsidRPr="003D418E" w:rsidRDefault="005F7F88" w:rsidP="00123755">
            <w:pPr>
              <w:spacing w:before="120" w:after="120"/>
              <w:jc w:val="both"/>
              <w:rPr>
                <w:szCs w:val="24"/>
              </w:rPr>
            </w:pPr>
          </w:p>
        </w:tc>
        <w:tc>
          <w:tcPr>
            <w:tcW w:w="1574" w:type="dxa"/>
          </w:tcPr>
          <w:p w:rsidR="005F7F88" w:rsidRPr="003D418E" w:rsidRDefault="005F7F88" w:rsidP="00123755">
            <w:pPr>
              <w:spacing w:before="120" w:after="120"/>
              <w:jc w:val="both"/>
              <w:rPr>
                <w:szCs w:val="24"/>
              </w:rPr>
            </w:pPr>
            <w:r w:rsidRPr="003D418E">
              <w:rPr>
                <w:szCs w:val="24"/>
              </w:rPr>
              <w:t>36</w:t>
            </w:r>
          </w:p>
        </w:tc>
        <w:tc>
          <w:tcPr>
            <w:tcW w:w="4946" w:type="dxa"/>
          </w:tcPr>
          <w:p w:rsidR="005F7F88" w:rsidRPr="003D418E" w:rsidRDefault="005F7F88" w:rsidP="00123755">
            <w:pPr>
              <w:spacing w:before="120" w:after="120"/>
              <w:jc w:val="both"/>
              <w:rPr>
                <w:szCs w:val="24"/>
              </w:rPr>
            </w:pPr>
            <w:r w:rsidRPr="003D418E">
              <w:rPr>
                <w:szCs w:val="24"/>
              </w:rPr>
              <w:t>Accept an application to register a firearm.</w:t>
            </w:r>
          </w:p>
        </w:tc>
      </w:tr>
      <w:tr w:rsidR="005F7F88" w:rsidTr="008167E4">
        <w:tblPrEx>
          <w:tblCellMar>
            <w:top w:w="0" w:type="dxa"/>
            <w:bottom w:w="0" w:type="dxa"/>
          </w:tblCellMar>
        </w:tblPrEx>
        <w:trPr>
          <w:cantSplit/>
        </w:trPr>
        <w:tc>
          <w:tcPr>
            <w:tcW w:w="3227" w:type="dxa"/>
          </w:tcPr>
          <w:p w:rsidR="005F7F88" w:rsidRPr="003D418E" w:rsidRDefault="005F7F88" w:rsidP="00123755">
            <w:pPr>
              <w:spacing w:before="120" w:after="120"/>
              <w:jc w:val="both"/>
              <w:rPr>
                <w:szCs w:val="24"/>
              </w:rPr>
            </w:pPr>
          </w:p>
        </w:tc>
        <w:tc>
          <w:tcPr>
            <w:tcW w:w="1574" w:type="dxa"/>
          </w:tcPr>
          <w:p w:rsidR="005F7F88" w:rsidRPr="003D418E" w:rsidRDefault="005F7F88" w:rsidP="00123755">
            <w:pPr>
              <w:spacing w:before="120" w:after="120"/>
              <w:jc w:val="both"/>
              <w:rPr>
                <w:szCs w:val="24"/>
              </w:rPr>
            </w:pPr>
            <w:r w:rsidRPr="003D418E">
              <w:rPr>
                <w:szCs w:val="24"/>
              </w:rPr>
              <w:t>49(1)</w:t>
            </w:r>
          </w:p>
        </w:tc>
        <w:tc>
          <w:tcPr>
            <w:tcW w:w="4946" w:type="dxa"/>
          </w:tcPr>
          <w:p w:rsidR="005F7F88" w:rsidRPr="003D418E" w:rsidRDefault="005F7F88" w:rsidP="00123755">
            <w:pPr>
              <w:spacing w:before="120" w:after="120"/>
              <w:jc w:val="both"/>
              <w:rPr>
                <w:szCs w:val="24"/>
              </w:rPr>
            </w:pPr>
            <w:r w:rsidRPr="003D418E">
              <w:rPr>
                <w:szCs w:val="24"/>
              </w:rPr>
              <w:t>Accept an application for the approval of premises used by a firearms club for shooting activities.</w:t>
            </w:r>
          </w:p>
        </w:tc>
      </w:tr>
      <w:tr w:rsidR="005F7F88" w:rsidTr="008167E4">
        <w:tblPrEx>
          <w:tblCellMar>
            <w:top w:w="0" w:type="dxa"/>
            <w:bottom w:w="0" w:type="dxa"/>
          </w:tblCellMar>
        </w:tblPrEx>
        <w:trPr>
          <w:cantSplit/>
        </w:trPr>
        <w:tc>
          <w:tcPr>
            <w:tcW w:w="3227" w:type="dxa"/>
          </w:tcPr>
          <w:p w:rsidR="005F7F88" w:rsidRDefault="005F7F88" w:rsidP="00123755">
            <w:pPr>
              <w:spacing w:before="120" w:after="120"/>
              <w:jc w:val="both"/>
            </w:pPr>
          </w:p>
        </w:tc>
        <w:tc>
          <w:tcPr>
            <w:tcW w:w="1574" w:type="dxa"/>
          </w:tcPr>
          <w:p w:rsidR="005F7F88" w:rsidRDefault="005F7F88" w:rsidP="00123755">
            <w:pPr>
              <w:spacing w:before="120" w:after="120"/>
              <w:jc w:val="both"/>
            </w:pPr>
            <w:r>
              <w:t>49A(1)</w:t>
            </w:r>
          </w:p>
        </w:tc>
        <w:tc>
          <w:tcPr>
            <w:tcW w:w="4946" w:type="dxa"/>
          </w:tcPr>
          <w:p w:rsidR="005F7F88" w:rsidRDefault="005F7F88" w:rsidP="00123755">
            <w:pPr>
              <w:spacing w:before="120" w:after="120"/>
              <w:jc w:val="both"/>
            </w:pPr>
            <w:r>
              <w:t>Accept an application for the approval of premises used by a paintball range.</w:t>
            </w:r>
          </w:p>
        </w:tc>
      </w:tr>
      <w:tr w:rsidR="005F7F88" w:rsidTr="008167E4">
        <w:tblPrEx>
          <w:tblCellMar>
            <w:top w:w="0" w:type="dxa"/>
            <w:bottom w:w="0" w:type="dxa"/>
          </w:tblCellMar>
        </w:tblPrEx>
        <w:trPr>
          <w:cantSplit/>
        </w:trPr>
        <w:tc>
          <w:tcPr>
            <w:tcW w:w="3227" w:type="dxa"/>
          </w:tcPr>
          <w:p w:rsidR="005F7F88" w:rsidRDefault="005F7F88" w:rsidP="00123755">
            <w:pPr>
              <w:spacing w:before="120" w:after="120"/>
              <w:jc w:val="both"/>
              <w:rPr>
                <w:b/>
              </w:rPr>
            </w:pPr>
          </w:p>
        </w:tc>
        <w:tc>
          <w:tcPr>
            <w:tcW w:w="1574" w:type="dxa"/>
          </w:tcPr>
          <w:p w:rsidR="005F7F88" w:rsidRDefault="005F7F88" w:rsidP="00123755">
            <w:pPr>
              <w:spacing w:before="120" w:after="120"/>
              <w:jc w:val="both"/>
              <w:rPr>
                <w:b/>
              </w:rPr>
            </w:pPr>
            <w:r w:rsidRPr="00B35B80">
              <w:t>99</w:t>
            </w:r>
            <w:r>
              <w:t>A(1)&amp;(2)</w:t>
            </w:r>
          </w:p>
        </w:tc>
        <w:tc>
          <w:tcPr>
            <w:tcW w:w="4946" w:type="dxa"/>
          </w:tcPr>
          <w:p w:rsidR="005F7F88" w:rsidRDefault="005F7F88" w:rsidP="00123755">
            <w:pPr>
              <w:spacing w:before="120" w:after="120"/>
              <w:jc w:val="both"/>
            </w:pPr>
            <w:r>
              <w:t>Act on behalf of the Commissioner with respect to firearm in Police possession where there is no legal requirement to retain the firearm.</w:t>
            </w:r>
          </w:p>
        </w:tc>
      </w:tr>
      <w:tr w:rsidR="005F7F88" w:rsidTr="008167E4">
        <w:tblPrEx>
          <w:tblCellMar>
            <w:top w:w="0" w:type="dxa"/>
            <w:bottom w:w="0" w:type="dxa"/>
          </w:tblCellMar>
        </w:tblPrEx>
        <w:trPr>
          <w:cantSplit/>
        </w:trPr>
        <w:tc>
          <w:tcPr>
            <w:tcW w:w="3227" w:type="dxa"/>
          </w:tcPr>
          <w:p w:rsidR="005F7F88" w:rsidRDefault="005F7F88" w:rsidP="00123755">
            <w:pPr>
              <w:spacing w:before="120" w:after="120"/>
              <w:jc w:val="both"/>
              <w:rPr>
                <w:b/>
              </w:rPr>
            </w:pPr>
          </w:p>
        </w:tc>
        <w:tc>
          <w:tcPr>
            <w:tcW w:w="1574" w:type="dxa"/>
          </w:tcPr>
          <w:p w:rsidR="005F7F88" w:rsidRDefault="005F7F88" w:rsidP="00123755">
            <w:pPr>
              <w:spacing w:before="120" w:after="120"/>
              <w:jc w:val="both"/>
            </w:pPr>
            <w:r>
              <w:t>103</w:t>
            </w:r>
          </w:p>
        </w:tc>
        <w:tc>
          <w:tcPr>
            <w:tcW w:w="4946" w:type="dxa"/>
          </w:tcPr>
          <w:p w:rsidR="005F7F88" w:rsidRDefault="005F7F88" w:rsidP="00123755">
            <w:pPr>
              <w:spacing w:before="120" w:after="120"/>
              <w:jc w:val="both"/>
            </w:pPr>
            <w:r>
              <w:t>Accept an application for a duplicate licence, permit or certificate in circumstances where the original is damaged, destroyed, lost or stolen.</w:t>
            </w:r>
          </w:p>
        </w:tc>
      </w:tr>
    </w:tbl>
    <w:p w:rsidR="000842EE" w:rsidRPr="003D418E" w:rsidRDefault="000842EE" w:rsidP="00123755">
      <w:pPr>
        <w:pageBreakBefore/>
        <w:spacing w:before="0" w:after="0"/>
        <w:jc w:val="both"/>
        <w:rPr>
          <w:sz w:val="4"/>
          <w:szCs w:val="4"/>
        </w:rPr>
      </w:pPr>
    </w:p>
    <w:tbl>
      <w:tblPr>
        <w:tblW w:w="9781" w:type="dxa"/>
        <w:tblInd w:w="-34" w:type="dxa"/>
        <w:tblLayout w:type="fixed"/>
        <w:tblLook w:val="0040" w:firstRow="0" w:lastRow="1" w:firstColumn="0" w:lastColumn="0" w:noHBand="0" w:noVBand="0"/>
        <w:tblCaption w:val="Delegations for Firearms Act"/>
      </w:tblPr>
      <w:tblGrid>
        <w:gridCol w:w="34"/>
        <w:gridCol w:w="3227"/>
        <w:gridCol w:w="1559"/>
        <w:gridCol w:w="15"/>
        <w:gridCol w:w="4946"/>
        <w:tblGridChange w:id="4">
          <w:tblGrid>
            <w:gridCol w:w="34"/>
            <w:gridCol w:w="3227"/>
            <w:gridCol w:w="1559"/>
            <w:gridCol w:w="15"/>
            <w:gridCol w:w="4946"/>
          </w:tblGrid>
        </w:tblGridChange>
      </w:tblGrid>
      <w:tr w:rsidR="005F7F88" w:rsidTr="00237A18">
        <w:tblPrEx>
          <w:tblCellMar>
            <w:top w:w="0" w:type="dxa"/>
            <w:bottom w:w="0" w:type="dxa"/>
          </w:tblCellMar>
        </w:tblPrEx>
        <w:trPr>
          <w:gridBefore w:val="1"/>
          <w:wBefore w:w="34" w:type="dxa"/>
          <w:trHeight w:val="342"/>
          <w:tblHeader/>
        </w:trPr>
        <w:tc>
          <w:tcPr>
            <w:tcW w:w="3227" w:type="dxa"/>
            <w:vAlign w:val="center"/>
          </w:tcPr>
          <w:p w:rsidR="005F7F88" w:rsidRPr="00D4197D" w:rsidRDefault="00355BCE" w:rsidP="00123755">
            <w:pPr>
              <w:spacing w:before="120" w:after="120"/>
              <w:jc w:val="both"/>
              <w:rPr>
                <w:b/>
              </w:rPr>
            </w:pPr>
            <w:r w:rsidRPr="00D4197D">
              <w:rPr>
                <w:b/>
              </w:rPr>
              <w:t>Column 1</w:t>
            </w:r>
          </w:p>
        </w:tc>
        <w:tc>
          <w:tcPr>
            <w:tcW w:w="1559" w:type="dxa"/>
            <w:vAlign w:val="center"/>
          </w:tcPr>
          <w:p w:rsidR="005F7F88" w:rsidRPr="00D4197D" w:rsidRDefault="00355BCE" w:rsidP="00123755">
            <w:pPr>
              <w:spacing w:before="120" w:after="120"/>
              <w:jc w:val="both"/>
              <w:rPr>
                <w:b/>
              </w:rPr>
            </w:pPr>
            <w:r w:rsidRPr="00D4197D">
              <w:rPr>
                <w:b/>
              </w:rPr>
              <w:t>Column 2</w:t>
            </w:r>
          </w:p>
        </w:tc>
        <w:tc>
          <w:tcPr>
            <w:tcW w:w="4961" w:type="dxa"/>
            <w:gridSpan w:val="2"/>
            <w:vAlign w:val="center"/>
          </w:tcPr>
          <w:p w:rsidR="005F7F88" w:rsidRPr="00D4197D" w:rsidRDefault="00355BCE" w:rsidP="00123755">
            <w:pPr>
              <w:spacing w:before="120" w:after="120"/>
              <w:jc w:val="both"/>
              <w:rPr>
                <w:b/>
              </w:rPr>
            </w:pPr>
            <w:r w:rsidRPr="00D4197D">
              <w:rPr>
                <w:b/>
              </w:rPr>
              <w:t>Column 3</w:t>
            </w:r>
          </w:p>
        </w:tc>
      </w:tr>
      <w:tr w:rsidR="005F7F88" w:rsidRPr="00E51F26" w:rsidTr="00237A18">
        <w:tblPrEx>
          <w:tblCellMar>
            <w:top w:w="0" w:type="dxa"/>
            <w:bottom w:w="0" w:type="dxa"/>
          </w:tblCellMar>
        </w:tblPrEx>
        <w:trPr>
          <w:gridBefore w:val="1"/>
          <w:wBefore w:w="34" w:type="dxa"/>
          <w:cantSplit/>
        </w:trPr>
        <w:tc>
          <w:tcPr>
            <w:tcW w:w="3227" w:type="dxa"/>
          </w:tcPr>
          <w:p w:rsidR="005F7F88" w:rsidRPr="00E51F26" w:rsidRDefault="005F7F88" w:rsidP="00123755">
            <w:pPr>
              <w:spacing w:before="120" w:after="120"/>
              <w:jc w:val="both"/>
              <w:rPr>
                <w:b/>
              </w:rPr>
            </w:pPr>
            <w:r w:rsidRPr="00E51F26">
              <w:rPr>
                <w:b/>
              </w:rPr>
              <w:t xml:space="preserve">Member of the Police Force in </w:t>
            </w:r>
            <w:r>
              <w:rPr>
                <w:b/>
              </w:rPr>
              <w:t>c</w:t>
            </w:r>
            <w:r w:rsidRPr="00E51F26">
              <w:rPr>
                <w:b/>
              </w:rPr>
              <w:t>harge of a Police Station</w:t>
            </w:r>
            <w:r>
              <w:rPr>
                <w:b/>
              </w:rPr>
              <w:t xml:space="preserve"> or with the rank of Senior Sergeant or higher</w:t>
            </w:r>
          </w:p>
        </w:tc>
        <w:tc>
          <w:tcPr>
            <w:tcW w:w="1574" w:type="dxa"/>
            <w:gridSpan w:val="2"/>
          </w:tcPr>
          <w:p w:rsidR="005F7F88" w:rsidRPr="00E51F26" w:rsidRDefault="005F7F88" w:rsidP="00123755">
            <w:pPr>
              <w:spacing w:before="120" w:after="120"/>
              <w:jc w:val="both"/>
            </w:pPr>
          </w:p>
        </w:tc>
        <w:tc>
          <w:tcPr>
            <w:tcW w:w="4946" w:type="dxa"/>
          </w:tcPr>
          <w:p w:rsidR="005F7F88" w:rsidRPr="00E51F26" w:rsidRDefault="005F7F88" w:rsidP="00123755">
            <w:pPr>
              <w:spacing w:before="120" w:after="120"/>
              <w:jc w:val="both"/>
            </w:pPr>
            <w:r>
              <w:t>In addition to the delegations granted to a Member of the Police Force, as listed in this Schedule, a member of the Police Force in charge of a Police Station or with the rank of Senior Sergeant or higher is delegated to the following functions:</w:t>
            </w:r>
          </w:p>
        </w:tc>
      </w:tr>
      <w:tr w:rsidR="005F7F88" w:rsidTr="00237A18">
        <w:tblPrEx>
          <w:tblCellMar>
            <w:top w:w="0" w:type="dxa"/>
            <w:bottom w:w="0" w:type="dxa"/>
          </w:tblCellMar>
        </w:tblPrEx>
        <w:trPr>
          <w:gridBefore w:val="1"/>
          <w:wBefore w:w="34" w:type="dxa"/>
        </w:trPr>
        <w:tc>
          <w:tcPr>
            <w:tcW w:w="3227" w:type="dxa"/>
          </w:tcPr>
          <w:p w:rsidR="005F7F88" w:rsidRDefault="005F7F88" w:rsidP="00123755">
            <w:pPr>
              <w:spacing w:before="120" w:after="120"/>
              <w:jc w:val="both"/>
            </w:pPr>
          </w:p>
        </w:tc>
        <w:tc>
          <w:tcPr>
            <w:tcW w:w="1559" w:type="dxa"/>
          </w:tcPr>
          <w:p w:rsidR="005F7F88" w:rsidRDefault="005F7F88" w:rsidP="00123755">
            <w:pPr>
              <w:spacing w:before="120" w:after="120"/>
              <w:jc w:val="both"/>
            </w:pPr>
            <w:r>
              <w:t>42(1)(b)</w:t>
            </w:r>
          </w:p>
        </w:tc>
        <w:tc>
          <w:tcPr>
            <w:tcW w:w="4961" w:type="dxa"/>
            <w:gridSpan w:val="2"/>
          </w:tcPr>
          <w:p w:rsidR="005F7F88" w:rsidRDefault="005F7F88" w:rsidP="00123755">
            <w:pPr>
              <w:spacing w:before="120" w:after="120"/>
              <w:jc w:val="both"/>
            </w:pPr>
            <w:r>
              <w:t>Determine whether an offence would, if the person is found guilty, render the person not fit to possess or use a firearm or to hold a licence, permit or certificate of the kind held.</w:t>
            </w:r>
          </w:p>
        </w:tc>
      </w:tr>
      <w:tr w:rsidR="005F7F88" w:rsidTr="00237A18">
        <w:tblPrEx>
          <w:tblCellMar>
            <w:top w:w="0" w:type="dxa"/>
            <w:bottom w:w="0" w:type="dxa"/>
          </w:tblCellMar>
        </w:tblPrEx>
        <w:trPr>
          <w:gridBefore w:val="1"/>
          <w:wBefore w:w="34" w:type="dxa"/>
        </w:trPr>
        <w:tc>
          <w:tcPr>
            <w:tcW w:w="3227" w:type="dxa"/>
          </w:tcPr>
          <w:p w:rsidR="005F7F88" w:rsidRDefault="005F7F88" w:rsidP="00123755">
            <w:pPr>
              <w:spacing w:before="120" w:after="120"/>
              <w:jc w:val="both"/>
            </w:pPr>
          </w:p>
        </w:tc>
        <w:tc>
          <w:tcPr>
            <w:tcW w:w="1559" w:type="dxa"/>
          </w:tcPr>
          <w:p w:rsidR="005F7F88" w:rsidRDefault="005F7F88" w:rsidP="00123755">
            <w:pPr>
              <w:spacing w:before="120" w:after="120"/>
              <w:jc w:val="both"/>
            </w:pPr>
            <w:r>
              <w:t>49(2)</w:t>
            </w:r>
          </w:p>
        </w:tc>
        <w:tc>
          <w:tcPr>
            <w:tcW w:w="4961" w:type="dxa"/>
            <w:gridSpan w:val="2"/>
          </w:tcPr>
          <w:p w:rsidR="005F7F88" w:rsidRDefault="005F7F88" w:rsidP="00123755">
            <w:pPr>
              <w:spacing w:before="120" w:after="120"/>
              <w:jc w:val="both"/>
            </w:pPr>
            <w:r>
              <w:t>Approve or refuse to approve premises operating as a shooting gallery or amusement parlour.</w:t>
            </w:r>
          </w:p>
        </w:tc>
      </w:tr>
      <w:tr w:rsidR="005F7F88" w:rsidTr="00237A18">
        <w:tblPrEx>
          <w:tblCellMar>
            <w:top w:w="0" w:type="dxa"/>
            <w:bottom w:w="0" w:type="dxa"/>
          </w:tblCellMar>
        </w:tblPrEx>
        <w:trPr>
          <w:gridBefore w:val="1"/>
          <w:wBefore w:w="34" w:type="dxa"/>
        </w:trPr>
        <w:tc>
          <w:tcPr>
            <w:tcW w:w="3227" w:type="dxa"/>
          </w:tcPr>
          <w:p w:rsidR="005F7F88" w:rsidRDefault="005F7F88" w:rsidP="00123755">
            <w:pPr>
              <w:spacing w:before="120" w:after="120"/>
              <w:jc w:val="both"/>
            </w:pPr>
          </w:p>
        </w:tc>
        <w:tc>
          <w:tcPr>
            <w:tcW w:w="1559" w:type="dxa"/>
          </w:tcPr>
          <w:p w:rsidR="005F7F88" w:rsidRDefault="005F7F88" w:rsidP="00123755">
            <w:pPr>
              <w:spacing w:before="120" w:after="120"/>
              <w:jc w:val="both"/>
            </w:pPr>
            <w:r>
              <w:t>49(3)</w:t>
            </w:r>
          </w:p>
        </w:tc>
        <w:tc>
          <w:tcPr>
            <w:tcW w:w="4961" w:type="dxa"/>
            <w:gridSpan w:val="2"/>
          </w:tcPr>
          <w:p w:rsidR="005F7F88" w:rsidRDefault="005F7F88" w:rsidP="00123755">
            <w:pPr>
              <w:spacing w:before="120" w:after="120"/>
              <w:jc w:val="both"/>
            </w:pPr>
            <w:r>
              <w:t>Refuse to approve premises operating as a shooting gallery or amusement parlour unless satisfied it complies with the requirements of Part 8 of this Act.</w:t>
            </w:r>
          </w:p>
        </w:tc>
      </w:tr>
      <w:tr w:rsidR="005F7F88" w:rsidTr="00237A18">
        <w:tblPrEx>
          <w:tblCellMar>
            <w:top w:w="0" w:type="dxa"/>
            <w:bottom w:w="0" w:type="dxa"/>
          </w:tblCellMar>
        </w:tblPrEx>
        <w:trPr>
          <w:gridBefore w:val="1"/>
          <w:wBefore w:w="34" w:type="dxa"/>
        </w:trPr>
        <w:tc>
          <w:tcPr>
            <w:tcW w:w="3227" w:type="dxa"/>
          </w:tcPr>
          <w:p w:rsidR="005F7F88" w:rsidRDefault="005F7F88" w:rsidP="00123755">
            <w:pPr>
              <w:spacing w:before="120" w:after="120"/>
              <w:jc w:val="both"/>
            </w:pPr>
          </w:p>
        </w:tc>
        <w:tc>
          <w:tcPr>
            <w:tcW w:w="1559" w:type="dxa"/>
          </w:tcPr>
          <w:p w:rsidR="005F7F88" w:rsidRDefault="005F7F88" w:rsidP="00123755">
            <w:pPr>
              <w:spacing w:before="120" w:after="120"/>
              <w:jc w:val="both"/>
            </w:pPr>
            <w:r>
              <w:t>49(4)</w:t>
            </w:r>
          </w:p>
        </w:tc>
        <w:tc>
          <w:tcPr>
            <w:tcW w:w="4961" w:type="dxa"/>
            <w:gridSpan w:val="2"/>
          </w:tcPr>
          <w:p w:rsidR="005F7F88" w:rsidRDefault="005F7F88" w:rsidP="00123755">
            <w:pPr>
              <w:spacing w:before="120" w:after="120"/>
              <w:jc w:val="both"/>
            </w:pPr>
            <w:r>
              <w:t>When approving premises operating as a shooting gallery or amusement parlour under Part 8 of the Act or at any time while the approval remains in force, give a direction to a person concerning the use, control or administration of the premises for the preservation of public safety and the safety of persons on the premises.</w:t>
            </w:r>
          </w:p>
        </w:tc>
      </w:tr>
      <w:tr w:rsidR="00517457" w:rsidTr="00237A18">
        <w:tblPrEx>
          <w:tblCellMar>
            <w:top w:w="0" w:type="dxa"/>
            <w:bottom w:w="0" w:type="dxa"/>
          </w:tblCellMar>
        </w:tblPrEx>
        <w:trPr>
          <w:gridBefore w:val="1"/>
          <w:wBefore w:w="34" w:type="dxa"/>
        </w:trPr>
        <w:tc>
          <w:tcPr>
            <w:tcW w:w="3227" w:type="dxa"/>
          </w:tcPr>
          <w:p w:rsidR="00517457" w:rsidRDefault="00517457" w:rsidP="00123755">
            <w:pPr>
              <w:spacing w:before="120" w:after="120"/>
              <w:jc w:val="both"/>
            </w:pPr>
          </w:p>
        </w:tc>
        <w:tc>
          <w:tcPr>
            <w:tcW w:w="1559" w:type="dxa"/>
          </w:tcPr>
          <w:p w:rsidR="00517457" w:rsidRDefault="00517457" w:rsidP="00123755">
            <w:pPr>
              <w:jc w:val="both"/>
            </w:pPr>
            <w:r>
              <w:t>49(6)</w:t>
            </w:r>
          </w:p>
        </w:tc>
        <w:tc>
          <w:tcPr>
            <w:tcW w:w="4961" w:type="dxa"/>
            <w:gridSpan w:val="2"/>
          </w:tcPr>
          <w:p w:rsidR="00517457" w:rsidRPr="00517457" w:rsidRDefault="00517457" w:rsidP="00123755">
            <w:pPr>
              <w:spacing w:before="120" w:after="120"/>
              <w:jc w:val="both"/>
            </w:pPr>
            <w:r w:rsidRPr="00517457">
              <w:t>Revoke an approval given to premises, operating as a shooting gallery or amusement parlour, under Part 8 of the Act, if satisfied that:</w:t>
            </w:r>
          </w:p>
          <w:p w:rsidR="00517457" w:rsidRPr="00517457" w:rsidRDefault="00517457" w:rsidP="00123755">
            <w:pPr>
              <w:pStyle w:val="ListParagraph"/>
              <w:numPr>
                <w:ilvl w:val="0"/>
                <w:numId w:val="31"/>
              </w:numPr>
              <w:spacing w:before="120" w:after="120"/>
              <w:ind w:left="317" w:hanging="283"/>
              <w:jc w:val="both"/>
            </w:pPr>
            <w:r w:rsidRPr="00517457">
              <w:t>the premises are a danger to persons or to the public in the vicinity of the premises; or</w:t>
            </w:r>
          </w:p>
          <w:p w:rsidR="00517457" w:rsidRDefault="00517457" w:rsidP="00123755">
            <w:pPr>
              <w:pStyle w:val="ListParagraph"/>
              <w:numPr>
                <w:ilvl w:val="0"/>
                <w:numId w:val="31"/>
              </w:numPr>
              <w:tabs>
                <w:tab w:val="num" w:pos="465"/>
              </w:tabs>
              <w:spacing w:before="120" w:after="120"/>
              <w:ind w:left="317" w:hanging="283"/>
              <w:jc w:val="both"/>
            </w:pPr>
            <w:r w:rsidRPr="00517457">
              <w:t>a direction given under Section 49(4) of the Act has not been complied with.</w:t>
            </w:r>
          </w:p>
        </w:tc>
      </w:tr>
      <w:tr w:rsidR="00517457" w:rsidTr="00237A18">
        <w:tblPrEx>
          <w:tblCellMar>
            <w:top w:w="0" w:type="dxa"/>
            <w:bottom w:w="0" w:type="dxa"/>
          </w:tblCellMar>
        </w:tblPrEx>
        <w:trPr>
          <w:gridBefore w:val="1"/>
          <w:wBefore w:w="34" w:type="dxa"/>
        </w:trPr>
        <w:tc>
          <w:tcPr>
            <w:tcW w:w="3227" w:type="dxa"/>
          </w:tcPr>
          <w:p w:rsidR="00517457" w:rsidRDefault="006146A6" w:rsidP="00123755">
            <w:pPr>
              <w:pageBreakBefore/>
              <w:spacing w:before="120" w:after="120"/>
              <w:jc w:val="both"/>
              <w:rPr>
                <w:b/>
              </w:rPr>
            </w:pPr>
            <w:r>
              <w:rPr>
                <w:b/>
              </w:rPr>
              <w:t xml:space="preserve">(Continued) </w:t>
            </w:r>
            <w:r w:rsidRPr="00E51F26">
              <w:rPr>
                <w:b/>
              </w:rPr>
              <w:t xml:space="preserve">Member of the Police Force in </w:t>
            </w:r>
            <w:r>
              <w:rPr>
                <w:b/>
              </w:rPr>
              <w:t>c</w:t>
            </w:r>
            <w:r w:rsidRPr="00E51F26">
              <w:rPr>
                <w:b/>
              </w:rPr>
              <w:t>harge of a Police Station</w:t>
            </w:r>
            <w:r>
              <w:rPr>
                <w:b/>
              </w:rPr>
              <w:t xml:space="preserve"> or with the rank of Senior Sergeant or higher</w:t>
            </w:r>
          </w:p>
        </w:tc>
        <w:tc>
          <w:tcPr>
            <w:tcW w:w="1559" w:type="dxa"/>
          </w:tcPr>
          <w:p w:rsidR="00517457" w:rsidRDefault="00517457" w:rsidP="00123755">
            <w:pPr>
              <w:spacing w:before="120" w:after="120"/>
              <w:jc w:val="both"/>
            </w:pPr>
            <w:r>
              <w:t>99</w:t>
            </w:r>
          </w:p>
        </w:tc>
        <w:tc>
          <w:tcPr>
            <w:tcW w:w="4961" w:type="dxa"/>
            <w:gridSpan w:val="2"/>
          </w:tcPr>
          <w:p w:rsidR="00517457" w:rsidRDefault="00517457" w:rsidP="00123755">
            <w:pPr>
              <w:spacing w:before="120" w:after="120"/>
              <w:jc w:val="both"/>
              <w:rPr>
                <w:b/>
              </w:rPr>
            </w:pPr>
            <w:r>
              <w:t xml:space="preserve">Act on behalf of the Commissioner with respect to the retention and/or return of firearms seized under Section 126(2AA) of the </w:t>
            </w:r>
            <w:r w:rsidRPr="00063A91">
              <w:rPr>
                <w:i/>
              </w:rPr>
              <w:t>Police Administration Act</w:t>
            </w:r>
            <w:r>
              <w:t xml:space="preserve">. Make a direction or set a condition relating to a person taking possession of a firearm. </w:t>
            </w:r>
          </w:p>
        </w:tc>
      </w:tr>
      <w:tr w:rsidR="00517457" w:rsidRPr="00D4197D" w:rsidTr="00237A18">
        <w:tblPrEx>
          <w:tblCellMar>
            <w:top w:w="0" w:type="dxa"/>
            <w:bottom w:w="0" w:type="dxa"/>
          </w:tblCellMar>
        </w:tblPrEx>
        <w:trPr>
          <w:gridBefore w:val="1"/>
          <w:wBefore w:w="34" w:type="dxa"/>
          <w:cantSplit/>
          <w:tblHeader/>
        </w:trPr>
        <w:tc>
          <w:tcPr>
            <w:tcW w:w="3227" w:type="dxa"/>
            <w:vAlign w:val="center"/>
          </w:tcPr>
          <w:p w:rsidR="00517457" w:rsidRPr="00D4197D" w:rsidRDefault="00517457" w:rsidP="00123755">
            <w:pPr>
              <w:pageBreakBefore/>
              <w:spacing w:before="120" w:after="120"/>
              <w:jc w:val="both"/>
              <w:rPr>
                <w:b/>
              </w:rPr>
            </w:pPr>
            <w:r w:rsidRPr="00D4197D">
              <w:rPr>
                <w:b/>
              </w:rPr>
              <w:t>Column 1</w:t>
            </w:r>
          </w:p>
        </w:tc>
        <w:tc>
          <w:tcPr>
            <w:tcW w:w="1574" w:type="dxa"/>
            <w:gridSpan w:val="2"/>
            <w:vAlign w:val="center"/>
          </w:tcPr>
          <w:p w:rsidR="00517457" w:rsidRPr="00D4197D" w:rsidRDefault="00517457" w:rsidP="00123755">
            <w:pPr>
              <w:spacing w:before="120" w:after="120"/>
              <w:jc w:val="both"/>
              <w:rPr>
                <w:b/>
              </w:rPr>
            </w:pPr>
            <w:r w:rsidRPr="00D4197D">
              <w:rPr>
                <w:b/>
              </w:rPr>
              <w:t>Column 2</w:t>
            </w:r>
          </w:p>
        </w:tc>
        <w:tc>
          <w:tcPr>
            <w:tcW w:w="4946" w:type="dxa"/>
            <w:vAlign w:val="center"/>
          </w:tcPr>
          <w:p w:rsidR="00517457" w:rsidRPr="00D4197D" w:rsidRDefault="00517457" w:rsidP="00123755">
            <w:pPr>
              <w:spacing w:before="120" w:after="120"/>
              <w:jc w:val="both"/>
              <w:rPr>
                <w:b/>
              </w:rPr>
            </w:pPr>
            <w:r w:rsidRPr="00D4197D">
              <w:rPr>
                <w:b/>
              </w:rPr>
              <w:t>Column 3</w:t>
            </w:r>
          </w:p>
        </w:tc>
      </w:tr>
      <w:tr w:rsidR="00517457" w:rsidTr="00237A18">
        <w:tblPrEx>
          <w:tblCellMar>
            <w:top w:w="0" w:type="dxa"/>
            <w:bottom w:w="0" w:type="dxa"/>
          </w:tblCellMar>
        </w:tblPrEx>
        <w:trPr>
          <w:gridBefore w:val="1"/>
          <w:wBefore w:w="34" w:type="dxa"/>
        </w:trPr>
        <w:tc>
          <w:tcPr>
            <w:tcW w:w="3227" w:type="dxa"/>
            <w:vMerge w:val="restart"/>
          </w:tcPr>
          <w:p w:rsidR="00517457" w:rsidRDefault="00517457" w:rsidP="00123755">
            <w:pPr>
              <w:spacing w:before="120" w:after="0"/>
              <w:jc w:val="both"/>
              <w:rPr>
                <w:b/>
              </w:rPr>
            </w:pPr>
            <w:r>
              <w:rPr>
                <w:b/>
              </w:rPr>
              <w:t>Public Sector Employee attached to the Firearms Policy &amp; Records Unit</w:t>
            </w:r>
          </w:p>
          <w:p w:rsidR="00517457" w:rsidRDefault="00517457" w:rsidP="00123755">
            <w:pPr>
              <w:spacing w:before="0" w:after="120"/>
              <w:jc w:val="both"/>
            </w:pPr>
            <w:r>
              <w:t xml:space="preserve">(Includes a Public Sector Employee on secondment or temporary employment with the Firearms Policy &amp; Records Unit) </w:t>
            </w:r>
          </w:p>
        </w:tc>
        <w:tc>
          <w:tcPr>
            <w:tcW w:w="1559" w:type="dxa"/>
          </w:tcPr>
          <w:p w:rsidR="00517457" w:rsidRDefault="00517457" w:rsidP="00123755">
            <w:pPr>
              <w:spacing w:before="120" w:after="120"/>
              <w:jc w:val="both"/>
            </w:pPr>
          </w:p>
        </w:tc>
        <w:tc>
          <w:tcPr>
            <w:tcW w:w="4961" w:type="dxa"/>
            <w:gridSpan w:val="2"/>
          </w:tcPr>
          <w:p w:rsidR="00517457" w:rsidRDefault="00517457" w:rsidP="00123755">
            <w:pPr>
              <w:spacing w:before="120" w:after="120"/>
              <w:jc w:val="both"/>
            </w:pPr>
            <w:r>
              <w:t>In addition to the delegations granted to a Member of the Police Force, as listed in this Schedule on page 1, a Public Sector Employee attached to the Firearms Policy &amp; Records Unit is delegated  the following functions:</w:t>
            </w:r>
          </w:p>
        </w:tc>
      </w:tr>
      <w:tr w:rsidR="00517457" w:rsidTr="00237A18">
        <w:tblPrEx>
          <w:tblCellMar>
            <w:top w:w="0" w:type="dxa"/>
            <w:bottom w:w="0" w:type="dxa"/>
          </w:tblCellMar>
        </w:tblPrEx>
        <w:trPr>
          <w:gridBefore w:val="1"/>
          <w:wBefore w:w="34" w:type="dxa"/>
        </w:trPr>
        <w:tc>
          <w:tcPr>
            <w:tcW w:w="3227" w:type="dxa"/>
            <w:vMerge/>
          </w:tcPr>
          <w:p w:rsidR="00517457" w:rsidRDefault="00517457" w:rsidP="00123755">
            <w:pPr>
              <w:spacing w:before="120" w:after="120"/>
              <w:jc w:val="both"/>
            </w:pPr>
          </w:p>
        </w:tc>
        <w:tc>
          <w:tcPr>
            <w:tcW w:w="1559" w:type="dxa"/>
          </w:tcPr>
          <w:p w:rsidR="00517457" w:rsidRDefault="00517457" w:rsidP="00123755">
            <w:pPr>
              <w:spacing w:before="120" w:after="120"/>
              <w:jc w:val="both"/>
            </w:pPr>
            <w:r>
              <w:t>9(2)(c)</w:t>
            </w:r>
          </w:p>
        </w:tc>
        <w:tc>
          <w:tcPr>
            <w:tcW w:w="4961" w:type="dxa"/>
            <w:gridSpan w:val="2"/>
          </w:tcPr>
          <w:p w:rsidR="00517457" w:rsidRDefault="00517457" w:rsidP="00123755">
            <w:pPr>
              <w:spacing w:before="120" w:after="120"/>
              <w:jc w:val="both"/>
            </w:pPr>
            <w:r>
              <w:t>Require an applicant to provide such other particulars or documents as requested in respect to an application for a licence.</w:t>
            </w:r>
          </w:p>
        </w:tc>
      </w:tr>
      <w:tr w:rsidR="00517457" w:rsidTr="00237A18">
        <w:tblPrEx>
          <w:tblCellMar>
            <w:top w:w="0" w:type="dxa"/>
            <w:bottom w:w="0" w:type="dxa"/>
          </w:tblCellMar>
        </w:tblPrEx>
        <w:trPr>
          <w:gridBefore w:val="1"/>
          <w:wBefore w:w="34" w:type="dxa"/>
        </w:trPr>
        <w:tc>
          <w:tcPr>
            <w:tcW w:w="3227" w:type="dxa"/>
            <w:vMerge/>
          </w:tcPr>
          <w:p w:rsidR="00517457" w:rsidRDefault="00517457" w:rsidP="00123755">
            <w:pPr>
              <w:spacing w:before="120" w:after="120"/>
              <w:jc w:val="both"/>
            </w:pPr>
          </w:p>
        </w:tc>
        <w:tc>
          <w:tcPr>
            <w:tcW w:w="1559" w:type="dxa"/>
          </w:tcPr>
          <w:p w:rsidR="00517457" w:rsidRDefault="00517457" w:rsidP="00123755">
            <w:pPr>
              <w:spacing w:before="120" w:after="120"/>
              <w:jc w:val="both"/>
            </w:pPr>
            <w:r>
              <w:t>10(1)</w:t>
            </w:r>
          </w:p>
        </w:tc>
        <w:tc>
          <w:tcPr>
            <w:tcW w:w="4961" w:type="dxa"/>
            <w:gridSpan w:val="2"/>
          </w:tcPr>
          <w:p w:rsidR="00517457" w:rsidRDefault="00517457" w:rsidP="00123755">
            <w:pPr>
              <w:spacing w:before="120" w:after="120"/>
              <w:ind w:left="459" w:hanging="459"/>
              <w:jc w:val="both"/>
            </w:pPr>
            <w:r>
              <w:t>(a)</w:t>
            </w:r>
            <w:r>
              <w:tab/>
              <w:t>Grant a Shooters or Employee Licence in respect of Category ‘A’ and ‘B’ firearms;</w:t>
            </w:r>
          </w:p>
          <w:p w:rsidR="00517457" w:rsidRDefault="00517457" w:rsidP="00123755">
            <w:pPr>
              <w:widowControl/>
              <w:numPr>
                <w:ilvl w:val="0"/>
                <w:numId w:val="9"/>
              </w:numPr>
              <w:spacing w:before="120" w:after="120"/>
              <w:jc w:val="both"/>
            </w:pPr>
            <w:r>
              <w:t>Issue licences, for all categories of firearms, which have been granted by the Commissioner or an appropriate delegate.</w:t>
            </w:r>
          </w:p>
        </w:tc>
      </w:tr>
      <w:tr w:rsidR="00517457" w:rsidTr="00237A18">
        <w:tblPrEx>
          <w:tblCellMar>
            <w:top w:w="0" w:type="dxa"/>
            <w:bottom w:w="0" w:type="dxa"/>
          </w:tblCellMar>
        </w:tblPrEx>
        <w:trPr>
          <w:gridBefore w:val="1"/>
          <w:wBefore w:w="34" w:type="dxa"/>
        </w:trPr>
        <w:tc>
          <w:tcPr>
            <w:tcW w:w="3227" w:type="dxa"/>
          </w:tcPr>
          <w:p w:rsidR="00517457" w:rsidRDefault="00517457" w:rsidP="00123755">
            <w:pPr>
              <w:spacing w:before="120" w:after="120"/>
              <w:jc w:val="both"/>
            </w:pPr>
          </w:p>
        </w:tc>
        <w:tc>
          <w:tcPr>
            <w:tcW w:w="1559" w:type="dxa"/>
          </w:tcPr>
          <w:p w:rsidR="00517457" w:rsidRDefault="00517457" w:rsidP="00123755">
            <w:pPr>
              <w:spacing w:before="120" w:after="120"/>
              <w:jc w:val="both"/>
            </w:pPr>
            <w:r>
              <w:t>10(5)</w:t>
            </w:r>
          </w:p>
        </w:tc>
        <w:tc>
          <w:tcPr>
            <w:tcW w:w="4961" w:type="dxa"/>
            <w:gridSpan w:val="2"/>
          </w:tcPr>
          <w:p w:rsidR="00517457" w:rsidRDefault="00517457" w:rsidP="00123755">
            <w:pPr>
              <w:widowControl/>
              <w:numPr>
                <w:ilvl w:val="0"/>
                <w:numId w:val="29"/>
              </w:numPr>
              <w:spacing w:before="120" w:after="120"/>
              <w:ind w:left="459" w:hanging="425"/>
              <w:jc w:val="both"/>
            </w:pPr>
            <w:r>
              <w:t>Grant a Shooters Licence, in respect of a Category ‘A’ or ‘B’ firearm, within 28 days of an application, subject to the provisions of this Section being met;</w:t>
            </w:r>
          </w:p>
          <w:p w:rsidR="00517457" w:rsidRDefault="00517457" w:rsidP="00123755">
            <w:pPr>
              <w:pStyle w:val="ListParagraph"/>
              <w:numPr>
                <w:ilvl w:val="0"/>
                <w:numId w:val="29"/>
              </w:numPr>
              <w:ind w:left="459" w:hanging="425"/>
              <w:jc w:val="both"/>
            </w:pPr>
            <w:r>
              <w:t>Issue a Shooters Licence, for all categories of firearms, which has been granted by the Commissioner or an appropriate delegate in accordance with the provisions of this Section.</w:t>
            </w:r>
          </w:p>
        </w:tc>
      </w:tr>
      <w:tr w:rsidR="00517457" w:rsidTr="00237A18">
        <w:tblPrEx>
          <w:tblCellMar>
            <w:top w:w="0" w:type="dxa"/>
            <w:bottom w:w="0" w:type="dxa"/>
          </w:tblCellMar>
        </w:tblPrEx>
        <w:trPr>
          <w:gridBefore w:val="1"/>
          <w:wBefore w:w="34" w:type="dxa"/>
        </w:trPr>
        <w:tc>
          <w:tcPr>
            <w:tcW w:w="3227" w:type="dxa"/>
          </w:tcPr>
          <w:p w:rsidR="00517457" w:rsidRDefault="00517457" w:rsidP="00123755">
            <w:pPr>
              <w:spacing w:before="120" w:after="120"/>
              <w:jc w:val="both"/>
            </w:pPr>
          </w:p>
        </w:tc>
        <w:tc>
          <w:tcPr>
            <w:tcW w:w="1559" w:type="dxa"/>
          </w:tcPr>
          <w:p w:rsidR="00517457" w:rsidRDefault="00517457" w:rsidP="00123755">
            <w:pPr>
              <w:spacing w:before="120" w:after="120"/>
              <w:jc w:val="both"/>
            </w:pPr>
            <w:r>
              <w:t>13(2)(b)</w:t>
            </w:r>
          </w:p>
        </w:tc>
        <w:tc>
          <w:tcPr>
            <w:tcW w:w="4961" w:type="dxa"/>
            <w:gridSpan w:val="2"/>
          </w:tcPr>
          <w:p w:rsidR="00517457" w:rsidRDefault="00517457" w:rsidP="00123755">
            <w:pPr>
              <w:widowControl/>
              <w:spacing w:before="120" w:after="120"/>
              <w:ind w:left="465"/>
              <w:jc w:val="both"/>
            </w:pPr>
            <w:r>
              <w:t>Specify conditions that a Licence issued for Category ‘A’ or ‘B’ firearms is subject to.</w:t>
            </w:r>
          </w:p>
        </w:tc>
      </w:tr>
      <w:tr w:rsidR="00517457" w:rsidTr="00237A18">
        <w:tblPrEx>
          <w:tblCellMar>
            <w:top w:w="0" w:type="dxa"/>
            <w:bottom w:w="0" w:type="dxa"/>
          </w:tblCellMar>
        </w:tblPrEx>
        <w:trPr>
          <w:gridBefore w:val="1"/>
          <w:wBefore w:w="34" w:type="dxa"/>
        </w:trPr>
        <w:tc>
          <w:tcPr>
            <w:tcW w:w="3227" w:type="dxa"/>
          </w:tcPr>
          <w:p w:rsidR="00517457" w:rsidRDefault="00517457" w:rsidP="00123755">
            <w:pPr>
              <w:spacing w:before="120" w:after="120"/>
              <w:jc w:val="both"/>
            </w:pPr>
          </w:p>
        </w:tc>
        <w:tc>
          <w:tcPr>
            <w:tcW w:w="1559" w:type="dxa"/>
          </w:tcPr>
          <w:p w:rsidR="00517457" w:rsidRDefault="00517457" w:rsidP="00123755">
            <w:pPr>
              <w:spacing w:before="120" w:after="120"/>
              <w:jc w:val="both"/>
            </w:pPr>
            <w:r>
              <w:t>31(1)(a)</w:t>
            </w:r>
          </w:p>
        </w:tc>
        <w:tc>
          <w:tcPr>
            <w:tcW w:w="4961" w:type="dxa"/>
            <w:gridSpan w:val="2"/>
          </w:tcPr>
          <w:p w:rsidR="00517457" w:rsidRDefault="00517457" w:rsidP="00123755">
            <w:pPr>
              <w:pStyle w:val="ListParagraph"/>
              <w:numPr>
                <w:ilvl w:val="0"/>
                <w:numId w:val="33"/>
              </w:numPr>
              <w:ind w:left="459" w:hanging="459"/>
              <w:jc w:val="both"/>
            </w:pPr>
            <w:r>
              <w:t>Grant a permit to purchase or acquire Category ‘A’ and ‘B’ firearms;</w:t>
            </w:r>
          </w:p>
          <w:p w:rsidR="00517457" w:rsidRDefault="00517457" w:rsidP="00123755">
            <w:pPr>
              <w:pStyle w:val="ListParagraph"/>
              <w:numPr>
                <w:ilvl w:val="0"/>
                <w:numId w:val="33"/>
              </w:numPr>
              <w:ind w:left="459" w:hanging="425"/>
              <w:jc w:val="both"/>
            </w:pPr>
            <w:r>
              <w:t>Issue a permit, for all categories of firearms, which has been granted by the Commissioner or an appropriate delegate.</w:t>
            </w:r>
          </w:p>
        </w:tc>
      </w:tr>
      <w:tr w:rsidR="00517457" w:rsidTr="00237A18">
        <w:tblPrEx>
          <w:tblCellMar>
            <w:top w:w="0" w:type="dxa"/>
            <w:bottom w:w="0" w:type="dxa"/>
          </w:tblCellMar>
        </w:tblPrEx>
        <w:trPr>
          <w:gridBefore w:val="1"/>
          <w:wBefore w:w="34" w:type="dxa"/>
        </w:trPr>
        <w:tc>
          <w:tcPr>
            <w:tcW w:w="3227" w:type="dxa"/>
          </w:tcPr>
          <w:p w:rsidR="00517457" w:rsidRDefault="00517457" w:rsidP="00123755">
            <w:pPr>
              <w:pageBreakBefore/>
              <w:spacing w:before="120" w:after="120"/>
              <w:jc w:val="both"/>
              <w:rPr>
                <w:b/>
              </w:rPr>
            </w:pPr>
            <w:r>
              <w:rPr>
                <w:b/>
              </w:rPr>
              <w:t>(Continued) Public Sector Employee attached to the Firearms Policy &amp; Records Unit</w:t>
            </w:r>
          </w:p>
          <w:p w:rsidR="00517457" w:rsidRDefault="00517457" w:rsidP="00123755">
            <w:pPr>
              <w:spacing w:before="120" w:after="120"/>
              <w:jc w:val="both"/>
            </w:pPr>
            <w:r>
              <w:t>(Includes a Public Sector Employee on secondment or temporary employment with the Firearms Policy &amp; Records Unit)</w:t>
            </w:r>
          </w:p>
        </w:tc>
        <w:tc>
          <w:tcPr>
            <w:tcW w:w="1559" w:type="dxa"/>
          </w:tcPr>
          <w:p w:rsidR="00517457" w:rsidRDefault="00517457" w:rsidP="00123755">
            <w:pPr>
              <w:spacing w:before="120" w:after="120"/>
              <w:jc w:val="both"/>
            </w:pPr>
            <w:r>
              <w:t>31(1)(b)</w:t>
            </w:r>
          </w:p>
        </w:tc>
        <w:tc>
          <w:tcPr>
            <w:tcW w:w="4961" w:type="dxa"/>
            <w:gridSpan w:val="2"/>
          </w:tcPr>
          <w:p w:rsidR="00517457" w:rsidRDefault="00517457" w:rsidP="00123755">
            <w:pPr>
              <w:pStyle w:val="BodyTextIndent"/>
              <w:spacing w:before="120"/>
              <w:ind w:left="459" w:hanging="425"/>
              <w:jc w:val="both"/>
            </w:pPr>
            <w:r>
              <w:t>(a)</w:t>
            </w:r>
            <w:r>
              <w:tab/>
              <w:t>Grant a permit in respect of a Category ‘A’ or ‘B’ firearm, to authorise the possession or use of the firearm by a person residing temporarily in the Territory;</w:t>
            </w:r>
          </w:p>
          <w:p w:rsidR="00517457" w:rsidRDefault="00517457" w:rsidP="00123755">
            <w:pPr>
              <w:widowControl/>
              <w:numPr>
                <w:ilvl w:val="0"/>
                <w:numId w:val="11"/>
              </w:numPr>
              <w:spacing w:before="120" w:after="120"/>
              <w:jc w:val="both"/>
            </w:pPr>
            <w:r>
              <w:t>Issue a permit, for all categories of firearms, which has been granted by the Commissioner or an appropriate delegate.</w:t>
            </w:r>
          </w:p>
        </w:tc>
      </w:tr>
      <w:tr w:rsidR="00517457" w:rsidTr="00237A18">
        <w:tblPrEx>
          <w:tblCellMar>
            <w:top w:w="0" w:type="dxa"/>
            <w:bottom w:w="0" w:type="dxa"/>
          </w:tblCellMar>
        </w:tblPrEx>
        <w:trPr>
          <w:gridBefore w:val="1"/>
          <w:wBefore w:w="34" w:type="dxa"/>
        </w:trPr>
        <w:tc>
          <w:tcPr>
            <w:tcW w:w="3227" w:type="dxa"/>
          </w:tcPr>
          <w:p w:rsidR="00517457" w:rsidRDefault="00517457" w:rsidP="00123755">
            <w:pPr>
              <w:spacing w:before="120" w:after="120"/>
              <w:jc w:val="both"/>
            </w:pPr>
          </w:p>
        </w:tc>
        <w:tc>
          <w:tcPr>
            <w:tcW w:w="1559" w:type="dxa"/>
          </w:tcPr>
          <w:p w:rsidR="00517457" w:rsidRDefault="00517457" w:rsidP="00123755">
            <w:pPr>
              <w:spacing w:before="120" w:after="120"/>
              <w:jc w:val="both"/>
            </w:pPr>
            <w:r>
              <w:t>31(1)(c)</w:t>
            </w:r>
          </w:p>
        </w:tc>
        <w:tc>
          <w:tcPr>
            <w:tcW w:w="4961" w:type="dxa"/>
            <w:gridSpan w:val="2"/>
          </w:tcPr>
          <w:p w:rsidR="00517457" w:rsidRDefault="00517457" w:rsidP="00123755">
            <w:pPr>
              <w:spacing w:before="120" w:after="120"/>
              <w:jc w:val="both"/>
            </w:pPr>
            <w:r>
              <w:t>Issue a permit to authorise the use of a firearm held under a Collectors Licence, for all categories of firearms, which has been granted by the Commissioner or an appropriate delegate.</w:t>
            </w:r>
          </w:p>
        </w:tc>
      </w:tr>
      <w:tr w:rsidR="00517457" w:rsidTr="00237A18">
        <w:tblPrEx>
          <w:tblCellMar>
            <w:top w:w="0" w:type="dxa"/>
            <w:bottom w:w="0" w:type="dxa"/>
          </w:tblCellMar>
        </w:tblPrEx>
        <w:trPr>
          <w:gridBefore w:val="1"/>
          <w:wBefore w:w="34" w:type="dxa"/>
        </w:trPr>
        <w:tc>
          <w:tcPr>
            <w:tcW w:w="3227" w:type="dxa"/>
            <w:vMerge w:val="restart"/>
          </w:tcPr>
          <w:p w:rsidR="00517457" w:rsidRDefault="00517457" w:rsidP="00123755">
            <w:pPr>
              <w:spacing w:before="120" w:after="120"/>
              <w:jc w:val="both"/>
            </w:pPr>
          </w:p>
        </w:tc>
        <w:tc>
          <w:tcPr>
            <w:tcW w:w="1559" w:type="dxa"/>
          </w:tcPr>
          <w:p w:rsidR="00517457" w:rsidRDefault="00517457" w:rsidP="00123755">
            <w:pPr>
              <w:spacing w:before="120" w:after="120"/>
              <w:jc w:val="both"/>
            </w:pPr>
            <w:r>
              <w:t>31(1)(d)</w:t>
            </w:r>
          </w:p>
        </w:tc>
        <w:tc>
          <w:tcPr>
            <w:tcW w:w="4961" w:type="dxa"/>
            <w:gridSpan w:val="2"/>
          </w:tcPr>
          <w:p w:rsidR="00517457" w:rsidRDefault="00517457" w:rsidP="00123755">
            <w:pPr>
              <w:spacing w:before="120" w:after="120"/>
              <w:jc w:val="both"/>
            </w:pPr>
            <w:r>
              <w:t>Issue a permit for film or theatrical use, for all categories of firearms, which has been granted by the Commissioner or an appropriate delegate.</w:t>
            </w:r>
          </w:p>
        </w:tc>
      </w:tr>
      <w:tr w:rsidR="00517457" w:rsidTr="00237A18">
        <w:tblPrEx>
          <w:tblCellMar>
            <w:top w:w="0" w:type="dxa"/>
            <w:bottom w:w="0" w:type="dxa"/>
          </w:tblCellMar>
        </w:tblPrEx>
        <w:trPr>
          <w:gridBefore w:val="1"/>
          <w:wBefore w:w="34" w:type="dxa"/>
        </w:trPr>
        <w:tc>
          <w:tcPr>
            <w:tcW w:w="3227" w:type="dxa"/>
            <w:vMerge/>
          </w:tcPr>
          <w:p w:rsidR="00517457" w:rsidRDefault="00517457" w:rsidP="00123755">
            <w:pPr>
              <w:spacing w:before="120" w:after="120"/>
              <w:jc w:val="both"/>
            </w:pPr>
          </w:p>
        </w:tc>
        <w:tc>
          <w:tcPr>
            <w:tcW w:w="1559" w:type="dxa"/>
          </w:tcPr>
          <w:p w:rsidR="00517457" w:rsidRDefault="00517457" w:rsidP="00123755">
            <w:pPr>
              <w:spacing w:before="120" w:after="120"/>
              <w:jc w:val="both"/>
            </w:pPr>
            <w:r>
              <w:t>31(1)(e)</w:t>
            </w:r>
          </w:p>
        </w:tc>
        <w:tc>
          <w:tcPr>
            <w:tcW w:w="4961" w:type="dxa"/>
            <w:gridSpan w:val="2"/>
          </w:tcPr>
          <w:p w:rsidR="00517457" w:rsidRDefault="00517457" w:rsidP="00123755">
            <w:pPr>
              <w:spacing w:before="120" w:after="120"/>
              <w:jc w:val="both"/>
            </w:pPr>
            <w:r>
              <w:t>Issue a permit to authorise the acquisition, sale or transfer of a firearm, for all categories of firearms, which has been granted by the Commissioner or an appropriate delegate.</w:t>
            </w:r>
          </w:p>
        </w:tc>
      </w:tr>
      <w:tr w:rsidR="00517457" w:rsidTr="00237A18">
        <w:tblPrEx>
          <w:tblCellMar>
            <w:top w:w="0" w:type="dxa"/>
            <w:bottom w:w="0" w:type="dxa"/>
          </w:tblCellMar>
        </w:tblPrEx>
        <w:trPr>
          <w:gridBefore w:val="1"/>
          <w:wBefore w:w="34" w:type="dxa"/>
        </w:trPr>
        <w:tc>
          <w:tcPr>
            <w:tcW w:w="3227" w:type="dxa"/>
            <w:vMerge/>
          </w:tcPr>
          <w:p w:rsidR="00517457" w:rsidRDefault="00517457" w:rsidP="00123755">
            <w:pPr>
              <w:spacing w:before="120" w:after="120"/>
              <w:jc w:val="both"/>
            </w:pPr>
          </w:p>
        </w:tc>
        <w:tc>
          <w:tcPr>
            <w:tcW w:w="1559" w:type="dxa"/>
          </w:tcPr>
          <w:p w:rsidR="00517457" w:rsidRDefault="00517457" w:rsidP="00123755">
            <w:pPr>
              <w:spacing w:before="120" w:after="120"/>
              <w:jc w:val="both"/>
            </w:pPr>
            <w:r>
              <w:t>31(1)(f)</w:t>
            </w:r>
          </w:p>
        </w:tc>
        <w:tc>
          <w:tcPr>
            <w:tcW w:w="4961" w:type="dxa"/>
            <w:gridSpan w:val="2"/>
          </w:tcPr>
          <w:p w:rsidR="00517457" w:rsidRDefault="00517457" w:rsidP="00123755">
            <w:pPr>
              <w:spacing w:before="120" w:after="120"/>
              <w:jc w:val="both"/>
            </w:pPr>
            <w:r>
              <w:t>Issue a permit to shorten or covert a firearm, for all categories of firearms that has been granted by the Commissioner or an appropriate delegate.</w:t>
            </w:r>
          </w:p>
        </w:tc>
      </w:tr>
      <w:tr w:rsidR="00517457" w:rsidTr="00237A18">
        <w:tblPrEx>
          <w:tblCellMar>
            <w:top w:w="0" w:type="dxa"/>
            <w:bottom w:w="0" w:type="dxa"/>
          </w:tblCellMar>
        </w:tblPrEx>
        <w:trPr>
          <w:gridBefore w:val="1"/>
          <w:wBefore w:w="34" w:type="dxa"/>
        </w:trPr>
        <w:tc>
          <w:tcPr>
            <w:tcW w:w="3227" w:type="dxa"/>
            <w:vMerge/>
          </w:tcPr>
          <w:p w:rsidR="00517457" w:rsidRDefault="00517457" w:rsidP="00123755">
            <w:pPr>
              <w:spacing w:before="120" w:after="120"/>
              <w:jc w:val="both"/>
            </w:pPr>
          </w:p>
        </w:tc>
        <w:tc>
          <w:tcPr>
            <w:tcW w:w="1559" w:type="dxa"/>
          </w:tcPr>
          <w:p w:rsidR="00517457" w:rsidRDefault="00517457" w:rsidP="00123755">
            <w:pPr>
              <w:spacing w:before="120" w:after="120"/>
              <w:jc w:val="both"/>
            </w:pPr>
            <w:r>
              <w:t>31(1)(fa)</w:t>
            </w:r>
          </w:p>
        </w:tc>
        <w:tc>
          <w:tcPr>
            <w:tcW w:w="4961" w:type="dxa"/>
            <w:gridSpan w:val="2"/>
          </w:tcPr>
          <w:p w:rsidR="00517457" w:rsidRDefault="00517457" w:rsidP="00123755">
            <w:pPr>
              <w:spacing w:before="120" w:after="120"/>
              <w:jc w:val="both"/>
            </w:pPr>
            <w:r>
              <w:t>Issue a permit to authorise the temporary possession or use of a firearm for all categories of firearms, which has been granted by the Commissioner or an appropriate delegate</w:t>
            </w:r>
          </w:p>
        </w:tc>
      </w:tr>
      <w:tr w:rsidR="00517457" w:rsidTr="00237A18">
        <w:tblPrEx>
          <w:tblCellMar>
            <w:top w:w="0" w:type="dxa"/>
            <w:bottom w:w="0" w:type="dxa"/>
          </w:tblCellMar>
        </w:tblPrEx>
        <w:trPr>
          <w:gridBefore w:val="1"/>
          <w:wBefore w:w="34" w:type="dxa"/>
        </w:trPr>
        <w:tc>
          <w:tcPr>
            <w:tcW w:w="3227" w:type="dxa"/>
            <w:vMerge/>
          </w:tcPr>
          <w:p w:rsidR="00517457" w:rsidRPr="00FC02FB" w:rsidRDefault="00517457" w:rsidP="00123755">
            <w:pPr>
              <w:spacing w:before="120" w:after="120"/>
              <w:jc w:val="both"/>
              <w:rPr>
                <w:color w:val="008000"/>
                <w:u w:val="single"/>
              </w:rPr>
            </w:pPr>
          </w:p>
        </w:tc>
        <w:tc>
          <w:tcPr>
            <w:tcW w:w="1559" w:type="dxa"/>
          </w:tcPr>
          <w:p w:rsidR="00517457" w:rsidRDefault="00517457" w:rsidP="00123755">
            <w:pPr>
              <w:spacing w:before="120" w:after="120"/>
              <w:jc w:val="both"/>
            </w:pPr>
            <w:r>
              <w:t>31(1)(fb)</w:t>
            </w:r>
          </w:p>
        </w:tc>
        <w:tc>
          <w:tcPr>
            <w:tcW w:w="4961" w:type="dxa"/>
            <w:gridSpan w:val="2"/>
          </w:tcPr>
          <w:p w:rsidR="00517457" w:rsidRDefault="00517457" w:rsidP="00123755">
            <w:pPr>
              <w:spacing w:before="120" w:after="120"/>
              <w:jc w:val="both"/>
            </w:pPr>
            <w:r>
              <w:t>Issue a permit to authorise a person to use under supervision a category H firearm for sports shooting at an approved firearms club, which has been granted by the Commissioner or an appropriate delegate.</w:t>
            </w:r>
          </w:p>
        </w:tc>
      </w:tr>
      <w:tr w:rsidR="00517457" w:rsidTr="00237A18">
        <w:tblPrEx>
          <w:tblCellMar>
            <w:top w:w="0" w:type="dxa"/>
            <w:bottom w:w="0" w:type="dxa"/>
          </w:tblCellMar>
        </w:tblPrEx>
        <w:trPr>
          <w:gridBefore w:val="1"/>
          <w:wBefore w:w="34" w:type="dxa"/>
        </w:trPr>
        <w:tc>
          <w:tcPr>
            <w:tcW w:w="3227" w:type="dxa"/>
          </w:tcPr>
          <w:p w:rsidR="00517457" w:rsidRDefault="00517457" w:rsidP="00123755">
            <w:pPr>
              <w:spacing w:before="120" w:after="120"/>
              <w:jc w:val="both"/>
              <w:rPr>
                <w:b/>
              </w:rPr>
            </w:pPr>
            <w:r>
              <w:rPr>
                <w:b/>
              </w:rPr>
              <w:t>(Continued) Public Sector Employee attached to the Firearms Policy &amp; Records Unit</w:t>
            </w:r>
          </w:p>
          <w:p w:rsidR="00517457" w:rsidRPr="00FC02FB" w:rsidRDefault="00517457" w:rsidP="00123755">
            <w:pPr>
              <w:spacing w:before="120" w:after="120"/>
              <w:jc w:val="both"/>
              <w:rPr>
                <w:color w:val="008000"/>
                <w:u w:val="single"/>
              </w:rPr>
            </w:pPr>
          </w:p>
        </w:tc>
        <w:tc>
          <w:tcPr>
            <w:tcW w:w="1559" w:type="dxa"/>
          </w:tcPr>
          <w:p w:rsidR="00517457" w:rsidRDefault="00517457" w:rsidP="00123755">
            <w:pPr>
              <w:spacing w:before="120" w:after="120"/>
              <w:jc w:val="both"/>
            </w:pPr>
            <w:r>
              <w:t>31(1)(fc)</w:t>
            </w:r>
          </w:p>
        </w:tc>
        <w:tc>
          <w:tcPr>
            <w:tcW w:w="4961" w:type="dxa"/>
            <w:gridSpan w:val="2"/>
          </w:tcPr>
          <w:p w:rsidR="00517457" w:rsidRDefault="00517457" w:rsidP="00123755">
            <w:pPr>
              <w:spacing w:before="120" w:after="120"/>
              <w:jc w:val="both"/>
            </w:pPr>
            <w:r>
              <w:t>Issue a permit to authorise a person or class of persons to use under supervision a category H firearm for sports shooting at an approved firearms club, which has been granted by the Commissioner or an appropriate delegate.</w:t>
            </w:r>
          </w:p>
        </w:tc>
      </w:tr>
      <w:tr w:rsidR="00517457" w:rsidTr="00237A18">
        <w:tblPrEx>
          <w:tblCellMar>
            <w:top w:w="0" w:type="dxa"/>
            <w:bottom w:w="0" w:type="dxa"/>
          </w:tblCellMar>
        </w:tblPrEx>
        <w:trPr>
          <w:gridBefore w:val="1"/>
          <w:wBefore w:w="34" w:type="dxa"/>
        </w:trPr>
        <w:tc>
          <w:tcPr>
            <w:tcW w:w="3227" w:type="dxa"/>
          </w:tcPr>
          <w:p w:rsidR="00517457" w:rsidRPr="00FC02FB" w:rsidRDefault="00517457" w:rsidP="00123755">
            <w:pPr>
              <w:spacing w:before="120" w:after="120"/>
              <w:jc w:val="both"/>
              <w:rPr>
                <w:color w:val="008000"/>
                <w:u w:val="single"/>
              </w:rPr>
            </w:pPr>
          </w:p>
        </w:tc>
        <w:tc>
          <w:tcPr>
            <w:tcW w:w="1559" w:type="dxa"/>
          </w:tcPr>
          <w:p w:rsidR="00517457" w:rsidRDefault="00517457" w:rsidP="00123755">
            <w:pPr>
              <w:spacing w:before="120" w:after="120"/>
              <w:jc w:val="both"/>
            </w:pPr>
            <w:r>
              <w:t>31(1)(</w:t>
            </w:r>
            <w:proofErr w:type="spellStart"/>
            <w:r>
              <w:t>fd</w:t>
            </w:r>
            <w:proofErr w:type="spellEnd"/>
            <w:r>
              <w:t>)</w:t>
            </w:r>
          </w:p>
        </w:tc>
        <w:tc>
          <w:tcPr>
            <w:tcW w:w="4961" w:type="dxa"/>
            <w:gridSpan w:val="2"/>
          </w:tcPr>
          <w:p w:rsidR="00517457" w:rsidRDefault="00517457" w:rsidP="00123755">
            <w:pPr>
              <w:spacing w:before="120" w:after="120"/>
              <w:jc w:val="both"/>
            </w:pPr>
            <w:r>
              <w:t>Issue a permit to authorise an approved paintball operator (&amp; representative) to conduct paintball at a temporary paintball range specified in the permit, which has been granted by the Commissioner or an appropriate delegate.</w:t>
            </w:r>
          </w:p>
        </w:tc>
      </w:tr>
      <w:tr w:rsidR="00517457" w:rsidTr="00237A18">
        <w:tblPrEx>
          <w:tblCellMar>
            <w:top w:w="0" w:type="dxa"/>
            <w:bottom w:w="0" w:type="dxa"/>
          </w:tblCellMar>
        </w:tblPrEx>
        <w:trPr>
          <w:gridBefore w:val="1"/>
          <w:wBefore w:w="34" w:type="dxa"/>
        </w:trPr>
        <w:tc>
          <w:tcPr>
            <w:tcW w:w="3227" w:type="dxa"/>
          </w:tcPr>
          <w:p w:rsidR="00517457" w:rsidRDefault="00517457" w:rsidP="00123755">
            <w:pPr>
              <w:spacing w:before="120" w:after="120"/>
              <w:jc w:val="both"/>
            </w:pPr>
          </w:p>
        </w:tc>
        <w:tc>
          <w:tcPr>
            <w:tcW w:w="1559" w:type="dxa"/>
          </w:tcPr>
          <w:p w:rsidR="00517457" w:rsidRDefault="00517457" w:rsidP="00123755">
            <w:pPr>
              <w:spacing w:before="120" w:after="120"/>
              <w:jc w:val="both"/>
            </w:pPr>
            <w:r>
              <w:t>31(1)(g)</w:t>
            </w:r>
          </w:p>
        </w:tc>
        <w:tc>
          <w:tcPr>
            <w:tcW w:w="4961" w:type="dxa"/>
            <w:gridSpan w:val="2"/>
          </w:tcPr>
          <w:p w:rsidR="00517457" w:rsidRDefault="00517457" w:rsidP="00123755">
            <w:pPr>
              <w:spacing w:before="120" w:after="120"/>
              <w:jc w:val="both"/>
            </w:pPr>
            <w:r>
              <w:t>Issue a permit, for all categories of firearms, which has been granted by the Commissioner or an appropriate delegate.</w:t>
            </w:r>
          </w:p>
        </w:tc>
      </w:tr>
      <w:tr w:rsidR="00517457" w:rsidTr="00237A18">
        <w:tblPrEx>
          <w:tblCellMar>
            <w:top w:w="0" w:type="dxa"/>
            <w:bottom w:w="0" w:type="dxa"/>
          </w:tblCellMar>
        </w:tblPrEx>
        <w:trPr>
          <w:gridBefore w:val="1"/>
          <w:wBefore w:w="34" w:type="dxa"/>
        </w:trPr>
        <w:tc>
          <w:tcPr>
            <w:tcW w:w="3227" w:type="dxa"/>
          </w:tcPr>
          <w:p w:rsidR="00517457" w:rsidRDefault="00517457" w:rsidP="00123755">
            <w:pPr>
              <w:spacing w:before="120" w:after="120"/>
              <w:jc w:val="both"/>
            </w:pPr>
          </w:p>
        </w:tc>
        <w:tc>
          <w:tcPr>
            <w:tcW w:w="1559" w:type="dxa"/>
          </w:tcPr>
          <w:p w:rsidR="00517457" w:rsidRDefault="00517457" w:rsidP="00123755">
            <w:pPr>
              <w:spacing w:before="120" w:after="120"/>
              <w:jc w:val="both"/>
            </w:pPr>
            <w:r>
              <w:t>31(3)</w:t>
            </w:r>
          </w:p>
        </w:tc>
        <w:tc>
          <w:tcPr>
            <w:tcW w:w="4961" w:type="dxa"/>
            <w:gridSpan w:val="2"/>
          </w:tcPr>
          <w:p w:rsidR="00517457" w:rsidRDefault="00517457" w:rsidP="00123755">
            <w:pPr>
              <w:spacing w:before="120" w:after="120"/>
              <w:jc w:val="both"/>
            </w:pPr>
            <w:r>
              <w:t>Issue a permit, for all categories of firearms, which has been granted by the Commissioner or an appropriate delegate.</w:t>
            </w:r>
          </w:p>
        </w:tc>
      </w:tr>
      <w:tr w:rsidR="00517457" w:rsidTr="00237A18">
        <w:tblPrEx>
          <w:tblCellMar>
            <w:top w:w="0" w:type="dxa"/>
            <w:bottom w:w="0" w:type="dxa"/>
          </w:tblCellMar>
        </w:tblPrEx>
        <w:trPr>
          <w:gridBefore w:val="1"/>
          <w:wBefore w:w="34" w:type="dxa"/>
          <w:trHeight w:val="808"/>
        </w:trPr>
        <w:tc>
          <w:tcPr>
            <w:tcW w:w="3227" w:type="dxa"/>
          </w:tcPr>
          <w:p w:rsidR="00517457" w:rsidRDefault="00517457" w:rsidP="00123755">
            <w:pPr>
              <w:spacing w:before="120" w:after="120"/>
              <w:jc w:val="both"/>
            </w:pPr>
          </w:p>
        </w:tc>
        <w:tc>
          <w:tcPr>
            <w:tcW w:w="1559" w:type="dxa"/>
          </w:tcPr>
          <w:p w:rsidR="00517457" w:rsidRDefault="00517457" w:rsidP="00123755">
            <w:pPr>
              <w:spacing w:before="120" w:after="120"/>
              <w:jc w:val="both"/>
            </w:pPr>
            <w:r>
              <w:t>32(2)</w:t>
            </w:r>
          </w:p>
        </w:tc>
        <w:tc>
          <w:tcPr>
            <w:tcW w:w="4961" w:type="dxa"/>
            <w:gridSpan w:val="2"/>
          </w:tcPr>
          <w:p w:rsidR="00517457" w:rsidRDefault="00517457" w:rsidP="00123755">
            <w:pPr>
              <w:spacing w:before="120" w:after="120"/>
              <w:jc w:val="both"/>
            </w:pPr>
            <w:r>
              <w:t>Require an applicant give further information as requested in respect to an application for a permit.</w:t>
            </w:r>
          </w:p>
        </w:tc>
      </w:tr>
      <w:tr w:rsidR="00517457" w:rsidTr="00237A18">
        <w:tblPrEx>
          <w:tblCellMar>
            <w:top w:w="0" w:type="dxa"/>
            <w:bottom w:w="0" w:type="dxa"/>
          </w:tblCellMar>
        </w:tblPrEx>
        <w:trPr>
          <w:gridBefore w:val="1"/>
          <w:wBefore w:w="34" w:type="dxa"/>
        </w:trPr>
        <w:tc>
          <w:tcPr>
            <w:tcW w:w="3227" w:type="dxa"/>
          </w:tcPr>
          <w:p w:rsidR="00517457" w:rsidRDefault="00517457" w:rsidP="00123755">
            <w:pPr>
              <w:spacing w:before="120" w:after="120"/>
              <w:jc w:val="both"/>
            </w:pPr>
          </w:p>
        </w:tc>
        <w:tc>
          <w:tcPr>
            <w:tcW w:w="1559" w:type="dxa"/>
          </w:tcPr>
          <w:p w:rsidR="00517457" w:rsidRDefault="00517457" w:rsidP="00123755">
            <w:pPr>
              <w:spacing w:before="120" w:after="120"/>
              <w:jc w:val="both"/>
            </w:pPr>
            <w:r>
              <w:t>33A(2)</w:t>
            </w:r>
          </w:p>
        </w:tc>
        <w:tc>
          <w:tcPr>
            <w:tcW w:w="4961" w:type="dxa"/>
            <w:gridSpan w:val="2"/>
          </w:tcPr>
          <w:p w:rsidR="00517457" w:rsidRDefault="00517457" w:rsidP="00123755">
            <w:pPr>
              <w:pStyle w:val="BodyTextIndent"/>
              <w:numPr>
                <w:ilvl w:val="0"/>
                <w:numId w:val="34"/>
              </w:numPr>
              <w:spacing w:before="120"/>
              <w:ind w:left="459" w:hanging="425"/>
              <w:jc w:val="both"/>
            </w:pPr>
            <w:r>
              <w:t>Grant a permit, in respect of a Category ‘A’ or ‘B’ firearm, to an international competitor to possess or use the firearm for the sole purpose of competing in an approved shooting competition;</w:t>
            </w:r>
          </w:p>
          <w:p w:rsidR="00517457" w:rsidRDefault="00517457" w:rsidP="00123755">
            <w:pPr>
              <w:pStyle w:val="BodyTextIndent"/>
              <w:numPr>
                <w:ilvl w:val="0"/>
                <w:numId w:val="34"/>
              </w:numPr>
              <w:spacing w:before="120"/>
              <w:ind w:left="459" w:hanging="425"/>
              <w:jc w:val="both"/>
            </w:pPr>
            <w:r>
              <w:t>Issue a permit, for Category ‘C’ and ‘H’ firearms that has been granted by the Commissioner or an appropriate delegate.</w:t>
            </w:r>
          </w:p>
        </w:tc>
      </w:tr>
      <w:tr w:rsidR="00517457" w:rsidTr="00237A18">
        <w:tblPrEx>
          <w:tblCellMar>
            <w:top w:w="0" w:type="dxa"/>
            <w:bottom w:w="0" w:type="dxa"/>
          </w:tblCellMar>
        </w:tblPrEx>
        <w:trPr>
          <w:gridBefore w:val="1"/>
          <w:wBefore w:w="34" w:type="dxa"/>
        </w:trPr>
        <w:tc>
          <w:tcPr>
            <w:tcW w:w="3227" w:type="dxa"/>
          </w:tcPr>
          <w:p w:rsidR="00517457" w:rsidRDefault="00517457" w:rsidP="00123755">
            <w:pPr>
              <w:pageBreakBefore/>
              <w:spacing w:before="120" w:after="120"/>
              <w:jc w:val="both"/>
              <w:rPr>
                <w:b/>
              </w:rPr>
            </w:pPr>
            <w:r>
              <w:rPr>
                <w:b/>
              </w:rPr>
              <w:t>(Continued) Public Sector Employee attached to the Firearms Policy &amp; Records Unit</w:t>
            </w:r>
          </w:p>
          <w:p w:rsidR="00517457" w:rsidRDefault="00517457" w:rsidP="00123755">
            <w:pPr>
              <w:spacing w:before="120" w:after="120"/>
              <w:jc w:val="both"/>
            </w:pPr>
            <w:r w:rsidDel="00B66DDE">
              <w:t xml:space="preserve"> </w:t>
            </w:r>
            <w:r>
              <w:t>(Includes a Public Sector Employee on secondment or temporary employment with the Firearms Policy &amp; Records Unit)</w:t>
            </w:r>
          </w:p>
        </w:tc>
        <w:tc>
          <w:tcPr>
            <w:tcW w:w="1559" w:type="dxa"/>
          </w:tcPr>
          <w:p w:rsidR="00517457" w:rsidRDefault="00517457" w:rsidP="00123755">
            <w:pPr>
              <w:spacing w:before="120" w:after="120"/>
              <w:jc w:val="both"/>
            </w:pPr>
            <w:r>
              <w:t>35(5)</w:t>
            </w:r>
          </w:p>
        </w:tc>
        <w:tc>
          <w:tcPr>
            <w:tcW w:w="4961" w:type="dxa"/>
            <w:gridSpan w:val="2"/>
          </w:tcPr>
          <w:p w:rsidR="00517457" w:rsidRDefault="00517457" w:rsidP="00123755">
            <w:pPr>
              <w:pStyle w:val="BodyTextIndent2"/>
              <w:spacing w:before="120" w:line="240" w:lineRule="auto"/>
              <w:ind w:left="459" w:hanging="425"/>
              <w:jc w:val="both"/>
            </w:pPr>
            <w:r>
              <w:t>(a)</w:t>
            </w:r>
            <w:r>
              <w:tab/>
              <w:t>Grant a Permit, in respect of a Category ‘A’ or ‘B’ firearm, within 28 days of an application, subject to the provisions of this Section being met;</w:t>
            </w:r>
          </w:p>
          <w:p w:rsidR="00517457" w:rsidRDefault="00517457" w:rsidP="00123755">
            <w:pPr>
              <w:widowControl/>
              <w:numPr>
                <w:ilvl w:val="0"/>
                <w:numId w:val="12"/>
              </w:numPr>
              <w:tabs>
                <w:tab w:val="clear" w:pos="469"/>
              </w:tabs>
              <w:spacing w:before="120" w:after="120"/>
              <w:ind w:left="459" w:hanging="425"/>
              <w:jc w:val="both"/>
            </w:pPr>
            <w:r>
              <w:t>Issue a Permit, for all categories of firearms, which has been granted by the Commissioner or an appropriate delegate in accordance with the provisions of this Section.</w:t>
            </w:r>
          </w:p>
        </w:tc>
      </w:tr>
      <w:tr w:rsidR="00517457" w:rsidTr="00237A18">
        <w:tblPrEx>
          <w:tblCellMar>
            <w:top w:w="0" w:type="dxa"/>
            <w:bottom w:w="0" w:type="dxa"/>
          </w:tblCellMar>
        </w:tblPrEx>
        <w:trPr>
          <w:gridBefore w:val="1"/>
          <w:wBefore w:w="34" w:type="dxa"/>
        </w:trPr>
        <w:tc>
          <w:tcPr>
            <w:tcW w:w="3227" w:type="dxa"/>
          </w:tcPr>
          <w:p w:rsidR="00517457" w:rsidRDefault="00517457" w:rsidP="00123755">
            <w:pPr>
              <w:spacing w:before="120" w:after="120"/>
              <w:jc w:val="both"/>
            </w:pPr>
          </w:p>
        </w:tc>
        <w:tc>
          <w:tcPr>
            <w:tcW w:w="1559" w:type="dxa"/>
          </w:tcPr>
          <w:p w:rsidR="00517457" w:rsidRDefault="00517457" w:rsidP="00123755">
            <w:pPr>
              <w:spacing w:before="120" w:after="120"/>
              <w:jc w:val="both"/>
            </w:pPr>
            <w:r>
              <w:t>35A(4)(e)</w:t>
            </w:r>
          </w:p>
        </w:tc>
        <w:tc>
          <w:tcPr>
            <w:tcW w:w="4961" w:type="dxa"/>
            <w:gridSpan w:val="2"/>
          </w:tcPr>
          <w:p w:rsidR="00517457" w:rsidRDefault="00517457" w:rsidP="00123755">
            <w:pPr>
              <w:spacing w:before="120" w:after="120"/>
              <w:ind w:left="34"/>
              <w:jc w:val="both"/>
            </w:pPr>
            <w:r>
              <w:t>Require an applicant give further information as requested in respect to an application for a permit.</w:t>
            </w:r>
          </w:p>
        </w:tc>
      </w:tr>
      <w:tr w:rsidR="00517457" w:rsidTr="00237A18">
        <w:tblPrEx>
          <w:tblCellMar>
            <w:top w:w="0" w:type="dxa"/>
            <w:bottom w:w="0" w:type="dxa"/>
          </w:tblCellMar>
        </w:tblPrEx>
        <w:trPr>
          <w:gridBefore w:val="1"/>
          <w:wBefore w:w="34" w:type="dxa"/>
        </w:trPr>
        <w:tc>
          <w:tcPr>
            <w:tcW w:w="3227" w:type="dxa"/>
          </w:tcPr>
          <w:p w:rsidR="00517457" w:rsidRDefault="00517457" w:rsidP="00123755">
            <w:pPr>
              <w:spacing w:before="120" w:after="120"/>
              <w:jc w:val="both"/>
            </w:pPr>
          </w:p>
        </w:tc>
        <w:tc>
          <w:tcPr>
            <w:tcW w:w="1559" w:type="dxa"/>
          </w:tcPr>
          <w:p w:rsidR="00517457" w:rsidRDefault="00517457" w:rsidP="00123755">
            <w:pPr>
              <w:spacing w:before="120" w:after="120"/>
              <w:jc w:val="both"/>
            </w:pPr>
            <w:r>
              <w:t>36(2)</w:t>
            </w:r>
          </w:p>
        </w:tc>
        <w:tc>
          <w:tcPr>
            <w:tcW w:w="4961" w:type="dxa"/>
            <w:gridSpan w:val="2"/>
          </w:tcPr>
          <w:p w:rsidR="00517457" w:rsidRDefault="00517457" w:rsidP="00123755">
            <w:pPr>
              <w:spacing w:before="120" w:after="120"/>
              <w:ind w:left="34"/>
              <w:jc w:val="both"/>
            </w:pPr>
            <w:r w:rsidRPr="00A87B48">
              <w:t>Register a firearm that is the subject of an application.</w:t>
            </w:r>
            <w:r>
              <w:rPr>
                <w:sz w:val="23"/>
                <w:szCs w:val="23"/>
              </w:rPr>
              <w:t xml:space="preserve"> </w:t>
            </w:r>
          </w:p>
        </w:tc>
      </w:tr>
      <w:tr w:rsidR="00517457" w:rsidTr="00237A18">
        <w:tblPrEx>
          <w:tblCellMar>
            <w:top w:w="0" w:type="dxa"/>
            <w:bottom w:w="0" w:type="dxa"/>
          </w:tblCellMar>
        </w:tblPrEx>
        <w:trPr>
          <w:gridBefore w:val="1"/>
          <w:wBefore w:w="34" w:type="dxa"/>
        </w:trPr>
        <w:tc>
          <w:tcPr>
            <w:tcW w:w="3227" w:type="dxa"/>
          </w:tcPr>
          <w:p w:rsidR="00517457" w:rsidRDefault="00517457" w:rsidP="00123755">
            <w:pPr>
              <w:spacing w:before="120" w:after="120"/>
              <w:jc w:val="both"/>
            </w:pPr>
          </w:p>
        </w:tc>
        <w:tc>
          <w:tcPr>
            <w:tcW w:w="1559" w:type="dxa"/>
          </w:tcPr>
          <w:p w:rsidR="00517457" w:rsidRDefault="00517457" w:rsidP="00123755">
            <w:pPr>
              <w:spacing w:before="120" w:after="120"/>
              <w:jc w:val="both"/>
            </w:pPr>
            <w:r>
              <w:t>36(5)</w:t>
            </w:r>
          </w:p>
        </w:tc>
        <w:tc>
          <w:tcPr>
            <w:tcW w:w="4961" w:type="dxa"/>
            <w:gridSpan w:val="2"/>
          </w:tcPr>
          <w:p w:rsidR="00517457" w:rsidRDefault="00517457" w:rsidP="00123755">
            <w:pPr>
              <w:spacing w:before="120" w:after="120"/>
              <w:ind w:left="34"/>
              <w:jc w:val="both"/>
            </w:pPr>
            <w:r>
              <w:t>Enter into the register details of a firearm and its owner, when registered in accordance with the provisions of this Section.</w:t>
            </w:r>
          </w:p>
        </w:tc>
      </w:tr>
      <w:tr w:rsidR="00517457" w:rsidTr="00237A18">
        <w:tblPrEx>
          <w:tblCellMar>
            <w:top w:w="0" w:type="dxa"/>
            <w:bottom w:w="0" w:type="dxa"/>
          </w:tblCellMar>
        </w:tblPrEx>
        <w:trPr>
          <w:gridBefore w:val="1"/>
          <w:wBefore w:w="34" w:type="dxa"/>
        </w:trPr>
        <w:tc>
          <w:tcPr>
            <w:tcW w:w="3227" w:type="dxa"/>
          </w:tcPr>
          <w:p w:rsidR="00517457" w:rsidRDefault="00517457" w:rsidP="00123755">
            <w:pPr>
              <w:spacing w:before="120" w:after="120"/>
              <w:jc w:val="both"/>
            </w:pPr>
          </w:p>
        </w:tc>
        <w:tc>
          <w:tcPr>
            <w:tcW w:w="1559" w:type="dxa"/>
          </w:tcPr>
          <w:p w:rsidR="00517457" w:rsidRDefault="00517457" w:rsidP="00123755">
            <w:pPr>
              <w:spacing w:before="120" w:after="120"/>
              <w:jc w:val="both"/>
            </w:pPr>
            <w:r>
              <w:t>36(6)</w:t>
            </w:r>
          </w:p>
        </w:tc>
        <w:tc>
          <w:tcPr>
            <w:tcW w:w="4961" w:type="dxa"/>
            <w:gridSpan w:val="2"/>
          </w:tcPr>
          <w:p w:rsidR="00517457" w:rsidRDefault="00517457" w:rsidP="00123755">
            <w:pPr>
              <w:spacing w:before="120" w:after="120"/>
              <w:ind w:left="34"/>
              <w:jc w:val="both"/>
            </w:pPr>
            <w:r>
              <w:t>Issue a certificate of registration, in respect of all Categories of firearms, for firearms registered in accordance with the provisions of this Section.</w:t>
            </w:r>
          </w:p>
        </w:tc>
      </w:tr>
      <w:tr w:rsidR="00517457" w:rsidTr="00237A18">
        <w:tblPrEx>
          <w:tblCellMar>
            <w:top w:w="0" w:type="dxa"/>
            <w:bottom w:w="0" w:type="dxa"/>
          </w:tblCellMar>
        </w:tblPrEx>
        <w:trPr>
          <w:gridBefore w:val="1"/>
          <w:wBefore w:w="34" w:type="dxa"/>
          <w:trHeight w:val="1076"/>
        </w:trPr>
        <w:tc>
          <w:tcPr>
            <w:tcW w:w="3227" w:type="dxa"/>
          </w:tcPr>
          <w:p w:rsidR="00517457" w:rsidRDefault="00517457" w:rsidP="00123755">
            <w:pPr>
              <w:spacing w:before="120" w:after="120"/>
              <w:jc w:val="both"/>
            </w:pPr>
          </w:p>
        </w:tc>
        <w:tc>
          <w:tcPr>
            <w:tcW w:w="1559" w:type="dxa"/>
          </w:tcPr>
          <w:p w:rsidR="00517457" w:rsidRDefault="00517457" w:rsidP="00123755">
            <w:pPr>
              <w:spacing w:before="120" w:after="120"/>
              <w:jc w:val="both"/>
            </w:pPr>
            <w:r>
              <w:t>103(1)</w:t>
            </w:r>
          </w:p>
        </w:tc>
        <w:tc>
          <w:tcPr>
            <w:tcW w:w="4961" w:type="dxa"/>
            <w:gridSpan w:val="2"/>
          </w:tcPr>
          <w:p w:rsidR="00517457" w:rsidRDefault="00517457" w:rsidP="00123755">
            <w:pPr>
              <w:spacing w:before="120" w:after="120"/>
              <w:ind w:left="34"/>
              <w:jc w:val="both"/>
            </w:pPr>
            <w:r>
              <w:t xml:space="preserve">Issue a duplicate licence, permit or certificate where satisfied the original is damaged, destroyed, lost or stolen. </w:t>
            </w:r>
          </w:p>
        </w:tc>
      </w:tr>
      <w:tr w:rsidR="00517457" w:rsidRPr="00AA4D66" w:rsidTr="00237A18">
        <w:tblPrEx>
          <w:tblCellMar>
            <w:top w:w="0" w:type="dxa"/>
            <w:bottom w:w="0" w:type="dxa"/>
          </w:tblCellMar>
        </w:tblPrEx>
        <w:trPr>
          <w:cantSplit/>
          <w:tblHeader/>
        </w:trPr>
        <w:tc>
          <w:tcPr>
            <w:tcW w:w="3261" w:type="dxa"/>
            <w:gridSpan w:val="2"/>
            <w:vAlign w:val="center"/>
          </w:tcPr>
          <w:p w:rsidR="00517457" w:rsidRPr="00AA4D66" w:rsidRDefault="00517457" w:rsidP="00123755">
            <w:pPr>
              <w:pageBreakBefore/>
              <w:spacing w:before="120" w:after="120"/>
              <w:jc w:val="both"/>
              <w:rPr>
                <w:rFonts w:cs="Helvetica"/>
                <w:b/>
                <w:szCs w:val="24"/>
              </w:rPr>
            </w:pPr>
            <w:r w:rsidRPr="00AA4D66">
              <w:rPr>
                <w:rFonts w:cs="Helvetica"/>
                <w:b/>
                <w:szCs w:val="24"/>
              </w:rPr>
              <w:t>Column 1</w:t>
            </w:r>
          </w:p>
        </w:tc>
        <w:tc>
          <w:tcPr>
            <w:tcW w:w="1574" w:type="dxa"/>
            <w:gridSpan w:val="2"/>
            <w:vAlign w:val="center"/>
          </w:tcPr>
          <w:p w:rsidR="00517457" w:rsidRPr="00AA4D66" w:rsidRDefault="00517457" w:rsidP="00123755">
            <w:pPr>
              <w:spacing w:before="120" w:after="120"/>
              <w:jc w:val="both"/>
              <w:rPr>
                <w:rFonts w:cs="Helvetica"/>
                <w:b/>
                <w:szCs w:val="24"/>
              </w:rPr>
            </w:pPr>
            <w:r w:rsidRPr="00AA4D66">
              <w:rPr>
                <w:rFonts w:cs="Helvetica"/>
                <w:b/>
                <w:szCs w:val="24"/>
              </w:rPr>
              <w:t>Column 2</w:t>
            </w:r>
          </w:p>
        </w:tc>
        <w:tc>
          <w:tcPr>
            <w:tcW w:w="4946" w:type="dxa"/>
            <w:vAlign w:val="center"/>
          </w:tcPr>
          <w:p w:rsidR="00517457" w:rsidRPr="00AA4D66" w:rsidRDefault="00517457" w:rsidP="00123755">
            <w:pPr>
              <w:spacing w:before="120" w:after="120"/>
              <w:jc w:val="both"/>
              <w:rPr>
                <w:rFonts w:cs="Helvetica"/>
                <w:b/>
                <w:szCs w:val="24"/>
              </w:rPr>
            </w:pPr>
            <w:r w:rsidRPr="00AA4D66">
              <w:rPr>
                <w:rFonts w:cs="Helvetica"/>
                <w:b/>
                <w:szCs w:val="24"/>
              </w:rPr>
              <w:t>Column 3</w:t>
            </w:r>
          </w:p>
        </w:tc>
      </w:tr>
      <w:tr w:rsidR="00517457" w:rsidRPr="00AA4D66" w:rsidTr="00237A18">
        <w:tblPrEx>
          <w:tblCellMar>
            <w:top w:w="0" w:type="dxa"/>
            <w:bottom w:w="0" w:type="dxa"/>
          </w:tblCellMar>
        </w:tblPrEx>
        <w:trPr>
          <w:trHeight w:val="2124"/>
        </w:trPr>
        <w:tc>
          <w:tcPr>
            <w:tcW w:w="3261" w:type="dxa"/>
            <w:gridSpan w:val="2"/>
            <w:vMerge w:val="restart"/>
          </w:tcPr>
          <w:p w:rsidR="00517457" w:rsidRPr="00AA4D66" w:rsidRDefault="00517457" w:rsidP="00123755">
            <w:pPr>
              <w:spacing w:before="120" w:after="120"/>
              <w:jc w:val="both"/>
              <w:rPr>
                <w:rFonts w:cs="Helvetica"/>
                <w:b/>
                <w:szCs w:val="24"/>
              </w:rPr>
            </w:pPr>
            <w:r w:rsidRPr="00AA4D66">
              <w:rPr>
                <w:rFonts w:cs="Helvetica"/>
                <w:b/>
                <w:szCs w:val="24"/>
              </w:rPr>
              <w:t>Member of the Police Force attached to the Firearms Policy &amp; Records Unit</w:t>
            </w:r>
          </w:p>
          <w:p w:rsidR="00517457" w:rsidRPr="00AA4D66" w:rsidRDefault="00517457" w:rsidP="00123755">
            <w:pPr>
              <w:spacing w:before="120" w:after="120"/>
              <w:jc w:val="both"/>
              <w:rPr>
                <w:rFonts w:cs="Helvetica"/>
                <w:szCs w:val="24"/>
              </w:rPr>
            </w:pPr>
            <w:r w:rsidRPr="00AA4D66">
              <w:rPr>
                <w:rFonts w:cs="Helvetica"/>
                <w:szCs w:val="24"/>
              </w:rPr>
              <w:t>(Includes a Member on secondment or temporary transfer to the Firearms Policy &amp; Records Unit)</w:t>
            </w:r>
          </w:p>
        </w:tc>
        <w:tc>
          <w:tcPr>
            <w:tcW w:w="1559" w:type="dxa"/>
            <w:tcBorders>
              <w:bottom w:val="nil"/>
            </w:tcBorders>
          </w:tcPr>
          <w:p w:rsidR="00517457" w:rsidRPr="00AA4D66" w:rsidRDefault="00517457" w:rsidP="00123755">
            <w:pPr>
              <w:spacing w:before="120" w:after="120"/>
              <w:jc w:val="both"/>
              <w:rPr>
                <w:rFonts w:cs="Helvetica"/>
                <w:szCs w:val="24"/>
              </w:rPr>
            </w:pPr>
          </w:p>
        </w:tc>
        <w:tc>
          <w:tcPr>
            <w:tcW w:w="4961" w:type="dxa"/>
            <w:gridSpan w:val="2"/>
          </w:tcPr>
          <w:p w:rsidR="00517457" w:rsidRPr="00AA4D66" w:rsidRDefault="00517457" w:rsidP="00123755">
            <w:pPr>
              <w:spacing w:before="120" w:after="120"/>
              <w:ind w:left="459" w:hanging="459"/>
              <w:jc w:val="both"/>
              <w:rPr>
                <w:rFonts w:cs="Helvetica"/>
                <w:szCs w:val="24"/>
              </w:rPr>
            </w:pPr>
            <w:r w:rsidRPr="00AA4D66">
              <w:rPr>
                <w:rFonts w:cs="Helvetica"/>
                <w:szCs w:val="24"/>
              </w:rPr>
              <w:t>In addition to the delegations granted to a</w:t>
            </w:r>
          </w:p>
          <w:p w:rsidR="00517457" w:rsidRPr="00AA4D66" w:rsidRDefault="00517457" w:rsidP="00123755">
            <w:pPr>
              <w:spacing w:before="120" w:after="120"/>
              <w:ind w:left="459" w:hanging="459"/>
              <w:jc w:val="both"/>
              <w:rPr>
                <w:rFonts w:cs="Helvetica"/>
                <w:szCs w:val="24"/>
              </w:rPr>
            </w:pPr>
            <w:r w:rsidRPr="00AA4D66">
              <w:rPr>
                <w:rFonts w:cs="Helvetica"/>
                <w:szCs w:val="24"/>
              </w:rPr>
              <w:t>(a)</w:t>
            </w:r>
            <w:r w:rsidRPr="00AA4D66">
              <w:rPr>
                <w:rFonts w:cs="Helvetica"/>
                <w:szCs w:val="24"/>
              </w:rPr>
              <w:tab/>
              <w:t xml:space="preserve">Member of the Police Force, and </w:t>
            </w:r>
          </w:p>
          <w:p w:rsidR="00517457" w:rsidRPr="00AA4D66" w:rsidRDefault="00517457" w:rsidP="00123755">
            <w:pPr>
              <w:spacing w:before="120" w:after="0"/>
              <w:ind w:left="459" w:hanging="459"/>
              <w:jc w:val="both"/>
              <w:rPr>
                <w:rFonts w:cs="Helvetica"/>
                <w:szCs w:val="24"/>
              </w:rPr>
            </w:pPr>
            <w:r w:rsidRPr="00AA4D66">
              <w:rPr>
                <w:rFonts w:cs="Helvetica"/>
                <w:szCs w:val="24"/>
              </w:rPr>
              <w:t>(b)</w:t>
            </w:r>
            <w:r w:rsidRPr="00AA4D66">
              <w:rPr>
                <w:rFonts w:cs="Helvetica"/>
                <w:szCs w:val="24"/>
              </w:rPr>
              <w:tab/>
              <w:t>a Public Sector Employee attached to the Firearms Policy &amp; Records Unit</w:t>
            </w:r>
          </w:p>
          <w:p w:rsidR="00517457" w:rsidRPr="00AA4D66" w:rsidRDefault="00517457" w:rsidP="00123755">
            <w:pPr>
              <w:spacing w:before="120" w:after="120"/>
              <w:jc w:val="both"/>
              <w:rPr>
                <w:rFonts w:cs="Helvetica"/>
                <w:szCs w:val="24"/>
              </w:rPr>
            </w:pPr>
            <w:r w:rsidRPr="00AA4D66">
              <w:rPr>
                <w:rFonts w:cs="Helvetica"/>
                <w:szCs w:val="24"/>
              </w:rPr>
              <w:t>as listed in this Schedule; a Member of the Police Force attached to the Firearms Policy &amp; Records Unit is delegated the functions of:</w:t>
            </w:r>
          </w:p>
        </w:tc>
      </w:tr>
      <w:tr w:rsidR="00517457" w:rsidRPr="00AA4D66" w:rsidTr="00237A18">
        <w:tblPrEx>
          <w:tblCellMar>
            <w:top w:w="0" w:type="dxa"/>
            <w:bottom w:w="0" w:type="dxa"/>
          </w:tblCellMar>
        </w:tblPrEx>
        <w:tc>
          <w:tcPr>
            <w:tcW w:w="3261" w:type="dxa"/>
            <w:gridSpan w:val="2"/>
            <w:vMerge/>
          </w:tcPr>
          <w:p w:rsidR="00517457" w:rsidRPr="00AA4D66" w:rsidRDefault="00517457" w:rsidP="00123755">
            <w:pPr>
              <w:spacing w:before="120" w:after="120"/>
              <w:jc w:val="both"/>
              <w:rPr>
                <w:rFonts w:cs="Helvetica"/>
                <w:szCs w:val="24"/>
              </w:rPr>
            </w:pPr>
          </w:p>
        </w:tc>
        <w:tc>
          <w:tcPr>
            <w:tcW w:w="1559" w:type="dxa"/>
          </w:tcPr>
          <w:p w:rsidR="00517457" w:rsidRPr="00AA4D66" w:rsidRDefault="00517457" w:rsidP="00123755">
            <w:pPr>
              <w:spacing w:before="120" w:after="120"/>
              <w:jc w:val="both"/>
              <w:rPr>
                <w:rFonts w:cs="Helvetica"/>
                <w:szCs w:val="24"/>
              </w:rPr>
            </w:pPr>
            <w:r w:rsidRPr="00AA4D66">
              <w:rPr>
                <w:rFonts w:cs="Helvetica"/>
                <w:szCs w:val="24"/>
              </w:rPr>
              <w:t>10(1)</w:t>
            </w:r>
          </w:p>
        </w:tc>
        <w:tc>
          <w:tcPr>
            <w:tcW w:w="4961" w:type="dxa"/>
            <w:gridSpan w:val="2"/>
          </w:tcPr>
          <w:p w:rsidR="00517457" w:rsidRPr="00AA4D66" w:rsidRDefault="00517457" w:rsidP="00123755">
            <w:pPr>
              <w:pStyle w:val="BodyTextIndent"/>
              <w:spacing w:before="120"/>
              <w:ind w:left="34"/>
              <w:jc w:val="both"/>
              <w:rPr>
                <w:rFonts w:cs="Helvetica"/>
                <w:szCs w:val="24"/>
              </w:rPr>
            </w:pPr>
            <w:r w:rsidRPr="00AA4D66">
              <w:rPr>
                <w:rFonts w:cs="Helvetica"/>
                <w:szCs w:val="24"/>
              </w:rPr>
              <w:t>Grant all types of licences, other than a Firearm Club Licence, in respect of Category ‘C’ and ‘H’ firearms.</w:t>
            </w:r>
          </w:p>
        </w:tc>
      </w:tr>
      <w:tr w:rsidR="00517457" w:rsidRPr="00AA4D66" w:rsidTr="00237A18">
        <w:tblPrEx>
          <w:tblCellMar>
            <w:top w:w="0" w:type="dxa"/>
            <w:bottom w:w="0" w:type="dxa"/>
          </w:tblCellMar>
        </w:tblPrEx>
        <w:tc>
          <w:tcPr>
            <w:tcW w:w="3261" w:type="dxa"/>
            <w:gridSpan w:val="2"/>
            <w:vMerge/>
          </w:tcPr>
          <w:p w:rsidR="00517457" w:rsidRPr="00AA4D66" w:rsidRDefault="00517457" w:rsidP="00123755">
            <w:pPr>
              <w:spacing w:before="120" w:after="120"/>
              <w:jc w:val="both"/>
              <w:rPr>
                <w:rFonts w:cs="Helvetica"/>
                <w:szCs w:val="24"/>
              </w:rPr>
            </w:pPr>
          </w:p>
        </w:tc>
        <w:tc>
          <w:tcPr>
            <w:tcW w:w="1559" w:type="dxa"/>
          </w:tcPr>
          <w:p w:rsidR="00517457" w:rsidRPr="00AA4D66" w:rsidRDefault="00517457" w:rsidP="00123755">
            <w:pPr>
              <w:spacing w:before="120" w:after="120"/>
              <w:jc w:val="both"/>
              <w:rPr>
                <w:rFonts w:cs="Helvetica"/>
                <w:szCs w:val="24"/>
              </w:rPr>
            </w:pPr>
            <w:r w:rsidRPr="00AA4D66">
              <w:rPr>
                <w:rFonts w:cs="Helvetica"/>
                <w:szCs w:val="24"/>
              </w:rPr>
              <w:t>10(5)</w:t>
            </w:r>
          </w:p>
        </w:tc>
        <w:tc>
          <w:tcPr>
            <w:tcW w:w="4961" w:type="dxa"/>
            <w:gridSpan w:val="2"/>
          </w:tcPr>
          <w:p w:rsidR="00517457" w:rsidRPr="00AA4D66" w:rsidRDefault="00517457" w:rsidP="00123755">
            <w:pPr>
              <w:pStyle w:val="BodyTextIndent"/>
              <w:spacing w:before="120"/>
              <w:ind w:left="0"/>
              <w:jc w:val="both"/>
              <w:rPr>
                <w:rFonts w:cs="Helvetica"/>
                <w:szCs w:val="24"/>
              </w:rPr>
            </w:pPr>
            <w:r w:rsidRPr="00AA4D66">
              <w:rPr>
                <w:rFonts w:cs="Helvetica"/>
                <w:szCs w:val="24"/>
              </w:rPr>
              <w:t>Grant a Licence in respect of a Category ‘C’ or ‘H’ firearm within 28 days of an application, subject to the provisions of this Section being met.</w:t>
            </w:r>
          </w:p>
        </w:tc>
      </w:tr>
      <w:tr w:rsidR="00517457" w:rsidRPr="00AA4D66" w:rsidTr="00237A18">
        <w:tblPrEx>
          <w:tblCellMar>
            <w:top w:w="0" w:type="dxa"/>
            <w:bottom w:w="0" w:type="dxa"/>
          </w:tblCellMar>
        </w:tblPrEx>
        <w:tc>
          <w:tcPr>
            <w:tcW w:w="3261" w:type="dxa"/>
            <w:gridSpan w:val="2"/>
          </w:tcPr>
          <w:p w:rsidR="00517457" w:rsidRPr="00AA4D66" w:rsidRDefault="00517457" w:rsidP="00123755">
            <w:pPr>
              <w:spacing w:before="120" w:after="120"/>
              <w:jc w:val="both"/>
              <w:rPr>
                <w:rFonts w:cs="Helvetica"/>
                <w:szCs w:val="24"/>
              </w:rPr>
            </w:pPr>
          </w:p>
        </w:tc>
        <w:tc>
          <w:tcPr>
            <w:tcW w:w="1559" w:type="dxa"/>
          </w:tcPr>
          <w:p w:rsidR="00517457" w:rsidRPr="00AA4D66" w:rsidRDefault="00517457" w:rsidP="00123755">
            <w:pPr>
              <w:spacing w:before="120" w:after="120"/>
              <w:jc w:val="both"/>
              <w:rPr>
                <w:rFonts w:cs="Helvetica"/>
                <w:szCs w:val="24"/>
              </w:rPr>
            </w:pPr>
            <w:r w:rsidRPr="00AA4D66">
              <w:rPr>
                <w:rFonts w:cs="Helvetica"/>
                <w:szCs w:val="24"/>
              </w:rPr>
              <w:t>13(2)(b)</w:t>
            </w:r>
          </w:p>
        </w:tc>
        <w:tc>
          <w:tcPr>
            <w:tcW w:w="4961" w:type="dxa"/>
            <w:gridSpan w:val="2"/>
          </w:tcPr>
          <w:p w:rsidR="00517457" w:rsidRPr="00AA4D66" w:rsidRDefault="00517457" w:rsidP="00123755">
            <w:pPr>
              <w:spacing w:before="120" w:after="120"/>
              <w:jc w:val="both"/>
              <w:rPr>
                <w:rFonts w:cs="Helvetica"/>
                <w:szCs w:val="24"/>
              </w:rPr>
            </w:pPr>
            <w:r w:rsidRPr="00AA4D66">
              <w:rPr>
                <w:rFonts w:cs="Helvetica"/>
                <w:szCs w:val="24"/>
              </w:rPr>
              <w:t>Specify conditions that a Licence issued for a Category ‘C’ or ‘H’ firearms is subject to.</w:t>
            </w:r>
          </w:p>
        </w:tc>
      </w:tr>
      <w:tr w:rsidR="00517457" w:rsidRPr="00AA4D66" w:rsidTr="00237A18">
        <w:tblPrEx>
          <w:tblCellMar>
            <w:top w:w="0" w:type="dxa"/>
            <w:bottom w:w="0" w:type="dxa"/>
          </w:tblCellMar>
        </w:tblPrEx>
        <w:tc>
          <w:tcPr>
            <w:tcW w:w="3261" w:type="dxa"/>
            <w:gridSpan w:val="2"/>
          </w:tcPr>
          <w:p w:rsidR="00517457" w:rsidRPr="00AA4D66" w:rsidRDefault="00517457" w:rsidP="00123755">
            <w:pPr>
              <w:spacing w:before="120" w:after="120"/>
              <w:jc w:val="both"/>
              <w:rPr>
                <w:rFonts w:cs="Helvetica"/>
                <w:szCs w:val="24"/>
              </w:rPr>
            </w:pPr>
          </w:p>
        </w:tc>
        <w:tc>
          <w:tcPr>
            <w:tcW w:w="1559" w:type="dxa"/>
          </w:tcPr>
          <w:p w:rsidR="00517457" w:rsidRPr="00AA4D66" w:rsidRDefault="00517457" w:rsidP="00123755">
            <w:pPr>
              <w:spacing w:before="120" w:after="120"/>
              <w:jc w:val="both"/>
              <w:rPr>
                <w:rFonts w:cs="Helvetica"/>
                <w:szCs w:val="24"/>
              </w:rPr>
            </w:pPr>
            <w:r w:rsidRPr="00AA4D66">
              <w:rPr>
                <w:rFonts w:cs="Helvetica"/>
                <w:szCs w:val="24"/>
              </w:rPr>
              <w:t>14(1)(d)</w:t>
            </w:r>
          </w:p>
        </w:tc>
        <w:tc>
          <w:tcPr>
            <w:tcW w:w="4961" w:type="dxa"/>
            <w:gridSpan w:val="2"/>
          </w:tcPr>
          <w:p w:rsidR="00517457" w:rsidRPr="00AA4D66" w:rsidRDefault="00517457" w:rsidP="00123755">
            <w:pPr>
              <w:spacing w:before="120" w:after="120"/>
              <w:jc w:val="both"/>
              <w:rPr>
                <w:rFonts w:cs="Helvetica"/>
                <w:szCs w:val="24"/>
              </w:rPr>
            </w:pPr>
            <w:r w:rsidRPr="00AA4D66">
              <w:rPr>
                <w:rFonts w:cs="Helvetica"/>
                <w:szCs w:val="24"/>
              </w:rPr>
              <w:t>Specify a shorter period than 5 years for an Employee Licence issued for Category ‘A’, ‘B’, ‘C’ &amp; ‘H’ firearms.</w:t>
            </w:r>
          </w:p>
        </w:tc>
      </w:tr>
      <w:tr w:rsidR="00517457" w:rsidRPr="00AA4D66" w:rsidTr="00237A18">
        <w:tblPrEx>
          <w:tblCellMar>
            <w:top w:w="0" w:type="dxa"/>
            <w:bottom w:w="0" w:type="dxa"/>
          </w:tblCellMar>
        </w:tblPrEx>
        <w:tc>
          <w:tcPr>
            <w:tcW w:w="3261" w:type="dxa"/>
            <w:gridSpan w:val="2"/>
          </w:tcPr>
          <w:p w:rsidR="00517457" w:rsidRPr="00AA4D66" w:rsidRDefault="00517457" w:rsidP="00123755">
            <w:pPr>
              <w:spacing w:before="120" w:after="120"/>
              <w:jc w:val="both"/>
              <w:rPr>
                <w:rFonts w:cs="Helvetica"/>
                <w:szCs w:val="24"/>
              </w:rPr>
            </w:pPr>
          </w:p>
        </w:tc>
        <w:tc>
          <w:tcPr>
            <w:tcW w:w="1559" w:type="dxa"/>
          </w:tcPr>
          <w:p w:rsidR="00517457" w:rsidRPr="00AA4D66" w:rsidRDefault="00517457" w:rsidP="00123755">
            <w:pPr>
              <w:spacing w:before="120" w:after="120"/>
              <w:jc w:val="both"/>
              <w:rPr>
                <w:rFonts w:cs="Helvetica"/>
                <w:szCs w:val="24"/>
              </w:rPr>
            </w:pPr>
            <w:r w:rsidRPr="00AA4D66">
              <w:rPr>
                <w:rFonts w:cs="Helvetica"/>
                <w:szCs w:val="24"/>
              </w:rPr>
              <w:t>14(1)(</w:t>
            </w:r>
            <w:proofErr w:type="spellStart"/>
            <w:r w:rsidRPr="00AA4D66">
              <w:rPr>
                <w:rFonts w:cs="Helvetica"/>
                <w:szCs w:val="24"/>
              </w:rPr>
              <w:t>i</w:t>
            </w:r>
            <w:proofErr w:type="spellEnd"/>
            <w:r w:rsidRPr="00AA4D66">
              <w:rPr>
                <w:rFonts w:cs="Helvetica"/>
                <w:szCs w:val="24"/>
              </w:rPr>
              <w:t>)</w:t>
            </w:r>
          </w:p>
        </w:tc>
        <w:tc>
          <w:tcPr>
            <w:tcW w:w="4961" w:type="dxa"/>
            <w:gridSpan w:val="2"/>
          </w:tcPr>
          <w:p w:rsidR="00517457" w:rsidRPr="00AA4D66" w:rsidRDefault="00517457" w:rsidP="00123755">
            <w:pPr>
              <w:spacing w:before="120" w:after="120"/>
              <w:jc w:val="both"/>
              <w:rPr>
                <w:rFonts w:cs="Helvetica"/>
                <w:szCs w:val="24"/>
              </w:rPr>
            </w:pPr>
            <w:r w:rsidRPr="00AA4D66">
              <w:rPr>
                <w:rFonts w:cs="Helvetica"/>
                <w:szCs w:val="24"/>
              </w:rPr>
              <w:t>Specify a shorter period than 5 years for a Paintball Employee Licence.</w:t>
            </w:r>
          </w:p>
        </w:tc>
      </w:tr>
      <w:tr w:rsidR="00517457" w:rsidRPr="00AA4D66" w:rsidTr="00237A18">
        <w:tblPrEx>
          <w:tblCellMar>
            <w:top w:w="0" w:type="dxa"/>
            <w:bottom w:w="0" w:type="dxa"/>
          </w:tblCellMar>
        </w:tblPrEx>
        <w:tc>
          <w:tcPr>
            <w:tcW w:w="3261" w:type="dxa"/>
            <w:gridSpan w:val="2"/>
          </w:tcPr>
          <w:p w:rsidR="00517457" w:rsidRPr="00AA4D66" w:rsidRDefault="00517457" w:rsidP="00123755">
            <w:pPr>
              <w:spacing w:before="120" w:after="120"/>
              <w:jc w:val="both"/>
              <w:rPr>
                <w:rFonts w:cs="Helvetica"/>
                <w:szCs w:val="24"/>
              </w:rPr>
            </w:pPr>
          </w:p>
        </w:tc>
        <w:tc>
          <w:tcPr>
            <w:tcW w:w="1559" w:type="dxa"/>
          </w:tcPr>
          <w:p w:rsidR="00517457" w:rsidRPr="00AA4D66" w:rsidRDefault="00517457" w:rsidP="00123755">
            <w:pPr>
              <w:spacing w:before="120" w:after="120"/>
              <w:jc w:val="both"/>
              <w:rPr>
                <w:rFonts w:cs="Helvetica"/>
                <w:szCs w:val="24"/>
              </w:rPr>
            </w:pPr>
            <w:r w:rsidRPr="00AA4D66">
              <w:rPr>
                <w:rFonts w:cs="Helvetica"/>
                <w:szCs w:val="24"/>
              </w:rPr>
              <w:t>31(1)(a)</w:t>
            </w:r>
          </w:p>
        </w:tc>
        <w:tc>
          <w:tcPr>
            <w:tcW w:w="4961" w:type="dxa"/>
            <w:gridSpan w:val="2"/>
          </w:tcPr>
          <w:p w:rsidR="00517457" w:rsidRPr="00AA4D66" w:rsidRDefault="00517457" w:rsidP="00123755">
            <w:pPr>
              <w:pStyle w:val="BodyTextIndent"/>
              <w:spacing w:before="120"/>
              <w:jc w:val="both"/>
              <w:rPr>
                <w:rFonts w:cs="Helvetica"/>
                <w:szCs w:val="24"/>
              </w:rPr>
            </w:pPr>
            <w:r w:rsidRPr="00AA4D66">
              <w:rPr>
                <w:rFonts w:cs="Helvetica"/>
                <w:szCs w:val="24"/>
              </w:rPr>
              <w:t>(a)</w:t>
            </w:r>
            <w:r w:rsidRPr="00AA4D66">
              <w:rPr>
                <w:rFonts w:cs="Helvetica"/>
                <w:szCs w:val="24"/>
              </w:rPr>
              <w:tab/>
              <w:t>Grant a permit to hire or lease a Category ‘A’, ‘B’, ‘C’ or ‘H’ firearm;</w:t>
            </w:r>
          </w:p>
          <w:p w:rsidR="00517457" w:rsidRPr="00AA4D66" w:rsidRDefault="00517457" w:rsidP="00123755">
            <w:pPr>
              <w:pStyle w:val="BodyTextIndent"/>
              <w:spacing w:before="120"/>
              <w:jc w:val="both"/>
              <w:rPr>
                <w:rFonts w:cs="Helvetica"/>
                <w:szCs w:val="24"/>
              </w:rPr>
            </w:pPr>
            <w:r w:rsidRPr="00AA4D66">
              <w:rPr>
                <w:rFonts w:cs="Helvetica"/>
                <w:szCs w:val="24"/>
              </w:rPr>
              <w:t>Grant a permit to purchase or acquire in respect of a Category ‘C’ or ‘H’ firearm.</w:t>
            </w:r>
          </w:p>
        </w:tc>
      </w:tr>
      <w:tr w:rsidR="00517457" w:rsidRPr="00AA4D66" w:rsidTr="00237A18">
        <w:tblPrEx>
          <w:tblCellMar>
            <w:top w:w="0" w:type="dxa"/>
            <w:bottom w:w="0" w:type="dxa"/>
          </w:tblCellMar>
        </w:tblPrEx>
        <w:tc>
          <w:tcPr>
            <w:tcW w:w="3261" w:type="dxa"/>
            <w:gridSpan w:val="2"/>
          </w:tcPr>
          <w:p w:rsidR="00517457" w:rsidRPr="00AA4D66" w:rsidRDefault="00517457" w:rsidP="00123755">
            <w:pPr>
              <w:spacing w:before="120" w:after="120"/>
              <w:jc w:val="both"/>
              <w:rPr>
                <w:rFonts w:cs="Helvetica"/>
                <w:szCs w:val="24"/>
              </w:rPr>
            </w:pPr>
          </w:p>
        </w:tc>
        <w:tc>
          <w:tcPr>
            <w:tcW w:w="1559" w:type="dxa"/>
          </w:tcPr>
          <w:p w:rsidR="00517457" w:rsidRPr="00AA4D66" w:rsidRDefault="00517457" w:rsidP="00123755">
            <w:pPr>
              <w:spacing w:before="120" w:after="120"/>
              <w:jc w:val="both"/>
              <w:rPr>
                <w:rFonts w:cs="Helvetica"/>
                <w:szCs w:val="24"/>
              </w:rPr>
            </w:pPr>
            <w:r w:rsidRPr="00AA4D66">
              <w:rPr>
                <w:rFonts w:cs="Helvetica"/>
                <w:szCs w:val="24"/>
              </w:rPr>
              <w:t>31(1)(b)</w:t>
            </w:r>
          </w:p>
        </w:tc>
        <w:tc>
          <w:tcPr>
            <w:tcW w:w="4961" w:type="dxa"/>
            <w:gridSpan w:val="2"/>
          </w:tcPr>
          <w:p w:rsidR="00517457" w:rsidRPr="00AA4D66" w:rsidRDefault="00517457" w:rsidP="00123755">
            <w:pPr>
              <w:pStyle w:val="BodyTextIndent"/>
              <w:widowControl/>
              <w:numPr>
                <w:ilvl w:val="0"/>
                <w:numId w:val="13"/>
              </w:numPr>
              <w:spacing w:before="120"/>
              <w:jc w:val="both"/>
              <w:rPr>
                <w:rFonts w:cs="Helvetica"/>
                <w:szCs w:val="24"/>
              </w:rPr>
            </w:pPr>
            <w:r w:rsidRPr="00AA4D66">
              <w:rPr>
                <w:rFonts w:cs="Helvetica"/>
                <w:szCs w:val="24"/>
              </w:rPr>
              <w:t>Grant a permit in respect of a Category ‘C’ or ‘H’ firearm authorising the possession or use of the firearm by a person residing temporarily in the Territory.</w:t>
            </w:r>
          </w:p>
        </w:tc>
      </w:tr>
      <w:tr w:rsidR="00517457" w:rsidRPr="00AA4D66" w:rsidTr="00237A18">
        <w:tblPrEx>
          <w:tblCellMar>
            <w:top w:w="0" w:type="dxa"/>
            <w:bottom w:w="0" w:type="dxa"/>
          </w:tblCellMar>
        </w:tblPrEx>
        <w:trPr>
          <w:trHeight w:val="1468"/>
        </w:trPr>
        <w:tc>
          <w:tcPr>
            <w:tcW w:w="3261" w:type="dxa"/>
            <w:gridSpan w:val="2"/>
          </w:tcPr>
          <w:p w:rsidR="00517457" w:rsidRPr="00AA4D66" w:rsidRDefault="00517457" w:rsidP="00123755">
            <w:pPr>
              <w:spacing w:before="120" w:after="120"/>
              <w:jc w:val="both"/>
              <w:rPr>
                <w:rFonts w:cs="Helvetica"/>
                <w:b/>
                <w:szCs w:val="24"/>
              </w:rPr>
            </w:pPr>
            <w:r w:rsidRPr="00AA4D66">
              <w:rPr>
                <w:rFonts w:cs="Helvetica"/>
                <w:b/>
                <w:szCs w:val="24"/>
              </w:rPr>
              <w:t>(Continued) Member of the Police Force attached to the Firearms Policy &amp; Records Unit</w:t>
            </w:r>
          </w:p>
          <w:p w:rsidR="00517457" w:rsidRPr="00AA4D66" w:rsidRDefault="00517457" w:rsidP="00123755">
            <w:pPr>
              <w:spacing w:before="120" w:after="120"/>
              <w:jc w:val="both"/>
              <w:rPr>
                <w:rFonts w:cs="Helvetica"/>
                <w:szCs w:val="24"/>
              </w:rPr>
            </w:pPr>
            <w:r w:rsidRPr="00AA4D66">
              <w:rPr>
                <w:rFonts w:cs="Helvetica"/>
                <w:szCs w:val="24"/>
              </w:rPr>
              <w:t>(Includes a Member on secondment or temporary transfer to the Firearms Policy &amp; Records Unit)</w:t>
            </w:r>
          </w:p>
        </w:tc>
        <w:tc>
          <w:tcPr>
            <w:tcW w:w="1559" w:type="dxa"/>
          </w:tcPr>
          <w:p w:rsidR="00517457" w:rsidRPr="00AA4D66" w:rsidRDefault="00517457" w:rsidP="00123755">
            <w:pPr>
              <w:spacing w:before="120" w:after="120"/>
              <w:jc w:val="both"/>
              <w:rPr>
                <w:rFonts w:cs="Helvetica"/>
                <w:szCs w:val="24"/>
              </w:rPr>
            </w:pPr>
            <w:r w:rsidRPr="00AA4D66">
              <w:rPr>
                <w:rFonts w:cs="Helvetica"/>
                <w:szCs w:val="24"/>
              </w:rPr>
              <w:t>31(1)(d)</w:t>
            </w:r>
          </w:p>
        </w:tc>
        <w:tc>
          <w:tcPr>
            <w:tcW w:w="4961" w:type="dxa"/>
            <w:gridSpan w:val="2"/>
          </w:tcPr>
          <w:p w:rsidR="00517457" w:rsidRPr="00AA4D66" w:rsidRDefault="00517457" w:rsidP="00123755">
            <w:pPr>
              <w:pStyle w:val="BodyTextIndent"/>
              <w:spacing w:before="120"/>
              <w:ind w:left="34"/>
              <w:jc w:val="both"/>
              <w:rPr>
                <w:rFonts w:cs="Helvetica"/>
                <w:szCs w:val="24"/>
              </w:rPr>
            </w:pPr>
            <w:r w:rsidRPr="00AA4D66">
              <w:rPr>
                <w:rFonts w:cs="Helvetica"/>
                <w:szCs w:val="24"/>
              </w:rPr>
              <w:t>Grant a permit in respect of a Category ‘A’, ‘B’, ‘C’ or ‘H’ firearm authorising the possession or use of the firearm for film, theatrical productions or other artistic purposes.</w:t>
            </w:r>
          </w:p>
        </w:tc>
      </w:tr>
      <w:tr w:rsidR="00517457" w:rsidRPr="00AA4D66" w:rsidTr="00237A18">
        <w:tblPrEx>
          <w:tblCellMar>
            <w:top w:w="0" w:type="dxa"/>
            <w:bottom w:w="0" w:type="dxa"/>
          </w:tblCellMar>
        </w:tblPrEx>
        <w:tc>
          <w:tcPr>
            <w:tcW w:w="3261" w:type="dxa"/>
            <w:gridSpan w:val="2"/>
          </w:tcPr>
          <w:p w:rsidR="00517457" w:rsidRPr="00AA4D66" w:rsidRDefault="00517457" w:rsidP="00123755">
            <w:pPr>
              <w:spacing w:before="120" w:after="120"/>
              <w:jc w:val="both"/>
              <w:rPr>
                <w:rFonts w:cs="Helvetica"/>
                <w:szCs w:val="24"/>
              </w:rPr>
            </w:pPr>
          </w:p>
        </w:tc>
        <w:tc>
          <w:tcPr>
            <w:tcW w:w="1559" w:type="dxa"/>
          </w:tcPr>
          <w:p w:rsidR="00517457" w:rsidRPr="00AA4D66" w:rsidRDefault="00517457" w:rsidP="00123755">
            <w:pPr>
              <w:spacing w:before="120" w:after="120"/>
              <w:jc w:val="both"/>
              <w:rPr>
                <w:rFonts w:cs="Helvetica"/>
                <w:szCs w:val="24"/>
              </w:rPr>
            </w:pPr>
            <w:r w:rsidRPr="00AA4D66">
              <w:rPr>
                <w:rFonts w:cs="Helvetica"/>
                <w:szCs w:val="24"/>
              </w:rPr>
              <w:t>31(1)(e)</w:t>
            </w:r>
          </w:p>
        </w:tc>
        <w:tc>
          <w:tcPr>
            <w:tcW w:w="4961" w:type="dxa"/>
            <w:gridSpan w:val="2"/>
          </w:tcPr>
          <w:p w:rsidR="00517457" w:rsidRPr="00AA4D66" w:rsidRDefault="00517457" w:rsidP="00123755">
            <w:pPr>
              <w:pStyle w:val="BodyTextIndent"/>
              <w:spacing w:before="120"/>
              <w:ind w:left="0"/>
              <w:jc w:val="both"/>
              <w:rPr>
                <w:rFonts w:cs="Helvetica"/>
                <w:szCs w:val="24"/>
              </w:rPr>
            </w:pPr>
            <w:r w:rsidRPr="00AA4D66">
              <w:rPr>
                <w:rFonts w:cs="Helvetica"/>
                <w:szCs w:val="24"/>
              </w:rPr>
              <w:t xml:space="preserve">Grant a permit in respect of a Category ‘A’, ‘B’, ‘C’ &amp; ‘H’ firearm authorising the acquisition, sale or transfer of a firearm in such circumstances as may be prescribed. </w:t>
            </w:r>
          </w:p>
        </w:tc>
      </w:tr>
      <w:tr w:rsidR="00517457" w:rsidRPr="00AA4D66" w:rsidTr="00237A18">
        <w:tblPrEx>
          <w:tblCellMar>
            <w:top w:w="0" w:type="dxa"/>
            <w:bottom w:w="0" w:type="dxa"/>
          </w:tblCellMar>
        </w:tblPrEx>
        <w:tc>
          <w:tcPr>
            <w:tcW w:w="3261" w:type="dxa"/>
            <w:gridSpan w:val="2"/>
          </w:tcPr>
          <w:p w:rsidR="00517457" w:rsidRPr="00AA4D66" w:rsidRDefault="00517457" w:rsidP="00123755">
            <w:pPr>
              <w:spacing w:before="120" w:after="120"/>
              <w:jc w:val="both"/>
              <w:rPr>
                <w:rFonts w:cs="Helvetica"/>
                <w:szCs w:val="24"/>
              </w:rPr>
            </w:pPr>
          </w:p>
        </w:tc>
        <w:tc>
          <w:tcPr>
            <w:tcW w:w="1559" w:type="dxa"/>
          </w:tcPr>
          <w:p w:rsidR="00517457" w:rsidRPr="00AA4D66" w:rsidRDefault="00517457" w:rsidP="00123755">
            <w:pPr>
              <w:spacing w:before="120" w:after="120"/>
              <w:jc w:val="both"/>
              <w:rPr>
                <w:rFonts w:cs="Helvetica"/>
                <w:szCs w:val="24"/>
              </w:rPr>
            </w:pPr>
            <w:r w:rsidRPr="00AA4D66">
              <w:rPr>
                <w:rFonts w:cs="Helvetica"/>
                <w:szCs w:val="24"/>
              </w:rPr>
              <w:t>31(1)(fb)</w:t>
            </w:r>
          </w:p>
        </w:tc>
        <w:tc>
          <w:tcPr>
            <w:tcW w:w="4961" w:type="dxa"/>
            <w:gridSpan w:val="2"/>
          </w:tcPr>
          <w:p w:rsidR="00517457" w:rsidRPr="00AA4D66" w:rsidRDefault="00517457" w:rsidP="00123755">
            <w:pPr>
              <w:spacing w:before="120" w:after="120"/>
              <w:jc w:val="both"/>
              <w:rPr>
                <w:rFonts w:cs="Helvetica"/>
                <w:szCs w:val="24"/>
              </w:rPr>
            </w:pPr>
            <w:r w:rsidRPr="00AA4D66">
              <w:rPr>
                <w:rFonts w:cs="Helvetica"/>
                <w:szCs w:val="24"/>
              </w:rPr>
              <w:t>Grant a permit to authorise a person to use under supervision a category H firearm for sports shooting at an approved firearms club.</w:t>
            </w:r>
          </w:p>
        </w:tc>
      </w:tr>
      <w:tr w:rsidR="00517457" w:rsidRPr="00AA4D66" w:rsidTr="00237A18">
        <w:tblPrEx>
          <w:tblCellMar>
            <w:top w:w="0" w:type="dxa"/>
            <w:bottom w:w="0" w:type="dxa"/>
          </w:tblCellMar>
        </w:tblPrEx>
        <w:tc>
          <w:tcPr>
            <w:tcW w:w="3261" w:type="dxa"/>
            <w:gridSpan w:val="2"/>
            <w:vMerge w:val="restart"/>
          </w:tcPr>
          <w:p w:rsidR="00517457" w:rsidRPr="00AA4D66" w:rsidRDefault="00517457" w:rsidP="00123755">
            <w:pPr>
              <w:spacing w:before="120" w:after="120"/>
              <w:jc w:val="both"/>
              <w:rPr>
                <w:rFonts w:cs="Helvetica"/>
                <w:color w:val="008000"/>
                <w:szCs w:val="24"/>
                <w:u w:val="single"/>
              </w:rPr>
            </w:pPr>
          </w:p>
        </w:tc>
        <w:tc>
          <w:tcPr>
            <w:tcW w:w="1559" w:type="dxa"/>
          </w:tcPr>
          <w:p w:rsidR="00517457" w:rsidRPr="00AA4D66" w:rsidRDefault="00517457" w:rsidP="00123755">
            <w:pPr>
              <w:spacing w:before="120" w:after="120"/>
              <w:jc w:val="both"/>
              <w:rPr>
                <w:rFonts w:cs="Helvetica"/>
                <w:szCs w:val="24"/>
              </w:rPr>
            </w:pPr>
            <w:r w:rsidRPr="00AA4D66">
              <w:rPr>
                <w:rFonts w:cs="Helvetica"/>
                <w:szCs w:val="24"/>
              </w:rPr>
              <w:t>31(1)(g)</w:t>
            </w:r>
          </w:p>
        </w:tc>
        <w:tc>
          <w:tcPr>
            <w:tcW w:w="4961" w:type="dxa"/>
            <w:gridSpan w:val="2"/>
          </w:tcPr>
          <w:p w:rsidR="00517457" w:rsidRPr="00AA4D66" w:rsidRDefault="00517457" w:rsidP="00123755">
            <w:pPr>
              <w:spacing w:before="120" w:after="120"/>
              <w:jc w:val="both"/>
              <w:rPr>
                <w:rFonts w:cs="Helvetica"/>
                <w:szCs w:val="24"/>
              </w:rPr>
            </w:pPr>
            <w:r w:rsidRPr="00AA4D66">
              <w:rPr>
                <w:rFonts w:cs="Helvetica"/>
                <w:szCs w:val="24"/>
              </w:rPr>
              <w:t>Grant a permit in respect of a Category ‘A’, ‘B’, ‘C’ or ‘H’ firearm where provision is made for a Permit in the Regulations, and the Regulations require a Permit to be issued.</w:t>
            </w:r>
          </w:p>
        </w:tc>
      </w:tr>
      <w:tr w:rsidR="00517457" w:rsidRPr="00AA4D66" w:rsidTr="00237A18">
        <w:tblPrEx>
          <w:tblCellMar>
            <w:top w:w="0" w:type="dxa"/>
            <w:bottom w:w="0" w:type="dxa"/>
          </w:tblCellMar>
        </w:tblPrEx>
        <w:tc>
          <w:tcPr>
            <w:tcW w:w="3261" w:type="dxa"/>
            <w:gridSpan w:val="2"/>
            <w:vMerge/>
          </w:tcPr>
          <w:p w:rsidR="00517457" w:rsidRPr="00AA4D66" w:rsidRDefault="00517457" w:rsidP="00123755">
            <w:pPr>
              <w:spacing w:before="120" w:after="120"/>
              <w:jc w:val="both"/>
              <w:rPr>
                <w:rFonts w:cs="Helvetica"/>
                <w:szCs w:val="24"/>
              </w:rPr>
            </w:pPr>
          </w:p>
        </w:tc>
        <w:tc>
          <w:tcPr>
            <w:tcW w:w="1559" w:type="dxa"/>
          </w:tcPr>
          <w:p w:rsidR="00517457" w:rsidRPr="00AA4D66" w:rsidRDefault="00517457" w:rsidP="00123755">
            <w:pPr>
              <w:spacing w:before="120" w:after="120"/>
              <w:jc w:val="both"/>
              <w:rPr>
                <w:rFonts w:cs="Helvetica"/>
                <w:szCs w:val="24"/>
              </w:rPr>
            </w:pPr>
            <w:r w:rsidRPr="00AA4D66">
              <w:rPr>
                <w:rFonts w:cs="Helvetica"/>
                <w:szCs w:val="24"/>
              </w:rPr>
              <w:t>33A(2)</w:t>
            </w:r>
          </w:p>
        </w:tc>
        <w:tc>
          <w:tcPr>
            <w:tcW w:w="4961" w:type="dxa"/>
            <w:gridSpan w:val="2"/>
          </w:tcPr>
          <w:p w:rsidR="00517457" w:rsidRPr="00AA4D66" w:rsidRDefault="00517457" w:rsidP="00123755">
            <w:pPr>
              <w:spacing w:before="120" w:after="120"/>
              <w:jc w:val="both"/>
              <w:rPr>
                <w:rFonts w:cs="Helvetica"/>
                <w:szCs w:val="24"/>
              </w:rPr>
            </w:pPr>
            <w:r w:rsidRPr="00AA4D66">
              <w:rPr>
                <w:rFonts w:cs="Helvetica"/>
                <w:szCs w:val="24"/>
              </w:rPr>
              <w:t>Grant a permit in respect of a Category ‘C’ or ‘H’ firearm, to an international competitor to possess or use a firearm for the sole purpose of competing in an approved shooting competition.</w:t>
            </w:r>
          </w:p>
        </w:tc>
      </w:tr>
      <w:tr w:rsidR="00517457" w:rsidRPr="00AA4D66" w:rsidTr="00237A18">
        <w:tblPrEx>
          <w:tblCellMar>
            <w:top w:w="0" w:type="dxa"/>
            <w:bottom w:w="0" w:type="dxa"/>
          </w:tblCellMar>
        </w:tblPrEx>
        <w:trPr>
          <w:trHeight w:val="856"/>
        </w:trPr>
        <w:tc>
          <w:tcPr>
            <w:tcW w:w="3261" w:type="dxa"/>
            <w:gridSpan w:val="2"/>
            <w:vMerge/>
          </w:tcPr>
          <w:p w:rsidR="00517457" w:rsidRPr="00AA4D66" w:rsidRDefault="00517457" w:rsidP="00123755">
            <w:pPr>
              <w:spacing w:before="120" w:after="120"/>
              <w:jc w:val="both"/>
              <w:rPr>
                <w:rFonts w:cs="Helvetica"/>
                <w:szCs w:val="24"/>
              </w:rPr>
            </w:pPr>
          </w:p>
        </w:tc>
        <w:tc>
          <w:tcPr>
            <w:tcW w:w="1559" w:type="dxa"/>
          </w:tcPr>
          <w:p w:rsidR="00517457" w:rsidRPr="00AA4D66" w:rsidRDefault="00517457" w:rsidP="00123755">
            <w:pPr>
              <w:spacing w:before="120" w:after="120"/>
              <w:jc w:val="both"/>
              <w:rPr>
                <w:rFonts w:cs="Helvetica"/>
                <w:szCs w:val="24"/>
              </w:rPr>
            </w:pPr>
            <w:r w:rsidRPr="00AA4D66">
              <w:rPr>
                <w:rFonts w:cs="Helvetica"/>
                <w:szCs w:val="24"/>
              </w:rPr>
              <w:t>34(1)(b)</w:t>
            </w:r>
          </w:p>
        </w:tc>
        <w:tc>
          <w:tcPr>
            <w:tcW w:w="4961" w:type="dxa"/>
            <w:gridSpan w:val="2"/>
          </w:tcPr>
          <w:p w:rsidR="00517457" w:rsidRPr="00AA4D66" w:rsidRDefault="00517457" w:rsidP="00123755">
            <w:pPr>
              <w:spacing w:before="120" w:after="120"/>
              <w:jc w:val="both"/>
              <w:rPr>
                <w:rFonts w:cs="Helvetica"/>
                <w:szCs w:val="24"/>
              </w:rPr>
            </w:pPr>
            <w:r w:rsidRPr="00AA4D66">
              <w:rPr>
                <w:rFonts w:cs="Helvetica"/>
                <w:szCs w:val="24"/>
              </w:rPr>
              <w:t>Specify conditions that may be applied to a permit.</w:t>
            </w:r>
          </w:p>
        </w:tc>
      </w:tr>
      <w:tr w:rsidR="00517457" w:rsidRPr="00AA4D66" w:rsidTr="00237A18">
        <w:tblPrEx>
          <w:tblCellMar>
            <w:top w:w="0" w:type="dxa"/>
            <w:bottom w:w="0" w:type="dxa"/>
          </w:tblCellMar>
        </w:tblPrEx>
        <w:tc>
          <w:tcPr>
            <w:tcW w:w="3261" w:type="dxa"/>
            <w:gridSpan w:val="2"/>
          </w:tcPr>
          <w:p w:rsidR="00517457" w:rsidRPr="00AA4D66" w:rsidRDefault="00517457" w:rsidP="00123755">
            <w:pPr>
              <w:spacing w:before="120" w:after="120"/>
              <w:jc w:val="both"/>
              <w:rPr>
                <w:rFonts w:cs="Helvetica"/>
                <w:szCs w:val="24"/>
              </w:rPr>
            </w:pPr>
          </w:p>
        </w:tc>
        <w:tc>
          <w:tcPr>
            <w:tcW w:w="1559" w:type="dxa"/>
          </w:tcPr>
          <w:p w:rsidR="00517457" w:rsidRPr="00AA4D66" w:rsidRDefault="00517457" w:rsidP="00123755">
            <w:pPr>
              <w:spacing w:before="120" w:after="120"/>
              <w:jc w:val="both"/>
              <w:rPr>
                <w:rFonts w:cs="Helvetica"/>
                <w:szCs w:val="24"/>
              </w:rPr>
            </w:pPr>
            <w:r w:rsidRPr="00AA4D66">
              <w:rPr>
                <w:rFonts w:cs="Helvetica"/>
                <w:szCs w:val="24"/>
              </w:rPr>
              <w:t>34(2)</w:t>
            </w:r>
          </w:p>
        </w:tc>
        <w:tc>
          <w:tcPr>
            <w:tcW w:w="4961" w:type="dxa"/>
            <w:gridSpan w:val="2"/>
          </w:tcPr>
          <w:p w:rsidR="00517457" w:rsidRPr="00AA4D66" w:rsidRDefault="00517457" w:rsidP="00123755">
            <w:pPr>
              <w:spacing w:before="120" w:after="120"/>
              <w:jc w:val="both"/>
              <w:rPr>
                <w:rFonts w:cs="Helvetica"/>
                <w:szCs w:val="24"/>
              </w:rPr>
            </w:pPr>
            <w:r w:rsidRPr="00AA4D66">
              <w:rPr>
                <w:rFonts w:cs="Helvetica"/>
                <w:szCs w:val="24"/>
              </w:rPr>
              <w:t>Determine the period a permit remains in force.</w:t>
            </w:r>
          </w:p>
        </w:tc>
      </w:tr>
      <w:tr w:rsidR="00517457" w:rsidRPr="00AA4D66" w:rsidTr="00237A18">
        <w:tblPrEx>
          <w:tblCellMar>
            <w:top w:w="0" w:type="dxa"/>
            <w:bottom w:w="0" w:type="dxa"/>
          </w:tblCellMar>
        </w:tblPrEx>
        <w:tc>
          <w:tcPr>
            <w:tcW w:w="3261" w:type="dxa"/>
            <w:gridSpan w:val="2"/>
          </w:tcPr>
          <w:p w:rsidR="00517457" w:rsidRPr="00AA4D66" w:rsidRDefault="00517457" w:rsidP="00123755">
            <w:pPr>
              <w:spacing w:before="120" w:after="120"/>
              <w:jc w:val="both"/>
              <w:rPr>
                <w:rFonts w:cs="Helvetica"/>
                <w:szCs w:val="24"/>
              </w:rPr>
            </w:pPr>
          </w:p>
        </w:tc>
        <w:tc>
          <w:tcPr>
            <w:tcW w:w="1559" w:type="dxa"/>
          </w:tcPr>
          <w:p w:rsidR="00517457" w:rsidRPr="00AA4D66" w:rsidRDefault="00517457" w:rsidP="00123755">
            <w:pPr>
              <w:spacing w:before="120" w:after="120"/>
              <w:jc w:val="both"/>
              <w:rPr>
                <w:rFonts w:cs="Helvetica"/>
                <w:szCs w:val="24"/>
              </w:rPr>
            </w:pPr>
            <w:r w:rsidRPr="00AA4D66">
              <w:rPr>
                <w:rFonts w:cs="Helvetica"/>
                <w:szCs w:val="24"/>
              </w:rPr>
              <w:t>35(5)</w:t>
            </w:r>
          </w:p>
          <w:p w:rsidR="00517457" w:rsidRPr="00AA4D66" w:rsidRDefault="00517457" w:rsidP="00123755">
            <w:pPr>
              <w:spacing w:before="120" w:after="120"/>
              <w:jc w:val="both"/>
              <w:rPr>
                <w:rFonts w:cs="Helvetica"/>
                <w:szCs w:val="24"/>
              </w:rPr>
            </w:pPr>
          </w:p>
        </w:tc>
        <w:tc>
          <w:tcPr>
            <w:tcW w:w="4961" w:type="dxa"/>
            <w:gridSpan w:val="2"/>
          </w:tcPr>
          <w:p w:rsidR="00517457" w:rsidRPr="00AA4D66" w:rsidRDefault="00517457" w:rsidP="00123755">
            <w:pPr>
              <w:spacing w:before="120" w:after="120"/>
              <w:jc w:val="both"/>
              <w:rPr>
                <w:rFonts w:cs="Helvetica"/>
                <w:szCs w:val="24"/>
              </w:rPr>
            </w:pPr>
            <w:r w:rsidRPr="00AA4D66">
              <w:rPr>
                <w:rFonts w:cs="Helvetica"/>
                <w:szCs w:val="24"/>
              </w:rPr>
              <w:t>With respect to a Category ‘C’ or ‘H’ firearm, grant a permit within 28 days of an application subject to the requirements of this Section being met.</w:t>
            </w:r>
          </w:p>
        </w:tc>
      </w:tr>
      <w:tr w:rsidR="00517457" w:rsidRPr="00AA4D66" w:rsidTr="00237A18">
        <w:tblPrEx>
          <w:tblCellMar>
            <w:top w:w="0" w:type="dxa"/>
            <w:bottom w:w="0" w:type="dxa"/>
          </w:tblCellMar>
        </w:tblPrEx>
        <w:trPr>
          <w:trHeight w:val="1046"/>
        </w:trPr>
        <w:tc>
          <w:tcPr>
            <w:tcW w:w="3261" w:type="dxa"/>
            <w:gridSpan w:val="2"/>
          </w:tcPr>
          <w:p w:rsidR="00517457" w:rsidRPr="00AA4D66" w:rsidRDefault="00517457" w:rsidP="00123755">
            <w:pPr>
              <w:spacing w:before="120" w:after="120"/>
              <w:jc w:val="both"/>
              <w:rPr>
                <w:rFonts w:cs="Helvetica"/>
                <w:b/>
                <w:szCs w:val="24"/>
              </w:rPr>
            </w:pPr>
            <w:r w:rsidRPr="00AA4D66">
              <w:rPr>
                <w:rFonts w:cs="Helvetica"/>
                <w:b/>
                <w:szCs w:val="24"/>
              </w:rPr>
              <w:t>(Continued) Member of the Police Force attached to the Firearms Policy &amp; Records Unit</w:t>
            </w:r>
          </w:p>
          <w:p w:rsidR="00517457" w:rsidRPr="00AA4D66" w:rsidRDefault="00517457" w:rsidP="00123755">
            <w:pPr>
              <w:spacing w:before="120" w:after="120"/>
              <w:jc w:val="both"/>
              <w:rPr>
                <w:rFonts w:cs="Helvetica"/>
                <w:szCs w:val="24"/>
              </w:rPr>
            </w:pPr>
            <w:r w:rsidRPr="00AA4D66">
              <w:rPr>
                <w:rFonts w:cs="Helvetica"/>
                <w:szCs w:val="24"/>
              </w:rPr>
              <w:t>(Includes a Member on secondment or temporary transfer to the Firearms Policy &amp; Records Unit)</w:t>
            </w:r>
          </w:p>
        </w:tc>
        <w:tc>
          <w:tcPr>
            <w:tcW w:w="1559" w:type="dxa"/>
          </w:tcPr>
          <w:p w:rsidR="00517457" w:rsidRPr="00AA4D66" w:rsidRDefault="00517457" w:rsidP="00123755">
            <w:pPr>
              <w:spacing w:before="120" w:after="120"/>
              <w:jc w:val="both"/>
              <w:rPr>
                <w:rFonts w:cs="Helvetica"/>
                <w:szCs w:val="24"/>
              </w:rPr>
            </w:pPr>
            <w:r w:rsidRPr="00AA4D66">
              <w:rPr>
                <w:rFonts w:cs="Helvetica"/>
                <w:szCs w:val="24"/>
              </w:rPr>
              <w:t>35A(4)</w:t>
            </w:r>
          </w:p>
        </w:tc>
        <w:tc>
          <w:tcPr>
            <w:tcW w:w="4961" w:type="dxa"/>
            <w:gridSpan w:val="2"/>
          </w:tcPr>
          <w:p w:rsidR="00517457" w:rsidRPr="00AA4D66" w:rsidRDefault="00517457" w:rsidP="00123755">
            <w:pPr>
              <w:spacing w:before="120" w:after="120"/>
              <w:jc w:val="both"/>
              <w:rPr>
                <w:rFonts w:cs="Helvetica"/>
                <w:szCs w:val="24"/>
              </w:rPr>
            </w:pPr>
            <w:r w:rsidRPr="00AA4D66">
              <w:rPr>
                <w:rFonts w:cs="Helvetica"/>
                <w:szCs w:val="24"/>
              </w:rPr>
              <w:t>Grant a permit where the application meets the requirements of subsections (a), (b), (c) and (d) of this Section.</w:t>
            </w:r>
          </w:p>
        </w:tc>
      </w:tr>
      <w:tr w:rsidR="00517457" w:rsidRPr="00AA4D66" w:rsidTr="00237A18">
        <w:tblPrEx>
          <w:tblCellMar>
            <w:top w:w="0" w:type="dxa"/>
            <w:bottom w:w="0" w:type="dxa"/>
          </w:tblCellMar>
        </w:tblPrEx>
        <w:trPr>
          <w:trHeight w:val="20"/>
        </w:trPr>
        <w:tc>
          <w:tcPr>
            <w:tcW w:w="3261" w:type="dxa"/>
            <w:gridSpan w:val="2"/>
          </w:tcPr>
          <w:p w:rsidR="00237A18" w:rsidRPr="00AA4D66" w:rsidRDefault="00237A18" w:rsidP="00123755">
            <w:pPr>
              <w:spacing w:before="120" w:after="120"/>
              <w:jc w:val="both"/>
              <w:rPr>
                <w:rFonts w:cs="Helvetica"/>
                <w:szCs w:val="24"/>
              </w:rPr>
            </w:pPr>
          </w:p>
        </w:tc>
        <w:tc>
          <w:tcPr>
            <w:tcW w:w="1559" w:type="dxa"/>
          </w:tcPr>
          <w:p w:rsidR="00517457" w:rsidRPr="00AA4D66" w:rsidRDefault="00517457" w:rsidP="00123755">
            <w:pPr>
              <w:spacing w:before="120" w:after="120"/>
              <w:jc w:val="both"/>
              <w:rPr>
                <w:rFonts w:cs="Helvetica"/>
                <w:szCs w:val="24"/>
              </w:rPr>
            </w:pPr>
            <w:r w:rsidRPr="00AA4D66">
              <w:rPr>
                <w:rFonts w:cs="Helvetica"/>
                <w:szCs w:val="24"/>
              </w:rPr>
              <w:t>35B(2)(c)</w:t>
            </w:r>
          </w:p>
        </w:tc>
        <w:tc>
          <w:tcPr>
            <w:tcW w:w="4961" w:type="dxa"/>
            <w:gridSpan w:val="2"/>
          </w:tcPr>
          <w:p w:rsidR="00517457" w:rsidRPr="00AA4D66" w:rsidRDefault="00517457" w:rsidP="00123755">
            <w:pPr>
              <w:spacing w:before="120" w:after="120"/>
              <w:jc w:val="both"/>
              <w:rPr>
                <w:rFonts w:cs="Helvetica"/>
                <w:szCs w:val="24"/>
              </w:rPr>
            </w:pPr>
            <w:r w:rsidRPr="00AA4D66">
              <w:rPr>
                <w:rFonts w:cs="Helvetica"/>
                <w:szCs w:val="24"/>
              </w:rPr>
              <w:t>Make a determination whether the licence holder has a genuine need for additional firearms.</w:t>
            </w:r>
          </w:p>
        </w:tc>
      </w:tr>
      <w:tr w:rsidR="00517457" w:rsidRPr="00AA4D66" w:rsidTr="00237A18">
        <w:tblPrEx>
          <w:tblCellMar>
            <w:top w:w="0" w:type="dxa"/>
            <w:bottom w:w="0" w:type="dxa"/>
          </w:tblCellMar>
        </w:tblPrEx>
        <w:trPr>
          <w:trHeight w:val="20"/>
        </w:trPr>
        <w:tc>
          <w:tcPr>
            <w:tcW w:w="3261" w:type="dxa"/>
            <w:gridSpan w:val="2"/>
          </w:tcPr>
          <w:p w:rsidR="00517457" w:rsidRPr="00AA4D66" w:rsidRDefault="00517457" w:rsidP="00123755">
            <w:pPr>
              <w:spacing w:before="120" w:after="120"/>
              <w:jc w:val="both"/>
              <w:rPr>
                <w:rFonts w:cs="Helvetica"/>
                <w:szCs w:val="24"/>
              </w:rPr>
            </w:pPr>
          </w:p>
        </w:tc>
        <w:tc>
          <w:tcPr>
            <w:tcW w:w="1559" w:type="dxa"/>
          </w:tcPr>
          <w:p w:rsidR="00517457" w:rsidRPr="00AA4D66" w:rsidRDefault="00517457" w:rsidP="00123755">
            <w:pPr>
              <w:spacing w:before="120" w:after="120"/>
              <w:jc w:val="both"/>
              <w:rPr>
                <w:rFonts w:cs="Helvetica"/>
                <w:szCs w:val="24"/>
              </w:rPr>
            </w:pPr>
            <w:r w:rsidRPr="00AA4D66">
              <w:rPr>
                <w:rFonts w:cs="Helvetica"/>
                <w:szCs w:val="24"/>
              </w:rPr>
              <w:t>36(4)</w:t>
            </w:r>
          </w:p>
        </w:tc>
        <w:tc>
          <w:tcPr>
            <w:tcW w:w="4961" w:type="dxa"/>
            <w:gridSpan w:val="2"/>
          </w:tcPr>
          <w:p w:rsidR="00517457" w:rsidRPr="00AA4D66" w:rsidRDefault="00517457" w:rsidP="00123755">
            <w:pPr>
              <w:spacing w:before="120" w:after="120"/>
              <w:jc w:val="both"/>
              <w:rPr>
                <w:rFonts w:cs="Helvetica"/>
                <w:szCs w:val="24"/>
              </w:rPr>
            </w:pPr>
            <w:r w:rsidRPr="00AA4D66">
              <w:rPr>
                <w:rFonts w:cs="Helvetica"/>
                <w:szCs w:val="24"/>
              </w:rPr>
              <w:t>Refuse to register firearm if the firearm has not been produced for inspection.</w:t>
            </w:r>
          </w:p>
        </w:tc>
      </w:tr>
      <w:tr w:rsidR="00517457" w:rsidRPr="00AA4D66" w:rsidTr="00237A18">
        <w:tblPrEx>
          <w:tblCellMar>
            <w:top w:w="0" w:type="dxa"/>
            <w:bottom w:w="0" w:type="dxa"/>
          </w:tblCellMar>
        </w:tblPrEx>
        <w:trPr>
          <w:trHeight w:val="20"/>
        </w:trPr>
        <w:tc>
          <w:tcPr>
            <w:tcW w:w="3261" w:type="dxa"/>
            <w:gridSpan w:val="2"/>
          </w:tcPr>
          <w:p w:rsidR="00517457" w:rsidRPr="00AA4D66" w:rsidRDefault="00517457" w:rsidP="00123755">
            <w:pPr>
              <w:spacing w:before="120" w:after="120"/>
              <w:jc w:val="both"/>
              <w:rPr>
                <w:rFonts w:cs="Helvetica"/>
                <w:szCs w:val="24"/>
              </w:rPr>
            </w:pPr>
          </w:p>
        </w:tc>
        <w:tc>
          <w:tcPr>
            <w:tcW w:w="1559" w:type="dxa"/>
          </w:tcPr>
          <w:p w:rsidR="00517457" w:rsidRPr="00AA4D66" w:rsidRDefault="00517457" w:rsidP="00123755">
            <w:pPr>
              <w:spacing w:before="120" w:after="120"/>
              <w:jc w:val="both"/>
              <w:rPr>
                <w:rFonts w:cs="Helvetica"/>
                <w:szCs w:val="24"/>
              </w:rPr>
            </w:pPr>
            <w:r w:rsidRPr="00AA4D66">
              <w:rPr>
                <w:rFonts w:cs="Helvetica"/>
                <w:szCs w:val="24"/>
              </w:rPr>
              <w:t>37(2)</w:t>
            </w:r>
          </w:p>
        </w:tc>
        <w:tc>
          <w:tcPr>
            <w:tcW w:w="4961" w:type="dxa"/>
            <w:gridSpan w:val="2"/>
          </w:tcPr>
          <w:p w:rsidR="00517457" w:rsidRPr="00AA4D66" w:rsidRDefault="00517457" w:rsidP="00123755">
            <w:pPr>
              <w:spacing w:before="120" w:after="120"/>
              <w:jc w:val="both"/>
              <w:rPr>
                <w:rFonts w:cs="Helvetica"/>
                <w:szCs w:val="24"/>
              </w:rPr>
            </w:pPr>
            <w:r w:rsidRPr="00AA4D66">
              <w:rPr>
                <w:rFonts w:cs="Helvetica"/>
                <w:szCs w:val="24"/>
              </w:rPr>
              <w:t>Set period in excess of 28 days for a personal representative to dispose of firearms belonging to a deceased person.</w:t>
            </w:r>
          </w:p>
        </w:tc>
      </w:tr>
      <w:tr w:rsidR="00517457" w:rsidRPr="00AA4D66" w:rsidTr="00237A18">
        <w:tblPrEx>
          <w:tblCellMar>
            <w:top w:w="0" w:type="dxa"/>
            <w:bottom w:w="0" w:type="dxa"/>
          </w:tblCellMar>
        </w:tblPrEx>
        <w:trPr>
          <w:trHeight w:val="20"/>
        </w:trPr>
        <w:tc>
          <w:tcPr>
            <w:tcW w:w="3261" w:type="dxa"/>
            <w:gridSpan w:val="2"/>
          </w:tcPr>
          <w:p w:rsidR="00517457" w:rsidRPr="00AA4D66" w:rsidRDefault="00517457" w:rsidP="00123755">
            <w:pPr>
              <w:spacing w:before="120" w:after="120"/>
              <w:jc w:val="both"/>
              <w:rPr>
                <w:rFonts w:cs="Helvetica"/>
                <w:szCs w:val="24"/>
              </w:rPr>
            </w:pPr>
          </w:p>
        </w:tc>
        <w:tc>
          <w:tcPr>
            <w:tcW w:w="1559" w:type="dxa"/>
          </w:tcPr>
          <w:p w:rsidR="00517457" w:rsidRPr="00AA4D66" w:rsidRDefault="00517457" w:rsidP="00123755">
            <w:pPr>
              <w:spacing w:before="120" w:after="120"/>
              <w:jc w:val="both"/>
              <w:rPr>
                <w:rFonts w:cs="Helvetica"/>
                <w:szCs w:val="24"/>
              </w:rPr>
            </w:pPr>
            <w:r w:rsidRPr="00AA4D66">
              <w:rPr>
                <w:rFonts w:cs="Helvetica"/>
                <w:szCs w:val="24"/>
              </w:rPr>
              <w:t>46(2)</w:t>
            </w:r>
          </w:p>
        </w:tc>
        <w:tc>
          <w:tcPr>
            <w:tcW w:w="4961" w:type="dxa"/>
            <w:gridSpan w:val="2"/>
          </w:tcPr>
          <w:p w:rsidR="00517457" w:rsidRPr="00AA4D66" w:rsidRDefault="00517457" w:rsidP="00123755">
            <w:pPr>
              <w:spacing w:before="120" w:after="120"/>
              <w:jc w:val="both"/>
              <w:rPr>
                <w:rFonts w:cs="Helvetica"/>
                <w:szCs w:val="24"/>
              </w:rPr>
            </w:pPr>
            <w:r w:rsidRPr="00AA4D66">
              <w:rPr>
                <w:rFonts w:cs="Helvetica"/>
                <w:szCs w:val="24"/>
              </w:rPr>
              <w:t>Approve alternate arrangements for the storage and safe keeping of firearms and ammunition where satisfied that the standard is not less than the requirements under the Act.</w:t>
            </w:r>
          </w:p>
        </w:tc>
      </w:tr>
      <w:tr w:rsidR="00517457" w:rsidRPr="00AA4D66" w:rsidTr="00237A18">
        <w:tblPrEx>
          <w:tblCellMar>
            <w:top w:w="0" w:type="dxa"/>
            <w:bottom w:w="0" w:type="dxa"/>
          </w:tblCellMar>
        </w:tblPrEx>
        <w:trPr>
          <w:trHeight w:val="20"/>
        </w:trPr>
        <w:tc>
          <w:tcPr>
            <w:tcW w:w="3261" w:type="dxa"/>
            <w:gridSpan w:val="2"/>
          </w:tcPr>
          <w:p w:rsidR="00517457" w:rsidRPr="00AA4D66" w:rsidRDefault="00517457" w:rsidP="00123755">
            <w:pPr>
              <w:spacing w:before="120" w:after="120"/>
              <w:jc w:val="both"/>
              <w:rPr>
                <w:rFonts w:cs="Helvetica"/>
                <w:szCs w:val="24"/>
              </w:rPr>
            </w:pPr>
          </w:p>
        </w:tc>
        <w:tc>
          <w:tcPr>
            <w:tcW w:w="1559" w:type="dxa"/>
          </w:tcPr>
          <w:p w:rsidR="00517457" w:rsidRPr="00AA4D66" w:rsidRDefault="00517457" w:rsidP="00123755">
            <w:pPr>
              <w:spacing w:before="120" w:after="120"/>
              <w:jc w:val="both"/>
              <w:rPr>
                <w:rFonts w:cs="Helvetica"/>
                <w:szCs w:val="24"/>
              </w:rPr>
            </w:pPr>
            <w:r w:rsidRPr="00AA4D66">
              <w:rPr>
                <w:rFonts w:cs="Helvetica"/>
                <w:szCs w:val="24"/>
              </w:rPr>
              <w:t>49(2)</w:t>
            </w:r>
          </w:p>
        </w:tc>
        <w:tc>
          <w:tcPr>
            <w:tcW w:w="4961" w:type="dxa"/>
            <w:gridSpan w:val="2"/>
          </w:tcPr>
          <w:p w:rsidR="00517457" w:rsidRPr="00AA4D66" w:rsidRDefault="00517457" w:rsidP="00123755">
            <w:pPr>
              <w:spacing w:before="120" w:after="120"/>
              <w:jc w:val="both"/>
              <w:rPr>
                <w:rFonts w:cs="Helvetica"/>
                <w:szCs w:val="24"/>
              </w:rPr>
            </w:pPr>
            <w:r w:rsidRPr="00AA4D66">
              <w:rPr>
                <w:rFonts w:cs="Helvetica"/>
                <w:szCs w:val="24"/>
              </w:rPr>
              <w:t>Approve or refuse to approve premises operating as a shooting gallery or amusement parlour.</w:t>
            </w:r>
          </w:p>
        </w:tc>
      </w:tr>
      <w:tr w:rsidR="00517457" w:rsidRPr="00AA4D66" w:rsidTr="00237A18">
        <w:tblPrEx>
          <w:tblCellMar>
            <w:top w:w="0" w:type="dxa"/>
            <w:bottom w:w="0" w:type="dxa"/>
          </w:tblCellMar>
        </w:tblPrEx>
        <w:trPr>
          <w:trHeight w:val="20"/>
        </w:trPr>
        <w:tc>
          <w:tcPr>
            <w:tcW w:w="3261" w:type="dxa"/>
            <w:gridSpan w:val="2"/>
          </w:tcPr>
          <w:p w:rsidR="00517457" w:rsidRPr="00AA4D66" w:rsidRDefault="00517457" w:rsidP="00123755">
            <w:pPr>
              <w:spacing w:before="120" w:after="120"/>
              <w:jc w:val="both"/>
              <w:rPr>
                <w:rFonts w:cs="Helvetica"/>
                <w:szCs w:val="24"/>
              </w:rPr>
            </w:pPr>
          </w:p>
        </w:tc>
        <w:tc>
          <w:tcPr>
            <w:tcW w:w="1559" w:type="dxa"/>
          </w:tcPr>
          <w:p w:rsidR="00517457" w:rsidRPr="00AA4D66" w:rsidRDefault="00517457" w:rsidP="00123755">
            <w:pPr>
              <w:spacing w:before="120" w:after="120"/>
              <w:jc w:val="both"/>
              <w:rPr>
                <w:rFonts w:cs="Helvetica"/>
                <w:szCs w:val="24"/>
              </w:rPr>
            </w:pPr>
            <w:r w:rsidRPr="00AA4D66">
              <w:rPr>
                <w:rFonts w:cs="Helvetica"/>
                <w:szCs w:val="24"/>
              </w:rPr>
              <w:t>49(3)</w:t>
            </w:r>
          </w:p>
        </w:tc>
        <w:tc>
          <w:tcPr>
            <w:tcW w:w="4961" w:type="dxa"/>
            <w:gridSpan w:val="2"/>
          </w:tcPr>
          <w:p w:rsidR="00517457" w:rsidRPr="00AA4D66" w:rsidRDefault="00517457" w:rsidP="00123755">
            <w:pPr>
              <w:spacing w:before="120" w:after="120"/>
              <w:jc w:val="both"/>
              <w:rPr>
                <w:rFonts w:cs="Helvetica"/>
                <w:szCs w:val="24"/>
              </w:rPr>
            </w:pPr>
            <w:r w:rsidRPr="00AA4D66">
              <w:rPr>
                <w:rFonts w:cs="Helvetica"/>
                <w:szCs w:val="24"/>
              </w:rPr>
              <w:t>Refuse to approve premises operating as a shooting gallery or amusement parlour unless satisfied that it complies with the requirements of Part 8 of this Act.</w:t>
            </w:r>
          </w:p>
        </w:tc>
      </w:tr>
      <w:tr w:rsidR="00517457" w:rsidTr="00237A18">
        <w:tblPrEx>
          <w:tblCellMar>
            <w:top w:w="0" w:type="dxa"/>
            <w:bottom w:w="0" w:type="dxa"/>
          </w:tblCellMar>
        </w:tblPrEx>
        <w:tc>
          <w:tcPr>
            <w:tcW w:w="3261" w:type="dxa"/>
            <w:gridSpan w:val="2"/>
          </w:tcPr>
          <w:p w:rsidR="00517457" w:rsidRDefault="00517457" w:rsidP="00123755">
            <w:pPr>
              <w:pageBreakBefore/>
              <w:spacing w:before="120" w:after="120"/>
              <w:jc w:val="both"/>
              <w:rPr>
                <w:b/>
              </w:rPr>
            </w:pPr>
            <w:r>
              <w:rPr>
                <w:b/>
              </w:rPr>
              <w:t>(Continued) Member of the Police Force attached to the Firearms Policy &amp; Records Unit</w:t>
            </w:r>
          </w:p>
          <w:p w:rsidR="00517457" w:rsidRDefault="00517457" w:rsidP="00123755">
            <w:pPr>
              <w:jc w:val="both"/>
            </w:pPr>
            <w:r>
              <w:t>(Includes a Member on secondment or temporary transfer to the Firearms Policy &amp; Records Unit)</w:t>
            </w:r>
          </w:p>
        </w:tc>
        <w:tc>
          <w:tcPr>
            <w:tcW w:w="1559" w:type="dxa"/>
          </w:tcPr>
          <w:p w:rsidR="00517457" w:rsidRDefault="00517457" w:rsidP="00123755">
            <w:pPr>
              <w:jc w:val="both"/>
            </w:pPr>
            <w:r>
              <w:t>49(4)</w:t>
            </w:r>
          </w:p>
        </w:tc>
        <w:tc>
          <w:tcPr>
            <w:tcW w:w="4961" w:type="dxa"/>
            <w:gridSpan w:val="2"/>
          </w:tcPr>
          <w:p w:rsidR="00517457" w:rsidRDefault="00517457" w:rsidP="00123755">
            <w:pPr>
              <w:jc w:val="both"/>
            </w:pPr>
            <w:r>
              <w:t>When approving premises operating as a shooting gallery or amusement parlour, under Part 8 of the Act, or at any time while the approval remains in force, give a direction to a person concerning the use, control or administration of the premises for the preservation of public safety and the safety of persons on the premises.</w:t>
            </w:r>
          </w:p>
        </w:tc>
      </w:tr>
      <w:tr w:rsidR="00517457" w:rsidTr="00237A18">
        <w:tblPrEx>
          <w:tblCellMar>
            <w:top w:w="0" w:type="dxa"/>
            <w:bottom w:w="0" w:type="dxa"/>
          </w:tblCellMar>
        </w:tblPrEx>
        <w:tc>
          <w:tcPr>
            <w:tcW w:w="3261" w:type="dxa"/>
            <w:gridSpan w:val="2"/>
          </w:tcPr>
          <w:p w:rsidR="00517457" w:rsidRDefault="00517457" w:rsidP="00123755">
            <w:pPr>
              <w:jc w:val="both"/>
            </w:pPr>
          </w:p>
        </w:tc>
        <w:tc>
          <w:tcPr>
            <w:tcW w:w="1559" w:type="dxa"/>
          </w:tcPr>
          <w:p w:rsidR="00517457" w:rsidRDefault="00517457" w:rsidP="00123755">
            <w:pPr>
              <w:jc w:val="both"/>
            </w:pPr>
            <w:r>
              <w:t>49(6)</w:t>
            </w:r>
          </w:p>
        </w:tc>
        <w:tc>
          <w:tcPr>
            <w:tcW w:w="4961" w:type="dxa"/>
            <w:gridSpan w:val="2"/>
          </w:tcPr>
          <w:p w:rsidR="00517457" w:rsidRDefault="00517457" w:rsidP="00123755">
            <w:pPr>
              <w:pStyle w:val="BodyText2"/>
              <w:spacing w:before="120" w:line="240" w:lineRule="auto"/>
              <w:jc w:val="both"/>
            </w:pPr>
            <w:r>
              <w:t>Revoke an approval given to premises, operating as a shooting gallery or amusement parlour, under Part 8 of the Act, if satisfied that:</w:t>
            </w:r>
          </w:p>
          <w:p w:rsidR="00517457" w:rsidRDefault="00517457" w:rsidP="00123755">
            <w:pPr>
              <w:pStyle w:val="BodyTextIndent"/>
              <w:spacing w:before="120"/>
              <w:ind w:left="459" w:hanging="459"/>
              <w:jc w:val="both"/>
            </w:pPr>
            <w:r>
              <w:t>(a)</w:t>
            </w:r>
            <w:r>
              <w:tab/>
              <w:t>the premises are a danger to persons or to the public in the vicinity of the premises; or</w:t>
            </w:r>
          </w:p>
          <w:p w:rsidR="00517457" w:rsidRDefault="00517457" w:rsidP="00123755">
            <w:pPr>
              <w:spacing w:before="120" w:after="120"/>
              <w:ind w:left="459" w:hanging="425"/>
              <w:jc w:val="both"/>
            </w:pPr>
            <w:r>
              <w:t>(b)</w:t>
            </w:r>
            <w:r>
              <w:tab/>
              <w:t>there has been non-compliance with a direction given under subsection 49(4) of the Act.</w:t>
            </w:r>
          </w:p>
        </w:tc>
      </w:tr>
      <w:tr w:rsidR="00517457" w:rsidTr="00237A18">
        <w:tblPrEx>
          <w:tblCellMar>
            <w:top w:w="0" w:type="dxa"/>
            <w:bottom w:w="0" w:type="dxa"/>
          </w:tblCellMar>
        </w:tblPrEx>
        <w:tc>
          <w:tcPr>
            <w:tcW w:w="3261" w:type="dxa"/>
            <w:gridSpan w:val="2"/>
          </w:tcPr>
          <w:p w:rsidR="00517457" w:rsidRDefault="00517457" w:rsidP="00123755">
            <w:pPr>
              <w:jc w:val="both"/>
            </w:pPr>
          </w:p>
        </w:tc>
        <w:tc>
          <w:tcPr>
            <w:tcW w:w="1559" w:type="dxa"/>
          </w:tcPr>
          <w:p w:rsidR="00517457" w:rsidRDefault="00517457" w:rsidP="00123755">
            <w:pPr>
              <w:jc w:val="both"/>
            </w:pPr>
            <w:r>
              <w:t>93(2)</w:t>
            </w:r>
          </w:p>
        </w:tc>
        <w:tc>
          <w:tcPr>
            <w:tcW w:w="4961" w:type="dxa"/>
            <w:gridSpan w:val="2"/>
          </w:tcPr>
          <w:p w:rsidR="00517457" w:rsidRDefault="00517457" w:rsidP="00123755">
            <w:pPr>
              <w:jc w:val="both"/>
            </w:pPr>
            <w:r>
              <w:t xml:space="preserve">Give a direction to an interstate licence holder, who is or intends to reside in the Northern territory, regarding the possession and use of firearms on that licence pending them being granted or refused a licence under this Act. </w:t>
            </w:r>
          </w:p>
        </w:tc>
      </w:tr>
      <w:tr w:rsidR="00517457" w:rsidTr="00237A18">
        <w:tblPrEx>
          <w:tblCellMar>
            <w:top w:w="0" w:type="dxa"/>
            <w:bottom w:w="0" w:type="dxa"/>
          </w:tblCellMar>
        </w:tblPrEx>
        <w:tc>
          <w:tcPr>
            <w:tcW w:w="3261" w:type="dxa"/>
            <w:gridSpan w:val="2"/>
          </w:tcPr>
          <w:p w:rsidR="00517457" w:rsidRDefault="00517457" w:rsidP="00123755">
            <w:pPr>
              <w:jc w:val="both"/>
            </w:pPr>
          </w:p>
        </w:tc>
        <w:tc>
          <w:tcPr>
            <w:tcW w:w="1559" w:type="dxa"/>
          </w:tcPr>
          <w:p w:rsidR="00517457" w:rsidRDefault="00517457" w:rsidP="00123755">
            <w:pPr>
              <w:jc w:val="both"/>
            </w:pPr>
            <w:r>
              <w:t>93(3)</w:t>
            </w:r>
          </w:p>
        </w:tc>
        <w:tc>
          <w:tcPr>
            <w:tcW w:w="4961" w:type="dxa"/>
            <w:gridSpan w:val="2"/>
          </w:tcPr>
          <w:p w:rsidR="00517457" w:rsidRDefault="00517457" w:rsidP="00123755">
            <w:pPr>
              <w:jc w:val="both"/>
            </w:pPr>
            <w:r>
              <w:t xml:space="preserve">Give a direction to an interstate licence holder, who is or intends to reside in the Northern territory, regarding the possession and use of Category ‘C’ and ‘H’ firearms on that licence pending them being granted or refused a licence under this Act. </w:t>
            </w:r>
          </w:p>
        </w:tc>
      </w:tr>
      <w:tr w:rsidR="00517457" w:rsidTr="00237A18">
        <w:tblPrEx>
          <w:tblCellMar>
            <w:top w:w="0" w:type="dxa"/>
            <w:bottom w:w="0" w:type="dxa"/>
          </w:tblCellMar>
        </w:tblPrEx>
        <w:tc>
          <w:tcPr>
            <w:tcW w:w="3261" w:type="dxa"/>
            <w:gridSpan w:val="2"/>
          </w:tcPr>
          <w:p w:rsidR="00517457" w:rsidRDefault="00517457" w:rsidP="00123755">
            <w:pPr>
              <w:jc w:val="both"/>
            </w:pPr>
          </w:p>
        </w:tc>
        <w:tc>
          <w:tcPr>
            <w:tcW w:w="1559" w:type="dxa"/>
          </w:tcPr>
          <w:p w:rsidR="00517457" w:rsidRDefault="00517457" w:rsidP="00123755">
            <w:pPr>
              <w:jc w:val="both"/>
            </w:pPr>
            <w:r>
              <w:t>94</w:t>
            </w:r>
          </w:p>
        </w:tc>
        <w:tc>
          <w:tcPr>
            <w:tcW w:w="4961" w:type="dxa"/>
            <w:gridSpan w:val="2"/>
          </w:tcPr>
          <w:p w:rsidR="00517457" w:rsidRDefault="00517457" w:rsidP="00123755">
            <w:pPr>
              <w:jc w:val="both"/>
            </w:pPr>
            <w:r>
              <w:t>Direct a person who has been refused a permit or certificate of registration to lodge a firearm with the Commissioner, or the holder of a Firearms Dealer Licence and specify the period that it is lodged.</w:t>
            </w:r>
          </w:p>
        </w:tc>
      </w:tr>
      <w:tr w:rsidR="00517457" w:rsidTr="00237A18">
        <w:tblPrEx>
          <w:tblCellMar>
            <w:top w:w="0" w:type="dxa"/>
            <w:bottom w:w="0" w:type="dxa"/>
          </w:tblCellMar>
        </w:tblPrEx>
        <w:tc>
          <w:tcPr>
            <w:tcW w:w="3261" w:type="dxa"/>
            <w:gridSpan w:val="2"/>
          </w:tcPr>
          <w:p w:rsidR="00517457" w:rsidRPr="00372F49" w:rsidRDefault="00517457" w:rsidP="00123755">
            <w:pPr>
              <w:spacing w:before="60" w:after="60"/>
              <w:jc w:val="both"/>
              <w:rPr>
                <w:rFonts w:cs="Helvetica"/>
                <w:b/>
                <w:szCs w:val="24"/>
              </w:rPr>
            </w:pPr>
            <w:r w:rsidRPr="00372F49">
              <w:rPr>
                <w:rFonts w:cs="Helvetica"/>
                <w:b/>
                <w:szCs w:val="24"/>
              </w:rPr>
              <w:t>Officer in Charge of the Firearms Policy &amp; Records Unit</w:t>
            </w:r>
          </w:p>
          <w:p w:rsidR="00517457" w:rsidRPr="00372F49" w:rsidRDefault="00517457" w:rsidP="00123755">
            <w:pPr>
              <w:spacing w:before="60" w:after="60"/>
              <w:jc w:val="both"/>
              <w:rPr>
                <w:rFonts w:cs="Helvetica"/>
                <w:szCs w:val="24"/>
              </w:rPr>
            </w:pPr>
            <w:r w:rsidRPr="00372F49">
              <w:rPr>
                <w:rFonts w:cs="Helvetica"/>
                <w:szCs w:val="24"/>
              </w:rPr>
              <w:t>&amp;</w:t>
            </w:r>
          </w:p>
          <w:p w:rsidR="00517457" w:rsidRPr="00372F49" w:rsidRDefault="00517457" w:rsidP="00123755">
            <w:pPr>
              <w:spacing w:before="60" w:after="60"/>
              <w:jc w:val="both"/>
              <w:rPr>
                <w:rFonts w:cs="Helvetica"/>
                <w:szCs w:val="24"/>
              </w:rPr>
            </w:pPr>
            <w:r w:rsidRPr="00372F49">
              <w:rPr>
                <w:rFonts w:cs="Helvetica"/>
                <w:szCs w:val="24"/>
              </w:rPr>
              <w:t>Senior Sergeant</w:t>
            </w:r>
          </w:p>
          <w:p w:rsidR="00517457" w:rsidRPr="00372F49" w:rsidRDefault="00517457" w:rsidP="00123755">
            <w:pPr>
              <w:spacing w:before="60" w:after="60"/>
              <w:jc w:val="both"/>
              <w:rPr>
                <w:rFonts w:cs="Helvetica"/>
                <w:szCs w:val="24"/>
              </w:rPr>
            </w:pPr>
            <w:r w:rsidRPr="00372F49">
              <w:rPr>
                <w:rFonts w:cs="Helvetica"/>
                <w:szCs w:val="24"/>
              </w:rPr>
              <w:t>Territory Major Crash Investigations</w:t>
            </w:r>
          </w:p>
          <w:p w:rsidR="00517457" w:rsidRPr="00372F49" w:rsidRDefault="00517457" w:rsidP="00123755">
            <w:pPr>
              <w:spacing w:before="60" w:after="60"/>
              <w:jc w:val="both"/>
              <w:rPr>
                <w:rFonts w:cs="Helvetica"/>
                <w:szCs w:val="24"/>
              </w:rPr>
            </w:pPr>
            <w:r w:rsidRPr="00372F49">
              <w:rPr>
                <w:rFonts w:cs="Helvetica"/>
                <w:szCs w:val="24"/>
              </w:rPr>
              <w:t>(Includes a Member of the Police Force on secondment to or acting in the position)</w:t>
            </w:r>
          </w:p>
        </w:tc>
        <w:tc>
          <w:tcPr>
            <w:tcW w:w="1559" w:type="dxa"/>
          </w:tcPr>
          <w:p w:rsidR="00517457" w:rsidRPr="00372F49" w:rsidRDefault="00517457" w:rsidP="00123755">
            <w:pPr>
              <w:spacing w:before="60" w:after="60"/>
              <w:jc w:val="both"/>
              <w:rPr>
                <w:rFonts w:cs="Helvetica"/>
                <w:szCs w:val="24"/>
              </w:rPr>
            </w:pPr>
          </w:p>
        </w:tc>
        <w:tc>
          <w:tcPr>
            <w:tcW w:w="4961" w:type="dxa"/>
            <w:gridSpan w:val="2"/>
          </w:tcPr>
          <w:p w:rsidR="00517457" w:rsidRPr="00372F49" w:rsidRDefault="00517457" w:rsidP="00123755">
            <w:pPr>
              <w:spacing w:before="60" w:after="60"/>
              <w:jc w:val="both"/>
              <w:rPr>
                <w:rFonts w:cs="Helvetica"/>
                <w:szCs w:val="24"/>
              </w:rPr>
            </w:pPr>
            <w:r w:rsidRPr="00372F49">
              <w:rPr>
                <w:rFonts w:cs="Helvetica"/>
                <w:szCs w:val="24"/>
              </w:rPr>
              <w:t xml:space="preserve">In addition to the delegations granted to a </w:t>
            </w:r>
          </w:p>
          <w:p w:rsidR="00517457" w:rsidRPr="00372F49" w:rsidRDefault="00517457" w:rsidP="00123755">
            <w:pPr>
              <w:pStyle w:val="ListParagraph"/>
              <w:numPr>
                <w:ilvl w:val="0"/>
                <w:numId w:val="26"/>
              </w:numPr>
              <w:spacing w:before="60" w:after="60"/>
              <w:ind w:left="459" w:hanging="459"/>
              <w:jc w:val="both"/>
              <w:rPr>
                <w:rFonts w:cs="Helvetica"/>
                <w:szCs w:val="24"/>
              </w:rPr>
            </w:pPr>
            <w:r w:rsidRPr="00372F49">
              <w:rPr>
                <w:rFonts w:cs="Helvetica"/>
                <w:szCs w:val="24"/>
              </w:rPr>
              <w:t>Member of the Police Force,</w:t>
            </w:r>
          </w:p>
          <w:p w:rsidR="00517457" w:rsidRPr="00372F49" w:rsidRDefault="00517457" w:rsidP="00123755">
            <w:pPr>
              <w:pStyle w:val="ListParagraph"/>
              <w:numPr>
                <w:ilvl w:val="0"/>
                <w:numId w:val="26"/>
              </w:numPr>
              <w:spacing w:before="60" w:after="60"/>
              <w:ind w:left="459" w:hanging="459"/>
              <w:jc w:val="both"/>
              <w:rPr>
                <w:rFonts w:cs="Helvetica"/>
                <w:szCs w:val="24"/>
              </w:rPr>
            </w:pPr>
            <w:r w:rsidRPr="00372F49">
              <w:rPr>
                <w:rFonts w:cs="Helvetica"/>
                <w:szCs w:val="24"/>
              </w:rPr>
              <w:t>a Public Sector Employee attached to the Firearms Policy &amp; Records Unit, and</w:t>
            </w:r>
          </w:p>
          <w:p w:rsidR="00517457" w:rsidRPr="00372F49" w:rsidRDefault="00517457" w:rsidP="00123755">
            <w:pPr>
              <w:pStyle w:val="ListParagraph"/>
              <w:numPr>
                <w:ilvl w:val="0"/>
                <w:numId w:val="26"/>
              </w:numPr>
              <w:spacing w:before="60" w:after="60"/>
              <w:ind w:left="459" w:hanging="459"/>
              <w:jc w:val="both"/>
              <w:rPr>
                <w:rFonts w:cs="Helvetica"/>
                <w:szCs w:val="24"/>
              </w:rPr>
            </w:pPr>
            <w:r w:rsidRPr="00372F49">
              <w:rPr>
                <w:rFonts w:cs="Helvetica"/>
                <w:szCs w:val="24"/>
              </w:rPr>
              <w:t>a Member of the Police Force attached to the Firearms Policy &amp; Records Unit,</w:t>
            </w:r>
          </w:p>
          <w:p w:rsidR="00517457" w:rsidRPr="00372F49" w:rsidRDefault="00517457" w:rsidP="00123755">
            <w:pPr>
              <w:spacing w:before="60" w:after="60"/>
              <w:jc w:val="both"/>
              <w:rPr>
                <w:rFonts w:cs="Helvetica"/>
                <w:szCs w:val="24"/>
              </w:rPr>
            </w:pPr>
            <w:r w:rsidRPr="00372F49">
              <w:rPr>
                <w:rFonts w:cs="Helvetica"/>
                <w:szCs w:val="24"/>
              </w:rPr>
              <w:t>as listed in this Schedule, the Officer in Charge of the Firearms Policy &amp; Records Unit and Senior Sergeant, Territory</w:t>
            </w:r>
            <w:r>
              <w:rPr>
                <w:rFonts w:cs="Helvetica"/>
                <w:szCs w:val="24"/>
              </w:rPr>
              <w:t xml:space="preserve"> Major Crash Investigations are</w:t>
            </w:r>
            <w:r w:rsidRPr="00372F49">
              <w:rPr>
                <w:rFonts w:cs="Helvetica"/>
                <w:szCs w:val="24"/>
              </w:rPr>
              <w:t xml:space="preserve"> delegated the following functions:</w:t>
            </w:r>
          </w:p>
        </w:tc>
      </w:tr>
      <w:tr w:rsidR="00517457" w:rsidTr="00237A18">
        <w:tblPrEx>
          <w:tblCellMar>
            <w:top w:w="0" w:type="dxa"/>
            <w:bottom w:w="0" w:type="dxa"/>
          </w:tblCellMar>
        </w:tblPrEx>
        <w:tc>
          <w:tcPr>
            <w:tcW w:w="3261" w:type="dxa"/>
            <w:gridSpan w:val="2"/>
          </w:tcPr>
          <w:p w:rsidR="00517457" w:rsidRPr="00372F49" w:rsidRDefault="00517457" w:rsidP="00123755">
            <w:pPr>
              <w:spacing w:before="60" w:after="60"/>
              <w:jc w:val="both"/>
              <w:rPr>
                <w:rFonts w:cs="Helvetica"/>
                <w:szCs w:val="24"/>
              </w:rPr>
            </w:pPr>
          </w:p>
        </w:tc>
        <w:tc>
          <w:tcPr>
            <w:tcW w:w="1559" w:type="dxa"/>
          </w:tcPr>
          <w:p w:rsidR="00517457" w:rsidRPr="00372F49" w:rsidRDefault="00517457" w:rsidP="00123755">
            <w:pPr>
              <w:spacing w:before="60" w:after="60"/>
              <w:jc w:val="both"/>
              <w:rPr>
                <w:rFonts w:cs="Helvetica"/>
                <w:szCs w:val="24"/>
              </w:rPr>
            </w:pPr>
            <w:r w:rsidRPr="00372F49">
              <w:rPr>
                <w:rFonts w:cs="Helvetica"/>
                <w:szCs w:val="24"/>
              </w:rPr>
              <w:t>6(2)</w:t>
            </w:r>
          </w:p>
        </w:tc>
        <w:tc>
          <w:tcPr>
            <w:tcW w:w="4961" w:type="dxa"/>
            <w:gridSpan w:val="2"/>
          </w:tcPr>
          <w:p w:rsidR="00517457" w:rsidRPr="00372F49" w:rsidRDefault="00517457" w:rsidP="00123755">
            <w:pPr>
              <w:spacing w:before="60" w:after="60"/>
              <w:jc w:val="both"/>
              <w:rPr>
                <w:rFonts w:cs="Helvetica"/>
                <w:szCs w:val="24"/>
              </w:rPr>
            </w:pPr>
            <w:r w:rsidRPr="00372F49">
              <w:rPr>
                <w:rFonts w:cs="Helvetica"/>
                <w:szCs w:val="24"/>
              </w:rPr>
              <w:t>May waive or reduce a determined fee.</w:t>
            </w:r>
          </w:p>
        </w:tc>
      </w:tr>
      <w:tr w:rsidR="00517457" w:rsidTr="00237A18">
        <w:tblPrEx>
          <w:tblCellMar>
            <w:top w:w="0" w:type="dxa"/>
            <w:bottom w:w="0" w:type="dxa"/>
          </w:tblCellMar>
        </w:tblPrEx>
        <w:tc>
          <w:tcPr>
            <w:tcW w:w="3261" w:type="dxa"/>
            <w:gridSpan w:val="2"/>
          </w:tcPr>
          <w:p w:rsidR="00517457" w:rsidRPr="00372F49" w:rsidRDefault="00517457" w:rsidP="00123755">
            <w:pPr>
              <w:spacing w:before="60" w:after="60"/>
              <w:jc w:val="both"/>
              <w:rPr>
                <w:rFonts w:cs="Helvetica"/>
                <w:szCs w:val="24"/>
              </w:rPr>
            </w:pPr>
          </w:p>
        </w:tc>
        <w:tc>
          <w:tcPr>
            <w:tcW w:w="1559" w:type="dxa"/>
          </w:tcPr>
          <w:p w:rsidR="00517457" w:rsidRPr="00372F49" w:rsidRDefault="00517457" w:rsidP="00123755">
            <w:pPr>
              <w:spacing w:before="60" w:after="60"/>
              <w:jc w:val="both"/>
              <w:rPr>
                <w:rFonts w:cs="Helvetica"/>
                <w:szCs w:val="24"/>
              </w:rPr>
            </w:pPr>
            <w:r w:rsidRPr="00372F49">
              <w:rPr>
                <w:rFonts w:cs="Helvetica"/>
                <w:szCs w:val="24"/>
              </w:rPr>
              <w:t>7(4)</w:t>
            </w:r>
          </w:p>
        </w:tc>
        <w:tc>
          <w:tcPr>
            <w:tcW w:w="4961" w:type="dxa"/>
            <w:gridSpan w:val="2"/>
          </w:tcPr>
          <w:p w:rsidR="00517457" w:rsidRPr="00372F49" w:rsidRDefault="00517457" w:rsidP="00123755">
            <w:pPr>
              <w:spacing w:before="60" w:after="60"/>
              <w:jc w:val="both"/>
              <w:rPr>
                <w:rFonts w:cs="Helvetica"/>
                <w:szCs w:val="24"/>
              </w:rPr>
            </w:pPr>
            <w:r w:rsidRPr="00372F49">
              <w:rPr>
                <w:rFonts w:cs="Helvetica"/>
                <w:szCs w:val="24"/>
              </w:rPr>
              <w:t>Certify a document to be an extract from, or a copy of, an entry in the register kept under Section 7(1).</w:t>
            </w:r>
          </w:p>
        </w:tc>
      </w:tr>
      <w:tr w:rsidR="00517457" w:rsidTr="00237A18">
        <w:tblPrEx>
          <w:tblCellMar>
            <w:top w:w="0" w:type="dxa"/>
            <w:bottom w:w="0" w:type="dxa"/>
          </w:tblCellMar>
        </w:tblPrEx>
        <w:tc>
          <w:tcPr>
            <w:tcW w:w="3261" w:type="dxa"/>
            <w:gridSpan w:val="2"/>
          </w:tcPr>
          <w:p w:rsidR="00517457" w:rsidRPr="00372F49" w:rsidRDefault="00517457" w:rsidP="00123755">
            <w:pPr>
              <w:spacing w:before="60" w:after="60"/>
              <w:jc w:val="both"/>
              <w:rPr>
                <w:rFonts w:cs="Helvetica"/>
                <w:szCs w:val="24"/>
              </w:rPr>
            </w:pPr>
          </w:p>
        </w:tc>
        <w:tc>
          <w:tcPr>
            <w:tcW w:w="1559" w:type="dxa"/>
          </w:tcPr>
          <w:p w:rsidR="00517457" w:rsidRPr="00372F49" w:rsidRDefault="00517457" w:rsidP="00123755">
            <w:pPr>
              <w:spacing w:before="60" w:after="60"/>
              <w:jc w:val="both"/>
              <w:rPr>
                <w:rFonts w:cs="Helvetica"/>
                <w:szCs w:val="24"/>
              </w:rPr>
            </w:pPr>
            <w:r w:rsidRPr="00372F49">
              <w:rPr>
                <w:rFonts w:cs="Helvetica"/>
                <w:szCs w:val="24"/>
              </w:rPr>
              <w:t>8(3)</w:t>
            </w:r>
          </w:p>
        </w:tc>
        <w:tc>
          <w:tcPr>
            <w:tcW w:w="4961" w:type="dxa"/>
            <w:gridSpan w:val="2"/>
          </w:tcPr>
          <w:p w:rsidR="00517457" w:rsidRPr="00372F49" w:rsidRDefault="00517457" w:rsidP="00123755">
            <w:pPr>
              <w:spacing w:before="60" w:after="60"/>
              <w:jc w:val="both"/>
              <w:rPr>
                <w:rFonts w:cs="Helvetica"/>
                <w:szCs w:val="24"/>
              </w:rPr>
            </w:pPr>
            <w:r w:rsidRPr="00372F49">
              <w:rPr>
                <w:rFonts w:cs="Helvetica"/>
                <w:szCs w:val="24"/>
              </w:rPr>
              <w:t xml:space="preserve">Accept an application, and subject to confirmation from the </w:t>
            </w:r>
            <w:r w:rsidRPr="00372F49">
              <w:rPr>
                <w:rFonts w:cs="Helvetica"/>
                <w:color w:val="000000"/>
                <w:szCs w:val="24"/>
              </w:rPr>
              <w:t>Firearm Examination Section, Forensic Science Branch,</w:t>
            </w:r>
            <w:r w:rsidRPr="00372F49">
              <w:rPr>
                <w:rFonts w:cs="Helvetica"/>
                <w:szCs w:val="24"/>
              </w:rPr>
              <w:t xml:space="preserve"> certifying the firearm as permanently incapable of use as a firearm.</w:t>
            </w:r>
          </w:p>
        </w:tc>
      </w:tr>
      <w:tr w:rsidR="00517457" w:rsidTr="00237A18">
        <w:tblPrEx>
          <w:tblCellMar>
            <w:top w:w="0" w:type="dxa"/>
            <w:bottom w:w="0" w:type="dxa"/>
          </w:tblCellMar>
        </w:tblPrEx>
        <w:tc>
          <w:tcPr>
            <w:tcW w:w="3261" w:type="dxa"/>
            <w:gridSpan w:val="2"/>
          </w:tcPr>
          <w:p w:rsidR="00517457" w:rsidRPr="00372F49" w:rsidRDefault="00517457" w:rsidP="00123755">
            <w:pPr>
              <w:spacing w:before="60" w:after="60"/>
              <w:jc w:val="both"/>
              <w:rPr>
                <w:rFonts w:cs="Helvetica"/>
                <w:szCs w:val="24"/>
              </w:rPr>
            </w:pPr>
          </w:p>
        </w:tc>
        <w:tc>
          <w:tcPr>
            <w:tcW w:w="1559" w:type="dxa"/>
          </w:tcPr>
          <w:p w:rsidR="00517457" w:rsidRPr="00372F49" w:rsidRDefault="00517457" w:rsidP="00123755">
            <w:pPr>
              <w:spacing w:before="60" w:after="60"/>
              <w:jc w:val="both"/>
              <w:rPr>
                <w:rFonts w:cs="Helvetica"/>
                <w:szCs w:val="24"/>
              </w:rPr>
            </w:pPr>
            <w:r w:rsidRPr="00372F49">
              <w:rPr>
                <w:rFonts w:cs="Helvetica"/>
                <w:szCs w:val="24"/>
              </w:rPr>
              <w:t>10(1)</w:t>
            </w:r>
          </w:p>
        </w:tc>
        <w:tc>
          <w:tcPr>
            <w:tcW w:w="4961" w:type="dxa"/>
            <w:gridSpan w:val="2"/>
          </w:tcPr>
          <w:p w:rsidR="00517457" w:rsidRPr="00372F49" w:rsidRDefault="00517457" w:rsidP="00123755">
            <w:pPr>
              <w:spacing w:before="60" w:after="60"/>
              <w:jc w:val="both"/>
              <w:rPr>
                <w:rFonts w:cs="Helvetica"/>
                <w:szCs w:val="24"/>
              </w:rPr>
            </w:pPr>
            <w:r w:rsidRPr="00372F49">
              <w:rPr>
                <w:rFonts w:cs="Helvetica"/>
                <w:szCs w:val="24"/>
              </w:rPr>
              <w:t xml:space="preserve">Grant a Firearm Club Licence, where, at the time of making an application, the applicant was already the holder of a Firearm Club Licence and the premises approved under Section 49 has not changed </w:t>
            </w:r>
            <w:r>
              <w:rPr>
                <w:rFonts w:cs="Helvetica"/>
                <w:szCs w:val="24"/>
              </w:rPr>
              <w:t>since the previous application,</w:t>
            </w:r>
          </w:p>
          <w:p w:rsidR="00517457" w:rsidRPr="00372F49" w:rsidRDefault="00517457" w:rsidP="00123755">
            <w:pPr>
              <w:spacing w:before="60" w:after="60"/>
              <w:jc w:val="both"/>
              <w:rPr>
                <w:rFonts w:cs="Helvetica"/>
                <w:szCs w:val="24"/>
              </w:rPr>
            </w:pPr>
            <w:r w:rsidRPr="00372F49">
              <w:rPr>
                <w:rFonts w:cs="Helvetica"/>
                <w:szCs w:val="24"/>
              </w:rPr>
              <w:t>Grant an Employee Licence for a Category ‘D’ firearm where, at the time of making an application, the applicant was already the holder of a Category ‘D’ Employee Licence and the genuine reason and need have not changed since the previous application, and</w:t>
            </w:r>
          </w:p>
          <w:p w:rsidR="00517457" w:rsidRPr="00372F49" w:rsidRDefault="00517457" w:rsidP="00123755">
            <w:pPr>
              <w:spacing w:before="60" w:after="60"/>
              <w:jc w:val="both"/>
              <w:rPr>
                <w:rFonts w:cs="Helvetica"/>
                <w:szCs w:val="24"/>
              </w:rPr>
            </w:pPr>
            <w:r w:rsidRPr="00372F49">
              <w:rPr>
                <w:rFonts w:cs="Helvetica"/>
                <w:szCs w:val="24"/>
              </w:rPr>
              <w:t>Grant a Corporate Licence for a Category ‘D’ firearms where, at the time of making an application, the applicant was already the holder of a Category ‘D’ licence and the genuine reason and need have not changed since the previous application</w:t>
            </w:r>
          </w:p>
        </w:tc>
      </w:tr>
      <w:tr w:rsidR="00517457" w:rsidTr="00237A18">
        <w:tblPrEx>
          <w:tblCellMar>
            <w:top w:w="0" w:type="dxa"/>
            <w:bottom w:w="0" w:type="dxa"/>
          </w:tblCellMar>
        </w:tblPrEx>
        <w:tc>
          <w:tcPr>
            <w:tcW w:w="3261" w:type="dxa"/>
            <w:gridSpan w:val="2"/>
          </w:tcPr>
          <w:p w:rsidR="00517457" w:rsidRPr="00372F49" w:rsidRDefault="00517457" w:rsidP="00123755">
            <w:pPr>
              <w:pageBreakBefore/>
              <w:spacing w:before="120" w:after="120"/>
              <w:jc w:val="both"/>
              <w:rPr>
                <w:rFonts w:cs="Helvetica"/>
                <w:b/>
                <w:szCs w:val="24"/>
              </w:rPr>
            </w:pPr>
            <w:r w:rsidRPr="00372F49">
              <w:rPr>
                <w:rFonts w:cs="Helvetica"/>
                <w:b/>
                <w:szCs w:val="24"/>
              </w:rPr>
              <w:t>(Continued) Officer in Charge of the Firearms Policy &amp; Records Unit</w:t>
            </w:r>
          </w:p>
          <w:p w:rsidR="00517457" w:rsidRPr="00372F49" w:rsidRDefault="00517457" w:rsidP="00123755">
            <w:pPr>
              <w:spacing w:before="120" w:after="120"/>
              <w:jc w:val="both"/>
              <w:rPr>
                <w:rFonts w:cs="Helvetica"/>
                <w:szCs w:val="24"/>
              </w:rPr>
            </w:pPr>
            <w:r w:rsidRPr="00372F49">
              <w:rPr>
                <w:rFonts w:cs="Helvetica"/>
                <w:szCs w:val="24"/>
              </w:rPr>
              <w:t>&amp;</w:t>
            </w:r>
          </w:p>
          <w:p w:rsidR="00517457" w:rsidRPr="00372F49" w:rsidRDefault="00517457" w:rsidP="00123755">
            <w:pPr>
              <w:spacing w:before="120" w:after="120"/>
              <w:jc w:val="both"/>
              <w:rPr>
                <w:rFonts w:cs="Helvetica"/>
                <w:szCs w:val="24"/>
              </w:rPr>
            </w:pPr>
            <w:r w:rsidRPr="00372F49">
              <w:rPr>
                <w:rFonts w:cs="Helvetica"/>
                <w:szCs w:val="24"/>
              </w:rPr>
              <w:t>Senior Sergeant</w:t>
            </w:r>
          </w:p>
          <w:p w:rsidR="00517457" w:rsidRPr="00372F49" w:rsidRDefault="00517457" w:rsidP="00123755">
            <w:pPr>
              <w:spacing w:before="120" w:after="120"/>
              <w:jc w:val="both"/>
              <w:rPr>
                <w:rFonts w:cs="Helvetica"/>
                <w:szCs w:val="24"/>
              </w:rPr>
            </w:pPr>
            <w:r w:rsidRPr="00372F49">
              <w:rPr>
                <w:rFonts w:cs="Helvetica"/>
                <w:szCs w:val="24"/>
              </w:rPr>
              <w:t>Territory Major Crash Investigations</w:t>
            </w:r>
          </w:p>
          <w:p w:rsidR="00517457" w:rsidRPr="00372F49" w:rsidRDefault="00517457" w:rsidP="00123755">
            <w:pPr>
              <w:spacing w:before="120" w:after="120"/>
              <w:jc w:val="both"/>
              <w:rPr>
                <w:rFonts w:cs="Helvetica"/>
                <w:szCs w:val="24"/>
              </w:rPr>
            </w:pPr>
            <w:r w:rsidRPr="00372F49">
              <w:rPr>
                <w:rFonts w:cs="Helvetica"/>
                <w:szCs w:val="24"/>
              </w:rPr>
              <w:t>(Includes a Member of the Police Force on secondment to or acting in the position)</w:t>
            </w:r>
          </w:p>
        </w:tc>
        <w:tc>
          <w:tcPr>
            <w:tcW w:w="1559" w:type="dxa"/>
          </w:tcPr>
          <w:p w:rsidR="00517457" w:rsidRPr="00372F49" w:rsidRDefault="00517457" w:rsidP="00123755">
            <w:pPr>
              <w:spacing w:before="120" w:after="120"/>
              <w:jc w:val="both"/>
              <w:rPr>
                <w:rFonts w:cs="Helvetica"/>
                <w:szCs w:val="24"/>
              </w:rPr>
            </w:pPr>
            <w:r w:rsidRPr="00372F49">
              <w:rPr>
                <w:rFonts w:cs="Helvetica"/>
                <w:szCs w:val="24"/>
              </w:rPr>
              <w:t>10(2A)</w:t>
            </w:r>
          </w:p>
        </w:tc>
        <w:tc>
          <w:tcPr>
            <w:tcW w:w="4961" w:type="dxa"/>
            <w:gridSpan w:val="2"/>
          </w:tcPr>
          <w:p w:rsidR="00517457" w:rsidRPr="00372F49" w:rsidRDefault="00517457" w:rsidP="00123755">
            <w:pPr>
              <w:spacing w:before="120" w:after="120"/>
              <w:jc w:val="both"/>
              <w:rPr>
                <w:rFonts w:cs="Helvetica"/>
                <w:szCs w:val="24"/>
              </w:rPr>
            </w:pPr>
            <w:r w:rsidRPr="00372F49">
              <w:rPr>
                <w:rFonts w:cs="Helvetica"/>
                <w:szCs w:val="24"/>
              </w:rPr>
              <w:t>Refuse to grant a licence if satisfied that the applicant has been found guilty of an offence in which a firearm was involved, subject to the limitations of paragraphs (a) and (b).</w:t>
            </w:r>
          </w:p>
        </w:tc>
      </w:tr>
      <w:tr w:rsidR="00517457" w:rsidTr="00237A18">
        <w:tblPrEx>
          <w:tblCellMar>
            <w:top w:w="0" w:type="dxa"/>
            <w:bottom w:w="0" w:type="dxa"/>
          </w:tblCellMar>
        </w:tblPrEx>
        <w:tc>
          <w:tcPr>
            <w:tcW w:w="3261" w:type="dxa"/>
            <w:gridSpan w:val="2"/>
          </w:tcPr>
          <w:p w:rsidR="00517457" w:rsidRPr="00372F49" w:rsidRDefault="00517457" w:rsidP="00123755">
            <w:pPr>
              <w:spacing w:before="120" w:after="120"/>
              <w:jc w:val="both"/>
              <w:rPr>
                <w:rFonts w:cs="Helvetica"/>
                <w:szCs w:val="24"/>
              </w:rPr>
            </w:pPr>
          </w:p>
        </w:tc>
        <w:tc>
          <w:tcPr>
            <w:tcW w:w="1559" w:type="dxa"/>
          </w:tcPr>
          <w:p w:rsidR="00517457" w:rsidRPr="00372F49" w:rsidRDefault="00517457" w:rsidP="00123755">
            <w:pPr>
              <w:spacing w:before="120" w:after="120"/>
              <w:jc w:val="both"/>
              <w:rPr>
                <w:rFonts w:cs="Helvetica"/>
                <w:szCs w:val="24"/>
              </w:rPr>
            </w:pPr>
            <w:r w:rsidRPr="00372F49">
              <w:rPr>
                <w:rFonts w:cs="Helvetica"/>
                <w:szCs w:val="24"/>
              </w:rPr>
              <w:t>10(3)(a)</w:t>
            </w:r>
          </w:p>
        </w:tc>
        <w:tc>
          <w:tcPr>
            <w:tcW w:w="4961" w:type="dxa"/>
            <w:gridSpan w:val="2"/>
          </w:tcPr>
          <w:p w:rsidR="00517457" w:rsidRPr="00372F49" w:rsidRDefault="00517457" w:rsidP="00123755">
            <w:pPr>
              <w:spacing w:before="120" w:after="120"/>
              <w:jc w:val="both"/>
              <w:rPr>
                <w:rFonts w:cs="Helvetica"/>
                <w:szCs w:val="24"/>
              </w:rPr>
            </w:pPr>
            <w:r w:rsidRPr="00372F49">
              <w:rPr>
                <w:rFonts w:cs="Helvetica"/>
                <w:szCs w:val="24"/>
              </w:rPr>
              <w:t>Refuse to grant a licence where applicant is not at least 18 years of age, unless the licence applied for is a Firearms Club Junior Licence.</w:t>
            </w:r>
          </w:p>
        </w:tc>
      </w:tr>
      <w:tr w:rsidR="00517457" w:rsidTr="00237A18">
        <w:tblPrEx>
          <w:tblCellMar>
            <w:top w:w="0" w:type="dxa"/>
            <w:bottom w:w="0" w:type="dxa"/>
          </w:tblCellMar>
        </w:tblPrEx>
        <w:trPr>
          <w:trHeight w:val="825"/>
        </w:trPr>
        <w:tc>
          <w:tcPr>
            <w:tcW w:w="3261" w:type="dxa"/>
            <w:gridSpan w:val="2"/>
            <w:vMerge w:val="restart"/>
          </w:tcPr>
          <w:p w:rsidR="00517457" w:rsidRPr="00372F49" w:rsidRDefault="00517457" w:rsidP="00123755">
            <w:pPr>
              <w:spacing w:before="120" w:after="120"/>
              <w:jc w:val="both"/>
              <w:rPr>
                <w:rFonts w:cs="Helvetica"/>
                <w:szCs w:val="24"/>
              </w:rPr>
            </w:pPr>
          </w:p>
        </w:tc>
        <w:tc>
          <w:tcPr>
            <w:tcW w:w="1559" w:type="dxa"/>
          </w:tcPr>
          <w:p w:rsidR="00517457" w:rsidRPr="00372F49" w:rsidRDefault="00517457" w:rsidP="00123755">
            <w:pPr>
              <w:spacing w:before="120" w:after="120"/>
              <w:jc w:val="both"/>
              <w:rPr>
                <w:rFonts w:cs="Helvetica"/>
                <w:szCs w:val="24"/>
              </w:rPr>
            </w:pPr>
            <w:r w:rsidRPr="00372F49">
              <w:rPr>
                <w:rFonts w:cs="Helvetica"/>
                <w:szCs w:val="24"/>
              </w:rPr>
              <w:t>10(3)(c)</w:t>
            </w:r>
          </w:p>
        </w:tc>
        <w:tc>
          <w:tcPr>
            <w:tcW w:w="4961" w:type="dxa"/>
            <w:gridSpan w:val="2"/>
          </w:tcPr>
          <w:p w:rsidR="00517457" w:rsidRPr="00372F49" w:rsidRDefault="00517457" w:rsidP="00123755">
            <w:pPr>
              <w:spacing w:before="120" w:after="120"/>
              <w:jc w:val="both"/>
              <w:rPr>
                <w:rFonts w:cs="Helvetica"/>
                <w:szCs w:val="24"/>
              </w:rPr>
            </w:pPr>
            <w:r w:rsidRPr="00372F49">
              <w:rPr>
                <w:rFonts w:cs="Helvetica"/>
                <w:szCs w:val="24"/>
              </w:rPr>
              <w:t>Refuse to grant a licence where the applicant has not completed an approved firearms training and safety course.</w:t>
            </w:r>
          </w:p>
        </w:tc>
      </w:tr>
      <w:tr w:rsidR="00517457" w:rsidTr="00237A18">
        <w:tblPrEx>
          <w:tblCellMar>
            <w:top w:w="0" w:type="dxa"/>
            <w:bottom w:w="0" w:type="dxa"/>
          </w:tblCellMar>
        </w:tblPrEx>
        <w:tc>
          <w:tcPr>
            <w:tcW w:w="3261" w:type="dxa"/>
            <w:gridSpan w:val="2"/>
            <w:vMerge/>
          </w:tcPr>
          <w:p w:rsidR="00517457" w:rsidRPr="00372F49" w:rsidRDefault="00517457" w:rsidP="00123755">
            <w:pPr>
              <w:spacing w:before="120" w:after="120"/>
              <w:jc w:val="both"/>
              <w:rPr>
                <w:rFonts w:cs="Helvetica"/>
                <w:szCs w:val="24"/>
              </w:rPr>
            </w:pPr>
          </w:p>
        </w:tc>
        <w:tc>
          <w:tcPr>
            <w:tcW w:w="1559" w:type="dxa"/>
          </w:tcPr>
          <w:p w:rsidR="00517457" w:rsidRPr="00372F49" w:rsidRDefault="00517457" w:rsidP="00123755">
            <w:pPr>
              <w:spacing w:before="120" w:after="120"/>
              <w:jc w:val="both"/>
              <w:rPr>
                <w:rFonts w:cs="Helvetica"/>
                <w:szCs w:val="24"/>
              </w:rPr>
            </w:pPr>
            <w:r w:rsidRPr="00372F49">
              <w:rPr>
                <w:rFonts w:cs="Helvetica"/>
                <w:szCs w:val="24"/>
              </w:rPr>
              <w:t>10(3)(d)</w:t>
            </w:r>
          </w:p>
        </w:tc>
        <w:tc>
          <w:tcPr>
            <w:tcW w:w="4961" w:type="dxa"/>
            <w:gridSpan w:val="2"/>
          </w:tcPr>
          <w:p w:rsidR="00517457" w:rsidRPr="00372F49" w:rsidRDefault="00517457" w:rsidP="00123755">
            <w:pPr>
              <w:spacing w:before="120" w:after="120"/>
              <w:jc w:val="both"/>
              <w:rPr>
                <w:rFonts w:cs="Helvetica"/>
                <w:szCs w:val="24"/>
              </w:rPr>
            </w:pPr>
            <w:r w:rsidRPr="00372F49">
              <w:rPr>
                <w:rFonts w:cs="Helvetica"/>
                <w:szCs w:val="24"/>
              </w:rPr>
              <w:t>Refuse to grant a licence where the applicant is not able to meet the storage and safety requirements under this Act.</w:t>
            </w:r>
          </w:p>
        </w:tc>
      </w:tr>
      <w:tr w:rsidR="00517457" w:rsidTr="00237A18">
        <w:tblPrEx>
          <w:tblCellMar>
            <w:top w:w="0" w:type="dxa"/>
            <w:bottom w:w="0" w:type="dxa"/>
          </w:tblCellMar>
        </w:tblPrEx>
        <w:tc>
          <w:tcPr>
            <w:tcW w:w="3261" w:type="dxa"/>
            <w:gridSpan w:val="2"/>
            <w:vMerge/>
          </w:tcPr>
          <w:p w:rsidR="00517457" w:rsidRPr="00372F49" w:rsidRDefault="00517457" w:rsidP="00123755">
            <w:pPr>
              <w:spacing w:before="120" w:after="120"/>
              <w:jc w:val="both"/>
              <w:rPr>
                <w:rFonts w:cs="Helvetica"/>
                <w:szCs w:val="24"/>
              </w:rPr>
            </w:pPr>
          </w:p>
        </w:tc>
        <w:tc>
          <w:tcPr>
            <w:tcW w:w="1559" w:type="dxa"/>
          </w:tcPr>
          <w:p w:rsidR="00517457" w:rsidRPr="00372F49" w:rsidRDefault="00517457" w:rsidP="00123755">
            <w:pPr>
              <w:spacing w:before="120" w:after="120"/>
              <w:jc w:val="both"/>
              <w:rPr>
                <w:rFonts w:cs="Helvetica"/>
                <w:szCs w:val="24"/>
              </w:rPr>
            </w:pPr>
            <w:r w:rsidRPr="00372F49">
              <w:rPr>
                <w:rFonts w:cs="Helvetica"/>
                <w:szCs w:val="24"/>
              </w:rPr>
              <w:t>10(3)(e)</w:t>
            </w:r>
          </w:p>
        </w:tc>
        <w:tc>
          <w:tcPr>
            <w:tcW w:w="4961" w:type="dxa"/>
            <w:gridSpan w:val="2"/>
          </w:tcPr>
          <w:p w:rsidR="00517457" w:rsidRPr="00372F49" w:rsidRDefault="00517457" w:rsidP="00123755">
            <w:pPr>
              <w:spacing w:before="120" w:after="120"/>
              <w:jc w:val="both"/>
              <w:rPr>
                <w:rFonts w:cs="Helvetica"/>
                <w:szCs w:val="24"/>
              </w:rPr>
            </w:pPr>
            <w:r w:rsidRPr="00372F49">
              <w:rPr>
                <w:rFonts w:cs="Helvetica"/>
                <w:szCs w:val="24"/>
              </w:rPr>
              <w:t>Refuse to grant a licence where the applicant does not reside in the Territory and is not about to become a resident of the Territory.</w:t>
            </w:r>
          </w:p>
        </w:tc>
      </w:tr>
      <w:tr w:rsidR="00517457" w:rsidTr="00237A18">
        <w:tblPrEx>
          <w:tblCellMar>
            <w:top w:w="0" w:type="dxa"/>
            <w:bottom w:w="0" w:type="dxa"/>
          </w:tblCellMar>
        </w:tblPrEx>
        <w:tc>
          <w:tcPr>
            <w:tcW w:w="3261" w:type="dxa"/>
            <w:gridSpan w:val="2"/>
            <w:vMerge/>
          </w:tcPr>
          <w:p w:rsidR="00517457" w:rsidRPr="00372F49" w:rsidRDefault="00517457" w:rsidP="00123755">
            <w:pPr>
              <w:spacing w:before="120" w:after="120"/>
              <w:jc w:val="both"/>
              <w:rPr>
                <w:rFonts w:cs="Helvetica"/>
                <w:szCs w:val="24"/>
              </w:rPr>
            </w:pPr>
          </w:p>
        </w:tc>
        <w:tc>
          <w:tcPr>
            <w:tcW w:w="1559" w:type="dxa"/>
          </w:tcPr>
          <w:p w:rsidR="00517457" w:rsidRPr="00372F49" w:rsidRDefault="00517457" w:rsidP="00123755">
            <w:pPr>
              <w:spacing w:before="120" w:after="120"/>
              <w:jc w:val="both"/>
              <w:rPr>
                <w:rFonts w:cs="Helvetica"/>
                <w:szCs w:val="24"/>
              </w:rPr>
            </w:pPr>
            <w:r w:rsidRPr="00372F49">
              <w:rPr>
                <w:rFonts w:cs="Helvetica"/>
                <w:szCs w:val="24"/>
              </w:rPr>
              <w:t>10(3)(f)</w:t>
            </w:r>
          </w:p>
        </w:tc>
        <w:tc>
          <w:tcPr>
            <w:tcW w:w="4961" w:type="dxa"/>
            <w:gridSpan w:val="2"/>
          </w:tcPr>
          <w:p w:rsidR="00517457" w:rsidRPr="00372F49" w:rsidRDefault="00517457" w:rsidP="00123755">
            <w:pPr>
              <w:spacing w:before="120" w:after="120"/>
              <w:jc w:val="both"/>
              <w:rPr>
                <w:rFonts w:cs="Helvetica"/>
                <w:szCs w:val="24"/>
              </w:rPr>
            </w:pPr>
            <w:r w:rsidRPr="00372F49">
              <w:rPr>
                <w:rFonts w:cs="Helvetica"/>
                <w:szCs w:val="24"/>
              </w:rPr>
              <w:t>Refuse to grant a licence where the applicant has been found guilty of a Disqualifying Offence within the last 10 years.</w:t>
            </w:r>
          </w:p>
        </w:tc>
      </w:tr>
      <w:tr w:rsidR="00517457" w:rsidTr="00237A18">
        <w:tblPrEx>
          <w:tblCellMar>
            <w:top w:w="0" w:type="dxa"/>
            <w:bottom w:w="0" w:type="dxa"/>
          </w:tblCellMar>
        </w:tblPrEx>
        <w:tc>
          <w:tcPr>
            <w:tcW w:w="3261" w:type="dxa"/>
            <w:gridSpan w:val="2"/>
            <w:vMerge/>
          </w:tcPr>
          <w:p w:rsidR="00517457" w:rsidRPr="00372F49" w:rsidRDefault="00517457" w:rsidP="00123755">
            <w:pPr>
              <w:spacing w:before="120" w:after="120"/>
              <w:jc w:val="both"/>
              <w:rPr>
                <w:rFonts w:cs="Helvetica"/>
                <w:szCs w:val="24"/>
              </w:rPr>
            </w:pPr>
          </w:p>
        </w:tc>
        <w:tc>
          <w:tcPr>
            <w:tcW w:w="1559" w:type="dxa"/>
          </w:tcPr>
          <w:p w:rsidR="00517457" w:rsidRPr="00372F49" w:rsidRDefault="00517457" w:rsidP="00123755">
            <w:pPr>
              <w:spacing w:before="120" w:after="120"/>
              <w:jc w:val="both"/>
              <w:rPr>
                <w:rFonts w:cs="Helvetica"/>
                <w:szCs w:val="24"/>
              </w:rPr>
            </w:pPr>
            <w:r w:rsidRPr="00372F49">
              <w:rPr>
                <w:rFonts w:cs="Helvetica"/>
                <w:szCs w:val="24"/>
              </w:rPr>
              <w:t>10(3)(fa)</w:t>
            </w:r>
          </w:p>
        </w:tc>
        <w:tc>
          <w:tcPr>
            <w:tcW w:w="4961" w:type="dxa"/>
            <w:gridSpan w:val="2"/>
          </w:tcPr>
          <w:p w:rsidR="00517457" w:rsidRPr="00372F49" w:rsidRDefault="00517457" w:rsidP="00123755">
            <w:pPr>
              <w:spacing w:before="120" w:after="120"/>
              <w:jc w:val="both"/>
              <w:rPr>
                <w:rFonts w:cs="Helvetica"/>
                <w:szCs w:val="24"/>
              </w:rPr>
            </w:pPr>
            <w:r w:rsidRPr="00372F49">
              <w:rPr>
                <w:rFonts w:cs="Helvetica"/>
                <w:szCs w:val="24"/>
              </w:rPr>
              <w:t>Refuse to grant a licence where the applicant has been found guilty of an Offence of Violence within the last 5 years.</w:t>
            </w:r>
          </w:p>
        </w:tc>
      </w:tr>
      <w:tr w:rsidR="00517457" w:rsidTr="00237A18">
        <w:tblPrEx>
          <w:tblCellMar>
            <w:top w:w="0" w:type="dxa"/>
            <w:bottom w:w="0" w:type="dxa"/>
          </w:tblCellMar>
        </w:tblPrEx>
        <w:tc>
          <w:tcPr>
            <w:tcW w:w="3261" w:type="dxa"/>
            <w:gridSpan w:val="2"/>
          </w:tcPr>
          <w:p w:rsidR="00517457" w:rsidRPr="00372F49" w:rsidRDefault="00517457" w:rsidP="00123755">
            <w:pPr>
              <w:spacing w:before="120" w:after="120"/>
              <w:jc w:val="both"/>
              <w:rPr>
                <w:rFonts w:cs="Helvetica"/>
                <w:szCs w:val="24"/>
              </w:rPr>
            </w:pPr>
          </w:p>
        </w:tc>
        <w:tc>
          <w:tcPr>
            <w:tcW w:w="1559" w:type="dxa"/>
          </w:tcPr>
          <w:p w:rsidR="00517457" w:rsidRPr="00372F49" w:rsidRDefault="00517457" w:rsidP="00123755">
            <w:pPr>
              <w:spacing w:before="120" w:after="120"/>
              <w:jc w:val="both"/>
              <w:rPr>
                <w:rFonts w:cs="Helvetica"/>
                <w:szCs w:val="24"/>
              </w:rPr>
            </w:pPr>
            <w:r w:rsidRPr="00372F49">
              <w:rPr>
                <w:rFonts w:cs="Helvetica"/>
                <w:szCs w:val="24"/>
              </w:rPr>
              <w:t>10(3)(g)</w:t>
            </w:r>
          </w:p>
        </w:tc>
        <w:tc>
          <w:tcPr>
            <w:tcW w:w="4961" w:type="dxa"/>
            <w:gridSpan w:val="2"/>
          </w:tcPr>
          <w:p w:rsidR="00517457" w:rsidRPr="00372F49" w:rsidRDefault="00517457" w:rsidP="00123755">
            <w:pPr>
              <w:spacing w:before="120" w:after="120"/>
              <w:jc w:val="both"/>
              <w:rPr>
                <w:rFonts w:cs="Helvetica"/>
                <w:szCs w:val="24"/>
              </w:rPr>
            </w:pPr>
            <w:r w:rsidRPr="00372F49">
              <w:rPr>
                <w:rFonts w:cs="Helvetica"/>
                <w:szCs w:val="24"/>
              </w:rPr>
              <w:t>Refuse to grant a licence where the applicant has been subject to a final domestic violence order within the last 5</w:t>
            </w:r>
            <w:r>
              <w:rPr>
                <w:rFonts w:cs="Helvetica"/>
                <w:szCs w:val="24"/>
              </w:rPr>
              <w:t> </w:t>
            </w:r>
            <w:r w:rsidRPr="00372F49">
              <w:rPr>
                <w:rFonts w:cs="Helvetica"/>
                <w:szCs w:val="24"/>
              </w:rPr>
              <w:t>years.</w:t>
            </w:r>
          </w:p>
        </w:tc>
      </w:tr>
      <w:tr w:rsidR="00517457" w:rsidTr="00237A18">
        <w:tblPrEx>
          <w:tblCellMar>
            <w:top w:w="0" w:type="dxa"/>
            <w:bottom w:w="0" w:type="dxa"/>
          </w:tblCellMar>
        </w:tblPrEx>
        <w:tc>
          <w:tcPr>
            <w:tcW w:w="3261" w:type="dxa"/>
            <w:gridSpan w:val="2"/>
          </w:tcPr>
          <w:p w:rsidR="00517457" w:rsidRPr="00372F49" w:rsidRDefault="00517457" w:rsidP="00123755">
            <w:pPr>
              <w:pageBreakBefore/>
              <w:spacing w:before="120" w:after="120"/>
              <w:jc w:val="both"/>
              <w:rPr>
                <w:rFonts w:cs="Helvetica"/>
                <w:b/>
                <w:szCs w:val="24"/>
              </w:rPr>
            </w:pPr>
            <w:r w:rsidRPr="00372F49">
              <w:rPr>
                <w:rFonts w:cs="Helvetica"/>
                <w:b/>
                <w:szCs w:val="24"/>
              </w:rPr>
              <w:t>(Continued) Officer in Charge of the Firearms Policy &amp; Records Unit</w:t>
            </w:r>
          </w:p>
          <w:p w:rsidR="00517457" w:rsidRPr="00372F49" w:rsidRDefault="00517457" w:rsidP="00123755">
            <w:pPr>
              <w:pageBreakBefore/>
              <w:spacing w:before="120" w:after="120"/>
              <w:jc w:val="both"/>
              <w:rPr>
                <w:rFonts w:cs="Helvetica"/>
                <w:szCs w:val="24"/>
              </w:rPr>
            </w:pPr>
            <w:r w:rsidRPr="00372F49">
              <w:rPr>
                <w:rFonts w:cs="Helvetica"/>
                <w:szCs w:val="24"/>
              </w:rPr>
              <w:t>&amp;</w:t>
            </w:r>
          </w:p>
          <w:p w:rsidR="00517457" w:rsidRPr="00372F49" w:rsidRDefault="00517457" w:rsidP="00123755">
            <w:pPr>
              <w:pageBreakBefore/>
              <w:spacing w:before="120" w:after="120"/>
              <w:jc w:val="both"/>
              <w:rPr>
                <w:rFonts w:cs="Helvetica"/>
                <w:szCs w:val="24"/>
              </w:rPr>
            </w:pPr>
            <w:r w:rsidRPr="00372F49">
              <w:rPr>
                <w:rFonts w:cs="Helvetica"/>
                <w:szCs w:val="24"/>
              </w:rPr>
              <w:t>Senior Sergeant</w:t>
            </w:r>
          </w:p>
          <w:p w:rsidR="00517457" w:rsidRPr="00372F49" w:rsidRDefault="00517457" w:rsidP="00123755">
            <w:pPr>
              <w:pageBreakBefore/>
              <w:spacing w:before="120" w:after="120"/>
              <w:jc w:val="both"/>
              <w:rPr>
                <w:rFonts w:cs="Helvetica"/>
                <w:szCs w:val="24"/>
              </w:rPr>
            </w:pPr>
            <w:r w:rsidRPr="00372F49">
              <w:rPr>
                <w:rFonts w:cs="Helvetica"/>
                <w:szCs w:val="24"/>
              </w:rPr>
              <w:t>Territory Major Crash Investigations</w:t>
            </w:r>
          </w:p>
          <w:p w:rsidR="00517457" w:rsidRPr="00372F49" w:rsidRDefault="00517457" w:rsidP="00123755">
            <w:pPr>
              <w:pageBreakBefore/>
              <w:spacing w:before="120" w:after="120"/>
              <w:jc w:val="both"/>
              <w:rPr>
                <w:rFonts w:cs="Helvetica"/>
                <w:szCs w:val="24"/>
              </w:rPr>
            </w:pPr>
            <w:r w:rsidRPr="00372F49">
              <w:rPr>
                <w:rFonts w:cs="Helvetica"/>
                <w:szCs w:val="24"/>
              </w:rPr>
              <w:t>(Includes a Member of the Police Force on secondment to or acting in the position)</w:t>
            </w:r>
          </w:p>
        </w:tc>
        <w:tc>
          <w:tcPr>
            <w:tcW w:w="1559" w:type="dxa"/>
          </w:tcPr>
          <w:p w:rsidR="00517457" w:rsidRPr="00372F49" w:rsidRDefault="00517457" w:rsidP="00123755">
            <w:pPr>
              <w:spacing w:before="120" w:after="120"/>
              <w:jc w:val="both"/>
              <w:rPr>
                <w:rFonts w:cs="Helvetica"/>
                <w:szCs w:val="24"/>
              </w:rPr>
            </w:pPr>
            <w:r w:rsidRPr="00372F49">
              <w:rPr>
                <w:rFonts w:cs="Helvetica"/>
                <w:szCs w:val="24"/>
              </w:rPr>
              <w:t>10(3)(h)</w:t>
            </w:r>
          </w:p>
        </w:tc>
        <w:tc>
          <w:tcPr>
            <w:tcW w:w="4961" w:type="dxa"/>
            <w:gridSpan w:val="2"/>
          </w:tcPr>
          <w:p w:rsidR="00517457" w:rsidRPr="00372F49" w:rsidRDefault="00517457" w:rsidP="00123755">
            <w:pPr>
              <w:spacing w:before="120" w:after="120"/>
              <w:jc w:val="both"/>
              <w:rPr>
                <w:rFonts w:cs="Helvetica"/>
                <w:szCs w:val="24"/>
              </w:rPr>
            </w:pPr>
            <w:r w:rsidRPr="00372F49">
              <w:rPr>
                <w:rFonts w:cs="Helvetica"/>
                <w:szCs w:val="24"/>
              </w:rPr>
              <w:t>Refuse to grant a licence where the applicant is subject to an order, made in the Territory or elsewhere, to keep the peace.</w:t>
            </w:r>
          </w:p>
        </w:tc>
      </w:tr>
      <w:tr w:rsidR="00517457" w:rsidTr="00237A18">
        <w:tblPrEx>
          <w:tblCellMar>
            <w:top w:w="0" w:type="dxa"/>
            <w:bottom w:w="0" w:type="dxa"/>
          </w:tblCellMar>
        </w:tblPrEx>
        <w:tc>
          <w:tcPr>
            <w:tcW w:w="3261" w:type="dxa"/>
            <w:gridSpan w:val="2"/>
          </w:tcPr>
          <w:p w:rsidR="00517457" w:rsidRPr="00372F49" w:rsidRDefault="00517457" w:rsidP="00123755">
            <w:pPr>
              <w:spacing w:before="120" w:after="120"/>
              <w:jc w:val="both"/>
              <w:rPr>
                <w:rFonts w:cs="Helvetica"/>
                <w:szCs w:val="24"/>
              </w:rPr>
            </w:pPr>
          </w:p>
        </w:tc>
        <w:tc>
          <w:tcPr>
            <w:tcW w:w="1559" w:type="dxa"/>
          </w:tcPr>
          <w:p w:rsidR="00517457" w:rsidRPr="00372F49" w:rsidRDefault="00517457" w:rsidP="00123755">
            <w:pPr>
              <w:spacing w:before="120" w:after="120"/>
              <w:jc w:val="both"/>
              <w:rPr>
                <w:rFonts w:cs="Helvetica"/>
                <w:szCs w:val="24"/>
              </w:rPr>
            </w:pPr>
            <w:r w:rsidRPr="00372F49">
              <w:rPr>
                <w:rFonts w:cs="Helvetica"/>
                <w:szCs w:val="24"/>
              </w:rPr>
              <w:t>10(3)(</w:t>
            </w:r>
            <w:proofErr w:type="spellStart"/>
            <w:r w:rsidRPr="00372F49">
              <w:rPr>
                <w:rFonts w:cs="Helvetica"/>
                <w:szCs w:val="24"/>
              </w:rPr>
              <w:t>ga</w:t>
            </w:r>
            <w:proofErr w:type="spellEnd"/>
            <w:r w:rsidRPr="00372F49">
              <w:rPr>
                <w:rFonts w:cs="Helvetica"/>
                <w:szCs w:val="24"/>
              </w:rPr>
              <w:t>)</w:t>
            </w:r>
          </w:p>
          <w:p w:rsidR="00517457" w:rsidRPr="00372F49" w:rsidRDefault="00517457" w:rsidP="00123755">
            <w:pPr>
              <w:spacing w:before="120" w:after="120"/>
              <w:jc w:val="both"/>
              <w:rPr>
                <w:rFonts w:cs="Helvetica"/>
                <w:szCs w:val="24"/>
              </w:rPr>
            </w:pPr>
          </w:p>
        </w:tc>
        <w:tc>
          <w:tcPr>
            <w:tcW w:w="4961" w:type="dxa"/>
            <w:gridSpan w:val="2"/>
          </w:tcPr>
          <w:p w:rsidR="00517457" w:rsidRPr="00372F49" w:rsidRDefault="00517457" w:rsidP="00123755">
            <w:pPr>
              <w:spacing w:before="120" w:after="120"/>
              <w:jc w:val="both"/>
              <w:rPr>
                <w:rFonts w:cs="Helvetica"/>
                <w:szCs w:val="24"/>
              </w:rPr>
            </w:pPr>
            <w:r w:rsidRPr="00372F49">
              <w:rPr>
                <w:rFonts w:cs="Helvetica"/>
                <w:szCs w:val="24"/>
              </w:rPr>
              <w:t>Refuse to grant a licence where the applicant has a personal violence restraining order in force against him or her.</w:t>
            </w:r>
          </w:p>
        </w:tc>
      </w:tr>
      <w:tr w:rsidR="00517457" w:rsidTr="00237A18">
        <w:tblPrEx>
          <w:tblCellMar>
            <w:top w:w="0" w:type="dxa"/>
            <w:bottom w:w="0" w:type="dxa"/>
          </w:tblCellMar>
        </w:tblPrEx>
        <w:tc>
          <w:tcPr>
            <w:tcW w:w="3261" w:type="dxa"/>
            <w:gridSpan w:val="2"/>
          </w:tcPr>
          <w:p w:rsidR="00517457" w:rsidRPr="00372F49" w:rsidRDefault="00517457" w:rsidP="00123755">
            <w:pPr>
              <w:spacing w:before="120" w:after="120"/>
              <w:jc w:val="both"/>
              <w:rPr>
                <w:rFonts w:cs="Helvetica"/>
                <w:szCs w:val="24"/>
              </w:rPr>
            </w:pPr>
          </w:p>
        </w:tc>
        <w:tc>
          <w:tcPr>
            <w:tcW w:w="1559" w:type="dxa"/>
          </w:tcPr>
          <w:p w:rsidR="00517457" w:rsidRPr="00372F49" w:rsidRDefault="00517457" w:rsidP="00123755">
            <w:pPr>
              <w:spacing w:before="120" w:after="120"/>
              <w:jc w:val="both"/>
              <w:rPr>
                <w:rFonts w:cs="Helvetica"/>
                <w:szCs w:val="24"/>
              </w:rPr>
            </w:pPr>
            <w:r w:rsidRPr="00372F49">
              <w:rPr>
                <w:rFonts w:cs="Helvetica"/>
                <w:szCs w:val="24"/>
              </w:rPr>
              <w:t>10(9)</w:t>
            </w:r>
          </w:p>
        </w:tc>
        <w:tc>
          <w:tcPr>
            <w:tcW w:w="4961" w:type="dxa"/>
            <w:gridSpan w:val="2"/>
          </w:tcPr>
          <w:p w:rsidR="00517457" w:rsidRPr="00372F49" w:rsidRDefault="00517457" w:rsidP="00123755">
            <w:pPr>
              <w:spacing w:before="120" w:after="120"/>
              <w:jc w:val="both"/>
              <w:rPr>
                <w:rFonts w:cs="Helvetica"/>
                <w:szCs w:val="24"/>
              </w:rPr>
            </w:pPr>
            <w:r w:rsidRPr="00372F49">
              <w:rPr>
                <w:rFonts w:cs="Helvetica"/>
                <w:szCs w:val="24"/>
              </w:rPr>
              <w:t>Refuse to grant a licence where a Regulation provides other mandatory grounds for refusing a licence.</w:t>
            </w:r>
          </w:p>
        </w:tc>
      </w:tr>
      <w:tr w:rsidR="00517457" w:rsidTr="00237A18">
        <w:tblPrEx>
          <w:tblCellMar>
            <w:top w:w="0" w:type="dxa"/>
            <w:bottom w:w="0" w:type="dxa"/>
          </w:tblCellMar>
        </w:tblPrEx>
        <w:tc>
          <w:tcPr>
            <w:tcW w:w="3261" w:type="dxa"/>
            <w:gridSpan w:val="2"/>
          </w:tcPr>
          <w:p w:rsidR="00517457" w:rsidRPr="00372F49" w:rsidRDefault="00517457" w:rsidP="00123755">
            <w:pPr>
              <w:spacing w:before="120" w:after="120"/>
              <w:jc w:val="both"/>
              <w:rPr>
                <w:rFonts w:cs="Helvetica"/>
                <w:szCs w:val="24"/>
              </w:rPr>
            </w:pPr>
          </w:p>
        </w:tc>
        <w:tc>
          <w:tcPr>
            <w:tcW w:w="1559" w:type="dxa"/>
          </w:tcPr>
          <w:p w:rsidR="00517457" w:rsidRPr="00372F49" w:rsidRDefault="00517457" w:rsidP="00123755">
            <w:pPr>
              <w:spacing w:before="120" w:after="120"/>
              <w:jc w:val="both"/>
              <w:rPr>
                <w:rFonts w:cs="Helvetica"/>
                <w:color w:val="000000"/>
                <w:szCs w:val="24"/>
              </w:rPr>
            </w:pPr>
            <w:r w:rsidRPr="00372F49">
              <w:rPr>
                <w:rFonts w:cs="Helvetica"/>
                <w:color w:val="000000"/>
                <w:szCs w:val="24"/>
              </w:rPr>
              <w:t>10AA</w:t>
            </w:r>
          </w:p>
        </w:tc>
        <w:tc>
          <w:tcPr>
            <w:tcW w:w="4961" w:type="dxa"/>
            <w:gridSpan w:val="2"/>
          </w:tcPr>
          <w:p w:rsidR="00517457" w:rsidRPr="00372F49" w:rsidRDefault="00517457" w:rsidP="00123755">
            <w:pPr>
              <w:spacing w:before="120" w:after="120"/>
              <w:jc w:val="both"/>
              <w:rPr>
                <w:rFonts w:cs="Helvetica"/>
                <w:color w:val="000000"/>
                <w:szCs w:val="24"/>
              </w:rPr>
            </w:pPr>
            <w:r w:rsidRPr="00372F49">
              <w:rPr>
                <w:rFonts w:cs="Helvetica"/>
                <w:color w:val="000000"/>
                <w:szCs w:val="24"/>
              </w:rPr>
              <w:t>Refuse to grant a Category H Sports Shooters Licence where the applicant does not satisfy the requirements of 10AA (a), (b) or (c).</w:t>
            </w:r>
          </w:p>
        </w:tc>
      </w:tr>
      <w:tr w:rsidR="00517457" w:rsidRPr="005D490D" w:rsidTr="00237A18">
        <w:tblPrEx>
          <w:tblCellMar>
            <w:top w:w="0" w:type="dxa"/>
            <w:bottom w:w="0" w:type="dxa"/>
          </w:tblCellMar>
        </w:tblPrEx>
        <w:tc>
          <w:tcPr>
            <w:tcW w:w="3261" w:type="dxa"/>
            <w:gridSpan w:val="2"/>
          </w:tcPr>
          <w:p w:rsidR="00517457" w:rsidRPr="00372F49" w:rsidRDefault="00517457" w:rsidP="00123755">
            <w:pPr>
              <w:spacing w:before="120" w:after="120"/>
              <w:jc w:val="both"/>
              <w:rPr>
                <w:rFonts w:cs="Helvetica"/>
                <w:szCs w:val="24"/>
              </w:rPr>
            </w:pPr>
          </w:p>
        </w:tc>
        <w:tc>
          <w:tcPr>
            <w:tcW w:w="1559" w:type="dxa"/>
          </w:tcPr>
          <w:p w:rsidR="00517457" w:rsidRPr="00372F49" w:rsidRDefault="00517457" w:rsidP="00123755">
            <w:pPr>
              <w:spacing w:before="120" w:after="120"/>
              <w:jc w:val="both"/>
              <w:rPr>
                <w:rFonts w:cs="Helvetica"/>
                <w:szCs w:val="24"/>
              </w:rPr>
            </w:pPr>
            <w:r w:rsidRPr="00372F49">
              <w:rPr>
                <w:rFonts w:cs="Helvetica"/>
                <w:szCs w:val="24"/>
              </w:rPr>
              <w:t>10AC</w:t>
            </w:r>
          </w:p>
        </w:tc>
        <w:tc>
          <w:tcPr>
            <w:tcW w:w="4961" w:type="dxa"/>
            <w:gridSpan w:val="2"/>
          </w:tcPr>
          <w:p w:rsidR="00517457" w:rsidRPr="00372F49" w:rsidRDefault="00517457" w:rsidP="00123755">
            <w:pPr>
              <w:spacing w:before="120" w:after="120"/>
              <w:jc w:val="both"/>
              <w:rPr>
                <w:rFonts w:cs="Helvetica"/>
                <w:szCs w:val="24"/>
              </w:rPr>
            </w:pPr>
            <w:r w:rsidRPr="00372F49">
              <w:rPr>
                <w:rFonts w:cs="Helvetica"/>
                <w:szCs w:val="24"/>
              </w:rPr>
              <w:t>Refuse to grant a Firearms Collectors Licence where the applicant has not met the requirements of subsections (b) &amp; (c).</w:t>
            </w:r>
          </w:p>
        </w:tc>
      </w:tr>
      <w:tr w:rsidR="00517457" w:rsidRPr="00894776" w:rsidTr="00237A18">
        <w:tblPrEx>
          <w:tblCellMar>
            <w:top w:w="0" w:type="dxa"/>
            <w:bottom w:w="0" w:type="dxa"/>
          </w:tblCellMar>
        </w:tblPrEx>
        <w:tc>
          <w:tcPr>
            <w:tcW w:w="3261" w:type="dxa"/>
            <w:gridSpan w:val="2"/>
          </w:tcPr>
          <w:p w:rsidR="00517457" w:rsidRPr="00372F49" w:rsidRDefault="00517457" w:rsidP="00123755">
            <w:pPr>
              <w:spacing w:before="120" w:after="120"/>
              <w:jc w:val="both"/>
              <w:rPr>
                <w:rFonts w:cs="Helvetica"/>
                <w:color w:val="000000"/>
                <w:szCs w:val="24"/>
              </w:rPr>
            </w:pPr>
          </w:p>
        </w:tc>
        <w:tc>
          <w:tcPr>
            <w:tcW w:w="1559" w:type="dxa"/>
          </w:tcPr>
          <w:p w:rsidR="00517457" w:rsidRPr="00372F49" w:rsidRDefault="00517457" w:rsidP="00123755">
            <w:pPr>
              <w:spacing w:before="120" w:after="120"/>
              <w:jc w:val="both"/>
              <w:rPr>
                <w:rFonts w:cs="Helvetica"/>
                <w:szCs w:val="24"/>
              </w:rPr>
            </w:pPr>
            <w:r w:rsidRPr="00372F49">
              <w:rPr>
                <w:rFonts w:cs="Helvetica"/>
                <w:szCs w:val="24"/>
              </w:rPr>
              <w:t>10AD</w:t>
            </w:r>
          </w:p>
        </w:tc>
        <w:tc>
          <w:tcPr>
            <w:tcW w:w="4961" w:type="dxa"/>
            <w:gridSpan w:val="2"/>
          </w:tcPr>
          <w:p w:rsidR="00517457" w:rsidRPr="00372F49" w:rsidRDefault="00517457" w:rsidP="00123755">
            <w:pPr>
              <w:spacing w:before="120" w:after="120"/>
              <w:jc w:val="both"/>
              <w:rPr>
                <w:rFonts w:cs="Helvetica"/>
                <w:szCs w:val="24"/>
              </w:rPr>
            </w:pPr>
            <w:r w:rsidRPr="00372F49">
              <w:rPr>
                <w:rFonts w:cs="Helvetica"/>
                <w:szCs w:val="24"/>
              </w:rPr>
              <w:t>Refuse to grant a Paintball Operator Licence if not satisfied that he applicant has met the requirements of subsection (b) or (c).</w:t>
            </w:r>
          </w:p>
        </w:tc>
      </w:tr>
      <w:tr w:rsidR="00517457" w:rsidRPr="00894776" w:rsidTr="00237A18">
        <w:tblPrEx>
          <w:tblCellMar>
            <w:top w:w="0" w:type="dxa"/>
            <w:bottom w:w="0" w:type="dxa"/>
          </w:tblCellMar>
        </w:tblPrEx>
        <w:tc>
          <w:tcPr>
            <w:tcW w:w="3261" w:type="dxa"/>
            <w:gridSpan w:val="2"/>
          </w:tcPr>
          <w:p w:rsidR="00517457" w:rsidRPr="00372F49" w:rsidRDefault="00517457" w:rsidP="00123755">
            <w:pPr>
              <w:spacing w:before="120" w:after="120"/>
              <w:jc w:val="both"/>
              <w:rPr>
                <w:rFonts w:cs="Helvetica"/>
                <w:color w:val="000000"/>
                <w:szCs w:val="24"/>
              </w:rPr>
            </w:pPr>
          </w:p>
        </w:tc>
        <w:tc>
          <w:tcPr>
            <w:tcW w:w="1559" w:type="dxa"/>
          </w:tcPr>
          <w:p w:rsidR="00517457" w:rsidRPr="00372F49" w:rsidRDefault="00517457" w:rsidP="00123755">
            <w:pPr>
              <w:spacing w:before="120" w:after="120"/>
              <w:jc w:val="both"/>
              <w:rPr>
                <w:rFonts w:cs="Helvetica"/>
                <w:szCs w:val="24"/>
              </w:rPr>
            </w:pPr>
            <w:r w:rsidRPr="00372F49">
              <w:rPr>
                <w:rFonts w:cs="Helvetica"/>
                <w:szCs w:val="24"/>
              </w:rPr>
              <w:t>13(1)(d)</w:t>
            </w:r>
          </w:p>
        </w:tc>
        <w:tc>
          <w:tcPr>
            <w:tcW w:w="4961" w:type="dxa"/>
            <w:gridSpan w:val="2"/>
          </w:tcPr>
          <w:p w:rsidR="00517457" w:rsidRPr="00372F49" w:rsidRDefault="00517457" w:rsidP="00123755">
            <w:pPr>
              <w:spacing w:before="120" w:after="120"/>
              <w:jc w:val="both"/>
              <w:rPr>
                <w:rFonts w:cs="Helvetica"/>
                <w:szCs w:val="24"/>
              </w:rPr>
            </w:pPr>
            <w:r w:rsidRPr="00372F49">
              <w:rPr>
                <w:rFonts w:cs="Helvetica"/>
                <w:szCs w:val="24"/>
              </w:rPr>
              <w:t>Specify the amount of ammunition that a holder of a licence may possess at any one time.</w:t>
            </w:r>
          </w:p>
        </w:tc>
      </w:tr>
      <w:tr w:rsidR="00517457" w:rsidTr="00A97479">
        <w:tblPrEx>
          <w:tblCellMar>
            <w:top w:w="0" w:type="dxa"/>
            <w:bottom w:w="0" w:type="dxa"/>
          </w:tblCellMar>
        </w:tblPrEx>
        <w:tc>
          <w:tcPr>
            <w:tcW w:w="3261" w:type="dxa"/>
            <w:gridSpan w:val="2"/>
            <w:vMerge w:val="restart"/>
          </w:tcPr>
          <w:p w:rsidR="00517457" w:rsidRPr="00372F49" w:rsidRDefault="00517457" w:rsidP="00123755">
            <w:pPr>
              <w:pageBreakBefore/>
              <w:spacing w:before="120" w:after="120"/>
              <w:jc w:val="both"/>
              <w:rPr>
                <w:rFonts w:cs="Helvetica"/>
                <w:b/>
                <w:szCs w:val="24"/>
              </w:rPr>
            </w:pPr>
            <w:r w:rsidRPr="00372F49">
              <w:rPr>
                <w:rFonts w:cs="Helvetica"/>
                <w:b/>
                <w:szCs w:val="24"/>
              </w:rPr>
              <w:t>(Continued) Officer in Charge of the Firearms Policy &amp; Records Unit</w:t>
            </w:r>
          </w:p>
          <w:p w:rsidR="00517457" w:rsidRPr="00372F49" w:rsidRDefault="00517457" w:rsidP="00123755">
            <w:pPr>
              <w:spacing w:before="120" w:after="120"/>
              <w:jc w:val="both"/>
              <w:rPr>
                <w:rFonts w:cs="Helvetica"/>
                <w:szCs w:val="24"/>
              </w:rPr>
            </w:pPr>
            <w:r w:rsidRPr="00372F49">
              <w:rPr>
                <w:rFonts w:cs="Helvetica"/>
                <w:szCs w:val="24"/>
              </w:rPr>
              <w:t>&amp;</w:t>
            </w:r>
          </w:p>
          <w:p w:rsidR="00517457" w:rsidRPr="00372F49" w:rsidRDefault="00517457" w:rsidP="00123755">
            <w:pPr>
              <w:spacing w:before="120" w:after="120"/>
              <w:jc w:val="both"/>
              <w:rPr>
                <w:rFonts w:cs="Helvetica"/>
                <w:szCs w:val="24"/>
              </w:rPr>
            </w:pPr>
            <w:r w:rsidRPr="00372F49">
              <w:rPr>
                <w:rFonts w:cs="Helvetica"/>
                <w:szCs w:val="24"/>
              </w:rPr>
              <w:t>Senior Sergeant</w:t>
            </w:r>
          </w:p>
          <w:p w:rsidR="00517457" w:rsidRPr="00372F49" w:rsidRDefault="00517457" w:rsidP="00123755">
            <w:pPr>
              <w:spacing w:before="120" w:after="120"/>
              <w:jc w:val="both"/>
              <w:rPr>
                <w:rFonts w:cs="Helvetica"/>
                <w:szCs w:val="24"/>
              </w:rPr>
            </w:pPr>
            <w:r w:rsidRPr="00372F49">
              <w:rPr>
                <w:rFonts w:cs="Helvetica"/>
                <w:szCs w:val="24"/>
              </w:rPr>
              <w:t>Territory Major Crash Investigations</w:t>
            </w:r>
          </w:p>
          <w:p w:rsidR="00517457" w:rsidRPr="00372F49" w:rsidRDefault="00517457" w:rsidP="00123755">
            <w:pPr>
              <w:pageBreakBefore/>
              <w:spacing w:before="120" w:after="120"/>
              <w:jc w:val="both"/>
              <w:rPr>
                <w:rFonts w:cs="Helvetica"/>
                <w:szCs w:val="24"/>
              </w:rPr>
            </w:pPr>
            <w:r w:rsidRPr="00372F49">
              <w:rPr>
                <w:rFonts w:cs="Helvetica"/>
                <w:szCs w:val="24"/>
              </w:rPr>
              <w:t>(Includes a Member of the Police Force on secondment to or acting in the position)</w:t>
            </w:r>
          </w:p>
        </w:tc>
        <w:tc>
          <w:tcPr>
            <w:tcW w:w="1559" w:type="dxa"/>
          </w:tcPr>
          <w:p w:rsidR="00517457" w:rsidRPr="00372F49" w:rsidRDefault="00517457" w:rsidP="00123755">
            <w:pPr>
              <w:spacing w:before="120" w:after="120"/>
              <w:jc w:val="both"/>
              <w:rPr>
                <w:rFonts w:cs="Helvetica"/>
                <w:szCs w:val="24"/>
              </w:rPr>
            </w:pPr>
            <w:r w:rsidRPr="00372F49">
              <w:rPr>
                <w:rFonts w:cs="Helvetica"/>
                <w:szCs w:val="24"/>
              </w:rPr>
              <w:t>13(2)(b)</w:t>
            </w:r>
          </w:p>
        </w:tc>
        <w:tc>
          <w:tcPr>
            <w:tcW w:w="4961" w:type="dxa"/>
            <w:gridSpan w:val="2"/>
          </w:tcPr>
          <w:p w:rsidR="00517457" w:rsidRPr="00372F49" w:rsidRDefault="00517457" w:rsidP="00123755">
            <w:pPr>
              <w:jc w:val="both"/>
              <w:rPr>
                <w:rFonts w:cs="Helvetica"/>
                <w:szCs w:val="24"/>
              </w:rPr>
            </w:pPr>
            <w:r w:rsidRPr="00372F49">
              <w:rPr>
                <w:rFonts w:cs="Helvetica"/>
                <w:szCs w:val="24"/>
              </w:rPr>
              <w:t>Where the approving officer, specify conditions that a Licence issued for a Category ‘D’ firearms is subject to.</w:t>
            </w:r>
          </w:p>
        </w:tc>
      </w:tr>
      <w:tr w:rsidR="00517457" w:rsidTr="00A97479">
        <w:tblPrEx>
          <w:tblCellMar>
            <w:top w:w="0" w:type="dxa"/>
            <w:bottom w:w="0" w:type="dxa"/>
          </w:tblCellMar>
        </w:tblPrEx>
        <w:tc>
          <w:tcPr>
            <w:tcW w:w="3261" w:type="dxa"/>
            <w:gridSpan w:val="2"/>
            <w:vMerge/>
          </w:tcPr>
          <w:p w:rsidR="00517457" w:rsidRPr="00372F49" w:rsidRDefault="00517457" w:rsidP="00123755">
            <w:pPr>
              <w:spacing w:before="120" w:after="120"/>
              <w:jc w:val="both"/>
              <w:rPr>
                <w:rFonts w:cs="Helvetica"/>
                <w:szCs w:val="24"/>
              </w:rPr>
            </w:pPr>
          </w:p>
        </w:tc>
        <w:tc>
          <w:tcPr>
            <w:tcW w:w="1559" w:type="dxa"/>
          </w:tcPr>
          <w:p w:rsidR="00517457" w:rsidRPr="00372F49" w:rsidRDefault="00517457" w:rsidP="00123755">
            <w:pPr>
              <w:spacing w:before="120" w:after="120"/>
              <w:jc w:val="both"/>
              <w:rPr>
                <w:rFonts w:cs="Helvetica"/>
                <w:szCs w:val="24"/>
              </w:rPr>
            </w:pPr>
            <w:r w:rsidRPr="00372F49">
              <w:rPr>
                <w:rFonts w:cs="Helvetica"/>
                <w:szCs w:val="24"/>
              </w:rPr>
              <w:t>14(1)(d)</w:t>
            </w:r>
          </w:p>
        </w:tc>
        <w:tc>
          <w:tcPr>
            <w:tcW w:w="4961" w:type="dxa"/>
            <w:gridSpan w:val="2"/>
          </w:tcPr>
          <w:p w:rsidR="00517457" w:rsidRPr="00372F49" w:rsidRDefault="00517457" w:rsidP="00123755">
            <w:pPr>
              <w:spacing w:before="120" w:after="120"/>
              <w:jc w:val="both"/>
              <w:rPr>
                <w:rFonts w:cs="Helvetica"/>
                <w:szCs w:val="24"/>
              </w:rPr>
            </w:pPr>
            <w:r w:rsidRPr="00372F49">
              <w:rPr>
                <w:rFonts w:cs="Helvetica"/>
                <w:szCs w:val="24"/>
              </w:rPr>
              <w:t>Where the approving officer, specify a shorter period than 5 years for an Employee Licence issued for Category ‘D’ firearms.</w:t>
            </w:r>
          </w:p>
        </w:tc>
      </w:tr>
      <w:tr w:rsidR="00517457" w:rsidTr="00A97479">
        <w:tblPrEx>
          <w:tblCellMar>
            <w:top w:w="0" w:type="dxa"/>
            <w:bottom w:w="0" w:type="dxa"/>
          </w:tblCellMar>
        </w:tblPrEx>
        <w:tc>
          <w:tcPr>
            <w:tcW w:w="3261" w:type="dxa"/>
            <w:gridSpan w:val="2"/>
            <w:vMerge/>
          </w:tcPr>
          <w:p w:rsidR="00517457" w:rsidRPr="00372F49" w:rsidRDefault="00517457" w:rsidP="00123755">
            <w:pPr>
              <w:spacing w:before="120" w:after="120"/>
              <w:jc w:val="both"/>
              <w:rPr>
                <w:rFonts w:cs="Helvetica"/>
                <w:szCs w:val="24"/>
              </w:rPr>
            </w:pPr>
          </w:p>
        </w:tc>
        <w:tc>
          <w:tcPr>
            <w:tcW w:w="1559" w:type="dxa"/>
          </w:tcPr>
          <w:p w:rsidR="00517457" w:rsidRPr="00372F49" w:rsidRDefault="00517457" w:rsidP="00123755">
            <w:pPr>
              <w:spacing w:before="120" w:after="120"/>
              <w:jc w:val="both"/>
              <w:rPr>
                <w:rFonts w:cs="Helvetica"/>
                <w:szCs w:val="24"/>
              </w:rPr>
            </w:pPr>
            <w:r w:rsidRPr="00372F49">
              <w:rPr>
                <w:rFonts w:cs="Helvetica"/>
                <w:szCs w:val="24"/>
              </w:rPr>
              <w:t>17(1)(b)</w:t>
            </w:r>
          </w:p>
        </w:tc>
        <w:tc>
          <w:tcPr>
            <w:tcW w:w="4961" w:type="dxa"/>
            <w:gridSpan w:val="2"/>
          </w:tcPr>
          <w:p w:rsidR="00517457" w:rsidRPr="00372F49" w:rsidRDefault="00517457" w:rsidP="00123755">
            <w:pPr>
              <w:spacing w:before="120" w:after="120"/>
              <w:jc w:val="both"/>
              <w:rPr>
                <w:rFonts w:cs="Helvetica"/>
                <w:szCs w:val="24"/>
              </w:rPr>
            </w:pPr>
            <w:r w:rsidRPr="00372F49">
              <w:rPr>
                <w:rFonts w:cs="Helvetica"/>
                <w:szCs w:val="24"/>
              </w:rPr>
              <w:t>Determine additional safe keeping and storage requirements to those specified under the Act.</w:t>
            </w:r>
          </w:p>
        </w:tc>
      </w:tr>
      <w:tr w:rsidR="00517457" w:rsidTr="00A97479">
        <w:tblPrEx>
          <w:tblCellMar>
            <w:top w:w="0" w:type="dxa"/>
            <w:bottom w:w="0" w:type="dxa"/>
          </w:tblCellMar>
        </w:tblPrEx>
        <w:tc>
          <w:tcPr>
            <w:tcW w:w="3261" w:type="dxa"/>
            <w:gridSpan w:val="2"/>
          </w:tcPr>
          <w:p w:rsidR="00517457" w:rsidRPr="00372F49" w:rsidRDefault="00517457" w:rsidP="00123755">
            <w:pPr>
              <w:jc w:val="both"/>
              <w:rPr>
                <w:rFonts w:cs="Helvetica"/>
                <w:szCs w:val="24"/>
              </w:rPr>
            </w:pPr>
          </w:p>
        </w:tc>
        <w:tc>
          <w:tcPr>
            <w:tcW w:w="1559" w:type="dxa"/>
          </w:tcPr>
          <w:p w:rsidR="00517457" w:rsidRPr="00372F49" w:rsidRDefault="00517457" w:rsidP="00123755">
            <w:pPr>
              <w:jc w:val="both"/>
              <w:rPr>
                <w:rFonts w:cs="Helvetica"/>
                <w:szCs w:val="24"/>
              </w:rPr>
            </w:pPr>
            <w:r w:rsidRPr="00372F49">
              <w:rPr>
                <w:rFonts w:cs="Helvetica"/>
                <w:szCs w:val="24"/>
              </w:rPr>
              <w:t>18(8)</w:t>
            </w:r>
          </w:p>
        </w:tc>
        <w:tc>
          <w:tcPr>
            <w:tcW w:w="4961" w:type="dxa"/>
            <w:gridSpan w:val="2"/>
          </w:tcPr>
          <w:p w:rsidR="00517457" w:rsidRPr="00372F49" w:rsidRDefault="00517457" w:rsidP="00123755">
            <w:pPr>
              <w:jc w:val="both"/>
              <w:rPr>
                <w:rFonts w:cs="Helvetica"/>
                <w:szCs w:val="24"/>
              </w:rPr>
            </w:pPr>
            <w:r w:rsidRPr="00372F49">
              <w:rPr>
                <w:rFonts w:cs="Helvetica"/>
                <w:szCs w:val="24"/>
              </w:rPr>
              <w:t>By written notice, require a Dealer to provide information in accordance with the provisions of this Section.</w:t>
            </w:r>
          </w:p>
        </w:tc>
      </w:tr>
      <w:tr w:rsidR="00517457" w:rsidTr="00A97479">
        <w:tblPrEx>
          <w:tblCellMar>
            <w:top w:w="0" w:type="dxa"/>
            <w:bottom w:w="0" w:type="dxa"/>
          </w:tblCellMar>
        </w:tblPrEx>
        <w:tc>
          <w:tcPr>
            <w:tcW w:w="3261" w:type="dxa"/>
            <w:gridSpan w:val="2"/>
          </w:tcPr>
          <w:p w:rsidR="00517457" w:rsidRPr="00372F49" w:rsidRDefault="00517457" w:rsidP="00123755">
            <w:pPr>
              <w:jc w:val="both"/>
              <w:rPr>
                <w:rFonts w:cs="Helvetica"/>
                <w:szCs w:val="24"/>
              </w:rPr>
            </w:pPr>
          </w:p>
        </w:tc>
        <w:tc>
          <w:tcPr>
            <w:tcW w:w="1559" w:type="dxa"/>
          </w:tcPr>
          <w:p w:rsidR="00517457" w:rsidRPr="00372F49" w:rsidRDefault="00517457" w:rsidP="00123755">
            <w:pPr>
              <w:jc w:val="both"/>
              <w:rPr>
                <w:rFonts w:cs="Helvetica"/>
                <w:szCs w:val="24"/>
              </w:rPr>
            </w:pPr>
            <w:r w:rsidRPr="00372F49">
              <w:rPr>
                <w:rFonts w:cs="Helvetica"/>
                <w:szCs w:val="24"/>
              </w:rPr>
              <w:t>22(3)(b)</w:t>
            </w:r>
          </w:p>
        </w:tc>
        <w:tc>
          <w:tcPr>
            <w:tcW w:w="4961" w:type="dxa"/>
            <w:gridSpan w:val="2"/>
          </w:tcPr>
          <w:p w:rsidR="00517457" w:rsidRPr="00372F49" w:rsidRDefault="00517457" w:rsidP="00123755">
            <w:pPr>
              <w:jc w:val="both"/>
              <w:rPr>
                <w:rFonts w:cs="Helvetica"/>
                <w:szCs w:val="24"/>
              </w:rPr>
            </w:pPr>
            <w:r w:rsidRPr="00372F49">
              <w:rPr>
                <w:rFonts w:cs="Helvetica"/>
                <w:szCs w:val="24"/>
              </w:rPr>
              <w:t>Determine additional safe keeping and storage requirements to those specified under the Act.</w:t>
            </w:r>
          </w:p>
        </w:tc>
      </w:tr>
      <w:tr w:rsidR="00517457" w:rsidTr="00A97479">
        <w:tblPrEx>
          <w:tblCellMar>
            <w:top w:w="0" w:type="dxa"/>
            <w:bottom w:w="0" w:type="dxa"/>
          </w:tblCellMar>
        </w:tblPrEx>
        <w:tc>
          <w:tcPr>
            <w:tcW w:w="3261" w:type="dxa"/>
            <w:gridSpan w:val="2"/>
          </w:tcPr>
          <w:p w:rsidR="00517457" w:rsidRPr="00372F49" w:rsidRDefault="00517457" w:rsidP="00123755">
            <w:pPr>
              <w:jc w:val="both"/>
              <w:rPr>
                <w:rFonts w:cs="Helvetica"/>
                <w:szCs w:val="24"/>
              </w:rPr>
            </w:pPr>
          </w:p>
        </w:tc>
        <w:tc>
          <w:tcPr>
            <w:tcW w:w="1559" w:type="dxa"/>
          </w:tcPr>
          <w:p w:rsidR="00517457" w:rsidRPr="00372F49" w:rsidRDefault="00517457" w:rsidP="00123755">
            <w:pPr>
              <w:jc w:val="both"/>
              <w:rPr>
                <w:rFonts w:cs="Helvetica"/>
                <w:szCs w:val="24"/>
              </w:rPr>
            </w:pPr>
            <w:r w:rsidRPr="00372F49">
              <w:rPr>
                <w:rFonts w:cs="Helvetica"/>
                <w:szCs w:val="24"/>
              </w:rPr>
              <w:t>24(2)(b)</w:t>
            </w:r>
          </w:p>
        </w:tc>
        <w:tc>
          <w:tcPr>
            <w:tcW w:w="4961" w:type="dxa"/>
            <w:gridSpan w:val="2"/>
          </w:tcPr>
          <w:p w:rsidR="00517457" w:rsidRPr="00372F49" w:rsidRDefault="00517457" w:rsidP="00123755">
            <w:pPr>
              <w:jc w:val="both"/>
              <w:rPr>
                <w:rFonts w:cs="Helvetica"/>
                <w:szCs w:val="24"/>
              </w:rPr>
            </w:pPr>
            <w:r w:rsidRPr="00372F49">
              <w:rPr>
                <w:rFonts w:cs="Helvetica"/>
                <w:szCs w:val="24"/>
              </w:rPr>
              <w:t>Determine additional safe keeping and storage requirements to those specified under the Act.</w:t>
            </w:r>
          </w:p>
        </w:tc>
      </w:tr>
      <w:tr w:rsidR="00517457" w:rsidTr="00A97479">
        <w:tblPrEx>
          <w:tblCellMar>
            <w:top w:w="0" w:type="dxa"/>
            <w:bottom w:w="0" w:type="dxa"/>
          </w:tblCellMar>
        </w:tblPrEx>
        <w:tc>
          <w:tcPr>
            <w:tcW w:w="3261" w:type="dxa"/>
            <w:gridSpan w:val="2"/>
          </w:tcPr>
          <w:p w:rsidR="00517457" w:rsidRDefault="00517457" w:rsidP="00123755">
            <w:pPr>
              <w:jc w:val="both"/>
            </w:pPr>
          </w:p>
        </w:tc>
        <w:tc>
          <w:tcPr>
            <w:tcW w:w="1559" w:type="dxa"/>
          </w:tcPr>
          <w:p w:rsidR="00517457" w:rsidRDefault="00517457" w:rsidP="00123755">
            <w:pPr>
              <w:jc w:val="both"/>
            </w:pPr>
            <w:r>
              <w:t>25A(2)(b)</w:t>
            </w:r>
          </w:p>
        </w:tc>
        <w:tc>
          <w:tcPr>
            <w:tcW w:w="4961" w:type="dxa"/>
            <w:gridSpan w:val="2"/>
          </w:tcPr>
          <w:p w:rsidR="00517457" w:rsidRDefault="00517457" w:rsidP="00123755">
            <w:pPr>
              <w:jc w:val="both"/>
            </w:pPr>
            <w:r>
              <w:t>Determine additional safe keeping and storage requirements to those specified under the Act.</w:t>
            </w:r>
          </w:p>
        </w:tc>
      </w:tr>
      <w:tr w:rsidR="00517457" w:rsidTr="00A97479">
        <w:tblPrEx>
          <w:tblCellMar>
            <w:top w:w="0" w:type="dxa"/>
            <w:bottom w:w="0" w:type="dxa"/>
          </w:tblCellMar>
        </w:tblPrEx>
        <w:tc>
          <w:tcPr>
            <w:tcW w:w="3261" w:type="dxa"/>
            <w:gridSpan w:val="2"/>
          </w:tcPr>
          <w:p w:rsidR="00517457" w:rsidRDefault="00517457" w:rsidP="00123755">
            <w:pPr>
              <w:jc w:val="both"/>
            </w:pPr>
          </w:p>
        </w:tc>
        <w:tc>
          <w:tcPr>
            <w:tcW w:w="1559" w:type="dxa"/>
          </w:tcPr>
          <w:p w:rsidR="00517457" w:rsidRDefault="00517457" w:rsidP="00123755">
            <w:pPr>
              <w:jc w:val="both"/>
            </w:pPr>
            <w:r>
              <w:t>28</w:t>
            </w:r>
          </w:p>
        </w:tc>
        <w:tc>
          <w:tcPr>
            <w:tcW w:w="4961" w:type="dxa"/>
            <w:gridSpan w:val="2"/>
          </w:tcPr>
          <w:p w:rsidR="00517457" w:rsidRDefault="00517457" w:rsidP="00123755">
            <w:pPr>
              <w:jc w:val="both"/>
            </w:pPr>
            <w:r>
              <w:t>Approve a range as an ‘approved range’ for the purposes of this Section.</w:t>
            </w:r>
          </w:p>
        </w:tc>
      </w:tr>
      <w:tr w:rsidR="00517457" w:rsidTr="00A97479">
        <w:tblPrEx>
          <w:tblCellMar>
            <w:top w:w="0" w:type="dxa"/>
            <w:bottom w:w="0" w:type="dxa"/>
          </w:tblCellMar>
        </w:tblPrEx>
        <w:tc>
          <w:tcPr>
            <w:tcW w:w="3261" w:type="dxa"/>
            <w:gridSpan w:val="2"/>
          </w:tcPr>
          <w:p w:rsidR="00517457" w:rsidRDefault="00517457" w:rsidP="00123755">
            <w:pPr>
              <w:jc w:val="both"/>
            </w:pPr>
          </w:p>
        </w:tc>
        <w:tc>
          <w:tcPr>
            <w:tcW w:w="1559" w:type="dxa"/>
          </w:tcPr>
          <w:p w:rsidR="00517457" w:rsidRDefault="00517457" w:rsidP="00123755">
            <w:pPr>
              <w:spacing w:before="120" w:after="120"/>
              <w:jc w:val="both"/>
            </w:pPr>
            <w:r>
              <w:t>28,</w:t>
            </w:r>
          </w:p>
          <w:p w:rsidR="00517457" w:rsidRDefault="00517457" w:rsidP="00123755">
            <w:pPr>
              <w:spacing w:before="120" w:after="120"/>
              <w:jc w:val="both"/>
            </w:pPr>
            <w:r>
              <w:t>33A(1)</w:t>
            </w:r>
            <w:r w:rsidR="00A97479">
              <w:t xml:space="preserve"> </w:t>
            </w:r>
            <w:r>
              <w:t>&amp;</w:t>
            </w:r>
            <w:r w:rsidR="00A97479">
              <w:t xml:space="preserve"> </w:t>
            </w:r>
            <w:r>
              <w:t>(2)</w:t>
            </w:r>
          </w:p>
        </w:tc>
        <w:tc>
          <w:tcPr>
            <w:tcW w:w="4961" w:type="dxa"/>
            <w:gridSpan w:val="2"/>
          </w:tcPr>
          <w:p w:rsidR="00517457" w:rsidRDefault="00517457" w:rsidP="00123755">
            <w:pPr>
              <w:jc w:val="both"/>
            </w:pPr>
            <w:r>
              <w:t>Approve a shooting competition as an ‘approved event’ for the purposes of these sections.</w:t>
            </w:r>
          </w:p>
        </w:tc>
      </w:tr>
      <w:tr w:rsidR="00517457" w:rsidTr="00A97479">
        <w:tblPrEx>
          <w:tblCellMar>
            <w:top w:w="0" w:type="dxa"/>
            <w:bottom w:w="0" w:type="dxa"/>
          </w:tblCellMar>
        </w:tblPrEx>
        <w:tc>
          <w:tcPr>
            <w:tcW w:w="3261" w:type="dxa"/>
            <w:gridSpan w:val="2"/>
          </w:tcPr>
          <w:p w:rsidR="00517457" w:rsidRDefault="00517457" w:rsidP="00123755">
            <w:pPr>
              <w:jc w:val="both"/>
            </w:pPr>
          </w:p>
        </w:tc>
        <w:tc>
          <w:tcPr>
            <w:tcW w:w="1559" w:type="dxa"/>
          </w:tcPr>
          <w:p w:rsidR="00517457" w:rsidRDefault="00517457" w:rsidP="00123755">
            <w:pPr>
              <w:jc w:val="both"/>
            </w:pPr>
            <w:r>
              <w:t>30G(1)</w:t>
            </w:r>
          </w:p>
        </w:tc>
        <w:tc>
          <w:tcPr>
            <w:tcW w:w="4961" w:type="dxa"/>
            <w:gridSpan w:val="2"/>
          </w:tcPr>
          <w:p w:rsidR="00517457" w:rsidRDefault="00517457" w:rsidP="00123755">
            <w:pPr>
              <w:jc w:val="both"/>
            </w:pPr>
            <w:r>
              <w:t xml:space="preserve">Give information </w:t>
            </w:r>
            <w:r w:rsidRPr="00E33601">
              <w:t xml:space="preserve">specified in subsection </w:t>
            </w:r>
            <w:r>
              <w:t>(</w:t>
            </w:r>
            <w:r w:rsidRPr="00E33601">
              <w:t>2</w:t>
            </w:r>
            <w:r>
              <w:t>) of this section</w:t>
            </w:r>
            <w:r w:rsidRPr="00E33601">
              <w:t xml:space="preserve"> </w:t>
            </w:r>
            <w:r>
              <w:t>about an employee or prospective employee to the holder of a Paintball Operator Licence.</w:t>
            </w:r>
          </w:p>
        </w:tc>
      </w:tr>
      <w:tr w:rsidR="00517457" w:rsidTr="00A97479">
        <w:tblPrEx>
          <w:tblCellMar>
            <w:top w:w="0" w:type="dxa"/>
            <w:bottom w:w="0" w:type="dxa"/>
          </w:tblCellMar>
        </w:tblPrEx>
        <w:tc>
          <w:tcPr>
            <w:tcW w:w="3261" w:type="dxa"/>
            <w:gridSpan w:val="2"/>
          </w:tcPr>
          <w:p w:rsidR="00517457" w:rsidRPr="00372F49" w:rsidRDefault="00517457" w:rsidP="00123755">
            <w:pPr>
              <w:pageBreakBefore/>
              <w:spacing w:before="120" w:after="120"/>
              <w:jc w:val="both"/>
              <w:rPr>
                <w:rFonts w:cs="Helvetica"/>
                <w:b/>
                <w:szCs w:val="24"/>
              </w:rPr>
            </w:pPr>
            <w:r w:rsidRPr="00372F49">
              <w:rPr>
                <w:rFonts w:cs="Helvetica"/>
                <w:b/>
                <w:szCs w:val="24"/>
              </w:rPr>
              <w:t>(Continued) Officer in Charge of the Firearms Policy &amp; Records Unit</w:t>
            </w:r>
          </w:p>
          <w:p w:rsidR="00517457" w:rsidRPr="00372F49" w:rsidRDefault="00517457" w:rsidP="00123755">
            <w:pPr>
              <w:spacing w:before="120" w:after="120"/>
              <w:jc w:val="both"/>
              <w:rPr>
                <w:rFonts w:cs="Helvetica"/>
                <w:szCs w:val="24"/>
              </w:rPr>
            </w:pPr>
            <w:r w:rsidRPr="00372F49">
              <w:rPr>
                <w:rFonts w:cs="Helvetica"/>
                <w:szCs w:val="24"/>
              </w:rPr>
              <w:t>&amp;</w:t>
            </w:r>
          </w:p>
          <w:p w:rsidR="00517457" w:rsidRPr="00372F49" w:rsidRDefault="00517457" w:rsidP="00123755">
            <w:pPr>
              <w:spacing w:before="120" w:after="120"/>
              <w:jc w:val="both"/>
              <w:rPr>
                <w:rFonts w:cs="Helvetica"/>
                <w:szCs w:val="24"/>
              </w:rPr>
            </w:pPr>
            <w:r w:rsidRPr="00372F49">
              <w:rPr>
                <w:rFonts w:cs="Helvetica"/>
                <w:szCs w:val="24"/>
              </w:rPr>
              <w:t>Senior Sergeant</w:t>
            </w:r>
          </w:p>
          <w:p w:rsidR="00517457" w:rsidRPr="00372F49" w:rsidRDefault="00517457" w:rsidP="00123755">
            <w:pPr>
              <w:spacing w:before="120" w:after="120"/>
              <w:jc w:val="both"/>
              <w:rPr>
                <w:rFonts w:cs="Helvetica"/>
                <w:szCs w:val="24"/>
              </w:rPr>
            </w:pPr>
            <w:r w:rsidRPr="00372F49">
              <w:rPr>
                <w:rFonts w:cs="Helvetica"/>
                <w:szCs w:val="24"/>
              </w:rPr>
              <w:t>Territory Major Crash Investigations</w:t>
            </w:r>
          </w:p>
          <w:p w:rsidR="00517457" w:rsidRDefault="00517457" w:rsidP="00123755">
            <w:pPr>
              <w:spacing w:before="120" w:after="120"/>
              <w:jc w:val="both"/>
            </w:pPr>
            <w:r w:rsidRPr="00372F49">
              <w:rPr>
                <w:rFonts w:cs="Helvetica"/>
                <w:szCs w:val="24"/>
              </w:rPr>
              <w:t>(Includes a Member of the Police Force on secondment to or acting in the position)</w:t>
            </w:r>
          </w:p>
        </w:tc>
        <w:tc>
          <w:tcPr>
            <w:tcW w:w="1559" w:type="dxa"/>
          </w:tcPr>
          <w:p w:rsidR="00517457" w:rsidRPr="008F4FD1" w:rsidRDefault="00517457" w:rsidP="00123755">
            <w:pPr>
              <w:spacing w:before="120" w:after="120"/>
              <w:jc w:val="both"/>
            </w:pPr>
            <w:r>
              <w:t>30G(3)</w:t>
            </w:r>
          </w:p>
        </w:tc>
        <w:tc>
          <w:tcPr>
            <w:tcW w:w="4961" w:type="dxa"/>
            <w:gridSpan w:val="2"/>
          </w:tcPr>
          <w:p w:rsidR="005C65FE" w:rsidRPr="008F4FD1" w:rsidRDefault="00517457" w:rsidP="00123755">
            <w:pPr>
              <w:spacing w:before="120" w:after="120"/>
              <w:jc w:val="both"/>
            </w:pPr>
            <w:r>
              <w:t>Inform a respective Paintball Operator that an employee has had his or her Paintball Employee Licence suspended or revoked.</w:t>
            </w:r>
          </w:p>
        </w:tc>
      </w:tr>
      <w:tr w:rsidR="00517457" w:rsidRPr="002E280A" w:rsidTr="00A97479">
        <w:tblPrEx>
          <w:tblCellMar>
            <w:top w:w="0" w:type="dxa"/>
            <w:bottom w:w="0" w:type="dxa"/>
          </w:tblCellMar>
        </w:tblPrEx>
        <w:tc>
          <w:tcPr>
            <w:tcW w:w="3261" w:type="dxa"/>
            <w:gridSpan w:val="2"/>
          </w:tcPr>
          <w:p w:rsidR="00517457" w:rsidRPr="008F4FD1" w:rsidRDefault="00517457" w:rsidP="00123755">
            <w:pPr>
              <w:spacing w:before="120" w:after="120"/>
              <w:jc w:val="both"/>
              <w:rPr>
                <w:rStyle w:val="CommentReference"/>
                <w:sz w:val="24"/>
                <w:szCs w:val="20"/>
              </w:rPr>
            </w:pPr>
          </w:p>
        </w:tc>
        <w:tc>
          <w:tcPr>
            <w:tcW w:w="1559" w:type="dxa"/>
          </w:tcPr>
          <w:p w:rsidR="00517457" w:rsidRPr="008F4FD1" w:rsidRDefault="00517457" w:rsidP="00123755">
            <w:pPr>
              <w:spacing w:before="120" w:after="120"/>
              <w:jc w:val="both"/>
            </w:pPr>
            <w:r w:rsidRPr="008F4FD1">
              <w:t>31(1)(c)</w:t>
            </w:r>
          </w:p>
        </w:tc>
        <w:tc>
          <w:tcPr>
            <w:tcW w:w="4961" w:type="dxa"/>
            <w:gridSpan w:val="2"/>
          </w:tcPr>
          <w:p w:rsidR="00517457" w:rsidRPr="008F4FD1" w:rsidRDefault="00517457" w:rsidP="00123755">
            <w:pPr>
              <w:spacing w:before="120" w:after="120"/>
              <w:jc w:val="both"/>
            </w:pPr>
            <w:r w:rsidRPr="008F4FD1">
              <w:t xml:space="preserve">Grant </w:t>
            </w:r>
            <w:r>
              <w:t xml:space="preserve">or refuse to grant </w:t>
            </w:r>
            <w:r w:rsidRPr="008F4FD1">
              <w:t>a permit authorising the use of a Category ‘A’, ‘B’, or ‘H’ firearm possessed under a Collectors Licence.</w:t>
            </w:r>
          </w:p>
        </w:tc>
      </w:tr>
      <w:tr w:rsidR="00517457" w:rsidRPr="002E280A" w:rsidTr="00A97479">
        <w:tblPrEx>
          <w:tblCellMar>
            <w:top w:w="0" w:type="dxa"/>
            <w:bottom w:w="0" w:type="dxa"/>
          </w:tblCellMar>
        </w:tblPrEx>
        <w:tc>
          <w:tcPr>
            <w:tcW w:w="3261" w:type="dxa"/>
            <w:gridSpan w:val="2"/>
          </w:tcPr>
          <w:p w:rsidR="00517457" w:rsidRDefault="00517457" w:rsidP="00123755">
            <w:pPr>
              <w:spacing w:before="120" w:after="120"/>
              <w:jc w:val="both"/>
            </w:pPr>
          </w:p>
        </w:tc>
        <w:tc>
          <w:tcPr>
            <w:tcW w:w="1559" w:type="dxa"/>
          </w:tcPr>
          <w:p w:rsidR="00517457" w:rsidRDefault="00517457" w:rsidP="00123755">
            <w:pPr>
              <w:spacing w:before="120" w:after="120"/>
              <w:jc w:val="both"/>
            </w:pPr>
            <w:r>
              <w:t>31(1)(f)</w:t>
            </w:r>
          </w:p>
        </w:tc>
        <w:tc>
          <w:tcPr>
            <w:tcW w:w="4961" w:type="dxa"/>
            <w:gridSpan w:val="2"/>
          </w:tcPr>
          <w:p w:rsidR="00517457" w:rsidRDefault="00517457" w:rsidP="00123755">
            <w:pPr>
              <w:spacing w:before="120" w:after="120"/>
              <w:jc w:val="both"/>
            </w:pPr>
            <w:r>
              <w:t>Grant or refuse to grant a permit to authorise the shortening or conversion of a Category ‘A’, ‘B’, ‘C’ or ‘H’ firearm, provided that the alteration does not convert the firearm to a Category ‘D’ firearm.</w:t>
            </w:r>
          </w:p>
        </w:tc>
      </w:tr>
      <w:tr w:rsidR="00517457" w:rsidTr="00A97479">
        <w:tblPrEx>
          <w:tblCellMar>
            <w:top w:w="0" w:type="dxa"/>
            <w:bottom w:w="0" w:type="dxa"/>
          </w:tblCellMar>
        </w:tblPrEx>
        <w:tc>
          <w:tcPr>
            <w:tcW w:w="3261" w:type="dxa"/>
            <w:gridSpan w:val="2"/>
            <w:vMerge w:val="restart"/>
          </w:tcPr>
          <w:p w:rsidR="00517457" w:rsidRDefault="00517457" w:rsidP="00123755">
            <w:pPr>
              <w:spacing w:before="120" w:after="120"/>
              <w:jc w:val="both"/>
            </w:pPr>
          </w:p>
        </w:tc>
        <w:tc>
          <w:tcPr>
            <w:tcW w:w="1559" w:type="dxa"/>
          </w:tcPr>
          <w:p w:rsidR="00517457" w:rsidRDefault="00517457" w:rsidP="00123755">
            <w:pPr>
              <w:spacing w:before="120" w:after="120"/>
              <w:jc w:val="both"/>
            </w:pPr>
            <w:r>
              <w:t>31(1)(fa)</w:t>
            </w:r>
          </w:p>
        </w:tc>
        <w:tc>
          <w:tcPr>
            <w:tcW w:w="4961" w:type="dxa"/>
            <w:gridSpan w:val="2"/>
          </w:tcPr>
          <w:p w:rsidR="00517457" w:rsidRDefault="00517457" w:rsidP="00123755">
            <w:pPr>
              <w:spacing w:before="120" w:after="120"/>
              <w:jc w:val="both"/>
            </w:pPr>
            <w:r>
              <w:t>Grant or refuse to grant a permit, in respect of a Category ‘A’, ‘B’, ‘C’ or ‘H’ firearm to authorise the temporary possession or use of the firearm by the holder of a licence for a specified reason not covered by the holder’s licence.</w:t>
            </w:r>
          </w:p>
        </w:tc>
      </w:tr>
      <w:tr w:rsidR="00517457" w:rsidTr="00A97479">
        <w:tblPrEx>
          <w:tblCellMar>
            <w:top w:w="0" w:type="dxa"/>
            <w:bottom w:w="0" w:type="dxa"/>
          </w:tblCellMar>
        </w:tblPrEx>
        <w:tc>
          <w:tcPr>
            <w:tcW w:w="3261" w:type="dxa"/>
            <w:gridSpan w:val="2"/>
            <w:vMerge/>
          </w:tcPr>
          <w:p w:rsidR="00517457" w:rsidRDefault="00517457" w:rsidP="00123755">
            <w:pPr>
              <w:spacing w:before="120" w:after="120"/>
              <w:jc w:val="both"/>
            </w:pPr>
          </w:p>
        </w:tc>
        <w:tc>
          <w:tcPr>
            <w:tcW w:w="1559" w:type="dxa"/>
          </w:tcPr>
          <w:p w:rsidR="00517457" w:rsidRDefault="00517457" w:rsidP="00123755">
            <w:pPr>
              <w:spacing w:before="120" w:after="120"/>
              <w:jc w:val="both"/>
            </w:pPr>
            <w:r>
              <w:t>31(2)</w:t>
            </w:r>
          </w:p>
        </w:tc>
        <w:tc>
          <w:tcPr>
            <w:tcW w:w="4961" w:type="dxa"/>
            <w:gridSpan w:val="2"/>
          </w:tcPr>
          <w:p w:rsidR="00517457" w:rsidRDefault="00517457" w:rsidP="00123755">
            <w:pPr>
              <w:spacing w:before="120" w:after="120"/>
              <w:jc w:val="both"/>
            </w:pPr>
            <w:r>
              <w:t>Refuse to grant a permit for the purposes of Section 31(1)(fb) where the application does not comply with the requirements of subsections (a) and (b) of the Section.</w:t>
            </w:r>
          </w:p>
        </w:tc>
      </w:tr>
      <w:tr w:rsidR="00517457" w:rsidTr="00A97479">
        <w:tblPrEx>
          <w:tblCellMar>
            <w:top w:w="0" w:type="dxa"/>
            <w:bottom w:w="0" w:type="dxa"/>
          </w:tblCellMar>
        </w:tblPrEx>
        <w:tc>
          <w:tcPr>
            <w:tcW w:w="3261" w:type="dxa"/>
            <w:gridSpan w:val="2"/>
            <w:vMerge/>
          </w:tcPr>
          <w:p w:rsidR="00517457" w:rsidRDefault="00517457" w:rsidP="00123755">
            <w:pPr>
              <w:spacing w:before="120" w:after="120"/>
              <w:jc w:val="both"/>
            </w:pPr>
          </w:p>
        </w:tc>
        <w:tc>
          <w:tcPr>
            <w:tcW w:w="1559" w:type="dxa"/>
          </w:tcPr>
          <w:p w:rsidR="00517457" w:rsidRDefault="00517457" w:rsidP="00123755">
            <w:pPr>
              <w:spacing w:before="120" w:after="120"/>
              <w:jc w:val="both"/>
            </w:pPr>
            <w:r>
              <w:t>31(3)</w:t>
            </w:r>
          </w:p>
        </w:tc>
        <w:tc>
          <w:tcPr>
            <w:tcW w:w="4961" w:type="dxa"/>
            <w:gridSpan w:val="2"/>
          </w:tcPr>
          <w:p w:rsidR="00517457" w:rsidRDefault="00517457" w:rsidP="00123755">
            <w:pPr>
              <w:spacing w:before="120" w:after="120"/>
              <w:jc w:val="both"/>
            </w:pPr>
            <w:r>
              <w:t>Grant or refuse to grant a permit to authorise a person to do any or all of the things that may be authorised under a Firearms Armourers Licence so long as the act does not involve Category ‘D’ firearm.</w:t>
            </w:r>
          </w:p>
        </w:tc>
      </w:tr>
      <w:tr w:rsidR="00517457" w:rsidTr="00A97479">
        <w:tblPrEx>
          <w:tblCellMar>
            <w:top w:w="0" w:type="dxa"/>
            <w:bottom w:w="0" w:type="dxa"/>
          </w:tblCellMar>
        </w:tblPrEx>
        <w:tc>
          <w:tcPr>
            <w:tcW w:w="3261" w:type="dxa"/>
            <w:gridSpan w:val="2"/>
          </w:tcPr>
          <w:p w:rsidR="00517457" w:rsidRPr="00372F49" w:rsidRDefault="00517457" w:rsidP="00123755">
            <w:pPr>
              <w:pageBreakBefore/>
              <w:spacing w:before="120" w:after="120"/>
              <w:jc w:val="both"/>
              <w:rPr>
                <w:rFonts w:cs="Helvetica"/>
                <w:b/>
                <w:szCs w:val="24"/>
              </w:rPr>
            </w:pPr>
            <w:r w:rsidRPr="00372F49">
              <w:rPr>
                <w:rFonts w:cs="Helvetica"/>
                <w:b/>
                <w:szCs w:val="24"/>
              </w:rPr>
              <w:t>(Continued) Officer in Charge of the Firearms Policy &amp; Records Unit</w:t>
            </w:r>
          </w:p>
          <w:p w:rsidR="00517457" w:rsidRPr="00372F49" w:rsidRDefault="00517457" w:rsidP="00123755">
            <w:pPr>
              <w:spacing w:before="120" w:after="120"/>
              <w:jc w:val="both"/>
              <w:rPr>
                <w:rFonts w:cs="Helvetica"/>
                <w:szCs w:val="24"/>
              </w:rPr>
            </w:pPr>
            <w:r w:rsidRPr="00372F49">
              <w:rPr>
                <w:rFonts w:cs="Helvetica"/>
                <w:szCs w:val="24"/>
              </w:rPr>
              <w:t>&amp;</w:t>
            </w:r>
          </w:p>
          <w:p w:rsidR="00517457" w:rsidRPr="00372F49" w:rsidRDefault="00517457" w:rsidP="00123755">
            <w:pPr>
              <w:spacing w:before="120" w:after="120"/>
              <w:jc w:val="both"/>
              <w:rPr>
                <w:rFonts w:cs="Helvetica"/>
                <w:szCs w:val="24"/>
              </w:rPr>
            </w:pPr>
            <w:r w:rsidRPr="00372F49">
              <w:rPr>
                <w:rFonts w:cs="Helvetica"/>
                <w:szCs w:val="24"/>
              </w:rPr>
              <w:t>Senior Sergeant</w:t>
            </w:r>
          </w:p>
          <w:p w:rsidR="00517457" w:rsidRPr="00372F49" w:rsidRDefault="00517457" w:rsidP="00123755">
            <w:pPr>
              <w:spacing w:before="120" w:after="120"/>
              <w:jc w:val="both"/>
              <w:rPr>
                <w:rFonts w:cs="Helvetica"/>
                <w:szCs w:val="24"/>
              </w:rPr>
            </w:pPr>
            <w:r w:rsidRPr="00372F49">
              <w:rPr>
                <w:rFonts w:cs="Helvetica"/>
                <w:szCs w:val="24"/>
              </w:rPr>
              <w:t>Territory Major Crash Investigations</w:t>
            </w:r>
          </w:p>
          <w:p w:rsidR="00517457" w:rsidRDefault="00517457" w:rsidP="00123755">
            <w:pPr>
              <w:pageBreakBefore/>
              <w:spacing w:before="120" w:after="120"/>
              <w:jc w:val="both"/>
            </w:pPr>
            <w:r w:rsidRPr="00372F49">
              <w:rPr>
                <w:rFonts w:cs="Helvetica"/>
                <w:szCs w:val="24"/>
              </w:rPr>
              <w:t>(Includes a Member of the Police Force on secondment to or acting in the position)</w:t>
            </w:r>
          </w:p>
        </w:tc>
        <w:tc>
          <w:tcPr>
            <w:tcW w:w="1559" w:type="dxa"/>
          </w:tcPr>
          <w:p w:rsidR="00517457" w:rsidRDefault="00517457" w:rsidP="00123755">
            <w:pPr>
              <w:spacing w:before="120" w:after="120"/>
              <w:jc w:val="both"/>
            </w:pPr>
            <w:r>
              <w:t>33(1)(a)</w:t>
            </w:r>
          </w:p>
        </w:tc>
        <w:tc>
          <w:tcPr>
            <w:tcW w:w="4961" w:type="dxa"/>
            <w:gridSpan w:val="2"/>
          </w:tcPr>
          <w:p w:rsidR="00517457" w:rsidRDefault="00517457" w:rsidP="00123755">
            <w:pPr>
              <w:spacing w:before="120" w:after="120"/>
              <w:jc w:val="both"/>
            </w:pPr>
            <w:r>
              <w:t>Refuse to grant a permit to an applicant under 18 years, were the application does not met the requirements of subsection (</w:t>
            </w:r>
            <w:proofErr w:type="spellStart"/>
            <w:r>
              <w:t>i</w:t>
            </w:r>
            <w:proofErr w:type="spellEnd"/>
            <w:r>
              <w:t>) or (ii) of this Section.</w:t>
            </w:r>
          </w:p>
        </w:tc>
      </w:tr>
      <w:tr w:rsidR="00517457" w:rsidTr="00A97479">
        <w:tblPrEx>
          <w:tblCellMar>
            <w:top w:w="0" w:type="dxa"/>
            <w:bottom w:w="0" w:type="dxa"/>
          </w:tblCellMar>
        </w:tblPrEx>
        <w:tc>
          <w:tcPr>
            <w:tcW w:w="3261" w:type="dxa"/>
            <w:gridSpan w:val="2"/>
          </w:tcPr>
          <w:p w:rsidR="00517457" w:rsidRDefault="00517457" w:rsidP="00123755">
            <w:pPr>
              <w:jc w:val="both"/>
            </w:pPr>
          </w:p>
        </w:tc>
        <w:tc>
          <w:tcPr>
            <w:tcW w:w="1559" w:type="dxa"/>
          </w:tcPr>
          <w:p w:rsidR="00517457" w:rsidRDefault="00517457" w:rsidP="00123755">
            <w:pPr>
              <w:spacing w:before="120" w:after="120"/>
              <w:jc w:val="both"/>
            </w:pPr>
            <w:r>
              <w:t>33(1)(c)</w:t>
            </w:r>
          </w:p>
        </w:tc>
        <w:tc>
          <w:tcPr>
            <w:tcW w:w="4961" w:type="dxa"/>
            <w:gridSpan w:val="2"/>
          </w:tcPr>
          <w:p w:rsidR="00517457" w:rsidRDefault="00517457" w:rsidP="00123755">
            <w:pPr>
              <w:jc w:val="both"/>
            </w:pPr>
            <w:r>
              <w:t>Refuse to grant a permit to an applicant who has been found guilty of a Disqualifying Offence in the last 10 years.</w:t>
            </w:r>
          </w:p>
        </w:tc>
      </w:tr>
      <w:tr w:rsidR="00517457" w:rsidTr="00A97479">
        <w:tblPrEx>
          <w:tblCellMar>
            <w:top w:w="0" w:type="dxa"/>
            <w:bottom w:w="0" w:type="dxa"/>
          </w:tblCellMar>
        </w:tblPrEx>
        <w:tc>
          <w:tcPr>
            <w:tcW w:w="3261" w:type="dxa"/>
            <w:gridSpan w:val="2"/>
          </w:tcPr>
          <w:p w:rsidR="00517457" w:rsidRDefault="00517457" w:rsidP="00123755">
            <w:pPr>
              <w:jc w:val="both"/>
            </w:pPr>
          </w:p>
        </w:tc>
        <w:tc>
          <w:tcPr>
            <w:tcW w:w="1559" w:type="dxa"/>
          </w:tcPr>
          <w:p w:rsidR="00517457" w:rsidRDefault="00517457" w:rsidP="00123755">
            <w:pPr>
              <w:spacing w:before="120" w:after="120"/>
              <w:jc w:val="both"/>
            </w:pPr>
            <w:r>
              <w:t>33(1)(ca)</w:t>
            </w:r>
          </w:p>
        </w:tc>
        <w:tc>
          <w:tcPr>
            <w:tcW w:w="4961" w:type="dxa"/>
            <w:gridSpan w:val="2"/>
          </w:tcPr>
          <w:p w:rsidR="00517457" w:rsidRDefault="00517457" w:rsidP="00123755">
            <w:pPr>
              <w:jc w:val="both"/>
            </w:pPr>
            <w:r>
              <w:t>Refuse to grant a permit to an applicant who has been found guilty of an Offence of Violence in the last 5 years.</w:t>
            </w:r>
          </w:p>
        </w:tc>
      </w:tr>
      <w:tr w:rsidR="00517457" w:rsidTr="00A97479">
        <w:tblPrEx>
          <w:tblCellMar>
            <w:top w:w="0" w:type="dxa"/>
            <w:bottom w:w="0" w:type="dxa"/>
          </w:tblCellMar>
        </w:tblPrEx>
        <w:tc>
          <w:tcPr>
            <w:tcW w:w="3261" w:type="dxa"/>
            <w:gridSpan w:val="2"/>
          </w:tcPr>
          <w:p w:rsidR="00517457" w:rsidRDefault="00517457" w:rsidP="00123755">
            <w:pPr>
              <w:jc w:val="both"/>
            </w:pPr>
          </w:p>
        </w:tc>
        <w:tc>
          <w:tcPr>
            <w:tcW w:w="1559" w:type="dxa"/>
          </w:tcPr>
          <w:p w:rsidR="00517457" w:rsidRDefault="00517457" w:rsidP="00123755">
            <w:pPr>
              <w:spacing w:before="120" w:after="120"/>
              <w:jc w:val="both"/>
            </w:pPr>
            <w:r>
              <w:t>33(1)(</w:t>
            </w:r>
            <w:proofErr w:type="spellStart"/>
            <w:r>
              <w:t>cb</w:t>
            </w:r>
            <w:proofErr w:type="spellEnd"/>
            <w:r>
              <w:t>)</w:t>
            </w:r>
          </w:p>
        </w:tc>
        <w:tc>
          <w:tcPr>
            <w:tcW w:w="4961" w:type="dxa"/>
            <w:gridSpan w:val="2"/>
          </w:tcPr>
          <w:p w:rsidR="00517457" w:rsidRDefault="00517457" w:rsidP="00123755">
            <w:pPr>
              <w:spacing w:before="120" w:after="120"/>
              <w:jc w:val="both"/>
            </w:pPr>
            <w:r>
              <w:t>Refuse to grant a permit to an applicant who is unable to meet the storage and safety requirements prescribed under the Act or approved by the Commissioner.</w:t>
            </w:r>
          </w:p>
        </w:tc>
      </w:tr>
      <w:tr w:rsidR="00517457" w:rsidTr="00A97479">
        <w:tblPrEx>
          <w:tblCellMar>
            <w:top w:w="0" w:type="dxa"/>
            <w:bottom w:w="0" w:type="dxa"/>
          </w:tblCellMar>
        </w:tblPrEx>
        <w:tc>
          <w:tcPr>
            <w:tcW w:w="3261" w:type="dxa"/>
            <w:gridSpan w:val="2"/>
          </w:tcPr>
          <w:p w:rsidR="00517457" w:rsidRDefault="00517457" w:rsidP="00123755">
            <w:pPr>
              <w:jc w:val="both"/>
            </w:pPr>
          </w:p>
        </w:tc>
        <w:tc>
          <w:tcPr>
            <w:tcW w:w="1559" w:type="dxa"/>
          </w:tcPr>
          <w:p w:rsidR="00517457" w:rsidRDefault="00517457" w:rsidP="00123755">
            <w:pPr>
              <w:spacing w:before="120" w:after="120"/>
              <w:jc w:val="both"/>
            </w:pPr>
            <w:r>
              <w:t>33(1)(d)</w:t>
            </w:r>
          </w:p>
        </w:tc>
        <w:tc>
          <w:tcPr>
            <w:tcW w:w="4961" w:type="dxa"/>
            <w:gridSpan w:val="2"/>
          </w:tcPr>
          <w:p w:rsidR="00517457" w:rsidRDefault="00517457" w:rsidP="00123755">
            <w:pPr>
              <w:spacing w:before="120" w:after="120"/>
              <w:jc w:val="both"/>
            </w:pPr>
            <w:r>
              <w:t>Refuse to grant a permit to an applicant who is, or has been within the previous 5 years, subject to a final domestic violence order.</w:t>
            </w:r>
          </w:p>
          <w:p w:rsidR="00517457" w:rsidRDefault="00517457" w:rsidP="00123755">
            <w:pPr>
              <w:spacing w:before="120" w:after="120"/>
              <w:jc w:val="both"/>
            </w:pPr>
          </w:p>
        </w:tc>
      </w:tr>
      <w:tr w:rsidR="00517457" w:rsidTr="00A97479">
        <w:tblPrEx>
          <w:tblCellMar>
            <w:top w:w="0" w:type="dxa"/>
            <w:bottom w:w="0" w:type="dxa"/>
          </w:tblCellMar>
        </w:tblPrEx>
        <w:tc>
          <w:tcPr>
            <w:tcW w:w="3261" w:type="dxa"/>
            <w:gridSpan w:val="2"/>
          </w:tcPr>
          <w:p w:rsidR="00517457" w:rsidRDefault="00517457" w:rsidP="00123755">
            <w:pPr>
              <w:jc w:val="both"/>
            </w:pPr>
          </w:p>
        </w:tc>
        <w:tc>
          <w:tcPr>
            <w:tcW w:w="1559" w:type="dxa"/>
          </w:tcPr>
          <w:p w:rsidR="00517457" w:rsidRDefault="00517457" w:rsidP="00123755">
            <w:pPr>
              <w:spacing w:before="120" w:after="120"/>
              <w:jc w:val="both"/>
            </w:pPr>
            <w:r>
              <w:t>33(1)(da)</w:t>
            </w:r>
          </w:p>
          <w:p w:rsidR="00517457" w:rsidRDefault="00517457" w:rsidP="00123755">
            <w:pPr>
              <w:spacing w:before="720" w:after="120"/>
              <w:jc w:val="both"/>
            </w:pPr>
            <w:r>
              <w:t>33(1)(e)</w:t>
            </w:r>
          </w:p>
        </w:tc>
        <w:tc>
          <w:tcPr>
            <w:tcW w:w="4961" w:type="dxa"/>
            <w:gridSpan w:val="2"/>
          </w:tcPr>
          <w:p w:rsidR="00517457" w:rsidRDefault="00517457" w:rsidP="00123755">
            <w:pPr>
              <w:spacing w:before="120" w:after="120"/>
              <w:jc w:val="both"/>
            </w:pPr>
            <w:r>
              <w:t>Refuse to grant a permit where the applicant has a personal violence restraining order in force against him or her.</w:t>
            </w:r>
          </w:p>
          <w:p w:rsidR="00517457" w:rsidRDefault="00517457" w:rsidP="00123755">
            <w:pPr>
              <w:spacing w:before="120" w:after="120"/>
              <w:jc w:val="both"/>
            </w:pPr>
            <w:r>
              <w:t>Refuse to grant a permit to an applicant who is subject to an order, made in the Territory or elsewhere, to keep the peace.</w:t>
            </w:r>
          </w:p>
        </w:tc>
      </w:tr>
      <w:tr w:rsidR="00517457" w:rsidTr="00237A18">
        <w:tblPrEx>
          <w:tblCellMar>
            <w:top w:w="0" w:type="dxa"/>
            <w:bottom w:w="0" w:type="dxa"/>
          </w:tblCellMar>
        </w:tblPrEx>
        <w:trPr>
          <w:trHeight w:val="1621"/>
        </w:trPr>
        <w:tc>
          <w:tcPr>
            <w:tcW w:w="3261" w:type="dxa"/>
            <w:gridSpan w:val="2"/>
          </w:tcPr>
          <w:p w:rsidR="00517457" w:rsidRPr="00372F49" w:rsidRDefault="00517457" w:rsidP="00123755">
            <w:pPr>
              <w:spacing w:before="120" w:after="120"/>
              <w:jc w:val="both"/>
              <w:rPr>
                <w:rFonts w:cs="Helvetica"/>
                <w:b/>
                <w:szCs w:val="24"/>
              </w:rPr>
            </w:pPr>
            <w:r w:rsidRPr="00372F49">
              <w:rPr>
                <w:rFonts w:cs="Helvetica"/>
                <w:b/>
                <w:szCs w:val="24"/>
              </w:rPr>
              <w:t>(Continued) Officer in Charge of the Firearms Policy &amp; Records Unit</w:t>
            </w:r>
          </w:p>
          <w:p w:rsidR="00517457" w:rsidRPr="00372F49" w:rsidRDefault="00517457" w:rsidP="00123755">
            <w:pPr>
              <w:spacing w:before="120" w:after="120"/>
              <w:jc w:val="both"/>
              <w:rPr>
                <w:rFonts w:cs="Helvetica"/>
                <w:szCs w:val="24"/>
              </w:rPr>
            </w:pPr>
            <w:r w:rsidRPr="00372F49">
              <w:rPr>
                <w:rFonts w:cs="Helvetica"/>
                <w:szCs w:val="24"/>
              </w:rPr>
              <w:t>&amp;</w:t>
            </w:r>
          </w:p>
          <w:p w:rsidR="00517457" w:rsidRPr="00372F49" w:rsidRDefault="00517457" w:rsidP="00123755">
            <w:pPr>
              <w:spacing w:before="120" w:after="120"/>
              <w:jc w:val="both"/>
              <w:rPr>
                <w:rFonts w:cs="Helvetica"/>
                <w:szCs w:val="24"/>
              </w:rPr>
            </w:pPr>
            <w:r w:rsidRPr="00372F49">
              <w:rPr>
                <w:rFonts w:cs="Helvetica"/>
                <w:szCs w:val="24"/>
              </w:rPr>
              <w:t>Senior Sergeant</w:t>
            </w:r>
          </w:p>
          <w:p w:rsidR="00517457" w:rsidRPr="00372F49" w:rsidRDefault="00517457" w:rsidP="00123755">
            <w:pPr>
              <w:spacing w:before="120" w:after="120"/>
              <w:jc w:val="both"/>
              <w:rPr>
                <w:rFonts w:cs="Helvetica"/>
                <w:szCs w:val="24"/>
              </w:rPr>
            </w:pPr>
            <w:r w:rsidRPr="00372F49">
              <w:rPr>
                <w:rFonts w:cs="Helvetica"/>
                <w:szCs w:val="24"/>
              </w:rPr>
              <w:t>Territory Major Crash Investigations</w:t>
            </w:r>
          </w:p>
          <w:p w:rsidR="00517457" w:rsidRDefault="00517457" w:rsidP="00123755">
            <w:pPr>
              <w:jc w:val="both"/>
            </w:pPr>
            <w:r w:rsidRPr="00372F49">
              <w:rPr>
                <w:rFonts w:cs="Helvetica"/>
                <w:szCs w:val="24"/>
              </w:rPr>
              <w:t>(Includes a Member of the Police Force on secondment to or acting in the position)</w:t>
            </w:r>
          </w:p>
        </w:tc>
        <w:tc>
          <w:tcPr>
            <w:tcW w:w="1559" w:type="dxa"/>
          </w:tcPr>
          <w:p w:rsidR="00517457" w:rsidRDefault="00517457" w:rsidP="00123755">
            <w:pPr>
              <w:jc w:val="both"/>
            </w:pPr>
            <w:r>
              <w:t>33(1)(f)</w:t>
            </w:r>
          </w:p>
        </w:tc>
        <w:tc>
          <w:tcPr>
            <w:tcW w:w="4961" w:type="dxa"/>
            <w:gridSpan w:val="2"/>
          </w:tcPr>
          <w:p w:rsidR="00517457" w:rsidRDefault="00517457" w:rsidP="00123755">
            <w:pPr>
              <w:jc w:val="both"/>
            </w:pPr>
            <w:r>
              <w:t>Refuse to grant a permit to the holder of a Firearms Junior Club Licence who does not meet the requirements of subsections (</w:t>
            </w:r>
            <w:proofErr w:type="spellStart"/>
            <w:r>
              <w:t>i</w:t>
            </w:r>
            <w:proofErr w:type="spellEnd"/>
            <w:r>
              <w:t>) and (ii) of this Section.</w:t>
            </w:r>
          </w:p>
        </w:tc>
      </w:tr>
      <w:tr w:rsidR="00517457" w:rsidTr="00237A18">
        <w:tblPrEx>
          <w:tblCellMar>
            <w:top w:w="0" w:type="dxa"/>
            <w:bottom w:w="0" w:type="dxa"/>
          </w:tblCellMar>
        </w:tblPrEx>
        <w:tc>
          <w:tcPr>
            <w:tcW w:w="3261" w:type="dxa"/>
            <w:gridSpan w:val="2"/>
            <w:vMerge w:val="restart"/>
          </w:tcPr>
          <w:p w:rsidR="00517457" w:rsidRDefault="00517457" w:rsidP="00123755">
            <w:pPr>
              <w:spacing w:before="120" w:after="120"/>
              <w:jc w:val="both"/>
            </w:pPr>
          </w:p>
        </w:tc>
        <w:tc>
          <w:tcPr>
            <w:tcW w:w="1559" w:type="dxa"/>
          </w:tcPr>
          <w:p w:rsidR="00517457" w:rsidRDefault="00517457" w:rsidP="00123755">
            <w:pPr>
              <w:spacing w:before="120" w:after="120"/>
              <w:jc w:val="both"/>
            </w:pPr>
            <w:r>
              <w:t>33(1A)</w:t>
            </w:r>
          </w:p>
        </w:tc>
        <w:tc>
          <w:tcPr>
            <w:tcW w:w="4961" w:type="dxa"/>
            <w:gridSpan w:val="2"/>
          </w:tcPr>
          <w:p w:rsidR="00517457" w:rsidRDefault="00517457" w:rsidP="00123755">
            <w:pPr>
              <w:spacing w:before="120" w:after="120"/>
              <w:jc w:val="both"/>
            </w:pPr>
            <w:r>
              <w:t>Refuse to grant a permit to an applicant who is prohibited from holding a licence to own or possess a firearm under subsection (a), (b) or (c) of this Section.</w:t>
            </w:r>
          </w:p>
        </w:tc>
      </w:tr>
      <w:tr w:rsidR="00517457" w:rsidTr="00237A18">
        <w:tblPrEx>
          <w:tblCellMar>
            <w:top w:w="0" w:type="dxa"/>
            <w:bottom w:w="0" w:type="dxa"/>
          </w:tblCellMar>
        </w:tblPrEx>
        <w:trPr>
          <w:trHeight w:val="972"/>
        </w:trPr>
        <w:tc>
          <w:tcPr>
            <w:tcW w:w="3261" w:type="dxa"/>
            <w:gridSpan w:val="2"/>
            <w:vMerge/>
          </w:tcPr>
          <w:p w:rsidR="00517457" w:rsidRDefault="00517457" w:rsidP="00123755">
            <w:pPr>
              <w:spacing w:before="120" w:after="120"/>
              <w:jc w:val="both"/>
            </w:pPr>
          </w:p>
        </w:tc>
        <w:tc>
          <w:tcPr>
            <w:tcW w:w="1559" w:type="dxa"/>
          </w:tcPr>
          <w:p w:rsidR="00517457" w:rsidRDefault="00517457" w:rsidP="00123755">
            <w:pPr>
              <w:spacing w:before="120" w:after="120"/>
              <w:jc w:val="both"/>
            </w:pPr>
            <w:r>
              <w:t>33A(2)(a)</w:t>
            </w:r>
          </w:p>
        </w:tc>
        <w:tc>
          <w:tcPr>
            <w:tcW w:w="4961" w:type="dxa"/>
            <w:gridSpan w:val="2"/>
          </w:tcPr>
          <w:p w:rsidR="00517457" w:rsidRDefault="00517457" w:rsidP="00123755">
            <w:pPr>
              <w:spacing w:before="120" w:after="120"/>
              <w:jc w:val="both"/>
            </w:pPr>
            <w:r>
              <w:t>Refuse to grant a permit if the applicant does not provide the prescribed information.</w:t>
            </w:r>
          </w:p>
        </w:tc>
      </w:tr>
      <w:tr w:rsidR="00517457" w:rsidTr="00237A18">
        <w:tblPrEx>
          <w:tblCellMar>
            <w:top w:w="0" w:type="dxa"/>
            <w:bottom w:w="0" w:type="dxa"/>
          </w:tblCellMar>
        </w:tblPrEx>
        <w:trPr>
          <w:trHeight w:val="1132"/>
        </w:trPr>
        <w:tc>
          <w:tcPr>
            <w:tcW w:w="3261" w:type="dxa"/>
            <w:gridSpan w:val="2"/>
            <w:vMerge/>
          </w:tcPr>
          <w:p w:rsidR="00517457" w:rsidRDefault="00517457" w:rsidP="00123755">
            <w:pPr>
              <w:spacing w:before="120" w:after="120"/>
              <w:jc w:val="both"/>
            </w:pPr>
          </w:p>
        </w:tc>
        <w:tc>
          <w:tcPr>
            <w:tcW w:w="1559" w:type="dxa"/>
          </w:tcPr>
          <w:p w:rsidR="00517457" w:rsidRPr="00756D35" w:rsidRDefault="00517457" w:rsidP="00123755">
            <w:pPr>
              <w:spacing w:before="120" w:after="120"/>
              <w:jc w:val="both"/>
            </w:pPr>
            <w:r w:rsidRPr="00756D35">
              <w:t>33(4)</w:t>
            </w:r>
          </w:p>
        </w:tc>
        <w:tc>
          <w:tcPr>
            <w:tcW w:w="4961" w:type="dxa"/>
            <w:gridSpan w:val="2"/>
          </w:tcPr>
          <w:p w:rsidR="00517457" w:rsidRPr="00756D35" w:rsidRDefault="00517457" w:rsidP="00123755">
            <w:pPr>
              <w:spacing w:before="120" w:after="0"/>
              <w:jc w:val="both"/>
            </w:pPr>
            <w:r w:rsidRPr="00756D35">
              <w:t>Refuse to grant a permit where a Regulation provides other mandatory grounds for refusing a permit.</w:t>
            </w:r>
          </w:p>
        </w:tc>
      </w:tr>
      <w:tr w:rsidR="00517457" w:rsidTr="00237A18">
        <w:tblPrEx>
          <w:tblCellMar>
            <w:top w:w="0" w:type="dxa"/>
            <w:bottom w:w="0" w:type="dxa"/>
          </w:tblCellMar>
        </w:tblPrEx>
        <w:trPr>
          <w:trHeight w:val="972"/>
        </w:trPr>
        <w:tc>
          <w:tcPr>
            <w:tcW w:w="3261" w:type="dxa"/>
            <w:gridSpan w:val="2"/>
          </w:tcPr>
          <w:p w:rsidR="00517457" w:rsidRDefault="00517457" w:rsidP="00123755">
            <w:pPr>
              <w:spacing w:before="120" w:after="120"/>
              <w:jc w:val="both"/>
            </w:pPr>
          </w:p>
        </w:tc>
        <w:tc>
          <w:tcPr>
            <w:tcW w:w="1559" w:type="dxa"/>
          </w:tcPr>
          <w:p w:rsidR="00517457" w:rsidRPr="00756D35" w:rsidRDefault="00517457" w:rsidP="00123755">
            <w:pPr>
              <w:spacing w:before="120" w:after="120"/>
              <w:jc w:val="both"/>
            </w:pPr>
            <w:r w:rsidRPr="00756D35">
              <w:t>34(3)</w:t>
            </w:r>
          </w:p>
        </w:tc>
        <w:tc>
          <w:tcPr>
            <w:tcW w:w="4961" w:type="dxa"/>
            <w:gridSpan w:val="2"/>
          </w:tcPr>
          <w:p w:rsidR="00517457" w:rsidRPr="00756D35" w:rsidRDefault="00517457" w:rsidP="00123755">
            <w:pPr>
              <w:spacing w:before="120" w:after="120"/>
              <w:jc w:val="both"/>
            </w:pPr>
            <w:r w:rsidRPr="00756D35">
              <w:t>Suspend or revoke a permit for any reason where there are other mandatory grounds for which a licence may be suspended or revoked for that period.</w:t>
            </w:r>
          </w:p>
        </w:tc>
      </w:tr>
      <w:tr w:rsidR="00517457" w:rsidTr="00237A18">
        <w:tblPrEx>
          <w:tblCellMar>
            <w:top w:w="0" w:type="dxa"/>
            <w:bottom w:w="0" w:type="dxa"/>
          </w:tblCellMar>
        </w:tblPrEx>
        <w:tc>
          <w:tcPr>
            <w:tcW w:w="3261" w:type="dxa"/>
            <w:gridSpan w:val="2"/>
          </w:tcPr>
          <w:p w:rsidR="00517457" w:rsidRDefault="00517457" w:rsidP="00123755">
            <w:pPr>
              <w:spacing w:before="120" w:after="120"/>
              <w:jc w:val="both"/>
            </w:pPr>
          </w:p>
        </w:tc>
        <w:tc>
          <w:tcPr>
            <w:tcW w:w="1559" w:type="dxa"/>
          </w:tcPr>
          <w:p w:rsidR="00517457" w:rsidRDefault="00517457" w:rsidP="00123755">
            <w:pPr>
              <w:spacing w:before="120" w:after="120"/>
              <w:jc w:val="both"/>
            </w:pPr>
            <w:r>
              <w:t>35(3)(a)</w:t>
            </w:r>
          </w:p>
        </w:tc>
        <w:tc>
          <w:tcPr>
            <w:tcW w:w="4961" w:type="dxa"/>
            <w:gridSpan w:val="2"/>
          </w:tcPr>
          <w:p w:rsidR="00517457" w:rsidRDefault="00517457" w:rsidP="00123755">
            <w:pPr>
              <w:spacing w:before="120" w:after="120"/>
              <w:jc w:val="both"/>
            </w:pPr>
            <w:r>
              <w:t>Refuse to grant a permit to a person to purchase or acquire a firearm unless the person is the holder of a licence to possess or use the firearm concerned.</w:t>
            </w:r>
          </w:p>
        </w:tc>
      </w:tr>
      <w:tr w:rsidR="00517457" w:rsidTr="00237A18">
        <w:tblPrEx>
          <w:tblCellMar>
            <w:top w:w="0" w:type="dxa"/>
            <w:bottom w:w="0" w:type="dxa"/>
          </w:tblCellMar>
        </w:tblPrEx>
        <w:tc>
          <w:tcPr>
            <w:tcW w:w="3261" w:type="dxa"/>
            <w:gridSpan w:val="2"/>
          </w:tcPr>
          <w:p w:rsidR="00517457" w:rsidRDefault="00517457" w:rsidP="00123755">
            <w:pPr>
              <w:spacing w:before="120" w:after="120"/>
              <w:jc w:val="both"/>
            </w:pPr>
          </w:p>
        </w:tc>
        <w:tc>
          <w:tcPr>
            <w:tcW w:w="1559" w:type="dxa"/>
          </w:tcPr>
          <w:p w:rsidR="00517457" w:rsidRDefault="00517457" w:rsidP="00123755">
            <w:pPr>
              <w:spacing w:before="120" w:after="120"/>
              <w:jc w:val="both"/>
            </w:pPr>
            <w:r>
              <w:t>35(4)</w:t>
            </w:r>
          </w:p>
        </w:tc>
        <w:tc>
          <w:tcPr>
            <w:tcW w:w="4961" w:type="dxa"/>
            <w:gridSpan w:val="2"/>
          </w:tcPr>
          <w:p w:rsidR="00517457" w:rsidRDefault="00517457" w:rsidP="00123755">
            <w:pPr>
              <w:spacing w:before="120" w:after="120"/>
              <w:jc w:val="both"/>
            </w:pPr>
            <w:r>
              <w:t>Refuse to grant a permit before the expiration of the 28 days where the applicant does not meet the requirements of subsection (5) of this section.</w:t>
            </w:r>
          </w:p>
        </w:tc>
      </w:tr>
      <w:tr w:rsidR="00517457" w:rsidTr="00237A18">
        <w:tblPrEx>
          <w:tblCellMar>
            <w:top w:w="0" w:type="dxa"/>
            <w:bottom w:w="0" w:type="dxa"/>
          </w:tblCellMar>
        </w:tblPrEx>
        <w:trPr>
          <w:trHeight w:val="1115"/>
        </w:trPr>
        <w:tc>
          <w:tcPr>
            <w:tcW w:w="3261" w:type="dxa"/>
            <w:gridSpan w:val="2"/>
          </w:tcPr>
          <w:p w:rsidR="00517457" w:rsidRDefault="00517457" w:rsidP="00123755">
            <w:pPr>
              <w:spacing w:before="60" w:after="60"/>
              <w:jc w:val="both"/>
              <w:rPr>
                <w:b/>
              </w:rPr>
            </w:pPr>
            <w:r>
              <w:rPr>
                <w:b/>
              </w:rPr>
              <w:t>(Continued) Officer in Charge of the Firearms Policy &amp; Records Unit</w:t>
            </w:r>
          </w:p>
          <w:p w:rsidR="00517457" w:rsidRDefault="00517457" w:rsidP="00123755">
            <w:pPr>
              <w:spacing w:before="60" w:after="60"/>
              <w:jc w:val="both"/>
            </w:pPr>
            <w:r>
              <w:t>&amp;</w:t>
            </w:r>
          </w:p>
          <w:p w:rsidR="00517457" w:rsidRDefault="00517457" w:rsidP="00123755">
            <w:pPr>
              <w:spacing w:before="60" w:after="60"/>
              <w:jc w:val="both"/>
            </w:pPr>
            <w:r>
              <w:t>Senior Sergeant</w:t>
            </w:r>
          </w:p>
          <w:p w:rsidR="00517457" w:rsidRDefault="00517457" w:rsidP="00123755">
            <w:pPr>
              <w:spacing w:before="60" w:after="60"/>
              <w:jc w:val="both"/>
            </w:pPr>
            <w:r>
              <w:t>Territory Major Crash Investigations</w:t>
            </w:r>
          </w:p>
          <w:p w:rsidR="00517457" w:rsidRDefault="00517457" w:rsidP="00123755">
            <w:pPr>
              <w:spacing w:before="60" w:after="60"/>
              <w:jc w:val="both"/>
            </w:pPr>
            <w:r>
              <w:t>(Includes a Member of the Police Force on secondment to or acting in the position)</w:t>
            </w:r>
          </w:p>
        </w:tc>
        <w:tc>
          <w:tcPr>
            <w:tcW w:w="1559" w:type="dxa"/>
          </w:tcPr>
          <w:p w:rsidR="00517457" w:rsidRDefault="00517457" w:rsidP="00123755">
            <w:pPr>
              <w:spacing w:before="60" w:after="60"/>
              <w:jc w:val="both"/>
            </w:pPr>
            <w:r>
              <w:t>35A(1)</w:t>
            </w:r>
          </w:p>
        </w:tc>
        <w:tc>
          <w:tcPr>
            <w:tcW w:w="4961" w:type="dxa"/>
            <w:gridSpan w:val="2"/>
          </w:tcPr>
          <w:p w:rsidR="00517457" w:rsidRDefault="00517457" w:rsidP="00123755">
            <w:pPr>
              <w:spacing w:before="60" w:after="60"/>
              <w:jc w:val="both"/>
            </w:pPr>
            <w:r>
              <w:t>Refuse to grant a permit where the applicant does not meet the requirements of this Section.</w:t>
            </w:r>
          </w:p>
        </w:tc>
      </w:tr>
      <w:tr w:rsidR="00517457" w:rsidTr="00237A18">
        <w:tblPrEx>
          <w:tblCellMar>
            <w:top w:w="0" w:type="dxa"/>
            <w:bottom w:w="0" w:type="dxa"/>
          </w:tblCellMar>
        </w:tblPrEx>
        <w:tc>
          <w:tcPr>
            <w:tcW w:w="3261" w:type="dxa"/>
            <w:gridSpan w:val="2"/>
          </w:tcPr>
          <w:p w:rsidR="00517457" w:rsidRDefault="00517457" w:rsidP="00123755">
            <w:pPr>
              <w:spacing w:before="60" w:after="60"/>
              <w:jc w:val="both"/>
            </w:pPr>
          </w:p>
        </w:tc>
        <w:tc>
          <w:tcPr>
            <w:tcW w:w="1559" w:type="dxa"/>
          </w:tcPr>
          <w:p w:rsidR="00517457" w:rsidRDefault="00517457" w:rsidP="00123755">
            <w:pPr>
              <w:spacing w:before="60" w:after="60"/>
              <w:jc w:val="both"/>
            </w:pPr>
            <w:r>
              <w:t>35A(2)</w:t>
            </w:r>
          </w:p>
        </w:tc>
        <w:tc>
          <w:tcPr>
            <w:tcW w:w="4961" w:type="dxa"/>
            <w:gridSpan w:val="2"/>
          </w:tcPr>
          <w:p w:rsidR="00517457" w:rsidRDefault="00517457" w:rsidP="00123755">
            <w:pPr>
              <w:spacing w:before="60" w:after="60"/>
              <w:jc w:val="both"/>
            </w:pPr>
            <w:r>
              <w:t>Refuse to grant a permit to acquire a firearm where the firearm is not a prescribed firearm.</w:t>
            </w:r>
          </w:p>
        </w:tc>
      </w:tr>
      <w:tr w:rsidR="00517457" w:rsidTr="00237A18">
        <w:tblPrEx>
          <w:tblCellMar>
            <w:top w:w="0" w:type="dxa"/>
            <w:bottom w:w="0" w:type="dxa"/>
          </w:tblCellMar>
        </w:tblPrEx>
        <w:tc>
          <w:tcPr>
            <w:tcW w:w="3261" w:type="dxa"/>
            <w:gridSpan w:val="2"/>
          </w:tcPr>
          <w:p w:rsidR="00517457" w:rsidRDefault="00517457" w:rsidP="00123755">
            <w:pPr>
              <w:spacing w:before="60" w:after="60"/>
              <w:jc w:val="both"/>
            </w:pPr>
          </w:p>
        </w:tc>
        <w:tc>
          <w:tcPr>
            <w:tcW w:w="1559" w:type="dxa"/>
          </w:tcPr>
          <w:p w:rsidR="00517457" w:rsidRDefault="00517457" w:rsidP="00123755">
            <w:pPr>
              <w:spacing w:before="60" w:after="60"/>
              <w:jc w:val="both"/>
            </w:pPr>
            <w:r>
              <w:t>35A(3)</w:t>
            </w:r>
          </w:p>
        </w:tc>
        <w:tc>
          <w:tcPr>
            <w:tcW w:w="4961" w:type="dxa"/>
            <w:gridSpan w:val="2"/>
          </w:tcPr>
          <w:p w:rsidR="00517457" w:rsidRDefault="00517457" w:rsidP="00123755">
            <w:pPr>
              <w:spacing w:before="60" w:after="60"/>
              <w:jc w:val="both"/>
            </w:pPr>
            <w:r>
              <w:t>Refuse to grant a permit to acquire a firearm where the acquisition would result in the holder exceeding the limits on firearm ownership specified in Section 35B.</w:t>
            </w:r>
          </w:p>
        </w:tc>
      </w:tr>
      <w:tr w:rsidR="00517457" w:rsidTr="00237A18">
        <w:tblPrEx>
          <w:tblCellMar>
            <w:top w:w="0" w:type="dxa"/>
            <w:bottom w:w="0" w:type="dxa"/>
          </w:tblCellMar>
        </w:tblPrEx>
        <w:tc>
          <w:tcPr>
            <w:tcW w:w="3261" w:type="dxa"/>
            <w:gridSpan w:val="2"/>
          </w:tcPr>
          <w:p w:rsidR="00517457" w:rsidRDefault="00517457" w:rsidP="00123755">
            <w:pPr>
              <w:spacing w:before="60" w:after="60"/>
              <w:jc w:val="both"/>
            </w:pPr>
          </w:p>
        </w:tc>
        <w:tc>
          <w:tcPr>
            <w:tcW w:w="1559" w:type="dxa"/>
          </w:tcPr>
          <w:p w:rsidR="00517457" w:rsidRDefault="00517457" w:rsidP="00123755">
            <w:pPr>
              <w:spacing w:before="60" w:after="60"/>
              <w:jc w:val="both"/>
            </w:pPr>
            <w:r>
              <w:t>35C</w:t>
            </w:r>
          </w:p>
        </w:tc>
        <w:tc>
          <w:tcPr>
            <w:tcW w:w="4961" w:type="dxa"/>
            <w:gridSpan w:val="2"/>
          </w:tcPr>
          <w:p w:rsidR="00517457" w:rsidRDefault="00517457" w:rsidP="00123755">
            <w:pPr>
              <w:spacing w:before="60" w:after="60"/>
              <w:jc w:val="both"/>
            </w:pPr>
            <w:r>
              <w:t>Refuse to grant a permit where the applicant does not satisfy the requirements of subsections (1) (a) and (1) (b) of this Section.</w:t>
            </w:r>
          </w:p>
        </w:tc>
      </w:tr>
      <w:tr w:rsidR="00517457" w:rsidTr="00237A18">
        <w:tblPrEx>
          <w:tblCellMar>
            <w:top w:w="0" w:type="dxa"/>
            <w:bottom w:w="0" w:type="dxa"/>
          </w:tblCellMar>
        </w:tblPrEx>
        <w:tc>
          <w:tcPr>
            <w:tcW w:w="3261" w:type="dxa"/>
            <w:gridSpan w:val="2"/>
          </w:tcPr>
          <w:p w:rsidR="00517457" w:rsidRDefault="00517457" w:rsidP="00123755">
            <w:pPr>
              <w:spacing w:before="60" w:after="60"/>
              <w:jc w:val="both"/>
            </w:pPr>
          </w:p>
        </w:tc>
        <w:tc>
          <w:tcPr>
            <w:tcW w:w="1559" w:type="dxa"/>
          </w:tcPr>
          <w:p w:rsidR="00517457" w:rsidRDefault="00517457" w:rsidP="00123755">
            <w:pPr>
              <w:spacing w:before="60" w:after="60"/>
              <w:jc w:val="both"/>
            </w:pPr>
            <w:r>
              <w:t>36(3)(a)</w:t>
            </w:r>
          </w:p>
        </w:tc>
        <w:tc>
          <w:tcPr>
            <w:tcW w:w="4961" w:type="dxa"/>
            <w:gridSpan w:val="2"/>
          </w:tcPr>
          <w:p w:rsidR="00517457" w:rsidRDefault="00517457" w:rsidP="00123755">
            <w:pPr>
              <w:spacing w:before="60" w:after="60"/>
              <w:jc w:val="both"/>
            </w:pPr>
            <w:r>
              <w:t>Refuse to register a firearm where the applicant is not the holder of a licence that permits the holder to possess firearms of that category.</w:t>
            </w:r>
          </w:p>
        </w:tc>
      </w:tr>
      <w:tr w:rsidR="00517457" w:rsidTr="00237A18">
        <w:tblPrEx>
          <w:tblCellMar>
            <w:top w:w="0" w:type="dxa"/>
            <w:bottom w:w="0" w:type="dxa"/>
          </w:tblCellMar>
        </w:tblPrEx>
        <w:tc>
          <w:tcPr>
            <w:tcW w:w="3261" w:type="dxa"/>
            <w:gridSpan w:val="2"/>
          </w:tcPr>
          <w:p w:rsidR="00517457" w:rsidRDefault="00517457" w:rsidP="00123755">
            <w:pPr>
              <w:spacing w:before="60" w:after="60"/>
              <w:jc w:val="both"/>
            </w:pPr>
          </w:p>
        </w:tc>
        <w:tc>
          <w:tcPr>
            <w:tcW w:w="1559" w:type="dxa"/>
          </w:tcPr>
          <w:p w:rsidR="00517457" w:rsidRDefault="00517457" w:rsidP="00123755">
            <w:pPr>
              <w:spacing w:before="60" w:after="60"/>
              <w:jc w:val="both"/>
            </w:pPr>
            <w:r>
              <w:t>40(2)</w:t>
            </w:r>
          </w:p>
        </w:tc>
        <w:tc>
          <w:tcPr>
            <w:tcW w:w="4961" w:type="dxa"/>
            <w:gridSpan w:val="2"/>
          </w:tcPr>
          <w:p w:rsidR="00517457" w:rsidRDefault="00517457" w:rsidP="00123755">
            <w:pPr>
              <w:spacing w:before="60" w:after="60"/>
              <w:jc w:val="both"/>
            </w:pPr>
            <w:r>
              <w:t>Revoke any type of licence or permit, except a Firearms Club Licence, where satisfied that the holder has failed to comply with a condition that is prescribed for the purposes of this subsection.</w:t>
            </w:r>
          </w:p>
        </w:tc>
      </w:tr>
      <w:tr w:rsidR="00517457" w:rsidTr="00237A18">
        <w:tblPrEx>
          <w:tblCellMar>
            <w:top w:w="0" w:type="dxa"/>
            <w:bottom w:w="0" w:type="dxa"/>
          </w:tblCellMar>
        </w:tblPrEx>
        <w:trPr>
          <w:cantSplit/>
        </w:trPr>
        <w:tc>
          <w:tcPr>
            <w:tcW w:w="3261" w:type="dxa"/>
            <w:gridSpan w:val="2"/>
            <w:vMerge w:val="restart"/>
            <w:vAlign w:val="center"/>
          </w:tcPr>
          <w:p w:rsidR="00517457" w:rsidRPr="00FC7886" w:rsidRDefault="00517457" w:rsidP="00123755">
            <w:pPr>
              <w:spacing w:before="60" w:after="60"/>
              <w:jc w:val="both"/>
              <w:rPr>
                <w:b/>
              </w:rPr>
            </w:pPr>
          </w:p>
        </w:tc>
        <w:tc>
          <w:tcPr>
            <w:tcW w:w="1559" w:type="dxa"/>
            <w:vAlign w:val="center"/>
          </w:tcPr>
          <w:p w:rsidR="00517457" w:rsidRPr="00FC7886" w:rsidRDefault="00517457" w:rsidP="00123755">
            <w:pPr>
              <w:spacing w:before="60" w:after="60"/>
              <w:jc w:val="both"/>
            </w:pPr>
            <w:r w:rsidRPr="00FC7886">
              <w:t>40(2A)</w:t>
            </w:r>
          </w:p>
        </w:tc>
        <w:tc>
          <w:tcPr>
            <w:tcW w:w="4961" w:type="dxa"/>
            <w:gridSpan w:val="2"/>
            <w:vAlign w:val="center"/>
          </w:tcPr>
          <w:p w:rsidR="00517457" w:rsidRPr="00FC7886" w:rsidRDefault="00517457" w:rsidP="00123755">
            <w:pPr>
              <w:spacing w:before="60" w:after="60"/>
              <w:jc w:val="both"/>
            </w:pPr>
            <w:r w:rsidRPr="00FC7886">
              <w:t>Revoke any type of licence or permit, except a Firearms Club Licence, where satisfied that the loss or theft of a firearms was due to negligence or fraud by the holder.</w:t>
            </w:r>
          </w:p>
        </w:tc>
      </w:tr>
      <w:tr w:rsidR="00517457" w:rsidTr="00237A18">
        <w:tblPrEx>
          <w:tblCellMar>
            <w:top w:w="0" w:type="dxa"/>
            <w:bottom w:w="0" w:type="dxa"/>
          </w:tblCellMar>
        </w:tblPrEx>
        <w:tc>
          <w:tcPr>
            <w:tcW w:w="3261" w:type="dxa"/>
            <w:gridSpan w:val="2"/>
            <w:vMerge/>
          </w:tcPr>
          <w:p w:rsidR="00517457" w:rsidRDefault="00517457" w:rsidP="00123755">
            <w:pPr>
              <w:spacing w:before="60" w:after="60"/>
              <w:jc w:val="both"/>
            </w:pPr>
          </w:p>
        </w:tc>
        <w:tc>
          <w:tcPr>
            <w:tcW w:w="1559" w:type="dxa"/>
          </w:tcPr>
          <w:p w:rsidR="00517457" w:rsidRDefault="00517457" w:rsidP="00123755">
            <w:pPr>
              <w:spacing w:before="60" w:after="60"/>
              <w:jc w:val="both"/>
            </w:pPr>
            <w:r>
              <w:t>40B(1)</w:t>
            </w:r>
          </w:p>
        </w:tc>
        <w:tc>
          <w:tcPr>
            <w:tcW w:w="4961" w:type="dxa"/>
            <w:gridSpan w:val="2"/>
          </w:tcPr>
          <w:p w:rsidR="00517457" w:rsidRDefault="00517457" w:rsidP="00123755">
            <w:pPr>
              <w:spacing w:before="60" w:after="60"/>
              <w:jc w:val="both"/>
            </w:pPr>
            <w:r>
              <w:t>Cause a notice to be served under the provisions of this Section.</w:t>
            </w:r>
          </w:p>
        </w:tc>
      </w:tr>
      <w:tr w:rsidR="00517457" w:rsidTr="00237A18">
        <w:tblPrEx>
          <w:tblCellMar>
            <w:top w:w="0" w:type="dxa"/>
            <w:bottom w:w="0" w:type="dxa"/>
          </w:tblCellMar>
        </w:tblPrEx>
        <w:tc>
          <w:tcPr>
            <w:tcW w:w="3261" w:type="dxa"/>
            <w:gridSpan w:val="2"/>
            <w:vMerge/>
          </w:tcPr>
          <w:p w:rsidR="00517457" w:rsidRDefault="00517457" w:rsidP="00123755">
            <w:pPr>
              <w:spacing w:before="60" w:after="60"/>
              <w:jc w:val="both"/>
            </w:pPr>
          </w:p>
        </w:tc>
        <w:tc>
          <w:tcPr>
            <w:tcW w:w="1559" w:type="dxa"/>
          </w:tcPr>
          <w:p w:rsidR="00517457" w:rsidRDefault="00517457" w:rsidP="00123755">
            <w:pPr>
              <w:spacing w:before="60" w:after="60"/>
              <w:jc w:val="both"/>
            </w:pPr>
            <w:r>
              <w:t>54(2)</w:t>
            </w:r>
          </w:p>
        </w:tc>
        <w:tc>
          <w:tcPr>
            <w:tcW w:w="4961" w:type="dxa"/>
            <w:gridSpan w:val="2"/>
          </w:tcPr>
          <w:p w:rsidR="00517457" w:rsidRDefault="00517457" w:rsidP="00123755">
            <w:pPr>
              <w:spacing w:before="60" w:after="60"/>
              <w:jc w:val="both"/>
            </w:pPr>
            <w:r>
              <w:t>Take whatever action is necessary to give effect to a decision of the Firearms Appeal Tribunal</w:t>
            </w:r>
          </w:p>
        </w:tc>
      </w:tr>
      <w:tr w:rsidR="00517457" w:rsidTr="00237A18">
        <w:tblPrEx>
          <w:tblCellMar>
            <w:top w:w="0" w:type="dxa"/>
            <w:bottom w:w="0" w:type="dxa"/>
          </w:tblCellMar>
        </w:tblPrEx>
        <w:tc>
          <w:tcPr>
            <w:tcW w:w="3261" w:type="dxa"/>
            <w:gridSpan w:val="2"/>
          </w:tcPr>
          <w:p w:rsidR="00517457" w:rsidRDefault="00517457" w:rsidP="00123755">
            <w:pPr>
              <w:pageBreakBefore/>
              <w:spacing w:before="60" w:after="60"/>
              <w:jc w:val="both"/>
              <w:rPr>
                <w:b/>
              </w:rPr>
            </w:pPr>
            <w:r>
              <w:rPr>
                <w:b/>
              </w:rPr>
              <w:t>(Continued) Officer in Charge of the Firearms Policy &amp; Records Unit</w:t>
            </w:r>
          </w:p>
          <w:p w:rsidR="00517457" w:rsidRDefault="00517457" w:rsidP="00123755">
            <w:pPr>
              <w:spacing w:before="60" w:after="60"/>
              <w:jc w:val="both"/>
            </w:pPr>
            <w:r>
              <w:t>&amp;</w:t>
            </w:r>
          </w:p>
          <w:p w:rsidR="00517457" w:rsidRDefault="00517457" w:rsidP="00123755">
            <w:pPr>
              <w:spacing w:before="60" w:after="60"/>
              <w:jc w:val="both"/>
            </w:pPr>
            <w:r>
              <w:t>Senior Sergeant</w:t>
            </w:r>
          </w:p>
          <w:p w:rsidR="00517457" w:rsidRDefault="00517457" w:rsidP="00123755">
            <w:pPr>
              <w:spacing w:before="60" w:after="60"/>
              <w:jc w:val="both"/>
            </w:pPr>
            <w:r>
              <w:t>Territory Major Crash Investigations</w:t>
            </w:r>
          </w:p>
          <w:p w:rsidR="00517457" w:rsidRDefault="00517457" w:rsidP="00123755">
            <w:pPr>
              <w:pageBreakBefore/>
              <w:spacing w:before="60" w:after="60"/>
              <w:jc w:val="both"/>
            </w:pPr>
            <w:r>
              <w:t>(Includes a Member of the Police Force on secondment to or acting in the position)</w:t>
            </w:r>
          </w:p>
        </w:tc>
        <w:tc>
          <w:tcPr>
            <w:tcW w:w="1559" w:type="dxa"/>
          </w:tcPr>
          <w:p w:rsidR="00517457" w:rsidRDefault="00517457" w:rsidP="00123755">
            <w:pPr>
              <w:spacing w:before="60" w:after="60"/>
              <w:jc w:val="both"/>
            </w:pPr>
            <w:r>
              <w:t>68</w:t>
            </w:r>
          </w:p>
        </w:tc>
        <w:tc>
          <w:tcPr>
            <w:tcW w:w="4961" w:type="dxa"/>
            <w:gridSpan w:val="2"/>
          </w:tcPr>
          <w:p w:rsidR="00517457" w:rsidRDefault="00517457" w:rsidP="00123755">
            <w:pPr>
              <w:spacing w:before="60" w:after="60"/>
              <w:jc w:val="both"/>
            </w:pPr>
            <w:r>
              <w:t>Approve the alteration of a Category ‘A’, ‘B’, ‘C’ or ‘H’ firearm, provided that the alteration does not convert the firearm to a Category ‘D’ firearm.</w:t>
            </w:r>
          </w:p>
        </w:tc>
      </w:tr>
      <w:tr w:rsidR="00517457" w:rsidTr="00237A18">
        <w:tblPrEx>
          <w:tblCellMar>
            <w:top w:w="0" w:type="dxa"/>
            <w:bottom w:w="0" w:type="dxa"/>
          </w:tblCellMar>
        </w:tblPrEx>
        <w:tc>
          <w:tcPr>
            <w:tcW w:w="3261" w:type="dxa"/>
            <w:gridSpan w:val="2"/>
          </w:tcPr>
          <w:p w:rsidR="00517457" w:rsidRDefault="00517457" w:rsidP="00123755">
            <w:pPr>
              <w:spacing w:before="60" w:after="60"/>
              <w:jc w:val="both"/>
            </w:pPr>
          </w:p>
        </w:tc>
        <w:tc>
          <w:tcPr>
            <w:tcW w:w="1559" w:type="dxa"/>
          </w:tcPr>
          <w:p w:rsidR="00517457" w:rsidRDefault="00517457" w:rsidP="00123755">
            <w:pPr>
              <w:spacing w:before="60" w:after="60"/>
              <w:jc w:val="both"/>
            </w:pPr>
            <w:r>
              <w:t>68A(2)(a)</w:t>
            </w:r>
          </w:p>
        </w:tc>
        <w:tc>
          <w:tcPr>
            <w:tcW w:w="4961" w:type="dxa"/>
            <w:gridSpan w:val="2"/>
          </w:tcPr>
          <w:p w:rsidR="00517457" w:rsidRDefault="00517457" w:rsidP="00123755">
            <w:pPr>
              <w:spacing w:before="60" w:after="60"/>
              <w:jc w:val="both"/>
            </w:pPr>
            <w:r>
              <w:t>Grant an authorisation to buy ammunition where not the holder of a licence or permit.</w:t>
            </w:r>
          </w:p>
        </w:tc>
      </w:tr>
      <w:tr w:rsidR="00517457" w:rsidTr="00237A18">
        <w:tblPrEx>
          <w:tblCellMar>
            <w:top w:w="0" w:type="dxa"/>
            <w:bottom w:w="0" w:type="dxa"/>
          </w:tblCellMar>
        </w:tblPrEx>
        <w:tc>
          <w:tcPr>
            <w:tcW w:w="3261" w:type="dxa"/>
            <w:gridSpan w:val="2"/>
          </w:tcPr>
          <w:p w:rsidR="00517457" w:rsidRDefault="00517457" w:rsidP="00123755">
            <w:pPr>
              <w:spacing w:before="60" w:after="60"/>
              <w:jc w:val="both"/>
            </w:pPr>
          </w:p>
        </w:tc>
        <w:tc>
          <w:tcPr>
            <w:tcW w:w="1559" w:type="dxa"/>
          </w:tcPr>
          <w:p w:rsidR="00517457" w:rsidRDefault="00517457" w:rsidP="00123755">
            <w:pPr>
              <w:spacing w:before="60" w:after="60"/>
              <w:jc w:val="both"/>
            </w:pPr>
            <w:r>
              <w:t>69(1)(b)</w:t>
            </w:r>
          </w:p>
        </w:tc>
        <w:tc>
          <w:tcPr>
            <w:tcW w:w="4961" w:type="dxa"/>
            <w:gridSpan w:val="2"/>
          </w:tcPr>
          <w:p w:rsidR="00517457" w:rsidRDefault="00517457" w:rsidP="00123755">
            <w:pPr>
              <w:spacing w:before="60" w:after="60"/>
              <w:jc w:val="both"/>
            </w:pPr>
            <w:r>
              <w:t>Grant or refuse to grant approval to be an ammunition collector.</w:t>
            </w:r>
          </w:p>
        </w:tc>
      </w:tr>
      <w:tr w:rsidR="00517457" w:rsidTr="00237A18">
        <w:tblPrEx>
          <w:tblCellMar>
            <w:top w:w="0" w:type="dxa"/>
            <w:bottom w:w="0" w:type="dxa"/>
          </w:tblCellMar>
        </w:tblPrEx>
        <w:tc>
          <w:tcPr>
            <w:tcW w:w="3261" w:type="dxa"/>
            <w:gridSpan w:val="2"/>
          </w:tcPr>
          <w:p w:rsidR="00517457" w:rsidRDefault="00517457" w:rsidP="00123755">
            <w:pPr>
              <w:spacing w:before="60" w:after="60"/>
              <w:jc w:val="both"/>
            </w:pPr>
          </w:p>
        </w:tc>
        <w:tc>
          <w:tcPr>
            <w:tcW w:w="1559" w:type="dxa"/>
          </w:tcPr>
          <w:p w:rsidR="00517457" w:rsidRDefault="00517457" w:rsidP="00123755">
            <w:pPr>
              <w:spacing w:before="60" w:after="60"/>
              <w:jc w:val="both"/>
            </w:pPr>
            <w:r>
              <w:t>74(1)&amp;(3)</w:t>
            </w:r>
          </w:p>
        </w:tc>
        <w:tc>
          <w:tcPr>
            <w:tcW w:w="4961" w:type="dxa"/>
            <w:gridSpan w:val="2"/>
          </w:tcPr>
          <w:p w:rsidR="00517457" w:rsidRDefault="00517457" w:rsidP="00123755">
            <w:pPr>
              <w:spacing w:before="60" w:after="60"/>
              <w:jc w:val="both"/>
            </w:pPr>
            <w:r>
              <w:t>Approve the alteration or removal of an identifying serial number, provided an alternate number is marked on the firearm for registration purposes.</w:t>
            </w:r>
          </w:p>
        </w:tc>
      </w:tr>
      <w:tr w:rsidR="00517457" w:rsidTr="00237A18">
        <w:tblPrEx>
          <w:tblCellMar>
            <w:top w:w="0" w:type="dxa"/>
            <w:bottom w:w="0" w:type="dxa"/>
          </w:tblCellMar>
        </w:tblPrEx>
        <w:tc>
          <w:tcPr>
            <w:tcW w:w="3261" w:type="dxa"/>
            <w:gridSpan w:val="2"/>
          </w:tcPr>
          <w:p w:rsidR="00517457" w:rsidRPr="007E2926" w:rsidRDefault="00517457" w:rsidP="00123755">
            <w:pPr>
              <w:spacing w:before="120" w:after="120"/>
              <w:jc w:val="both"/>
            </w:pPr>
          </w:p>
        </w:tc>
        <w:tc>
          <w:tcPr>
            <w:tcW w:w="1559" w:type="dxa"/>
          </w:tcPr>
          <w:p w:rsidR="00517457" w:rsidRDefault="00517457" w:rsidP="00123755">
            <w:pPr>
              <w:spacing w:before="120" w:after="120"/>
              <w:jc w:val="both"/>
            </w:pPr>
            <w:r>
              <w:t>92(a)</w:t>
            </w:r>
          </w:p>
        </w:tc>
        <w:tc>
          <w:tcPr>
            <w:tcW w:w="4961" w:type="dxa"/>
            <w:gridSpan w:val="2"/>
          </w:tcPr>
          <w:p w:rsidR="00517457" w:rsidRDefault="00517457" w:rsidP="00123755">
            <w:pPr>
              <w:spacing w:before="120" w:after="120"/>
              <w:jc w:val="both"/>
            </w:pPr>
            <w:r>
              <w:t>Approve a shooting competition for the purposes of this Section.</w:t>
            </w:r>
          </w:p>
        </w:tc>
      </w:tr>
      <w:tr w:rsidR="00517457" w:rsidTr="00237A18">
        <w:tblPrEx>
          <w:tblCellMar>
            <w:top w:w="0" w:type="dxa"/>
            <w:bottom w:w="0" w:type="dxa"/>
          </w:tblCellMar>
        </w:tblPrEx>
        <w:tc>
          <w:tcPr>
            <w:tcW w:w="3261" w:type="dxa"/>
            <w:gridSpan w:val="2"/>
          </w:tcPr>
          <w:p w:rsidR="00517457" w:rsidRDefault="00517457" w:rsidP="00123755">
            <w:pPr>
              <w:spacing w:before="120" w:after="120"/>
              <w:jc w:val="both"/>
            </w:pPr>
          </w:p>
        </w:tc>
        <w:tc>
          <w:tcPr>
            <w:tcW w:w="1559" w:type="dxa"/>
          </w:tcPr>
          <w:p w:rsidR="00517457" w:rsidRDefault="00517457" w:rsidP="00123755">
            <w:pPr>
              <w:spacing w:before="120" w:after="120"/>
              <w:jc w:val="both"/>
            </w:pPr>
            <w:r>
              <w:t>93(3)</w:t>
            </w:r>
          </w:p>
        </w:tc>
        <w:tc>
          <w:tcPr>
            <w:tcW w:w="4961" w:type="dxa"/>
            <w:gridSpan w:val="2"/>
          </w:tcPr>
          <w:p w:rsidR="00517457" w:rsidRDefault="00517457" w:rsidP="00123755">
            <w:pPr>
              <w:spacing w:before="120" w:after="120"/>
              <w:jc w:val="both"/>
            </w:pPr>
            <w:r>
              <w:t xml:space="preserve">Give a direction to an interstate licence holder, who is or intends to reside in the Northern territory, regarding the possession and use of Category ‘D’ firearms on that licence pending them being granted or refused a licence under this Act. </w:t>
            </w:r>
          </w:p>
        </w:tc>
      </w:tr>
      <w:tr w:rsidR="00517457" w:rsidTr="00237A18">
        <w:tblPrEx>
          <w:tblCellMar>
            <w:top w:w="0" w:type="dxa"/>
            <w:bottom w:w="0" w:type="dxa"/>
          </w:tblCellMar>
        </w:tblPrEx>
        <w:tc>
          <w:tcPr>
            <w:tcW w:w="3261" w:type="dxa"/>
            <w:gridSpan w:val="2"/>
          </w:tcPr>
          <w:p w:rsidR="00517457" w:rsidRDefault="00517457" w:rsidP="00123755">
            <w:pPr>
              <w:spacing w:before="120" w:after="120"/>
              <w:jc w:val="both"/>
              <w:rPr>
                <w:b/>
              </w:rPr>
            </w:pPr>
          </w:p>
        </w:tc>
        <w:tc>
          <w:tcPr>
            <w:tcW w:w="1559" w:type="dxa"/>
          </w:tcPr>
          <w:p w:rsidR="00517457" w:rsidRDefault="00517457" w:rsidP="00123755">
            <w:pPr>
              <w:spacing w:before="120" w:after="120"/>
              <w:jc w:val="both"/>
            </w:pPr>
            <w:r>
              <w:t>96A(2)(b)(ii)</w:t>
            </w:r>
          </w:p>
        </w:tc>
        <w:tc>
          <w:tcPr>
            <w:tcW w:w="4961" w:type="dxa"/>
            <w:gridSpan w:val="2"/>
          </w:tcPr>
          <w:p w:rsidR="00517457" w:rsidRDefault="00517457" w:rsidP="00123755">
            <w:pPr>
              <w:spacing w:before="120" w:after="120"/>
              <w:jc w:val="both"/>
            </w:pPr>
            <w:r>
              <w:t>Determine if the information provided as to why a firearm was not produced as required is a satisfactory reason.</w:t>
            </w:r>
          </w:p>
        </w:tc>
      </w:tr>
      <w:tr w:rsidR="00517457" w:rsidTr="00237A18">
        <w:tblPrEx>
          <w:tblCellMar>
            <w:top w:w="0" w:type="dxa"/>
            <w:bottom w:w="0" w:type="dxa"/>
          </w:tblCellMar>
        </w:tblPrEx>
        <w:tc>
          <w:tcPr>
            <w:tcW w:w="3261" w:type="dxa"/>
            <w:gridSpan w:val="2"/>
          </w:tcPr>
          <w:p w:rsidR="00517457" w:rsidRDefault="00517457" w:rsidP="00123755">
            <w:pPr>
              <w:pageBreakBefore/>
              <w:spacing w:before="60" w:after="60"/>
              <w:jc w:val="both"/>
              <w:rPr>
                <w:b/>
              </w:rPr>
            </w:pPr>
            <w:r>
              <w:rPr>
                <w:b/>
              </w:rPr>
              <w:t>(Continued) Officer in Charge of the Firearms Policy &amp; Records Unit</w:t>
            </w:r>
          </w:p>
          <w:p w:rsidR="00517457" w:rsidRDefault="00517457" w:rsidP="00123755">
            <w:pPr>
              <w:spacing w:before="60" w:after="60"/>
              <w:jc w:val="both"/>
            </w:pPr>
            <w:r>
              <w:t>&amp;</w:t>
            </w:r>
          </w:p>
          <w:p w:rsidR="00517457" w:rsidRDefault="00517457" w:rsidP="00123755">
            <w:pPr>
              <w:spacing w:before="60" w:after="60"/>
              <w:jc w:val="both"/>
            </w:pPr>
            <w:r>
              <w:t>Senior Sergeant</w:t>
            </w:r>
          </w:p>
          <w:p w:rsidR="00517457" w:rsidRDefault="00517457" w:rsidP="00123755">
            <w:pPr>
              <w:spacing w:before="60" w:after="60"/>
              <w:jc w:val="both"/>
            </w:pPr>
            <w:r>
              <w:t>Territory Major Crash Investigations</w:t>
            </w:r>
          </w:p>
          <w:p w:rsidR="00517457" w:rsidRDefault="00517457" w:rsidP="00123755">
            <w:pPr>
              <w:spacing w:before="60" w:after="60"/>
              <w:jc w:val="both"/>
              <w:rPr>
                <w:b/>
              </w:rPr>
            </w:pPr>
            <w:r>
              <w:t>(Includes a Member of the Police Force on secondment to or acting in the position)</w:t>
            </w:r>
          </w:p>
        </w:tc>
        <w:tc>
          <w:tcPr>
            <w:tcW w:w="1559" w:type="dxa"/>
          </w:tcPr>
          <w:p w:rsidR="00517457" w:rsidRDefault="00517457" w:rsidP="00123755">
            <w:pPr>
              <w:spacing w:before="60" w:after="60"/>
              <w:jc w:val="both"/>
            </w:pPr>
            <w:r>
              <w:t>96A(4)</w:t>
            </w:r>
          </w:p>
        </w:tc>
        <w:tc>
          <w:tcPr>
            <w:tcW w:w="4961" w:type="dxa"/>
            <w:gridSpan w:val="2"/>
          </w:tcPr>
          <w:p w:rsidR="00517457" w:rsidRDefault="00517457" w:rsidP="00123755">
            <w:pPr>
              <w:spacing w:before="60" w:after="60"/>
              <w:jc w:val="both"/>
            </w:pPr>
            <w:r>
              <w:t>Reduce the period of suspension specified in 96A(2)(b) where the circumstances warrant the reducing in the suspension period.</w:t>
            </w:r>
          </w:p>
        </w:tc>
      </w:tr>
      <w:tr w:rsidR="00517457" w:rsidTr="00237A18">
        <w:tblPrEx>
          <w:tblCellMar>
            <w:top w:w="0" w:type="dxa"/>
            <w:bottom w:w="0" w:type="dxa"/>
          </w:tblCellMar>
        </w:tblPrEx>
        <w:trPr>
          <w:trHeight w:val="1389"/>
        </w:trPr>
        <w:tc>
          <w:tcPr>
            <w:tcW w:w="3261" w:type="dxa"/>
            <w:gridSpan w:val="2"/>
            <w:vMerge w:val="restart"/>
          </w:tcPr>
          <w:p w:rsidR="00517457" w:rsidRPr="00A943DE" w:rsidRDefault="00517457" w:rsidP="00123755">
            <w:pPr>
              <w:spacing w:before="60" w:after="60"/>
              <w:jc w:val="both"/>
              <w:rPr>
                <w:b/>
              </w:rPr>
            </w:pPr>
          </w:p>
        </w:tc>
        <w:tc>
          <w:tcPr>
            <w:tcW w:w="1559" w:type="dxa"/>
          </w:tcPr>
          <w:p w:rsidR="00517457" w:rsidRDefault="00517457" w:rsidP="00123755">
            <w:pPr>
              <w:spacing w:before="60" w:after="60"/>
              <w:jc w:val="both"/>
            </w:pPr>
            <w:r>
              <w:t>102(1)</w:t>
            </w:r>
          </w:p>
        </w:tc>
        <w:tc>
          <w:tcPr>
            <w:tcW w:w="4961" w:type="dxa"/>
            <w:gridSpan w:val="2"/>
          </w:tcPr>
          <w:p w:rsidR="00517457" w:rsidRDefault="00517457" w:rsidP="00123755">
            <w:pPr>
              <w:spacing w:before="60" w:after="60"/>
              <w:jc w:val="both"/>
            </w:pPr>
            <w:r>
              <w:t>Disclose information to a firearms club or historical firearms collector’s society in accordance with this Section.</w:t>
            </w:r>
          </w:p>
        </w:tc>
      </w:tr>
      <w:tr w:rsidR="00517457" w:rsidTr="00237A18">
        <w:tblPrEx>
          <w:tblCellMar>
            <w:top w:w="0" w:type="dxa"/>
            <w:bottom w:w="0" w:type="dxa"/>
          </w:tblCellMar>
        </w:tblPrEx>
        <w:trPr>
          <w:trHeight w:val="1653"/>
        </w:trPr>
        <w:tc>
          <w:tcPr>
            <w:tcW w:w="3261" w:type="dxa"/>
            <w:gridSpan w:val="2"/>
            <w:vMerge/>
          </w:tcPr>
          <w:p w:rsidR="00517457" w:rsidRDefault="00517457" w:rsidP="00123755">
            <w:pPr>
              <w:spacing w:before="60" w:after="60"/>
              <w:jc w:val="both"/>
              <w:rPr>
                <w:b/>
              </w:rPr>
            </w:pPr>
          </w:p>
        </w:tc>
        <w:tc>
          <w:tcPr>
            <w:tcW w:w="1559" w:type="dxa"/>
          </w:tcPr>
          <w:p w:rsidR="00517457" w:rsidRDefault="00517457" w:rsidP="00123755">
            <w:pPr>
              <w:spacing w:before="60" w:after="60"/>
              <w:jc w:val="both"/>
            </w:pPr>
            <w:r>
              <w:t>102(2)</w:t>
            </w:r>
          </w:p>
        </w:tc>
        <w:tc>
          <w:tcPr>
            <w:tcW w:w="4961" w:type="dxa"/>
            <w:gridSpan w:val="2"/>
          </w:tcPr>
          <w:p w:rsidR="00517457" w:rsidRDefault="00517457" w:rsidP="00123755">
            <w:pPr>
              <w:spacing w:before="60" w:after="60"/>
              <w:jc w:val="both"/>
            </w:pPr>
            <w:r>
              <w:t>Inform a firearms club or historical firearms collector’s society if the Commissioner suspends or revokes a licence, or permit or registration of a firearm in relation to a person who is a member of that body.</w:t>
            </w:r>
          </w:p>
        </w:tc>
      </w:tr>
      <w:tr w:rsidR="00517457" w:rsidTr="00237A18">
        <w:tblPrEx>
          <w:tblCellMar>
            <w:top w:w="0" w:type="dxa"/>
            <w:bottom w:w="0" w:type="dxa"/>
          </w:tblCellMar>
        </w:tblPrEx>
        <w:trPr>
          <w:trHeight w:val="1294"/>
        </w:trPr>
        <w:tc>
          <w:tcPr>
            <w:tcW w:w="3261" w:type="dxa"/>
            <w:gridSpan w:val="2"/>
            <w:vMerge/>
          </w:tcPr>
          <w:p w:rsidR="00517457" w:rsidRDefault="00517457" w:rsidP="00123755">
            <w:pPr>
              <w:spacing w:before="60" w:after="60"/>
              <w:jc w:val="both"/>
              <w:rPr>
                <w:b/>
              </w:rPr>
            </w:pPr>
          </w:p>
        </w:tc>
        <w:tc>
          <w:tcPr>
            <w:tcW w:w="1559" w:type="dxa"/>
          </w:tcPr>
          <w:p w:rsidR="00517457" w:rsidRDefault="00517457" w:rsidP="00123755">
            <w:pPr>
              <w:spacing w:before="60" w:after="60"/>
              <w:jc w:val="both"/>
            </w:pPr>
            <w:r>
              <w:t>102(2A)</w:t>
            </w:r>
          </w:p>
        </w:tc>
        <w:tc>
          <w:tcPr>
            <w:tcW w:w="4961" w:type="dxa"/>
            <w:gridSpan w:val="2"/>
          </w:tcPr>
          <w:p w:rsidR="00517457" w:rsidRDefault="00517457" w:rsidP="00123755">
            <w:pPr>
              <w:spacing w:before="60" w:after="60"/>
              <w:jc w:val="both"/>
            </w:pPr>
            <w:r>
              <w:t>Inform the holder of a Firearms Corporate Licence if the Commissioner or a Court suspends or revokes an Employee Licence of a person who is an employee under that licence.</w:t>
            </w:r>
          </w:p>
        </w:tc>
      </w:tr>
      <w:tr w:rsidR="00517457" w:rsidTr="00237A18">
        <w:tblPrEx>
          <w:tblCellMar>
            <w:top w:w="0" w:type="dxa"/>
            <w:bottom w:w="0" w:type="dxa"/>
          </w:tblCellMar>
        </w:tblPrEx>
        <w:trPr>
          <w:trHeight w:val="1591"/>
        </w:trPr>
        <w:tc>
          <w:tcPr>
            <w:tcW w:w="3261" w:type="dxa"/>
            <w:gridSpan w:val="2"/>
            <w:vMerge/>
          </w:tcPr>
          <w:p w:rsidR="00517457" w:rsidRDefault="00517457" w:rsidP="00123755">
            <w:pPr>
              <w:spacing w:before="60" w:after="60"/>
              <w:jc w:val="both"/>
              <w:rPr>
                <w:b/>
              </w:rPr>
            </w:pPr>
          </w:p>
        </w:tc>
        <w:tc>
          <w:tcPr>
            <w:tcW w:w="1559" w:type="dxa"/>
          </w:tcPr>
          <w:p w:rsidR="00517457" w:rsidRDefault="00517457" w:rsidP="00123755">
            <w:pPr>
              <w:spacing w:before="60" w:after="60"/>
              <w:jc w:val="both"/>
            </w:pPr>
            <w:r>
              <w:t>102(2B)</w:t>
            </w:r>
          </w:p>
        </w:tc>
        <w:tc>
          <w:tcPr>
            <w:tcW w:w="4961" w:type="dxa"/>
            <w:gridSpan w:val="2"/>
          </w:tcPr>
          <w:p w:rsidR="00517457" w:rsidRDefault="00517457" w:rsidP="00123755">
            <w:pPr>
              <w:spacing w:before="60" w:after="60"/>
              <w:jc w:val="both"/>
            </w:pPr>
            <w:r>
              <w:t>Inform an employer if the Commissioner or a Court suspends or revokes a Firearms Instructors Licence and the employer or other persons operations may be affected by the suspension or revocation.</w:t>
            </w:r>
          </w:p>
        </w:tc>
      </w:tr>
      <w:tr w:rsidR="00517457" w:rsidTr="00237A18">
        <w:tblPrEx>
          <w:tblCellMar>
            <w:top w:w="0" w:type="dxa"/>
            <w:bottom w:w="0" w:type="dxa"/>
          </w:tblCellMar>
        </w:tblPrEx>
        <w:trPr>
          <w:trHeight w:val="1429"/>
        </w:trPr>
        <w:tc>
          <w:tcPr>
            <w:tcW w:w="3261" w:type="dxa"/>
            <w:gridSpan w:val="2"/>
            <w:vMerge/>
          </w:tcPr>
          <w:p w:rsidR="00517457" w:rsidRDefault="00517457" w:rsidP="00123755">
            <w:pPr>
              <w:spacing w:before="60" w:after="60"/>
              <w:jc w:val="both"/>
              <w:rPr>
                <w:b/>
              </w:rPr>
            </w:pPr>
          </w:p>
        </w:tc>
        <w:tc>
          <w:tcPr>
            <w:tcW w:w="1559" w:type="dxa"/>
          </w:tcPr>
          <w:p w:rsidR="00517457" w:rsidRDefault="00517457" w:rsidP="00123755">
            <w:pPr>
              <w:spacing w:before="60" w:after="60"/>
              <w:jc w:val="both"/>
            </w:pPr>
            <w:r>
              <w:t>104A</w:t>
            </w:r>
          </w:p>
        </w:tc>
        <w:tc>
          <w:tcPr>
            <w:tcW w:w="4961" w:type="dxa"/>
            <w:gridSpan w:val="2"/>
          </w:tcPr>
          <w:p w:rsidR="00517457" w:rsidRDefault="00517457" w:rsidP="00123755">
            <w:pPr>
              <w:spacing w:before="60" w:after="60"/>
              <w:jc w:val="both"/>
            </w:pPr>
            <w:r>
              <w:t>Issue and sign a certificate under this Section as evidence of matters stated in the certificate and the facts on which they are based.</w:t>
            </w:r>
          </w:p>
        </w:tc>
      </w:tr>
    </w:tbl>
    <w:p w:rsidR="005F7F88" w:rsidRPr="00063341" w:rsidRDefault="005F7F88" w:rsidP="00123755">
      <w:pPr>
        <w:pageBreakBefore/>
        <w:spacing w:before="0" w:after="0"/>
        <w:jc w:val="both"/>
        <w:rPr>
          <w:sz w:val="4"/>
          <w:szCs w:val="4"/>
        </w:rPr>
      </w:pPr>
    </w:p>
    <w:tbl>
      <w:tblPr>
        <w:tblW w:w="9781" w:type="dxa"/>
        <w:tblInd w:w="-34" w:type="dxa"/>
        <w:tblLook w:val="0000" w:firstRow="0" w:lastRow="0" w:firstColumn="0" w:lastColumn="0" w:noHBand="0" w:noVBand="0"/>
        <w:tblCaption w:val="Delegations for Firearms Act"/>
      </w:tblPr>
      <w:tblGrid>
        <w:gridCol w:w="34"/>
        <w:gridCol w:w="3227"/>
        <w:gridCol w:w="1559"/>
        <w:gridCol w:w="4961"/>
        <w:tblGridChange w:id="5">
          <w:tblGrid>
            <w:gridCol w:w="34"/>
            <w:gridCol w:w="3227"/>
            <w:gridCol w:w="1559"/>
            <w:gridCol w:w="4961"/>
          </w:tblGrid>
        </w:tblGridChange>
      </w:tblGrid>
      <w:tr w:rsidR="005F7F88" w:rsidTr="00703DD6">
        <w:tblPrEx>
          <w:tblCellMar>
            <w:top w:w="0" w:type="dxa"/>
            <w:bottom w:w="0" w:type="dxa"/>
          </w:tblCellMar>
        </w:tblPrEx>
        <w:trPr>
          <w:gridBefore w:val="1"/>
          <w:wBefore w:w="34" w:type="dxa"/>
          <w:tblHeader/>
        </w:trPr>
        <w:tc>
          <w:tcPr>
            <w:tcW w:w="3227" w:type="dxa"/>
            <w:vAlign w:val="center"/>
          </w:tcPr>
          <w:p w:rsidR="005F7F88" w:rsidRPr="00D4197D" w:rsidRDefault="00877E63" w:rsidP="00123755">
            <w:pPr>
              <w:spacing w:before="120" w:after="120"/>
              <w:jc w:val="both"/>
              <w:rPr>
                <w:b/>
              </w:rPr>
            </w:pPr>
            <w:r w:rsidRPr="00D4197D">
              <w:rPr>
                <w:b/>
              </w:rPr>
              <w:t>Column 1</w:t>
            </w:r>
          </w:p>
        </w:tc>
        <w:tc>
          <w:tcPr>
            <w:tcW w:w="1559" w:type="dxa"/>
            <w:vAlign w:val="center"/>
          </w:tcPr>
          <w:p w:rsidR="005F7F88" w:rsidRPr="00D4197D" w:rsidRDefault="00877E63" w:rsidP="00123755">
            <w:pPr>
              <w:spacing w:before="120" w:after="120"/>
              <w:jc w:val="both"/>
              <w:rPr>
                <w:b/>
              </w:rPr>
            </w:pPr>
            <w:r w:rsidRPr="00D4197D">
              <w:rPr>
                <w:b/>
              </w:rPr>
              <w:t>Column 2</w:t>
            </w:r>
          </w:p>
        </w:tc>
        <w:tc>
          <w:tcPr>
            <w:tcW w:w="4961" w:type="dxa"/>
            <w:vAlign w:val="center"/>
          </w:tcPr>
          <w:p w:rsidR="005F7F88" w:rsidRPr="00D4197D" w:rsidRDefault="00877E63" w:rsidP="00123755">
            <w:pPr>
              <w:spacing w:before="120" w:after="120"/>
              <w:jc w:val="both"/>
              <w:rPr>
                <w:b/>
              </w:rPr>
            </w:pPr>
            <w:r w:rsidRPr="00D4197D">
              <w:rPr>
                <w:b/>
              </w:rPr>
              <w:t>Column 3</w:t>
            </w:r>
          </w:p>
        </w:tc>
      </w:tr>
      <w:tr w:rsidR="005F7F88" w:rsidTr="00703DD6">
        <w:tblPrEx>
          <w:tblCellMar>
            <w:top w:w="0" w:type="dxa"/>
            <w:bottom w:w="0" w:type="dxa"/>
          </w:tblCellMar>
        </w:tblPrEx>
        <w:trPr>
          <w:gridBefore w:val="1"/>
          <w:wBefore w:w="34" w:type="dxa"/>
        </w:trPr>
        <w:tc>
          <w:tcPr>
            <w:tcW w:w="3227" w:type="dxa"/>
          </w:tcPr>
          <w:p w:rsidR="005F7F88" w:rsidRDefault="005F7F88" w:rsidP="00123755">
            <w:pPr>
              <w:spacing w:before="120" w:after="120"/>
              <w:jc w:val="both"/>
              <w:rPr>
                <w:b/>
              </w:rPr>
            </w:pPr>
            <w:r>
              <w:rPr>
                <w:b/>
              </w:rPr>
              <w:t>Superintendent</w:t>
            </w:r>
          </w:p>
          <w:p w:rsidR="005F7F88" w:rsidRDefault="005F7F88" w:rsidP="00123755">
            <w:pPr>
              <w:spacing w:before="120" w:after="120"/>
              <w:jc w:val="both"/>
              <w:rPr>
                <w:b/>
              </w:rPr>
            </w:pPr>
            <w:r>
              <w:rPr>
                <w:b/>
              </w:rPr>
              <w:t>Road Policing and Firearms Division</w:t>
            </w:r>
          </w:p>
          <w:p w:rsidR="005F7F88" w:rsidRDefault="005F7F88" w:rsidP="00123755">
            <w:pPr>
              <w:spacing w:before="120" w:after="120"/>
              <w:jc w:val="both"/>
            </w:pPr>
            <w:r>
              <w:t>(Includes a Member of the Police Force on secondment to or acting in those positions)</w:t>
            </w:r>
          </w:p>
          <w:p w:rsidR="005F7F88" w:rsidRDefault="005F7F88" w:rsidP="00123755">
            <w:pPr>
              <w:spacing w:before="120" w:after="120"/>
              <w:jc w:val="both"/>
            </w:pPr>
          </w:p>
        </w:tc>
        <w:tc>
          <w:tcPr>
            <w:tcW w:w="1559" w:type="dxa"/>
          </w:tcPr>
          <w:p w:rsidR="005F7F88" w:rsidRDefault="005F7F88" w:rsidP="00123755">
            <w:pPr>
              <w:spacing w:before="120" w:after="120"/>
              <w:jc w:val="both"/>
            </w:pPr>
          </w:p>
        </w:tc>
        <w:tc>
          <w:tcPr>
            <w:tcW w:w="4961" w:type="dxa"/>
          </w:tcPr>
          <w:p w:rsidR="005F7F88" w:rsidRDefault="005F7F88" w:rsidP="00123755">
            <w:pPr>
              <w:spacing w:before="120" w:after="120"/>
              <w:jc w:val="both"/>
            </w:pPr>
            <w:r>
              <w:t xml:space="preserve">In addition to the delegations granted to a </w:t>
            </w:r>
          </w:p>
          <w:p w:rsidR="005F7F88" w:rsidRPr="00877E63" w:rsidRDefault="005F7F88" w:rsidP="00123755">
            <w:pPr>
              <w:pStyle w:val="ListParagraph"/>
              <w:numPr>
                <w:ilvl w:val="0"/>
                <w:numId w:val="16"/>
              </w:numPr>
              <w:spacing w:before="120" w:after="120"/>
              <w:ind w:left="459" w:hanging="425"/>
              <w:jc w:val="both"/>
              <w:rPr>
                <w:szCs w:val="24"/>
              </w:rPr>
            </w:pPr>
            <w:r w:rsidRPr="00877E63">
              <w:rPr>
                <w:szCs w:val="24"/>
              </w:rPr>
              <w:t xml:space="preserve">Member of the Police Force, </w:t>
            </w:r>
          </w:p>
          <w:p w:rsidR="005F7F88" w:rsidRPr="00877E63" w:rsidRDefault="005F7F88" w:rsidP="00123755">
            <w:pPr>
              <w:pStyle w:val="ListParagraph"/>
              <w:numPr>
                <w:ilvl w:val="0"/>
                <w:numId w:val="16"/>
              </w:numPr>
              <w:spacing w:before="120" w:after="120"/>
              <w:ind w:left="459" w:hanging="425"/>
              <w:jc w:val="both"/>
              <w:rPr>
                <w:szCs w:val="24"/>
              </w:rPr>
            </w:pPr>
            <w:r w:rsidRPr="00877E63">
              <w:rPr>
                <w:szCs w:val="24"/>
              </w:rPr>
              <w:t xml:space="preserve">A Public Sector Employee attached to the Firearms Policy &amp; Records Unit, </w:t>
            </w:r>
          </w:p>
          <w:p w:rsidR="005F7F88" w:rsidRPr="00877E63" w:rsidRDefault="005F7F88" w:rsidP="00123755">
            <w:pPr>
              <w:pStyle w:val="ListParagraph"/>
              <w:numPr>
                <w:ilvl w:val="0"/>
                <w:numId w:val="16"/>
              </w:numPr>
              <w:spacing w:before="120" w:after="120"/>
              <w:ind w:left="459" w:hanging="425"/>
              <w:jc w:val="both"/>
              <w:rPr>
                <w:szCs w:val="24"/>
              </w:rPr>
            </w:pPr>
            <w:r w:rsidRPr="00877E63">
              <w:rPr>
                <w:szCs w:val="24"/>
              </w:rPr>
              <w:t>A Member of the Police Force attached to the Firearms Policy &amp; Records Unit, and</w:t>
            </w:r>
          </w:p>
          <w:p w:rsidR="005F7F88" w:rsidRPr="00877E63" w:rsidRDefault="005F7F88" w:rsidP="00123755">
            <w:pPr>
              <w:pStyle w:val="ListParagraph"/>
              <w:numPr>
                <w:ilvl w:val="0"/>
                <w:numId w:val="16"/>
              </w:numPr>
              <w:spacing w:before="120" w:after="120"/>
              <w:ind w:left="459" w:hanging="425"/>
              <w:jc w:val="both"/>
              <w:rPr>
                <w:szCs w:val="24"/>
              </w:rPr>
            </w:pPr>
            <w:r w:rsidRPr="00877E63">
              <w:rPr>
                <w:szCs w:val="24"/>
              </w:rPr>
              <w:t>The Officer in Charge, Firearms Policy &amp; Records Unit, and</w:t>
            </w:r>
          </w:p>
          <w:p w:rsidR="005F7F88" w:rsidRPr="00877E63" w:rsidRDefault="005F7F88" w:rsidP="00123755">
            <w:pPr>
              <w:pStyle w:val="ListParagraph"/>
              <w:numPr>
                <w:ilvl w:val="0"/>
                <w:numId w:val="16"/>
              </w:numPr>
              <w:spacing w:before="120" w:after="120"/>
              <w:ind w:left="459" w:hanging="425"/>
              <w:jc w:val="both"/>
              <w:rPr>
                <w:szCs w:val="24"/>
              </w:rPr>
            </w:pPr>
            <w:r w:rsidRPr="00877E63">
              <w:rPr>
                <w:szCs w:val="24"/>
              </w:rPr>
              <w:t xml:space="preserve">the Senior Sergeant, Road </w:t>
            </w:r>
            <w:r w:rsidR="00877E63">
              <w:rPr>
                <w:szCs w:val="24"/>
              </w:rPr>
              <w:t>Policing and Firearms Division,</w:t>
            </w:r>
          </w:p>
          <w:p w:rsidR="005F7F88" w:rsidRDefault="005F7F88" w:rsidP="00123755">
            <w:pPr>
              <w:spacing w:before="120" w:after="120"/>
              <w:jc w:val="both"/>
            </w:pPr>
            <w:r>
              <w:t>as listed in this Schedule, the Superintendent, Road Policing and Firearms Division is delegated to the following functions:</w:t>
            </w:r>
          </w:p>
        </w:tc>
      </w:tr>
      <w:tr w:rsidR="005F7F88" w:rsidTr="00703DD6">
        <w:tblPrEx>
          <w:tblCellMar>
            <w:top w:w="0" w:type="dxa"/>
            <w:bottom w:w="0" w:type="dxa"/>
          </w:tblCellMar>
        </w:tblPrEx>
        <w:trPr>
          <w:gridBefore w:val="1"/>
          <w:wBefore w:w="34" w:type="dxa"/>
          <w:trHeight w:val="834"/>
        </w:trPr>
        <w:tc>
          <w:tcPr>
            <w:tcW w:w="3227" w:type="dxa"/>
          </w:tcPr>
          <w:p w:rsidR="005F7F88" w:rsidRDefault="005F7F88" w:rsidP="00123755">
            <w:pPr>
              <w:spacing w:before="120" w:after="120"/>
              <w:jc w:val="both"/>
            </w:pPr>
          </w:p>
        </w:tc>
        <w:tc>
          <w:tcPr>
            <w:tcW w:w="1559" w:type="dxa"/>
          </w:tcPr>
          <w:p w:rsidR="005F7F88" w:rsidRDefault="005F7F88" w:rsidP="00123755">
            <w:pPr>
              <w:spacing w:before="120" w:after="120"/>
              <w:jc w:val="both"/>
            </w:pPr>
            <w:r>
              <w:t>10(1)</w:t>
            </w:r>
          </w:p>
        </w:tc>
        <w:tc>
          <w:tcPr>
            <w:tcW w:w="4961" w:type="dxa"/>
          </w:tcPr>
          <w:p w:rsidR="005F7F88" w:rsidRDefault="005F7F88" w:rsidP="00123755">
            <w:pPr>
              <w:spacing w:before="120" w:after="120"/>
              <w:jc w:val="both"/>
            </w:pPr>
            <w:r>
              <w:t>Grant or refuse to grant all types of licences in respect of Category ‘D’ firearms.</w:t>
            </w:r>
          </w:p>
        </w:tc>
      </w:tr>
      <w:tr w:rsidR="005F7F88" w:rsidTr="00703DD6">
        <w:tblPrEx>
          <w:tblCellMar>
            <w:top w:w="0" w:type="dxa"/>
            <w:bottom w:w="0" w:type="dxa"/>
          </w:tblCellMar>
        </w:tblPrEx>
        <w:trPr>
          <w:gridBefore w:val="1"/>
          <w:wBefore w:w="34" w:type="dxa"/>
        </w:trPr>
        <w:tc>
          <w:tcPr>
            <w:tcW w:w="3227" w:type="dxa"/>
          </w:tcPr>
          <w:p w:rsidR="005F7F88" w:rsidRDefault="005F7F88" w:rsidP="00123755">
            <w:pPr>
              <w:spacing w:before="120" w:after="120"/>
              <w:jc w:val="both"/>
            </w:pPr>
          </w:p>
        </w:tc>
        <w:tc>
          <w:tcPr>
            <w:tcW w:w="1559" w:type="dxa"/>
          </w:tcPr>
          <w:p w:rsidR="005F7F88" w:rsidRDefault="005F7F88" w:rsidP="00123755">
            <w:pPr>
              <w:spacing w:before="120" w:after="120"/>
              <w:jc w:val="both"/>
            </w:pPr>
            <w:r>
              <w:t>10(2B)</w:t>
            </w:r>
          </w:p>
        </w:tc>
        <w:tc>
          <w:tcPr>
            <w:tcW w:w="4961" w:type="dxa"/>
          </w:tcPr>
          <w:p w:rsidR="005F7F88" w:rsidRDefault="005F7F88" w:rsidP="00123755">
            <w:pPr>
              <w:spacing w:before="120" w:after="120"/>
              <w:jc w:val="both"/>
            </w:pPr>
            <w:r>
              <w:t xml:space="preserve">Refuse to grant a licence if there is reasonable cause to believe that the applicant has failed to supply material information or has supplied information that is false or misleading. </w:t>
            </w:r>
          </w:p>
        </w:tc>
      </w:tr>
      <w:tr w:rsidR="005F7F88" w:rsidTr="00703DD6">
        <w:tblPrEx>
          <w:tblCellMar>
            <w:top w:w="0" w:type="dxa"/>
            <w:bottom w:w="0" w:type="dxa"/>
          </w:tblCellMar>
        </w:tblPrEx>
        <w:trPr>
          <w:gridBefore w:val="1"/>
          <w:wBefore w:w="34" w:type="dxa"/>
        </w:trPr>
        <w:tc>
          <w:tcPr>
            <w:tcW w:w="3227" w:type="dxa"/>
          </w:tcPr>
          <w:p w:rsidR="005F7F88" w:rsidRDefault="005F7F88" w:rsidP="00123755">
            <w:pPr>
              <w:spacing w:before="120" w:after="120"/>
              <w:jc w:val="both"/>
            </w:pPr>
          </w:p>
        </w:tc>
        <w:tc>
          <w:tcPr>
            <w:tcW w:w="1559" w:type="dxa"/>
          </w:tcPr>
          <w:p w:rsidR="005F7F88" w:rsidRDefault="005F7F88" w:rsidP="00123755">
            <w:pPr>
              <w:spacing w:before="120" w:after="120"/>
              <w:jc w:val="both"/>
            </w:pPr>
            <w:r>
              <w:t>10(3)(b)</w:t>
            </w:r>
          </w:p>
        </w:tc>
        <w:tc>
          <w:tcPr>
            <w:tcW w:w="4961" w:type="dxa"/>
          </w:tcPr>
          <w:p w:rsidR="005F7F88" w:rsidRDefault="005F7F88" w:rsidP="00123755">
            <w:pPr>
              <w:spacing w:before="120" w:after="120"/>
              <w:jc w:val="both"/>
            </w:pPr>
            <w:r>
              <w:t>Refuse to grant a licence if not satisfied that the applicant is not a fit and proper person.</w:t>
            </w:r>
          </w:p>
        </w:tc>
      </w:tr>
      <w:tr w:rsidR="005F7F88" w:rsidTr="00703DD6">
        <w:tblPrEx>
          <w:tblCellMar>
            <w:top w:w="0" w:type="dxa"/>
            <w:bottom w:w="0" w:type="dxa"/>
          </w:tblCellMar>
        </w:tblPrEx>
        <w:trPr>
          <w:gridBefore w:val="1"/>
          <w:wBefore w:w="34" w:type="dxa"/>
        </w:trPr>
        <w:tc>
          <w:tcPr>
            <w:tcW w:w="3227" w:type="dxa"/>
          </w:tcPr>
          <w:p w:rsidR="005F7F88" w:rsidRDefault="005F7F88" w:rsidP="00123755">
            <w:pPr>
              <w:spacing w:before="120" w:after="120"/>
              <w:jc w:val="both"/>
            </w:pPr>
          </w:p>
        </w:tc>
        <w:tc>
          <w:tcPr>
            <w:tcW w:w="1559" w:type="dxa"/>
          </w:tcPr>
          <w:p w:rsidR="005F7F88" w:rsidRDefault="005F7F88" w:rsidP="00123755">
            <w:pPr>
              <w:spacing w:before="120" w:after="120"/>
              <w:jc w:val="both"/>
            </w:pPr>
            <w:r>
              <w:t>10(4)</w:t>
            </w:r>
          </w:p>
        </w:tc>
        <w:tc>
          <w:tcPr>
            <w:tcW w:w="4961" w:type="dxa"/>
          </w:tcPr>
          <w:p w:rsidR="005F7F88" w:rsidRDefault="005F7F88" w:rsidP="00123755">
            <w:pPr>
              <w:spacing w:before="120" w:after="120"/>
              <w:jc w:val="both"/>
            </w:pPr>
            <w:r>
              <w:t>Refuse to grant a licence if there is reasonable cause to believe that the applicant may not personally exercise continuous and responsible control over firearms because of the provisions of subsections (a), (b), or (c).</w:t>
            </w:r>
          </w:p>
        </w:tc>
      </w:tr>
      <w:tr w:rsidR="005F7F88" w:rsidTr="00703DD6">
        <w:tblPrEx>
          <w:tblCellMar>
            <w:top w:w="0" w:type="dxa"/>
            <w:bottom w:w="0" w:type="dxa"/>
          </w:tblCellMar>
        </w:tblPrEx>
        <w:trPr>
          <w:gridBefore w:val="1"/>
          <w:wBefore w:w="34" w:type="dxa"/>
        </w:trPr>
        <w:tc>
          <w:tcPr>
            <w:tcW w:w="3227" w:type="dxa"/>
          </w:tcPr>
          <w:p w:rsidR="005F7F88" w:rsidRDefault="005F7F88" w:rsidP="00123755">
            <w:pPr>
              <w:spacing w:before="120" w:after="120"/>
              <w:jc w:val="both"/>
            </w:pPr>
          </w:p>
        </w:tc>
        <w:tc>
          <w:tcPr>
            <w:tcW w:w="1559" w:type="dxa"/>
          </w:tcPr>
          <w:p w:rsidR="005F7F88" w:rsidRDefault="005F7F88" w:rsidP="00123755">
            <w:pPr>
              <w:spacing w:before="120" w:after="120"/>
              <w:jc w:val="both"/>
            </w:pPr>
            <w:r>
              <w:t>10(5)</w:t>
            </w:r>
          </w:p>
        </w:tc>
        <w:tc>
          <w:tcPr>
            <w:tcW w:w="4961" w:type="dxa"/>
          </w:tcPr>
          <w:p w:rsidR="005F7F88" w:rsidRDefault="005F7F88" w:rsidP="00123755">
            <w:pPr>
              <w:spacing w:before="120" w:after="120"/>
              <w:jc w:val="both"/>
            </w:pPr>
            <w:r>
              <w:t>Grant a Licence for a Category ‘D’ firearm, within 28 days of an application, subject to the provisions of this Section being met.</w:t>
            </w:r>
          </w:p>
        </w:tc>
      </w:tr>
      <w:tr w:rsidR="005F7F88" w:rsidTr="00703DD6">
        <w:tblPrEx>
          <w:tblCellMar>
            <w:top w:w="0" w:type="dxa"/>
            <w:bottom w:w="0" w:type="dxa"/>
          </w:tblCellMar>
        </w:tblPrEx>
        <w:trPr>
          <w:gridBefore w:val="1"/>
          <w:wBefore w:w="34" w:type="dxa"/>
          <w:trHeight w:val="934"/>
        </w:trPr>
        <w:tc>
          <w:tcPr>
            <w:tcW w:w="3227" w:type="dxa"/>
          </w:tcPr>
          <w:p w:rsidR="00877E63" w:rsidRDefault="00877E63" w:rsidP="00123755">
            <w:pPr>
              <w:pageBreakBefore/>
              <w:spacing w:before="120" w:after="0"/>
              <w:jc w:val="both"/>
              <w:rPr>
                <w:b/>
              </w:rPr>
            </w:pPr>
            <w:r>
              <w:rPr>
                <w:b/>
              </w:rPr>
              <w:lastRenderedPageBreak/>
              <w:t>(Continued) Superintendent</w:t>
            </w:r>
          </w:p>
          <w:p w:rsidR="00877E63" w:rsidRDefault="00877E63" w:rsidP="00123755">
            <w:pPr>
              <w:spacing w:before="0" w:after="0"/>
              <w:jc w:val="both"/>
              <w:rPr>
                <w:b/>
              </w:rPr>
            </w:pPr>
            <w:r>
              <w:rPr>
                <w:b/>
              </w:rPr>
              <w:t>Road Policing and Firearms Division</w:t>
            </w:r>
          </w:p>
          <w:p w:rsidR="005F7F88" w:rsidRDefault="00877E63" w:rsidP="00123755">
            <w:pPr>
              <w:spacing w:before="120" w:after="120"/>
              <w:jc w:val="both"/>
            </w:pPr>
            <w:r>
              <w:t>(Includes a Member of the Police Force on secondment to or acting in those positions)</w:t>
            </w:r>
          </w:p>
        </w:tc>
        <w:tc>
          <w:tcPr>
            <w:tcW w:w="1559" w:type="dxa"/>
          </w:tcPr>
          <w:p w:rsidR="005F7F88" w:rsidRDefault="005F7F88" w:rsidP="00123755">
            <w:pPr>
              <w:spacing w:before="120" w:after="120"/>
              <w:jc w:val="both"/>
            </w:pPr>
            <w:r>
              <w:t>10(8)</w:t>
            </w:r>
          </w:p>
        </w:tc>
        <w:tc>
          <w:tcPr>
            <w:tcW w:w="4961" w:type="dxa"/>
          </w:tcPr>
          <w:p w:rsidR="005F7F88" w:rsidRDefault="005F7F88" w:rsidP="00123755">
            <w:pPr>
              <w:spacing w:before="120" w:after="120"/>
              <w:jc w:val="both"/>
            </w:pPr>
            <w:r>
              <w:t>Refuse to grant a licence if it is considered that the granting of the licence would be contrary to the public interest.</w:t>
            </w:r>
          </w:p>
        </w:tc>
      </w:tr>
      <w:tr w:rsidR="005F7F88" w:rsidTr="00703DD6">
        <w:tblPrEx>
          <w:tblCellMar>
            <w:top w:w="0" w:type="dxa"/>
            <w:bottom w:w="0" w:type="dxa"/>
          </w:tblCellMar>
        </w:tblPrEx>
        <w:trPr>
          <w:gridBefore w:val="1"/>
          <w:wBefore w:w="34" w:type="dxa"/>
        </w:trPr>
        <w:tc>
          <w:tcPr>
            <w:tcW w:w="3227" w:type="dxa"/>
          </w:tcPr>
          <w:p w:rsidR="005F7F88" w:rsidRDefault="005F7F88" w:rsidP="00123755">
            <w:pPr>
              <w:spacing w:before="120" w:after="120"/>
              <w:jc w:val="both"/>
            </w:pPr>
          </w:p>
        </w:tc>
        <w:tc>
          <w:tcPr>
            <w:tcW w:w="1559" w:type="dxa"/>
          </w:tcPr>
          <w:p w:rsidR="005F7F88" w:rsidRDefault="005F7F88" w:rsidP="00123755">
            <w:pPr>
              <w:spacing w:before="120" w:after="120"/>
              <w:jc w:val="both"/>
            </w:pPr>
            <w:r>
              <w:t>10(9)</w:t>
            </w:r>
          </w:p>
        </w:tc>
        <w:tc>
          <w:tcPr>
            <w:tcW w:w="4961" w:type="dxa"/>
          </w:tcPr>
          <w:p w:rsidR="005F7F88" w:rsidRDefault="005F7F88" w:rsidP="00123755">
            <w:pPr>
              <w:spacing w:before="120" w:after="120"/>
              <w:jc w:val="both"/>
            </w:pPr>
            <w:r>
              <w:t>Refuse to grant a licence where a Regulation provides other discretionary grounds for refusing a licence.</w:t>
            </w:r>
          </w:p>
        </w:tc>
      </w:tr>
      <w:tr w:rsidR="005F7F88" w:rsidTr="00703DD6">
        <w:tblPrEx>
          <w:tblCellMar>
            <w:top w:w="0" w:type="dxa"/>
            <w:bottom w:w="0" w:type="dxa"/>
          </w:tblCellMar>
        </w:tblPrEx>
        <w:trPr>
          <w:gridBefore w:val="1"/>
          <w:wBefore w:w="34" w:type="dxa"/>
        </w:trPr>
        <w:tc>
          <w:tcPr>
            <w:tcW w:w="3227" w:type="dxa"/>
            <w:vMerge w:val="restart"/>
          </w:tcPr>
          <w:p w:rsidR="005F7F88" w:rsidRDefault="005F7F88" w:rsidP="00123755">
            <w:pPr>
              <w:spacing w:before="120" w:after="120"/>
              <w:jc w:val="both"/>
            </w:pPr>
          </w:p>
        </w:tc>
        <w:tc>
          <w:tcPr>
            <w:tcW w:w="1559" w:type="dxa"/>
          </w:tcPr>
          <w:p w:rsidR="005F7F88" w:rsidRDefault="005F7F88" w:rsidP="00123755">
            <w:pPr>
              <w:spacing w:before="120" w:after="120"/>
              <w:jc w:val="both"/>
            </w:pPr>
            <w:r>
              <w:t>10AB</w:t>
            </w:r>
          </w:p>
        </w:tc>
        <w:tc>
          <w:tcPr>
            <w:tcW w:w="4961" w:type="dxa"/>
          </w:tcPr>
          <w:p w:rsidR="005F7F88" w:rsidRDefault="005F7F88" w:rsidP="00123755">
            <w:pPr>
              <w:spacing w:before="120" w:after="120"/>
              <w:jc w:val="both"/>
            </w:pPr>
            <w:r>
              <w:t>Refuse to grant a Firearms Dealer Licence under subsection (a) if of the opinion that a person who is or will be a close associate of the applicant is not a fit and proper person to be a close associate of the holder of a firearms dealer licence, or under subsection (b) is not satisfied that the applicant will be the person primarily responsible for the control and management of the business to be carried on under the authority of the licence.</w:t>
            </w:r>
          </w:p>
        </w:tc>
      </w:tr>
      <w:tr w:rsidR="005F7F88" w:rsidTr="00703DD6">
        <w:tblPrEx>
          <w:tblCellMar>
            <w:top w:w="0" w:type="dxa"/>
            <w:bottom w:w="0" w:type="dxa"/>
          </w:tblCellMar>
        </w:tblPrEx>
        <w:trPr>
          <w:gridBefore w:val="1"/>
          <w:wBefore w:w="34" w:type="dxa"/>
        </w:trPr>
        <w:tc>
          <w:tcPr>
            <w:tcW w:w="3227" w:type="dxa"/>
            <w:vMerge/>
          </w:tcPr>
          <w:p w:rsidR="005F7F88" w:rsidRDefault="005F7F88" w:rsidP="00123755">
            <w:pPr>
              <w:spacing w:before="120" w:after="120"/>
              <w:jc w:val="both"/>
            </w:pPr>
          </w:p>
        </w:tc>
        <w:tc>
          <w:tcPr>
            <w:tcW w:w="1559" w:type="dxa"/>
          </w:tcPr>
          <w:p w:rsidR="005F7F88" w:rsidRDefault="005F7F88" w:rsidP="00123755">
            <w:pPr>
              <w:spacing w:before="120" w:after="120"/>
              <w:jc w:val="both"/>
            </w:pPr>
            <w:r>
              <w:t>10AC</w:t>
            </w:r>
          </w:p>
        </w:tc>
        <w:tc>
          <w:tcPr>
            <w:tcW w:w="4961" w:type="dxa"/>
          </w:tcPr>
          <w:p w:rsidR="005F7F88" w:rsidRDefault="005F7F88" w:rsidP="00123755">
            <w:pPr>
              <w:spacing w:before="120" w:after="120"/>
              <w:jc w:val="both"/>
            </w:pPr>
            <w:r>
              <w:t>Refuse to grant a Firearm Collectors licence where not satisfied that the applicant is a genuine historical collector of firearms.</w:t>
            </w:r>
          </w:p>
        </w:tc>
      </w:tr>
      <w:tr w:rsidR="005F7F88" w:rsidTr="00703DD6">
        <w:tblPrEx>
          <w:tblCellMar>
            <w:top w:w="0" w:type="dxa"/>
            <w:bottom w:w="0" w:type="dxa"/>
          </w:tblCellMar>
        </w:tblPrEx>
        <w:trPr>
          <w:gridBefore w:val="1"/>
          <w:wBefore w:w="34" w:type="dxa"/>
        </w:trPr>
        <w:tc>
          <w:tcPr>
            <w:tcW w:w="3227" w:type="dxa"/>
            <w:vMerge/>
          </w:tcPr>
          <w:p w:rsidR="005F7F88" w:rsidRDefault="005F7F88" w:rsidP="00123755">
            <w:pPr>
              <w:spacing w:before="120" w:after="120"/>
              <w:jc w:val="both"/>
            </w:pPr>
          </w:p>
        </w:tc>
        <w:tc>
          <w:tcPr>
            <w:tcW w:w="1559" w:type="dxa"/>
          </w:tcPr>
          <w:p w:rsidR="005F7F88" w:rsidRDefault="005F7F88" w:rsidP="00123755">
            <w:pPr>
              <w:spacing w:before="120" w:after="120"/>
              <w:jc w:val="both"/>
            </w:pPr>
            <w:r>
              <w:t>10AD</w:t>
            </w:r>
          </w:p>
        </w:tc>
        <w:tc>
          <w:tcPr>
            <w:tcW w:w="4961" w:type="dxa"/>
          </w:tcPr>
          <w:p w:rsidR="005F7F88" w:rsidRDefault="005F7F88" w:rsidP="00123755">
            <w:pPr>
              <w:spacing w:before="120" w:after="120"/>
              <w:jc w:val="both"/>
            </w:pPr>
            <w:r>
              <w:t>Refuse to grant a Paintball Operator Licence under subsection (a) if not satisfied that each person who is or will be a close associate of the applicant is a fit and property person to be the close associate of the holder of a Paintball Operator Licence.</w:t>
            </w:r>
          </w:p>
        </w:tc>
      </w:tr>
      <w:tr w:rsidR="005F7F88" w:rsidTr="00703DD6">
        <w:tblPrEx>
          <w:tblCellMar>
            <w:top w:w="0" w:type="dxa"/>
            <w:bottom w:w="0" w:type="dxa"/>
          </w:tblCellMar>
        </w:tblPrEx>
        <w:trPr>
          <w:gridBefore w:val="1"/>
          <w:wBefore w:w="34" w:type="dxa"/>
        </w:trPr>
        <w:tc>
          <w:tcPr>
            <w:tcW w:w="3227" w:type="dxa"/>
          </w:tcPr>
          <w:p w:rsidR="005F7F88" w:rsidRDefault="005F7F88" w:rsidP="00123755">
            <w:pPr>
              <w:spacing w:before="120" w:after="120"/>
              <w:jc w:val="both"/>
            </w:pPr>
          </w:p>
        </w:tc>
        <w:tc>
          <w:tcPr>
            <w:tcW w:w="1559" w:type="dxa"/>
          </w:tcPr>
          <w:p w:rsidR="005F7F88" w:rsidRDefault="005F7F88" w:rsidP="00123755">
            <w:pPr>
              <w:spacing w:before="120" w:after="120"/>
              <w:jc w:val="both"/>
            </w:pPr>
            <w:r>
              <w:t>10A</w:t>
            </w:r>
          </w:p>
        </w:tc>
        <w:tc>
          <w:tcPr>
            <w:tcW w:w="4961" w:type="dxa"/>
          </w:tcPr>
          <w:p w:rsidR="005F7F88" w:rsidRDefault="005F7F88" w:rsidP="00123755">
            <w:pPr>
              <w:spacing w:before="120" w:after="120"/>
              <w:jc w:val="both"/>
            </w:pPr>
            <w:r>
              <w:t>Refuse to grant a licence if not satisfied that the representative holds or would be granted a licence under Section 10 if he or she were to apply for a licence.</w:t>
            </w:r>
          </w:p>
        </w:tc>
      </w:tr>
      <w:tr w:rsidR="00C1279E" w:rsidTr="00703DD6">
        <w:tblPrEx>
          <w:tblCellMar>
            <w:top w:w="0" w:type="dxa"/>
            <w:bottom w:w="0" w:type="dxa"/>
          </w:tblCellMar>
        </w:tblPrEx>
        <w:trPr>
          <w:gridBefore w:val="1"/>
          <w:wBefore w:w="34" w:type="dxa"/>
          <w:trHeight w:val="2460"/>
        </w:trPr>
        <w:tc>
          <w:tcPr>
            <w:tcW w:w="3227" w:type="dxa"/>
          </w:tcPr>
          <w:p w:rsidR="00C1279E" w:rsidRDefault="00C1279E" w:rsidP="00123755">
            <w:pPr>
              <w:pageBreakBefore/>
              <w:spacing w:before="120" w:after="0"/>
              <w:jc w:val="both"/>
              <w:rPr>
                <w:b/>
              </w:rPr>
            </w:pPr>
            <w:r>
              <w:rPr>
                <w:b/>
              </w:rPr>
              <w:lastRenderedPageBreak/>
              <w:t>(Continued) Superintendent</w:t>
            </w:r>
          </w:p>
          <w:p w:rsidR="00C1279E" w:rsidRDefault="00C1279E" w:rsidP="00123755">
            <w:pPr>
              <w:spacing w:before="0" w:after="0"/>
              <w:jc w:val="both"/>
              <w:rPr>
                <w:b/>
              </w:rPr>
            </w:pPr>
            <w:r>
              <w:rPr>
                <w:b/>
              </w:rPr>
              <w:t>Road Policing and Firearms Division</w:t>
            </w:r>
          </w:p>
          <w:p w:rsidR="00C1279E" w:rsidRDefault="00C1279E" w:rsidP="00123755">
            <w:pPr>
              <w:spacing w:before="120" w:after="120"/>
              <w:jc w:val="both"/>
            </w:pPr>
            <w:r>
              <w:t>(Includes a Member of the Police Force on secondment to or acting in those positions)</w:t>
            </w:r>
          </w:p>
        </w:tc>
        <w:tc>
          <w:tcPr>
            <w:tcW w:w="1559" w:type="dxa"/>
          </w:tcPr>
          <w:p w:rsidR="00C1279E" w:rsidRDefault="00C1279E" w:rsidP="00123755">
            <w:pPr>
              <w:spacing w:before="120" w:after="120"/>
              <w:jc w:val="both"/>
            </w:pPr>
            <w:r>
              <w:t>11(1)</w:t>
            </w:r>
          </w:p>
        </w:tc>
        <w:tc>
          <w:tcPr>
            <w:tcW w:w="4961" w:type="dxa"/>
          </w:tcPr>
          <w:p w:rsidR="00C1279E" w:rsidRDefault="00C1279E" w:rsidP="00123755">
            <w:pPr>
              <w:spacing w:before="120" w:after="120"/>
              <w:jc w:val="both"/>
            </w:pPr>
            <w:r>
              <w:t>Refuse to grant a licence if the applicant does not satisfy the requirements of subsections (a), (b) and (c).</w:t>
            </w:r>
          </w:p>
        </w:tc>
      </w:tr>
      <w:tr w:rsidR="00C1279E" w:rsidTr="00703DD6">
        <w:tblPrEx>
          <w:tblCellMar>
            <w:top w:w="0" w:type="dxa"/>
            <w:bottom w:w="0" w:type="dxa"/>
          </w:tblCellMar>
        </w:tblPrEx>
        <w:trPr>
          <w:gridBefore w:val="1"/>
          <w:wBefore w:w="34" w:type="dxa"/>
        </w:trPr>
        <w:tc>
          <w:tcPr>
            <w:tcW w:w="3227" w:type="dxa"/>
          </w:tcPr>
          <w:p w:rsidR="00C1279E" w:rsidRDefault="00C1279E" w:rsidP="00123755">
            <w:pPr>
              <w:spacing w:before="120" w:after="120"/>
              <w:jc w:val="both"/>
            </w:pPr>
          </w:p>
        </w:tc>
        <w:tc>
          <w:tcPr>
            <w:tcW w:w="1559" w:type="dxa"/>
          </w:tcPr>
          <w:p w:rsidR="00C1279E" w:rsidRDefault="00C1279E" w:rsidP="00123755">
            <w:pPr>
              <w:spacing w:before="120" w:after="120"/>
              <w:jc w:val="both"/>
            </w:pPr>
            <w:r>
              <w:t>13(2)(b)</w:t>
            </w:r>
          </w:p>
        </w:tc>
        <w:tc>
          <w:tcPr>
            <w:tcW w:w="4961" w:type="dxa"/>
          </w:tcPr>
          <w:p w:rsidR="00C1279E" w:rsidRDefault="00C1279E" w:rsidP="00123755">
            <w:pPr>
              <w:spacing w:before="120" w:after="120"/>
              <w:jc w:val="both"/>
            </w:pPr>
            <w:r>
              <w:t>Specify conditions that a Licence issued for Category ‘D’ firearms is subject to.</w:t>
            </w:r>
          </w:p>
        </w:tc>
      </w:tr>
      <w:tr w:rsidR="00C1279E" w:rsidTr="00703DD6">
        <w:tblPrEx>
          <w:tblCellMar>
            <w:top w:w="0" w:type="dxa"/>
            <w:bottom w:w="0" w:type="dxa"/>
          </w:tblCellMar>
        </w:tblPrEx>
        <w:trPr>
          <w:gridBefore w:val="1"/>
          <w:wBefore w:w="34" w:type="dxa"/>
        </w:trPr>
        <w:tc>
          <w:tcPr>
            <w:tcW w:w="3227" w:type="dxa"/>
          </w:tcPr>
          <w:p w:rsidR="00C1279E" w:rsidRDefault="00C1279E" w:rsidP="00123755">
            <w:pPr>
              <w:spacing w:before="120" w:after="120"/>
              <w:jc w:val="both"/>
            </w:pPr>
          </w:p>
        </w:tc>
        <w:tc>
          <w:tcPr>
            <w:tcW w:w="1559" w:type="dxa"/>
          </w:tcPr>
          <w:p w:rsidR="00C1279E" w:rsidRDefault="00C1279E" w:rsidP="00123755">
            <w:pPr>
              <w:spacing w:before="120" w:after="120"/>
              <w:jc w:val="both"/>
            </w:pPr>
            <w:r>
              <w:t>14(1)(a)(iii)</w:t>
            </w:r>
          </w:p>
        </w:tc>
        <w:tc>
          <w:tcPr>
            <w:tcW w:w="4961" w:type="dxa"/>
          </w:tcPr>
          <w:p w:rsidR="00C1279E" w:rsidRDefault="00C1279E" w:rsidP="00123755">
            <w:pPr>
              <w:spacing w:before="120" w:after="120"/>
              <w:jc w:val="both"/>
            </w:pPr>
            <w:r>
              <w:t>Specify a shorter period than 5 years for a Shooters Licence issued for Category ‘D’ firearms.</w:t>
            </w:r>
          </w:p>
        </w:tc>
      </w:tr>
      <w:tr w:rsidR="00C1279E" w:rsidTr="00703DD6">
        <w:tblPrEx>
          <w:tblCellMar>
            <w:top w:w="0" w:type="dxa"/>
            <w:bottom w:w="0" w:type="dxa"/>
          </w:tblCellMar>
        </w:tblPrEx>
        <w:trPr>
          <w:gridBefore w:val="1"/>
          <w:wBefore w:w="34" w:type="dxa"/>
        </w:trPr>
        <w:tc>
          <w:tcPr>
            <w:tcW w:w="3227" w:type="dxa"/>
          </w:tcPr>
          <w:p w:rsidR="00C1279E" w:rsidRDefault="00C1279E" w:rsidP="00123755">
            <w:pPr>
              <w:spacing w:before="120" w:after="120"/>
              <w:jc w:val="both"/>
            </w:pPr>
          </w:p>
        </w:tc>
        <w:tc>
          <w:tcPr>
            <w:tcW w:w="1559" w:type="dxa"/>
          </w:tcPr>
          <w:p w:rsidR="00C1279E" w:rsidRDefault="00C1279E" w:rsidP="00123755">
            <w:pPr>
              <w:spacing w:before="120" w:after="120"/>
              <w:jc w:val="both"/>
            </w:pPr>
            <w:r>
              <w:t>14(1)(d)</w:t>
            </w:r>
          </w:p>
        </w:tc>
        <w:tc>
          <w:tcPr>
            <w:tcW w:w="4961" w:type="dxa"/>
          </w:tcPr>
          <w:p w:rsidR="00C1279E" w:rsidRDefault="00C1279E" w:rsidP="00123755">
            <w:pPr>
              <w:spacing w:before="120" w:after="120"/>
              <w:jc w:val="both"/>
            </w:pPr>
            <w:r>
              <w:t>Specify a shorter period than 5 years for an Employee Licence issued for Category ‘D’ firearms.</w:t>
            </w:r>
          </w:p>
        </w:tc>
      </w:tr>
      <w:tr w:rsidR="00C1279E" w:rsidTr="00703DD6">
        <w:tblPrEx>
          <w:tblCellMar>
            <w:top w:w="0" w:type="dxa"/>
            <w:bottom w:w="0" w:type="dxa"/>
          </w:tblCellMar>
        </w:tblPrEx>
        <w:trPr>
          <w:gridBefore w:val="1"/>
          <w:wBefore w:w="34" w:type="dxa"/>
        </w:trPr>
        <w:tc>
          <w:tcPr>
            <w:tcW w:w="3227" w:type="dxa"/>
          </w:tcPr>
          <w:p w:rsidR="00C1279E" w:rsidRDefault="00C1279E" w:rsidP="00123755">
            <w:pPr>
              <w:spacing w:before="120" w:after="120"/>
              <w:jc w:val="both"/>
            </w:pPr>
          </w:p>
        </w:tc>
        <w:tc>
          <w:tcPr>
            <w:tcW w:w="1559" w:type="dxa"/>
          </w:tcPr>
          <w:p w:rsidR="00C1279E" w:rsidRDefault="00C1279E" w:rsidP="00123755">
            <w:pPr>
              <w:spacing w:before="120" w:after="120"/>
              <w:jc w:val="both"/>
            </w:pPr>
            <w:r>
              <w:t>25</w:t>
            </w:r>
          </w:p>
        </w:tc>
        <w:tc>
          <w:tcPr>
            <w:tcW w:w="4961" w:type="dxa"/>
          </w:tcPr>
          <w:p w:rsidR="00C1279E" w:rsidRDefault="00C1279E" w:rsidP="00123755">
            <w:pPr>
              <w:spacing w:before="120" w:after="120"/>
              <w:jc w:val="both"/>
            </w:pPr>
            <w:r>
              <w:t>Revoke a Collectors Licence where the holder is found guilty of an offence against subsection (1) of this section.</w:t>
            </w:r>
          </w:p>
        </w:tc>
      </w:tr>
      <w:tr w:rsidR="00C1279E" w:rsidTr="00703DD6">
        <w:tblPrEx>
          <w:tblCellMar>
            <w:top w:w="0" w:type="dxa"/>
            <w:bottom w:w="0" w:type="dxa"/>
          </w:tblCellMar>
        </w:tblPrEx>
        <w:trPr>
          <w:gridBefore w:val="1"/>
          <w:wBefore w:w="34" w:type="dxa"/>
          <w:trHeight w:val="1542"/>
        </w:trPr>
        <w:tc>
          <w:tcPr>
            <w:tcW w:w="3227" w:type="dxa"/>
          </w:tcPr>
          <w:p w:rsidR="00C1279E" w:rsidRDefault="00C1279E" w:rsidP="00123755">
            <w:pPr>
              <w:spacing w:before="120" w:after="120"/>
              <w:jc w:val="both"/>
            </w:pPr>
          </w:p>
        </w:tc>
        <w:tc>
          <w:tcPr>
            <w:tcW w:w="1559" w:type="dxa"/>
          </w:tcPr>
          <w:p w:rsidR="00C1279E" w:rsidRDefault="00C1279E" w:rsidP="00123755">
            <w:pPr>
              <w:spacing w:before="120" w:after="120"/>
              <w:jc w:val="both"/>
            </w:pPr>
            <w:r>
              <w:t>31(1)(a)</w:t>
            </w:r>
          </w:p>
        </w:tc>
        <w:tc>
          <w:tcPr>
            <w:tcW w:w="4961" w:type="dxa"/>
          </w:tcPr>
          <w:p w:rsidR="00C1279E" w:rsidRDefault="00C1279E" w:rsidP="00123755">
            <w:pPr>
              <w:spacing w:before="120" w:after="120"/>
              <w:jc w:val="both"/>
            </w:pPr>
            <w:r>
              <w:t>Grant or refuse to grant a permit, in respect to a Category ‘D’ firearm, to authorise the purchase, hire, lease or acquisition of a firearm.</w:t>
            </w:r>
          </w:p>
        </w:tc>
      </w:tr>
      <w:tr w:rsidR="00C1279E" w:rsidTr="00703DD6">
        <w:tblPrEx>
          <w:tblCellMar>
            <w:top w:w="0" w:type="dxa"/>
            <w:bottom w:w="0" w:type="dxa"/>
          </w:tblCellMar>
        </w:tblPrEx>
        <w:trPr>
          <w:gridBefore w:val="1"/>
          <w:wBefore w:w="34" w:type="dxa"/>
          <w:trHeight w:val="1243"/>
        </w:trPr>
        <w:tc>
          <w:tcPr>
            <w:tcW w:w="3227" w:type="dxa"/>
          </w:tcPr>
          <w:p w:rsidR="00C1279E" w:rsidRDefault="00C1279E" w:rsidP="00123755">
            <w:pPr>
              <w:spacing w:before="120" w:after="120"/>
              <w:jc w:val="both"/>
            </w:pPr>
          </w:p>
        </w:tc>
        <w:tc>
          <w:tcPr>
            <w:tcW w:w="1559" w:type="dxa"/>
          </w:tcPr>
          <w:p w:rsidR="00C1279E" w:rsidRDefault="00C1279E" w:rsidP="00123755">
            <w:pPr>
              <w:spacing w:before="120" w:after="120"/>
              <w:jc w:val="both"/>
            </w:pPr>
            <w:r>
              <w:t>31(1)(b)</w:t>
            </w:r>
          </w:p>
        </w:tc>
        <w:tc>
          <w:tcPr>
            <w:tcW w:w="4961" w:type="dxa"/>
          </w:tcPr>
          <w:p w:rsidR="00C1279E" w:rsidRPr="00711BAE" w:rsidRDefault="00C1279E" w:rsidP="00123755">
            <w:pPr>
              <w:spacing w:before="120" w:after="120"/>
              <w:jc w:val="both"/>
            </w:pPr>
            <w:r>
              <w:t>Grant or refuse to grant a permit in respect of a Category ‘D’ firearm to authorise the possession or use of a firearm by a person residing temporarily in the Territory.</w:t>
            </w:r>
          </w:p>
        </w:tc>
      </w:tr>
      <w:tr w:rsidR="00B37FA2" w:rsidTr="00703DD6">
        <w:tblPrEx>
          <w:tblCellMar>
            <w:top w:w="0" w:type="dxa"/>
            <w:bottom w:w="0" w:type="dxa"/>
          </w:tblCellMar>
        </w:tblPrEx>
        <w:trPr>
          <w:gridBefore w:val="1"/>
          <w:wBefore w:w="34" w:type="dxa"/>
        </w:trPr>
        <w:tc>
          <w:tcPr>
            <w:tcW w:w="3227" w:type="dxa"/>
            <w:vMerge w:val="restart"/>
          </w:tcPr>
          <w:p w:rsidR="00B37FA2" w:rsidRDefault="00B37FA2" w:rsidP="00123755">
            <w:pPr>
              <w:spacing w:before="3000" w:after="120"/>
              <w:jc w:val="both"/>
              <w:rPr>
                <w:b/>
              </w:rPr>
            </w:pPr>
            <w:r>
              <w:rPr>
                <w:b/>
              </w:rPr>
              <w:t xml:space="preserve">(Continued) </w:t>
            </w:r>
          </w:p>
          <w:p w:rsidR="00B37FA2" w:rsidRDefault="0087178E" w:rsidP="00123755">
            <w:pPr>
              <w:spacing w:before="120" w:after="0"/>
              <w:jc w:val="both"/>
              <w:rPr>
                <w:b/>
              </w:rPr>
            </w:pPr>
            <w:r>
              <w:rPr>
                <w:b/>
              </w:rPr>
              <w:lastRenderedPageBreak/>
              <w:t xml:space="preserve">(Continued) </w:t>
            </w:r>
            <w:r w:rsidR="00B37FA2">
              <w:rPr>
                <w:b/>
              </w:rPr>
              <w:t>Superintendent</w:t>
            </w:r>
          </w:p>
          <w:p w:rsidR="00B37FA2" w:rsidRDefault="00B37FA2" w:rsidP="00123755">
            <w:pPr>
              <w:spacing w:before="0" w:after="0"/>
              <w:jc w:val="both"/>
              <w:rPr>
                <w:b/>
              </w:rPr>
            </w:pPr>
            <w:r>
              <w:rPr>
                <w:b/>
              </w:rPr>
              <w:t>Road Policing and Firearms Division</w:t>
            </w:r>
          </w:p>
          <w:p w:rsidR="00B37FA2" w:rsidRDefault="00B37FA2" w:rsidP="00123755">
            <w:pPr>
              <w:spacing w:before="120" w:after="120"/>
              <w:jc w:val="both"/>
            </w:pPr>
            <w:r>
              <w:t>(Includes a Member of the Police Force on secondment to or acting in those positions)</w:t>
            </w:r>
            <w:r>
              <w:br w:type="page"/>
            </w:r>
          </w:p>
        </w:tc>
        <w:tc>
          <w:tcPr>
            <w:tcW w:w="1559" w:type="dxa"/>
          </w:tcPr>
          <w:p w:rsidR="00B37FA2" w:rsidRDefault="00B37FA2" w:rsidP="00123755">
            <w:pPr>
              <w:spacing w:before="120" w:after="120"/>
              <w:jc w:val="both"/>
            </w:pPr>
            <w:r>
              <w:lastRenderedPageBreak/>
              <w:t>31(1)(d)</w:t>
            </w:r>
          </w:p>
        </w:tc>
        <w:tc>
          <w:tcPr>
            <w:tcW w:w="4961" w:type="dxa"/>
          </w:tcPr>
          <w:p w:rsidR="00B37FA2" w:rsidRPr="00002392" w:rsidRDefault="00B37FA2" w:rsidP="00123755">
            <w:pPr>
              <w:spacing w:before="120" w:after="120"/>
              <w:jc w:val="both"/>
              <w:rPr>
                <w:sz w:val="20"/>
              </w:rPr>
            </w:pPr>
            <w:r>
              <w:t>Grant or refuse to grant a permit, in respect to a Category ‘D’ firearm, to authorise the possession or use of a firearm for film, theatrical productions or other artistic purposes.</w:t>
            </w:r>
          </w:p>
        </w:tc>
      </w:tr>
      <w:tr w:rsidR="00B37FA2" w:rsidTr="00703DD6">
        <w:tblPrEx>
          <w:tblCellMar>
            <w:top w:w="0" w:type="dxa"/>
            <w:bottom w:w="0" w:type="dxa"/>
          </w:tblCellMar>
        </w:tblPrEx>
        <w:trPr>
          <w:gridBefore w:val="1"/>
          <w:wBefore w:w="34" w:type="dxa"/>
          <w:trHeight w:val="1188"/>
        </w:trPr>
        <w:tc>
          <w:tcPr>
            <w:tcW w:w="3227" w:type="dxa"/>
            <w:vMerge/>
          </w:tcPr>
          <w:p w:rsidR="00B37FA2" w:rsidRDefault="00B37FA2" w:rsidP="00123755">
            <w:pPr>
              <w:spacing w:before="120" w:after="120"/>
              <w:jc w:val="both"/>
            </w:pPr>
          </w:p>
        </w:tc>
        <w:tc>
          <w:tcPr>
            <w:tcW w:w="1559" w:type="dxa"/>
          </w:tcPr>
          <w:p w:rsidR="00B37FA2" w:rsidRDefault="00B37FA2" w:rsidP="00123755">
            <w:pPr>
              <w:spacing w:before="120" w:after="120"/>
              <w:jc w:val="both"/>
            </w:pPr>
            <w:r>
              <w:t>31(1)(e)</w:t>
            </w:r>
          </w:p>
        </w:tc>
        <w:tc>
          <w:tcPr>
            <w:tcW w:w="4961" w:type="dxa"/>
          </w:tcPr>
          <w:p w:rsidR="00B37FA2" w:rsidRDefault="00B37FA2" w:rsidP="00123755">
            <w:pPr>
              <w:pageBreakBefore/>
              <w:spacing w:before="120" w:after="120"/>
              <w:jc w:val="both"/>
            </w:pPr>
            <w:r>
              <w:t xml:space="preserve">Grant or refuse to grant a permit, in respect to Category ‘D’ firearms, to authorise the acquisition, sale or transfer of a firearm in such circumstances as may be prescribed. </w:t>
            </w:r>
          </w:p>
        </w:tc>
      </w:tr>
      <w:tr w:rsidR="00B37FA2" w:rsidTr="00703DD6">
        <w:tblPrEx>
          <w:tblCellMar>
            <w:top w:w="0" w:type="dxa"/>
            <w:bottom w:w="0" w:type="dxa"/>
          </w:tblCellMar>
        </w:tblPrEx>
        <w:trPr>
          <w:gridBefore w:val="1"/>
          <w:wBefore w:w="34" w:type="dxa"/>
        </w:trPr>
        <w:tc>
          <w:tcPr>
            <w:tcW w:w="3227" w:type="dxa"/>
            <w:vMerge/>
          </w:tcPr>
          <w:p w:rsidR="00B37FA2" w:rsidRDefault="00B37FA2" w:rsidP="00123755">
            <w:pPr>
              <w:spacing w:before="120" w:after="120"/>
              <w:jc w:val="both"/>
            </w:pPr>
          </w:p>
        </w:tc>
        <w:tc>
          <w:tcPr>
            <w:tcW w:w="1559" w:type="dxa"/>
          </w:tcPr>
          <w:p w:rsidR="00B37FA2" w:rsidRDefault="00B37FA2" w:rsidP="00123755">
            <w:pPr>
              <w:spacing w:before="120" w:after="120"/>
              <w:jc w:val="both"/>
            </w:pPr>
            <w:r>
              <w:t>31(1)(f)</w:t>
            </w:r>
          </w:p>
        </w:tc>
        <w:tc>
          <w:tcPr>
            <w:tcW w:w="4961" w:type="dxa"/>
          </w:tcPr>
          <w:p w:rsidR="00B37FA2" w:rsidRDefault="00B37FA2" w:rsidP="00123755">
            <w:pPr>
              <w:spacing w:before="120" w:after="120"/>
              <w:jc w:val="both"/>
            </w:pPr>
            <w:r>
              <w:t xml:space="preserve">Grant or refuse to grant a permit to authorise the shortening or conversion of a firearm of any Category. </w:t>
            </w:r>
          </w:p>
        </w:tc>
      </w:tr>
      <w:tr w:rsidR="00B37FA2" w:rsidTr="00703DD6">
        <w:tblPrEx>
          <w:tblCellMar>
            <w:top w:w="0" w:type="dxa"/>
            <w:bottom w:w="0" w:type="dxa"/>
          </w:tblCellMar>
        </w:tblPrEx>
        <w:trPr>
          <w:gridBefore w:val="1"/>
          <w:wBefore w:w="34" w:type="dxa"/>
        </w:trPr>
        <w:tc>
          <w:tcPr>
            <w:tcW w:w="3227" w:type="dxa"/>
            <w:vMerge/>
          </w:tcPr>
          <w:p w:rsidR="00B37FA2" w:rsidRDefault="00B37FA2" w:rsidP="00123755">
            <w:pPr>
              <w:spacing w:before="120" w:after="120"/>
              <w:jc w:val="both"/>
            </w:pPr>
          </w:p>
        </w:tc>
        <w:tc>
          <w:tcPr>
            <w:tcW w:w="1559" w:type="dxa"/>
          </w:tcPr>
          <w:p w:rsidR="00B37FA2" w:rsidRDefault="00B37FA2" w:rsidP="00123755">
            <w:pPr>
              <w:spacing w:before="120" w:after="120"/>
              <w:jc w:val="both"/>
            </w:pPr>
            <w:r>
              <w:t>31(1)(fa)</w:t>
            </w:r>
          </w:p>
        </w:tc>
        <w:tc>
          <w:tcPr>
            <w:tcW w:w="4961" w:type="dxa"/>
          </w:tcPr>
          <w:p w:rsidR="00B37FA2" w:rsidRPr="00002392" w:rsidRDefault="00B37FA2" w:rsidP="00123755">
            <w:pPr>
              <w:spacing w:before="120" w:after="120"/>
              <w:jc w:val="both"/>
              <w:rPr>
                <w:sz w:val="20"/>
              </w:rPr>
            </w:pPr>
            <w:r>
              <w:t>Grant or refuse to grant a permit in respect of a Category ‘D’ firearm to authorise the temporary possession or use of the firearm by the holder of a licence for a specified reason not covered by the licence.</w:t>
            </w:r>
          </w:p>
        </w:tc>
      </w:tr>
      <w:tr w:rsidR="00B37FA2" w:rsidTr="00703DD6">
        <w:tblPrEx>
          <w:tblCellMar>
            <w:top w:w="0" w:type="dxa"/>
            <w:bottom w:w="0" w:type="dxa"/>
          </w:tblCellMar>
        </w:tblPrEx>
        <w:trPr>
          <w:gridBefore w:val="1"/>
          <w:wBefore w:w="34" w:type="dxa"/>
        </w:trPr>
        <w:tc>
          <w:tcPr>
            <w:tcW w:w="3227" w:type="dxa"/>
          </w:tcPr>
          <w:p w:rsidR="00B37FA2" w:rsidRDefault="00B37FA2" w:rsidP="00123755">
            <w:pPr>
              <w:spacing w:before="120" w:after="120"/>
              <w:jc w:val="both"/>
            </w:pPr>
          </w:p>
        </w:tc>
        <w:tc>
          <w:tcPr>
            <w:tcW w:w="1559" w:type="dxa"/>
          </w:tcPr>
          <w:p w:rsidR="00B37FA2" w:rsidRDefault="00B37FA2" w:rsidP="00123755">
            <w:pPr>
              <w:spacing w:before="120" w:after="120"/>
              <w:jc w:val="both"/>
            </w:pPr>
            <w:r>
              <w:t>31(1)(</w:t>
            </w:r>
            <w:proofErr w:type="spellStart"/>
            <w:r>
              <w:t>fd</w:t>
            </w:r>
            <w:proofErr w:type="spellEnd"/>
            <w:r>
              <w:t>)</w:t>
            </w:r>
          </w:p>
        </w:tc>
        <w:tc>
          <w:tcPr>
            <w:tcW w:w="4961" w:type="dxa"/>
          </w:tcPr>
          <w:p w:rsidR="00B37FA2" w:rsidRPr="00002392" w:rsidRDefault="00B37FA2" w:rsidP="00123755">
            <w:pPr>
              <w:spacing w:before="120" w:after="120"/>
              <w:jc w:val="both"/>
              <w:rPr>
                <w:sz w:val="20"/>
              </w:rPr>
            </w:pPr>
            <w:r>
              <w:t>Grant or refuse to grant a permit to authorise an approved paintball operator (&amp; representative) to conduct paintball at a temporary paintball range specified in the permit.</w:t>
            </w:r>
          </w:p>
        </w:tc>
      </w:tr>
      <w:tr w:rsidR="00B37FA2" w:rsidTr="00703DD6">
        <w:tblPrEx>
          <w:tblCellMar>
            <w:top w:w="0" w:type="dxa"/>
            <w:bottom w:w="0" w:type="dxa"/>
          </w:tblCellMar>
        </w:tblPrEx>
        <w:trPr>
          <w:gridBefore w:val="1"/>
          <w:wBefore w:w="34" w:type="dxa"/>
        </w:trPr>
        <w:tc>
          <w:tcPr>
            <w:tcW w:w="3227" w:type="dxa"/>
          </w:tcPr>
          <w:p w:rsidR="00B37FA2" w:rsidRDefault="00B37FA2" w:rsidP="00123755">
            <w:pPr>
              <w:spacing w:before="120" w:after="120"/>
              <w:jc w:val="both"/>
            </w:pPr>
          </w:p>
        </w:tc>
        <w:tc>
          <w:tcPr>
            <w:tcW w:w="1559" w:type="dxa"/>
          </w:tcPr>
          <w:p w:rsidR="00B37FA2" w:rsidRDefault="00B37FA2" w:rsidP="00123755">
            <w:pPr>
              <w:spacing w:before="120" w:after="120"/>
              <w:jc w:val="both"/>
            </w:pPr>
            <w:r>
              <w:t>31(1)(g)</w:t>
            </w:r>
          </w:p>
        </w:tc>
        <w:tc>
          <w:tcPr>
            <w:tcW w:w="4961" w:type="dxa"/>
          </w:tcPr>
          <w:p w:rsidR="00B37FA2" w:rsidRPr="00711BAE" w:rsidRDefault="00B37FA2" w:rsidP="00123755">
            <w:pPr>
              <w:spacing w:before="120" w:after="120"/>
              <w:jc w:val="both"/>
            </w:pPr>
            <w:r>
              <w:t>Grant or refuse to grant a permit in respect of a Category ‘D’ firearm where provision is made for a permit in the Regulations, and the Regulations require a permit to be issued.</w:t>
            </w:r>
          </w:p>
        </w:tc>
      </w:tr>
      <w:tr w:rsidR="00B37FA2" w:rsidTr="00703DD6">
        <w:tblPrEx>
          <w:tblCellMar>
            <w:top w:w="0" w:type="dxa"/>
            <w:bottom w:w="0" w:type="dxa"/>
          </w:tblCellMar>
        </w:tblPrEx>
        <w:trPr>
          <w:gridBefore w:val="1"/>
          <w:wBefore w:w="34" w:type="dxa"/>
        </w:trPr>
        <w:tc>
          <w:tcPr>
            <w:tcW w:w="3227" w:type="dxa"/>
          </w:tcPr>
          <w:p w:rsidR="00B37FA2" w:rsidRDefault="00B37FA2" w:rsidP="00123755">
            <w:pPr>
              <w:spacing w:before="120" w:after="120"/>
              <w:jc w:val="both"/>
            </w:pPr>
          </w:p>
        </w:tc>
        <w:tc>
          <w:tcPr>
            <w:tcW w:w="1559" w:type="dxa"/>
          </w:tcPr>
          <w:p w:rsidR="00B37FA2" w:rsidRDefault="00B37FA2" w:rsidP="00123755">
            <w:pPr>
              <w:spacing w:before="120" w:after="120"/>
              <w:jc w:val="both"/>
            </w:pPr>
            <w:r>
              <w:t>31(3)</w:t>
            </w:r>
          </w:p>
        </w:tc>
        <w:tc>
          <w:tcPr>
            <w:tcW w:w="4961" w:type="dxa"/>
          </w:tcPr>
          <w:p w:rsidR="00B37FA2" w:rsidRPr="00002392" w:rsidRDefault="00B37FA2" w:rsidP="00123755">
            <w:pPr>
              <w:spacing w:before="120" w:after="120"/>
              <w:jc w:val="both"/>
              <w:rPr>
                <w:sz w:val="20"/>
              </w:rPr>
            </w:pPr>
            <w:r>
              <w:t>Grant or refuse to grant a permit to authorise a person to do any or all of the things that may be authorised under a Firearms Armourer Licence in res</w:t>
            </w:r>
            <w:r w:rsidR="0087178E">
              <w:t>pect to all classes of firearms.</w:t>
            </w:r>
          </w:p>
        </w:tc>
      </w:tr>
      <w:tr w:rsidR="00B37FA2" w:rsidTr="00703DD6">
        <w:tblPrEx>
          <w:tblCellMar>
            <w:top w:w="0" w:type="dxa"/>
            <w:bottom w:w="0" w:type="dxa"/>
          </w:tblCellMar>
        </w:tblPrEx>
        <w:trPr>
          <w:gridBefore w:val="1"/>
          <w:wBefore w:w="34" w:type="dxa"/>
          <w:trHeight w:val="543"/>
        </w:trPr>
        <w:tc>
          <w:tcPr>
            <w:tcW w:w="3227" w:type="dxa"/>
            <w:vMerge w:val="restart"/>
          </w:tcPr>
          <w:p w:rsidR="002A67DA" w:rsidRPr="004B000C" w:rsidRDefault="002A67DA" w:rsidP="00123755">
            <w:pPr>
              <w:pageBreakBefore/>
              <w:spacing w:before="0" w:after="0"/>
              <w:jc w:val="both"/>
              <w:rPr>
                <w:b/>
                <w:sz w:val="2"/>
                <w:szCs w:val="2"/>
              </w:rPr>
            </w:pPr>
          </w:p>
          <w:p w:rsidR="0087178E" w:rsidRDefault="002A67DA" w:rsidP="00123755">
            <w:pPr>
              <w:spacing w:before="0" w:after="0"/>
              <w:jc w:val="both"/>
              <w:rPr>
                <w:b/>
              </w:rPr>
            </w:pPr>
            <w:r>
              <w:rPr>
                <w:b/>
              </w:rPr>
              <w:t>(C</w:t>
            </w:r>
            <w:r w:rsidR="0087178E">
              <w:rPr>
                <w:b/>
              </w:rPr>
              <w:t>ontinued) Superintendent</w:t>
            </w:r>
          </w:p>
          <w:p w:rsidR="0087178E" w:rsidRDefault="0087178E" w:rsidP="00123755">
            <w:pPr>
              <w:spacing w:before="0" w:after="0"/>
              <w:jc w:val="both"/>
              <w:rPr>
                <w:b/>
              </w:rPr>
            </w:pPr>
            <w:r>
              <w:rPr>
                <w:b/>
              </w:rPr>
              <w:t>Road Policing and Firearms Division</w:t>
            </w:r>
          </w:p>
          <w:p w:rsidR="00B37FA2" w:rsidRDefault="0087178E" w:rsidP="00123755">
            <w:pPr>
              <w:spacing w:before="120" w:after="120"/>
              <w:jc w:val="both"/>
            </w:pPr>
            <w:r>
              <w:t>(Includes a Member of the Police Force on secondment to or acting in those positions)</w:t>
            </w:r>
            <w:r>
              <w:br w:type="page"/>
            </w:r>
          </w:p>
        </w:tc>
        <w:tc>
          <w:tcPr>
            <w:tcW w:w="1559" w:type="dxa"/>
          </w:tcPr>
          <w:p w:rsidR="00B37FA2" w:rsidRDefault="00B37FA2" w:rsidP="00123755">
            <w:pPr>
              <w:spacing w:before="120" w:after="120"/>
              <w:jc w:val="both"/>
            </w:pPr>
            <w:r>
              <w:t>33(1)(b)</w:t>
            </w:r>
          </w:p>
        </w:tc>
        <w:tc>
          <w:tcPr>
            <w:tcW w:w="4961" w:type="dxa"/>
          </w:tcPr>
          <w:p w:rsidR="00B37FA2" w:rsidRPr="00002392" w:rsidRDefault="00B37FA2" w:rsidP="00123755">
            <w:pPr>
              <w:spacing w:before="120" w:after="120"/>
              <w:jc w:val="both"/>
              <w:rPr>
                <w:sz w:val="20"/>
              </w:rPr>
            </w:pPr>
            <w:r>
              <w:t>Refuse to grant a permit if not satisfied that the applicant is not a fit and proper person.</w:t>
            </w:r>
          </w:p>
        </w:tc>
      </w:tr>
      <w:tr w:rsidR="00B37FA2" w:rsidTr="00703DD6">
        <w:tblPrEx>
          <w:tblCellMar>
            <w:top w:w="0" w:type="dxa"/>
            <w:bottom w:w="0" w:type="dxa"/>
          </w:tblCellMar>
        </w:tblPrEx>
        <w:trPr>
          <w:gridBefore w:val="1"/>
          <w:wBefore w:w="34" w:type="dxa"/>
        </w:trPr>
        <w:tc>
          <w:tcPr>
            <w:tcW w:w="3227" w:type="dxa"/>
            <w:vMerge/>
          </w:tcPr>
          <w:p w:rsidR="00B37FA2" w:rsidRDefault="00B37FA2" w:rsidP="00123755">
            <w:pPr>
              <w:spacing w:before="120" w:after="120"/>
              <w:jc w:val="both"/>
            </w:pPr>
          </w:p>
        </w:tc>
        <w:tc>
          <w:tcPr>
            <w:tcW w:w="1559" w:type="dxa"/>
          </w:tcPr>
          <w:p w:rsidR="00B37FA2" w:rsidRDefault="00B37FA2" w:rsidP="00123755">
            <w:pPr>
              <w:spacing w:before="120" w:after="120"/>
              <w:jc w:val="both"/>
            </w:pPr>
            <w:r>
              <w:t>33(2)</w:t>
            </w:r>
          </w:p>
        </w:tc>
        <w:tc>
          <w:tcPr>
            <w:tcW w:w="4961" w:type="dxa"/>
          </w:tcPr>
          <w:p w:rsidR="00B37FA2" w:rsidRDefault="00B37FA2" w:rsidP="00123755">
            <w:pPr>
              <w:spacing w:before="120" w:after="120"/>
              <w:jc w:val="both"/>
            </w:pPr>
            <w:r>
              <w:t>Refuse to grant a permit if there is reasonable cause to believe that the applicant may not personally exercise continuous and responsible control over firearms because of the provisions of subsections (a), (b), or (c) of this Section.</w:t>
            </w:r>
          </w:p>
        </w:tc>
      </w:tr>
      <w:tr w:rsidR="00B37FA2" w:rsidTr="00703DD6">
        <w:tblPrEx>
          <w:tblCellMar>
            <w:top w:w="0" w:type="dxa"/>
            <w:bottom w:w="0" w:type="dxa"/>
          </w:tblCellMar>
        </w:tblPrEx>
        <w:trPr>
          <w:gridBefore w:val="1"/>
          <w:wBefore w:w="34" w:type="dxa"/>
          <w:trHeight w:val="80"/>
        </w:trPr>
        <w:tc>
          <w:tcPr>
            <w:tcW w:w="3227" w:type="dxa"/>
            <w:vMerge/>
          </w:tcPr>
          <w:p w:rsidR="00B37FA2" w:rsidRDefault="00B37FA2" w:rsidP="00123755">
            <w:pPr>
              <w:spacing w:before="120" w:after="120"/>
              <w:jc w:val="both"/>
            </w:pPr>
          </w:p>
        </w:tc>
        <w:tc>
          <w:tcPr>
            <w:tcW w:w="1559" w:type="dxa"/>
          </w:tcPr>
          <w:p w:rsidR="00B37FA2" w:rsidRDefault="00B37FA2" w:rsidP="00123755">
            <w:pPr>
              <w:spacing w:before="120" w:after="120"/>
              <w:jc w:val="both"/>
            </w:pPr>
            <w:r>
              <w:t>33(3)</w:t>
            </w:r>
          </w:p>
        </w:tc>
        <w:tc>
          <w:tcPr>
            <w:tcW w:w="4961" w:type="dxa"/>
          </w:tcPr>
          <w:p w:rsidR="00B37FA2" w:rsidRDefault="00B37FA2" w:rsidP="00123755">
            <w:pPr>
              <w:spacing w:before="120" w:after="120"/>
              <w:jc w:val="both"/>
            </w:pPr>
            <w:r>
              <w:t>Refuse to grant a permit if it is considered that to grant a permit would be contrary to the public interest.</w:t>
            </w:r>
          </w:p>
        </w:tc>
      </w:tr>
      <w:tr w:rsidR="00B37FA2" w:rsidTr="00703DD6">
        <w:tblPrEx>
          <w:tblCellMar>
            <w:top w:w="0" w:type="dxa"/>
            <w:bottom w:w="0" w:type="dxa"/>
          </w:tblCellMar>
        </w:tblPrEx>
        <w:trPr>
          <w:gridBefore w:val="1"/>
          <w:wBefore w:w="34" w:type="dxa"/>
          <w:trHeight w:val="99"/>
        </w:trPr>
        <w:tc>
          <w:tcPr>
            <w:tcW w:w="3227" w:type="dxa"/>
            <w:vMerge/>
            <w:vAlign w:val="center"/>
          </w:tcPr>
          <w:p w:rsidR="00B37FA2" w:rsidRPr="00D4197D" w:rsidRDefault="00B37FA2" w:rsidP="00123755">
            <w:pPr>
              <w:spacing w:before="120" w:after="120"/>
              <w:jc w:val="both"/>
              <w:rPr>
                <w:b/>
              </w:rPr>
            </w:pPr>
          </w:p>
        </w:tc>
        <w:tc>
          <w:tcPr>
            <w:tcW w:w="1559" w:type="dxa"/>
          </w:tcPr>
          <w:p w:rsidR="00B37FA2" w:rsidRDefault="00B37FA2" w:rsidP="00123755">
            <w:pPr>
              <w:spacing w:before="120" w:after="120"/>
              <w:jc w:val="both"/>
            </w:pPr>
            <w:r>
              <w:t>33(4)</w:t>
            </w:r>
          </w:p>
        </w:tc>
        <w:tc>
          <w:tcPr>
            <w:tcW w:w="4961" w:type="dxa"/>
          </w:tcPr>
          <w:p w:rsidR="00B37FA2" w:rsidRDefault="00B37FA2" w:rsidP="00123755">
            <w:pPr>
              <w:spacing w:before="120" w:after="120"/>
              <w:jc w:val="both"/>
            </w:pPr>
            <w:r>
              <w:t>Refuse to grant a permit where a Regulation provides other mandatory or discretionary grounds for refusing a permit.</w:t>
            </w:r>
          </w:p>
        </w:tc>
      </w:tr>
      <w:tr w:rsidR="00B37FA2" w:rsidTr="00703DD6">
        <w:tblPrEx>
          <w:tblCellMar>
            <w:top w:w="0" w:type="dxa"/>
            <w:bottom w:w="0" w:type="dxa"/>
          </w:tblCellMar>
        </w:tblPrEx>
        <w:trPr>
          <w:gridBefore w:val="1"/>
          <w:wBefore w:w="34" w:type="dxa"/>
          <w:trHeight w:val="99"/>
        </w:trPr>
        <w:tc>
          <w:tcPr>
            <w:tcW w:w="3227" w:type="dxa"/>
            <w:vMerge/>
            <w:vAlign w:val="center"/>
          </w:tcPr>
          <w:p w:rsidR="00B37FA2" w:rsidRPr="00D4197D" w:rsidRDefault="00B37FA2" w:rsidP="00123755">
            <w:pPr>
              <w:spacing w:before="120" w:after="120"/>
              <w:jc w:val="both"/>
              <w:rPr>
                <w:b/>
              </w:rPr>
            </w:pPr>
          </w:p>
        </w:tc>
        <w:tc>
          <w:tcPr>
            <w:tcW w:w="1559" w:type="dxa"/>
          </w:tcPr>
          <w:p w:rsidR="00B37FA2" w:rsidRDefault="00B37FA2" w:rsidP="00123755">
            <w:pPr>
              <w:spacing w:before="120" w:after="120"/>
              <w:jc w:val="both"/>
            </w:pPr>
            <w:r>
              <w:t>33A(2)(b)</w:t>
            </w:r>
          </w:p>
        </w:tc>
        <w:tc>
          <w:tcPr>
            <w:tcW w:w="4961" w:type="dxa"/>
          </w:tcPr>
          <w:p w:rsidR="00B37FA2" w:rsidRDefault="00B37FA2" w:rsidP="00123755">
            <w:pPr>
              <w:spacing w:before="120" w:after="120"/>
              <w:jc w:val="both"/>
            </w:pPr>
            <w:r>
              <w:t xml:space="preserve">Refuse to grant a permit if not satisfied that the applicant is not a fit and proper person to </w:t>
            </w:r>
            <w:r w:rsidR="007A1A08">
              <w:t>possess</w:t>
            </w:r>
            <w:r>
              <w:t xml:space="preserve"> or use a firearm of the category to which the permit relates.</w:t>
            </w:r>
          </w:p>
        </w:tc>
      </w:tr>
      <w:tr w:rsidR="00B37FA2" w:rsidTr="00703DD6">
        <w:tblPrEx>
          <w:tblCellMar>
            <w:top w:w="0" w:type="dxa"/>
            <w:bottom w:w="0" w:type="dxa"/>
          </w:tblCellMar>
        </w:tblPrEx>
        <w:trPr>
          <w:gridBefore w:val="1"/>
          <w:wBefore w:w="34" w:type="dxa"/>
          <w:trHeight w:val="286"/>
        </w:trPr>
        <w:tc>
          <w:tcPr>
            <w:tcW w:w="3227" w:type="dxa"/>
            <w:vMerge/>
          </w:tcPr>
          <w:p w:rsidR="00B37FA2" w:rsidRDefault="00B37FA2" w:rsidP="00123755">
            <w:pPr>
              <w:spacing w:before="120" w:after="120"/>
              <w:jc w:val="both"/>
            </w:pPr>
          </w:p>
        </w:tc>
        <w:tc>
          <w:tcPr>
            <w:tcW w:w="1559" w:type="dxa"/>
          </w:tcPr>
          <w:p w:rsidR="00B37FA2" w:rsidRDefault="00B37FA2" w:rsidP="00123755">
            <w:pPr>
              <w:spacing w:before="120" w:after="120"/>
              <w:jc w:val="both"/>
            </w:pPr>
            <w:r>
              <w:t>34(3)</w:t>
            </w:r>
          </w:p>
        </w:tc>
        <w:tc>
          <w:tcPr>
            <w:tcW w:w="4961" w:type="dxa"/>
          </w:tcPr>
          <w:p w:rsidR="00B37FA2" w:rsidRDefault="00B37FA2" w:rsidP="00123755">
            <w:pPr>
              <w:spacing w:before="120" w:after="120"/>
              <w:jc w:val="both"/>
            </w:pPr>
            <w:r>
              <w:t>Suspend or revoke a permit for any reason for which a licence may be suspended or revoked or that may be prescribed.</w:t>
            </w:r>
          </w:p>
        </w:tc>
      </w:tr>
      <w:tr w:rsidR="00B37FA2" w:rsidTr="00703DD6">
        <w:tblPrEx>
          <w:tblCellMar>
            <w:top w:w="0" w:type="dxa"/>
            <w:bottom w:w="0" w:type="dxa"/>
          </w:tblCellMar>
        </w:tblPrEx>
        <w:trPr>
          <w:gridBefore w:val="1"/>
          <w:wBefore w:w="34" w:type="dxa"/>
        </w:trPr>
        <w:tc>
          <w:tcPr>
            <w:tcW w:w="3227" w:type="dxa"/>
            <w:vMerge/>
          </w:tcPr>
          <w:p w:rsidR="00B37FA2" w:rsidRDefault="00B37FA2" w:rsidP="00123755">
            <w:pPr>
              <w:spacing w:before="120" w:after="120"/>
              <w:jc w:val="both"/>
            </w:pPr>
          </w:p>
        </w:tc>
        <w:tc>
          <w:tcPr>
            <w:tcW w:w="1559" w:type="dxa"/>
          </w:tcPr>
          <w:p w:rsidR="00B37FA2" w:rsidRDefault="00B37FA2" w:rsidP="00123755">
            <w:pPr>
              <w:spacing w:before="120" w:after="120"/>
              <w:jc w:val="both"/>
            </w:pPr>
            <w:r>
              <w:t>35(3)(b)</w:t>
            </w:r>
          </w:p>
        </w:tc>
        <w:tc>
          <w:tcPr>
            <w:tcW w:w="4961" w:type="dxa"/>
          </w:tcPr>
          <w:p w:rsidR="00B37FA2" w:rsidRDefault="00B37FA2" w:rsidP="00123755">
            <w:pPr>
              <w:spacing w:before="120" w:after="120"/>
              <w:jc w:val="both"/>
            </w:pPr>
            <w:r>
              <w:t>Refuse to grant a permit to purchase or acquire a firearm to a person who is the holder of a Firearms Club Junior Licence.</w:t>
            </w:r>
          </w:p>
        </w:tc>
      </w:tr>
      <w:tr w:rsidR="00B37FA2" w:rsidTr="00703DD6">
        <w:tblPrEx>
          <w:tblCellMar>
            <w:top w:w="0" w:type="dxa"/>
            <w:bottom w:w="0" w:type="dxa"/>
          </w:tblCellMar>
        </w:tblPrEx>
        <w:trPr>
          <w:gridBefore w:val="1"/>
          <w:wBefore w:w="34" w:type="dxa"/>
        </w:trPr>
        <w:tc>
          <w:tcPr>
            <w:tcW w:w="3227" w:type="dxa"/>
          </w:tcPr>
          <w:p w:rsidR="00B37FA2" w:rsidRDefault="00B37FA2" w:rsidP="00123755">
            <w:pPr>
              <w:spacing w:before="120" w:after="120"/>
              <w:jc w:val="both"/>
            </w:pPr>
            <w:bookmarkStart w:id="6" w:name="_GoBack"/>
            <w:bookmarkEnd w:id="6"/>
          </w:p>
        </w:tc>
        <w:tc>
          <w:tcPr>
            <w:tcW w:w="1559" w:type="dxa"/>
          </w:tcPr>
          <w:p w:rsidR="00B37FA2" w:rsidRDefault="00B37FA2" w:rsidP="00123755">
            <w:pPr>
              <w:spacing w:before="120" w:after="120"/>
              <w:jc w:val="both"/>
            </w:pPr>
            <w:r>
              <w:t>35(5)</w:t>
            </w:r>
          </w:p>
          <w:p w:rsidR="00B37FA2" w:rsidRDefault="00B37FA2" w:rsidP="00123755">
            <w:pPr>
              <w:spacing w:before="120" w:after="120"/>
              <w:jc w:val="both"/>
            </w:pPr>
          </w:p>
        </w:tc>
        <w:tc>
          <w:tcPr>
            <w:tcW w:w="4961" w:type="dxa"/>
          </w:tcPr>
          <w:p w:rsidR="00B37FA2" w:rsidRDefault="00B37FA2" w:rsidP="00123755">
            <w:pPr>
              <w:spacing w:before="120" w:after="120"/>
              <w:jc w:val="both"/>
            </w:pPr>
            <w:r>
              <w:t>With respect to a Category ‘D’ firearm, grant a permit within 28 days of an application subject to the requirements of this Section being met.</w:t>
            </w:r>
          </w:p>
        </w:tc>
      </w:tr>
      <w:tr w:rsidR="00B37FA2" w:rsidTr="00703DD6">
        <w:tblPrEx>
          <w:tblCellMar>
            <w:top w:w="0" w:type="dxa"/>
            <w:bottom w:w="0" w:type="dxa"/>
          </w:tblCellMar>
        </w:tblPrEx>
        <w:trPr>
          <w:gridBefore w:val="1"/>
          <w:wBefore w:w="34" w:type="dxa"/>
        </w:trPr>
        <w:tc>
          <w:tcPr>
            <w:tcW w:w="3227" w:type="dxa"/>
          </w:tcPr>
          <w:p w:rsidR="00B37FA2" w:rsidRDefault="00B37FA2" w:rsidP="00123755">
            <w:pPr>
              <w:spacing w:before="120" w:after="120"/>
              <w:jc w:val="both"/>
            </w:pPr>
          </w:p>
        </w:tc>
        <w:tc>
          <w:tcPr>
            <w:tcW w:w="1559" w:type="dxa"/>
          </w:tcPr>
          <w:p w:rsidR="00B37FA2" w:rsidRDefault="00B37FA2" w:rsidP="00123755">
            <w:pPr>
              <w:spacing w:before="120" w:after="120"/>
              <w:jc w:val="both"/>
            </w:pPr>
            <w:r>
              <w:t>35D</w:t>
            </w:r>
          </w:p>
        </w:tc>
        <w:tc>
          <w:tcPr>
            <w:tcW w:w="4961" w:type="dxa"/>
          </w:tcPr>
          <w:p w:rsidR="00B37FA2" w:rsidRDefault="00B37FA2" w:rsidP="00123755">
            <w:pPr>
              <w:spacing w:before="120" w:after="120"/>
              <w:jc w:val="both"/>
            </w:pPr>
            <w:r>
              <w:t>Refuse to grant a permit if the applicant would not be entitled to be granted a Paintball Operator Licence to carry on the business of a paintball operator at the paintball range for which the permit is sought.</w:t>
            </w:r>
          </w:p>
        </w:tc>
      </w:tr>
      <w:tr w:rsidR="00B37FA2" w:rsidTr="00703DD6">
        <w:tblPrEx>
          <w:tblCellMar>
            <w:top w:w="0" w:type="dxa"/>
            <w:bottom w:w="0" w:type="dxa"/>
          </w:tblCellMar>
        </w:tblPrEx>
        <w:trPr>
          <w:gridBefore w:val="1"/>
          <w:wBefore w:w="34" w:type="dxa"/>
          <w:trHeight w:val="2460"/>
        </w:trPr>
        <w:tc>
          <w:tcPr>
            <w:tcW w:w="3227" w:type="dxa"/>
          </w:tcPr>
          <w:p w:rsidR="004B000C" w:rsidRDefault="004B000C" w:rsidP="00123755">
            <w:pPr>
              <w:spacing w:before="60" w:after="60"/>
              <w:jc w:val="both"/>
              <w:rPr>
                <w:b/>
              </w:rPr>
            </w:pPr>
            <w:r>
              <w:rPr>
                <w:b/>
              </w:rPr>
              <w:lastRenderedPageBreak/>
              <w:t>(Continued) Superintendent</w:t>
            </w:r>
          </w:p>
          <w:p w:rsidR="004B000C" w:rsidRDefault="004B000C" w:rsidP="00123755">
            <w:pPr>
              <w:spacing w:before="60" w:after="60"/>
              <w:jc w:val="both"/>
              <w:rPr>
                <w:b/>
              </w:rPr>
            </w:pPr>
            <w:r>
              <w:rPr>
                <w:b/>
              </w:rPr>
              <w:t>Road Policing and Firearms Division</w:t>
            </w:r>
          </w:p>
          <w:p w:rsidR="00B37FA2" w:rsidRDefault="004B000C" w:rsidP="00123755">
            <w:pPr>
              <w:spacing w:before="60" w:after="60"/>
              <w:jc w:val="both"/>
            </w:pPr>
            <w:r>
              <w:t>(Includes a Member of the Police Force on secondment to or acting in those positions)</w:t>
            </w:r>
          </w:p>
        </w:tc>
        <w:tc>
          <w:tcPr>
            <w:tcW w:w="1559" w:type="dxa"/>
          </w:tcPr>
          <w:p w:rsidR="00B37FA2" w:rsidRDefault="00B37FA2" w:rsidP="00123755">
            <w:pPr>
              <w:spacing w:before="60" w:after="60"/>
              <w:jc w:val="both"/>
            </w:pPr>
            <w:r>
              <w:t>36(3)(b)</w:t>
            </w:r>
          </w:p>
        </w:tc>
        <w:tc>
          <w:tcPr>
            <w:tcW w:w="4961" w:type="dxa"/>
          </w:tcPr>
          <w:p w:rsidR="00B37FA2" w:rsidRDefault="00B37FA2" w:rsidP="00D00D92">
            <w:pPr>
              <w:spacing w:before="60" w:after="60"/>
              <w:jc w:val="both"/>
            </w:pPr>
            <w:r>
              <w:t>Refuse to register a firearm to the holder of a Firearms Club Junior Licence.</w:t>
            </w:r>
          </w:p>
          <w:p w:rsidR="00D00D92" w:rsidRDefault="00D00D92" w:rsidP="00123755">
            <w:pPr>
              <w:spacing w:before="60" w:after="60"/>
              <w:jc w:val="both"/>
            </w:pPr>
          </w:p>
        </w:tc>
      </w:tr>
      <w:tr w:rsidR="00B37FA2" w:rsidTr="00703DD6">
        <w:tblPrEx>
          <w:tblCellMar>
            <w:top w:w="0" w:type="dxa"/>
            <w:bottom w:w="0" w:type="dxa"/>
          </w:tblCellMar>
        </w:tblPrEx>
        <w:trPr>
          <w:gridBefore w:val="1"/>
          <w:wBefore w:w="34" w:type="dxa"/>
          <w:trHeight w:val="1134"/>
        </w:trPr>
        <w:tc>
          <w:tcPr>
            <w:tcW w:w="3227" w:type="dxa"/>
          </w:tcPr>
          <w:p w:rsidR="00B37FA2" w:rsidRDefault="00B37FA2" w:rsidP="00123755">
            <w:pPr>
              <w:spacing w:before="60" w:after="60"/>
              <w:jc w:val="both"/>
            </w:pPr>
          </w:p>
        </w:tc>
        <w:tc>
          <w:tcPr>
            <w:tcW w:w="1559" w:type="dxa"/>
          </w:tcPr>
          <w:p w:rsidR="00B37FA2" w:rsidRDefault="00B37FA2" w:rsidP="00123755">
            <w:pPr>
              <w:spacing w:before="60" w:after="60"/>
              <w:jc w:val="both"/>
            </w:pPr>
            <w:r>
              <w:t>38(1)</w:t>
            </w:r>
          </w:p>
        </w:tc>
        <w:tc>
          <w:tcPr>
            <w:tcW w:w="4961" w:type="dxa"/>
          </w:tcPr>
          <w:p w:rsidR="00B37FA2" w:rsidRDefault="00B37FA2" w:rsidP="00123755">
            <w:pPr>
              <w:spacing w:before="60" w:after="60"/>
              <w:jc w:val="both"/>
            </w:pPr>
            <w:r>
              <w:t>Suspend any type of licence, except a Firearms Club Licence, where there may be grounds for revoking a licence, permit or certificate of registration.</w:t>
            </w:r>
          </w:p>
        </w:tc>
      </w:tr>
      <w:tr w:rsidR="00B37FA2" w:rsidRPr="00D4197D" w:rsidTr="00703DD6">
        <w:tblPrEx>
          <w:tblCellMar>
            <w:top w:w="0" w:type="dxa"/>
            <w:bottom w:w="0" w:type="dxa"/>
          </w:tblCellMar>
        </w:tblPrEx>
        <w:trPr>
          <w:gridBefore w:val="1"/>
          <w:wBefore w:w="34" w:type="dxa"/>
          <w:trHeight w:val="860"/>
        </w:trPr>
        <w:tc>
          <w:tcPr>
            <w:tcW w:w="3227" w:type="dxa"/>
            <w:vMerge w:val="restart"/>
          </w:tcPr>
          <w:p w:rsidR="00B37FA2" w:rsidRDefault="00B37FA2" w:rsidP="00123755">
            <w:pPr>
              <w:spacing w:before="60" w:after="60"/>
              <w:jc w:val="both"/>
              <w:rPr>
                <w:b/>
              </w:rPr>
            </w:pPr>
          </w:p>
        </w:tc>
        <w:tc>
          <w:tcPr>
            <w:tcW w:w="1559" w:type="dxa"/>
          </w:tcPr>
          <w:p w:rsidR="00B37FA2" w:rsidRDefault="00B37FA2" w:rsidP="00123755">
            <w:pPr>
              <w:spacing w:before="60" w:after="60"/>
              <w:jc w:val="both"/>
            </w:pPr>
            <w:r>
              <w:t>40(3)</w:t>
            </w:r>
          </w:p>
        </w:tc>
        <w:tc>
          <w:tcPr>
            <w:tcW w:w="4961" w:type="dxa"/>
          </w:tcPr>
          <w:p w:rsidR="00B37FA2" w:rsidRDefault="00B37FA2" w:rsidP="00123755">
            <w:pPr>
              <w:spacing w:before="60" w:after="60"/>
              <w:jc w:val="both"/>
            </w:pPr>
            <w:r>
              <w:t>Revoke by way of written notice any type of licence, except a Firearms Club Licence, a permit or certificate under the provisions of subsections (a), (b), (c), (d), (e), (f), (g), (h), (j), (k) and (l).</w:t>
            </w:r>
          </w:p>
        </w:tc>
      </w:tr>
      <w:tr w:rsidR="00B37FA2" w:rsidRPr="00D4197D" w:rsidTr="00703DD6">
        <w:tblPrEx>
          <w:tblCellMar>
            <w:top w:w="0" w:type="dxa"/>
            <w:bottom w:w="0" w:type="dxa"/>
          </w:tblCellMar>
        </w:tblPrEx>
        <w:trPr>
          <w:gridBefore w:val="1"/>
          <w:wBefore w:w="34" w:type="dxa"/>
          <w:trHeight w:val="860"/>
        </w:trPr>
        <w:tc>
          <w:tcPr>
            <w:tcW w:w="3227" w:type="dxa"/>
            <w:vMerge/>
          </w:tcPr>
          <w:p w:rsidR="00B37FA2" w:rsidRPr="00D4197D" w:rsidRDefault="00B37FA2" w:rsidP="00123755">
            <w:pPr>
              <w:spacing w:before="60" w:after="60"/>
              <w:jc w:val="both"/>
              <w:rPr>
                <w:b/>
              </w:rPr>
            </w:pPr>
          </w:p>
        </w:tc>
        <w:tc>
          <w:tcPr>
            <w:tcW w:w="1559" w:type="dxa"/>
          </w:tcPr>
          <w:p w:rsidR="00B37FA2" w:rsidRPr="00D4197D" w:rsidRDefault="00B37FA2" w:rsidP="00123755">
            <w:pPr>
              <w:spacing w:before="60" w:after="60"/>
              <w:jc w:val="both"/>
              <w:rPr>
                <w:b/>
              </w:rPr>
            </w:pPr>
            <w:r>
              <w:t>42(1A)</w:t>
            </w:r>
          </w:p>
        </w:tc>
        <w:tc>
          <w:tcPr>
            <w:tcW w:w="4961" w:type="dxa"/>
          </w:tcPr>
          <w:p w:rsidR="00B37FA2" w:rsidRPr="00D4197D" w:rsidRDefault="00B37FA2" w:rsidP="00123755">
            <w:pPr>
              <w:spacing w:before="60" w:after="60"/>
              <w:jc w:val="both"/>
              <w:rPr>
                <w:b/>
              </w:rPr>
            </w:pPr>
            <w:r>
              <w:t>Suspend a licence, permit or certificate of registration by written notice served on the holder for a specified period or until conditions specified in the notice are complied with.</w:t>
            </w:r>
          </w:p>
        </w:tc>
      </w:tr>
      <w:tr w:rsidR="00B37FA2" w:rsidTr="00703DD6">
        <w:tblPrEx>
          <w:tblCellMar>
            <w:top w:w="0" w:type="dxa"/>
            <w:bottom w:w="0" w:type="dxa"/>
          </w:tblCellMar>
        </w:tblPrEx>
        <w:trPr>
          <w:gridBefore w:val="1"/>
          <w:wBefore w:w="34" w:type="dxa"/>
        </w:trPr>
        <w:tc>
          <w:tcPr>
            <w:tcW w:w="3227" w:type="dxa"/>
            <w:vMerge w:val="restart"/>
          </w:tcPr>
          <w:p w:rsidR="00B37FA2" w:rsidRDefault="00B37FA2" w:rsidP="00123755">
            <w:pPr>
              <w:spacing w:before="60" w:after="60"/>
              <w:jc w:val="both"/>
            </w:pPr>
          </w:p>
        </w:tc>
        <w:tc>
          <w:tcPr>
            <w:tcW w:w="1559" w:type="dxa"/>
          </w:tcPr>
          <w:p w:rsidR="00B37FA2" w:rsidRDefault="00B37FA2" w:rsidP="00123755">
            <w:pPr>
              <w:spacing w:before="60" w:after="60"/>
              <w:jc w:val="both"/>
            </w:pPr>
            <w:r>
              <w:t>49(3)</w:t>
            </w:r>
          </w:p>
        </w:tc>
        <w:tc>
          <w:tcPr>
            <w:tcW w:w="4961" w:type="dxa"/>
          </w:tcPr>
          <w:p w:rsidR="00B37FA2" w:rsidRDefault="00B37FA2" w:rsidP="00123755">
            <w:pPr>
              <w:spacing w:before="60" w:after="60"/>
              <w:jc w:val="both"/>
            </w:pPr>
            <w:r>
              <w:t>Determine what is to constitute a minimum set of safety equipment to be present on premises where firearms are used.</w:t>
            </w:r>
          </w:p>
        </w:tc>
      </w:tr>
      <w:tr w:rsidR="00B37FA2" w:rsidTr="00703DD6">
        <w:tblPrEx>
          <w:tblCellMar>
            <w:top w:w="0" w:type="dxa"/>
            <w:bottom w:w="0" w:type="dxa"/>
          </w:tblCellMar>
        </w:tblPrEx>
        <w:trPr>
          <w:gridBefore w:val="1"/>
          <w:wBefore w:w="34" w:type="dxa"/>
        </w:trPr>
        <w:tc>
          <w:tcPr>
            <w:tcW w:w="3227" w:type="dxa"/>
            <w:vMerge/>
          </w:tcPr>
          <w:p w:rsidR="00B37FA2" w:rsidRDefault="00B37FA2" w:rsidP="00123755">
            <w:pPr>
              <w:spacing w:before="60" w:after="60"/>
              <w:jc w:val="both"/>
            </w:pPr>
          </w:p>
        </w:tc>
        <w:tc>
          <w:tcPr>
            <w:tcW w:w="1559" w:type="dxa"/>
          </w:tcPr>
          <w:p w:rsidR="00B37FA2" w:rsidRDefault="00B37FA2" w:rsidP="00123755">
            <w:pPr>
              <w:spacing w:before="60" w:after="60"/>
              <w:jc w:val="both"/>
            </w:pPr>
            <w:r>
              <w:t>49(4)</w:t>
            </w:r>
          </w:p>
        </w:tc>
        <w:tc>
          <w:tcPr>
            <w:tcW w:w="4961" w:type="dxa"/>
          </w:tcPr>
          <w:p w:rsidR="00B37FA2" w:rsidRDefault="00B37FA2" w:rsidP="00123755">
            <w:pPr>
              <w:spacing w:before="60" w:after="60"/>
              <w:jc w:val="both"/>
            </w:pPr>
            <w:r>
              <w:t>When at any time while the approval remains in force, give a direction to a person concerning the use, control or administration of the premises for the preservation of public safety and the safety of persons on the premises.</w:t>
            </w:r>
          </w:p>
        </w:tc>
      </w:tr>
      <w:tr w:rsidR="00B37FA2" w:rsidTr="00703DD6">
        <w:tblPrEx>
          <w:tblCellMar>
            <w:top w:w="0" w:type="dxa"/>
            <w:bottom w:w="0" w:type="dxa"/>
          </w:tblCellMar>
        </w:tblPrEx>
        <w:trPr>
          <w:gridBefore w:val="1"/>
          <w:wBefore w:w="34" w:type="dxa"/>
          <w:trHeight w:val="87"/>
        </w:trPr>
        <w:tc>
          <w:tcPr>
            <w:tcW w:w="3227" w:type="dxa"/>
            <w:vMerge/>
          </w:tcPr>
          <w:p w:rsidR="00B37FA2" w:rsidRDefault="00B37FA2" w:rsidP="00123755">
            <w:pPr>
              <w:spacing w:before="60" w:after="60"/>
              <w:jc w:val="both"/>
              <w:rPr>
                <w:b/>
              </w:rPr>
            </w:pPr>
          </w:p>
        </w:tc>
        <w:tc>
          <w:tcPr>
            <w:tcW w:w="1559" w:type="dxa"/>
          </w:tcPr>
          <w:p w:rsidR="00B37FA2" w:rsidRDefault="00B37FA2" w:rsidP="00123755">
            <w:pPr>
              <w:spacing w:before="60" w:after="60"/>
              <w:jc w:val="both"/>
            </w:pPr>
            <w:r>
              <w:t>60D(2)</w:t>
            </w:r>
          </w:p>
        </w:tc>
        <w:tc>
          <w:tcPr>
            <w:tcW w:w="4961" w:type="dxa"/>
          </w:tcPr>
          <w:p w:rsidR="00B37FA2" w:rsidRDefault="00B37FA2" w:rsidP="00123755">
            <w:pPr>
              <w:spacing w:before="60" w:after="60"/>
              <w:jc w:val="both"/>
            </w:pPr>
            <w:r>
              <w:t>By written notice require the holder of a Paintball Operator Licence or Permit, to supply within the specified time, a declaration providing the information required in subsections (a), (b) or (c) of this Section.</w:t>
            </w:r>
          </w:p>
        </w:tc>
      </w:tr>
      <w:tr w:rsidR="00B37FA2" w:rsidTr="00703DD6">
        <w:tblPrEx>
          <w:tblCellMar>
            <w:top w:w="0" w:type="dxa"/>
            <w:bottom w:w="0" w:type="dxa"/>
          </w:tblCellMar>
        </w:tblPrEx>
        <w:trPr>
          <w:gridBefore w:val="1"/>
          <w:wBefore w:w="34" w:type="dxa"/>
        </w:trPr>
        <w:tc>
          <w:tcPr>
            <w:tcW w:w="3227" w:type="dxa"/>
          </w:tcPr>
          <w:p w:rsidR="00F65B06" w:rsidRDefault="00F65B06" w:rsidP="00123755">
            <w:pPr>
              <w:pageBreakBefore/>
              <w:spacing w:before="120" w:after="0"/>
              <w:jc w:val="both"/>
              <w:rPr>
                <w:b/>
              </w:rPr>
            </w:pPr>
            <w:r>
              <w:rPr>
                <w:b/>
              </w:rPr>
              <w:lastRenderedPageBreak/>
              <w:t>(Continued) Superintendent</w:t>
            </w:r>
          </w:p>
          <w:p w:rsidR="00F65B06" w:rsidRDefault="00F65B06" w:rsidP="00123755">
            <w:pPr>
              <w:spacing w:before="0" w:after="0"/>
              <w:jc w:val="both"/>
              <w:rPr>
                <w:b/>
              </w:rPr>
            </w:pPr>
            <w:r>
              <w:rPr>
                <w:b/>
              </w:rPr>
              <w:t>Road Policing and Firearms Division</w:t>
            </w:r>
          </w:p>
          <w:p w:rsidR="00B37FA2" w:rsidRDefault="00F65B06" w:rsidP="00123755">
            <w:pPr>
              <w:spacing w:before="120" w:after="120"/>
              <w:jc w:val="both"/>
            </w:pPr>
            <w:r>
              <w:t>(Includes a Member of the Police Force on secondment to or acting in those positions)</w:t>
            </w:r>
          </w:p>
        </w:tc>
        <w:tc>
          <w:tcPr>
            <w:tcW w:w="1559" w:type="dxa"/>
          </w:tcPr>
          <w:p w:rsidR="00B37FA2" w:rsidRDefault="00B37FA2" w:rsidP="00123755">
            <w:pPr>
              <w:spacing w:before="120" w:after="120"/>
              <w:jc w:val="both"/>
            </w:pPr>
            <w:r>
              <w:t>68</w:t>
            </w:r>
          </w:p>
        </w:tc>
        <w:tc>
          <w:tcPr>
            <w:tcW w:w="4961" w:type="dxa"/>
          </w:tcPr>
          <w:p w:rsidR="00B37FA2" w:rsidRDefault="00B37FA2" w:rsidP="00123755">
            <w:pPr>
              <w:spacing w:before="120" w:after="120"/>
              <w:jc w:val="both"/>
            </w:pPr>
            <w:r>
              <w:t>Approve the alteration of a firearm, including an alteration that may convert the firearm to a Category ‘D’ firearm.</w:t>
            </w:r>
          </w:p>
        </w:tc>
      </w:tr>
      <w:tr w:rsidR="00B37FA2" w:rsidTr="00703DD6">
        <w:tblPrEx>
          <w:tblCellMar>
            <w:top w:w="0" w:type="dxa"/>
            <w:bottom w:w="0" w:type="dxa"/>
          </w:tblCellMar>
        </w:tblPrEx>
        <w:trPr>
          <w:gridBefore w:val="1"/>
          <w:wBefore w:w="34" w:type="dxa"/>
        </w:trPr>
        <w:tc>
          <w:tcPr>
            <w:tcW w:w="3227" w:type="dxa"/>
          </w:tcPr>
          <w:p w:rsidR="00B37FA2" w:rsidRDefault="00B37FA2" w:rsidP="00123755">
            <w:pPr>
              <w:spacing w:before="120" w:after="120"/>
              <w:jc w:val="both"/>
            </w:pPr>
          </w:p>
        </w:tc>
        <w:tc>
          <w:tcPr>
            <w:tcW w:w="1559" w:type="dxa"/>
          </w:tcPr>
          <w:p w:rsidR="00B37FA2" w:rsidRDefault="00B37FA2" w:rsidP="00123755">
            <w:pPr>
              <w:spacing w:before="120" w:after="120"/>
              <w:jc w:val="both"/>
            </w:pPr>
            <w:r w:rsidRPr="004C7EFD">
              <w:t>96A(5)(b)</w:t>
            </w:r>
          </w:p>
        </w:tc>
        <w:tc>
          <w:tcPr>
            <w:tcW w:w="4961" w:type="dxa"/>
          </w:tcPr>
          <w:p w:rsidR="00B37FA2" w:rsidRDefault="00B37FA2" w:rsidP="00123755">
            <w:pPr>
              <w:spacing w:before="120" w:after="120"/>
              <w:jc w:val="both"/>
            </w:pPr>
            <w:r>
              <w:t>Determine if the information provided as to why a firearm was not produced as required is a satisfactory reason.</w:t>
            </w:r>
          </w:p>
        </w:tc>
      </w:tr>
      <w:tr w:rsidR="005F7F88" w:rsidTr="00703DD6">
        <w:tblPrEx>
          <w:tblCellMar>
            <w:top w:w="0" w:type="dxa"/>
            <w:bottom w:w="0" w:type="dxa"/>
          </w:tblCellMar>
        </w:tblPrEx>
        <w:trPr>
          <w:tblHeader/>
        </w:trPr>
        <w:tc>
          <w:tcPr>
            <w:tcW w:w="3261" w:type="dxa"/>
            <w:gridSpan w:val="2"/>
            <w:vAlign w:val="center"/>
          </w:tcPr>
          <w:p w:rsidR="005F7F88" w:rsidRPr="00D4197D" w:rsidRDefault="00AE32A8" w:rsidP="00123755">
            <w:pPr>
              <w:pageBreakBefore/>
              <w:spacing w:before="120" w:after="120"/>
              <w:jc w:val="both"/>
              <w:rPr>
                <w:b/>
              </w:rPr>
            </w:pPr>
            <w:r w:rsidRPr="00D4197D">
              <w:rPr>
                <w:b/>
              </w:rPr>
              <w:lastRenderedPageBreak/>
              <w:t>Column 1</w:t>
            </w:r>
          </w:p>
        </w:tc>
        <w:tc>
          <w:tcPr>
            <w:tcW w:w="1559" w:type="dxa"/>
            <w:vAlign w:val="center"/>
          </w:tcPr>
          <w:p w:rsidR="005F7F88" w:rsidRPr="00D4197D" w:rsidRDefault="00AE32A8" w:rsidP="00123755">
            <w:pPr>
              <w:spacing w:before="120" w:after="120"/>
              <w:jc w:val="both"/>
              <w:rPr>
                <w:b/>
              </w:rPr>
            </w:pPr>
            <w:r w:rsidRPr="00D4197D">
              <w:rPr>
                <w:b/>
              </w:rPr>
              <w:t>Column 2</w:t>
            </w:r>
          </w:p>
        </w:tc>
        <w:tc>
          <w:tcPr>
            <w:tcW w:w="4961" w:type="dxa"/>
            <w:vAlign w:val="center"/>
          </w:tcPr>
          <w:p w:rsidR="005F7F88" w:rsidRPr="00D4197D" w:rsidRDefault="00AE32A8" w:rsidP="00123755">
            <w:pPr>
              <w:spacing w:before="120" w:after="120"/>
              <w:jc w:val="both"/>
              <w:rPr>
                <w:b/>
              </w:rPr>
            </w:pPr>
            <w:r w:rsidRPr="00D4197D">
              <w:rPr>
                <w:b/>
              </w:rPr>
              <w:t>Column 3</w:t>
            </w:r>
          </w:p>
        </w:tc>
      </w:tr>
      <w:tr w:rsidR="005F7F88" w:rsidTr="00703DD6">
        <w:tblPrEx>
          <w:tblCellMar>
            <w:top w:w="0" w:type="dxa"/>
            <w:bottom w:w="0" w:type="dxa"/>
          </w:tblCellMar>
        </w:tblPrEx>
        <w:tc>
          <w:tcPr>
            <w:tcW w:w="3261" w:type="dxa"/>
            <w:gridSpan w:val="2"/>
          </w:tcPr>
          <w:p w:rsidR="005F7F88" w:rsidRDefault="005F7F88" w:rsidP="00123755">
            <w:pPr>
              <w:spacing w:before="120" w:after="60"/>
              <w:jc w:val="both"/>
              <w:rPr>
                <w:b/>
              </w:rPr>
            </w:pPr>
            <w:r w:rsidRPr="00F62E9C">
              <w:rPr>
                <w:b/>
              </w:rPr>
              <w:t>Commander</w:t>
            </w:r>
          </w:p>
          <w:p w:rsidR="005F7F88" w:rsidRDefault="005F7F88" w:rsidP="00123755">
            <w:pPr>
              <w:spacing w:before="60" w:after="120"/>
              <w:jc w:val="both"/>
              <w:rPr>
                <w:b/>
              </w:rPr>
            </w:pPr>
            <w:r>
              <w:rPr>
                <w:b/>
              </w:rPr>
              <w:t>Crime Support Command</w:t>
            </w:r>
          </w:p>
          <w:p w:rsidR="005F7F88" w:rsidRDefault="005F7F88" w:rsidP="00123755">
            <w:pPr>
              <w:spacing w:before="120" w:after="120"/>
              <w:jc w:val="both"/>
            </w:pPr>
            <w:r w:rsidRPr="005306A1">
              <w:t>(Includes a Member of the Police Force seconded to or acting in the position)</w:t>
            </w:r>
          </w:p>
        </w:tc>
        <w:tc>
          <w:tcPr>
            <w:tcW w:w="1559" w:type="dxa"/>
          </w:tcPr>
          <w:p w:rsidR="005F7F88" w:rsidRDefault="005F7F88" w:rsidP="00123755">
            <w:pPr>
              <w:spacing w:before="120" w:after="120"/>
              <w:jc w:val="both"/>
            </w:pPr>
          </w:p>
        </w:tc>
        <w:tc>
          <w:tcPr>
            <w:tcW w:w="4961" w:type="dxa"/>
          </w:tcPr>
          <w:p w:rsidR="005F7F88" w:rsidRDefault="005F7F88" w:rsidP="00123755">
            <w:pPr>
              <w:spacing w:before="120" w:after="120"/>
              <w:jc w:val="both"/>
            </w:pPr>
            <w:r>
              <w:t xml:space="preserve">In addition to the delegations granted to a </w:t>
            </w:r>
          </w:p>
          <w:p w:rsidR="005F7F88" w:rsidRPr="001C7319" w:rsidRDefault="005F7F88" w:rsidP="00123755">
            <w:pPr>
              <w:pStyle w:val="ListParagraph"/>
              <w:numPr>
                <w:ilvl w:val="0"/>
                <w:numId w:val="17"/>
              </w:numPr>
              <w:spacing w:before="120" w:after="120"/>
              <w:ind w:left="459" w:hanging="425"/>
              <w:jc w:val="both"/>
              <w:rPr>
                <w:szCs w:val="24"/>
              </w:rPr>
            </w:pPr>
            <w:r w:rsidRPr="001C7319">
              <w:rPr>
                <w:szCs w:val="24"/>
              </w:rPr>
              <w:t xml:space="preserve">Member of the Police Force, </w:t>
            </w:r>
          </w:p>
          <w:p w:rsidR="005F7F88" w:rsidRPr="001C7319" w:rsidRDefault="005F7F88" w:rsidP="00123755">
            <w:pPr>
              <w:pStyle w:val="ListParagraph"/>
              <w:numPr>
                <w:ilvl w:val="0"/>
                <w:numId w:val="17"/>
              </w:numPr>
              <w:spacing w:before="120" w:after="120"/>
              <w:ind w:left="459" w:hanging="425"/>
              <w:jc w:val="both"/>
              <w:rPr>
                <w:szCs w:val="24"/>
              </w:rPr>
            </w:pPr>
            <w:r w:rsidRPr="001C7319">
              <w:rPr>
                <w:szCs w:val="24"/>
              </w:rPr>
              <w:t xml:space="preserve">A Public Sector Employee attached to the Firearms Policy &amp; Records Unit, </w:t>
            </w:r>
          </w:p>
          <w:p w:rsidR="005F7F88" w:rsidRPr="001C7319" w:rsidRDefault="005F7F88" w:rsidP="00123755">
            <w:pPr>
              <w:pStyle w:val="ListParagraph"/>
              <w:numPr>
                <w:ilvl w:val="0"/>
                <w:numId w:val="17"/>
              </w:numPr>
              <w:spacing w:before="120" w:after="120"/>
              <w:ind w:left="459" w:hanging="425"/>
              <w:jc w:val="both"/>
              <w:rPr>
                <w:szCs w:val="24"/>
              </w:rPr>
            </w:pPr>
            <w:r w:rsidRPr="001C7319">
              <w:rPr>
                <w:szCs w:val="24"/>
              </w:rPr>
              <w:t>A Member of the Police Force attached to the Firearms Policy &amp; Records Unit, and</w:t>
            </w:r>
          </w:p>
          <w:p w:rsidR="005F7F88" w:rsidRPr="001C7319" w:rsidRDefault="005F7F88" w:rsidP="00123755">
            <w:pPr>
              <w:pStyle w:val="ListParagraph"/>
              <w:numPr>
                <w:ilvl w:val="0"/>
                <w:numId w:val="17"/>
              </w:numPr>
              <w:spacing w:before="120" w:after="120"/>
              <w:ind w:left="459" w:hanging="425"/>
              <w:jc w:val="both"/>
              <w:rPr>
                <w:szCs w:val="24"/>
              </w:rPr>
            </w:pPr>
            <w:r w:rsidRPr="001C7319">
              <w:rPr>
                <w:szCs w:val="24"/>
              </w:rPr>
              <w:t>The Officer in Charge, Firearms Policy &amp; Records Unit,</w:t>
            </w:r>
          </w:p>
          <w:p w:rsidR="005F7F88" w:rsidRPr="001C7319" w:rsidRDefault="005F7F88" w:rsidP="00123755">
            <w:pPr>
              <w:pStyle w:val="ListParagraph"/>
              <w:numPr>
                <w:ilvl w:val="0"/>
                <w:numId w:val="17"/>
              </w:numPr>
              <w:spacing w:before="120" w:after="120"/>
              <w:ind w:left="459" w:hanging="425"/>
              <w:jc w:val="both"/>
              <w:rPr>
                <w:szCs w:val="24"/>
              </w:rPr>
            </w:pPr>
            <w:r w:rsidRPr="001C7319">
              <w:rPr>
                <w:szCs w:val="24"/>
              </w:rPr>
              <w:t>the Senior Sergeant, Road Policing and Firearms Division, and</w:t>
            </w:r>
          </w:p>
          <w:p w:rsidR="005F7F88" w:rsidRPr="001C7319" w:rsidRDefault="005F7F88" w:rsidP="00123755">
            <w:pPr>
              <w:pStyle w:val="ListParagraph"/>
              <w:numPr>
                <w:ilvl w:val="0"/>
                <w:numId w:val="17"/>
              </w:numPr>
              <w:spacing w:before="120" w:after="120"/>
              <w:ind w:left="459" w:hanging="425"/>
              <w:jc w:val="both"/>
              <w:rPr>
                <w:szCs w:val="24"/>
              </w:rPr>
            </w:pPr>
            <w:r w:rsidRPr="001C7319">
              <w:rPr>
                <w:szCs w:val="24"/>
              </w:rPr>
              <w:t>The Superintendent, Road Policing and Firearms Division,</w:t>
            </w:r>
          </w:p>
          <w:p w:rsidR="005F7F88" w:rsidRDefault="005F7F88" w:rsidP="00123755">
            <w:pPr>
              <w:spacing w:before="120" w:after="120"/>
              <w:jc w:val="both"/>
            </w:pPr>
            <w:r>
              <w:t>as listed in this Schedule, the Commander, Crime Support Command is delegated to the following functions:</w:t>
            </w:r>
          </w:p>
        </w:tc>
      </w:tr>
      <w:tr w:rsidR="005F7F88" w:rsidTr="00703DD6">
        <w:tblPrEx>
          <w:tblCellMar>
            <w:top w:w="0" w:type="dxa"/>
            <w:bottom w:w="0" w:type="dxa"/>
          </w:tblCellMar>
        </w:tblPrEx>
        <w:tc>
          <w:tcPr>
            <w:tcW w:w="3261" w:type="dxa"/>
            <w:gridSpan w:val="2"/>
          </w:tcPr>
          <w:p w:rsidR="005F7F88" w:rsidRPr="00F62E9C" w:rsidRDefault="005F7F88" w:rsidP="00123755">
            <w:pPr>
              <w:spacing w:before="120" w:after="120"/>
              <w:jc w:val="both"/>
              <w:rPr>
                <w:b/>
              </w:rPr>
            </w:pPr>
          </w:p>
        </w:tc>
        <w:tc>
          <w:tcPr>
            <w:tcW w:w="1559" w:type="dxa"/>
          </w:tcPr>
          <w:p w:rsidR="005F7F88" w:rsidRPr="004C7EFD" w:rsidRDefault="005F7F88" w:rsidP="00123755">
            <w:pPr>
              <w:spacing w:before="120" w:after="120"/>
              <w:jc w:val="both"/>
            </w:pPr>
            <w:r>
              <w:rPr>
                <w:color w:val="000000"/>
              </w:rPr>
              <w:t>12</w:t>
            </w:r>
          </w:p>
        </w:tc>
        <w:tc>
          <w:tcPr>
            <w:tcW w:w="4961" w:type="dxa"/>
          </w:tcPr>
          <w:p w:rsidR="005F7F88" w:rsidRDefault="005F7F88" w:rsidP="00123755">
            <w:pPr>
              <w:spacing w:before="120" w:after="120"/>
              <w:jc w:val="both"/>
            </w:pPr>
            <w:r>
              <w:rPr>
                <w:color w:val="000000"/>
              </w:rPr>
              <w:t>Approval of arrangements for photographs for firearms licence applications.</w:t>
            </w:r>
          </w:p>
        </w:tc>
      </w:tr>
      <w:tr w:rsidR="005F7F88" w:rsidTr="00703DD6">
        <w:tblPrEx>
          <w:tblCellMar>
            <w:top w:w="0" w:type="dxa"/>
            <w:bottom w:w="0" w:type="dxa"/>
          </w:tblCellMar>
        </w:tblPrEx>
        <w:tc>
          <w:tcPr>
            <w:tcW w:w="3261" w:type="dxa"/>
            <w:gridSpan w:val="2"/>
          </w:tcPr>
          <w:p w:rsidR="005F7F88" w:rsidRPr="00D4197D" w:rsidRDefault="005F7F88" w:rsidP="00123755">
            <w:pPr>
              <w:spacing w:before="120" w:after="120"/>
              <w:jc w:val="both"/>
              <w:rPr>
                <w:b/>
              </w:rPr>
            </w:pPr>
          </w:p>
        </w:tc>
        <w:tc>
          <w:tcPr>
            <w:tcW w:w="1559" w:type="dxa"/>
          </w:tcPr>
          <w:p w:rsidR="005F7F88" w:rsidRPr="00D4197D" w:rsidRDefault="005F7F88" w:rsidP="00123755">
            <w:pPr>
              <w:spacing w:before="120" w:after="120"/>
              <w:jc w:val="both"/>
              <w:rPr>
                <w:b/>
              </w:rPr>
            </w:pPr>
            <w:r>
              <w:t>38(1)</w:t>
            </w:r>
          </w:p>
        </w:tc>
        <w:tc>
          <w:tcPr>
            <w:tcW w:w="4961" w:type="dxa"/>
          </w:tcPr>
          <w:p w:rsidR="005F7F88" w:rsidRPr="00D4197D" w:rsidRDefault="005F7F88" w:rsidP="00123755">
            <w:pPr>
              <w:spacing w:before="120" w:after="120"/>
              <w:jc w:val="both"/>
              <w:rPr>
                <w:b/>
              </w:rPr>
            </w:pPr>
            <w:r>
              <w:t>Suspend a Firearms Club Licence, where there may be grounds for revoking a licence, permit or certificate of registration.</w:t>
            </w:r>
          </w:p>
        </w:tc>
      </w:tr>
      <w:tr w:rsidR="005F7F88" w:rsidTr="00703DD6">
        <w:tblPrEx>
          <w:tblCellMar>
            <w:top w:w="0" w:type="dxa"/>
            <w:bottom w:w="0" w:type="dxa"/>
          </w:tblCellMar>
        </w:tblPrEx>
        <w:tc>
          <w:tcPr>
            <w:tcW w:w="3261" w:type="dxa"/>
            <w:gridSpan w:val="2"/>
          </w:tcPr>
          <w:p w:rsidR="005F7F88" w:rsidRPr="00D4197D" w:rsidRDefault="005F7F88" w:rsidP="00123755">
            <w:pPr>
              <w:spacing w:before="120" w:after="120"/>
              <w:jc w:val="both"/>
              <w:rPr>
                <w:b/>
              </w:rPr>
            </w:pPr>
          </w:p>
        </w:tc>
        <w:tc>
          <w:tcPr>
            <w:tcW w:w="1559" w:type="dxa"/>
          </w:tcPr>
          <w:p w:rsidR="005F7F88" w:rsidRPr="00D4197D" w:rsidRDefault="005F7F88" w:rsidP="00123755">
            <w:pPr>
              <w:spacing w:before="120" w:after="120"/>
              <w:jc w:val="both"/>
              <w:rPr>
                <w:b/>
              </w:rPr>
            </w:pPr>
            <w:r w:rsidRPr="00E85BEF">
              <w:t>49(6)</w:t>
            </w:r>
          </w:p>
        </w:tc>
        <w:tc>
          <w:tcPr>
            <w:tcW w:w="4961" w:type="dxa"/>
          </w:tcPr>
          <w:p w:rsidR="005F7F88" w:rsidRDefault="005F7F88" w:rsidP="00123755">
            <w:pPr>
              <w:spacing w:before="60" w:after="60"/>
              <w:jc w:val="both"/>
            </w:pPr>
            <w:r>
              <w:t>Suspend an approval given under this Part, for a specified period or until specified conditions are complied with, if satisfied that</w:t>
            </w:r>
            <w:r w:rsidR="00F65B06">
              <w:t xml:space="preserve"> </w:t>
            </w:r>
            <w:r>
              <w:t>-</w:t>
            </w:r>
            <w:r w:rsidR="00F65B06">
              <w:t xml:space="preserve">  </w:t>
            </w:r>
          </w:p>
          <w:p w:rsidR="005F7F88" w:rsidRPr="00E85BEF" w:rsidRDefault="005F7F88" w:rsidP="00123755">
            <w:pPr>
              <w:widowControl/>
              <w:numPr>
                <w:ilvl w:val="0"/>
                <w:numId w:val="15"/>
              </w:numPr>
              <w:spacing w:before="60" w:after="60"/>
              <w:jc w:val="both"/>
            </w:pPr>
            <w:r w:rsidRPr="00E85BEF">
              <w:t>the premises are a danger to persons or to the public in the vicinity of the premises, or</w:t>
            </w:r>
          </w:p>
          <w:p w:rsidR="005F7F88" w:rsidRPr="00D4197D" w:rsidRDefault="005F7F88" w:rsidP="00123755">
            <w:pPr>
              <w:widowControl/>
              <w:numPr>
                <w:ilvl w:val="0"/>
                <w:numId w:val="15"/>
              </w:numPr>
              <w:spacing w:before="60" w:after="60"/>
              <w:jc w:val="both"/>
              <w:rPr>
                <w:b/>
              </w:rPr>
            </w:pPr>
            <w:r w:rsidRPr="00E85BEF">
              <w:t>a di</w:t>
            </w:r>
            <w:r>
              <w:t>rection given under subsection (4</w:t>
            </w:r>
            <w:r w:rsidRPr="00E85BEF">
              <w:t>) has not been complied with</w:t>
            </w:r>
            <w:r>
              <w:t>.</w:t>
            </w:r>
          </w:p>
        </w:tc>
      </w:tr>
      <w:tr w:rsidR="005F7F88" w:rsidTr="00703DD6">
        <w:tblPrEx>
          <w:tblCellMar>
            <w:top w:w="0" w:type="dxa"/>
            <w:bottom w:w="0" w:type="dxa"/>
          </w:tblCellMar>
        </w:tblPrEx>
        <w:tc>
          <w:tcPr>
            <w:tcW w:w="3261" w:type="dxa"/>
            <w:gridSpan w:val="2"/>
          </w:tcPr>
          <w:p w:rsidR="00746E63" w:rsidRDefault="00746E63" w:rsidP="00123755">
            <w:pPr>
              <w:pageBreakBefore/>
              <w:spacing w:before="120" w:after="0"/>
              <w:jc w:val="both"/>
              <w:rPr>
                <w:b/>
              </w:rPr>
            </w:pPr>
            <w:r>
              <w:rPr>
                <w:b/>
              </w:rPr>
              <w:lastRenderedPageBreak/>
              <w:t xml:space="preserve">(Continued) </w:t>
            </w:r>
            <w:r w:rsidRPr="00F62E9C">
              <w:rPr>
                <w:b/>
              </w:rPr>
              <w:t>Commander</w:t>
            </w:r>
          </w:p>
          <w:p w:rsidR="00746E63" w:rsidRDefault="00746E63" w:rsidP="00123755">
            <w:pPr>
              <w:spacing w:before="0" w:after="120"/>
              <w:jc w:val="both"/>
              <w:rPr>
                <w:b/>
              </w:rPr>
            </w:pPr>
            <w:r>
              <w:rPr>
                <w:b/>
              </w:rPr>
              <w:t>Crime Support Command</w:t>
            </w:r>
          </w:p>
          <w:p w:rsidR="005F7F88" w:rsidRPr="005306A1" w:rsidRDefault="00746E63" w:rsidP="00123755">
            <w:pPr>
              <w:spacing w:before="120" w:after="120"/>
              <w:jc w:val="both"/>
            </w:pPr>
            <w:r w:rsidRPr="005306A1">
              <w:t>(Includes a Member of the Police Force seconded to or acting in the position)</w:t>
            </w:r>
          </w:p>
        </w:tc>
        <w:tc>
          <w:tcPr>
            <w:tcW w:w="1559" w:type="dxa"/>
          </w:tcPr>
          <w:p w:rsidR="005F7F88" w:rsidRDefault="005F7F88" w:rsidP="00123755">
            <w:pPr>
              <w:spacing w:before="120" w:after="120"/>
              <w:jc w:val="both"/>
              <w:rPr>
                <w:b/>
              </w:rPr>
            </w:pPr>
            <w:r>
              <w:t>49A(3)</w:t>
            </w:r>
          </w:p>
        </w:tc>
        <w:tc>
          <w:tcPr>
            <w:tcW w:w="4961" w:type="dxa"/>
          </w:tcPr>
          <w:p w:rsidR="005F7F88" w:rsidRDefault="005F7F88" w:rsidP="00123755">
            <w:pPr>
              <w:spacing w:before="120" w:after="120"/>
              <w:jc w:val="both"/>
              <w:rPr>
                <w:b/>
              </w:rPr>
            </w:pPr>
            <w:r>
              <w:t xml:space="preserve">Approve or refuse to approve premises in accordance with the provisions of this Section. </w:t>
            </w:r>
          </w:p>
        </w:tc>
      </w:tr>
      <w:tr w:rsidR="005F7F88" w:rsidTr="00703DD6">
        <w:tblPrEx>
          <w:tblCellMar>
            <w:top w:w="0" w:type="dxa"/>
            <w:bottom w:w="0" w:type="dxa"/>
          </w:tblCellMar>
        </w:tblPrEx>
        <w:tc>
          <w:tcPr>
            <w:tcW w:w="3261" w:type="dxa"/>
            <w:gridSpan w:val="2"/>
          </w:tcPr>
          <w:p w:rsidR="005F7F88" w:rsidRPr="00F62E9C" w:rsidRDefault="005F7F88" w:rsidP="00123755">
            <w:pPr>
              <w:spacing w:before="120" w:after="120"/>
              <w:jc w:val="both"/>
              <w:rPr>
                <w:b/>
              </w:rPr>
            </w:pPr>
          </w:p>
        </w:tc>
        <w:tc>
          <w:tcPr>
            <w:tcW w:w="1559" w:type="dxa"/>
          </w:tcPr>
          <w:p w:rsidR="005F7F88" w:rsidRDefault="005F7F88" w:rsidP="00123755">
            <w:pPr>
              <w:spacing w:before="120" w:after="120"/>
              <w:jc w:val="both"/>
              <w:rPr>
                <w:b/>
              </w:rPr>
            </w:pPr>
            <w:r>
              <w:t>49A(4)</w:t>
            </w:r>
          </w:p>
        </w:tc>
        <w:tc>
          <w:tcPr>
            <w:tcW w:w="4961" w:type="dxa"/>
          </w:tcPr>
          <w:p w:rsidR="005F7F88" w:rsidRDefault="005F7F88" w:rsidP="00123755">
            <w:pPr>
              <w:spacing w:before="120" w:after="120"/>
              <w:jc w:val="both"/>
              <w:rPr>
                <w:b/>
              </w:rPr>
            </w:pPr>
            <w:r>
              <w:t>Refuse to approve premises unless satisfied that the premises comply with subsections (a), (b) and (c).</w:t>
            </w:r>
          </w:p>
        </w:tc>
      </w:tr>
      <w:tr w:rsidR="005F7F88" w:rsidTr="00703DD6">
        <w:tblPrEx>
          <w:tblCellMar>
            <w:top w:w="0" w:type="dxa"/>
            <w:bottom w:w="0" w:type="dxa"/>
          </w:tblCellMar>
        </w:tblPrEx>
        <w:tc>
          <w:tcPr>
            <w:tcW w:w="3261" w:type="dxa"/>
            <w:gridSpan w:val="2"/>
          </w:tcPr>
          <w:p w:rsidR="005F7F88" w:rsidDel="005117E7" w:rsidRDefault="005F7F88" w:rsidP="00123755">
            <w:pPr>
              <w:spacing w:before="120" w:after="120"/>
              <w:jc w:val="both"/>
              <w:rPr>
                <w:b/>
              </w:rPr>
            </w:pPr>
          </w:p>
        </w:tc>
        <w:tc>
          <w:tcPr>
            <w:tcW w:w="1559" w:type="dxa"/>
          </w:tcPr>
          <w:p w:rsidR="005F7F88" w:rsidRDefault="005F7F88" w:rsidP="00123755">
            <w:pPr>
              <w:spacing w:before="120" w:after="120"/>
              <w:jc w:val="both"/>
            </w:pPr>
            <w:r>
              <w:t>49A(6)</w:t>
            </w:r>
          </w:p>
        </w:tc>
        <w:tc>
          <w:tcPr>
            <w:tcW w:w="4961" w:type="dxa"/>
          </w:tcPr>
          <w:p w:rsidR="005F7F88" w:rsidRDefault="005F7F88" w:rsidP="00123755">
            <w:pPr>
              <w:spacing w:before="120" w:after="120"/>
              <w:jc w:val="both"/>
            </w:pPr>
            <w:r>
              <w:t>Impose a condition on an approval granted under this Section.</w:t>
            </w:r>
          </w:p>
        </w:tc>
      </w:tr>
      <w:tr w:rsidR="005F7F88" w:rsidTr="00703DD6">
        <w:tblPrEx>
          <w:tblCellMar>
            <w:top w:w="0" w:type="dxa"/>
            <w:bottom w:w="0" w:type="dxa"/>
          </w:tblCellMar>
        </w:tblPrEx>
        <w:trPr>
          <w:trHeight w:val="87"/>
        </w:trPr>
        <w:tc>
          <w:tcPr>
            <w:tcW w:w="3261" w:type="dxa"/>
            <w:gridSpan w:val="2"/>
          </w:tcPr>
          <w:p w:rsidR="005F7F88" w:rsidRDefault="005F7F88" w:rsidP="00123755">
            <w:pPr>
              <w:pageBreakBefore/>
              <w:spacing w:before="120" w:after="0"/>
              <w:jc w:val="both"/>
              <w:rPr>
                <w:b/>
              </w:rPr>
            </w:pPr>
            <w:r>
              <w:rPr>
                <w:b/>
              </w:rPr>
              <w:lastRenderedPageBreak/>
              <w:t>Assistant Commissioner</w:t>
            </w:r>
          </w:p>
          <w:p w:rsidR="005F7F88" w:rsidRDefault="002E158D" w:rsidP="00123755">
            <w:pPr>
              <w:spacing w:before="0" w:after="120"/>
              <w:jc w:val="both"/>
              <w:rPr>
                <w:b/>
              </w:rPr>
            </w:pPr>
            <w:r>
              <w:rPr>
                <w:b/>
              </w:rPr>
              <w:t>Crime</w:t>
            </w:r>
          </w:p>
          <w:p w:rsidR="005F7F88" w:rsidRDefault="005F7F88" w:rsidP="00123755">
            <w:pPr>
              <w:spacing w:before="120" w:after="120"/>
              <w:jc w:val="both"/>
              <w:rPr>
                <w:b/>
              </w:rPr>
            </w:pPr>
          </w:p>
        </w:tc>
        <w:tc>
          <w:tcPr>
            <w:tcW w:w="1559" w:type="dxa"/>
          </w:tcPr>
          <w:p w:rsidR="005F7F88" w:rsidRDefault="005F7F88" w:rsidP="00123755">
            <w:pPr>
              <w:spacing w:before="120" w:after="120"/>
              <w:jc w:val="both"/>
            </w:pPr>
          </w:p>
        </w:tc>
        <w:tc>
          <w:tcPr>
            <w:tcW w:w="4961" w:type="dxa"/>
          </w:tcPr>
          <w:p w:rsidR="005F7F88" w:rsidRDefault="005F7F88" w:rsidP="00123755">
            <w:pPr>
              <w:spacing w:before="120" w:after="120"/>
              <w:jc w:val="both"/>
            </w:pPr>
            <w:r>
              <w:t xml:space="preserve">In addition to the delegations granted to a </w:t>
            </w:r>
          </w:p>
          <w:p w:rsidR="005F7F88" w:rsidRDefault="005F7F88" w:rsidP="00123755">
            <w:pPr>
              <w:pStyle w:val="ListParagraph"/>
              <w:numPr>
                <w:ilvl w:val="0"/>
                <w:numId w:val="18"/>
              </w:numPr>
              <w:spacing w:before="120" w:after="120"/>
              <w:ind w:left="459" w:hanging="425"/>
              <w:jc w:val="both"/>
            </w:pPr>
            <w:r>
              <w:t xml:space="preserve">Member of the Police Force, </w:t>
            </w:r>
          </w:p>
          <w:p w:rsidR="005F7F88" w:rsidRDefault="005F7F88" w:rsidP="00123755">
            <w:pPr>
              <w:pStyle w:val="ListParagraph"/>
              <w:numPr>
                <w:ilvl w:val="0"/>
                <w:numId w:val="18"/>
              </w:numPr>
              <w:spacing w:before="120" w:after="120"/>
              <w:ind w:left="459" w:hanging="425"/>
              <w:jc w:val="both"/>
            </w:pPr>
            <w:r>
              <w:t xml:space="preserve">a Public Sector Employee attached to the Firearms Policy &amp; Records Unit, </w:t>
            </w:r>
          </w:p>
          <w:p w:rsidR="005F7F88" w:rsidRDefault="005F7F88" w:rsidP="00123755">
            <w:pPr>
              <w:pStyle w:val="ListParagraph"/>
              <w:numPr>
                <w:ilvl w:val="0"/>
                <w:numId w:val="18"/>
              </w:numPr>
              <w:spacing w:before="120" w:after="120"/>
              <w:ind w:left="459" w:hanging="425"/>
              <w:jc w:val="both"/>
            </w:pPr>
            <w:r>
              <w:t xml:space="preserve">a Member of the Police Force attached to the Firearms Policy &amp; Records Unit, </w:t>
            </w:r>
          </w:p>
          <w:p w:rsidR="005F7F88" w:rsidRDefault="005F7F88" w:rsidP="00123755">
            <w:pPr>
              <w:pStyle w:val="ListParagraph"/>
              <w:numPr>
                <w:ilvl w:val="0"/>
                <w:numId w:val="18"/>
              </w:numPr>
              <w:spacing w:before="120" w:after="120"/>
              <w:ind w:left="459" w:hanging="425"/>
              <w:jc w:val="both"/>
            </w:pPr>
            <w:r>
              <w:t xml:space="preserve">the Officer in Charge, Firearms Policy &amp; Records Unit, </w:t>
            </w:r>
          </w:p>
          <w:p w:rsidR="005F7F88" w:rsidRDefault="005F7F88" w:rsidP="00123755">
            <w:pPr>
              <w:pStyle w:val="ListParagraph"/>
              <w:numPr>
                <w:ilvl w:val="0"/>
                <w:numId w:val="18"/>
              </w:numPr>
              <w:spacing w:before="120" w:after="120"/>
              <w:ind w:left="459" w:hanging="425"/>
              <w:jc w:val="both"/>
            </w:pPr>
            <w:r>
              <w:t>the Senior Sergeant, Territory Major Crash Investigations,</w:t>
            </w:r>
          </w:p>
          <w:p w:rsidR="005F7F88" w:rsidRDefault="005F7F88" w:rsidP="00123755">
            <w:pPr>
              <w:pStyle w:val="ListParagraph"/>
              <w:numPr>
                <w:ilvl w:val="0"/>
                <w:numId w:val="18"/>
              </w:numPr>
              <w:spacing w:before="120" w:after="120"/>
              <w:ind w:left="459" w:hanging="425"/>
              <w:jc w:val="both"/>
            </w:pPr>
            <w:r>
              <w:t>the Superintendent, Road Policing and Firearms Division, and</w:t>
            </w:r>
          </w:p>
          <w:p w:rsidR="005F7F88" w:rsidRDefault="005F7F88" w:rsidP="00123755">
            <w:pPr>
              <w:pStyle w:val="ListParagraph"/>
              <w:numPr>
                <w:ilvl w:val="0"/>
                <w:numId w:val="18"/>
              </w:numPr>
              <w:spacing w:before="120" w:after="120"/>
              <w:ind w:left="459" w:hanging="425"/>
              <w:jc w:val="both"/>
            </w:pPr>
            <w:r>
              <w:t xml:space="preserve">the Commander, Crime Support Command, </w:t>
            </w:r>
          </w:p>
          <w:p w:rsidR="005F7F88" w:rsidRDefault="005F7F88" w:rsidP="00123755">
            <w:pPr>
              <w:spacing w:before="120" w:after="120"/>
              <w:jc w:val="both"/>
            </w:pPr>
            <w:r>
              <w:t>as listed in this Schedule, the Assistant Commissioner Crime is delegated the following functions:</w:t>
            </w:r>
          </w:p>
        </w:tc>
      </w:tr>
      <w:tr w:rsidR="005F7F88" w:rsidTr="00703DD6">
        <w:tblPrEx>
          <w:tblCellMar>
            <w:top w:w="0" w:type="dxa"/>
            <w:bottom w:w="0" w:type="dxa"/>
          </w:tblCellMar>
        </w:tblPrEx>
        <w:trPr>
          <w:trHeight w:val="1263"/>
        </w:trPr>
        <w:tc>
          <w:tcPr>
            <w:tcW w:w="3261" w:type="dxa"/>
            <w:gridSpan w:val="2"/>
          </w:tcPr>
          <w:p w:rsidR="005F7F88" w:rsidRDefault="005F7F88" w:rsidP="00123755">
            <w:pPr>
              <w:spacing w:before="120" w:after="120"/>
              <w:jc w:val="both"/>
            </w:pPr>
          </w:p>
        </w:tc>
        <w:tc>
          <w:tcPr>
            <w:tcW w:w="1559" w:type="dxa"/>
          </w:tcPr>
          <w:p w:rsidR="005F7F88" w:rsidRDefault="005F7F88" w:rsidP="00123755">
            <w:pPr>
              <w:spacing w:before="120" w:after="120"/>
              <w:jc w:val="both"/>
              <w:rPr>
                <w:color w:val="000000"/>
              </w:rPr>
            </w:pPr>
            <w:r>
              <w:rPr>
                <w:color w:val="000000"/>
              </w:rPr>
              <w:t>9(1)(a),</w:t>
            </w:r>
          </w:p>
          <w:p w:rsidR="005F7F88" w:rsidRDefault="005F7F88" w:rsidP="00123755">
            <w:pPr>
              <w:spacing w:before="120" w:after="120"/>
              <w:jc w:val="both"/>
              <w:rPr>
                <w:color w:val="000000"/>
              </w:rPr>
            </w:pPr>
            <w:r>
              <w:rPr>
                <w:color w:val="000000"/>
              </w:rPr>
              <w:t>16A(3)(b)</w:t>
            </w:r>
          </w:p>
          <w:p w:rsidR="005F7F88" w:rsidRDefault="005F7F88" w:rsidP="00123755">
            <w:pPr>
              <w:spacing w:before="120" w:after="120"/>
              <w:jc w:val="both"/>
              <w:rPr>
                <w:color w:val="000000"/>
              </w:rPr>
            </w:pPr>
            <w:r>
              <w:rPr>
                <w:color w:val="000000"/>
              </w:rPr>
              <w:t>18(3)&amp;(6),</w:t>
            </w:r>
          </w:p>
          <w:p w:rsidR="005F7F88" w:rsidRDefault="005F7F88" w:rsidP="00123755">
            <w:pPr>
              <w:spacing w:before="120" w:after="120"/>
              <w:jc w:val="both"/>
              <w:rPr>
                <w:color w:val="000000"/>
              </w:rPr>
            </w:pPr>
            <w:r>
              <w:rPr>
                <w:color w:val="000000"/>
              </w:rPr>
              <w:t>22A(1),</w:t>
            </w:r>
          </w:p>
          <w:p w:rsidR="005F7F88" w:rsidRDefault="005F7F88" w:rsidP="00123755">
            <w:pPr>
              <w:spacing w:before="120" w:after="120"/>
              <w:jc w:val="both"/>
              <w:rPr>
                <w:color w:val="000000"/>
              </w:rPr>
            </w:pPr>
            <w:r>
              <w:rPr>
                <w:color w:val="000000"/>
              </w:rPr>
              <w:t>30B(4),</w:t>
            </w:r>
          </w:p>
          <w:p w:rsidR="005F7F88" w:rsidRDefault="005F7F88" w:rsidP="00123755">
            <w:pPr>
              <w:spacing w:before="120" w:after="120"/>
              <w:jc w:val="both"/>
              <w:rPr>
                <w:color w:val="000000"/>
              </w:rPr>
            </w:pPr>
            <w:r>
              <w:rPr>
                <w:color w:val="000000"/>
              </w:rPr>
              <w:t>32(a),</w:t>
            </w:r>
          </w:p>
          <w:p w:rsidR="005F7F88" w:rsidRDefault="005F7F88" w:rsidP="00123755">
            <w:pPr>
              <w:spacing w:before="120" w:after="120"/>
              <w:jc w:val="both"/>
              <w:rPr>
                <w:color w:val="000000"/>
              </w:rPr>
            </w:pPr>
            <w:r>
              <w:rPr>
                <w:color w:val="000000"/>
              </w:rPr>
              <w:t>36(1)(a),</w:t>
            </w:r>
          </w:p>
          <w:p w:rsidR="005F7F88" w:rsidRDefault="005F7F88" w:rsidP="00123755">
            <w:pPr>
              <w:spacing w:before="120" w:after="120"/>
              <w:jc w:val="both"/>
              <w:rPr>
                <w:color w:val="000000"/>
              </w:rPr>
            </w:pPr>
            <w:r>
              <w:rPr>
                <w:color w:val="000000"/>
              </w:rPr>
              <w:t>49(1),</w:t>
            </w:r>
          </w:p>
          <w:p w:rsidR="005F7F88" w:rsidRDefault="005F7F88" w:rsidP="00123755">
            <w:pPr>
              <w:spacing w:before="120" w:after="120"/>
              <w:jc w:val="both"/>
              <w:rPr>
                <w:color w:val="000000"/>
              </w:rPr>
            </w:pPr>
            <w:r>
              <w:rPr>
                <w:color w:val="000000"/>
              </w:rPr>
              <w:t>60D(1)&amp;(4),</w:t>
            </w:r>
          </w:p>
          <w:p w:rsidR="005F7F88" w:rsidRDefault="005F7F88" w:rsidP="00123755">
            <w:pPr>
              <w:spacing w:before="120" w:after="120"/>
              <w:jc w:val="both"/>
              <w:rPr>
                <w:color w:val="000000"/>
              </w:rPr>
            </w:pPr>
            <w:r>
              <w:rPr>
                <w:color w:val="000000"/>
              </w:rPr>
              <w:t>60E(5),</w:t>
            </w:r>
          </w:p>
          <w:p w:rsidR="005F7F88" w:rsidRDefault="005F7F88" w:rsidP="00123755">
            <w:pPr>
              <w:spacing w:before="120" w:after="120"/>
              <w:jc w:val="both"/>
              <w:rPr>
                <w:color w:val="000000"/>
              </w:rPr>
            </w:pPr>
            <w:r>
              <w:rPr>
                <w:color w:val="000000"/>
              </w:rPr>
              <w:t>60K(1)(a),</w:t>
            </w:r>
          </w:p>
          <w:p w:rsidR="003D110D" w:rsidRDefault="005F7F88" w:rsidP="00123755">
            <w:pPr>
              <w:spacing w:before="120" w:after="120"/>
              <w:jc w:val="both"/>
              <w:rPr>
                <w:color w:val="000000"/>
              </w:rPr>
            </w:pPr>
            <w:r>
              <w:rPr>
                <w:color w:val="000000"/>
              </w:rPr>
              <w:t>91A(1A),</w:t>
            </w:r>
          </w:p>
          <w:p w:rsidR="005F7F88" w:rsidRDefault="00D07DFC" w:rsidP="00123755">
            <w:pPr>
              <w:spacing w:before="120" w:after="120"/>
              <w:jc w:val="both"/>
            </w:pPr>
            <w:r>
              <w:rPr>
                <w:color w:val="000000"/>
              </w:rPr>
              <w:t>103(1)&amp;(2)</w:t>
            </w:r>
          </w:p>
        </w:tc>
        <w:tc>
          <w:tcPr>
            <w:tcW w:w="4961" w:type="dxa"/>
          </w:tcPr>
          <w:p w:rsidR="005F7F88" w:rsidRDefault="005F7F88" w:rsidP="00123755">
            <w:pPr>
              <w:spacing w:before="120" w:after="120"/>
              <w:jc w:val="both"/>
            </w:pPr>
            <w:r>
              <w:t>Approve a form or format as an ‘approved form’ wherever r</w:t>
            </w:r>
            <w:r w:rsidR="00FE5BC8">
              <w:t>eferred to in the Firearms Act.</w:t>
            </w:r>
          </w:p>
        </w:tc>
      </w:tr>
      <w:tr w:rsidR="005F7F88" w:rsidTr="00703DD6">
        <w:tblPrEx>
          <w:tblCellMar>
            <w:top w:w="0" w:type="dxa"/>
            <w:bottom w:w="0" w:type="dxa"/>
          </w:tblCellMar>
        </w:tblPrEx>
        <w:tc>
          <w:tcPr>
            <w:tcW w:w="3261" w:type="dxa"/>
            <w:gridSpan w:val="2"/>
          </w:tcPr>
          <w:p w:rsidR="00B139FB" w:rsidRDefault="00B139FB" w:rsidP="00123755">
            <w:pPr>
              <w:pageBreakBefore/>
              <w:spacing w:before="0" w:after="0"/>
              <w:jc w:val="both"/>
              <w:rPr>
                <w:b/>
              </w:rPr>
            </w:pPr>
            <w:r>
              <w:rPr>
                <w:b/>
              </w:rPr>
              <w:lastRenderedPageBreak/>
              <w:t>(Continued) Assistant Commissioner</w:t>
            </w:r>
          </w:p>
          <w:p w:rsidR="00B139FB" w:rsidRDefault="00B139FB" w:rsidP="00123755">
            <w:pPr>
              <w:spacing w:before="0" w:after="120"/>
              <w:jc w:val="both"/>
              <w:rPr>
                <w:b/>
              </w:rPr>
            </w:pPr>
            <w:r>
              <w:rPr>
                <w:b/>
              </w:rPr>
              <w:t>Crime</w:t>
            </w:r>
          </w:p>
          <w:p w:rsidR="00B139FB" w:rsidRDefault="00B139FB" w:rsidP="00123755">
            <w:pPr>
              <w:pageBreakBefore/>
              <w:spacing w:before="120" w:after="120"/>
              <w:jc w:val="both"/>
            </w:pPr>
          </w:p>
        </w:tc>
        <w:tc>
          <w:tcPr>
            <w:tcW w:w="1559" w:type="dxa"/>
          </w:tcPr>
          <w:p w:rsidR="005F7F88" w:rsidRDefault="005F7F88" w:rsidP="00123755">
            <w:pPr>
              <w:spacing w:before="120" w:after="120"/>
              <w:jc w:val="both"/>
            </w:pPr>
            <w:r>
              <w:t>4(6)(a)</w:t>
            </w:r>
          </w:p>
        </w:tc>
        <w:tc>
          <w:tcPr>
            <w:tcW w:w="4961" w:type="dxa"/>
          </w:tcPr>
          <w:p w:rsidR="005F7F88" w:rsidRDefault="005F7F88" w:rsidP="00123755">
            <w:pPr>
              <w:spacing w:before="120" w:after="120"/>
              <w:jc w:val="both"/>
            </w:pPr>
            <w:r>
              <w:t>Declare that specified provisions of the Firearms Act do not apply, or apply subject to conditions as specified in writing in relation to shooting galleries,</w:t>
            </w:r>
            <w:r w:rsidR="001C57BF">
              <w:t xml:space="preserve"> amusement parlours or similar.</w:t>
            </w:r>
          </w:p>
        </w:tc>
      </w:tr>
      <w:tr w:rsidR="005F7F88" w:rsidTr="00703DD6">
        <w:tblPrEx>
          <w:tblCellMar>
            <w:top w:w="0" w:type="dxa"/>
            <w:bottom w:w="0" w:type="dxa"/>
          </w:tblCellMar>
        </w:tblPrEx>
        <w:tc>
          <w:tcPr>
            <w:tcW w:w="3261" w:type="dxa"/>
            <w:gridSpan w:val="2"/>
          </w:tcPr>
          <w:p w:rsidR="005F7F88" w:rsidRDefault="005F7F88" w:rsidP="00123755">
            <w:pPr>
              <w:spacing w:before="120" w:after="120"/>
              <w:jc w:val="both"/>
            </w:pPr>
          </w:p>
        </w:tc>
        <w:tc>
          <w:tcPr>
            <w:tcW w:w="1559" w:type="dxa"/>
          </w:tcPr>
          <w:p w:rsidR="005F7F88" w:rsidRDefault="005F7F88" w:rsidP="00123755">
            <w:pPr>
              <w:spacing w:before="120" w:after="120"/>
              <w:jc w:val="both"/>
            </w:pPr>
            <w:r>
              <w:t>10(1)</w:t>
            </w:r>
          </w:p>
        </w:tc>
        <w:tc>
          <w:tcPr>
            <w:tcW w:w="4961" w:type="dxa"/>
          </w:tcPr>
          <w:p w:rsidR="005F7F88" w:rsidRDefault="005F7F88" w:rsidP="00123755">
            <w:pPr>
              <w:spacing w:before="120" w:after="120"/>
              <w:jc w:val="both"/>
            </w:pPr>
            <w:r>
              <w:t>Grant or refuse to grant all types of licence in respect to all categories of firearms.</w:t>
            </w:r>
          </w:p>
        </w:tc>
      </w:tr>
      <w:tr w:rsidR="005F7F88" w:rsidTr="00703DD6">
        <w:tblPrEx>
          <w:tblCellMar>
            <w:top w:w="0" w:type="dxa"/>
            <w:bottom w:w="0" w:type="dxa"/>
          </w:tblCellMar>
        </w:tblPrEx>
        <w:tc>
          <w:tcPr>
            <w:tcW w:w="3261" w:type="dxa"/>
            <w:gridSpan w:val="2"/>
          </w:tcPr>
          <w:p w:rsidR="005F7F88" w:rsidRDefault="005F7F88" w:rsidP="00123755">
            <w:pPr>
              <w:spacing w:before="120" w:after="120"/>
              <w:jc w:val="both"/>
            </w:pPr>
          </w:p>
        </w:tc>
        <w:tc>
          <w:tcPr>
            <w:tcW w:w="1559" w:type="dxa"/>
          </w:tcPr>
          <w:p w:rsidR="005F7F88" w:rsidRDefault="005F7F88" w:rsidP="00123755">
            <w:pPr>
              <w:spacing w:before="120" w:after="120"/>
              <w:jc w:val="both"/>
            </w:pPr>
            <w:r>
              <w:t>10(3)(c),</w:t>
            </w:r>
          </w:p>
          <w:p w:rsidR="005F7F88" w:rsidRDefault="005F7F88" w:rsidP="00123755">
            <w:pPr>
              <w:spacing w:before="120" w:after="120"/>
              <w:jc w:val="both"/>
            </w:pPr>
            <w:r>
              <w:t>15B(2)(b),</w:t>
            </w:r>
          </w:p>
          <w:p w:rsidR="005F7F88" w:rsidRDefault="005F7F88" w:rsidP="00123755">
            <w:pPr>
              <w:spacing w:before="120" w:after="120"/>
              <w:jc w:val="both"/>
            </w:pPr>
            <w:r>
              <w:t>30C</w:t>
            </w:r>
          </w:p>
        </w:tc>
        <w:tc>
          <w:tcPr>
            <w:tcW w:w="4961" w:type="dxa"/>
          </w:tcPr>
          <w:p w:rsidR="005F7F88" w:rsidRDefault="005F7F88" w:rsidP="00123755">
            <w:pPr>
              <w:spacing w:before="120" w:after="120"/>
              <w:jc w:val="both"/>
            </w:pPr>
            <w:r>
              <w:t xml:space="preserve">Approval of a firearm training and safety course for the purposes of the Act. </w:t>
            </w:r>
          </w:p>
        </w:tc>
      </w:tr>
      <w:tr w:rsidR="00FE5BC8" w:rsidTr="00703DD6">
        <w:tblPrEx>
          <w:tblCellMar>
            <w:top w:w="0" w:type="dxa"/>
            <w:bottom w:w="0" w:type="dxa"/>
          </w:tblCellMar>
        </w:tblPrEx>
        <w:tc>
          <w:tcPr>
            <w:tcW w:w="3261" w:type="dxa"/>
            <w:gridSpan w:val="2"/>
          </w:tcPr>
          <w:p w:rsidR="00FE5BC8" w:rsidRDefault="00FE5BC8" w:rsidP="00123755">
            <w:pPr>
              <w:spacing w:before="120" w:after="120"/>
              <w:jc w:val="both"/>
            </w:pPr>
          </w:p>
        </w:tc>
        <w:tc>
          <w:tcPr>
            <w:tcW w:w="1559" w:type="dxa"/>
          </w:tcPr>
          <w:p w:rsidR="00FE5BC8" w:rsidRDefault="00FE5BC8" w:rsidP="00123755">
            <w:pPr>
              <w:spacing w:before="120" w:after="120"/>
              <w:jc w:val="both"/>
            </w:pPr>
            <w:r>
              <w:t>10AC,</w:t>
            </w:r>
          </w:p>
          <w:p w:rsidR="00FE5BC8" w:rsidRDefault="00FE5BC8" w:rsidP="00123755">
            <w:pPr>
              <w:spacing w:before="120" w:after="120"/>
              <w:jc w:val="both"/>
            </w:pPr>
            <w:r>
              <w:t>35C(2)(b),</w:t>
            </w:r>
          </w:p>
          <w:p w:rsidR="00FE5BC8" w:rsidRDefault="00FE5BC8" w:rsidP="00123755">
            <w:pPr>
              <w:spacing w:before="120" w:after="120"/>
              <w:jc w:val="both"/>
            </w:pPr>
            <w:r>
              <w:t>101(3)&amp;(4),</w:t>
            </w:r>
          </w:p>
          <w:p w:rsidR="00FE5BC8" w:rsidRPr="00972BD9" w:rsidRDefault="00FE5BC8" w:rsidP="00123755">
            <w:pPr>
              <w:spacing w:before="120" w:after="120"/>
              <w:jc w:val="both"/>
              <w:rPr>
                <w:color w:val="000000"/>
              </w:rPr>
            </w:pPr>
            <w:r>
              <w:t>102(1)&amp;(2)</w:t>
            </w:r>
          </w:p>
        </w:tc>
        <w:tc>
          <w:tcPr>
            <w:tcW w:w="4961" w:type="dxa"/>
          </w:tcPr>
          <w:p w:rsidR="00FE5BC8" w:rsidRPr="00972BD9" w:rsidRDefault="00FE5BC8" w:rsidP="00123755">
            <w:pPr>
              <w:spacing w:before="120" w:after="120"/>
              <w:jc w:val="both"/>
              <w:rPr>
                <w:color w:val="000000"/>
              </w:rPr>
            </w:pPr>
            <w:r>
              <w:t>Approve a society as an approved historical firearms collector’s society for the purposes of the Act and Regulations.</w:t>
            </w:r>
          </w:p>
        </w:tc>
      </w:tr>
      <w:tr w:rsidR="00FE5BC8" w:rsidTr="00703DD6">
        <w:tblPrEx>
          <w:tblCellMar>
            <w:top w:w="0" w:type="dxa"/>
            <w:bottom w:w="0" w:type="dxa"/>
          </w:tblCellMar>
        </w:tblPrEx>
        <w:tc>
          <w:tcPr>
            <w:tcW w:w="3261" w:type="dxa"/>
            <w:gridSpan w:val="2"/>
          </w:tcPr>
          <w:p w:rsidR="00FE5BC8" w:rsidRDefault="00FE5BC8" w:rsidP="00123755">
            <w:pPr>
              <w:spacing w:before="120" w:after="120"/>
              <w:jc w:val="both"/>
            </w:pPr>
          </w:p>
        </w:tc>
        <w:tc>
          <w:tcPr>
            <w:tcW w:w="1559" w:type="dxa"/>
          </w:tcPr>
          <w:p w:rsidR="00FE5BC8" w:rsidRPr="00972BD9" w:rsidRDefault="00FE5BC8" w:rsidP="00123755">
            <w:pPr>
              <w:spacing w:before="120" w:after="120"/>
              <w:jc w:val="both"/>
              <w:rPr>
                <w:color w:val="000000"/>
              </w:rPr>
            </w:pPr>
            <w:r w:rsidRPr="00972BD9">
              <w:rPr>
                <w:color w:val="000000"/>
              </w:rPr>
              <w:t>31(1)</w:t>
            </w:r>
            <w:r>
              <w:rPr>
                <w:color w:val="000000"/>
              </w:rPr>
              <w:t>(c)</w:t>
            </w:r>
          </w:p>
        </w:tc>
        <w:tc>
          <w:tcPr>
            <w:tcW w:w="4961" w:type="dxa"/>
          </w:tcPr>
          <w:p w:rsidR="00FE5BC8" w:rsidRPr="00972BD9" w:rsidRDefault="00FE5BC8" w:rsidP="00123755">
            <w:pPr>
              <w:spacing w:before="120" w:after="120"/>
              <w:jc w:val="both"/>
              <w:rPr>
                <w:color w:val="000000"/>
              </w:rPr>
            </w:pPr>
            <w:r w:rsidRPr="00972BD9">
              <w:rPr>
                <w:color w:val="000000"/>
              </w:rPr>
              <w:t xml:space="preserve">Grant </w:t>
            </w:r>
            <w:r>
              <w:t xml:space="preserve">or refuse to grant </w:t>
            </w:r>
            <w:r w:rsidRPr="00972BD9">
              <w:rPr>
                <w:color w:val="000000"/>
              </w:rPr>
              <w:t>a permit authorising the use of a Category ‘C’, firearm possessed under a Collectors Licence.</w:t>
            </w:r>
          </w:p>
        </w:tc>
      </w:tr>
      <w:tr w:rsidR="00FE5BC8" w:rsidTr="00703DD6">
        <w:tblPrEx>
          <w:tblCellMar>
            <w:top w:w="0" w:type="dxa"/>
            <w:bottom w:w="0" w:type="dxa"/>
          </w:tblCellMar>
        </w:tblPrEx>
        <w:tc>
          <w:tcPr>
            <w:tcW w:w="3261" w:type="dxa"/>
            <w:gridSpan w:val="2"/>
          </w:tcPr>
          <w:p w:rsidR="00FE5BC8" w:rsidRDefault="00FE5BC8" w:rsidP="00123755">
            <w:pPr>
              <w:spacing w:before="120" w:after="120"/>
              <w:jc w:val="both"/>
            </w:pPr>
          </w:p>
        </w:tc>
        <w:tc>
          <w:tcPr>
            <w:tcW w:w="1559" w:type="dxa"/>
          </w:tcPr>
          <w:p w:rsidR="00FE5BC8" w:rsidRDefault="00FE5BC8" w:rsidP="00123755">
            <w:pPr>
              <w:spacing w:before="120" w:after="120"/>
              <w:jc w:val="both"/>
            </w:pPr>
            <w:r>
              <w:t>40(2)</w:t>
            </w:r>
          </w:p>
        </w:tc>
        <w:tc>
          <w:tcPr>
            <w:tcW w:w="4961" w:type="dxa"/>
          </w:tcPr>
          <w:p w:rsidR="00FE5BC8" w:rsidRDefault="00FE5BC8" w:rsidP="00123755">
            <w:pPr>
              <w:spacing w:before="120" w:after="120"/>
              <w:jc w:val="both"/>
            </w:pPr>
            <w:r>
              <w:t>Revoke a Firearms Club Licence where satisfied that the holder has failed to comply with a condition that is prescribed for the purposes of this subsection.</w:t>
            </w:r>
          </w:p>
        </w:tc>
      </w:tr>
      <w:tr w:rsidR="00FE5BC8" w:rsidTr="00703DD6">
        <w:tblPrEx>
          <w:tblCellMar>
            <w:top w:w="0" w:type="dxa"/>
            <w:bottom w:w="0" w:type="dxa"/>
          </w:tblCellMar>
        </w:tblPrEx>
        <w:tc>
          <w:tcPr>
            <w:tcW w:w="3261" w:type="dxa"/>
            <w:gridSpan w:val="2"/>
          </w:tcPr>
          <w:p w:rsidR="00FE5BC8" w:rsidRDefault="00FE5BC8" w:rsidP="00123755">
            <w:pPr>
              <w:spacing w:before="120" w:after="120"/>
              <w:jc w:val="both"/>
            </w:pPr>
          </w:p>
        </w:tc>
        <w:tc>
          <w:tcPr>
            <w:tcW w:w="1559" w:type="dxa"/>
          </w:tcPr>
          <w:p w:rsidR="00FE5BC8" w:rsidRDefault="00FE5BC8" w:rsidP="00123755">
            <w:pPr>
              <w:spacing w:before="120" w:after="120"/>
              <w:jc w:val="both"/>
            </w:pPr>
            <w:r>
              <w:t>40(2A)</w:t>
            </w:r>
          </w:p>
        </w:tc>
        <w:tc>
          <w:tcPr>
            <w:tcW w:w="4961" w:type="dxa"/>
          </w:tcPr>
          <w:p w:rsidR="00FE5BC8" w:rsidRDefault="00FE5BC8" w:rsidP="00123755">
            <w:pPr>
              <w:spacing w:before="120" w:after="120"/>
              <w:jc w:val="both"/>
            </w:pPr>
            <w:r>
              <w:t>Revoke a Firearms Club Licence, where satisfied that the loss or theft of a firearms was due to negligence or fraud by the holder.</w:t>
            </w:r>
          </w:p>
        </w:tc>
      </w:tr>
      <w:tr w:rsidR="00FE5BC8" w:rsidTr="00703DD6">
        <w:tblPrEx>
          <w:tblCellMar>
            <w:top w:w="0" w:type="dxa"/>
            <w:bottom w:w="0" w:type="dxa"/>
          </w:tblCellMar>
        </w:tblPrEx>
        <w:tc>
          <w:tcPr>
            <w:tcW w:w="3261" w:type="dxa"/>
            <w:gridSpan w:val="2"/>
          </w:tcPr>
          <w:p w:rsidR="00FE5BC8" w:rsidRDefault="00FE5BC8" w:rsidP="00123755">
            <w:pPr>
              <w:spacing w:before="120" w:after="120"/>
              <w:jc w:val="both"/>
            </w:pPr>
          </w:p>
        </w:tc>
        <w:tc>
          <w:tcPr>
            <w:tcW w:w="1559" w:type="dxa"/>
          </w:tcPr>
          <w:p w:rsidR="00FE5BC8" w:rsidRDefault="00FE5BC8" w:rsidP="00123755">
            <w:pPr>
              <w:spacing w:before="120" w:after="120"/>
              <w:jc w:val="both"/>
            </w:pPr>
            <w:r>
              <w:t>40(3)</w:t>
            </w:r>
          </w:p>
        </w:tc>
        <w:tc>
          <w:tcPr>
            <w:tcW w:w="4961" w:type="dxa"/>
          </w:tcPr>
          <w:p w:rsidR="00FE5BC8" w:rsidRDefault="00FE5BC8" w:rsidP="00123755">
            <w:pPr>
              <w:spacing w:before="120" w:after="120"/>
              <w:jc w:val="both"/>
            </w:pPr>
            <w:r>
              <w:t>Revoke a Firearms Club Licence, a permit or certificate under the provisions of subsections (a), (b), (c), (d), (e), (f), (g), (h), (j) and (k).</w:t>
            </w:r>
          </w:p>
        </w:tc>
      </w:tr>
      <w:tr w:rsidR="00FE5BC8" w:rsidTr="00703DD6">
        <w:tblPrEx>
          <w:tblCellMar>
            <w:top w:w="0" w:type="dxa"/>
            <w:bottom w:w="0" w:type="dxa"/>
          </w:tblCellMar>
        </w:tblPrEx>
        <w:tc>
          <w:tcPr>
            <w:tcW w:w="3261" w:type="dxa"/>
            <w:gridSpan w:val="2"/>
          </w:tcPr>
          <w:p w:rsidR="007A45F2" w:rsidRDefault="007A45F2" w:rsidP="00123755">
            <w:pPr>
              <w:pageBreakBefore/>
              <w:spacing w:before="0" w:after="0"/>
              <w:jc w:val="both"/>
              <w:rPr>
                <w:b/>
              </w:rPr>
            </w:pPr>
            <w:r>
              <w:rPr>
                <w:b/>
              </w:rPr>
              <w:lastRenderedPageBreak/>
              <w:t>(Continued) Assistant Commissioner</w:t>
            </w:r>
          </w:p>
          <w:p w:rsidR="007A45F2" w:rsidRDefault="007A45F2" w:rsidP="00123755">
            <w:pPr>
              <w:spacing w:before="0" w:after="120"/>
              <w:jc w:val="both"/>
              <w:rPr>
                <w:b/>
              </w:rPr>
            </w:pPr>
            <w:r>
              <w:rPr>
                <w:b/>
              </w:rPr>
              <w:t>Crime</w:t>
            </w:r>
          </w:p>
          <w:p w:rsidR="00FE5BC8" w:rsidRDefault="00FE5BC8" w:rsidP="00123755">
            <w:pPr>
              <w:spacing w:before="120" w:after="120"/>
              <w:jc w:val="both"/>
            </w:pPr>
          </w:p>
        </w:tc>
        <w:tc>
          <w:tcPr>
            <w:tcW w:w="1559" w:type="dxa"/>
          </w:tcPr>
          <w:p w:rsidR="00FE5BC8" w:rsidRDefault="00FE5BC8" w:rsidP="00123755">
            <w:pPr>
              <w:spacing w:before="120" w:after="120"/>
              <w:jc w:val="both"/>
            </w:pPr>
            <w:r w:rsidRPr="00F75789">
              <w:t xml:space="preserve">44(2) </w:t>
            </w:r>
          </w:p>
        </w:tc>
        <w:tc>
          <w:tcPr>
            <w:tcW w:w="4961" w:type="dxa"/>
          </w:tcPr>
          <w:p w:rsidR="00FE5BC8" w:rsidRDefault="00FE5BC8" w:rsidP="00123755">
            <w:pPr>
              <w:jc w:val="both"/>
            </w:pPr>
            <w:r w:rsidRPr="00F75789">
              <w:t>Approval of particulars required to be specified in notices concerning sale or disposal of firearm.</w:t>
            </w:r>
          </w:p>
        </w:tc>
      </w:tr>
      <w:tr w:rsidR="00FE5BC8" w:rsidTr="00703DD6">
        <w:tblPrEx>
          <w:tblCellMar>
            <w:top w:w="0" w:type="dxa"/>
            <w:bottom w:w="0" w:type="dxa"/>
          </w:tblCellMar>
        </w:tblPrEx>
        <w:tc>
          <w:tcPr>
            <w:tcW w:w="3261" w:type="dxa"/>
            <w:gridSpan w:val="2"/>
          </w:tcPr>
          <w:p w:rsidR="00FE5BC8" w:rsidRDefault="00FE5BC8" w:rsidP="00123755">
            <w:pPr>
              <w:spacing w:before="120" w:after="120"/>
              <w:jc w:val="both"/>
            </w:pPr>
          </w:p>
        </w:tc>
        <w:tc>
          <w:tcPr>
            <w:tcW w:w="1559" w:type="dxa"/>
          </w:tcPr>
          <w:p w:rsidR="00FE5BC8" w:rsidRDefault="00FE5BC8" w:rsidP="00123755">
            <w:pPr>
              <w:spacing w:before="120" w:after="120"/>
              <w:jc w:val="both"/>
            </w:pPr>
            <w:r>
              <w:t>49(2)</w:t>
            </w:r>
          </w:p>
        </w:tc>
        <w:tc>
          <w:tcPr>
            <w:tcW w:w="4961" w:type="dxa"/>
          </w:tcPr>
          <w:p w:rsidR="00FE5BC8" w:rsidRDefault="00FE5BC8" w:rsidP="00123755">
            <w:pPr>
              <w:jc w:val="both"/>
            </w:pPr>
            <w:r>
              <w:t xml:space="preserve">Approve or refuse to approve premises in accordance with the provisions of this Part. </w:t>
            </w:r>
          </w:p>
        </w:tc>
      </w:tr>
      <w:tr w:rsidR="00FE5BC8" w:rsidTr="00703DD6">
        <w:tblPrEx>
          <w:tblCellMar>
            <w:top w:w="0" w:type="dxa"/>
            <w:bottom w:w="0" w:type="dxa"/>
          </w:tblCellMar>
        </w:tblPrEx>
        <w:tc>
          <w:tcPr>
            <w:tcW w:w="3261" w:type="dxa"/>
            <w:gridSpan w:val="2"/>
          </w:tcPr>
          <w:p w:rsidR="00FE5BC8" w:rsidRDefault="00FE5BC8" w:rsidP="00123755">
            <w:pPr>
              <w:spacing w:before="120" w:after="120"/>
              <w:jc w:val="both"/>
            </w:pPr>
          </w:p>
        </w:tc>
        <w:tc>
          <w:tcPr>
            <w:tcW w:w="1559" w:type="dxa"/>
          </w:tcPr>
          <w:p w:rsidR="00FE5BC8" w:rsidRDefault="00FE5BC8" w:rsidP="00123755">
            <w:pPr>
              <w:spacing w:before="120" w:after="120"/>
              <w:jc w:val="both"/>
            </w:pPr>
            <w:r>
              <w:t>49(3)</w:t>
            </w:r>
          </w:p>
        </w:tc>
        <w:tc>
          <w:tcPr>
            <w:tcW w:w="4961" w:type="dxa"/>
          </w:tcPr>
          <w:p w:rsidR="00FE5BC8" w:rsidRDefault="00FE5BC8" w:rsidP="00123755">
            <w:pPr>
              <w:spacing w:before="120" w:after="120"/>
              <w:jc w:val="both"/>
            </w:pPr>
            <w:r>
              <w:t>Refuse to approve premises under this Part unless satisfied that the premises are equipped with approved safety equipment and the premises are located and constructed so that the use of firearms on the premises will not constitute a danger to persons on the premises or to the public in the vicinity of the premises.</w:t>
            </w:r>
          </w:p>
        </w:tc>
      </w:tr>
      <w:tr w:rsidR="00FE5BC8" w:rsidTr="00703DD6">
        <w:tblPrEx>
          <w:tblCellMar>
            <w:top w:w="0" w:type="dxa"/>
            <w:bottom w:w="0" w:type="dxa"/>
          </w:tblCellMar>
        </w:tblPrEx>
        <w:tc>
          <w:tcPr>
            <w:tcW w:w="3261" w:type="dxa"/>
            <w:gridSpan w:val="2"/>
          </w:tcPr>
          <w:p w:rsidR="00FE5BC8" w:rsidRDefault="00FE5BC8" w:rsidP="00123755">
            <w:pPr>
              <w:spacing w:before="120" w:after="120"/>
              <w:jc w:val="both"/>
            </w:pPr>
          </w:p>
        </w:tc>
        <w:tc>
          <w:tcPr>
            <w:tcW w:w="1559" w:type="dxa"/>
          </w:tcPr>
          <w:p w:rsidR="00FE5BC8" w:rsidRDefault="00FE5BC8" w:rsidP="00123755">
            <w:pPr>
              <w:spacing w:before="120" w:after="120"/>
              <w:jc w:val="both"/>
            </w:pPr>
            <w:r w:rsidRPr="001F26DA">
              <w:t>49(4)</w:t>
            </w:r>
          </w:p>
        </w:tc>
        <w:tc>
          <w:tcPr>
            <w:tcW w:w="4961" w:type="dxa"/>
          </w:tcPr>
          <w:p w:rsidR="00FE5BC8" w:rsidRDefault="00FE5BC8" w:rsidP="00123755">
            <w:pPr>
              <w:spacing w:before="120" w:after="120"/>
              <w:jc w:val="both"/>
            </w:pPr>
            <w:r>
              <w:t>When approving premises give directions concerning the use, control or administration of the premises for the preservation of public safety and the safety of persons on the premises.</w:t>
            </w:r>
          </w:p>
        </w:tc>
      </w:tr>
      <w:tr w:rsidR="00FE5BC8" w:rsidTr="00703DD6">
        <w:tblPrEx>
          <w:tblCellMar>
            <w:top w:w="0" w:type="dxa"/>
            <w:bottom w:w="0" w:type="dxa"/>
          </w:tblCellMar>
        </w:tblPrEx>
        <w:tc>
          <w:tcPr>
            <w:tcW w:w="3261" w:type="dxa"/>
            <w:gridSpan w:val="2"/>
          </w:tcPr>
          <w:p w:rsidR="00FE5BC8" w:rsidRDefault="00FE5BC8" w:rsidP="00123755">
            <w:pPr>
              <w:spacing w:before="120" w:after="120"/>
              <w:jc w:val="both"/>
            </w:pPr>
          </w:p>
        </w:tc>
        <w:tc>
          <w:tcPr>
            <w:tcW w:w="1559" w:type="dxa"/>
          </w:tcPr>
          <w:p w:rsidR="00FE5BC8" w:rsidRDefault="00FE5BC8" w:rsidP="00123755">
            <w:pPr>
              <w:spacing w:before="120" w:after="120"/>
              <w:jc w:val="both"/>
            </w:pPr>
            <w:r>
              <w:t>49(6)</w:t>
            </w:r>
          </w:p>
        </w:tc>
        <w:tc>
          <w:tcPr>
            <w:tcW w:w="4961" w:type="dxa"/>
          </w:tcPr>
          <w:p w:rsidR="00FE5BC8" w:rsidRDefault="00FE5BC8" w:rsidP="00123755">
            <w:pPr>
              <w:spacing w:before="120" w:after="120"/>
              <w:jc w:val="both"/>
            </w:pPr>
            <w:r>
              <w:t>Revoke an approval given under this Part if satisfied that-</w:t>
            </w:r>
          </w:p>
          <w:p w:rsidR="00FE5BC8" w:rsidRDefault="00FE5BC8" w:rsidP="00123755">
            <w:pPr>
              <w:widowControl/>
              <w:numPr>
                <w:ilvl w:val="0"/>
                <w:numId w:val="15"/>
              </w:numPr>
              <w:spacing w:before="120" w:after="120"/>
              <w:jc w:val="both"/>
            </w:pPr>
            <w:r>
              <w:t>the premises are a danger to persons or to the public in the vicinity of the premises, or</w:t>
            </w:r>
          </w:p>
          <w:p w:rsidR="00FE5BC8" w:rsidRDefault="00FE5BC8" w:rsidP="00123755">
            <w:pPr>
              <w:widowControl/>
              <w:numPr>
                <w:ilvl w:val="0"/>
                <w:numId w:val="15"/>
              </w:numPr>
              <w:spacing w:before="120" w:after="120"/>
              <w:jc w:val="both"/>
            </w:pPr>
            <w:r w:rsidRPr="00E85BEF">
              <w:t>a di</w:t>
            </w:r>
            <w:r>
              <w:t>rection given under subsection (4</w:t>
            </w:r>
            <w:r w:rsidRPr="00E85BEF">
              <w:t>) has not been complied with</w:t>
            </w:r>
            <w:r>
              <w:t>.</w:t>
            </w:r>
          </w:p>
        </w:tc>
      </w:tr>
      <w:tr w:rsidR="00FE5BC8" w:rsidTr="00703DD6">
        <w:tblPrEx>
          <w:tblCellMar>
            <w:top w:w="0" w:type="dxa"/>
            <w:bottom w:w="0" w:type="dxa"/>
          </w:tblCellMar>
        </w:tblPrEx>
        <w:tc>
          <w:tcPr>
            <w:tcW w:w="3261" w:type="dxa"/>
            <w:gridSpan w:val="2"/>
          </w:tcPr>
          <w:p w:rsidR="00FE5BC8" w:rsidRDefault="00FE5BC8" w:rsidP="00123755">
            <w:pPr>
              <w:spacing w:before="120" w:after="120"/>
              <w:jc w:val="both"/>
            </w:pPr>
          </w:p>
        </w:tc>
        <w:tc>
          <w:tcPr>
            <w:tcW w:w="1559" w:type="dxa"/>
          </w:tcPr>
          <w:p w:rsidR="00FE5BC8" w:rsidRDefault="00FE5BC8" w:rsidP="00123755">
            <w:pPr>
              <w:spacing w:before="120" w:after="120"/>
              <w:jc w:val="both"/>
            </w:pPr>
            <w:r>
              <w:t>56(1)(a)&amp;(e)</w:t>
            </w:r>
          </w:p>
        </w:tc>
        <w:tc>
          <w:tcPr>
            <w:tcW w:w="4961" w:type="dxa"/>
          </w:tcPr>
          <w:p w:rsidR="00FE5BC8" w:rsidRDefault="00FE5BC8" w:rsidP="00123755">
            <w:pPr>
              <w:spacing w:before="120" w:after="120"/>
              <w:jc w:val="both"/>
            </w:pPr>
            <w:r>
              <w:t>Refer a matter to the Firearms Advisory Council for consideration and advice.</w:t>
            </w:r>
          </w:p>
        </w:tc>
      </w:tr>
      <w:tr w:rsidR="005F7F88" w:rsidTr="00703DD6">
        <w:tblPrEx>
          <w:tblCellMar>
            <w:top w:w="0" w:type="dxa"/>
            <w:bottom w:w="0" w:type="dxa"/>
          </w:tblCellMar>
        </w:tblPrEx>
        <w:tc>
          <w:tcPr>
            <w:tcW w:w="3261" w:type="dxa"/>
            <w:gridSpan w:val="2"/>
          </w:tcPr>
          <w:p w:rsidR="005F7F88" w:rsidRDefault="005F7F88" w:rsidP="00A1354F">
            <w:pPr>
              <w:pageBreakBefore/>
              <w:spacing w:before="120" w:after="0"/>
              <w:jc w:val="both"/>
              <w:rPr>
                <w:b/>
              </w:rPr>
            </w:pPr>
            <w:r>
              <w:rPr>
                <w:b/>
              </w:rPr>
              <w:lastRenderedPageBreak/>
              <w:t>(Continued) Assistant Commissioner</w:t>
            </w:r>
          </w:p>
          <w:p w:rsidR="005F7F88" w:rsidRDefault="00AA29F3" w:rsidP="00123755">
            <w:pPr>
              <w:spacing w:before="120" w:after="120"/>
              <w:jc w:val="both"/>
            </w:pPr>
            <w:r>
              <w:rPr>
                <w:b/>
              </w:rPr>
              <w:t>Crime</w:t>
            </w:r>
          </w:p>
        </w:tc>
        <w:tc>
          <w:tcPr>
            <w:tcW w:w="1559" w:type="dxa"/>
          </w:tcPr>
          <w:p w:rsidR="005F7F88" w:rsidRDefault="005F7F88" w:rsidP="00123755">
            <w:pPr>
              <w:spacing w:before="120" w:after="120"/>
              <w:jc w:val="both"/>
            </w:pPr>
            <w:r>
              <w:t>77(4)(a)</w:t>
            </w:r>
          </w:p>
        </w:tc>
        <w:tc>
          <w:tcPr>
            <w:tcW w:w="4961" w:type="dxa"/>
          </w:tcPr>
          <w:p w:rsidR="005F7F88" w:rsidRDefault="005F7F88" w:rsidP="00123755">
            <w:pPr>
              <w:spacing w:before="120" w:after="120"/>
              <w:jc w:val="both"/>
            </w:pPr>
            <w:r>
              <w:t>Approve a Collector who meets the requirements of Section 77 of the Act to acquire a machinegun.</w:t>
            </w:r>
          </w:p>
        </w:tc>
      </w:tr>
      <w:tr w:rsidR="005F7F88" w:rsidTr="00703DD6">
        <w:tblPrEx>
          <w:tblCellMar>
            <w:top w:w="0" w:type="dxa"/>
            <w:bottom w:w="0" w:type="dxa"/>
          </w:tblCellMar>
        </w:tblPrEx>
        <w:tc>
          <w:tcPr>
            <w:tcW w:w="3261" w:type="dxa"/>
            <w:gridSpan w:val="2"/>
          </w:tcPr>
          <w:p w:rsidR="005F7F88" w:rsidRDefault="005F7F88" w:rsidP="00123755">
            <w:pPr>
              <w:spacing w:before="120" w:after="120"/>
              <w:jc w:val="both"/>
            </w:pPr>
          </w:p>
        </w:tc>
        <w:tc>
          <w:tcPr>
            <w:tcW w:w="1559" w:type="dxa"/>
          </w:tcPr>
          <w:p w:rsidR="005F7F88" w:rsidRDefault="005F7F88" w:rsidP="00123755">
            <w:pPr>
              <w:spacing w:before="120" w:after="120"/>
              <w:jc w:val="both"/>
            </w:pPr>
            <w:r>
              <w:t>77(4)(b)</w:t>
            </w:r>
          </w:p>
        </w:tc>
        <w:tc>
          <w:tcPr>
            <w:tcW w:w="4961" w:type="dxa"/>
          </w:tcPr>
          <w:p w:rsidR="005F7F88" w:rsidRDefault="005F7F88" w:rsidP="00123755">
            <w:pPr>
              <w:spacing w:before="120" w:after="120"/>
              <w:jc w:val="both"/>
            </w:pPr>
            <w:r>
              <w:t>Certify the holder of a Collectors Licence to be a certified collector for the purposes of this Section.</w:t>
            </w:r>
          </w:p>
        </w:tc>
      </w:tr>
    </w:tbl>
    <w:p w:rsidR="005F7F88" w:rsidRPr="00197529" w:rsidRDefault="005F7F88" w:rsidP="00123755">
      <w:pPr>
        <w:pageBreakBefore/>
        <w:jc w:val="both"/>
        <w:rPr>
          <w:szCs w:val="24"/>
        </w:rPr>
      </w:pPr>
    </w:p>
    <w:tbl>
      <w:tblPr>
        <w:tblW w:w="9747" w:type="dxa"/>
        <w:tblLook w:val="0000" w:firstRow="0" w:lastRow="0" w:firstColumn="0" w:lastColumn="0" w:noHBand="0" w:noVBand="0"/>
      </w:tblPr>
      <w:tblGrid>
        <w:gridCol w:w="3227"/>
        <w:gridCol w:w="1559"/>
        <w:gridCol w:w="4961"/>
        <w:tblGridChange w:id="7">
          <w:tblGrid>
            <w:gridCol w:w="3227"/>
            <w:gridCol w:w="1559"/>
            <w:gridCol w:w="4961"/>
          </w:tblGrid>
        </w:tblGridChange>
      </w:tblGrid>
      <w:tr w:rsidR="005F7F88" w:rsidTr="00AA29F3">
        <w:tblPrEx>
          <w:tblCellMar>
            <w:top w:w="0" w:type="dxa"/>
            <w:bottom w:w="0" w:type="dxa"/>
          </w:tblCellMar>
        </w:tblPrEx>
        <w:trPr>
          <w:tblHeader/>
        </w:trPr>
        <w:tc>
          <w:tcPr>
            <w:tcW w:w="3227" w:type="dxa"/>
            <w:vAlign w:val="center"/>
          </w:tcPr>
          <w:p w:rsidR="005F7F88" w:rsidRPr="00D4197D" w:rsidRDefault="00AA29F3" w:rsidP="00123755">
            <w:pPr>
              <w:spacing w:before="20" w:after="20"/>
              <w:jc w:val="both"/>
              <w:rPr>
                <w:b/>
              </w:rPr>
            </w:pPr>
            <w:r w:rsidRPr="00D4197D">
              <w:rPr>
                <w:b/>
              </w:rPr>
              <w:t>Column 1</w:t>
            </w:r>
          </w:p>
        </w:tc>
        <w:tc>
          <w:tcPr>
            <w:tcW w:w="1559" w:type="dxa"/>
            <w:vAlign w:val="center"/>
          </w:tcPr>
          <w:p w:rsidR="005F7F88" w:rsidRPr="00D4197D" w:rsidRDefault="00AA29F3" w:rsidP="00123755">
            <w:pPr>
              <w:spacing w:before="20" w:after="20"/>
              <w:jc w:val="both"/>
              <w:rPr>
                <w:b/>
              </w:rPr>
            </w:pPr>
            <w:r w:rsidRPr="00D4197D">
              <w:rPr>
                <w:b/>
              </w:rPr>
              <w:t>Column 2</w:t>
            </w:r>
          </w:p>
        </w:tc>
        <w:tc>
          <w:tcPr>
            <w:tcW w:w="4961" w:type="dxa"/>
            <w:vAlign w:val="center"/>
          </w:tcPr>
          <w:p w:rsidR="005F7F88" w:rsidRPr="00D4197D" w:rsidRDefault="00AA29F3" w:rsidP="00123755">
            <w:pPr>
              <w:spacing w:before="20" w:after="20"/>
              <w:jc w:val="both"/>
              <w:rPr>
                <w:b/>
              </w:rPr>
            </w:pPr>
            <w:r w:rsidRPr="00D4197D">
              <w:rPr>
                <w:b/>
              </w:rPr>
              <w:t>Column 3</w:t>
            </w:r>
          </w:p>
        </w:tc>
      </w:tr>
      <w:tr w:rsidR="005F7F88" w:rsidTr="000836B6">
        <w:tblPrEx>
          <w:tblCellMar>
            <w:top w:w="0" w:type="dxa"/>
            <w:bottom w:w="0" w:type="dxa"/>
          </w:tblCellMar>
        </w:tblPrEx>
        <w:trPr>
          <w:trHeight w:val="87"/>
        </w:trPr>
        <w:tc>
          <w:tcPr>
            <w:tcW w:w="3227" w:type="dxa"/>
          </w:tcPr>
          <w:p w:rsidR="005F7F88" w:rsidRDefault="005F7F88" w:rsidP="00123755">
            <w:pPr>
              <w:spacing w:before="120" w:after="120"/>
              <w:jc w:val="both"/>
              <w:rPr>
                <w:b/>
              </w:rPr>
            </w:pPr>
            <w:r>
              <w:rPr>
                <w:b/>
              </w:rPr>
              <w:t>Deputy Commissioner of Police</w:t>
            </w:r>
          </w:p>
          <w:p w:rsidR="005F7F88" w:rsidRDefault="005F7F88" w:rsidP="00123755">
            <w:pPr>
              <w:spacing w:before="120" w:after="120"/>
              <w:jc w:val="both"/>
            </w:pPr>
            <w:r>
              <w:t>(Includes a Member of the Police Force on secondment to or acting in those positions)</w:t>
            </w:r>
          </w:p>
          <w:p w:rsidR="005F7F88" w:rsidRDefault="005F7F88" w:rsidP="00123755">
            <w:pPr>
              <w:spacing w:before="120" w:after="120"/>
              <w:jc w:val="both"/>
              <w:rPr>
                <w:b/>
              </w:rPr>
            </w:pPr>
          </w:p>
        </w:tc>
        <w:tc>
          <w:tcPr>
            <w:tcW w:w="1559" w:type="dxa"/>
          </w:tcPr>
          <w:p w:rsidR="005F7F88" w:rsidRDefault="005F7F88" w:rsidP="00123755">
            <w:pPr>
              <w:spacing w:before="120" w:after="120"/>
              <w:jc w:val="both"/>
            </w:pPr>
          </w:p>
        </w:tc>
        <w:tc>
          <w:tcPr>
            <w:tcW w:w="4961" w:type="dxa"/>
          </w:tcPr>
          <w:p w:rsidR="005F7F88" w:rsidRDefault="005F7F88" w:rsidP="00123755">
            <w:pPr>
              <w:spacing w:before="120" w:after="120"/>
              <w:jc w:val="both"/>
            </w:pPr>
            <w:r>
              <w:t xml:space="preserve">In addition to the delegations granted to a </w:t>
            </w:r>
          </w:p>
          <w:p w:rsidR="005F7F88" w:rsidRDefault="005F7F88" w:rsidP="00123755">
            <w:pPr>
              <w:pStyle w:val="ListParagraph"/>
              <w:numPr>
                <w:ilvl w:val="0"/>
                <w:numId w:val="19"/>
              </w:numPr>
              <w:spacing w:before="120" w:after="120"/>
              <w:ind w:left="459" w:hanging="459"/>
              <w:jc w:val="both"/>
            </w:pPr>
            <w:r>
              <w:t xml:space="preserve">Member of the Police Force, </w:t>
            </w:r>
          </w:p>
          <w:p w:rsidR="005F7F88" w:rsidRDefault="005F7F88" w:rsidP="00123755">
            <w:pPr>
              <w:pStyle w:val="ListParagraph"/>
              <w:numPr>
                <w:ilvl w:val="0"/>
                <w:numId w:val="19"/>
              </w:numPr>
              <w:spacing w:before="120" w:after="120"/>
              <w:ind w:left="459" w:hanging="459"/>
              <w:jc w:val="both"/>
            </w:pPr>
            <w:r>
              <w:t xml:space="preserve">a Public Sector Employee attached to the Firearms Policy &amp; Records Unit, </w:t>
            </w:r>
          </w:p>
          <w:p w:rsidR="005F7F88" w:rsidRDefault="005F7F88" w:rsidP="00123755">
            <w:pPr>
              <w:pStyle w:val="ListParagraph"/>
              <w:numPr>
                <w:ilvl w:val="0"/>
                <w:numId w:val="19"/>
              </w:numPr>
              <w:spacing w:before="120" w:after="120"/>
              <w:ind w:left="459" w:hanging="459"/>
              <w:jc w:val="both"/>
            </w:pPr>
            <w:r>
              <w:t xml:space="preserve">a Member of the Police Force attached to the </w:t>
            </w:r>
            <w:r w:rsidR="00455D3B">
              <w:t>Firearms Policy &amp; Records Unit,</w:t>
            </w:r>
          </w:p>
          <w:p w:rsidR="005F7F88" w:rsidRDefault="005F7F88" w:rsidP="00123755">
            <w:pPr>
              <w:pStyle w:val="ListParagraph"/>
              <w:numPr>
                <w:ilvl w:val="0"/>
                <w:numId w:val="19"/>
              </w:numPr>
              <w:spacing w:before="120" w:after="120"/>
              <w:ind w:left="459" w:hanging="459"/>
              <w:jc w:val="both"/>
            </w:pPr>
            <w:r>
              <w:t xml:space="preserve">the Officer in Charge, Firearms Policy &amp; Records Unit, </w:t>
            </w:r>
          </w:p>
          <w:p w:rsidR="005F7F88" w:rsidRDefault="005F7F88" w:rsidP="00123755">
            <w:pPr>
              <w:pStyle w:val="ListParagraph"/>
              <w:numPr>
                <w:ilvl w:val="0"/>
                <w:numId w:val="19"/>
              </w:numPr>
              <w:spacing w:before="120" w:after="120"/>
              <w:ind w:left="459" w:hanging="459"/>
              <w:jc w:val="both"/>
            </w:pPr>
            <w:r>
              <w:t>the Senior Sergeant, Territory Major Crash Investigations</w:t>
            </w:r>
          </w:p>
          <w:p w:rsidR="005F7F88" w:rsidRDefault="005F7F88" w:rsidP="00123755">
            <w:pPr>
              <w:pStyle w:val="ListParagraph"/>
              <w:numPr>
                <w:ilvl w:val="0"/>
                <w:numId w:val="19"/>
              </w:numPr>
              <w:spacing w:before="120" w:after="120"/>
              <w:ind w:left="459" w:hanging="459"/>
              <w:jc w:val="both"/>
            </w:pPr>
            <w:r>
              <w:t>the Superintendent, Road Policing and Firearms Division,</w:t>
            </w:r>
          </w:p>
          <w:p w:rsidR="005F7F88" w:rsidRDefault="005F7F88" w:rsidP="00123755">
            <w:pPr>
              <w:pStyle w:val="ListParagraph"/>
              <w:numPr>
                <w:ilvl w:val="0"/>
                <w:numId w:val="19"/>
              </w:numPr>
              <w:spacing w:before="120" w:after="120"/>
              <w:ind w:left="459" w:hanging="459"/>
              <w:jc w:val="both"/>
            </w:pPr>
            <w:r>
              <w:t>the Commander, Crime Support Command</w:t>
            </w:r>
          </w:p>
          <w:p w:rsidR="005F7F88" w:rsidRDefault="005F7F88" w:rsidP="00123755">
            <w:pPr>
              <w:pStyle w:val="ListParagraph"/>
              <w:numPr>
                <w:ilvl w:val="0"/>
                <w:numId w:val="19"/>
              </w:numPr>
              <w:spacing w:before="120" w:after="120"/>
              <w:ind w:left="459" w:hanging="459"/>
              <w:jc w:val="both"/>
            </w:pPr>
            <w:r>
              <w:t xml:space="preserve">the Assistant Commissioner Crime </w:t>
            </w:r>
          </w:p>
          <w:p w:rsidR="005F7F88" w:rsidRDefault="005F7F88" w:rsidP="00123755">
            <w:pPr>
              <w:spacing w:before="120" w:after="120"/>
              <w:jc w:val="both"/>
            </w:pPr>
            <w:r>
              <w:t>the Deputy Commissioner of Police is delegated the following functions:</w:t>
            </w:r>
          </w:p>
        </w:tc>
      </w:tr>
      <w:tr w:rsidR="005F7F88" w:rsidTr="000836B6">
        <w:tblPrEx>
          <w:tblCellMar>
            <w:top w:w="0" w:type="dxa"/>
            <w:bottom w:w="0" w:type="dxa"/>
          </w:tblCellMar>
        </w:tblPrEx>
        <w:trPr>
          <w:trHeight w:val="87"/>
        </w:trPr>
        <w:tc>
          <w:tcPr>
            <w:tcW w:w="3227" w:type="dxa"/>
          </w:tcPr>
          <w:p w:rsidR="005F7F88" w:rsidRDefault="005F7F88" w:rsidP="00123755">
            <w:pPr>
              <w:spacing w:before="120" w:after="120"/>
              <w:jc w:val="both"/>
              <w:rPr>
                <w:b/>
              </w:rPr>
            </w:pPr>
          </w:p>
        </w:tc>
        <w:tc>
          <w:tcPr>
            <w:tcW w:w="1559" w:type="dxa"/>
          </w:tcPr>
          <w:p w:rsidR="005F7F88" w:rsidRDefault="005F7F88" w:rsidP="00123755">
            <w:pPr>
              <w:spacing w:before="120" w:after="120"/>
              <w:jc w:val="both"/>
            </w:pPr>
            <w:r>
              <w:t>50(4)(a)</w:t>
            </w:r>
          </w:p>
        </w:tc>
        <w:tc>
          <w:tcPr>
            <w:tcW w:w="4961" w:type="dxa"/>
          </w:tcPr>
          <w:p w:rsidR="005F7F88" w:rsidRDefault="005F7F88" w:rsidP="00123755">
            <w:pPr>
              <w:spacing w:before="120" w:after="120"/>
              <w:jc w:val="both"/>
            </w:pPr>
            <w:r>
              <w:t>Nominate a person from the appointed panel referred to in Section 50(2)(a), to act in place of the nominated member where the member is unable to be present.</w:t>
            </w:r>
          </w:p>
        </w:tc>
      </w:tr>
    </w:tbl>
    <w:p w:rsidR="005F7F88" w:rsidRPr="00EE36F5" w:rsidRDefault="00EE36F5" w:rsidP="00123755">
      <w:pPr>
        <w:pStyle w:val="Heading2"/>
        <w:pageBreakBefore/>
        <w:spacing w:before="0" w:after="0" w:line="360" w:lineRule="auto"/>
        <w:jc w:val="both"/>
        <w:rPr>
          <w:sz w:val="24"/>
          <w:szCs w:val="24"/>
        </w:rPr>
      </w:pPr>
      <w:r w:rsidRPr="00EE36F5">
        <w:rPr>
          <w:sz w:val="24"/>
          <w:szCs w:val="24"/>
        </w:rPr>
        <w:lastRenderedPageBreak/>
        <w:t>Schedule 2</w:t>
      </w:r>
    </w:p>
    <w:p w:rsidR="005F7F88" w:rsidRPr="00EE36F5" w:rsidRDefault="00EE36F5" w:rsidP="00123755">
      <w:pPr>
        <w:pStyle w:val="Heading1"/>
        <w:spacing w:before="0" w:after="0" w:line="360" w:lineRule="auto"/>
        <w:jc w:val="both"/>
        <w:rPr>
          <w:sz w:val="24"/>
          <w:szCs w:val="24"/>
        </w:rPr>
      </w:pPr>
      <w:r w:rsidRPr="00EE36F5">
        <w:rPr>
          <w:sz w:val="24"/>
          <w:szCs w:val="24"/>
        </w:rPr>
        <w:t xml:space="preserve">Delegations for </w:t>
      </w:r>
      <w:r w:rsidRPr="004E658F">
        <w:rPr>
          <w:i/>
          <w:sz w:val="24"/>
          <w:szCs w:val="24"/>
        </w:rPr>
        <w:t>Firearms Regulations</w:t>
      </w:r>
    </w:p>
    <w:tbl>
      <w:tblPr>
        <w:tblW w:w="9747" w:type="dxa"/>
        <w:tblLayout w:type="fixed"/>
        <w:tblLook w:val="0000" w:firstRow="0" w:lastRow="0" w:firstColumn="0" w:lastColumn="0" w:noHBand="0" w:noVBand="0"/>
        <w:tblCaption w:val="Delegations for Firearms Regulations"/>
      </w:tblPr>
      <w:tblGrid>
        <w:gridCol w:w="3227"/>
        <w:gridCol w:w="2410"/>
        <w:gridCol w:w="4110"/>
      </w:tblGrid>
      <w:tr w:rsidR="005F7F88" w:rsidTr="00EE36F5">
        <w:tblPrEx>
          <w:tblCellMar>
            <w:top w:w="0" w:type="dxa"/>
            <w:bottom w:w="0" w:type="dxa"/>
          </w:tblCellMar>
        </w:tblPrEx>
        <w:trPr>
          <w:trHeight w:val="231"/>
          <w:tblHeader/>
        </w:trPr>
        <w:tc>
          <w:tcPr>
            <w:tcW w:w="3227" w:type="dxa"/>
            <w:vAlign w:val="center"/>
          </w:tcPr>
          <w:p w:rsidR="005F7F88" w:rsidRPr="00EE36F5" w:rsidRDefault="00EE36F5" w:rsidP="00123755">
            <w:pPr>
              <w:pStyle w:val="Heading1"/>
              <w:spacing w:before="120" w:after="120"/>
              <w:jc w:val="both"/>
              <w:rPr>
                <w:sz w:val="24"/>
                <w:szCs w:val="24"/>
              </w:rPr>
            </w:pPr>
            <w:r w:rsidRPr="00EE36F5">
              <w:rPr>
                <w:sz w:val="24"/>
                <w:szCs w:val="24"/>
              </w:rPr>
              <w:t>Column 1</w:t>
            </w:r>
          </w:p>
        </w:tc>
        <w:tc>
          <w:tcPr>
            <w:tcW w:w="2410" w:type="dxa"/>
            <w:vAlign w:val="center"/>
          </w:tcPr>
          <w:p w:rsidR="005F7F88" w:rsidRPr="00EE36F5" w:rsidRDefault="00EE36F5" w:rsidP="00123755">
            <w:pPr>
              <w:pStyle w:val="Heading1"/>
              <w:spacing w:before="120" w:after="120"/>
              <w:jc w:val="both"/>
              <w:rPr>
                <w:sz w:val="24"/>
                <w:szCs w:val="24"/>
              </w:rPr>
            </w:pPr>
            <w:r w:rsidRPr="00EE36F5">
              <w:rPr>
                <w:sz w:val="24"/>
                <w:szCs w:val="24"/>
              </w:rPr>
              <w:t>Column 2</w:t>
            </w:r>
          </w:p>
        </w:tc>
        <w:tc>
          <w:tcPr>
            <w:tcW w:w="4110" w:type="dxa"/>
            <w:vAlign w:val="center"/>
          </w:tcPr>
          <w:p w:rsidR="005F7F88" w:rsidRPr="00EE36F5" w:rsidRDefault="00EE36F5" w:rsidP="00123755">
            <w:pPr>
              <w:spacing w:before="120" w:after="120"/>
              <w:jc w:val="both"/>
              <w:rPr>
                <w:b/>
                <w:szCs w:val="24"/>
              </w:rPr>
            </w:pPr>
            <w:r w:rsidRPr="00EE36F5">
              <w:rPr>
                <w:b/>
                <w:szCs w:val="24"/>
              </w:rPr>
              <w:t>Column 3</w:t>
            </w:r>
          </w:p>
        </w:tc>
      </w:tr>
      <w:tr w:rsidR="005F7F88" w:rsidTr="00EE36F5">
        <w:tblPrEx>
          <w:tblCellMar>
            <w:top w:w="0" w:type="dxa"/>
            <w:bottom w:w="0" w:type="dxa"/>
          </w:tblCellMar>
        </w:tblPrEx>
        <w:trPr>
          <w:cantSplit/>
        </w:trPr>
        <w:tc>
          <w:tcPr>
            <w:tcW w:w="3227" w:type="dxa"/>
            <w:vMerge w:val="restart"/>
          </w:tcPr>
          <w:p w:rsidR="005F7F88" w:rsidRDefault="005F7F88" w:rsidP="00123755">
            <w:pPr>
              <w:spacing w:before="120" w:after="120"/>
              <w:jc w:val="both"/>
              <w:rPr>
                <w:b/>
              </w:rPr>
            </w:pPr>
            <w:r>
              <w:rPr>
                <w:b/>
              </w:rPr>
              <w:t>Public Sector Employee attached to the Firearms Policy &amp; Records Unit</w:t>
            </w:r>
          </w:p>
          <w:p w:rsidR="005F7F88" w:rsidRDefault="005F7F88" w:rsidP="00123755">
            <w:pPr>
              <w:spacing w:before="120" w:after="120"/>
              <w:jc w:val="both"/>
            </w:pPr>
            <w:r>
              <w:t>(Includes a Public Sector Employee on secondment or in temporary employment with the Firearms Policy &amp; Records Unit)</w:t>
            </w:r>
          </w:p>
        </w:tc>
        <w:tc>
          <w:tcPr>
            <w:tcW w:w="2410" w:type="dxa"/>
          </w:tcPr>
          <w:p w:rsidR="005F7F88" w:rsidRDefault="005F7F88" w:rsidP="00123755">
            <w:pPr>
              <w:spacing w:before="120" w:after="120"/>
              <w:jc w:val="both"/>
            </w:pPr>
            <w:r>
              <w:t>4</w:t>
            </w:r>
          </w:p>
        </w:tc>
        <w:tc>
          <w:tcPr>
            <w:tcW w:w="4110" w:type="dxa"/>
          </w:tcPr>
          <w:p w:rsidR="005F7F88" w:rsidRDefault="005F7F88" w:rsidP="00123755">
            <w:pPr>
              <w:spacing w:before="120" w:after="120"/>
              <w:jc w:val="both"/>
            </w:pPr>
            <w:r>
              <w:t xml:space="preserve">Determine, with respect to a licence for a Category ‘A’ or ‘B’ firearm, whether the information provided by the applicant is satisfactory. </w:t>
            </w:r>
          </w:p>
        </w:tc>
      </w:tr>
      <w:tr w:rsidR="005F7F88" w:rsidTr="00EE36F5">
        <w:tblPrEx>
          <w:tblCellMar>
            <w:top w:w="0" w:type="dxa"/>
            <w:bottom w:w="0" w:type="dxa"/>
          </w:tblCellMar>
        </w:tblPrEx>
        <w:trPr>
          <w:cantSplit/>
          <w:trHeight w:val="536"/>
        </w:trPr>
        <w:tc>
          <w:tcPr>
            <w:tcW w:w="3227" w:type="dxa"/>
            <w:vMerge/>
          </w:tcPr>
          <w:p w:rsidR="005F7F88" w:rsidRDefault="005F7F88" w:rsidP="00123755">
            <w:pPr>
              <w:spacing w:before="120" w:after="120"/>
              <w:jc w:val="both"/>
            </w:pPr>
          </w:p>
        </w:tc>
        <w:tc>
          <w:tcPr>
            <w:tcW w:w="2410" w:type="dxa"/>
            <w:tcBorders>
              <w:bottom w:val="nil"/>
            </w:tcBorders>
          </w:tcPr>
          <w:p w:rsidR="005F7F88" w:rsidRDefault="005F7F88" w:rsidP="00123755">
            <w:pPr>
              <w:spacing w:before="120" w:after="120"/>
              <w:jc w:val="both"/>
            </w:pPr>
            <w:r>
              <w:t>25D(b)</w:t>
            </w:r>
          </w:p>
        </w:tc>
        <w:tc>
          <w:tcPr>
            <w:tcW w:w="4110" w:type="dxa"/>
          </w:tcPr>
          <w:p w:rsidR="005F7F88" w:rsidRDefault="005F7F88" w:rsidP="00123755">
            <w:pPr>
              <w:spacing w:before="120" w:after="120"/>
              <w:jc w:val="both"/>
            </w:pPr>
            <w:r>
              <w:t>Determine, in respect to a licence for a Category ‘A’ or ‘B’ firearm, whether it is necessary to carry out further checks.</w:t>
            </w:r>
          </w:p>
        </w:tc>
      </w:tr>
    </w:tbl>
    <w:p w:rsidR="005F7F88" w:rsidRPr="00197529" w:rsidRDefault="005F7F88" w:rsidP="00123755">
      <w:pPr>
        <w:pageBreakBefore/>
        <w:spacing w:before="0" w:after="0"/>
        <w:jc w:val="both"/>
        <w:rPr>
          <w:sz w:val="4"/>
          <w:szCs w:val="4"/>
        </w:rPr>
      </w:pPr>
    </w:p>
    <w:tbl>
      <w:tblPr>
        <w:tblW w:w="9747" w:type="dxa"/>
        <w:tblLayout w:type="fixed"/>
        <w:tblLook w:val="0000" w:firstRow="0" w:lastRow="0" w:firstColumn="0" w:lastColumn="0" w:noHBand="0" w:noVBand="0"/>
        <w:tblCaption w:val="Delegations for Firearms Regulations"/>
      </w:tblPr>
      <w:tblGrid>
        <w:gridCol w:w="3227"/>
        <w:gridCol w:w="1701"/>
        <w:gridCol w:w="4819"/>
      </w:tblGrid>
      <w:tr w:rsidR="005F7F88" w:rsidRPr="00455D3B" w:rsidTr="006161D9">
        <w:tblPrEx>
          <w:tblCellMar>
            <w:top w:w="0" w:type="dxa"/>
            <w:bottom w:w="0" w:type="dxa"/>
          </w:tblCellMar>
        </w:tblPrEx>
        <w:trPr>
          <w:trHeight w:val="231"/>
        </w:trPr>
        <w:tc>
          <w:tcPr>
            <w:tcW w:w="3227" w:type="dxa"/>
            <w:vAlign w:val="center"/>
          </w:tcPr>
          <w:p w:rsidR="005F7F88" w:rsidRPr="00455D3B" w:rsidRDefault="006161D9" w:rsidP="00123755">
            <w:pPr>
              <w:pStyle w:val="Heading1"/>
              <w:spacing w:before="120" w:after="120"/>
              <w:jc w:val="both"/>
              <w:rPr>
                <w:rFonts w:cs="Helvetica"/>
                <w:sz w:val="24"/>
                <w:szCs w:val="24"/>
              </w:rPr>
            </w:pPr>
            <w:r w:rsidRPr="00455D3B">
              <w:rPr>
                <w:rFonts w:cs="Helvetica"/>
                <w:sz w:val="24"/>
                <w:szCs w:val="24"/>
              </w:rPr>
              <w:t>Column 1</w:t>
            </w:r>
          </w:p>
        </w:tc>
        <w:tc>
          <w:tcPr>
            <w:tcW w:w="1701" w:type="dxa"/>
            <w:vAlign w:val="center"/>
          </w:tcPr>
          <w:p w:rsidR="005F7F88" w:rsidRPr="00455D3B" w:rsidRDefault="006161D9" w:rsidP="00123755">
            <w:pPr>
              <w:pStyle w:val="Heading1"/>
              <w:spacing w:before="120" w:after="120"/>
              <w:jc w:val="both"/>
              <w:rPr>
                <w:rFonts w:cs="Helvetica"/>
                <w:sz w:val="24"/>
                <w:szCs w:val="24"/>
              </w:rPr>
            </w:pPr>
            <w:r w:rsidRPr="00455D3B">
              <w:rPr>
                <w:rFonts w:cs="Helvetica"/>
                <w:sz w:val="24"/>
                <w:szCs w:val="24"/>
              </w:rPr>
              <w:t>Column 2</w:t>
            </w:r>
          </w:p>
        </w:tc>
        <w:tc>
          <w:tcPr>
            <w:tcW w:w="4819" w:type="dxa"/>
            <w:vAlign w:val="center"/>
          </w:tcPr>
          <w:p w:rsidR="005F7F88" w:rsidRPr="00455D3B" w:rsidRDefault="006161D9" w:rsidP="00123755">
            <w:pPr>
              <w:spacing w:before="120" w:after="120"/>
              <w:jc w:val="both"/>
              <w:rPr>
                <w:rFonts w:cs="Helvetica"/>
                <w:b/>
                <w:szCs w:val="24"/>
              </w:rPr>
            </w:pPr>
            <w:r w:rsidRPr="00455D3B">
              <w:rPr>
                <w:rFonts w:cs="Helvetica"/>
                <w:b/>
                <w:szCs w:val="24"/>
              </w:rPr>
              <w:t>Column 3</w:t>
            </w:r>
          </w:p>
        </w:tc>
      </w:tr>
      <w:tr w:rsidR="005F7F88" w:rsidRPr="00455D3B" w:rsidTr="006161D9">
        <w:tblPrEx>
          <w:tblCellMar>
            <w:top w:w="0" w:type="dxa"/>
            <w:bottom w:w="0" w:type="dxa"/>
          </w:tblCellMar>
        </w:tblPrEx>
        <w:trPr>
          <w:cantSplit/>
          <w:trHeight w:val="1746"/>
        </w:trPr>
        <w:tc>
          <w:tcPr>
            <w:tcW w:w="3227" w:type="dxa"/>
            <w:vMerge w:val="restart"/>
          </w:tcPr>
          <w:p w:rsidR="005F7F88" w:rsidRPr="00455D3B" w:rsidRDefault="005F7F88" w:rsidP="00123755">
            <w:pPr>
              <w:spacing w:before="120" w:after="120"/>
              <w:jc w:val="both"/>
              <w:rPr>
                <w:rFonts w:cs="Helvetica"/>
                <w:b/>
                <w:szCs w:val="24"/>
              </w:rPr>
            </w:pPr>
            <w:r w:rsidRPr="00455D3B">
              <w:rPr>
                <w:rFonts w:cs="Helvetica"/>
                <w:b/>
                <w:szCs w:val="24"/>
              </w:rPr>
              <w:t>Member of the Police Force attached to the Firearms Policy &amp; Records Unit</w:t>
            </w:r>
          </w:p>
          <w:p w:rsidR="005F7F88" w:rsidRPr="00455D3B" w:rsidRDefault="005F7F88" w:rsidP="00123755">
            <w:pPr>
              <w:spacing w:before="120" w:after="120"/>
              <w:jc w:val="both"/>
              <w:rPr>
                <w:rFonts w:cs="Helvetica"/>
                <w:szCs w:val="24"/>
              </w:rPr>
            </w:pPr>
            <w:r w:rsidRPr="00455D3B">
              <w:rPr>
                <w:rFonts w:cs="Helvetica"/>
                <w:szCs w:val="24"/>
              </w:rPr>
              <w:t>(Includes a Member on secondment or on temporary transfer to the Firearms Policy &amp; Records Unit)</w:t>
            </w:r>
          </w:p>
        </w:tc>
        <w:tc>
          <w:tcPr>
            <w:tcW w:w="1701" w:type="dxa"/>
            <w:tcBorders>
              <w:bottom w:val="nil"/>
            </w:tcBorders>
          </w:tcPr>
          <w:p w:rsidR="005F7F88" w:rsidRPr="00455D3B" w:rsidRDefault="005F7F88" w:rsidP="00123755">
            <w:pPr>
              <w:spacing w:before="120" w:after="120"/>
              <w:jc w:val="both"/>
              <w:rPr>
                <w:rFonts w:cs="Helvetica"/>
                <w:szCs w:val="24"/>
              </w:rPr>
            </w:pPr>
          </w:p>
        </w:tc>
        <w:tc>
          <w:tcPr>
            <w:tcW w:w="4819" w:type="dxa"/>
          </w:tcPr>
          <w:p w:rsidR="005F7F88" w:rsidRPr="00455D3B" w:rsidRDefault="005F7F88" w:rsidP="00123755">
            <w:pPr>
              <w:spacing w:before="120" w:after="120"/>
              <w:jc w:val="both"/>
              <w:rPr>
                <w:rFonts w:cs="Helvetica"/>
                <w:szCs w:val="24"/>
              </w:rPr>
            </w:pPr>
            <w:r w:rsidRPr="00455D3B">
              <w:rPr>
                <w:rFonts w:cs="Helvetica"/>
                <w:szCs w:val="24"/>
              </w:rPr>
              <w:t>In addition to the delegations granted to a Public Sector Employee attached to the Firearms Policy &amp; Records Unit as listed in this Schedule; a Member of the Police Force attached to the Firearms Policy &amp; Records Unit is delegated the following functions:</w:t>
            </w:r>
          </w:p>
        </w:tc>
      </w:tr>
      <w:tr w:rsidR="005F7F88" w:rsidRPr="00455D3B" w:rsidTr="00D228D6">
        <w:tblPrEx>
          <w:tblCellMar>
            <w:top w:w="0" w:type="dxa"/>
            <w:bottom w:w="0" w:type="dxa"/>
          </w:tblCellMar>
        </w:tblPrEx>
        <w:trPr>
          <w:cantSplit/>
          <w:trHeight w:val="535"/>
        </w:trPr>
        <w:tc>
          <w:tcPr>
            <w:tcW w:w="3227" w:type="dxa"/>
            <w:vMerge/>
          </w:tcPr>
          <w:p w:rsidR="005F7F88" w:rsidRPr="00455D3B" w:rsidRDefault="005F7F88" w:rsidP="00123755">
            <w:pPr>
              <w:spacing w:before="120" w:after="120"/>
              <w:jc w:val="both"/>
              <w:rPr>
                <w:rFonts w:cs="Helvetica"/>
                <w:szCs w:val="24"/>
              </w:rPr>
            </w:pPr>
          </w:p>
        </w:tc>
        <w:tc>
          <w:tcPr>
            <w:tcW w:w="1701" w:type="dxa"/>
          </w:tcPr>
          <w:p w:rsidR="005F7F88" w:rsidRPr="00455D3B" w:rsidRDefault="005F7F88" w:rsidP="00123755">
            <w:pPr>
              <w:spacing w:before="120" w:after="120"/>
              <w:jc w:val="both"/>
              <w:rPr>
                <w:rFonts w:cs="Helvetica"/>
                <w:szCs w:val="24"/>
              </w:rPr>
            </w:pPr>
            <w:r w:rsidRPr="00455D3B">
              <w:rPr>
                <w:rFonts w:cs="Helvetica"/>
                <w:szCs w:val="24"/>
              </w:rPr>
              <w:t>4</w:t>
            </w:r>
          </w:p>
        </w:tc>
        <w:tc>
          <w:tcPr>
            <w:tcW w:w="4819" w:type="dxa"/>
          </w:tcPr>
          <w:p w:rsidR="005F7F88" w:rsidRPr="00455D3B" w:rsidRDefault="005F7F88" w:rsidP="00123755">
            <w:pPr>
              <w:spacing w:before="120" w:after="120"/>
              <w:jc w:val="both"/>
              <w:rPr>
                <w:rFonts w:cs="Helvetica"/>
                <w:szCs w:val="24"/>
              </w:rPr>
            </w:pPr>
            <w:r w:rsidRPr="00455D3B">
              <w:rPr>
                <w:rFonts w:cs="Helvetica"/>
                <w:szCs w:val="24"/>
              </w:rPr>
              <w:t xml:space="preserve">Determine, with respect to a licence for a Category ‘C’ or ‘H’ firearm, whether the information provided by the applicant is satisfactory. </w:t>
            </w:r>
          </w:p>
        </w:tc>
      </w:tr>
      <w:tr w:rsidR="005F7F88" w:rsidRPr="00455D3B" w:rsidTr="006161D9">
        <w:tblPrEx>
          <w:tblCellMar>
            <w:top w:w="0" w:type="dxa"/>
            <w:bottom w:w="0" w:type="dxa"/>
          </w:tblCellMar>
        </w:tblPrEx>
        <w:tc>
          <w:tcPr>
            <w:tcW w:w="3227" w:type="dxa"/>
          </w:tcPr>
          <w:p w:rsidR="005F7F88" w:rsidRPr="00455D3B" w:rsidRDefault="005F7F88" w:rsidP="00123755">
            <w:pPr>
              <w:pStyle w:val="Heading1"/>
              <w:spacing w:before="120" w:after="120"/>
              <w:jc w:val="both"/>
              <w:rPr>
                <w:rFonts w:cs="Helvetica"/>
                <w:sz w:val="24"/>
                <w:szCs w:val="24"/>
              </w:rPr>
            </w:pPr>
          </w:p>
        </w:tc>
        <w:tc>
          <w:tcPr>
            <w:tcW w:w="1701" w:type="dxa"/>
          </w:tcPr>
          <w:p w:rsidR="005F7F88" w:rsidRPr="00455D3B" w:rsidRDefault="005F7F88" w:rsidP="00123755">
            <w:pPr>
              <w:pStyle w:val="Heading1"/>
              <w:spacing w:before="120" w:after="120"/>
              <w:jc w:val="both"/>
              <w:rPr>
                <w:rFonts w:cs="Helvetica"/>
                <w:b w:val="0"/>
                <w:sz w:val="24"/>
                <w:szCs w:val="24"/>
              </w:rPr>
            </w:pPr>
            <w:r w:rsidRPr="00455D3B">
              <w:rPr>
                <w:rFonts w:cs="Helvetica"/>
                <w:b w:val="0"/>
                <w:sz w:val="24"/>
                <w:szCs w:val="24"/>
              </w:rPr>
              <w:t>12(1)(b)</w:t>
            </w:r>
          </w:p>
        </w:tc>
        <w:tc>
          <w:tcPr>
            <w:tcW w:w="4819" w:type="dxa"/>
          </w:tcPr>
          <w:p w:rsidR="005F7F88" w:rsidRPr="00455D3B" w:rsidRDefault="005F7F88" w:rsidP="00123755">
            <w:pPr>
              <w:spacing w:before="120" w:after="120"/>
              <w:jc w:val="both"/>
              <w:rPr>
                <w:rFonts w:cs="Helvetica"/>
                <w:szCs w:val="24"/>
              </w:rPr>
            </w:pPr>
            <w:r w:rsidRPr="00455D3B">
              <w:rPr>
                <w:rFonts w:cs="Helvetica"/>
                <w:szCs w:val="24"/>
              </w:rPr>
              <w:t>Determine whether the evidence provided by the applicant establishes the need for a Category C firearm.</w:t>
            </w:r>
          </w:p>
        </w:tc>
      </w:tr>
      <w:tr w:rsidR="005F7F88" w:rsidRPr="00455D3B" w:rsidTr="006161D9">
        <w:tblPrEx>
          <w:tblCellMar>
            <w:top w:w="0" w:type="dxa"/>
            <w:bottom w:w="0" w:type="dxa"/>
          </w:tblCellMar>
        </w:tblPrEx>
        <w:tc>
          <w:tcPr>
            <w:tcW w:w="3227" w:type="dxa"/>
          </w:tcPr>
          <w:p w:rsidR="005F7F88" w:rsidRPr="00455D3B" w:rsidRDefault="005F7F88" w:rsidP="00123755">
            <w:pPr>
              <w:pStyle w:val="Heading1"/>
              <w:spacing w:before="120" w:after="120"/>
              <w:jc w:val="both"/>
              <w:rPr>
                <w:rFonts w:cs="Helvetica"/>
                <w:sz w:val="24"/>
                <w:szCs w:val="24"/>
              </w:rPr>
            </w:pPr>
          </w:p>
        </w:tc>
        <w:tc>
          <w:tcPr>
            <w:tcW w:w="1701" w:type="dxa"/>
          </w:tcPr>
          <w:p w:rsidR="005F7F88" w:rsidRPr="00455D3B" w:rsidRDefault="005F7F88" w:rsidP="00123755">
            <w:pPr>
              <w:pStyle w:val="Heading1"/>
              <w:spacing w:before="120" w:after="120"/>
              <w:jc w:val="both"/>
              <w:rPr>
                <w:rFonts w:cs="Helvetica"/>
                <w:b w:val="0"/>
                <w:sz w:val="24"/>
                <w:szCs w:val="24"/>
              </w:rPr>
            </w:pPr>
            <w:r w:rsidRPr="00455D3B">
              <w:rPr>
                <w:rFonts w:cs="Helvetica"/>
                <w:b w:val="0"/>
                <w:sz w:val="24"/>
                <w:szCs w:val="24"/>
              </w:rPr>
              <w:t>12(1)(c)</w:t>
            </w:r>
          </w:p>
        </w:tc>
        <w:tc>
          <w:tcPr>
            <w:tcW w:w="4819" w:type="dxa"/>
          </w:tcPr>
          <w:p w:rsidR="005F7F88" w:rsidRPr="00455D3B" w:rsidRDefault="005F7F88" w:rsidP="00123755">
            <w:pPr>
              <w:spacing w:before="120" w:after="120"/>
              <w:jc w:val="both"/>
              <w:rPr>
                <w:rFonts w:cs="Helvetica"/>
                <w:szCs w:val="24"/>
              </w:rPr>
            </w:pPr>
            <w:r w:rsidRPr="00455D3B">
              <w:rPr>
                <w:rFonts w:cs="Helvetica"/>
                <w:szCs w:val="24"/>
              </w:rPr>
              <w:t xml:space="preserve">Determine whether the evidence provided by the applicant establishes that the applicant’s needs could not be met by a Category ‘A’ or ‘B’ firearm.  </w:t>
            </w:r>
          </w:p>
        </w:tc>
      </w:tr>
      <w:tr w:rsidR="005F7F88" w:rsidRPr="00455D3B" w:rsidTr="006161D9">
        <w:tblPrEx>
          <w:tblCellMar>
            <w:top w:w="0" w:type="dxa"/>
            <w:bottom w:w="0" w:type="dxa"/>
          </w:tblCellMar>
        </w:tblPrEx>
        <w:tc>
          <w:tcPr>
            <w:tcW w:w="3227" w:type="dxa"/>
          </w:tcPr>
          <w:p w:rsidR="005F7F88" w:rsidRPr="00455D3B" w:rsidRDefault="005F7F88" w:rsidP="00123755">
            <w:pPr>
              <w:spacing w:before="120" w:after="120"/>
              <w:jc w:val="both"/>
              <w:rPr>
                <w:rFonts w:cs="Helvetica"/>
                <w:szCs w:val="24"/>
              </w:rPr>
            </w:pPr>
          </w:p>
        </w:tc>
        <w:tc>
          <w:tcPr>
            <w:tcW w:w="1701" w:type="dxa"/>
          </w:tcPr>
          <w:p w:rsidR="005F7F88" w:rsidRPr="00455D3B" w:rsidRDefault="005F7F88" w:rsidP="00123755">
            <w:pPr>
              <w:spacing w:before="120" w:after="120"/>
              <w:jc w:val="both"/>
              <w:rPr>
                <w:rFonts w:cs="Helvetica"/>
                <w:szCs w:val="24"/>
              </w:rPr>
            </w:pPr>
            <w:r w:rsidRPr="00455D3B">
              <w:rPr>
                <w:rFonts w:cs="Helvetica"/>
                <w:szCs w:val="24"/>
              </w:rPr>
              <w:t>12(2)</w:t>
            </w:r>
          </w:p>
        </w:tc>
        <w:tc>
          <w:tcPr>
            <w:tcW w:w="4819" w:type="dxa"/>
          </w:tcPr>
          <w:p w:rsidR="005F7F88" w:rsidRPr="00455D3B" w:rsidRDefault="005F7F88" w:rsidP="00123755">
            <w:pPr>
              <w:spacing w:before="120" w:after="120"/>
              <w:jc w:val="both"/>
              <w:rPr>
                <w:rFonts w:cs="Helvetica"/>
                <w:szCs w:val="24"/>
              </w:rPr>
            </w:pPr>
            <w:r w:rsidRPr="00455D3B">
              <w:rPr>
                <w:rFonts w:cs="Helvetica"/>
                <w:szCs w:val="24"/>
              </w:rPr>
              <w:t>Determine whether the applicant satisfies the requirement of subsections (a) and (b) of this Section.</w:t>
            </w:r>
          </w:p>
        </w:tc>
      </w:tr>
      <w:tr w:rsidR="005F7F88" w:rsidRPr="00455D3B" w:rsidTr="006161D9">
        <w:tblPrEx>
          <w:tblCellMar>
            <w:top w:w="0" w:type="dxa"/>
            <w:bottom w:w="0" w:type="dxa"/>
          </w:tblCellMar>
        </w:tblPrEx>
        <w:tc>
          <w:tcPr>
            <w:tcW w:w="3227" w:type="dxa"/>
          </w:tcPr>
          <w:p w:rsidR="005F7F88" w:rsidRPr="00455D3B" w:rsidRDefault="005F7F88" w:rsidP="00123755">
            <w:pPr>
              <w:spacing w:before="120" w:after="120"/>
              <w:jc w:val="both"/>
              <w:rPr>
                <w:rFonts w:cs="Helvetica"/>
                <w:szCs w:val="24"/>
              </w:rPr>
            </w:pPr>
          </w:p>
        </w:tc>
        <w:tc>
          <w:tcPr>
            <w:tcW w:w="1701" w:type="dxa"/>
          </w:tcPr>
          <w:p w:rsidR="005F7F88" w:rsidRPr="00455D3B" w:rsidRDefault="005F7F88" w:rsidP="00123755">
            <w:pPr>
              <w:spacing w:before="120" w:after="120"/>
              <w:jc w:val="both"/>
              <w:rPr>
                <w:rFonts w:cs="Helvetica"/>
                <w:szCs w:val="24"/>
              </w:rPr>
            </w:pPr>
            <w:r w:rsidRPr="00455D3B">
              <w:rPr>
                <w:rFonts w:cs="Helvetica"/>
                <w:szCs w:val="24"/>
              </w:rPr>
              <w:t>14(b)</w:t>
            </w:r>
          </w:p>
        </w:tc>
        <w:tc>
          <w:tcPr>
            <w:tcW w:w="4819" w:type="dxa"/>
          </w:tcPr>
          <w:p w:rsidR="005F7F88" w:rsidRPr="00455D3B" w:rsidRDefault="005F7F88" w:rsidP="00123755">
            <w:pPr>
              <w:spacing w:before="120" w:after="120"/>
              <w:jc w:val="both"/>
              <w:rPr>
                <w:rFonts w:cs="Helvetica"/>
                <w:szCs w:val="24"/>
              </w:rPr>
            </w:pPr>
            <w:r w:rsidRPr="00455D3B">
              <w:rPr>
                <w:rFonts w:cs="Helvetica"/>
                <w:szCs w:val="24"/>
              </w:rPr>
              <w:t>Determine, with respect to a licence for a Category ‘H’ firearm, whether the evidence provided by the applicant establishes the need for a Category ‘H’ firearm.</w:t>
            </w:r>
          </w:p>
        </w:tc>
      </w:tr>
      <w:tr w:rsidR="005F7F88" w:rsidRPr="00455D3B" w:rsidTr="006161D9">
        <w:tblPrEx>
          <w:tblCellMar>
            <w:top w:w="0" w:type="dxa"/>
            <w:bottom w:w="0" w:type="dxa"/>
          </w:tblCellMar>
        </w:tblPrEx>
        <w:tc>
          <w:tcPr>
            <w:tcW w:w="3227" w:type="dxa"/>
          </w:tcPr>
          <w:p w:rsidR="005F7F88" w:rsidRPr="00455D3B" w:rsidRDefault="005F7F88" w:rsidP="00123755">
            <w:pPr>
              <w:spacing w:before="120" w:after="120"/>
              <w:jc w:val="both"/>
              <w:rPr>
                <w:rFonts w:cs="Helvetica"/>
                <w:szCs w:val="24"/>
              </w:rPr>
            </w:pPr>
          </w:p>
        </w:tc>
        <w:tc>
          <w:tcPr>
            <w:tcW w:w="1701" w:type="dxa"/>
          </w:tcPr>
          <w:p w:rsidR="005F7F88" w:rsidRPr="00455D3B" w:rsidRDefault="005F7F88" w:rsidP="00123755">
            <w:pPr>
              <w:spacing w:before="120" w:after="120"/>
              <w:jc w:val="both"/>
              <w:rPr>
                <w:rFonts w:cs="Helvetica"/>
                <w:szCs w:val="24"/>
              </w:rPr>
            </w:pPr>
            <w:r w:rsidRPr="00455D3B">
              <w:rPr>
                <w:rFonts w:cs="Helvetica"/>
                <w:szCs w:val="24"/>
              </w:rPr>
              <w:t>15(1)(b)</w:t>
            </w:r>
          </w:p>
        </w:tc>
        <w:tc>
          <w:tcPr>
            <w:tcW w:w="4819" w:type="dxa"/>
          </w:tcPr>
          <w:p w:rsidR="005F7F88" w:rsidRPr="00455D3B" w:rsidRDefault="005F7F88" w:rsidP="00123755">
            <w:pPr>
              <w:spacing w:before="120" w:after="120"/>
              <w:jc w:val="both"/>
              <w:rPr>
                <w:rFonts w:cs="Helvetica"/>
                <w:szCs w:val="24"/>
              </w:rPr>
            </w:pPr>
            <w:r w:rsidRPr="00455D3B">
              <w:rPr>
                <w:rFonts w:cs="Helvetica"/>
                <w:szCs w:val="24"/>
              </w:rPr>
              <w:t>Determine, with respect to a Firearm Dealers Licence for a Category ‘A’, ‘B’, ‘C’ or ‘H’ firearm, whether the evidence provided by the applicant establishes that a substantial part of the applicant's income is derived from dealing in firearms.</w:t>
            </w:r>
          </w:p>
        </w:tc>
      </w:tr>
      <w:tr w:rsidR="005F7F88" w:rsidRPr="00455D3B" w:rsidTr="006161D9">
        <w:tblPrEx>
          <w:tblCellMar>
            <w:top w:w="0" w:type="dxa"/>
            <w:bottom w:w="0" w:type="dxa"/>
          </w:tblCellMar>
        </w:tblPrEx>
        <w:tc>
          <w:tcPr>
            <w:tcW w:w="3227" w:type="dxa"/>
          </w:tcPr>
          <w:p w:rsidR="006161D9" w:rsidRPr="00455D3B" w:rsidRDefault="006161D9" w:rsidP="00D228D6">
            <w:pPr>
              <w:pageBreakBefore/>
              <w:spacing w:before="120" w:after="120"/>
              <w:jc w:val="both"/>
              <w:rPr>
                <w:rFonts w:cs="Helvetica"/>
                <w:b/>
                <w:szCs w:val="24"/>
              </w:rPr>
            </w:pPr>
            <w:r w:rsidRPr="00455D3B">
              <w:rPr>
                <w:rFonts w:cs="Helvetica"/>
                <w:b/>
                <w:szCs w:val="24"/>
              </w:rPr>
              <w:lastRenderedPageBreak/>
              <w:t>(Continued) Member of the Police Force attached to the Firearms Policy &amp; Records Unit</w:t>
            </w:r>
          </w:p>
          <w:p w:rsidR="006161D9" w:rsidRPr="00455D3B" w:rsidRDefault="006161D9" w:rsidP="00D228D6">
            <w:pPr>
              <w:spacing w:before="120" w:after="120"/>
              <w:jc w:val="both"/>
              <w:rPr>
                <w:rFonts w:cs="Helvetica"/>
                <w:szCs w:val="24"/>
              </w:rPr>
            </w:pPr>
            <w:r w:rsidRPr="00455D3B">
              <w:rPr>
                <w:rFonts w:cs="Helvetica"/>
                <w:szCs w:val="24"/>
              </w:rPr>
              <w:t>(Includes a Member on secondment or on temporary transfer to the Firearms Policy &amp; Records Unit)</w:t>
            </w:r>
          </w:p>
        </w:tc>
        <w:tc>
          <w:tcPr>
            <w:tcW w:w="1701" w:type="dxa"/>
          </w:tcPr>
          <w:p w:rsidR="005F7F88" w:rsidRPr="00455D3B" w:rsidRDefault="005F7F88" w:rsidP="00D228D6">
            <w:pPr>
              <w:spacing w:before="120" w:after="120"/>
              <w:jc w:val="both"/>
              <w:rPr>
                <w:rFonts w:cs="Helvetica"/>
                <w:szCs w:val="24"/>
              </w:rPr>
            </w:pPr>
            <w:r w:rsidRPr="00455D3B">
              <w:rPr>
                <w:rFonts w:cs="Helvetica"/>
                <w:szCs w:val="24"/>
              </w:rPr>
              <w:t>15(1)(c)</w:t>
            </w:r>
          </w:p>
        </w:tc>
        <w:tc>
          <w:tcPr>
            <w:tcW w:w="4819" w:type="dxa"/>
          </w:tcPr>
          <w:p w:rsidR="005F7F88" w:rsidRPr="00455D3B" w:rsidRDefault="005F7F88" w:rsidP="00D228D6">
            <w:pPr>
              <w:pStyle w:val="BodyText2"/>
              <w:spacing w:before="120" w:line="240" w:lineRule="auto"/>
              <w:jc w:val="both"/>
              <w:rPr>
                <w:rFonts w:cs="Helvetica"/>
                <w:szCs w:val="24"/>
              </w:rPr>
            </w:pPr>
            <w:r w:rsidRPr="00455D3B">
              <w:rPr>
                <w:rFonts w:cs="Helvetica"/>
                <w:szCs w:val="24"/>
              </w:rPr>
              <w:t xml:space="preserve">Determine, with respect to a Firearm Dealers Licence for a Category ‘A’, ‘B’, ‘C’ or ‘H’ firearm, whether the application has complied with the reporting, storage and safe keeping requirements in respect of the Firearm Dealers Licence held by the applicant. </w:t>
            </w:r>
          </w:p>
        </w:tc>
      </w:tr>
      <w:tr w:rsidR="005F7F88" w:rsidRPr="00455D3B" w:rsidTr="006161D9">
        <w:tblPrEx>
          <w:tblCellMar>
            <w:top w:w="0" w:type="dxa"/>
            <w:bottom w:w="0" w:type="dxa"/>
          </w:tblCellMar>
        </w:tblPrEx>
        <w:tc>
          <w:tcPr>
            <w:tcW w:w="3227" w:type="dxa"/>
          </w:tcPr>
          <w:p w:rsidR="005F7F88" w:rsidRPr="00455D3B" w:rsidRDefault="005F7F88" w:rsidP="00D228D6">
            <w:pPr>
              <w:spacing w:before="120" w:after="120"/>
              <w:jc w:val="both"/>
              <w:rPr>
                <w:rFonts w:cs="Helvetica"/>
                <w:szCs w:val="24"/>
              </w:rPr>
            </w:pPr>
          </w:p>
        </w:tc>
        <w:tc>
          <w:tcPr>
            <w:tcW w:w="1701" w:type="dxa"/>
          </w:tcPr>
          <w:p w:rsidR="005F7F88" w:rsidRPr="00455D3B" w:rsidRDefault="005F7F88" w:rsidP="00D228D6">
            <w:pPr>
              <w:spacing w:before="120" w:after="120"/>
              <w:jc w:val="both"/>
              <w:rPr>
                <w:rFonts w:cs="Helvetica"/>
                <w:szCs w:val="24"/>
              </w:rPr>
            </w:pPr>
            <w:r w:rsidRPr="00455D3B">
              <w:rPr>
                <w:rFonts w:cs="Helvetica"/>
                <w:szCs w:val="24"/>
              </w:rPr>
              <w:t>16</w:t>
            </w:r>
          </w:p>
        </w:tc>
        <w:tc>
          <w:tcPr>
            <w:tcW w:w="4819" w:type="dxa"/>
          </w:tcPr>
          <w:p w:rsidR="005F7F88" w:rsidRPr="00455D3B" w:rsidRDefault="005F7F88" w:rsidP="00D228D6">
            <w:pPr>
              <w:spacing w:before="120" w:after="120"/>
              <w:jc w:val="both"/>
              <w:rPr>
                <w:rFonts w:cs="Helvetica"/>
                <w:szCs w:val="24"/>
              </w:rPr>
            </w:pPr>
            <w:r w:rsidRPr="00455D3B">
              <w:rPr>
                <w:rFonts w:cs="Helvetica"/>
                <w:szCs w:val="24"/>
              </w:rPr>
              <w:t>Determine, with respect to a Firearms Corporate Licence for a Category ‘A’, ‘B’, ‘C’ or ‘H’ firearm, whether the evidence provided by the applicant satisfies the requirements of subsections (a), (b) and (c).</w:t>
            </w:r>
          </w:p>
        </w:tc>
      </w:tr>
      <w:tr w:rsidR="005F7F88" w:rsidRPr="00455D3B" w:rsidTr="006161D9">
        <w:tblPrEx>
          <w:tblCellMar>
            <w:top w:w="0" w:type="dxa"/>
            <w:bottom w:w="0" w:type="dxa"/>
          </w:tblCellMar>
        </w:tblPrEx>
        <w:tc>
          <w:tcPr>
            <w:tcW w:w="3227" w:type="dxa"/>
            <w:vMerge w:val="restart"/>
          </w:tcPr>
          <w:p w:rsidR="005F7F88" w:rsidRPr="00455D3B" w:rsidRDefault="005F7F88" w:rsidP="00D228D6">
            <w:pPr>
              <w:spacing w:before="120" w:after="120"/>
              <w:jc w:val="both"/>
              <w:rPr>
                <w:rFonts w:cs="Helvetica"/>
                <w:szCs w:val="24"/>
              </w:rPr>
            </w:pPr>
          </w:p>
        </w:tc>
        <w:tc>
          <w:tcPr>
            <w:tcW w:w="1701" w:type="dxa"/>
          </w:tcPr>
          <w:p w:rsidR="005F7F88" w:rsidRPr="00455D3B" w:rsidRDefault="005F7F88" w:rsidP="00D228D6">
            <w:pPr>
              <w:spacing w:before="120" w:after="120"/>
              <w:jc w:val="both"/>
              <w:rPr>
                <w:rFonts w:cs="Helvetica"/>
                <w:szCs w:val="24"/>
              </w:rPr>
            </w:pPr>
            <w:r w:rsidRPr="00455D3B">
              <w:rPr>
                <w:rFonts w:cs="Helvetica"/>
                <w:szCs w:val="24"/>
              </w:rPr>
              <w:t>25D(b)</w:t>
            </w:r>
          </w:p>
        </w:tc>
        <w:tc>
          <w:tcPr>
            <w:tcW w:w="4819" w:type="dxa"/>
          </w:tcPr>
          <w:p w:rsidR="005F7F88" w:rsidRPr="00455D3B" w:rsidRDefault="005F7F88" w:rsidP="00D228D6">
            <w:pPr>
              <w:spacing w:before="120" w:after="120"/>
              <w:jc w:val="both"/>
              <w:rPr>
                <w:rFonts w:cs="Helvetica"/>
                <w:szCs w:val="24"/>
              </w:rPr>
            </w:pPr>
            <w:r w:rsidRPr="00455D3B">
              <w:rPr>
                <w:rFonts w:cs="Helvetica"/>
                <w:szCs w:val="24"/>
              </w:rPr>
              <w:t>Determine, in respect to a licence for a Category ‘C’ or ‘H’ firearm, whether it is necessary to carry out further checks.</w:t>
            </w:r>
          </w:p>
        </w:tc>
      </w:tr>
      <w:tr w:rsidR="005F7F88" w:rsidRPr="00455D3B" w:rsidTr="006161D9">
        <w:tblPrEx>
          <w:tblCellMar>
            <w:top w:w="0" w:type="dxa"/>
            <w:bottom w:w="0" w:type="dxa"/>
          </w:tblCellMar>
        </w:tblPrEx>
        <w:tc>
          <w:tcPr>
            <w:tcW w:w="3227" w:type="dxa"/>
            <w:vMerge/>
          </w:tcPr>
          <w:p w:rsidR="005F7F88" w:rsidRPr="00455D3B" w:rsidRDefault="005F7F88" w:rsidP="00D228D6">
            <w:pPr>
              <w:pStyle w:val="Heading1"/>
              <w:spacing w:before="120" w:after="120"/>
              <w:jc w:val="both"/>
              <w:rPr>
                <w:rFonts w:cs="Helvetica"/>
                <w:sz w:val="24"/>
                <w:szCs w:val="24"/>
              </w:rPr>
            </w:pPr>
          </w:p>
        </w:tc>
        <w:tc>
          <w:tcPr>
            <w:tcW w:w="1701" w:type="dxa"/>
          </w:tcPr>
          <w:p w:rsidR="005F7F88" w:rsidRPr="00455D3B" w:rsidRDefault="005F7F88" w:rsidP="00D228D6">
            <w:pPr>
              <w:pStyle w:val="Heading1"/>
              <w:spacing w:before="120" w:after="120"/>
              <w:jc w:val="both"/>
              <w:rPr>
                <w:rFonts w:cs="Helvetica"/>
                <w:b w:val="0"/>
                <w:sz w:val="24"/>
                <w:szCs w:val="24"/>
              </w:rPr>
            </w:pPr>
            <w:r w:rsidRPr="00455D3B">
              <w:rPr>
                <w:rFonts w:cs="Helvetica"/>
                <w:b w:val="0"/>
                <w:sz w:val="24"/>
                <w:szCs w:val="24"/>
              </w:rPr>
              <w:t>30(b)</w:t>
            </w:r>
          </w:p>
        </w:tc>
        <w:tc>
          <w:tcPr>
            <w:tcW w:w="4819" w:type="dxa"/>
          </w:tcPr>
          <w:p w:rsidR="005F7F88" w:rsidRPr="00455D3B" w:rsidRDefault="005F7F88" w:rsidP="00D228D6">
            <w:pPr>
              <w:spacing w:before="120" w:after="120"/>
              <w:jc w:val="both"/>
              <w:rPr>
                <w:rFonts w:cs="Helvetica"/>
                <w:szCs w:val="24"/>
              </w:rPr>
            </w:pPr>
            <w:r w:rsidRPr="00455D3B">
              <w:rPr>
                <w:rFonts w:cs="Helvetica"/>
                <w:szCs w:val="24"/>
              </w:rPr>
              <w:t>Approve and specify the approved purposes as a condition on the licence.</w:t>
            </w:r>
          </w:p>
        </w:tc>
      </w:tr>
      <w:tr w:rsidR="005F7F88" w:rsidRPr="00455D3B" w:rsidTr="006161D9">
        <w:tblPrEx>
          <w:tblCellMar>
            <w:top w:w="0" w:type="dxa"/>
            <w:bottom w:w="0" w:type="dxa"/>
          </w:tblCellMar>
        </w:tblPrEx>
        <w:tc>
          <w:tcPr>
            <w:tcW w:w="3227" w:type="dxa"/>
            <w:vMerge/>
          </w:tcPr>
          <w:p w:rsidR="005F7F88" w:rsidRPr="00455D3B" w:rsidRDefault="005F7F88" w:rsidP="00D228D6">
            <w:pPr>
              <w:pStyle w:val="Heading1"/>
              <w:spacing w:before="120" w:after="120"/>
              <w:jc w:val="both"/>
              <w:rPr>
                <w:rFonts w:cs="Helvetica"/>
                <w:sz w:val="24"/>
                <w:szCs w:val="24"/>
              </w:rPr>
            </w:pPr>
          </w:p>
        </w:tc>
        <w:tc>
          <w:tcPr>
            <w:tcW w:w="1701" w:type="dxa"/>
          </w:tcPr>
          <w:p w:rsidR="005F7F88" w:rsidRPr="00455D3B" w:rsidRDefault="005F7F88" w:rsidP="00D228D6">
            <w:pPr>
              <w:pStyle w:val="Heading1"/>
              <w:spacing w:before="120" w:after="120"/>
              <w:jc w:val="both"/>
              <w:rPr>
                <w:rFonts w:cs="Helvetica"/>
                <w:b w:val="0"/>
                <w:sz w:val="24"/>
                <w:szCs w:val="24"/>
              </w:rPr>
            </w:pPr>
            <w:r w:rsidRPr="00455D3B">
              <w:rPr>
                <w:rFonts w:cs="Helvetica"/>
                <w:b w:val="0"/>
                <w:sz w:val="24"/>
                <w:szCs w:val="24"/>
              </w:rPr>
              <w:t>30(f)</w:t>
            </w:r>
          </w:p>
        </w:tc>
        <w:tc>
          <w:tcPr>
            <w:tcW w:w="4819" w:type="dxa"/>
          </w:tcPr>
          <w:p w:rsidR="005F7F88" w:rsidRPr="00455D3B" w:rsidRDefault="005F7F88" w:rsidP="00D228D6">
            <w:pPr>
              <w:spacing w:before="120" w:after="120"/>
              <w:jc w:val="both"/>
              <w:rPr>
                <w:rFonts w:cs="Helvetica"/>
                <w:szCs w:val="24"/>
              </w:rPr>
            </w:pPr>
            <w:r w:rsidRPr="00455D3B">
              <w:rPr>
                <w:rFonts w:cs="Helvetica"/>
                <w:szCs w:val="24"/>
              </w:rPr>
              <w:t>Approve and specify the approved activities as a condition on the licence.</w:t>
            </w:r>
          </w:p>
        </w:tc>
      </w:tr>
    </w:tbl>
    <w:p w:rsidR="005F7F88" w:rsidRDefault="005F7F88" w:rsidP="00123755">
      <w:pPr>
        <w:jc w:val="both"/>
      </w:pPr>
    </w:p>
    <w:tbl>
      <w:tblPr>
        <w:tblW w:w="9639" w:type="dxa"/>
        <w:tblInd w:w="392" w:type="dxa"/>
        <w:tblLayout w:type="fixed"/>
        <w:tblLook w:val="0000" w:firstRow="0" w:lastRow="0" w:firstColumn="0" w:lastColumn="0" w:noHBand="0" w:noVBand="0"/>
        <w:tblCaption w:val="Delegations for Firearms Regulations"/>
      </w:tblPr>
      <w:tblGrid>
        <w:gridCol w:w="3118"/>
        <w:gridCol w:w="1418"/>
        <w:gridCol w:w="5103"/>
      </w:tblGrid>
      <w:tr w:rsidR="005F7F88" w:rsidTr="005B18FE">
        <w:tblPrEx>
          <w:tblCellMar>
            <w:top w:w="0" w:type="dxa"/>
            <w:bottom w:w="0" w:type="dxa"/>
          </w:tblCellMar>
        </w:tblPrEx>
        <w:trPr>
          <w:tblHeader/>
        </w:trPr>
        <w:tc>
          <w:tcPr>
            <w:tcW w:w="3118" w:type="dxa"/>
          </w:tcPr>
          <w:p w:rsidR="005F7F88" w:rsidRPr="00323F4B" w:rsidRDefault="00323F4B" w:rsidP="00123755">
            <w:pPr>
              <w:pStyle w:val="Heading1"/>
              <w:keepNext w:val="0"/>
              <w:pageBreakBefore/>
              <w:spacing w:before="120" w:after="120"/>
              <w:jc w:val="both"/>
              <w:rPr>
                <w:sz w:val="24"/>
                <w:szCs w:val="24"/>
              </w:rPr>
            </w:pPr>
            <w:r w:rsidRPr="00323F4B">
              <w:rPr>
                <w:sz w:val="24"/>
                <w:szCs w:val="24"/>
              </w:rPr>
              <w:lastRenderedPageBreak/>
              <w:t>Column 1</w:t>
            </w:r>
          </w:p>
        </w:tc>
        <w:tc>
          <w:tcPr>
            <w:tcW w:w="1418" w:type="dxa"/>
          </w:tcPr>
          <w:p w:rsidR="005F7F88" w:rsidRPr="00323F4B" w:rsidRDefault="00323F4B" w:rsidP="00123755">
            <w:pPr>
              <w:pStyle w:val="Heading1"/>
              <w:spacing w:before="120" w:after="120"/>
              <w:jc w:val="both"/>
              <w:rPr>
                <w:sz w:val="24"/>
                <w:szCs w:val="24"/>
              </w:rPr>
            </w:pPr>
            <w:r w:rsidRPr="00323F4B">
              <w:rPr>
                <w:sz w:val="24"/>
                <w:szCs w:val="24"/>
              </w:rPr>
              <w:t>Column 2</w:t>
            </w:r>
          </w:p>
        </w:tc>
        <w:tc>
          <w:tcPr>
            <w:tcW w:w="5103" w:type="dxa"/>
          </w:tcPr>
          <w:p w:rsidR="005F7F88" w:rsidRPr="00323F4B" w:rsidRDefault="00323F4B" w:rsidP="00123755">
            <w:pPr>
              <w:spacing w:before="120" w:after="120"/>
              <w:jc w:val="both"/>
              <w:rPr>
                <w:b/>
                <w:szCs w:val="24"/>
              </w:rPr>
            </w:pPr>
            <w:r w:rsidRPr="00323F4B">
              <w:rPr>
                <w:b/>
                <w:szCs w:val="24"/>
              </w:rPr>
              <w:t>Column 3</w:t>
            </w:r>
          </w:p>
        </w:tc>
      </w:tr>
      <w:tr w:rsidR="005F7F88" w:rsidTr="005B18FE">
        <w:tblPrEx>
          <w:tblCellMar>
            <w:top w:w="0" w:type="dxa"/>
            <w:bottom w:w="0" w:type="dxa"/>
          </w:tblCellMar>
        </w:tblPrEx>
        <w:trPr>
          <w:trHeight w:val="2282"/>
        </w:trPr>
        <w:tc>
          <w:tcPr>
            <w:tcW w:w="3118" w:type="dxa"/>
          </w:tcPr>
          <w:p w:rsidR="005F7F88" w:rsidRDefault="005F7F88" w:rsidP="00123755">
            <w:pPr>
              <w:spacing w:before="120" w:after="120"/>
              <w:jc w:val="both"/>
              <w:rPr>
                <w:b/>
              </w:rPr>
            </w:pPr>
            <w:r>
              <w:rPr>
                <w:b/>
              </w:rPr>
              <w:t>Officer in Charge of the Firearms Policy &amp; Records Unit</w:t>
            </w:r>
          </w:p>
          <w:p w:rsidR="005F7F88" w:rsidRDefault="005F7F88" w:rsidP="00123755">
            <w:pPr>
              <w:spacing w:before="120" w:after="120"/>
              <w:jc w:val="both"/>
            </w:pPr>
            <w:r>
              <w:t>&amp;</w:t>
            </w:r>
          </w:p>
          <w:p w:rsidR="005F7F88" w:rsidRDefault="005F7F88" w:rsidP="00123755">
            <w:pPr>
              <w:spacing w:before="120" w:after="120"/>
              <w:jc w:val="both"/>
            </w:pPr>
            <w:r>
              <w:t>Senior Sergeant</w:t>
            </w:r>
          </w:p>
          <w:p w:rsidR="005F7F88" w:rsidRDefault="005F7F88" w:rsidP="00123755">
            <w:pPr>
              <w:spacing w:before="120" w:after="120"/>
              <w:jc w:val="both"/>
            </w:pPr>
            <w:r>
              <w:t>Territory Major Crash Investigations</w:t>
            </w:r>
          </w:p>
          <w:p w:rsidR="005F7F88" w:rsidRDefault="005F7F88" w:rsidP="00123755">
            <w:pPr>
              <w:spacing w:before="120" w:after="120"/>
              <w:jc w:val="both"/>
            </w:pPr>
            <w:r>
              <w:t>(Includes a Member of the Police Force on secondment to or acting in the position)</w:t>
            </w:r>
          </w:p>
        </w:tc>
        <w:tc>
          <w:tcPr>
            <w:tcW w:w="1418" w:type="dxa"/>
          </w:tcPr>
          <w:p w:rsidR="005F7F88" w:rsidRDefault="005F7F88" w:rsidP="00123755">
            <w:pPr>
              <w:spacing w:before="120" w:after="120"/>
              <w:jc w:val="both"/>
            </w:pPr>
          </w:p>
        </w:tc>
        <w:tc>
          <w:tcPr>
            <w:tcW w:w="5103" w:type="dxa"/>
          </w:tcPr>
          <w:p w:rsidR="005F7F88" w:rsidRDefault="005F7F88" w:rsidP="00123755">
            <w:pPr>
              <w:spacing w:before="120" w:after="120"/>
              <w:jc w:val="both"/>
            </w:pPr>
            <w:r>
              <w:t xml:space="preserve">In addition to the delegations granted to a </w:t>
            </w:r>
          </w:p>
          <w:p w:rsidR="005F7F88" w:rsidRDefault="005F7F88" w:rsidP="00123755">
            <w:pPr>
              <w:pStyle w:val="ListParagraph"/>
              <w:numPr>
                <w:ilvl w:val="0"/>
                <w:numId w:val="20"/>
              </w:numPr>
              <w:spacing w:before="120" w:after="120"/>
              <w:ind w:left="459" w:hanging="425"/>
              <w:jc w:val="both"/>
            </w:pPr>
            <w:r>
              <w:t>a Public Sector Employee attached to the Firearms Policy &amp; Records Unit, and</w:t>
            </w:r>
          </w:p>
          <w:p w:rsidR="005F7F88" w:rsidRDefault="005F7F88" w:rsidP="00123755">
            <w:pPr>
              <w:pStyle w:val="ListParagraph"/>
              <w:numPr>
                <w:ilvl w:val="0"/>
                <w:numId w:val="20"/>
              </w:numPr>
              <w:spacing w:before="120" w:after="120"/>
              <w:ind w:left="459" w:hanging="425"/>
              <w:jc w:val="both"/>
            </w:pPr>
            <w:r>
              <w:t>a Member of the Police Force attached to the Firearms Policy &amp; Records Unit,</w:t>
            </w:r>
          </w:p>
          <w:p w:rsidR="005F7F88" w:rsidRDefault="005F7F88" w:rsidP="00123755">
            <w:pPr>
              <w:spacing w:before="120" w:after="120"/>
              <w:jc w:val="both"/>
            </w:pPr>
            <w:r>
              <w:t>as listed in this Schedule, the Officer in Charge of the Firearms Policy &amp; Records Unit and the Senior Sergeant, Territory</w:t>
            </w:r>
            <w:r w:rsidR="00323F4B">
              <w:t xml:space="preserve"> Major Crash Investigations are</w:t>
            </w:r>
            <w:r>
              <w:t xml:space="preserve"> delegated the following functions:</w:t>
            </w:r>
          </w:p>
        </w:tc>
      </w:tr>
      <w:tr w:rsidR="005F7F88" w:rsidTr="005B18FE">
        <w:tblPrEx>
          <w:tblCellMar>
            <w:top w:w="0" w:type="dxa"/>
            <w:bottom w:w="0" w:type="dxa"/>
          </w:tblCellMar>
        </w:tblPrEx>
        <w:tc>
          <w:tcPr>
            <w:tcW w:w="3118" w:type="dxa"/>
          </w:tcPr>
          <w:p w:rsidR="005F7F88" w:rsidRDefault="005F7F88" w:rsidP="00123755">
            <w:pPr>
              <w:spacing w:before="120" w:after="120"/>
              <w:jc w:val="both"/>
            </w:pPr>
          </w:p>
        </w:tc>
        <w:tc>
          <w:tcPr>
            <w:tcW w:w="1418" w:type="dxa"/>
          </w:tcPr>
          <w:p w:rsidR="005F7F88" w:rsidRDefault="005F7F88" w:rsidP="00123755">
            <w:pPr>
              <w:spacing w:before="120" w:after="120"/>
              <w:jc w:val="both"/>
            </w:pPr>
            <w:r>
              <w:t>13(1)(b)</w:t>
            </w:r>
          </w:p>
        </w:tc>
        <w:tc>
          <w:tcPr>
            <w:tcW w:w="5103" w:type="dxa"/>
          </w:tcPr>
          <w:p w:rsidR="005F7F88" w:rsidRDefault="005F7F88" w:rsidP="00123755">
            <w:pPr>
              <w:spacing w:before="120" w:after="120"/>
              <w:jc w:val="both"/>
            </w:pPr>
            <w:r>
              <w:t>Determine, only in respect to an application where the applicant is the holder of a licence for a Category ‘D’ firearm at the time of lodging the application, whether the evidence provided by the applicant establishes the need for a Category ‘D’ firearm.</w:t>
            </w:r>
          </w:p>
        </w:tc>
      </w:tr>
      <w:tr w:rsidR="005F7F88" w:rsidTr="005B18FE">
        <w:tblPrEx>
          <w:tblCellMar>
            <w:top w:w="0" w:type="dxa"/>
            <w:bottom w:w="0" w:type="dxa"/>
          </w:tblCellMar>
        </w:tblPrEx>
        <w:tc>
          <w:tcPr>
            <w:tcW w:w="3118" w:type="dxa"/>
          </w:tcPr>
          <w:p w:rsidR="005F7F88" w:rsidRDefault="005F7F88" w:rsidP="00123755">
            <w:pPr>
              <w:spacing w:before="120" w:after="120"/>
              <w:jc w:val="both"/>
            </w:pPr>
          </w:p>
        </w:tc>
        <w:tc>
          <w:tcPr>
            <w:tcW w:w="1418" w:type="dxa"/>
          </w:tcPr>
          <w:p w:rsidR="005F7F88" w:rsidRDefault="005F7F88" w:rsidP="00123755">
            <w:pPr>
              <w:spacing w:before="120" w:after="120"/>
              <w:jc w:val="both"/>
            </w:pPr>
            <w:r>
              <w:t>13(2)</w:t>
            </w:r>
          </w:p>
        </w:tc>
        <w:tc>
          <w:tcPr>
            <w:tcW w:w="5103" w:type="dxa"/>
          </w:tcPr>
          <w:p w:rsidR="005F7F88" w:rsidRDefault="005F7F88" w:rsidP="00123755">
            <w:pPr>
              <w:spacing w:before="120" w:after="120"/>
              <w:jc w:val="both"/>
            </w:pPr>
            <w:r>
              <w:t>Determine, only in respect to an application where the applicant is the holder of a licence for a Category ‘D’ firearm at the time of lodging the application, whether the evidence provided by the applicant establishes that the applicant needs a Category ‘D’ firearm for the culling of large feral animals, and this could not be achieved by the use of another category of firearm or by employing a professional contract shooter.</w:t>
            </w:r>
          </w:p>
        </w:tc>
      </w:tr>
      <w:tr w:rsidR="005F7F88" w:rsidTr="005B18FE">
        <w:tblPrEx>
          <w:tblCellMar>
            <w:top w:w="0" w:type="dxa"/>
            <w:bottom w:w="0" w:type="dxa"/>
          </w:tblCellMar>
        </w:tblPrEx>
        <w:trPr>
          <w:trHeight w:val="542"/>
        </w:trPr>
        <w:tc>
          <w:tcPr>
            <w:tcW w:w="3118" w:type="dxa"/>
          </w:tcPr>
          <w:p w:rsidR="005F7F88" w:rsidRDefault="005F7F88" w:rsidP="00123755">
            <w:pPr>
              <w:spacing w:before="120" w:after="120"/>
              <w:jc w:val="both"/>
              <w:rPr>
                <w:b/>
              </w:rPr>
            </w:pPr>
          </w:p>
        </w:tc>
        <w:tc>
          <w:tcPr>
            <w:tcW w:w="1418" w:type="dxa"/>
          </w:tcPr>
          <w:p w:rsidR="005F7F88" w:rsidRDefault="005F7F88" w:rsidP="00123755">
            <w:pPr>
              <w:spacing w:before="120" w:after="120"/>
              <w:jc w:val="both"/>
            </w:pPr>
            <w:r>
              <w:t>18(2)</w:t>
            </w:r>
          </w:p>
        </w:tc>
        <w:tc>
          <w:tcPr>
            <w:tcW w:w="5103" w:type="dxa"/>
          </w:tcPr>
          <w:p w:rsidR="005F7F88" w:rsidRDefault="005F7F88" w:rsidP="00123755">
            <w:pPr>
              <w:spacing w:before="120" w:after="120"/>
              <w:jc w:val="both"/>
            </w:pPr>
            <w:r>
              <w:t>Specify a competition as an approved competition for the purposes of this Section.</w:t>
            </w:r>
          </w:p>
        </w:tc>
      </w:tr>
      <w:tr w:rsidR="005F7F88" w:rsidTr="005B18FE">
        <w:tblPrEx>
          <w:tblCellMar>
            <w:top w:w="0" w:type="dxa"/>
            <w:bottom w:w="0" w:type="dxa"/>
          </w:tblCellMar>
        </w:tblPrEx>
        <w:trPr>
          <w:trHeight w:val="287"/>
        </w:trPr>
        <w:tc>
          <w:tcPr>
            <w:tcW w:w="3118" w:type="dxa"/>
            <w:vAlign w:val="center"/>
          </w:tcPr>
          <w:p w:rsidR="005F7F88" w:rsidRDefault="005F7F88" w:rsidP="00123755">
            <w:pPr>
              <w:spacing w:before="120" w:after="120"/>
              <w:jc w:val="both"/>
            </w:pPr>
          </w:p>
        </w:tc>
        <w:tc>
          <w:tcPr>
            <w:tcW w:w="1418" w:type="dxa"/>
          </w:tcPr>
          <w:p w:rsidR="005F7F88" w:rsidRDefault="005F7F88" w:rsidP="00123755">
            <w:pPr>
              <w:spacing w:before="120" w:after="120"/>
              <w:jc w:val="both"/>
            </w:pPr>
            <w:r>
              <w:t>19(b)</w:t>
            </w:r>
          </w:p>
        </w:tc>
        <w:tc>
          <w:tcPr>
            <w:tcW w:w="5103" w:type="dxa"/>
            <w:vAlign w:val="center"/>
          </w:tcPr>
          <w:p w:rsidR="005F7F88" w:rsidRDefault="005F7F88" w:rsidP="00123755">
            <w:pPr>
              <w:spacing w:before="120" w:after="120"/>
              <w:jc w:val="both"/>
            </w:pPr>
            <w:r>
              <w:t>Specify, in addition to the requirements of this Section, other approved methods for rendering a Category ‘A’, ‘B’. ‘C’ or ‘H’ firearm held on a Collectors Licence temporarily incapable of being fired.</w:t>
            </w:r>
          </w:p>
        </w:tc>
      </w:tr>
      <w:tr w:rsidR="005F7F88" w:rsidTr="005B18FE">
        <w:tblPrEx>
          <w:tblCellMar>
            <w:top w:w="0" w:type="dxa"/>
            <w:bottom w:w="0" w:type="dxa"/>
          </w:tblCellMar>
        </w:tblPrEx>
        <w:trPr>
          <w:trHeight w:val="287"/>
        </w:trPr>
        <w:tc>
          <w:tcPr>
            <w:tcW w:w="3118" w:type="dxa"/>
            <w:vAlign w:val="center"/>
          </w:tcPr>
          <w:p w:rsidR="00323F4B" w:rsidRDefault="00323F4B" w:rsidP="00123755">
            <w:pPr>
              <w:pageBreakBefore/>
              <w:spacing w:before="120" w:after="120"/>
              <w:jc w:val="both"/>
              <w:rPr>
                <w:b/>
              </w:rPr>
            </w:pPr>
            <w:r>
              <w:rPr>
                <w:b/>
              </w:rPr>
              <w:lastRenderedPageBreak/>
              <w:t>(Continued) Officer in Charge of the Firearms Policy &amp; Records Unit</w:t>
            </w:r>
          </w:p>
          <w:p w:rsidR="00323F4B" w:rsidRDefault="00323F4B" w:rsidP="00123755">
            <w:pPr>
              <w:spacing w:before="120" w:after="120"/>
              <w:jc w:val="both"/>
            </w:pPr>
            <w:r>
              <w:t>&amp;</w:t>
            </w:r>
          </w:p>
          <w:p w:rsidR="00323F4B" w:rsidRDefault="00323F4B" w:rsidP="00123755">
            <w:pPr>
              <w:spacing w:before="120" w:after="0"/>
              <w:jc w:val="both"/>
            </w:pPr>
            <w:r>
              <w:t>Senior Sergeant</w:t>
            </w:r>
          </w:p>
          <w:p w:rsidR="00323F4B" w:rsidRDefault="00323F4B" w:rsidP="00123755">
            <w:pPr>
              <w:spacing w:before="0" w:after="120"/>
              <w:jc w:val="both"/>
            </w:pPr>
            <w:r>
              <w:t>Territory Major Crash Investigations</w:t>
            </w:r>
          </w:p>
          <w:p w:rsidR="00DE64FF" w:rsidRDefault="00DE64FF" w:rsidP="00123755">
            <w:pPr>
              <w:spacing w:before="0" w:after="120"/>
              <w:jc w:val="both"/>
            </w:pPr>
            <w:r>
              <w:t>(Includes a Member of the Police Force on secondment to or acting in the position)</w:t>
            </w:r>
          </w:p>
        </w:tc>
        <w:tc>
          <w:tcPr>
            <w:tcW w:w="1418" w:type="dxa"/>
          </w:tcPr>
          <w:p w:rsidR="005F7F88" w:rsidRDefault="005F7F88" w:rsidP="00123755">
            <w:pPr>
              <w:spacing w:before="120" w:after="120"/>
              <w:jc w:val="both"/>
            </w:pPr>
            <w:r>
              <w:t>19A</w:t>
            </w:r>
          </w:p>
        </w:tc>
        <w:tc>
          <w:tcPr>
            <w:tcW w:w="5103" w:type="dxa"/>
          </w:tcPr>
          <w:p w:rsidR="005F7F88" w:rsidRDefault="005F7F88" w:rsidP="00123755">
            <w:pPr>
              <w:spacing w:before="120" w:after="120"/>
              <w:jc w:val="both"/>
            </w:pPr>
            <w:r>
              <w:t>Specify, in addition to the requirements of this Section, other approved methods for rendering a firearm held on a Museum Licence temporarily incapable of being fired.</w:t>
            </w:r>
          </w:p>
        </w:tc>
      </w:tr>
      <w:tr w:rsidR="005F7F88" w:rsidTr="005B18FE">
        <w:tblPrEx>
          <w:tblCellMar>
            <w:top w:w="0" w:type="dxa"/>
            <w:bottom w:w="0" w:type="dxa"/>
          </w:tblCellMar>
        </w:tblPrEx>
        <w:trPr>
          <w:trHeight w:val="287"/>
        </w:trPr>
        <w:tc>
          <w:tcPr>
            <w:tcW w:w="3118" w:type="dxa"/>
            <w:vAlign w:val="center"/>
          </w:tcPr>
          <w:p w:rsidR="005F7F88" w:rsidRDefault="005F7F88" w:rsidP="00123755">
            <w:pPr>
              <w:spacing w:before="120" w:after="120"/>
              <w:jc w:val="both"/>
            </w:pPr>
          </w:p>
        </w:tc>
        <w:tc>
          <w:tcPr>
            <w:tcW w:w="1418" w:type="dxa"/>
          </w:tcPr>
          <w:p w:rsidR="005F7F88" w:rsidRDefault="005F7F88" w:rsidP="00123755">
            <w:pPr>
              <w:spacing w:before="120" w:after="120"/>
              <w:jc w:val="both"/>
            </w:pPr>
            <w:r>
              <w:t>25D(b)</w:t>
            </w:r>
          </w:p>
        </w:tc>
        <w:tc>
          <w:tcPr>
            <w:tcW w:w="5103" w:type="dxa"/>
            <w:vAlign w:val="center"/>
          </w:tcPr>
          <w:p w:rsidR="005F7F88" w:rsidRDefault="005F7F88" w:rsidP="00123755">
            <w:pPr>
              <w:spacing w:before="120" w:after="120"/>
              <w:jc w:val="both"/>
            </w:pPr>
            <w:r>
              <w:t>Determine, in respect to a licence for a Category ‘D’ firearm, whether it is necessary to carry out further checks.</w:t>
            </w:r>
          </w:p>
        </w:tc>
      </w:tr>
      <w:tr w:rsidR="005F7F88" w:rsidTr="005B18FE">
        <w:tblPrEx>
          <w:tblCellMar>
            <w:top w:w="0" w:type="dxa"/>
            <w:bottom w:w="0" w:type="dxa"/>
          </w:tblCellMar>
        </w:tblPrEx>
        <w:trPr>
          <w:trHeight w:val="2262"/>
        </w:trPr>
        <w:tc>
          <w:tcPr>
            <w:tcW w:w="3118" w:type="dxa"/>
            <w:vAlign w:val="center"/>
          </w:tcPr>
          <w:p w:rsidR="005F7F88" w:rsidRDefault="005F7F88" w:rsidP="00123755">
            <w:pPr>
              <w:spacing w:before="120" w:after="120"/>
              <w:jc w:val="both"/>
            </w:pPr>
          </w:p>
        </w:tc>
        <w:tc>
          <w:tcPr>
            <w:tcW w:w="1418" w:type="dxa"/>
          </w:tcPr>
          <w:p w:rsidR="00DE64FF" w:rsidRDefault="005F7F88" w:rsidP="00123755">
            <w:pPr>
              <w:spacing w:before="120" w:after="120"/>
              <w:jc w:val="both"/>
            </w:pPr>
            <w:r>
              <w:t>34</w:t>
            </w:r>
          </w:p>
          <w:p w:rsidR="00DE64FF" w:rsidRDefault="00DE64FF" w:rsidP="00123755">
            <w:pPr>
              <w:spacing w:before="120" w:after="120"/>
              <w:jc w:val="both"/>
            </w:pPr>
          </w:p>
        </w:tc>
        <w:tc>
          <w:tcPr>
            <w:tcW w:w="5103" w:type="dxa"/>
          </w:tcPr>
          <w:p w:rsidR="005F7F88" w:rsidRDefault="005F7F88" w:rsidP="00123755">
            <w:pPr>
              <w:spacing w:before="120" w:after="0"/>
              <w:jc w:val="both"/>
            </w:pPr>
            <w:r>
              <w:t>Determine whether documents provided by the applicant provide satisfactory evidence that the applicant is an international competitor, and that they are lawfully entitled to possess, carry and use firearms of the categories or classes named in the documents in their home country.</w:t>
            </w:r>
          </w:p>
        </w:tc>
      </w:tr>
      <w:tr w:rsidR="003B7115" w:rsidTr="005B18FE">
        <w:tblPrEx>
          <w:tblCellMar>
            <w:top w:w="0" w:type="dxa"/>
            <w:bottom w:w="0" w:type="dxa"/>
          </w:tblCellMar>
        </w:tblPrEx>
        <w:trPr>
          <w:trHeight w:val="2262"/>
        </w:trPr>
        <w:tc>
          <w:tcPr>
            <w:tcW w:w="3118" w:type="dxa"/>
            <w:vAlign w:val="center"/>
          </w:tcPr>
          <w:p w:rsidR="003B7115" w:rsidRDefault="003B7115" w:rsidP="00123755">
            <w:pPr>
              <w:spacing w:before="120" w:after="120"/>
              <w:jc w:val="both"/>
            </w:pPr>
          </w:p>
        </w:tc>
        <w:tc>
          <w:tcPr>
            <w:tcW w:w="1418" w:type="dxa"/>
          </w:tcPr>
          <w:p w:rsidR="003B7115" w:rsidRDefault="003B7115" w:rsidP="00123755">
            <w:pPr>
              <w:spacing w:before="120" w:after="120"/>
              <w:jc w:val="both"/>
            </w:pPr>
            <w:r>
              <w:t>39D</w:t>
            </w:r>
          </w:p>
        </w:tc>
        <w:tc>
          <w:tcPr>
            <w:tcW w:w="5103" w:type="dxa"/>
          </w:tcPr>
          <w:p w:rsidR="003B7115" w:rsidRDefault="003B7115" w:rsidP="00123755">
            <w:pPr>
              <w:spacing w:before="120" w:after="0"/>
              <w:jc w:val="both"/>
            </w:pPr>
            <w:r>
              <w:t>Grant written approval for a Paintball</w:t>
            </w:r>
            <w:r w:rsidR="0030592F">
              <w:t> </w:t>
            </w:r>
            <w:r>
              <w:t>Operator to alter a paintball range approved under Section 49A.  The approval is subject to the Paintball Operator making a further application under Section 49A to have the paintball range approved prior to use after the alterations have been completed.</w:t>
            </w:r>
          </w:p>
        </w:tc>
      </w:tr>
      <w:tr w:rsidR="003B7115" w:rsidTr="004E658F">
        <w:tblPrEx>
          <w:tblCellMar>
            <w:top w:w="0" w:type="dxa"/>
            <w:bottom w:w="0" w:type="dxa"/>
          </w:tblCellMar>
        </w:tblPrEx>
        <w:trPr>
          <w:trHeight w:val="1726"/>
        </w:trPr>
        <w:tc>
          <w:tcPr>
            <w:tcW w:w="3118" w:type="dxa"/>
            <w:vAlign w:val="center"/>
          </w:tcPr>
          <w:p w:rsidR="003B7115" w:rsidRDefault="003B7115" w:rsidP="00123755">
            <w:pPr>
              <w:spacing w:before="120" w:after="120"/>
              <w:jc w:val="both"/>
            </w:pPr>
          </w:p>
        </w:tc>
        <w:tc>
          <w:tcPr>
            <w:tcW w:w="1418" w:type="dxa"/>
          </w:tcPr>
          <w:p w:rsidR="003B7115" w:rsidRDefault="003B7115" w:rsidP="00123755">
            <w:pPr>
              <w:spacing w:before="120" w:after="120"/>
              <w:jc w:val="both"/>
            </w:pPr>
            <w:r>
              <w:t>Schedule 3</w:t>
            </w:r>
          </w:p>
          <w:p w:rsidR="003B7115" w:rsidRDefault="005B18FE" w:rsidP="00123755">
            <w:pPr>
              <w:spacing w:before="120" w:after="120"/>
              <w:jc w:val="both"/>
            </w:pPr>
            <w:r>
              <w:t>Part 1(b)</w:t>
            </w:r>
          </w:p>
        </w:tc>
        <w:tc>
          <w:tcPr>
            <w:tcW w:w="5103" w:type="dxa"/>
          </w:tcPr>
          <w:p w:rsidR="003B7115" w:rsidRDefault="005B18FE" w:rsidP="00123755">
            <w:pPr>
              <w:spacing w:before="120" w:after="0"/>
              <w:jc w:val="both"/>
            </w:pPr>
            <w:r>
              <w:t>Inspect and approve in writing a safe that meets the requirements of this subsection as being approved to store a Category ‘C’, ‘D’ or ‘H’ firearm.</w:t>
            </w:r>
          </w:p>
        </w:tc>
      </w:tr>
      <w:tr w:rsidR="005F7F88" w:rsidRPr="00B62E8D" w:rsidTr="005B18FE">
        <w:tblPrEx>
          <w:tblCellMar>
            <w:top w:w="0" w:type="dxa"/>
            <w:bottom w:w="0" w:type="dxa"/>
          </w:tblCellMar>
        </w:tblPrEx>
        <w:trPr>
          <w:tblHeader/>
        </w:trPr>
        <w:tc>
          <w:tcPr>
            <w:tcW w:w="3118" w:type="dxa"/>
          </w:tcPr>
          <w:p w:rsidR="005F7F88" w:rsidRPr="00B62E8D" w:rsidRDefault="009A2427" w:rsidP="00123755">
            <w:pPr>
              <w:pStyle w:val="Heading1"/>
              <w:spacing w:before="120" w:after="120"/>
              <w:jc w:val="both"/>
              <w:rPr>
                <w:rFonts w:cs="Helvetica"/>
                <w:sz w:val="24"/>
                <w:szCs w:val="24"/>
              </w:rPr>
            </w:pPr>
            <w:r w:rsidRPr="00B62E8D">
              <w:rPr>
                <w:rFonts w:cs="Helvetica"/>
                <w:sz w:val="24"/>
                <w:szCs w:val="24"/>
              </w:rPr>
              <w:lastRenderedPageBreak/>
              <w:t>Column 1</w:t>
            </w:r>
          </w:p>
        </w:tc>
        <w:tc>
          <w:tcPr>
            <w:tcW w:w="1418" w:type="dxa"/>
          </w:tcPr>
          <w:p w:rsidR="005F7F88" w:rsidRPr="00B62E8D" w:rsidRDefault="009A2427" w:rsidP="00123755">
            <w:pPr>
              <w:pStyle w:val="Heading1"/>
              <w:spacing w:before="120" w:after="120"/>
              <w:jc w:val="both"/>
              <w:rPr>
                <w:rFonts w:cs="Helvetica"/>
                <w:sz w:val="24"/>
                <w:szCs w:val="24"/>
              </w:rPr>
            </w:pPr>
            <w:r w:rsidRPr="00B62E8D">
              <w:rPr>
                <w:rFonts w:cs="Helvetica"/>
                <w:sz w:val="24"/>
                <w:szCs w:val="24"/>
              </w:rPr>
              <w:t>Column 2</w:t>
            </w:r>
          </w:p>
        </w:tc>
        <w:tc>
          <w:tcPr>
            <w:tcW w:w="5103" w:type="dxa"/>
          </w:tcPr>
          <w:p w:rsidR="005F7F88" w:rsidRPr="00B62E8D" w:rsidRDefault="009A2427" w:rsidP="00123755">
            <w:pPr>
              <w:spacing w:before="120" w:after="120"/>
              <w:jc w:val="both"/>
              <w:rPr>
                <w:rFonts w:cs="Helvetica"/>
                <w:b/>
                <w:szCs w:val="24"/>
              </w:rPr>
            </w:pPr>
            <w:r w:rsidRPr="00B62E8D">
              <w:rPr>
                <w:rFonts w:cs="Helvetica"/>
                <w:b/>
                <w:szCs w:val="24"/>
              </w:rPr>
              <w:t>Column 3</w:t>
            </w:r>
          </w:p>
        </w:tc>
      </w:tr>
      <w:tr w:rsidR="005F7F88" w:rsidRPr="00B62E8D" w:rsidTr="005B18FE">
        <w:tblPrEx>
          <w:tblCellMar>
            <w:top w:w="0" w:type="dxa"/>
            <w:bottom w:w="0" w:type="dxa"/>
          </w:tblCellMar>
        </w:tblPrEx>
        <w:trPr>
          <w:trHeight w:val="4161"/>
        </w:trPr>
        <w:tc>
          <w:tcPr>
            <w:tcW w:w="3118" w:type="dxa"/>
          </w:tcPr>
          <w:p w:rsidR="005F7F88" w:rsidRPr="00B62E8D" w:rsidRDefault="005F7F88" w:rsidP="00123755">
            <w:pPr>
              <w:spacing w:before="120" w:after="0"/>
              <w:jc w:val="both"/>
              <w:rPr>
                <w:rFonts w:cs="Helvetica"/>
                <w:b/>
                <w:szCs w:val="24"/>
              </w:rPr>
            </w:pPr>
            <w:r w:rsidRPr="00B62E8D">
              <w:rPr>
                <w:rFonts w:cs="Helvetica"/>
                <w:b/>
                <w:szCs w:val="24"/>
              </w:rPr>
              <w:t>Superintendent</w:t>
            </w:r>
          </w:p>
          <w:p w:rsidR="005F7F88" w:rsidRPr="00B62E8D" w:rsidRDefault="005F7F88" w:rsidP="00123755">
            <w:pPr>
              <w:spacing w:before="0" w:after="120"/>
              <w:jc w:val="both"/>
              <w:rPr>
                <w:rFonts w:cs="Helvetica"/>
                <w:b/>
                <w:szCs w:val="24"/>
              </w:rPr>
            </w:pPr>
            <w:r w:rsidRPr="00B62E8D">
              <w:rPr>
                <w:rFonts w:cs="Helvetica"/>
                <w:b/>
                <w:szCs w:val="24"/>
              </w:rPr>
              <w:t>Road Policing and Firearms Division</w:t>
            </w:r>
          </w:p>
          <w:p w:rsidR="005F7F88" w:rsidRPr="00B62E8D" w:rsidRDefault="005F7F88" w:rsidP="00123755">
            <w:pPr>
              <w:spacing w:before="120" w:after="120"/>
              <w:jc w:val="both"/>
              <w:rPr>
                <w:rFonts w:cs="Helvetica"/>
                <w:szCs w:val="24"/>
              </w:rPr>
            </w:pPr>
            <w:r w:rsidRPr="00B62E8D">
              <w:rPr>
                <w:rFonts w:cs="Helvetica"/>
                <w:szCs w:val="24"/>
              </w:rPr>
              <w:t xml:space="preserve">and </w:t>
            </w:r>
          </w:p>
          <w:p w:rsidR="005F7F88" w:rsidRPr="00B62E8D" w:rsidRDefault="0030592F" w:rsidP="00123755">
            <w:pPr>
              <w:spacing w:before="120" w:after="120"/>
              <w:jc w:val="both"/>
              <w:rPr>
                <w:rFonts w:cs="Helvetica"/>
                <w:szCs w:val="24"/>
              </w:rPr>
            </w:pPr>
            <w:r>
              <w:rPr>
                <w:rFonts w:cs="Helvetica"/>
                <w:b/>
                <w:szCs w:val="24"/>
              </w:rPr>
              <w:t>Commander,</w:t>
            </w:r>
            <w:r w:rsidR="005F7F88" w:rsidRPr="00B62E8D">
              <w:rPr>
                <w:rFonts w:cs="Helvetica"/>
                <w:b/>
                <w:szCs w:val="24"/>
              </w:rPr>
              <w:t xml:space="preserve"> Crime Support Command</w:t>
            </w:r>
          </w:p>
          <w:p w:rsidR="005F7F88" w:rsidRPr="00B62E8D" w:rsidRDefault="005F7F88" w:rsidP="00123755">
            <w:pPr>
              <w:spacing w:before="120" w:after="120"/>
              <w:jc w:val="both"/>
              <w:rPr>
                <w:rFonts w:cs="Helvetica"/>
                <w:szCs w:val="24"/>
              </w:rPr>
            </w:pPr>
            <w:r w:rsidRPr="00B62E8D">
              <w:rPr>
                <w:rFonts w:cs="Helvetica"/>
                <w:szCs w:val="24"/>
              </w:rPr>
              <w:t>(Includes a Member of the Police Force on secondment to or acting in the position)</w:t>
            </w:r>
          </w:p>
        </w:tc>
        <w:tc>
          <w:tcPr>
            <w:tcW w:w="1418" w:type="dxa"/>
          </w:tcPr>
          <w:p w:rsidR="005F7F88" w:rsidRPr="00B62E8D" w:rsidRDefault="005F7F88" w:rsidP="00123755">
            <w:pPr>
              <w:spacing w:before="120" w:after="120"/>
              <w:jc w:val="both"/>
              <w:rPr>
                <w:rFonts w:cs="Helvetica"/>
                <w:szCs w:val="24"/>
              </w:rPr>
            </w:pPr>
          </w:p>
        </w:tc>
        <w:tc>
          <w:tcPr>
            <w:tcW w:w="5103" w:type="dxa"/>
          </w:tcPr>
          <w:p w:rsidR="005F7F88" w:rsidRPr="00B62E8D" w:rsidRDefault="005F7F88" w:rsidP="00123755">
            <w:pPr>
              <w:spacing w:before="120" w:after="120"/>
              <w:jc w:val="both"/>
              <w:rPr>
                <w:rFonts w:cs="Helvetica"/>
                <w:szCs w:val="24"/>
              </w:rPr>
            </w:pPr>
            <w:r w:rsidRPr="00B62E8D">
              <w:rPr>
                <w:rFonts w:cs="Helvetica"/>
                <w:szCs w:val="24"/>
              </w:rPr>
              <w:t xml:space="preserve">In addition to the delegations granted to a </w:t>
            </w:r>
          </w:p>
          <w:p w:rsidR="005F7F88" w:rsidRPr="00B62E8D" w:rsidRDefault="005F7F88" w:rsidP="00123755">
            <w:pPr>
              <w:pStyle w:val="ListParagraph"/>
              <w:numPr>
                <w:ilvl w:val="0"/>
                <w:numId w:val="21"/>
              </w:numPr>
              <w:spacing w:before="120" w:after="120"/>
              <w:ind w:left="601" w:hanging="601"/>
              <w:jc w:val="both"/>
              <w:rPr>
                <w:rFonts w:cs="Helvetica"/>
                <w:szCs w:val="24"/>
              </w:rPr>
            </w:pPr>
            <w:r w:rsidRPr="00B62E8D">
              <w:rPr>
                <w:rFonts w:cs="Helvetica"/>
                <w:szCs w:val="24"/>
              </w:rPr>
              <w:t xml:space="preserve">a Public Sector Employee attached to the Firearms Policy &amp; Records Unit, </w:t>
            </w:r>
          </w:p>
          <w:p w:rsidR="005F7F88" w:rsidRPr="00B62E8D" w:rsidRDefault="005F7F88" w:rsidP="00123755">
            <w:pPr>
              <w:pStyle w:val="ListParagraph"/>
              <w:numPr>
                <w:ilvl w:val="0"/>
                <w:numId w:val="21"/>
              </w:numPr>
              <w:spacing w:before="120" w:after="120"/>
              <w:ind w:left="601" w:hanging="601"/>
              <w:jc w:val="both"/>
              <w:rPr>
                <w:rFonts w:cs="Helvetica"/>
                <w:szCs w:val="24"/>
              </w:rPr>
            </w:pPr>
            <w:r w:rsidRPr="00B62E8D">
              <w:rPr>
                <w:rFonts w:cs="Helvetica"/>
                <w:szCs w:val="24"/>
              </w:rPr>
              <w:t>a Member of the Police Force attached to the Firearms Policy &amp; Records Unit, and</w:t>
            </w:r>
          </w:p>
          <w:p w:rsidR="005F7F88" w:rsidRPr="00B62E8D" w:rsidRDefault="005F7F88" w:rsidP="00123755">
            <w:pPr>
              <w:pStyle w:val="ListParagraph"/>
              <w:numPr>
                <w:ilvl w:val="0"/>
                <w:numId w:val="21"/>
              </w:numPr>
              <w:spacing w:before="120" w:after="120"/>
              <w:ind w:left="601" w:hanging="601"/>
              <w:jc w:val="both"/>
              <w:rPr>
                <w:rFonts w:cs="Helvetica"/>
                <w:szCs w:val="24"/>
              </w:rPr>
            </w:pPr>
            <w:r w:rsidRPr="00B62E8D">
              <w:rPr>
                <w:rFonts w:cs="Helvetica"/>
                <w:szCs w:val="24"/>
              </w:rPr>
              <w:t xml:space="preserve">the Officer in Charge, Firearms Policy &amp; Records Unit, </w:t>
            </w:r>
          </w:p>
          <w:p w:rsidR="005F7F88" w:rsidRPr="00B62E8D" w:rsidRDefault="005F7F88" w:rsidP="00123755">
            <w:pPr>
              <w:pStyle w:val="ListParagraph"/>
              <w:numPr>
                <w:ilvl w:val="0"/>
                <w:numId w:val="21"/>
              </w:numPr>
              <w:spacing w:before="120" w:after="120"/>
              <w:ind w:left="601" w:hanging="601"/>
              <w:jc w:val="both"/>
              <w:rPr>
                <w:rFonts w:cs="Helvetica"/>
                <w:szCs w:val="24"/>
              </w:rPr>
            </w:pPr>
            <w:r w:rsidRPr="00B62E8D">
              <w:rPr>
                <w:rFonts w:cs="Helvetica"/>
                <w:szCs w:val="24"/>
              </w:rPr>
              <w:t>the Senior Sergeant, Territory Major Crash Investigations</w:t>
            </w:r>
          </w:p>
          <w:p w:rsidR="005F7F88" w:rsidRPr="00B62E8D" w:rsidRDefault="005F7F88" w:rsidP="00123755">
            <w:pPr>
              <w:spacing w:before="120" w:after="120"/>
              <w:jc w:val="both"/>
              <w:rPr>
                <w:rFonts w:cs="Helvetica"/>
                <w:szCs w:val="24"/>
              </w:rPr>
            </w:pPr>
            <w:r w:rsidRPr="00B62E8D">
              <w:rPr>
                <w:rFonts w:cs="Helvetica"/>
                <w:szCs w:val="24"/>
              </w:rPr>
              <w:t xml:space="preserve">as listed in this Schedule, the Superintendent, Road Policing and Firearms Division and the Commander, Crime Support Command are delegated to the following functions: </w:t>
            </w:r>
          </w:p>
        </w:tc>
      </w:tr>
      <w:tr w:rsidR="005F7F88" w:rsidRPr="00B62E8D" w:rsidTr="005B18FE">
        <w:tblPrEx>
          <w:tblCellMar>
            <w:top w:w="0" w:type="dxa"/>
            <w:bottom w:w="0" w:type="dxa"/>
          </w:tblCellMar>
        </w:tblPrEx>
        <w:tc>
          <w:tcPr>
            <w:tcW w:w="3118" w:type="dxa"/>
          </w:tcPr>
          <w:p w:rsidR="005F7F88" w:rsidRPr="00B62E8D" w:rsidRDefault="005F7F88" w:rsidP="00123755">
            <w:pPr>
              <w:pStyle w:val="Heading1"/>
              <w:keepNext w:val="0"/>
              <w:spacing w:before="120" w:after="120"/>
              <w:jc w:val="both"/>
              <w:rPr>
                <w:rFonts w:cs="Helvetica"/>
                <w:sz w:val="24"/>
                <w:szCs w:val="24"/>
              </w:rPr>
            </w:pPr>
          </w:p>
        </w:tc>
        <w:tc>
          <w:tcPr>
            <w:tcW w:w="1418" w:type="dxa"/>
          </w:tcPr>
          <w:p w:rsidR="005F7F88" w:rsidRPr="00B62E8D" w:rsidRDefault="005F7F88" w:rsidP="00123755">
            <w:pPr>
              <w:pStyle w:val="Heading1"/>
              <w:spacing w:before="120" w:after="120"/>
              <w:jc w:val="both"/>
              <w:rPr>
                <w:rFonts w:cs="Helvetica"/>
                <w:b w:val="0"/>
                <w:sz w:val="24"/>
                <w:szCs w:val="24"/>
              </w:rPr>
            </w:pPr>
            <w:r w:rsidRPr="00B62E8D">
              <w:rPr>
                <w:rFonts w:cs="Helvetica"/>
                <w:b w:val="0"/>
                <w:sz w:val="24"/>
                <w:szCs w:val="24"/>
              </w:rPr>
              <w:t>4</w:t>
            </w:r>
          </w:p>
        </w:tc>
        <w:tc>
          <w:tcPr>
            <w:tcW w:w="5103" w:type="dxa"/>
          </w:tcPr>
          <w:p w:rsidR="005F7F88" w:rsidRPr="00B62E8D" w:rsidRDefault="005F7F88" w:rsidP="00123755">
            <w:pPr>
              <w:pStyle w:val="Heading1"/>
              <w:spacing w:before="120" w:after="120"/>
              <w:jc w:val="both"/>
              <w:rPr>
                <w:rFonts w:cs="Helvetica"/>
                <w:sz w:val="24"/>
                <w:szCs w:val="24"/>
              </w:rPr>
            </w:pPr>
            <w:r w:rsidRPr="00B62E8D">
              <w:rPr>
                <w:rFonts w:cs="Helvetica"/>
                <w:b w:val="0"/>
                <w:sz w:val="24"/>
                <w:szCs w:val="24"/>
              </w:rPr>
              <w:t xml:space="preserve">Determine, with respect to a licence for a Category ‘D’ firearm, whether the information provided by </w:t>
            </w:r>
            <w:r w:rsidR="009A2427">
              <w:rPr>
                <w:rFonts w:cs="Helvetica"/>
                <w:b w:val="0"/>
                <w:sz w:val="24"/>
                <w:szCs w:val="24"/>
              </w:rPr>
              <w:t>the applicant is satisfactory.</w:t>
            </w:r>
          </w:p>
        </w:tc>
      </w:tr>
      <w:tr w:rsidR="005F7F88" w:rsidRPr="00B62E8D" w:rsidTr="005B18FE">
        <w:tblPrEx>
          <w:tblCellMar>
            <w:top w:w="0" w:type="dxa"/>
            <w:bottom w:w="0" w:type="dxa"/>
          </w:tblCellMar>
        </w:tblPrEx>
        <w:tc>
          <w:tcPr>
            <w:tcW w:w="3118" w:type="dxa"/>
          </w:tcPr>
          <w:p w:rsidR="005F7F88" w:rsidRPr="00B62E8D" w:rsidRDefault="005F7F88" w:rsidP="00123755">
            <w:pPr>
              <w:spacing w:before="120" w:after="120"/>
              <w:jc w:val="both"/>
              <w:rPr>
                <w:rFonts w:cs="Helvetica"/>
                <w:szCs w:val="24"/>
              </w:rPr>
            </w:pPr>
          </w:p>
        </w:tc>
        <w:tc>
          <w:tcPr>
            <w:tcW w:w="1418" w:type="dxa"/>
          </w:tcPr>
          <w:p w:rsidR="005F7F88" w:rsidRPr="00B62E8D" w:rsidRDefault="005F7F88" w:rsidP="00123755">
            <w:pPr>
              <w:spacing w:before="120" w:after="120"/>
              <w:jc w:val="both"/>
              <w:rPr>
                <w:rFonts w:cs="Helvetica"/>
                <w:szCs w:val="24"/>
              </w:rPr>
            </w:pPr>
            <w:r w:rsidRPr="00B62E8D">
              <w:rPr>
                <w:rFonts w:cs="Helvetica"/>
                <w:szCs w:val="24"/>
              </w:rPr>
              <w:t>13(1)(b)</w:t>
            </w:r>
          </w:p>
        </w:tc>
        <w:tc>
          <w:tcPr>
            <w:tcW w:w="5103" w:type="dxa"/>
          </w:tcPr>
          <w:p w:rsidR="005F7F88" w:rsidRPr="00B62E8D" w:rsidRDefault="005F7F88" w:rsidP="00123755">
            <w:pPr>
              <w:spacing w:before="120" w:after="120"/>
              <w:jc w:val="both"/>
              <w:rPr>
                <w:rFonts w:cs="Helvetica"/>
                <w:szCs w:val="24"/>
              </w:rPr>
            </w:pPr>
            <w:r w:rsidRPr="00B62E8D">
              <w:rPr>
                <w:rFonts w:cs="Helvetica"/>
                <w:szCs w:val="24"/>
              </w:rPr>
              <w:t>Determine, with respect to a licence for a Category ‘D’ firearm, whether the evidence provided by the applicant establishes the need for a Category D firearm.</w:t>
            </w:r>
          </w:p>
        </w:tc>
      </w:tr>
      <w:tr w:rsidR="005F7F88" w:rsidRPr="00B62E8D" w:rsidTr="005B18FE">
        <w:tblPrEx>
          <w:tblCellMar>
            <w:top w:w="0" w:type="dxa"/>
            <w:bottom w:w="0" w:type="dxa"/>
          </w:tblCellMar>
        </w:tblPrEx>
        <w:tc>
          <w:tcPr>
            <w:tcW w:w="3118" w:type="dxa"/>
          </w:tcPr>
          <w:p w:rsidR="005F7F88" w:rsidRPr="00B62E8D" w:rsidRDefault="005F7F88" w:rsidP="00123755">
            <w:pPr>
              <w:spacing w:before="120" w:after="120"/>
              <w:jc w:val="both"/>
              <w:rPr>
                <w:rFonts w:cs="Helvetica"/>
                <w:szCs w:val="24"/>
              </w:rPr>
            </w:pPr>
          </w:p>
        </w:tc>
        <w:tc>
          <w:tcPr>
            <w:tcW w:w="1418" w:type="dxa"/>
          </w:tcPr>
          <w:p w:rsidR="005F7F88" w:rsidRPr="00B62E8D" w:rsidRDefault="005F7F88" w:rsidP="00123755">
            <w:pPr>
              <w:spacing w:before="120" w:after="120"/>
              <w:jc w:val="both"/>
              <w:rPr>
                <w:rFonts w:cs="Helvetica"/>
                <w:szCs w:val="24"/>
              </w:rPr>
            </w:pPr>
            <w:r w:rsidRPr="00B62E8D">
              <w:rPr>
                <w:rFonts w:cs="Helvetica"/>
                <w:szCs w:val="24"/>
              </w:rPr>
              <w:t>13(2)</w:t>
            </w:r>
          </w:p>
        </w:tc>
        <w:tc>
          <w:tcPr>
            <w:tcW w:w="5103" w:type="dxa"/>
          </w:tcPr>
          <w:p w:rsidR="005F7F88" w:rsidRPr="00B62E8D" w:rsidRDefault="005F7F88" w:rsidP="00123755">
            <w:pPr>
              <w:spacing w:before="120" w:after="120"/>
              <w:jc w:val="both"/>
              <w:rPr>
                <w:rFonts w:cs="Helvetica"/>
                <w:szCs w:val="24"/>
              </w:rPr>
            </w:pPr>
            <w:r w:rsidRPr="00B62E8D">
              <w:rPr>
                <w:rFonts w:cs="Helvetica"/>
                <w:szCs w:val="24"/>
              </w:rPr>
              <w:t>Determine whether the evidence provided by the applicant establishes that the applicant needs a Category ‘D’ firearm for the culling of large feral animals, and this could not be achieved by the use of another category of firearm or by employing a professional contract shooter.</w:t>
            </w:r>
          </w:p>
        </w:tc>
      </w:tr>
      <w:tr w:rsidR="005F7F88" w:rsidRPr="00B62E8D" w:rsidTr="005B18FE">
        <w:tblPrEx>
          <w:tblCellMar>
            <w:top w:w="0" w:type="dxa"/>
            <w:bottom w:w="0" w:type="dxa"/>
          </w:tblCellMar>
        </w:tblPrEx>
        <w:tc>
          <w:tcPr>
            <w:tcW w:w="3118" w:type="dxa"/>
          </w:tcPr>
          <w:p w:rsidR="005F7F88" w:rsidRPr="00B62E8D" w:rsidRDefault="005F7F88" w:rsidP="00123755">
            <w:pPr>
              <w:spacing w:before="120" w:after="120"/>
              <w:jc w:val="both"/>
              <w:rPr>
                <w:rFonts w:cs="Helvetica"/>
                <w:szCs w:val="24"/>
              </w:rPr>
            </w:pPr>
          </w:p>
        </w:tc>
        <w:tc>
          <w:tcPr>
            <w:tcW w:w="1418" w:type="dxa"/>
          </w:tcPr>
          <w:p w:rsidR="005F7F88" w:rsidRPr="00B62E8D" w:rsidRDefault="005F7F88" w:rsidP="00123755">
            <w:pPr>
              <w:pStyle w:val="Footer"/>
              <w:spacing w:before="120" w:after="120"/>
              <w:jc w:val="both"/>
              <w:rPr>
                <w:rFonts w:cs="Helvetica"/>
                <w:sz w:val="24"/>
                <w:szCs w:val="24"/>
              </w:rPr>
            </w:pPr>
            <w:r w:rsidRPr="009A2427">
              <w:rPr>
                <w:rFonts w:cs="Helvetica"/>
                <w:color w:val="auto"/>
                <w:sz w:val="24"/>
                <w:szCs w:val="24"/>
              </w:rPr>
              <w:t>15(1)(b)</w:t>
            </w:r>
          </w:p>
        </w:tc>
        <w:tc>
          <w:tcPr>
            <w:tcW w:w="5103" w:type="dxa"/>
          </w:tcPr>
          <w:p w:rsidR="005F7F88" w:rsidRPr="00B62E8D" w:rsidRDefault="005F7F88" w:rsidP="00123755">
            <w:pPr>
              <w:spacing w:before="120" w:after="120"/>
              <w:jc w:val="both"/>
              <w:rPr>
                <w:rFonts w:cs="Helvetica"/>
                <w:szCs w:val="24"/>
              </w:rPr>
            </w:pPr>
            <w:r w:rsidRPr="00B62E8D">
              <w:rPr>
                <w:rFonts w:cs="Helvetica"/>
                <w:szCs w:val="24"/>
              </w:rPr>
              <w:t>Determine, with respect to a Firearm Dealers Licence for a Category ‘D’ firearm, whether the evidence provided by the applicant establishes that a substantial part of the applicant's income is derived from dealing in firearms.</w:t>
            </w:r>
          </w:p>
        </w:tc>
      </w:tr>
      <w:tr w:rsidR="005F7F88" w:rsidRPr="00B62E8D" w:rsidTr="005B18FE">
        <w:tblPrEx>
          <w:tblCellMar>
            <w:top w:w="0" w:type="dxa"/>
            <w:bottom w:w="0" w:type="dxa"/>
          </w:tblCellMar>
        </w:tblPrEx>
        <w:tc>
          <w:tcPr>
            <w:tcW w:w="3118" w:type="dxa"/>
          </w:tcPr>
          <w:p w:rsidR="005F7F88" w:rsidRPr="004F1785" w:rsidRDefault="005F7F88" w:rsidP="00123755">
            <w:pPr>
              <w:pageBreakBefore/>
              <w:spacing w:before="0" w:after="0"/>
              <w:jc w:val="both"/>
              <w:rPr>
                <w:rFonts w:cs="Helvetica"/>
                <w:sz w:val="4"/>
                <w:szCs w:val="4"/>
              </w:rPr>
            </w:pPr>
          </w:p>
          <w:p w:rsidR="004F1785" w:rsidRDefault="004F1785" w:rsidP="00123755">
            <w:pPr>
              <w:spacing w:before="0" w:after="120"/>
              <w:jc w:val="both"/>
              <w:rPr>
                <w:b/>
              </w:rPr>
            </w:pPr>
            <w:r>
              <w:rPr>
                <w:b/>
              </w:rPr>
              <w:t>(Continued) Superintendent</w:t>
            </w:r>
          </w:p>
          <w:p w:rsidR="004F1785" w:rsidRDefault="004F1785" w:rsidP="00123755">
            <w:pPr>
              <w:spacing w:before="120" w:after="120"/>
              <w:jc w:val="both"/>
              <w:rPr>
                <w:b/>
              </w:rPr>
            </w:pPr>
            <w:r>
              <w:rPr>
                <w:b/>
              </w:rPr>
              <w:t>Road Policing and Firearms Division</w:t>
            </w:r>
          </w:p>
          <w:p w:rsidR="004F1785" w:rsidRDefault="004F1785" w:rsidP="00123755">
            <w:pPr>
              <w:spacing w:before="120" w:after="120"/>
              <w:jc w:val="both"/>
            </w:pPr>
            <w:r w:rsidRPr="00BC3D1E">
              <w:t xml:space="preserve">and </w:t>
            </w:r>
          </w:p>
          <w:p w:rsidR="004F1785" w:rsidRDefault="004F1785" w:rsidP="00123755">
            <w:pPr>
              <w:spacing w:before="120" w:after="120"/>
              <w:jc w:val="both"/>
            </w:pPr>
            <w:r>
              <w:rPr>
                <w:b/>
              </w:rPr>
              <w:t>Commander,  Crime Support Command</w:t>
            </w:r>
          </w:p>
          <w:p w:rsidR="004F1785" w:rsidRPr="00B62E8D" w:rsidRDefault="004F1785" w:rsidP="00123755">
            <w:pPr>
              <w:pageBreakBefore/>
              <w:spacing w:before="120" w:after="120"/>
              <w:jc w:val="both"/>
              <w:rPr>
                <w:rFonts w:cs="Helvetica"/>
                <w:szCs w:val="24"/>
              </w:rPr>
            </w:pPr>
            <w:r>
              <w:t>(Includes a Member of the Police Force on secondment to or acting in the position)</w:t>
            </w:r>
          </w:p>
        </w:tc>
        <w:tc>
          <w:tcPr>
            <w:tcW w:w="1418" w:type="dxa"/>
          </w:tcPr>
          <w:p w:rsidR="005F7F88" w:rsidRPr="00B62E8D" w:rsidRDefault="005F7F88" w:rsidP="00123755">
            <w:pPr>
              <w:spacing w:before="120" w:after="120"/>
              <w:jc w:val="both"/>
              <w:rPr>
                <w:rFonts w:cs="Helvetica"/>
                <w:szCs w:val="24"/>
              </w:rPr>
            </w:pPr>
            <w:r w:rsidRPr="00B62E8D">
              <w:rPr>
                <w:rFonts w:cs="Helvetica"/>
                <w:szCs w:val="24"/>
              </w:rPr>
              <w:t>16</w:t>
            </w:r>
          </w:p>
        </w:tc>
        <w:tc>
          <w:tcPr>
            <w:tcW w:w="5103" w:type="dxa"/>
          </w:tcPr>
          <w:p w:rsidR="005F7F88" w:rsidRPr="00B62E8D" w:rsidRDefault="005F7F88" w:rsidP="00123755">
            <w:pPr>
              <w:spacing w:before="120" w:after="120"/>
              <w:jc w:val="both"/>
              <w:rPr>
                <w:rFonts w:cs="Helvetica"/>
                <w:szCs w:val="24"/>
              </w:rPr>
            </w:pPr>
            <w:r w:rsidRPr="00B62E8D">
              <w:rPr>
                <w:rFonts w:cs="Helvetica"/>
                <w:szCs w:val="24"/>
              </w:rPr>
              <w:t>Determine, with respect to a Firearms Corporate Licence for a Category ‘D’ firearm, whether the evidence provided by the applicant satisfies the requirements of subsections (a), (b) and (c).</w:t>
            </w:r>
          </w:p>
        </w:tc>
      </w:tr>
      <w:tr w:rsidR="005F7F88" w:rsidRPr="00B62E8D" w:rsidTr="005B18FE">
        <w:tblPrEx>
          <w:tblCellMar>
            <w:top w:w="0" w:type="dxa"/>
            <w:bottom w:w="0" w:type="dxa"/>
          </w:tblCellMar>
        </w:tblPrEx>
        <w:tc>
          <w:tcPr>
            <w:tcW w:w="3118" w:type="dxa"/>
          </w:tcPr>
          <w:p w:rsidR="005F7F88" w:rsidRPr="00B62E8D" w:rsidRDefault="005F7F88" w:rsidP="00123755">
            <w:pPr>
              <w:spacing w:before="120" w:after="120"/>
              <w:jc w:val="both"/>
              <w:rPr>
                <w:rFonts w:cs="Helvetica"/>
                <w:szCs w:val="24"/>
              </w:rPr>
            </w:pPr>
          </w:p>
        </w:tc>
        <w:tc>
          <w:tcPr>
            <w:tcW w:w="1418" w:type="dxa"/>
          </w:tcPr>
          <w:p w:rsidR="005F7F88" w:rsidRPr="00B62E8D" w:rsidRDefault="005F7F88" w:rsidP="00123755">
            <w:pPr>
              <w:spacing w:before="120" w:after="120"/>
              <w:jc w:val="both"/>
              <w:rPr>
                <w:rFonts w:cs="Helvetica"/>
                <w:szCs w:val="24"/>
              </w:rPr>
            </w:pPr>
            <w:r w:rsidRPr="00B62E8D">
              <w:rPr>
                <w:rFonts w:cs="Helvetica"/>
                <w:szCs w:val="24"/>
              </w:rPr>
              <w:t>17</w:t>
            </w:r>
          </w:p>
        </w:tc>
        <w:tc>
          <w:tcPr>
            <w:tcW w:w="5103" w:type="dxa"/>
          </w:tcPr>
          <w:p w:rsidR="005F7F88" w:rsidRPr="00B62E8D" w:rsidRDefault="005F7F88" w:rsidP="00123755">
            <w:pPr>
              <w:spacing w:before="120" w:after="120"/>
              <w:jc w:val="both"/>
              <w:rPr>
                <w:rFonts w:cs="Helvetica"/>
                <w:szCs w:val="24"/>
              </w:rPr>
            </w:pPr>
            <w:r w:rsidRPr="00B62E8D">
              <w:rPr>
                <w:rFonts w:cs="Helvetica"/>
                <w:szCs w:val="24"/>
              </w:rPr>
              <w:t>Refuse to grant a licence if not satisfied that the applicant has satisfactorily completed an approved firearms training and safety program.</w:t>
            </w:r>
          </w:p>
        </w:tc>
      </w:tr>
      <w:tr w:rsidR="005F7F88" w:rsidTr="005B18FE">
        <w:tblPrEx>
          <w:tblCellMar>
            <w:top w:w="0" w:type="dxa"/>
            <w:bottom w:w="0" w:type="dxa"/>
          </w:tblCellMar>
        </w:tblPrEx>
        <w:tc>
          <w:tcPr>
            <w:tcW w:w="3118" w:type="dxa"/>
            <w:vMerge w:val="restart"/>
          </w:tcPr>
          <w:p w:rsidR="005F7F88" w:rsidRDefault="005F7F88" w:rsidP="00123755">
            <w:pPr>
              <w:spacing w:before="120" w:after="120"/>
              <w:jc w:val="both"/>
            </w:pPr>
          </w:p>
        </w:tc>
        <w:tc>
          <w:tcPr>
            <w:tcW w:w="1418" w:type="dxa"/>
          </w:tcPr>
          <w:p w:rsidR="005F7F88" w:rsidRDefault="005F7F88" w:rsidP="00123755">
            <w:pPr>
              <w:spacing w:before="120" w:after="120"/>
              <w:jc w:val="both"/>
            </w:pPr>
            <w:r>
              <w:t>18(1)(a)</w:t>
            </w:r>
          </w:p>
        </w:tc>
        <w:tc>
          <w:tcPr>
            <w:tcW w:w="5103" w:type="dxa"/>
          </w:tcPr>
          <w:p w:rsidR="005F7F88" w:rsidRDefault="005F7F88" w:rsidP="00123755">
            <w:pPr>
              <w:spacing w:before="120" w:after="120"/>
              <w:jc w:val="both"/>
            </w:pPr>
            <w:r>
              <w:t>Specify an area within which, and only within which, the holder may use a Category D firearm.</w:t>
            </w:r>
          </w:p>
        </w:tc>
      </w:tr>
      <w:tr w:rsidR="005F7F88" w:rsidTr="005B18FE">
        <w:tblPrEx>
          <w:tblCellMar>
            <w:top w:w="0" w:type="dxa"/>
            <w:bottom w:w="0" w:type="dxa"/>
          </w:tblCellMar>
        </w:tblPrEx>
        <w:trPr>
          <w:trHeight w:val="937"/>
        </w:trPr>
        <w:tc>
          <w:tcPr>
            <w:tcW w:w="3118" w:type="dxa"/>
            <w:vMerge/>
          </w:tcPr>
          <w:p w:rsidR="005F7F88" w:rsidDel="00C67C84" w:rsidRDefault="005F7F88" w:rsidP="00123755">
            <w:pPr>
              <w:spacing w:before="120" w:after="120"/>
              <w:jc w:val="both"/>
            </w:pPr>
          </w:p>
        </w:tc>
        <w:tc>
          <w:tcPr>
            <w:tcW w:w="1418" w:type="dxa"/>
          </w:tcPr>
          <w:p w:rsidR="005F7F88" w:rsidRDefault="005F7F88" w:rsidP="00123755">
            <w:pPr>
              <w:spacing w:before="120" w:after="120"/>
              <w:jc w:val="both"/>
            </w:pPr>
            <w:r>
              <w:t>18(1)(d)</w:t>
            </w:r>
          </w:p>
        </w:tc>
        <w:tc>
          <w:tcPr>
            <w:tcW w:w="5103" w:type="dxa"/>
          </w:tcPr>
          <w:p w:rsidR="005F7F88" w:rsidRDefault="005F7F88" w:rsidP="00123755">
            <w:pPr>
              <w:spacing w:before="120" w:after="120"/>
              <w:jc w:val="both"/>
            </w:pPr>
            <w:r>
              <w:t>Specify the approved manner in which a firearm must disposed of in accordance with the provisions of this Section.</w:t>
            </w:r>
          </w:p>
        </w:tc>
      </w:tr>
    </w:tbl>
    <w:p w:rsidR="005F7F88" w:rsidRDefault="005F7F88" w:rsidP="00123755">
      <w:pPr>
        <w:jc w:val="both"/>
      </w:pPr>
    </w:p>
    <w:tbl>
      <w:tblPr>
        <w:tblW w:w="9747" w:type="dxa"/>
        <w:tblLook w:val="0000" w:firstRow="0" w:lastRow="0" w:firstColumn="0" w:lastColumn="0" w:noHBand="0" w:noVBand="0"/>
        <w:tblCaption w:val="Delegations for Firearms Regulations"/>
      </w:tblPr>
      <w:tblGrid>
        <w:gridCol w:w="3227"/>
        <w:gridCol w:w="1701"/>
        <w:gridCol w:w="4819"/>
        <w:tblGridChange w:id="8">
          <w:tblGrid>
            <w:gridCol w:w="3227"/>
            <w:gridCol w:w="1701"/>
            <w:gridCol w:w="4819"/>
          </w:tblGrid>
        </w:tblGridChange>
      </w:tblGrid>
      <w:tr w:rsidR="005F7F88" w:rsidRPr="00F60C94" w:rsidTr="00F60C94">
        <w:tblPrEx>
          <w:tblCellMar>
            <w:top w:w="0" w:type="dxa"/>
            <w:bottom w:w="0" w:type="dxa"/>
          </w:tblCellMar>
        </w:tblPrEx>
        <w:trPr>
          <w:tblHeader/>
        </w:trPr>
        <w:tc>
          <w:tcPr>
            <w:tcW w:w="3227" w:type="dxa"/>
            <w:vAlign w:val="center"/>
          </w:tcPr>
          <w:p w:rsidR="005F7F88" w:rsidRPr="00F60C94" w:rsidRDefault="00F60C94" w:rsidP="00123755">
            <w:pPr>
              <w:pageBreakBefore/>
              <w:spacing w:before="120" w:after="120"/>
              <w:jc w:val="both"/>
              <w:rPr>
                <w:rFonts w:cs="Helvetica"/>
                <w:b/>
                <w:szCs w:val="24"/>
              </w:rPr>
            </w:pPr>
            <w:r w:rsidRPr="00F60C94">
              <w:rPr>
                <w:rFonts w:cs="Helvetica"/>
                <w:b/>
                <w:szCs w:val="24"/>
              </w:rPr>
              <w:lastRenderedPageBreak/>
              <w:t>Column 1</w:t>
            </w:r>
          </w:p>
        </w:tc>
        <w:tc>
          <w:tcPr>
            <w:tcW w:w="1701" w:type="dxa"/>
            <w:vAlign w:val="center"/>
          </w:tcPr>
          <w:p w:rsidR="005F7F88" w:rsidRPr="00F60C94" w:rsidRDefault="00F60C94" w:rsidP="00123755">
            <w:pPr>
              <w:spacing w:before="120" w:after="120"/>
              <w:jc w:val="both"/>
              <w:rPr>
                <w:rFonts w:cs="Helvetica"/>
                <w:b/>
                <w:szCs w:val="24"/>
              </w:rPr>
            </w:pPr>
            <w:r w:rsidRPr="00F60C94">
              <w:rPr>
                <w:rFonts w:cs="Helvetica"/>
                <w:b/>
                <w:szCs w:val="24"/>
              </w:rPr>
              <w:t>Column 2</w:t>
            </w:r>
          </w:p>
        </w:tc>
        <w:tc>
          <w:tcPr>
            <w:tcW w:w="4819" w:type="dxa"/>
            <w:vAlign w:val="center"/>
          </w:tcPr>
          <w:p w:rsidR="005F7F88" w:rsidRPr="00F60C94" w:rsidRDefault="00F60C94" w:rsidP="00123755">
            <w:pPr>
              <w:spacing w:before="120" w:after="120"/>
              <w:jc w:val="both"/>
              <w:rPr>
                <w:rFonts w:cs="Helvetica"/>
                <w:b/>
                <w:szCs w:val="24"/>
              </w:rPr>
            </w:pPr>
            <w:r w:rsidRPr="00F60C94">
              <w:rPr>
                <w:rFonts w:cs="Helvetica"/>
                <w:b/>
                <w:szCs w:val="24"/>
              </w:rPr>
              <w:t>Column 3</w:t>
            </w:r>
          </w:p>
        </w:tc>
      </w:tr>
      <w:tr w:rsidR="005F7F88" w:rsidRPr="00F60C94" w:rsidTr="000836B6">
        <w:tblPrEx>
          <w:tblCellMar>
            <w:top w:w="0" w:type="dxa"/>
            <w:bottom w:w="0" w:type="dxa"/>
          </w:tblCellMar>
        </w:tblPrEx>
        <w:trPr>
          <w:trHeight w:val="3430"/>
        </w:trPr>
        <w:tc>
          <w:tcPr>
            <w:tcW w:w="3227" w:type="dxa"/>
          </w:tcPr>
          <w:p w:rsidR="005F7F88" w:rsidRPr="00F60C94" w:rsidRDefault="005F7F88" w:rsidP="00123755">
            <w:pPr>
              <w:spacing w:before="120" w:after="0"/>
              <w:jc w:val="both"/>
              <w:rPr>
                <w:rFonts w:cs="Helvetica"/>
                <w:b/>
                <w:szCs w:val="24"/>
              </w:rPr>
            </w:pPr>
            <w:r w:rsidRPr="00F60C94">
              <w:rPr>
                <w:rFonts w:cs="Helvetica"/>
                <w:b/>
                <w:szCs w:val="24"/>
              </w:rPr>
              <w:t>Assistant Commissioner</w:t>
            </w:r>
          </w:p>
          <w:p w:rsidR="005F7F88" w:rsidRPr="00F60C94" w:rsidRDefault="00F60C94" w:rsidP="00123755">
            <w:pPr>
              <w:spacing w:before="0" w:after="120"/>
              <w:jc w:val="both"/>
              <w:rPr>
                <w:rFonts w:cs="Helvetica"/>
                <w:b/>
                <w:szCs w:val="24"/>
              </w:rPr>
            </w:pPr>
            <w:r>
              <w:rPr>
                <w:rFonts w:cs="Helvetica"/>
                <w:b/>
                <w:szCs w:val="24"/>
              </w:rPr>
              <w:t>Crime</w:t>
            </w:r>
          </w:p>
          <w:p w:rsidR="005F7F88" w:rsidRPr="00F60C94" w:rsidRDefault="005F7F88" w:rsidP="00123755">
            <w:pPr>
              <w:pStyle w:val="BodyText2"/>
              <w:spacing w:before="120" w:line="240" w:lineRule="auto"/>
              <w:jc w:val="both"/>
              <w:rPr>
                <w:rFonts w:cs="Helvetica"/>
                <w:szCs w:val="24"/>
              </w:rPr>
            </w:pPr>
            <w:r w:rsidRPr="00F60C94">
              <w:rPr>
                <w:rFonts w:cs="Helvetica"/>
                <w:szCs w:val="24"/>
              </w:rPr>
              <w:t>(Includes a Member of the Police Force on secondment to or acting in the position)</w:t>
            </w:r>
          </w:p>
          <w:p w:rsidR="005F7F88" w:rsidRPr="00F60C94" w:rsidRDefault="005F7F88" w:rsidP="00123755">
            <w:pPr>
              <w:spacing w:before="120" w:after="120"/>
              <w:jc w:val="both"/>
              <w:rPr>
                <w:rFonts w:cs="Helvetica"/>
                <w:szCs w:val="24"/>
              </w:rPr>
            </w:pPr>
            <w:r w:rsidRPr="00F60C94">
              <w:rPr>
                <w:rFonts w:cs="Helvetica"/>
                <w:szCs w:val="24"/>
              </w:rPr>
              <w:t>And</w:t>
            </w:r>
          </w:p>
          <w:p w:rsidR="005F7F88" w:rsidRPr="00F60C94" w:rsidRDefault="005F7F88" w:rsidP="00123755">
            <w:pPr>
              <w:spacing w:before="120" w:after="120"/>
              <w:jc w:val="both"/>
              <w:rPr>
                <w:rFonts w:cs="Helvetica"/>
                <w:b/>
                <w:szCs w:val="24"/>
              </w:rPr>
            </w:pPr>
            <w:r w:rsidRPr="00F60C94">
              <w:rPr>
                <w:rFonts w:cs="Helvetica"/>
                <w:b/>
                <w:szCs w:val="24"/>
              </w:rPr>
              <w:t xml:space="preserve">Deputy Commissioner of Police </w:t>
            </w:r>
          </w:p>
          <w:p w:rsidR="005F7F88" w:rsidRPr="00F60C94" w:rsidRDefault="005F7F88" w:rsidP="00123755">
            <w:pPr>
              <w:pStyle w:val="BodyText2"/>
              <w:spacing w:before="120" w:line="240" w:lineRule="auto"/>
              <w:jc w:val="both"/>
              <w:rPr>
                <w:rFonts w:cs="Helvetica"/>
                <w:szCs w:val="24"/>
              </w:rPr>
            </w:pPr>
            <w:r w:rsidRPr="00F60C94">
              <w:rPr>
                <w:rFonts w:cs="Helvetica"/>
                <w:szCs w:val="24"/>
              </w:rPr>
              <w:t>(Includes a Member of the Police Force on secondment to or acting in the position)</w:t>
            </w:r>
          </w:p>
          <w:p w:rsidR="005F7F88" w:rsidRPr="00F60C94" w:rsidRDefault="005F7F88" w:rsidP="00123755">
            <w:pPr>
              <w:spacing w:before="120" w:after="120"/>
              <w:jc w:val="both"/>
              <w:rPr>
                <w:rFonts w:cs="Helvetica"/>
                <w:b/>
                <w:szCs w:val="24"/>
              </w:rPr>
            </w:pPr>
          </w:p>
        </w:tc>
        <w:tc>
          <w:tcPr>
            <w:tcW w:w="1701" w:type="dxa"/>
          </w:tcPr>
          <w:p w:rsidR="005F7F88" w:rsidRPr="00F60C94" w:rsidRDefault="005F7F88" w:rsidP="00123755">
            <w:pPr>
              <w:spacing w:before="120" w:after="120"/>
              <w:jc w:val="both"/>
              <w:rPr>
                <w:rFonts w:cs="Helvetica"/>
                <w:szCs w:val="24"/>
              </w:rPr>
            </w:pPr>
          </w:p>
        </w:tc>
        <w:tc>
          <w:tcPr>
            <w:tcW w:w="4819" w:type="dxa"/>
          </w:tcPr>
          <w:p w:rsidR="005F7F88" w:rsidRPr="00F60C94" w:rsidRDefault="005F7F88" w:rsidP="00123755">
            <w:pPr>
              <w:spacing w:before="120" w:after="120"/>
              <w:jc w:val="both"/>
              <w:rPr>
                <w:rFonts w:cs="Helvetica"/>
                <w:szCs w:val="24"/>
              </w:rPr>
            </w:pPr>
            <w:r w:rsidRPr="00F60C94">
              <w:rPr>
                <w:rFonts w:cs="Helvetica"/>
                <w:szCs w:val="24"/>
              </w:rPr>
              <w:t xml:space="preserve">In addition to the delegations granted to a </w:t>
            </w:r>
          </w:p>
          <w:p w:rsidR="005F7F88" w:rsidRPr="00F60C94" w:rsidRDefault="005F7F88" w:rsidP="00123755">
            <w:pPr>
              <w:pStyle w:val="ListParagraph"/>
              <w:numPr>
                <w:ilvl w:val="0"/>
                <w:numId w:val="22"/>
              </w:numPr>
              <w:spacing w:before="120" w:after="120"/>
              <w:ind w:left="459" w:hanging="425"/>
              <w:jc w:val="both"/>
              <w:rPr>
                <w:rFonts w:cs="Helvetica"/>
                <w:szCs w:val="24"/>
              </w:rPr>
            </w:pPr>
            <w:r w:rsidRPr="00F60C94">
              <w:rPr>
                <w:rFonts w:cs="Helvetica"/>
                <w:szCs w:val="24"/>
              </w:rPr>
              <w:t xml:space="preserve">a Public Sector Employee attached to the Firearms Policy &amp; Records Unit, </w:t>
            </w:r>
          </w:p>
          <w:p w:rsidR="005F7F88" w:rsidRPr="00F60C94" w:rsidRDefault="005F7F88" w:rsidP="00123755">
            <w:pPr>
              <w:pStyle w:val="ListParagraph"/>
              <w:numPr>
                <w:ilvl w:val="0"/>
                <w:numId w:val="22"/>
              </w:numPr>
              <w:spacing w:before="120" w:after="120"/>
              <w:ind w:left="459" w:hanging="425"/>
              <w:jc w:val="both"/>
              <w:rPr>
                <w:rFonts w:cs="Helvetica"/>
                <w:szCs w:val="24"/>
              </w:rPr>
            </w:pPr>
            <w:r w:rsidRPr="00F60C94">
              <w:rPr>
                <w:rFonts w:cs="Helvetica"/>
                <w:szCs w:val="24"/>
              </w:rPr>
              <w:t xml:space="preserve">a Member of the Police Force attached to the Firearms Policy &amp; Records Unit, </w:t>
            </w:r>
          </w:p>
          <w:p w:rsidR="005F7F88" w:rsidRPr="00F60C94" w:rsidRDefault="005F7F88" w:rsidP="00123755">
            <w:pPr>
              <w:pStyle w:val="ListParagraph"/>
              <w:numPr>
                <w:ilvl w:val="0"/>
                <w:numId w:val="22"/>
              </w:numPr>
              <w:spacing w:before="120" w:after="120"/>
              <w:ind w:left="459" w:hanging="425"/>
              <w:jc w:val="both"/>
              <w:rPr>
                <w:rFonts w:cs="Helvetica"/>
                <w:szCs w:val="24"/>
              </w:rPr>
            </w:pPr>
            <w:r w:rsidRPr="00F60C94">
              <w:rPr>
                <w:rFonts w:cs="Helvetica"/>
                <w:szCs w:val="24"/>
              </w:rPr>
              <w:t xml:space="preserve">the Officer in Charge, Firearms Policy &amp; Records Unit, </w:t>
            </w:r>
          </w:p>
          <w:p w:rsidR="005F7F88" w:rsidRPr="00F60C94" w:rsidRDefault="005F7F88" w:rsidP="00123755">
            <w:pPr>
              <w:pStyle w:val="ListParagraph"/>
              <w:numPr>
                <w:ilvl w:val="0"/>
                <w:numId w:val="22"/>
              </w:numPr>
              <w:spacing w:before="120" w:after="120"/>
              <w:ind w:left="459" w:hanging="425"/>
              <w:jc w:val="both"/>
              <w:rPr>
                <w:rFonts w:cs="Helvetica"/>
                <w:szCs w:val="24"/>
              </w:rPr>
            </w:pPr>
            <w:r w:rsidRPr="00F60C94">
              <w:rPr>
                <w:rFonts w:cs="Helvetica"/>
                <w:szCs w:val="24"/>
              </w:rPr>
              <w:t xml:space="preserve">the Senior Sergeant, Territory Major Crash Investigations,  </w:t>
            </w:r>
          </w:p>
          <w:p w:rsidR="005F7F88" w:rsidRPr="00F60C94" w:rsidRDefault="005F7F88" w:rsidP="00123755">
            <w:pPr>
              <w:pStyle w:val="ListParagraph"/>
              <w:numPr>
                <w:ilvl w:val="0"/>
                <w:numId w:val="22"/>
              </w:numPr>
              <w:spacing w:before="120" w:after="120"/>
              <w:ind w:left="459" w:hanging="425"/>
              <w:jc w:val="both"/>
              <w:rPr>
                <w:rFonts w:cs="Helvetica"/>
                <w:szCs w:val="24"/>
              </w:rPr>
            </w:pPr>
            <w:r w:rsidRPr="00F60C94">
              <w:rPr>
                <w:rFonts w:cs="Helvetica"/>
                <w:szCs w:val="24"/>
              </w:rPr>
              <w:t xml:space="preserve">the Superintendent, Road Policing and Firearms Division, and </w:t>
            </w:r>
          </w:p>
          <w:p w:rsidR="005F7F88" w:rsidRPr="00F60C94" w:rsidRDefault="005F7F88" w:rsidP="00123755">
            <w:pPr>
              <w:pStyle w:val="ListParagraph"/>
              <w:numPr>
                <w:ilvl w:val="0"/>
                <w:numId w:val="22"/>
              </w:numPr>
              <w:spacing w:before="120" w:after="120"/>
              <w:ind w:left="459" w:hanging="425"/>
              <w:jc w:val="both"/>
              <w:rPr>
                <w:rFonts w:cs="Helvetica"/>
                <w:szCs w:val="24"/>
              </w:rPr>
            </w:pPr>
            <w:r w:rsidRPr="00F60C94">
              <w:rPr>
                <w:rFonts w:cs="Helvetica"/>
                <w:szCs w:val="24"/>
              </w:rPr>
              <w:t xml:space="preserve">the Commander, Crime Support Command, </w:t>
            </w:r>
          </w:p>
          <w:p w:rsidR="005F7F88" w:rsidRPr="00F60C94" w:rsidRDefault="005F7F88" w:rsidP="00123755">
            <w:pPr>
              <w:spacing w:before="120" w:after="120"/>
              <w:jc w:val="both"/>
              <w:rPr>
                <w:rFonts w:cs="Helvetica"/>
                <w:szCs w:val="24"/>
              </w:rPr>
            </w:pPr>
            <w:r w:rsidRPr="00F60C94">
              <w:rPr>
                <w:rFonts w:cs="Helvetica"/>
                <w:szCs w:val="24"/>
              </w:rPr>
              <w:t>the Assistant Commissioner Crime and the Deputy Commissioner of Police are delegated to the following functions:</w:t>
            </w:r>
          </w:p>
        </w:tc>
      </w:tr>
      <w:tr w:rsidR="005F7F88" w:rsidRPr="00F60C94" w:rsidTr="000836B6">
        <w:tblPrEx>
          <w:tblCellMar>
            <w:top w:w="0" w:type="dxa"/>
            <w:bottom w:w="0" w:type="dxa"/>
          </w:tblCellMar>
        </w:tblPrEx>
        <w:trPr>
          <w:trHeight w:val="984"/>
        </w:trPr>
        <w:tc>
          <w:tcPr>
            <w:tcW w:w="3227" w:type="dxa"/>
          </w:tcPr>
          <w:p w:rsidR="005F7F88" w:rsidRPr="00F60C94" w:rsidRDefault="005F7F88" w:rsidP="00123755">
            <w:pPr>
              <w:spacing w:before="120" w:after="120"/>
              <w:jc w:val="both"/>
              <w:rPr>
                <w:rFonts w:cs="Helvetica"/>
                <w:szCs w:val="24"/>
              </w:rPr>
            </w:pPr>
          </w:p>
        </w:tc>
        <w:tc>
          <w:tcPr>
            <w:tcW w:w="1701" w:type="dxa"/>
          </w:tcPr>
          <w:p w:rsidR="005F7F88" w:rsidRPr="00F60C94" w:rsidRDefault="00F60C94" w:rsidP="00123755">
            <w:pPr>
              <w:spacing w:before="120" w:after="0"/>
              <w:jc w:val="both"/>
              <w:rPr>
                <w:rFonts w:cs="Helvetica"/>
                <w:szCs w:val="24"/>
              </w:rPr>
            </w:pPr>
            <w:r>
              <w:rPr>
                <w:rFonts w:cs="Helvetica"/>
                <w:szCs w:val="24"/>
              </w:rPr>
              <w:t>2,</w:t>
            </w:r>
          </w:p>
          <w:p w:rsidR="005F7F88" w:rsidRPr="00F60C94" w:rsidRDefault="005F7F88" w:rsidP="00123755">
            <w:pPr>
              <w:spacing w:before="0" w:after="0"/>
              <w:jc w:val="both"/>
              <w:rPr>
                <w:rFonts w:cs="Helvetica"/>
                <w:szCs w:val="24"/>
              </w:rPr>
            </w:pPr>
            <w:r w:rsidRPr="00F60C94">
              <w:rPr>
                <w:rFonts w:cs="Helvetica"/>
                <w:szCs w:val="24"/>
              </w:rPr>
              <w:t>12(2)(a),</w:t>
            </w:r>
          </w:p>
          <w:p w:rsidR="005F7F88" w:rsidRPr="00F60C94" w:rsidRDefault="005F7F88" w:rsidP="00123755">
            <w:pPr>
              <w:spacing w:before="0" w:after="0"/>
              <w:jc w:val="both"/>
              <w:rPr>
                <w:rFonts w:cs="Helvetica"/>
                <w:szCs w:val="24"/>
              </w:rPr>
            </w:pPr>
            <w:r w:rsidRPr="00F60C94">
              <w:rPr>
                <w:rFonts w:cs="Helvetica"/>
                <w:szCs w:val="24"/>
              </w:rPr>
              <w:t>15(2)</w:t>
            </w:r>
          </w:p>
        </w:tc>
        <w:tc>
          <w:tcPr>
            <w:tcW w:w="4819" w:type="dxa"/>
          </w:tcPr>
          <w:p w:rsidR="005F7F88" w:rsidRPr="00F60C94" w:rsidRDefault="005F7F88" w:rsidP="00123755">
            <w:pPr>
              <w:spacing w:before="120" w:after="120"/>
              <w:jc w:val="both"/>
              <w:rPr>
                <w:rFonts w:cs="Helvetica"/>
                <w:szCs w:val="24"/>
              </w:rPr>
            </w:pPr>
            <w:r w:rsidRPr="00F60C94">
              <w:rPr>
                <w:rFonts w:cs="Helvetica"/>
                <w:szCs w:val="24"/>
              </w:rPr>
              <w:t>Approve a club as an approved firearms club for the purposes of the Regulations.</w:t>
            </w:r>
          </w:p>
        </w:tc>
      </w:tr>
      <w:tr w:rsidR="005F7F88" w:rsidRPr="00F60C94" w:rsidTr="000836B6">
        <w:tblPrEx>
          <w:tblCellMar>
            <w:top w:w="0" w:type="dxa"/>
            <w:bottom w:w="0" w:type="dxa"/>
          </w:tblCellMar>
        </w:tblPrEx>
        <w:tc>
          <w:tcPr>
            <w:tcW w:w="3227" w:type="dxa"/>
          </w:tcPr>
          <w:p w:rsidR="005F7F88" w:rsidRPr="00F60C94" w:rsidRDefault="005F7F88" w:rsidP="00123755">
            <w:pPr>
              <w:spacing w:before="120" w:after="120"/>
              <w:jc w:val="both"/>
              <w:rPr>
                <w:rFonts w:cs="Helvetica"/>
                <w:szCs w:val="24"/>
              </w:rPr>
            </w:pPr>
          </w:p>
        </w:tc>
        <w:tc>
          <w:tcPr>
            <w:tcW w:w="1701" w:type="dxa"/>
          </w:tcPr>
          <w:p w:rsidR="005F7F88" w:rsidRPr="00F60C94" w:rsidRDefault="005F7F88" w:rsidP="00123755">
            <w:pPr>
              <w:spacing w:before="120" w:after="120"/>
              <w:jc w:val="both"/>
              <w:rPr>
                <w:rFonts w:cs="Helvetica"/>
                <w:szCs w:val="24"/>
              </w:rPr>
            </w:pPr>
            <w:r w:rsidRPr="00F60C94">
              <w:rPr>
                <w:rFonts w:cs="Helvetica"/>
                <w:szCs w:val="24"/>
              </w:rPr>
              <w:t>9(a)</w:t>
            </w:r>
          </w:p>
          <w:p w:rsidR="005F7F88" w:rsidRPr="00F60C94" w:rsidRDefault="005F7F88" w:rsidP="00123755">
            <w:pPr>
              <w:spacing w:before="120" w:after="120"/>
              <w:jc w:val="both"/>
              <w:rPr>
                <w:rFonts w:cs="Helvetica"/>
                <w:szCs w:val="24"/>
              </w:rPr>
            </w:pPr>
          </w:p>
        </w:tc>
        <w:tc>
          <w:tcPr>
            <w:tcW w:w="4819" w:type="dxa"/>
          </w:tcPr>
          <w:p w:rsidR="005F7F88" w:rsidRPr="00F60C94" w:rsidRDefault="005F7F88" w:rsidP="00123755">
            <w:pPr>
              <w:spacing w:before="120" w:after="120"/>
              <w:jc w:val="both"/>
              <w:rPr>
                <w:rFonts w:cs="Helvetica"/>
                <w:szCs w:val="24"/>
              </w:rPr>
            </w:pPr>
            <w:r w:rsidRPr="00F60C94">
              <w:rPr>
                <w:rFonts w:cs="Helvetica"/>
                <w:szCs w:val="24"/>
              </w:rPr>
              <w:t>Approve a society as an approved society for the purposes of the collection of firearms.</w:t>
            </w:r>
          </w:p>
        </w:tc>
      </w:tr>
      <w:tr w:rsidR="005F7F88" w:rsidRPr="00F60C94" w:rsidTr="000836B6">
        <w:tblPrEx>
          <w:tblCellMar>
            <w:top w:w="0" w:type="dxa"/>
            <w:bottom w:w="0" w:type="dxa"/>
          </w:tblCellMar>
        </w:tblPrEx>
        <w:tc>
          <w:tcPr>
            <w:tcW w:w="3227" w:type="dxa"/>
          </w:tcPr>
          <w:p w:rsidR="005F7F88" w:rsidRPr="00F60C94" w:rsidRDefault="005F7F88" w:rsidP="00123755">
            <w:pPr>
              <w:spacing w:before="120" w:after="120"/>
              <w:jc w:val="both"/>
              <w:rPr>
                <w:rFonts w:cs="Helvetica"/>
                <w:szCs w:val="24"/>
              </w:rPr>
            </w:pPr>
          </w:p>
        </w:tc>
        <w:tc>
          <w:tcPr>
            <w:tcW w:w="1701" w:type="dxa"/>
          </w:tcPr>
          <w:p w:rsidR="005F7F88" w:rsidRPr="00F60C94" w:rsidRDefault="005F7F88" w:rsidP="00123755">
            <w:pPr>
              <w:spacing w:before="120" w:after="120"/>
              <w:jc w:val="both"/>
              <w:rPr>
                <w:rFonts w:cs="Helvetica"/>
                <w:szCs w:val="24"/>
              </w:rPr>
            </w:pPr>
            <w:r w:rsidRPr="00F60C94">
              <w:rPr>
                <w:rFonts w:cs="Helvetica"/>
                <w:szCs w:val="24"/>
              </w:rPr>
              <w:t>11A(b)</w:t>
            </w:r>
          </w:p>
        </w:tc>
        <w:tc>
          <w:tcPr>
            <w:tcW w:w="4819" w:type="dxa"/>
          </w:tcPr>
          <w:p w:rsidR="005F7F88" w:rsidRPr="00F60C94" w:rsidRDefault="005F7F88" w:rsidP="00123755">
            <w:pPr>
              <w:spacing w:before="120" w:after="120"/>
              <w:jc w:val="both"/>
              <w:rPr>
                <w:rFonts w:cs="Helvetica"/>
                <w:szCs w:val="24"/>
              </w:rPr>
            </w:pPr>
            <w:r w:rsidRPr="00F60C94">
              <w:rPr>
                <w:rFonts w:cs="Helvetica"/>
                <w:szCs w:val="24"/>
              </w:rPr>
              <w:t>Approve a course as an approved course for firearms instructors.</w:t>
            </w:r>
          </w:p>
        </w:tc>
      </w:tr>
      <w:tr w:rsidR="005F7F88" w:rsidRPr="00F60C94" w:rsidTr="000836B6">
        <w:tblPrEx>
          <w:tblCellMar>
            <w:top w:w="0" w:type="dxa"/>
            <w:bottom w:w="0" w:type="dxa"/>
          </w:tblCellMar>
        </w:tblPrEx>
        <w:tc>
          <w:tcPr>
            <w:tcW w:w="3227" w:type="dxa"/>
          </w:tcPr>
          <w:p w:rsidR="005F7F88" w:rsidRPr="00F60C94" w:rsidRDefault="005F7F88" w:rsidP="00123755">
            <w:pPr>
              <w:spacing w:before="120" w:after="120"/>
              <w:jc w:val="both"/>
              <w:rPr>
                <w:rFonts w:cs="Helvetica"/>
                <w:szCs w:val="24"/>
              </w:rPr>
            </w:pPr>
          </w:p>
        </w:tc>
        <w:tc>
          <w:tcPr>
            <w:tcW w:w="1701" w:type="dxa"/>
          </w:tcPr>
          <w:p w:rsidR="005F7F88" w:rsidRPr="00F60C94" w:rsidRDefault="005F7F88" w:rsidP="00123755">
            <w:pPr>
              <w:spacing w:before="120" w:after="120"/>
              <w:jc w:val="both"/>
              <w:rPr>
                <w:rFonts w:cs="Helvetica"/>
                <w:szCs w:val="24"/>
              </w:rPr>
            </w:pPr>
            <w:r w:rsidRPr="00F60C94">
              <w:rPr>
                <w:rFonts w:cs="Helvetica"/>
                <w:szCs w:val="24"/>
              </w:rPr>
              <w:t>39D(c)(</w:t>
            </w:r>
            <w:proofErr w:type="spellStart"/>
            <w:r w:rsidRPr="00F60C94">
              <w:rPr>
                <w:rFonts w:cs="Helvetica"/>
                <w:szCs w:val="24"/>
              </w:rPr>
              <w:t>i</w:t>
            </w:r>
            <w:proofErr w:type="spellEnd"/>
            <w:r w:rsidRPr="00F60C94">
              <w:rPr>
                <w:rFonts w:cs="Helvetica"/>
                <w:szCs w:val="24"/>
              </w:rPr>
              <w:t>)</w:t>
            </w:r>
          </w:p>
        </w:tc>
        <w:tc>
          <w:tcPr>
            <w:tcW w:w="4819" w:type="dxa"/>
          </w:tcPr>
          <w:p w:rsidR="005F7F88" w:rsidRPr="00F60C94" w:rsidRDefault="005F7F88" w:rsidP="00123755">
            <w:pPr>
              <w:spacing w:before="120" w:after="120"/>
              <w:jc w:val="both"/>
              <w:rPr>
                <w:rFonts w:cs="Helvetica"/>
                <w:szCs w:val="24"/>
              </w:rPr>
            </w:pPr>
            <w:r w:rsidRPr="00F60C94">
              <w:rPr>
                <w:rFonts w:cs="Helvetica"/>
                <w:szCs w:val="24"/>
              </w:rPr>
              <w:t>Approve a course as an approved paintball safety course.</w:t>
            </w:r>
          </w:p>
        </w:tc>
      </w:tr>
      <w:tr w:rsidR="005F7F88" w:rsidRPr="00F60C94" w:rsidTr="000836B6">
        <w:tblPrEx>
          <w:tblCellMar>
            <w:top w:w="0" w:type="dxa"/>
            <w:bottom w:w="0" w:type="dxa"/>
          </w:tblCellMar>
        </w:tblPrEx>
        <w:tc>
          <w:tcPr>
            <w:tcW w:w="3227" w:type="dxa"/>
          </w:tcPr>
          <w:p w:rsidR="005F7F88" w:rsidRPr="00F60C94" w:rsidRDefault="005F7F88" w:rsidP="00123755">
            <w:pPr>
              <w:spacing w:before="120" w:after="120"/>
              <w:jc w:val="both"/>
              <w:rPr>
                <w:rFonts w:cs="Helvetica"/>
                <w:szCs w:val="24"/>
              </w:rPr>
            </w:pPr>
          </w:p>
        </w:tc>
        <w:tc>
          <w:tcPr>
            <w:tcW w:w="1701" w:type="dxa"/>
          </w:tcPr>
          <w:p w:rsidR="005F7F88" w:rsidRPr="00F60C94" w:rsidRDefault="005F7F88" w:rsidP="00123755">
            <w:pPr>
              <w:spacing w:before="120" w:after="120"/>
              <w:jc w:val="both"/>
              <w:rPr>
                <w:rFonts w:cs="Helvetica"/>
                <w:szCs w:val="24"/>
              </w:rPr>
            </w:pPr>
            <w:r w:rsidRPr="00F60C94">
              <w:rPr>
                <w:rFonts w:cs="Helvetica"/>
                <w:szCs w:val="24"/>
              </w:rPr>
              <w:t>39D(e)</w:t>
            </w:r>
          </w:p>
        </w:tc>
        <w:tc>
          <w:tcPr>
            <w:tcW w:w="4819" w:type="dxa"/>
          </w:tcPr>
          <w:p w:rsidR="005F7F88" w:rsidRPr="00F60C94" w:rsidRDefault="005F7F88" w:rsidP="00123755">
            <w:pPr>
              <w:spacing w:before="120" w:after="120"/>
              <w:jc w:val="both"/>
              <w:rPr>
                <w:rFonts w:cs="Helvetica"/>
                <w:szCs w:val="24"/>
              </w:rPr>
            </w:pPr>
            <w:r w:rsidRPr="00F60C94">
              <w:rPr>
                <w:rFonts w:cs="Helvetica"/>
                <w:szCs w:val="24"/>
              </w:rPr>
              <w:t>Approve a code as the approved paintball code of practice.</w:t>
            </w:r>
          </w:p>
        </w:tc>
      </w:tr>
    </w:tbl>
    <w:p w:rsidR="005F7F88" w:rsidRPr="00AC11FA" w:rsidRDefault="005F7F88" w:rsidP="00123755">
      <w:pPr>
        <w:jc w:val="both"/>
        <w:rPr>
          <w:rFonts w:cs="Helvetica"/>
          <w:szCs w:val="24"/>
        </w:rPr>
      </w:pPr>
    </w:p>
    <w:sectPr w:rsidR="005F7F88" w:rsidRPr="00AC11FA" w:rsidSect="003332AD">
      <w:headerReference w:type="default" r:id="rId10"/>
      <w:footerReference w:type="default" r:id="rId11"/>
      <w:pgSz w:w="12240" w:h="15840"/>
      <w:pgMar w:top="1440" w:right="1797" w:bottom="1797"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04F" w:rsidRDefault="0051404F" w:rsidP="00262753">
      <w:pPr>
        <w:spacing w:before="0" w:after="0"/>
      </w:pPr>
      <w:r>
        <w:separator/>
      </w:r>
    </w:p>
  </w:endnote>
  <w:endnote w:type="continuationSeparator" w:id="0">
    <w:p w:rsidR="0051404F" w:rsidRDefault="0051404F"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4F" w:rsidRPr="00E433EF" w:rsidRDefault="0051404F" w:rsidP="00B027C1">
    <w:pPr>
      <w:pStyle w:val="Footer"/>
    </w:pPr>
    <w:r w:rsidRPr="00E433EF">
      <w:t xml:space="preserve">Page </w:t>
    </w:r>
    <w:r w:rsidRPr="00E433EF">
      <w:fldChar w:fldCharType="begin"/>
    </w:r>
    <w:r w:rsidRPr="00E433EF">
      <w:instrText xml:space="preserve"> PAGE   \* MERGEFORMAT </w:instrText>
    </w:r>
    <w:r w:rsidRPr="00E433EF">
      <w:fldChar w:fldCharType="separate"/>
    </w:r>
    <w:r w:rsidR="00420959">
      <w:rPr>
        <w:noProof/>
      </w:rPr>
      <w:t>28</w:t>
    </w:r>
    <w:r w:rsidRPr="00E433EF">
      <w:fldChar w:fldCharType="end"/>
    </w:r>
    <w:r w:rsidRPr="00E433E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04F" w:rsidRDefault="0051404F" w:rsidP="00262753">
      <w:pPr>
        <w:spacing w:before="0" w:after="0"/>
      </w:pPr>
      <w:r>
        <w:separator/>
      </w:r>
    </w:p>
  </w:footnote>
  <w:footnote w:type="continuationSeparator" w:id="0">
    <w:p w:rsidR="0051404F" w:rsidRDefault="0051404F"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4F" w:rsidRPr="00246A76" w:rsidRDefault="0051404F" w:rsidP="00CF17A8">
    <w:pPr>
      <w:pStyle w:val="Header"/>
    </w:pPr>
    <w:r w:rsidRPr="00246A76">
      <w:t xml:space="preserve">Northern Territory Government Gazette No. </w:t>
    </w:r>
    <w:r>
      <w:t>S116</w:t>
    </w:r>
    <w:r w:rsidRPr="00246A76">
      <w:t xml:space="preserve">, </w:t>
    </w:r>
    <w:r>
      <w:t>12 December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4"/>
    <w:multiLevelType w:val="hybridMultilevel"/>
    <w:tmpl w:val="D126247A"/>
    <w:lvl w:ilvl="0" w:tplc="8FFEA4A2">
      <w:start w:val="100"/>
      <w:numFmt w:val="lowerRoman"/>
      <w:lvlText w:val="(%1)"/>
      <w:lvlJc w:val="left"/>
      <w:pPr>
        <w:tabs>
          <w:tab w:val="num" w:pos="1080"/>
        </w:tabs>
        <w:ind w:left="1080" w:hanging="720"/>
      </w:pPr>
    </w:lvl>
    <w:lvl w:ilvl="1" w:tplc="A59E2492">
      <w:start w:val="1"/>
      <w:numFmt w:val="lowerRoman"/>
      <w:lvlText w:val="(%2)"/>
      <w:lvlJc w:val="left"/>
      <w:pPr>
        <w:tabs>
          <w:tab w:val="num" w:pos="1211"/>
        </w:tabs>
        <w:ind w:left="1211" w:hanging="360"/>
      </w:pPr>
      <w:rPr>
        <w:rFonts w:ascii="Helvetica" w:eastAsia="Times New Roman" w:hAnsi="Helvetica" w:cs="Helvetica"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nsid w:val="03492838"/>
    <w:multiLevelType w:val="singleLevel"/>
    <w:tmpl w:val="431A8766"/>
    <w:lvl w:ilvl="0">
      <w:start w:val="2"/>
      <w:numFmt w:val="lowerLetter"/>
      <w:lvlText w:val="(%1)"/>
      <w:lvlJc w:val="left"/>
      <w:pPr>
        <w:tabs>
          <w:tab w:val="num" w:pos="465"/>
        </w:tabs>
        <w:ind w:left="465" w:hanging="465"/>
      </w:pPr>
      <w:rPr>
        <w:rFonts w:hint="default"/>
      </w:rPr>
    </w:lvl>
  </w:abstractNum>
  <w:abstractNum w:abstractNumId="2">
    <w:nsid w:val="0679037D"/>
    <w:multiLevelType w:val="hybridMultilevel"/>
    <w:tmpl w:val="9E629FF8"/>
    <w:lvl w:ilvl="0" w:tplc="15F832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5E1E5F"/>
    <w:multiLevelType w:val="hybridMultilevel"/>
    <w:tmpl w:val="9E629FF8"/>
    <w:lvl w:ilvl="0" w:tplc="15F832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067EF3"/>
    <w:multiLevelType w:val="hybridMultilevel"/>
    <w:tmpl w:val="A6DE45D2"/>
    <w:lvl w:ilvl="0" w:tplc="8394471C">
      <w:start w:val="2"/>
      <w:numFmt w:val="lowerLetter"/>
      <w:lvlText w:val="(%1)"/>
      <w:lvlJc w:val="left"/>
      <w:pPr>
        <w:tabs>
          <w:tab w:val="num" w:pos="720"/>
        </w:tabs>
        <w:ind w:left="720" w:hanging="360"/>
      </w:pPr>
    </w:lvl>
    <w:lvl w:ilvl="1" w:tplc="0A34ED78">
      <w:start w:val="1"/>
      <w:numFmt w:val="lowerRoman"/>
      <w:lvlText w:val="(%2)"/>
      <w:lvlJc w:val="left"/>
      <w:pPr>
        <w:tabs>
          <w:tab w:val="num" w:pos="1440"/>
        </w:tabs>
        <w:ind w:left="1440" w:hanging="360"/>
      </w:pPr>
      <w:rPr>
        <w:rFonts w:ascii="Helvetica" w:eastAsia="Times New Roman" w:hAnsi="Helvetica" w:cs="Helvetica"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nsid w:val="0CF95383"/>
    <w:multiLevelType w:val="hybridMultilevel"/>
    <w:tmpl w:val="1A80EA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F0C78F1"/>
    <w:multiLevelType w:val="singleLevel"/>
    <w:tmpl w:val="1E5632A0"/>
    <w:lvl w:ilvl="0">
      <w:start w:val="2"/>
      <w:numFmt w:val="lowerLetter"/>
      <w:lvlText w:val="(%1)"/>
      <w:lvlJc w:val="left"/>
      <w:pPr>
        <w:tabs>
          <w:tab w:val="num" w:pos="469"/>
        </w:tabs>
        <w:ind w:left="469" w:hanging="435"/>
      </w:pPr>
      <w:rPr>
        <w:rFonts w:hint="default"/>
      </w:rPr>
    </w:lvl>
  </w:abstractNum>
  <w:abstractNum w:abstractNumId="7">
    <w:nsid w:val="1AA4448E"/>
    <w:multiLevelType w:val="hybridMultilevel"/>
    <w:tmpl w:val="5B1CA8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D306E16"/>
    <w:multiLevelType w:val="hybridMultilevel"/>
    <w:tmpl w:val="CB2864A8"/>
    <w:lvl w:ilvl="0" w:tplc="F34AE3B8">
      <w:start w:val="1"/>
      <w:numFmt w:val="lowerLetter"/>
      <w:lvlText w:val="(%1)"/>
      <w:lvlJc w:val="left"/>
      <w:pPr>
        <w:ind w:left="816" w:hanging="456"/>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EDF156C"/>
    <w:multiLevelType w:val="hybridMultilevel"/>
    <w:tmpl w:val="FA4AAC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11">
    <w:nsid w:val="293C1D66"/>
    <w:multiLevelType w:val="hybridMultilevel"/>
    <w:tmpl w:val="1CA096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FE17D7D"/>
    <w:multiLevelType w:val="hybridMultilevel"/>
    <w:tmpl w:val="D3BEA0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32D7AF8"/>
    <w:multiLevelType w:val="hybridMultilevel"/>
    <w:tmpl w:val="98F454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9C630EB"/>
    <w:multiLevelType w:val="hybridMultilevel"/>
    <w:tmpl w:val="5A643200"/>
    <w:lvl w:ilvl="0" w:tplc="E14A8A68">
      <w:start w:val="1"/>
      <w:numFmt w:val="lowerLetter"/>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5">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17">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8">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4134900"/>
    <w:multiLevelType w:val="singleLevel"/>
    <w:tmpl w:val="7D3C0B8A"/>
    <w:lvl w:ilvl="0">
      <w:start w:val="2"/>
      <w:numFmt w:val="lowerLetter"/>
      <w:lvlText w:val="(%1)"/>
      <w:lvlJc w:val="left"/>
      <w:pPr>
        <w:tabs>
          <w:tab w:val="num" w:pos="465"/>
        </w:tabs>
        <w:ind w:left="465" w:hanging="465"/>
      </w:pPr>
      <w:rPr>
        <w:rFonts w:hint="default"/>
      </w:rPr>
    </w:lvl>
  </w:abstractNum>
  <w:abstractNum w:abstractNumId="20">
    <w:nsid w:val="45D36D1D"/>
    <w:multiLevelType w:val="hybridMultilevel"/>
    <w:tmpl w:val="A1EEBCF6"/>
    <w:lvl w:ilvl="0" w:tplc="0C090017">
      <w:start w:val="1"/>
      <w:numFmt w:val="lowerLetter"/>
      <w:lvlText w:val="%1)"/>
      <w:lvlJc w:val="left"/>
      <w:pPr>
        <w:ind w:left="1353" w:hanging="360"/>
      </w:p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560C58BA"/>
    <w:multiLevelType w:val="singleLevel"/>
    <w:tmpl w:val="4326801A"/>
    <w:lvl w:ilvl="0">
      <w:start w:val="2"/>
      <w:numFmt w:val="lowerLetter"/>
      <w:lvlText w:val="(%1)"/>
      <w:lvlJc w:val="left"/>
      <w:pPr>
        <w:tabs>
          <w:tab w:val="num" w:pos="465"/>
        </w:tabs>
        <w:ind w:left="465" w:hanging="465"/>
      </w:pPr>
      <w:rPr>
        <w:rFonts w:hint="default"/>
      </w:rPr>
    </w:lvl>
  </w:abstractNum>
  <w:abstractNum w:abstractNumId="22">
    <w:nsid w:val="5DB1252E"/>
    <w:multiLevelType w:val="singleLevel"/>
    <w:tmpl w:val="3EC21142"/>
    <w:lvl w:ilvl="0">
      <w:start w:val="1"/>
      <w:numFmt w:val="lowerLetter"/>
      <w:lvlText w:val="(%1)"/>
      <w:lvlJc w:val="left"/>
      <w:pPr>
        <w:tabs>
          <w:tab w:val="num" w:pos="360"/>
        </w:tabs>
        <w:ind w:left="360" w:hanging="360"/>
      </w:pPr>
      <w:rPr>
        <w:b w:val="0"/>
      </w:rPr>
    </w:lvl>
  </w:abstractNum>
  <w:abstractNum w:abstractNumId="23">
    <w:nsid w:val="60A74291"/>
    <w:multiLevelType w:val="singleLevel"/>
    <w:tmpl w:val="1402EC9E"/>
    <w:lvl w:ilvl="0">
      <w:start w:val="1"/>
      <w:numFmt w:val="lowerLetter"/>
      <w:lvlText w:val="(%1)"/>
      <w:lvlJc w:val="left"/>
      <w:pPr>
        <w:tabs>
          <w:tab w:val="num" w:pos="465"/>
        </w:tabs>
        <w:ind w:left="465" w:hanging="465"/>
      </w:pPr>
      <w:rPr>
        <w:rFonts w:hint="default"/>
      </w:rPr>
    </w:lvl>
  </w:abstractNum>
  <w:abstractNum w:abstractNumId="24">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5">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DC027A1"/>
    <w:multiLevelType w:val="hybridMultilevel"/>
    <w:tmpl w:val="FF3EA8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F6E2DE6"/>
    <w:multiLevelType w:val="hybridMultilevel"/>
    <w:tmpl w:val="51DCD25C"/>
    <w:lvl w:ilvl="0" w:tplc="0C3EFC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3DE586C"/>
    <w:multiLevelType w:val="hybridMultilevel"/>
    <w:tmpl w:val="62AE15A2"/>
    <w:lvl w:ilvl="0" w:tplc="50EE110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4E94F89"/>
    <w:multiLevelType w:val="singleLevel"/>
    <w:tmpl w:val="0C090019"/>
    <w:lvl w:ilvl="0">
      <w:start w:val="1"/>
      <w:numFmt w:val="lowerLetter"/>
      <w:lvlText w:val="(%1)"/>
      <w:lvlJc w:val="left"/>
      <w:pPr>
        <w:tabs>
          <w:tab w:val="num" w:pos="360"/>
        </w:tabs>
        <w:ind w:left="360" w:hanging="360"/>
      </w:pPr>
    </w:lvl>
  </w:abstractNum>
  <w:abstractNum w:abstractNumId="30">
    <w:nsid w:val="76A03552"/>
    <w:multiLevelType w:val="singleLevel"/>
    <w:tmpl w:val="7E16A430"/>
    <w:lvl w:ilvl="0">
      <w:start w:val="2"/>
      <w:numFmt w:val="lowerLetter"/>
      <w:lvlText w:val="(%1)"/>
      <w:lvlJc w:val="left"/>
      <w:pPr>
        <w:tabs>
          <w:tab w:val="num" w:pos="465"/>
        </w:tabs>
        <w:ind w:left="465" w:hanging="465"/>
      </w:pPr>
      <w:rPr>
        <w:rFonts w:hint="default"/>
      </w:rPr>
    </w:lvl>
  </w:abstractNum>
  <w:abstractNum w:abstractNumId="31">
    <w:nsid w:val="783B3AF2"/>
    <w:multiLevelType w:val="hybridMultilevel"/>
    <w:tmpl w:val="44827E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A956956"/>
    <w:multiLevelType w:val="multilevel"/>
    <w:tmpl w:val="82D6B806"/>
    <w:lvl w:ilvl="0">
      <w:start w:val="1"/>
      <w:numFmt w:val="decimal"/>
      <w:pStyle w:val="WKL1Bar"/>
      <w:lvlText w:val="%1."/>
      <w:lvlJc w:val="left"/>
      <w:pPr>
        <w:tabs>
          <w:tab w:val="num" w:pos="567"/>
        </w:tabs>
        <w:ind w:left="567" w:hanging="567"/>
      </w:pPr>
      <w:rPr>
        <w:rFonts w:cs="Times New Roman" w:hint="default"/>
      </w:rPr>
    </w:lvl>
    <w:lvl w:ilvl="1">
      <w:start w:val="1"/>
      <w:numFmt w:val="decimal"/>
      <w:pStyle w:val="WKL2"/>
      <w:lvlText w:val="%1.%2."/>
      <w:lvlJc w:val="left"/>
      <w:pPr>
        <w:tabs>
          <w:tab w:val="num" w:pos="709"/>
        </w:tabs>
        <w:ind w:left="709" w:hanging="567"/>
      </w:pPr>
      <w:rPr>
        <w:rFonts w:cs="Times New Roman" w:hint="default"/>
        <w:b/>
      </w:rPr>
    </w:lvl>
    <w:lvl w:ilvl="2">
      <w:start w:val="1"/>
      <w:numFmt w:val="lowerLetter"/>
      <w:pStyle w:val="WKL3"/>
      <w:lvlText w:val="(%3)"/>
      <w:lvlJc w:val="left"/>
      <w:pPr>
        <w:tabs>
          <w:tab w:val="num" w:pos="993"/>
        </w:tabs>
        <w:ind w:left="993"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Roman"/>
      <w:pStyle w:val="WKL4"/>
      <w:lvlText w:val="(%4)"/>
      <w:lvlJc w:val="left"/>
      <w:pPr>
        <w:tabs>
          <w:tab w:val="num" w:pos="1701"/>
        </w:tabs>
        <w:ind w:left="1701" w:hanging="567"/>
      </w:pPr>
      <w:rPr>
        <w:rFonts w:cs="Times New Roman" w:hint="default"/>
      </w:rPr>
    </w:lvl>
    <w:lvl w:ilvl="4">
      <w:start w:val="1"/>
      <w:numFmt w:val="upperLetter"/>
      <w:pStyle w:val="WKL5"/>
      <w:lvlText w:val="(%5)"/>
      <w:lvlJc w:val="left"/>
      <w:pPr>
        <w:tabs>
          <w:tab w:val="num" w:pos="2268"/>
        </w:tabs>
        <w:ind w:left="2268" w:hanging="567"/>
      </w:pPr>
      <w:rPr>
        <w:rFonts w:cs="Times New Roman" w:hint="default"/>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3402"/>
        </w:tabs>
        <w:ind w:left="3402" w:hanging="567"/>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33">
    <w:nsid w:val="7C5E6FC9"/>
    <w:multiLevelType w:val="hybridMultilevel"/>
    <w:tmpl w:val="950097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18"/>
  </w:num>
  <w:num w:numId="3">
    <w:abstractNumId w:val="24"/>
  </w:num>
  <w:num w:numId="4">
    <w:abstractNumId w:val="17"/>
  </w:num>
  <w:num w:numId="5">
    <w:abstractNumId w:val="10"/>
  </w:num>
  <w:num w:numId="6">
    <w:abstractNumId w:val="15"/>
  </w:num>
  <w:num w:numId="7">
    <w:abstractNumId w:val="16"/>
  </w:num>
  <w:num w:numId="8">
    <w:abstractNumId w:val="32"/>
  </w:num>
  <w:num w:numId="9">
    <w:abstractNumId w:val="19"/>
  </w:num>
  <w:num w:numId="10">
    <w:abstractNumId w:val="23"/>
  </w:num>
  <w:num w:numId="11">
    <w:abstractNumId w:val="30"/>
  </w:num>
  <w:num w:numId="12">
    <w:abstractNumId w:val="6"/>
  </w:num>
  <w:num w:numId="13">
    <w:abstractNumId w:val="21"/>
  </w:num>
  <w:num w:numId="14">
    <w:abstractNumId w:val="29"/>
  </w:num>
  <w:num w:numId="15">
    <w:abstractNumId w:val="22"/>
  </w:num>
  <w:num w:numId="16">
    <w:abstractNumId w:val="33"/>
  </w:num>
  <w:num w:numId="17">
    <w:abstractNumId w:val="12"/>
  </w:num>
  <w:num w:numId="18">
    <w:abstractNumId w:val="31"/>
  </w:num>
  <w:num w:numId="19">
    <w:abstractNumId w:val="9"/>
  </w:num>
  <w:num w:numId="20">
    <w:abstractNumId w:val="11"/>
  </w:num>
  <w:num w:numId="21">
    <w:abstractNumId w:val="13"/>
  </w:num>
  <w:num w:numId="22">
    <w:abstractNumId w:val="7"/>
  </w:num>
  <w:num w:numId="2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0"/>
  </w:num>
  <w:num w:numId="27">
    <w:abstractNumId w:val="8"/>
  </w:num>
  <w:num w:numId="28">
    <w:abstractNumId w:val="5"/>
  </w:num>
  <w:num w:numId="29">
    <w:abstractNumId w:val="2"/>
  </w:num>
  <w:num w:numId="30">
    <w:abstractNumId w:val="1"/>
  </w:num>
  <w:num w:numId="31">
    <w:abstractNumId w:val="26"/>
  </w:num>
  <w:num w:numId="32">
    <w:abstractNumId w:val="28"/>
  </w:num>
  <w:num w:numId="33">
    <w:abstractNumId w:val="3"/>
  </w:num>
  <w:num w:numId="34">
    <w:abstractNumId w:val="27"/>
  </w:num>
  <w:num w:numId="3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371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E6"/>
    <w:rsid w:val="0000013A"/>
    <w:rsid w:val="000006F1"/>
    <w:rsid w:val="000008AB"/>
    <w:rsid w:val="00002297"/>
    <w:rsid w:val="00003153"/>
    <w:rsid w:val="00003A04"/>
    <w:rsid w:val="000041CD"/>
    <w:rsid w:val="000044D1"/>
    <w:rsid w:val="00006F10"/>
    <w:rsid w:val="00011403"/>
    <w:rsid w:val="0001270B"/>
    <w:rsid w:val="000137C6"/>
    <w:rsid w:val="00013F59"/>
    <w:rsid w:val="00015EC4"/>
    <w:rsid w:val="0001621D"/>
    <w:rsid w:val="00017BDF"/>
    <w:rsid w:val="000209AF"/>
    <w:rsid w:val="00021303"/>
    <w:rsid w:val="0002152D"/>
    <w:rsid w:val="00022ACE"/>
    <w:rsid w:val="00023B5E"/>
    <w:rsid w:val="000243DB"/>
    <w:rsid w:val="00024F77"/>
    <w:rsid w:val="00025589"/>
    <w:rsid w:val="00026E9F"/>
    <w:rsid w:val="000307AF"/>
    <w:rsid w:val="00030BD2"/>
    <w:rsid w:val="000328BF"/>
    <w:rsid w:val="00032F61"/>
    <w:rsid w:val="000342B8"/>
    <w:rsid w:val="00034591"/>
    <w:rsid w:val="0003471C"/>
    <w:rsid w:val="0003484F"/>
    <w:rsid w:val="000358EC"/>
    <w:rsid w:val="00035F66"/>
    <w:rsid w:val="00036601"/>
    <w:rsid w:val="00036B5E"/>
    <w:rsid w:val="000373CE"/>
    <w:rsid w:val="00040F0B"/>
    <w:rsid w:val="00041556"/>
    <w:rsid w:val="00041BBD"/>
    <w:rsid w:val="000452B6"/>
    <w:rsid w:val="000471DA"/>
    <w:rsid w:val="00052094"/>
    <w:rsid w:val="000521FF"/>
    <w:rsid w:val="00053007"/>
    <w:rsid w:val="00053360"/>
    <w:rsid w:val="0005482B"/>
    <w:rsid w:val="00054A6A"/>
    <w:rsid w:val="000551CF"/>
    <w:rsid w:val="00057F46"/>
    <w:rsid w:val="00063341"/>
    <w:rsid w:val="00063A91"/>
    <w:rsid w:val="0006458F"/>
    <w:rsid w:val="00064BE3"/>
    <w:rsid w:val="00065CB0"/>
    <w:rsid w:val="00070FD9"/>
    <w:rsid w:val="00071DC1"/>
    <w:rsid w:val="0007569F"/>
    <w:rsid w:val="0007632A"/>
    <w:rsid w:val="00076A7C"/>
    <w:rsid w:val="000771F2"/>
    <w:rsid w:val="000773E4"/>
    <w:rsid w:val="000836B6"/>
    <w:rsid w:val="00083F3A"/>
    <w:rsid w:val="000842EE"/>
    <w:rsid w:val="00085FE8"/>
    <w:rsid w:val="00087800"/>
    <w:rsid w:val="00090395"/>
    <w:rsid w:val="000927F1"/>
    <w:rsid w:val="00093FFD"/>
    <w:rsid w:val="0009408C"/>
    <w:rsid w:val="0009533D"/>
    <w:rsid w:val="00096DCC"/>
    <w:rsid w:val="000A052A"/>
    <w:rsid w:val="000A0FE0"/>
    <w:rsid w:val="000A1466"/>
    <w:rsid w:val="000A335F"/>
    <w:rsid w:val="000A3CF6"/>
    <w:rsid w:val="000A4982"/>
    <w:rsid w:val="000A4CD5"/>
    <w:rsid w:val="000A507C"/>
    <w:rsid w:val="000A5954"/>
    <w:rsid w:val="000A6058"/>
    <w:rsid w:val="000B2ACA"/>
    <w:rsid w:val="000B2F6A"/>
    <w:rsid w:val="000B38D5"/>
    <w:rsid w:val="000B3A9F"/>
    <w:rsid w:val="000B4836"/>
    <w:rsid w:val="000C1E94"/>
    <w:rsid w:val="000C7C49"/>
    <w:rsid w:val="000D1935"/>
    <w:rsid w:val="000D1BB9"/>
    <w:rsid w:val="000D5F62"/>
    <w:rsid w:val="000E2E01"/>
    <w:rsid w:val="000E362A"/>
    <w:rsid w:val="000E3EFD"/>
    <w:rsid w:val="000E5374"/>
    <w:rsid w:val="000E6BFC"/>
    <w:rsid w:val="000E71C3"/>
    <w:rsid w:val="000E7433"/>
    <w:rsid w:val="000F13BD"/>
    <w:rsid w:val="000F2551"/>
    <w:rsid w:val="000F2A84"/>
    <w:rsid w:val="000F523C"/>
    <w:rsid w:val="000F6DE7"/>
    <w:rsid w:val="00100AF8"/>
    <w:rsid w:val="00101291"/>
    <w:rsid w:val="00105E93"/>
    <w:rsid w:val="00106C02"/>
    <w:rsid w:val="001077EE"/>
    <w:rsid w:val="001136C2"/>
    <w:rsid w:val="00113FDA"/>
    <w:rsid w:val="00114B84"/>
    <w:rsid w:val="001167A3"/>
    <w:rsid w:val="0012026E"/>
    <w:rsid w:val="00123755"/>
    <w:rsid w:val="00125D75"/>
    <w:rsid w:val="00126FC2"/>
    <w:rsid w:val="00130DFF"/>
    <w:rsid w:val="00132CA0"/>
    <w:rsid w:val="00135118"/>
    <w:rsid w:val="00135139"/>
    <w:rsid w:val="00135C9E"/>
    <w:rsid w:val="001361FD"/>
    <w:rsid w:val="001400FE"/>
    <w:rsid w:val="00140835"/>
    <w:rsid w:val="00143E2E"/>
    <w:rsid w:val="00146D1A"/>
    <w:rsid w:val="00147C24"/>
    <w:rsid w:val="00150AAC"/>
    <w:rsid w:val="001519A1"/>
    <w:rsid w:val="001536F9"/>
    <w:rsid w:val="001553F8"/>
    <w:rsid w:val="001576EC"/>
    <w:rsid w:val="00157B4C"/>
    <w:rsid w:val="00161760"/>
    <w:rsid w:val="00163FCE"/>
    <w:rsid w:val="001640E9"/>
    <w:rsid w:val="00164F43"/>
    <w:rsid w:val="00165E3C"/>
    <w:rsid w:val="00170D55"/>
    <w:rsid w:val="00172A47"/>
    <w:rsid w:val="00173220"/>
    <w:rsid w:val="00173B15"/>
    <w:rsid w:val="00175B2D"/>
    <w:rsid w:val="0017611D"/>
    <w:rsid w:val="00177DE8"/>
    <w:rsid w:val="0018366C"/>
    <w:rsid w:val="001843FD"/>
    <w:rsid w:val="001855B8"/>
    <w:rsid w:val="00185CF4"/>
    <w:rsid w:val="001866A6"/>
    <w:rsid w:val="00194A82"/>
    <w:rsid w:val="00194F86"/>
    <w:rsid w:val="00196492"/>
    <w:rsid w:val="00197529"/>
    <w:rsid w:val="001A71E6"/>
    <w:rsid w:val="001B04C2"/>
    <w:rsid w:val="001B0A65"/>
    <w:rsid w:val="001B2D57"/>
    <w:rsid w:val="001B2E92"/>
    <w:rsid w:val="001B4B6C"/>
    <w:rsid w:val="001B7068"/>
    <w:rsid w:val="001C2B5D"/>
    <w:rsid w:val="001C4F91"/>
    <w:rsid w:val="001C57BF"/>
    <w:rsid w:val="001C7319"/>
    <w:rsid w:val="001C7A8D"/>
    <w:rsid w:val="001C7F3A"/>
    <w:rsid w:val="001D025E"/>
    <w:rsid w:val="001D236D"/>
    <w:rsid w:val="001D441D"/>
    <w:rsid w:val="001D5995"/>
    <w:rsid w:val="001E028C"/>
    <w:rsid w:val="001E071E"/>
    <w:rsid w:val="001E076D"/>
    <w:rsid w:val="001E0D47"/>
    <w:rsid w:val="001E2EEC"/>
    <w:rsid w:val="001E4990"/>
    <w:rsid w:val="001E6E7C"/>
    <w:rsid w:val="001E79BD"/>
    <w:rsid w:val="001F4EBA"/>
    <w:rsid w:val="001F691D"/>
    <w:rsid w:val="00200AB1"/>
    <w:rsid w:val="00201844"/>
    <w:rsid w:val="00203EF3"/>
    <w:rsid w:val="0020465D"/>
    <w:rsid w:val="00207AAC"/>
    <w:rsid w:val="002102DC"/>
    <w:rsid w:val="0021057D"/>
    <w:rsid w:val="0021142B"/>
    <w:rsid w:val="002129ED"/>
    <w:rsid w:val="00214072"/>
    <w:rsid w:val="00214599"/>
    <w:rsid w:val="00216939"/>
    <w:rsid w:val="0021784A"/>
    <w:rsid w:val="002210B4"/>
    <w:rsid w:val="002210C9"/>
    <w:rsid w:val="00221151"/>
    <w:rsid w:val="0022612D"/>
    <w:rsid w:val="00227CC3"/>
    <w:rsid w:val="002305E1"/>
    <w:rsid w:val="00230E38"/>
    <w:rsid w:val="002312A3"/>
    <w:rsid w:val="00232C4B"/>
    <w:rsid w:val="00233AAB"/>
    <w:rsid w:val="002359AF"/>
    <w:rsid w:val="00236479"/>
    <w:rsid w:val="00237049"/>
    <w:rsid w:val="00237A18"/>
    <w:rsid w:val="0024052C"/>
    <w:rsid w:val="00240FCF"/>
    <w:rsid w:val="00241A73"/>
    <w:rsid w:val="0024232D"/>
    <w:rsid w:val="002438B0"/>
    <w:rsid w:val="00246A76"/>
    <w:rsid w:val="00250133"/>
    <w:rsid w:val="00250A21"/>
    <w:rsid w:val="00253CCD"/>
    <w:rsid w:val="00255853"/>
    <w:rsid w:val="00257B5B"/>
    <w:rsid w:val="00262753"/>
    <w:rsid w:val="002636CF"/>
    <w:rsid w:val="00264422"/>
    <w:rsid w:val="002648E0"/>
    <w:rsid w:val="00265E64"/>
    <w:rsid w:val="002715D8"/>
    <w:rsid w:val="00272C3D"/>
    <w:rsid w:val="00273334"/>
    <w:rsid w:val="00275E14"/>
    <w:rsid w:val="0027677A"/>
    <w:rsid w:val="00281C3B"/>
    <w:rsid w:val="00282700"/>
    <w:rsid w:val="002830FA"/>
    <w:rsid w:val="00283C5B"/>
    <w:rsid w:val="00284332"/>
    <w:rsid w:val="002855DD"/>
    <w:rsid w:val="00286926"/>
    <w:rsid w:val="00291BA5"/>
    <w:rsid w:val="00295F24"/>
    <w:rsid w:val="00296C5D"/>
    <w:rsid w:val="002A3CE6"/>
    <w:rsid w:val="002A441F"/>
    <w:rsid w:val="002A510A"/>
    <w:rsid w:val="002A67DA"/>
    <w:rsid w:val="002B06BD"/>
    <w:rsid w:val="002B2055"/>
    <w:rsid w:val="002B405A"/>
    <w:rsid w:val="002B6931"/>
    <w:rsid w:val="002C11E6"/>
    <w:rsid w:val="002C2402"/>
    <w:rsid w:val="002C2831"/>
    <w:rsid w:val="002C2BA9"/>
    <w:rsid w:val="002C486F"/>
    <w:rsid w:val="002C49DD"/>
    <w:rsid w:val="002C4F83"/>
    <w:rsid w:val="002C5606"/>
    <w:rsid w:val="002D2F80"/>
    <w:rsid w:val="002D4698"/>
    <w:rsid w:val="002D597D"/>
    <w:rsid w:val="002D7485"/>
    <w:rsid w:val="002E158D"/>
    <w:rsid w:val="002E256D"/>
    <w:rsid w:val="002E5004"/>
    <w:rsid w:val="002E5ADE"/>
    <w:rsid w:val="002E67DC"/>
    <w:rsid w:val="002F2F82"/>
    <w:rsid w:val="002F7645"/>
    <w:rsid w:val="002F7E37"/>
    <w:rsid w:val="0030026D"/>
    <w:rsid w:val="003008ED"/>
    <w:rsid w:val="0030119D"/>
    <w:rsid w:val="00302EC4"/>
    <w:rsid w:val="0030592F"/>
    <w:rsid w:val="0030696D"/>
    <w:rsid w:val="003070FE"/>
    <w:rsid w:val="00307A1F"/>
    <w:rsid w:val="00310AAE"/>
    <w:rsid w:val="00311B9F"/>
    <w:rsid w:val="003125EB"/>
    <w:rsid w:val="00312CB3"/>
    <w:rsid w:val="00312FA9"/>
    <w:rsid w:val="003130C4"/>
    <w:rsid w:val="00314816"/>
    <w:rsid w:val="0031693F"/>
    <w:rsid w:val="00317027"/>
    <w:rsid w:val="003176A9"/>
    <w:rsid w:val="003209BA"/>
    <w:rsid w:val="00320F0A"/>
    <w:rsid w:val="0032141F"/>
    <w:rsid w:val="00323586"/>
    <w:rsid w:val="00323F4B"/>
    <w:rsid w:val="00324C51"/>
    <w:rsid w:val="003250BE"/>
    <w:rsid w:val="00326773"/>
    <w:rsid w:val="00330769"/>
    <w:rsid w:val="0033251A"/>
    <w:rsid w:val="0033275A"/>
    <w:rsid w:val="003332AD"/>
    <w:rsid w:val="003338F5"/>
    <w:rsid w:val="00333D9F"/>
    <w:rsid w:val="003340BD"/>
    <w:rsid w:val="0033549B"/>
    <w:rsid w:val="00336BA4"/>
    <w:rsid w:val="00337B34"/>
    <w:rsid w:val="003406A1"/>
    <w:rsid w:val="00341601"/>
    <w:rsid w:val="00344653"/>
    <w:rsid w:val="00344E0B"/>
    <w:rsid w:val="00347ADD"/>
    <w:rsid w:val="003536E4"/>
    <w:rsid w:val="00355BCE"/>
    <w:rsid w:val="0035606A"/>
    <w:rsid w:val="003575ED"/>
    <w:rsid w:val="003577A9"/>
    <w:rsid w:val="003603F7"/>
    <w:rsid w:val="00362883"/>
    <w:rsid w:val="00363D77"/>
    <w:rsid w:val="003649FB"/>
    <w:rsid w:val="003661B3"/>
    <w:rsid w:val="00370120"/>
    <w:rsid w:val="003724ED"/>
    <w:rsid w:val="00372F49"/>
    <w:rsid w:val="00374E36"/>
    <w:rsid w:val="003811BE"/>
    <w:rsid w:val="00381C89"/>
    <w:rsid w:val="00382008"/>
    <w:rsid w:val="00382212"/>
    <w:rsid w:val="00382411"/>
    <w:rsid w:val="0038325C"/>
    <w:rsid w:val="00383ECF"/>
    <w:rsid w:val="00384110"/>
    <w:rsid w:val="00384C96"/>
    <w:rsid w:val="003851A1"/>
    <w:rsid w:val="00392814"/>
    <w:rsid w:val="00393241"/>
    <w:rsid w:val="00393F63"/>
    <w:rsid w:val="00395152"/>
    <w:rsid w:val="003A217B"/>
    <w:rsid w:val="003A2F10"/>
    <w:rsid w:val="003A35BC"/>
    <w:rsid w:val="003A6BF2"/>
    <w:rsid w:val="003A6EB5"/>
    <w:rsid w:val="003A70B8"/>
    <w:rsid w:val="003B15F5"/>
    <w:rsid w:val="003B15FC"/>
    <w:rsid w:val="003B2D67"/>
    <w:rsid w:val="003B59B7"/>
    <w:rsid w:val="003B7115"/>
    <w:rsid w:val="003C28B9"/>
    <w:rsid w:val="003C2D16"/>
    <w:rsid w:val="003C3AE8"/>
    <w:rsid w:val="003C4B0B"/>
    <w:rsid w:val="003C4EC6"/>
    <w:rsid w:val="003C5705"/>
    <w:rsid w:val="003C5C68"/>
    <w:rsid w:val="003C6397"/>
    <w:rsid w:val="003C65EC"/>
    <w:rsid w:val="003C6DD8"/>
    <w:rsid w:val="003D05D5"/>
    <w:rsid w:val="003D0D5C"/>
    <w:rsid w:val="003D110D"/>
    <w:rsid w:val="003D2062"/>
    <w:rsid w:val="003D418E"/>
    <w:rsid w:val="003D7578"/>
    <w:rsid w:val="003D787E"/>
    <w:rsid w:val="003D7FCE"/>
    <w:rsid w:val="003E0C3C"/>
    <w:rsid w:val="003E1701"/>
    <w:rsid w:val="003E277C"/>
    <w:rsid w:val="003E4AEA"/>
    <w:rsid w:val="003E5299"/>
    <w:rsid w:val="003E5F53"/>
    <w:rsid w:val="003E63A7"/>
    <w:rsid w:val="003F2C7D"/>
    <w:rsid w:val="003F3EE8"/>
    <w:rsid w:val="003F403B"/>
    <w:rsid w:val="003F6841"/>
    <w:rsid w:val="003F78D5"/>
    <w:rsid w:val="003F7B2D"/>
    <w:rsid w:val="003F7DE2"/>
    <w:rsid w:val="00401940"/>
    <w:rsid w:val="00404A5D"/>
    <w:rsid w:val="00404C98"/>
    <w:rsid w:val="00407EA4"/>
    <w:rsid w:val="004116D2"/>
    <w:rsid w:val="00411B23"/>
    <w:rsid w:val="0041548D"/>
    <w:rsid w:val="0041591E"/>
    <w:rsid w:val="00417B9A"/>
    <w:rsid w:val="00420959"/>
    <w:rsid w:val="00420AEC"/>
    <w:rsid w:val="004210FE"/>
    <w:rsid w:val="004235A5"/>
    <w:rsid w:val="00423A9F"/>
    <w:rsid w:val="00424611"/>
    <w:rsid w:val="00427AE3"/>
    <w:rsid w:val="00431F04"/>
    <w:rsid w:val="00432413"/>
    <w:rsid w:val="0043394C"/>
    <w:rsid w:val="00435459"/>
    <w:rsid w:val="004363E2"/>
    <w:rsid w:val="00436C17"/>
    <w:rsid w:val="004406BF"/>
    <w:rsid w:val="00440A2D"/>
    <w:rsid w:val="00441119"/>
    <w:rsid w:val="00441777"/>
    <w:rsid w:val="00441F51"/>
    <w:rsid w:val="00442EB0"/>
    <w:rsid w:val="004448F4"/>
    <w:rsid w:val="004459E1"/>
    <w:rsid w:val="00445AAB"/>
    <w:rsid w:val="00446DEE"/>
    <w:rsid w:val="0045196E"/>
    <w:rsid w:val="00451D8B"/>
    <w:rsid w:val="004534AB"/>
    <w:rsid w:val="00454E20"/>
    <w:rsid w:val="00455A33"/>
    <w:rsid w:val="00455D3B"/>
    <w:rsid w:val="004561D5"/>
    <w:rsid w:val="00460668"/>
    <w:rsid w:val="00460CA0"/>
    <w:rsid w:val="00461C70"/>
    <w:rsid w:val="004643D9"/>
    <w:rsid w:val="004702EC"/>
    <w:rsid w:val="0047153B"/>
    <w:rsid w:val="00474CC6"/>
    <w:rsid w:val="004769F4"/>
    <w:rsid w:val="00477E7E"/>
    <w:rsid w:val="00477FFD"/>
    <w:rsid w:val="00481DDA"/>
    <w:rsid w:val="00482E23"/>
    <w:rsid w:val="00482EB5"/>
    <w:rsid w:val="00482FD7"/>
    <w:rsid w:val="0048308A"/>
    <w:rsid w:val="004834EA"/>
    <w:rsid w:val="004851CE"/>
    <w:rsid w:val="00486509"/>
    <w:rsid w:val="0048764A"/>
    <w:rsid w:val="00491066"/>
    <w:rsid w:val="00493F4D"/>
    <w:rsid w:val="00494B38"/>
    <w:rsid w:val="004952A9"/>
    <w:rsid w:val="00496FBB"/>
    <w:rsid w:val="004973B2"/>
    <w:rsid w:val="004A21A8"/>
    <w:rsid w:val="004B000C"/>
    <w:rsid w:val="004B001E"/>
    <w:rsid w:val="004B0C47"/>
    <w:rsid w:val="004B0F67"/>
    <w:rsid w:val="004B2380"/>
    <w:rsid w:val="004B2A8B"/>
    <w:rsid w:val="004B46D6"/>
    <w:rsid w:val="004B63D3"/>
    <w:rsid w:val="004C25B7"/>
    <w:rsid w:val="004C2665"/>
    <w:rsid w:val="004C2E0C"/>
    <w:rsid w:val="004C37A3"/>
    <w:rsid w:val="004C449B"/>
    <w:rsid w:val="004C459B"/>
    <w:rsid w:val="004C5031"/>
    <w:rsid w:val="004C520C"/>
    <w:rsid w:val="004D223F"/>
    <w:rsid w:val="004D51E4"/>
    <w:rsid w:val="004D5DE0"/>
    <w:rsid w:val="004D5F96"/>
    <w:rsid w:val="004D6CC7"/>
    <w:rsid w:val="004E1709"/>
    <w:rsid w:val="004E1878"/>
    <w:rsid w:val="004E2AEA"/>
    <w:rsid w:val="004E3EE3"/>
    <w:rsid w:val="004E658F"/>
    <w:rsid w:val="004F0F38"/>
    <w:rsid w:val="004F1785"/>
    <w:rsid w:val="004F1B26"/>
    <w:rsid w:val="004F361F"/>
    <w:rsid w:val="004F38F0"/>
    <w:rsid w:val="00500A9C"/>
    <w:rsid w:val="0050155E"/>
    <w:rsid w:val="0050204C"/>
    <w:rsid w:val="0050405B"/>
    <w:rsid w:val="005049A5"/>
    <w:rsid w:val="005056AB"/>
    <w:rsid w:val="00506222"/>
    <w:rsid w:val="00507DC6"/>
    <w:rsid w:val="00513651"/>
    <w:rsid w:val="0051404F"/>
    <w:rsid w:val="00514951"/>
    <w:rsid w:val="00514B3E"/>
    <w:rsid w:val="0051534B"/>
    <w:rsid w:val="00517457"/>
    <w:rsid w:val="00520B9B"/>
    <w:rsid w:val="005215A6"/>
    <w:rsid w:val="00525103"/>
    <w:rsid w:val="00525F5B"/>
    <w:rsid w:val="00531E78"/>
    <w:rsid w:val="00532635"/>
    <w:rsid w:val="0053380C"/>
    <w:rsid w:val="00533DA3"/>
    <w:rsid w:val="00534735"/>
    <w:rsid w:val="00537DA8"/>
    <w:rsid w:val="005417C0"/>
    <w:rsid w:val="00541FB8"/>
    <w:rsid w:val="0054216C"/>
    <w:rsid w:val="00542507"/>
    <w:rsid w:val="00545856"/>
    <w:rsid w:val="00545C14"/>
    <w:rsid w:val="005460DC"/>
    <w:rsid w:val="00546BE4"/>
    <w:rsid w:val="00551824"/>
    <w:rsid w:val="00552B80"/>
    <w:rsid w:val="005543A5"/>
    <w:rsid w:val="00555D8C"/>
    <w:rsid w:val="00555FF6"/>
    <w:rsid w:val="005601D9"/>
    <w:rsid w:val="00561294"/>
    <w:rsid w:val="00566C2D"/>
    <w:rsid w:val="0056747D"/>
    <w:rsid w:val="005676EA"/>
    <w:rsid w:val="00570257"/>
    <w:rsid w:val="00570FBA"/>
    <w:rsid w:val="00572679"/>
    <w:rsid w:val="0057338D"/>
    <w:rsid w:val="005733D2"/>
    <w:rsid w:val="00575345"/>
    <w:rsid w:val="0057728C"/>
    <w:rsid w:val="005805CD"/>
    <w:rsid w:val="005851BB"/>
    <w:rsid w:val="0059042D"/>
    <w:rsid w:val="0059142B"/>
    <w:rsid w:val="00591528"/>
    <w:rsid w:val="005933C6"/>
    <w:rsid w:val="00593700"/>
    <w:rsid w:val="00595A9D"/>
    <w:rsid w:val="005974B5"/>
    <w:rsid w:val="005A0EAD"/>
    <w:rsid w:val="005A3102"/>
    <w:rsid w:val="005A4426"/>
    <w:rsid w:val="005A6302"/>
    <w:rsid w:val="005B0F8C"/>
    <w:rsid w:val="005B18FE"/>
    <w:rsid w:val="005B29FB"/>
    <w:rsid w:val="005B4C84"/>
    <w:rsid w:val="005B6454"/>
    <w:rsid w:val="005C1048"/>
    <w:rsid w:val="005C2BD4"/>
    <w:rsid w:val="005C65FE"/>
    <w:rsid w:val="005C7869"/>
    <w:rsid w:val="005C7A86"/>
    <w:rsid w:val="005D057A"/>
    <w:rsid w:val="005D0864"/>
    <w:rsid w:val="005D1754"/>
    <w:rsid w:val="005D490D"/>
    <w:rsid w:val="005D53A1"/>
    <w:rsid w:val="005D72D1"/>
    <w:rsid w:val="005D7607"/>
    <w:rsid w:val="005E1088"/>
    <w:rsid w:val="005E3A03"/>
    <w:rsid w:val="005E4B1F"/>
    <w:rsid w:val="005E6A50"/>
    <w:rsid w:val="005E73D0"/>
    <w:rsid w:val="005E78A0"/>
    <w:rsid w:val="005F06AE"/>
    <w:rsid w:val="005F0A4D"/>
    <w:rsid w:val="005F0AAF"/>
    <w:rsid w:val="005F1CFF"/>
    <w:rsid w:val="005F2099"/>
    <w:rsid w:val="005F2564"/>
    <w:rsid w:val="005F3F7D"/>
    <w:rsid w:val="005F41C4"/>
    <w:rsid w:val="005F7BB9"/>
    <w:rsid w:val="005F7F88"/>
    <w:rsid w:val="006015F3"/>
    <w:rsid w:val="00605234"/>
    <w:rsid w:val="006066E6"/>
    <w:rsid w:val="0060792F"/>
    <w:rsid w:val="006127FB"/>
    <w:rsid w:val="006128DE"/>
    <w:rsid w:val="0061290C"/>
    <w:rsid w:val="0061342C"/>
    <w:rsid w:val="00613B3E"/>
    <w:rsid w:val="00613E26"/>
    <w:rsid w:val="006146A6"/>
    <w:rsid w:val="006147D4"/>
    <w:rsid w:val="006161D9"/>
    <w:rsid w:val="0061621E"/>
    <w:rsid w:val="00620FFF"/>
    <w:rsid w:val="00625602"/>
    <w:rsid w:val="0062642E"/>
    <w:rsid w:val="00630213"/>
    <w:rsid w:val="00630590"/>
    <w:rsid w:val="00630D18"/>
    <w:rsid w:val="00630F88"/>
    <w:rsid w:val="00631080"/>
    <w:rsid w:val="006362D9"/>
    <w:rsid w:val="006363D3"/>
    <w:rsid w:val="0063710B"/>
    <w:rsid w:val="0064187A"/>
    <w:rsid w:val="006423E1"/>
    <w:rsid w:val="00645437"/>
    <w:rsid w:val="00646354"/>
    <w:rsid w:val="0064656E"/>
    <w:rsid w:val="00647F31"/>
    <w:rsid w:val="006518BB"/>
    <w:rsid w:val="00654289"/>
    <w:rsid w:val="006554E7"/>
    <w:rsid w:val="00655BC9"/>
    <w:rsid w:val="00656EEA"/>
    <w:rsid w:val="0065716F"/>
    <w:rsid w:val="00657AB8"/>
    <w:rsid w:val="00660434"/>
    <w:rsid w:val="00661ADD"/>
    <w:rsid w:val="00662D73"/>
    <w:rsid w:val="006659D3"/>
    <w:rsid w:val="00665CC1"/>
    <w:rsid w:val="00677C27"/>
    <w:rsid w:val="00685BD3"/>
    <w:rsid w:val="00687690"/>
    <w:rsid w:val="006878B3"/>
    <w:rsid w:val="006878E3"/>
    <w:rsid w:val="00687FCB"/>
    <w:rsid w:val="00690988"/>
    <w:rsid w:val="00692B46"/>
    <w:rsid w:val="00695C65"/>
    <w:rsid w:val="00695E43"/>
    <w:rsid w:val="006A0C26"/>
    <w:rsid w:val="006A1BD1"/>
    <w:rsid w:val="006A2134"/>
    <w:rsid w:val="006A52D1"/>
    <w:rsid w:val="006A55C8"/>
    <w:rsid w:val="006B0215"/>
    <w:rsid w:val="006B177B"/>
    <w:rsid w:val="006B1946"/>
    <w:rsid w:val="006B4FBE"/>
    <w:rsid w:val="006B5400"/>
    <w:rsid w:val="006B6321"/>
    <w:rsid w:val="006C14C8"/>
    <w:rsid w:val="006C25EA"/>
    <w:rsid w:val="006C2718"/>
    <w:rsid w:val="006C2B3D"/>
    <w:rsid w:val="006C517B"/>
    <w:rsid w:val="006C6CAA"/>
    <w:rsid w:val="006D2DC3"/>
    <w:rsid w:val="006D320E"/>
    <w:rsid w:val="006D5358"/>
    <w:rsid w:val="006D7D5C"/>
    <w:rsid w:val="006D7F2C"/>
    <w:rsid w:val="006E0CEB"/>
    <w:rsid w:val="006E162E"/>
    <w:rsid w:val="006E33A1"/>
    <w:rsid w:val="006E38C3"/>
    <w:rsid w:val="006F376C"/>
    <w:rsid w:val="006F46D8"/>
    <w:rsid w:val="006F52DF"/>
    <w:rsid w:val="006F5348"/>
    <w:rsid w:val="006F75F0"/>
    <w:rsid w:val="006F7FCD"/>
    <w:rsid w:val="00700983"/>
    <w:rsid w:val="00700C42"/>
    <w:rsid w:val="00701075"/>
    <w:rsid w:val="0070184B"/>
    <w:rsid w:val="00703BE9"/>
    <w:rsid w:val="00703DD6"/>
    <w:rsid w:val="00703E84"/>
    <w:rsid w:val="0070587C"/>
    <w:rsid w:val="00706585"/>
    <w:rsid w:val="0070659D"/>
    <w:rsid w:val="00706750"/>
    <w:rsid w:val="0070686B"/>
    <w:rsid w:val="0070710E"/>
    <w:rsid w:val="00712593"/>
    <w:rsid w:val="007125FD"/>
    <w:rsid w:val="0071311A"/>
    <w:rsid w:val="00714553"/>
    <w:rsid w:val="00714FAA"/>
    <w:rsid w:val="00714FDE"/>
    <w:rsid w:val="00714FF5"/>
    <w:rsid w:val="00722570"/>
    <w:rsid w:val="00723421"/>
    <w:rsid w:val="007239B5"/>
    <w:rsid w:val="007270B7"/>
    <w:rsid w:val="0073176A"/>
    <w:rsid w:val="007326FD"/>
    <w:rsid w:val="00733307"/>
    <w:rsid w:val="00737EEA"/>
    <w:rsid w:val="007402E2"/>
    <w:rsid w:val="00740314"/>
    <w:rsid w:val="00741596"/>
    <w:rsid w:val="00741E23"/>
    <w:rsid w:val="0074282F"/>
    <w:rsid w:val="00746E63"/>
    <w:rsid w:val="0075259F"/>
    <w:rsid w:val="00753207"/>
    <w:rsid w:val="007532AE"/>
    <w:rsid w:val="00755678"/>
    <w:rsid w:val="00755A4E"/>
    <w:rsid w:val="00755B11"/>
    <w:rsid w:val="007572B1"/>
    <w:rsid w:val="00757A29"/>
    <w:rsid w:val="00757F3C"/>
    <w:rsid w:val="00761819"/>
    <w:rsid w:val="0076207B"/>
    <w:rsid w:val="00764ED4"/>
    <w:rsid w:val="007657BA"/>
    <w:rsid w:val="007665C5"/>
    <w:rsid w:val="007673EC"/>
    <w:rsid w:val="00773FE6"/>
    <w:rsid w:val="00775C43"/>
    <w:rsid w:val="007760DF"/>
    <w:rsid w:val="0077760F"/>
    <w:rsid w:val="00781223"/>
    <w:rsid w:val="00783246"/>
    <w:rsid w:val="007834DE"/>
    <w:rsid w:val="00784E6F"/>
    <w:rsid w:val="00785590"/>
    <w:rsid w:val="007868D2"/>
    <w:rsid w:val="00792F70"/>
    <w:rsid w:val="00796128"/>
    <w:rsid w:val="007A0475"/>
    <w:rsid w:val="007A18B8"/>
    <w:rsid w:val="007A1A08"/>
    <w:rsid w:val="007A45F2"/>
    <w:rsid w:val="007A7CDD"/>
    <w:rsid w:val="007B3D5F"/>
    <w:rsid w:val="007B4899"/>
    <w:rsid w:val="007B531E"/>
    <w:rsid w:val="007B55B7"/>
    <w:rsid w:val="007B58A6"/>
    <w:rsid w:val="007B5AE1"/>
    <w:rsid w:val="007C1854"/>
    <w:rsid w:val="007C2468"/>
    <w:rsid w:val="007C296A"/>
    <w:rsid w:val="007C3C16"/>
    <w:rsid w:val="007D0D60"/>
    <w:rsid w:val="007D3B29"/>
    <w:rsid w:val="007D4DBC"/>
    <w:rsid w:val="007D5352"/>
    <w:rsid w:val="007D5F92"/>
    <w:rsid w:val="007D7690"/>
    <w:rsid w:val="007D76B6"/>
    <w:rsid w:val="007D7855"/>
    <w:rsid w:val="007E0F34"/>
    <w:rsid w:val="007E2926"/>
    <w:rsid w:val="007E2DD6"/>
    <w:rsid w:val="007E520A"/>
    <w:rsid w:val="007E624E"/>
    <w:rsid w:val="007E65EA"/>
    <w:rsid w:val="007E707D"/>
    <w:rsid w:val="007F3BE1"/>
    <w:rsid w:val="008013FB"/>
    <w:rsid w:val="00801C18"/>
    <w:rsid w:val="0080331A"/>
    <w:rsid w:val="00804F55"/>
    <w:rsid w:val="00804F76"/>
    <w:rsid w:val="00806C0C"/>
    <w:rsid w:val="00806F49"/>
    <w:rsid w:val="0080700A"/>
    <w:rsid w:val="00807ABB"/>
    <w:rsid w:val="008101B6"/>
    <w:rsid w:val="0081069D"/>
    <w:rsid w:val="00812E74"/>
    <w:rsid w:val="008167E4"/>
    <w:rsid w:val="0082007C"/>
    <w:rsid w:val="0082261D"/>
    <w:rsid w:val="0082359C"/>
    <w:rsid w:val="00823852"/>
    <w:rsid w:val="00823A62"/>
    <w:rsid w:val="00825290"/>
    <w:rsid w:val="00825F7F"/>
    <w:rsid w:val="00831AF3"/>
    <w:rsid w:val="008357E8"/>
    <w:rsid w:val="008379C6"/>
    <w:rsid w:val="008401EE"/>
    <w:rsid w:val="0084100D"/>
    <w:rsid w:val="00845931"/>
    <w:rsid w:val="00847591"/>
    <w:rsid w:val="00850480"/>
    <w:rsid w:val="008537DF"/>
    <w:rsid w:val="00853D97"/>
    <w:rsid w:val="00853EF9"/>
    <w:rsid w:val="008565BE"/>
    <w:rsid w:val="0085753A"/>
    <w:rsid w:val="0085757B"/>
    <w:rsid w:val="0086076C"/>
    <w:rsid w:val="00860BC2"/>
    <w:rsid w:val="00862A2D"/>
    <w:rsid w:val="00862B3D"/>
    <w:rsid w:val="0086750F"/>
    <w:rsid w:val="00867909"/>
    <w:rsid w:val="0087054C"/>
    <w:rsid w:val="00871621"/>
    <w:rsid w:val="0087178E"/>
    <w:rsid w:val="0087188C"/>
    <w:rsid w:val="0087200B"/>
    <w:rsid w:val="008731D3"/>
    <w:rsid w:val="008772FB"/>
    <w:rsid w:val="00877D0D"/>
    <w:rsid w:val="00877E63"/>
    <w:rsid w:val="0088375C"/>
    <w:rsid w:val="00884198"/>
    <w:rsid w:val="008845D8"/>
    <w:rsid w:val="008852C6"/>
    <w:rsid w:val="00886892"/>
    <w:rsid w:val="00892391"/>
    <w:rsid w:val="00897165"/>
    <w:rsid w:val="00897461"/>
    <w:rsid w:val="00897D84"/>
    <w:rsid w:val="008A022B"/>
    <w:rsid w:val="008A0C3C"/>
    <w:rsid w:val="008A0C4C"/>
    <w:rsid w:val="008A203F"/>
    <w:rsid w:val="008A33EA"/>
    <w:rsid w:val="008A3A28"/>
    <w:rsid w:val="008A3B4D"/>
    <w:rsid w:val="008A6280"/>
    <w:rsid w:val="008A7F6C"/>
    <w:rsid w:val="008B1083"/>
    <w:rsid w:val="008B1A5F"/>
    <w:rsid w:val="008B2669"/>
    <w:rsid w:val="008B28E6"/>
    <w:rsid w:val="008B3688"/>
    <w:rsid w:val="008B4206"/>
    <w:rsid w:val="008B700B"/>
    <w:rsid w:val="008B71A8"/>
    <w:rsid w:val="008B7AB7"/>
    <w:rsid w:val="008C1C92"/>
    <w:rsid w:val="008C23BC"/>
    <w:rsid w:val="008C7EDE"/>
    <w:rsid w:val="008D2E0C"/>
    <w:rsid w:val="008D322A"/>
    <w:rsid w:val="008D398D"/>
    <w:rsid w:val="008D4A1D"/>
    <w:rsid w:val="008D7F60"/>
    <w:rsid w:val="008D7FF6"/>
    <w:rsid w:val="008E1E1B"/>
    <w:rsid w:val="008E20F0"/>
    <w:rsid w:val="008E21F6"/>
    <w:rsid w:val="008E2DCF"/>
    <w:rsid w:val="008E58A6"/>
    <w:rsid w:val="008E6145"/>
    <w:rsid w:val="008E7C49"/>
    <w:rsid w:val="008F03A0"/>
    <w:rsid w:val="008F0F68"/>
    <w:rsid w:val="008F1F76"/>
    <w:rsid w:val="008F21FB"/>
    <w:rsid w:val="008F44CC"/>
    <w:rsid w:val="008F7ADF"/>
    <w:rsid w:val="009012BC"/>
    <w:rsid w:val="009014B0"/>
    <w:rsid w:val="00901C30"/>
    <w:rsid w:val="00904253"/>
    <w:rsid w:val="0090482B"/>
    <w:rsid w:val="0090623C"/>
    <w:rsid w:val="00906E72"/>
    <w:rsid w:val="00910AAD"/>
    <w:rsid w:val="0091113D"/>
    <w:rsid w:val="00913286"/>
    <w:rsid w:val="00915DCB"/>
    <w:rsid w:val="00920D8C"/>
    <w:rsid w:val="009215E2"/>
    <w:rsid w:val="0092282C"/>
    <w:rsid w:val="0092425B"/>
    <w:rsid w:val="009268FE"/>
    <w:rsid w:val="0092691B"/>
    <w:rsid w:val="00934920"/>
    <w:rsid w:val="009353C7"/>
    <w:rsid w:val="00936A0C"/>
    <w:rsid w:val="00943ABB"/>
    <w:rsid w:val="009458B2"/>
    <w:rsid w:val="00946CCA"/>
    <w:rsid w:val="00950204"/>
    <w:rsid w:val="00951141"/>
    <w:rsid w:val="00952273"/>
    <w:rsid w:val="00953564"/>
    <w:rsid w:val="00955022"/>
    <w:rsid w:val="009560CB"/>
    <w:rsid w:val="00957EF7"/>
    <w:rsid w:val="00960AF8"/>
    <w:rsid w:val="00960F2C"/>
    <w:rsid w:val="00961026"/>
    <w:rsid w:val="00961FED"/>
    <w:rsid w:val="009627F5"/>
    <w:rsid w:val="00962812"/>
    <w:rsid w:val="00962B18"/>
    <w:rsid w:val="0096440C"/>
    <w:rsid w:val="00967022"/>
    <w:rsid w:val="009720E3"/>
    <w:rsid w:val="0097272C"/>
    <w:rsid w:val="009727F7"/>
    <w:rsid w:val="00972C59"/>
    <w:rsid w:val="00977A5D"/>
    <w:rsid w:val="00980D1B"/>
    <w:rsid w:val="00981FBF"/>
    <w:rsid w:val="00983175"/>
    <w:rsid w:val="00983759"/>
    <w:rsid w:val="009837A9"/>
    <w:rsid w:val="00983F96"/>
    <w:rsid w:val="009840D3"/>
    <w:rsid w:val="009840EC"/>
    <w:rsid w:val="009843B1"/>
    <w:rsid w:val="00985265"/>
    <w:rsid w:val="0098715E"/>
    <w:rsid w:val="0099322F"/>
    <w:rsid w:val="00994AB6"/>
    <w:rsid w:val="009956DF"/>
    <w:rsid w:val="00995E2A"/>
    <w:rsid w:val="0099614F"/>
    <w:rsid w:val="00996C6F"/>
    <w:rsid w:val="00996E97"/>
    <w:rsid w:val="009A0E40"/>
    <w:rsid w:val="009A2427"/>
    <w:rsid w:val="009A27EF"/>
    <w:rsid w:val="009A2BA3"/>
    <w:rsid w:val="009A2C2B"/>
    <w:rsid w:val="009A43BE"/>
    <w:rsid w:val="009A7E40"/>
    <w:rsid w:val="009B1404"/>
    <w:rsid w:val="009B19BA"/>
    <w:rsid w:val="009B2FAB"/>
    <w:rsid w:val="009B46A1"/>
    <w:rsid w:val="009B6212"/>
    <w:rsid w:val="009C36F3"/>
    <w:rsid w:val="009C5F21"/>
    <w:rsid w:val="009D0C32"/>
    <w:rsid w:val="009D1453"/>
    <w:rsid w:val="009D2394"/>
    <w:rsid w:val="009D2813"/>
    <w:rsid w:val="009D54BD"/>
    <w:rsid w:val="009E0C6B"/>
    <w:rsid w:val="009E270E"/>
    <w:rsid w:val="009E45A0"/>
    <w:rsid w:val="009E47D4"/>
    <w:rsid w:val="009E4BA4"/>
    <w:rsid w:val="009E5EA4"/>
    <w:rsid w:val="009E741C"/>
    <w:rsid w:val="009F02CB"/>
    <w:rsid w:val="009F2488"/>
    <w:rsid w:val="009F4319"/>
    <w:rsid w:val="009F62D4"/>
    <w:rsid w:val="009F6EDD"/>
    <w:rsid w:val="009F7593"/>
    <w:rsid w:val="009F7E90"/>
    <w:rsid w:val="00A00354"/>
    <w:rsid w:val="00A02B4D"/>
    <w:rsid w:val="00A02BD3"/>
    <w:rsid w:val="00A04149"/>
    <w:rsid w:val="00A042A9"/>
    <w:rsid w:val="00A0652F"/>
    <w:rsid w:val="00A0659D"/>
    <w:rsid w:val="00A06822"/>
    <w:rsid w:val="00A116F2"/>
    <w:rsid w:val="00A124AE"/>
    <w:rsid w:val="00A1354F"/>
    <w:rsid w:val="00A13C26"/>
    <w:rsid w:val="00A15847"/>
    <w:rsid w:val="00A160B3"/>
    <w:rsid w:val="00A177B8"/>
    <w:rsid w:val="00A17D38"/>
    <w:rsid w:val="00A20CF4"/>
    <w:rsid w:val="00A223CC"/>
    <w:rsid w:val="00A24441"/>
    <w:rsid w:val="00A264E2"/>
    <w:rsid w:val="00A27090"/>
    <w:rsid w:val="00A27A9E"/>
    <w:rsid w:val="00A30916"/>
    <w:rsid w:val="00A30D03"/>
    <w:rsid w:val="00A346E5"/>
    <w:rsid w:val="00A35B85"/>
    <w:rsid w:val="00A360F8"/>
    <w:rsid w:val="00A36A51"/>
    <w:rsid w:val="00A37EA7"/>
    <w:rsid w:val="00A40CF1"/>
    <w:rsid w:val="00A41943"/>
    <w:rsid w:val="00A42BA3"/>
    <w:rsid w:val="00A43117"/>
    <w:rsid w:val="00A4339A"/>
    <w:rsid w:val="00A43BA4"/>
    <w:rsid w:val="00A44366"/>
    <w:rsid w:val="00A45ACD"/>
    <w:rsid w:val="00A460DD"/>
    <w:rsid w:val="00A51F16"/>
    <w:rsid w:val="00A53737"/>
    <w:rsid w:val="00A53975"/>
    <w:rsid w:val="00A53B0C"/>
    <w:rsid w:val="00A5509A"/>
    <w:rsid w:val="00A56BA6"/>
    <w:rsid w:val="00A5722C"/>
    <w:rsid w:val="00A61209"/>
    <w:rsid w:val="00A639F5"/>
    <w:rsid w:val="00A63E5D"/>
    <w:rsid w:val="00A64FFA"/>
    <w:rsid w:val="00A651A9"/>
    <w:rsid w:val="00A67040"/>
    <w:rsid w:val="00A67AD3"/>
    <w:rsid w:val="00A7291F"/>
    <w:rsid w:val="00A72AEB"/>
    <w:rsid w:val="00A73680"/>
    <w:rsid w:val="00A75AA7"/>
    <w:rsid w:val="00A769EB"/>
    <w:rsid w:val="00A778B9"/>
    <w:rsid w:val="00A82EBC"/>
    <w:rsid w:val="00A83258"/>
    <w:rsid w:val="00A84ABF"/>
    <w:rsid w:val="00A857BA"/>
    <w:rsid w:val="00A873BF"/>
    <w:rsid w:val="00A87B48"/>
    <w:rsid w:val="00A87C3B"/>
    <w:rsid w:val="00A906B4"/>
    <w:rsid w:val="00A90B01"/>
    <w:rsid w:val="00A93205"/>
    <w:rsid w:val="00A943DE"/>
    <w:rsid w:val="00A954C2"/>
    <w:rsid w:val="00A97479"/>
    <w:rsid w:val="00A97634"/>
    <w:rsid w:val="00A977FA"/>
    <w:rsid w:val="00AA1915"/>
    <w:rsid w:val="00AA290D"/>
    <w:rsid w:val="00AA29F3"/>
    <w:rsid w:val="00AA4D66"/>
    <w:rsid w:val="00AA4E19"/>
    <w:rsid w:val="00AB152E"/>
    <w:rsid w:val="00AB19A9"/>
    <w:rsid w:val="00AB2589"/>
    <w:rsid w:val="00AB274C"/>
    <w:rsid w:val="00AB3FE2"/>
    <w:rsid w:val="00AB573C"/>
    <w:rsid w:val="00AB79CD"/>
    <w:rsid w:val="00AC11FA"/>
    <w:rsid w:val="00AC19EB"/>
    <w:rsid w:val="00AC470E"/>
    <w:rsid w:val="00AC4762"/>
    <w:rsid w:val="00AC4947"/>
    <w:rsid w:val="00AC5033"/>
    <w:rsid w:val="00AC6489"/>
    <w:rsid w:val="00AC6A42"/>
    <w:rsid w:val="00AC791D"/>
    <w:rsid w:val="00AD224E"/>
    <w:rsid w:val="00AD23CC"/>
    <w:rsid w:val="00AD26E6"/>
    <w:rsid w:val="00AD353D"/>
    <w:rsid w:val="00AD35C6"/>
    <w:rsid w:val="00AD3885"/>
    <w:rsid w:val="00AD4487"/>
    <w:rsid w:val="00AD50C2"/>
    <w:rsid w:val="00AD5780"/>
    <w:rsid w:val="00AE0219"/>
    <w:rsid w:val="00AE0757"/>
    <w:rsid w:val="00AE1C16"/>
    <w:rsid w:val="00AE312D"/>
    <w:rsid w:val="00AE32A8"/>
    <w:rsid w:val="00AE444A"/>
    <w:rsid w:val="00AF108A"/>
    <w:rsid w:val="00AF17B7"/>
    <w:rsid w:val="00AF440F"/>
    <w:rsid w:val="00AF4D83"/>
    <w:rsid w:val="00AF76B2"/>
    <w:rsid w:val="00AF790C"/>
    <w:rsid w:val="00AF7A46"/>
    <w:rsid w:val="00B008CE"/>
    <w:rsid w:val="00B01B53"/>
    <w:rsid w:val="00B027C1"/>
    <w:rsid w:val="00B0371E"/>
    <w:rsid w:val="00B05274"/>
    <w:rsid w:val="00B053A9"/>
    <w:rsid w:val="00B134CD"/>
    <w:rsid w:val="00B139FB"/>
    <w:rsid w:val="00B15A5D"/>
    <w:rsid w:val="00B16156"/>
    <w:rsid w:val="00B163F6"/>
    <w:rsid w:val="00B166DF"/>
    <w:rsid w:val="00B2122A"/>
    <w:rsid w:val="00B21C5F"/>
    <w:rsid w:val="00B23BEB"/>
    <w:rsid w:val="00B23D9A"/>
    <w:rsid w:val="00B255DF"/>
    <w:rsid w:val="00B26867"/>
    <w:rsid w:val="00B27B3E"/>
    <w:rsid w:val="00B27F67"/>
    <w:rsid w:val="00B32515"/>
    <w:rsid w:val="00B33655"/>
    <w:rsid w:val="00B37AD3"/>
    <w:rsid w:val="00B37FA2"/>
    <w:rsid w:val="00B4065D"/>
    <w:rsid w:val="00B411D0"/>
    <w:rsid w:val="00B41FA3"/>
    <w:rsid w:val="00B425E3"/>
    <w:rsid w:val="00B4282C"/>
    <w:rsid w:val="00B46A39"/>
    <w:rsid w:val="00B46D6D"/>
    <w:rsid w:val="00B47FC4"/>
    <w:rsid w:val="00B5311D"/>
    <w:rsid w:val="00B53200"/>
    <w:rsid w:val="00B5361A"/>
    <w:rsid w:val="00B54CE9"/>
    <w:rsid w:val="00B55767"/>
    <w:rsid w:val="00B62E8D"/>
    <w:rsid w:val="00B63EF2"/>
    <w:rsid w:val="00B65A3C"/>
    <w:rsid w:val="00B7480E"/>
    <w:rsid w:val="00B76635"/>
    <w:rsid w:val="00B768ED"/>
    <w:rsid w:val="00B77674"/>
    <w:rsid w:val="00B80314"/>
    <w:rsid w:val="00B849CA"/>
    <w:rsid w:val="00B9034A"/>
    <w:rsid w:val="00B90E1E"/>
    <w:rsid w:val="00B91DA2"/>
    <w:rsid w:val="00B920BF"/>
    <w:rsid w:val="00B92D53"/>
    <w:rsid w:val="00B93021"/>
    <w:rsid w:val="00B93AB5"/>
    <w:rsid w:val="00B966E0"/>
    <w:rsid w:val="00BA2E4C"/>
    <w:rsid w:val="00BA6AB0"/>
    <w:rsid w:val="00BB1A3E"/>
    <w:rsid w:val="00BB4199"/>
    <w:rsid w:val="00BB45E3"/>
    <w:rsid w:val="00BB6095"/>
    <w:rsid w:val="00BB6542"/>
    <w:rsid w:val="00BB65E7"/>
    <w:rsid w:val="00BB73CF"/>
    <w:rsid w:val="00BB76F2"/>
    <w:rsid w:val="00BB7C3E"/>
    <w:rsid w:val="00BC2FD8"/>
    <w:rsid w:val="00BC31E4"/>
    <w:rsid w:val="00BC4017"/>
    <w:rsid w:val="00BC499B"/>
    <w:rsid w:val="00BC5595"/>
    <w:rsid w:val="00BC761F"/>
    <w:rsid w:val="00BD379C"/>
    <w:rsid w:val="00BD4C7A"/>
    <w:rsid w:val="00BE19A6"/>
    <w:rsid w:val="00BE2FAD"/>
    <w:rsid w:val="00BE3021"/>
    <w:rsid w:val="00BE3F9F"/>
    <w:rsid w:val="00BE5264"/>
    <w:rsid w:val="00BE6EFC"/>
    <w:rsid w:val="00BF09EB"/>
    <w:rsid w:val="00BF0BCD"/>
    <w:rsid w:val="00BF1AD6"/>
    <w:rsid w:val="00BF266F"/>
    <w:rsid w:val="00BF39AE"/>
    <w:rsid w:val="00BF6012"/>
    <w:rsid w:val="00BF63AD"/>
    <w:rsid w:val="00BF6825"/>
    <w:rsid w:val="00C0427F"/>
    <w:rsid w:val="00C0553E"/>
    <w:rsid w:val="00C060BC"/>
    <w:rsid w:val="00C10148"/>
    <w:rsid w:val="00C1279E"/>
    <w:rsid w:val="00C153EA"/>
    <w:rsid w:val="00C20552"/>
    <w:rsid w:val="00C21686"/>
    <w:rsid w:val="00C23B00"/>
    <w:rsid w:val="00C24AE0"/>
    <w:rsid w:val="00C306DF"/>
    <w:rsid w:val="00C30827"/>
    <w:rsid w:val="00C30EBF"/>
    <w:rsid w:val="00C328F9"/>
    <w:rsid w:val="00C33ACB"/>
    <w:rsid w:val="00C3689F"/>
    <w:rsid w:val="00C36FEB"/>
    <w:rsid w:val="00C37483"/>
    <w:rsid w:val="00C41603"/>
    <w:rsid w:val="00C4166B"/>
    <w:rsid w:val="00C42A2C"/>
    <w:rsid w:val="00C430B3"/>
    <w:rsid w:val="00C467E8"/>
    <w:rsid w:val="00C47515"/>
    <w:rsid w:val="00C47D5C"/>
    <w:rsid w:val="00C538EE"/>
    <w:rsid w:val="00C54D19"/>
    <w:rsid w:val="00C56A03"/>
    <w:rsid w:val="00C61306"/>
    <w:rsid w:val="00C63B91"/>
    <w:rsid w:val="00C6552E"/>
    <w:rsid w:val="00C67E8E"/>
    <w:rsid w:val="00C707D3"/>
    <w:rsid w:val="00C711F5"/>
    <w:rsid w:val="00C72502"/>
    <w:rsid w:val="00C72D0D"/>
    <w:rsid w:val="00C74CE3"/>
    <w:rsid w:val="00C7774D"/>
    <w:rsid w:val="00C80BFF"/>
    <w:rsid w:val="00C852DC"/>
    <w:rsid w:val="00C85F9E"/>
    <w:rsid w:val="00C86956"/>
    <w:rsid w:val="00C8787A"/>
    <w:rsid w:val="00C91E37"/>
    <w:rsid w:val="00C921E4"/>
    <w:rsid w:val="00C94C4A"/>
    <w:rsid w:val="00C95287"/>
    <w:rsid w:val="00C95C3A"/>
    <w:rsid w:val="00C95ED9"/>
    <w:rsid w:val="00C97A82"/>
    <w:rsid w:val="00CA3C74"/>
    <w:rsid w:val="00CA4568"/>
    <w:rsid w:val="00CA5A19"/>
    <w:rsid w:val="00CA7157"/>
    <w:rsid w:val="00CB0BE2"/>
    <w:rsid w:val="00CB33BC"/>
    <w:rsid w:val="00CB486A"/>
    <w:rsid w:val="00CC03E6"/>
    <w:rsid w:val="00CC2661"/>
    <w:rsid w:val="00CC49E0"/>
    <w:rsid w:val="00CC5645"/>
    <w:rsid w:val="00CC6094"/>
    <w:rsid w:val="00CD2DB0"/>
    <w:rsid w:val="00CD3035"/>
    <w:rsid w:val="00CD3F18"/>
    <w:rsid w:val="00CE06F2"/>
    <w:rsid w:val="00CE26E4"/>
    <w:rsid w:val="00CE4681"/>
    <w:rsid w:val="00CE671B"/>
    <w:rsid w:val="00CE6EF7"/>
    <w:rsid w:val="00CE7EE6"/>
    <w:rsid w:val="00CF0D50"/>
    <w:rsid w:val="00CF17A8"/>
    <w:rsid w:val="00CF419C"/>
    <w:rsid w:val="00CF49DB"/>
    <w:rsid w:val="00CF5836"/>
    <w:rsid w:val="00CF72EE"/>
    <w:rsid w:val="00D00D92"/>
    <w:rsid w:val="00D024F8"/>
    <w:rsid w:val="00D04C36"/>
    <w:rsid w:val="00D06C6F"/>
    <w:rsid w:val="00D07AB9"/>
    <w:rsid w:val="00D07DFC"/>
    <w:rsid w:val="00D10DF6"/>
    <w:rsid w:val="00D15F6B"/>
    <w:rsid w:val="00D17E12"/>
    <w:rsid w:val="00D2026F"/>
    <w:rsid w:val="00D20C00"/>
    <w:rsid w:val="00D20D99"/>
    <w:rsid w:val="00D228D6"/>
    <w:rsid w:val="00D23156"/>
    <w:rsid w:val="00D2316A"/>
    <w:rsid w:val="00D23EA3"/>
    <w:rsid w:val="00D24206"/>
    <w:rsid w:val="00D252ED"/>
    <w:rsid w:val="00D253D2"/>
    <w:rsid w:val="00D2724E"/>
    <w:rsid w:val="00D274AD"/>
    <w:rsid w:val="00D3094C"/>
    <w:rsid w:val="00D340F5"/>
    <w:rsid w:val="00D3570D"/>
    <w:rsid w:val="00D36B8B"/>
    <w:rsid w:val="00D40DD4"/>
    <w:rsid w:val="00D41735"/>
    <w:rsid w:val="00D4417B"/>
    <w:rsid w:val="00D4574A"/>
    <w:rsid w:val="00D47499"/>
    <w:rsid w:val="00D500A0"/>
    <w:rsid w:val="00D52398"/>
    <w:rsid w:val="00D5288D"/>
    <w:rsid w:val="00D5478F"/>
    <w:rsid w:val="00D5501C"/>
    <w:rsid w:val="00D55A42"/>
    <w:rsid w:val="00D56C4D"/>
    <w:rsid w:val="00D60E83"/>
    <w:rsid w:val="00D677F4"/>
    <w:rsid w:val="00D70D0F"/>
    <w:rsid w:val="00D71B52"/>
    <w:rsid w:val="00D738ED"/>
    <w:rsid w:val="00D73EC2"/>
    <w:rsid w:val="00D7415F"/>
    <w:rsid w:val="00D7468B"/>
    <w:rsid w:val="00D76364"/>
    <w:rsid w:val="00D7670F"/>
    <w:rsid w:val="00D774B5"/>
    <w:rsid w:val="00D77CE4"/>
    <w:rsid w:val="00D830A9"/>
    <w:rsid w:val="00D87982"/>
    <w:rsid w:val="00D91EB3"/>
    <w:rsid w:val="00D94749"/>
    <w:rsid w:val="00D949FF"/>
    <w:rsid w:val="00D961CD"/>
    <w:rsid w:val="00DA29E6"/>
    <w:rsid w:val="00DA52EB"/>
    <w:rsid w:val="00DA57A2"/>
    <w:rsid w:val="00DA5824"/>
    <w:rsid w:val="00DA6D86"/>
    <w:rsid w:val="00DA7150"/>
    <w:rsid w:val="00DA76A4"/>
    <w:rsid w:val="00DB02A8"/>
    <w:rsid w:val="00DB087C"/>
    <w:rsid w:val="00DB1C47"/>
    <w:rsid w:val="00DB261D"/>
    <w:rsid w:val="00DB309A"/>
    <w:rsid w:val="00DB336B"/>
    <w:rsid w:val="00DB45D7"/>
    <w:rsid w:val="00DB4CE5"/>
    <w:rsid w:val="00DB61CB"/>
    <w:rsid w:val="00DB664E"/>
    <w:rsid w:val="00DC17B7"/>
    <w:rsid w:val="00DC26E8"/>
    <w:rsid w:val="00DC3707"/>
    <w:rsid w:val="00DC5C66"/>
    <w:rsid w:val="00DC6D75"/>
    <w:rsid w:val="00DD077F"/>
    <w:rsid w:val="00DD1096"/>
    <w:rsid w:val="00DD2661"/>
    <w:rsid w:val="00DD2D46"/>
    <w:rsid w:val="00DD2FCB"/>
    <w:rsid w:val="00DD5876"/>
    <w:rsid w:val="00DD7A62"/>
    <w:rsid w:val="00DE0BE7"/>
    <w:rsid w:val="00DE1EDB"/>
    <w:rsid w:val="00DE3303"/>
    <w:rsid w:val="00DE3F2F"/>
    <w:rsid w:val="00DE4D3E"/>
    <w:rsid w:val="00DE5790"/>
    <w:rsid w:val="00DE64FF"/>
    <w:rsid w:val="00DF105A"/>
    <w:rsid w:val="00DF1CF8"/>
    <w:rsid w:val="00DF3E4E"/>
    <w:rsid w:val="00DF3FA5"/>
    <w:rsid w:val="00DF5C6C"/>
    <w:rsid w:val="00DF601A"/>
    <w:rsid w:val="00DF6D7A"/>
    <w:rsid w:val="00DF6F2E"/>
    <w:rsid w:val="00DF7271"/>
    <w:rsid w:val="00E006A1"/>
    <w:rsid w:val="00E02B2A"/>
    <w:rsid w:val="00E04428"/>
    <w:rsid w:val="00E060F2"/>
    <w:rsid w:val="00E06B39"/>
    <w:rsid w:val="00E15297"/>
    <w:rsid w:val="00E153A9"/>
    <w:rsid w:val="00E2046C"/>
    <w:rsid w:val="00E26C96"/>
    <w:rsid w:val="00E2768D"/>
    <w:rsid w:val="00E27B91"/>
    <w:rsid w:val="00E33C40"/>
    <w:rsid w:val="00E35FAA"/>
    <w:rsid w:val="00E36B07"/>
    <w:rsid w:val="00E40451"/>
    <w:rsid w:val="00E40C55"/>
    <w:rsid w:val="00E41079"/>
    <w:rsid w:val="00E422A1"/>
    <w:rsid w:val="00E433EF"/>
    <w:rsid w:val="00E434B8"/>
    <w:rsid w:val="00E50956"/>
    <w:rsid w:val="00E51665"/>
    <w:rsid w:val="00E53DB1"/>
    <w:rsid w:val="00E55A7D"/>
    <w:rsid w:val="00E55C32"/>
    <w:rsid w:val="00E575BD"/>
    <w:rsid w:val="00E614EF"/>
    <w:rsid w:val="00E620C9"/>
    <w:rsid w:val="00E62FDA"/>
    <w:rsid w:val="00E66D93"/>
    <w:rsid w:val="00E67542"/>
    <w:rsid w:val="00E67D29"/>
    <w:rsid w:val="00E73393"/>
    <w:rsid w:val="00E7485D"/>
    <w:rsid w:val="00E755F9"/>
    <w:rsid w:val="00E76475"/>
    <w:rsid w:val="00E8264C"/>
    <w:rsid w:val="00E8329F"/>
    <w:rsid w:val="00E847CD"/>
    <w:rsid w:val="00E8517E"/>
    <w:rsid w:val="00E87F0F"/>
    <w:rsid w:val="00E900E7"/>
    <w:rsid w:val="00E93532"/>
    <w:rsid w:val="00E943CB"/>
    <w:rsid w:val="00E9588F"/>
    <w:rsid w:val="00E970D8"/>
    <w:rsid w:val="00E97CB0"/>
    <w:rsid w:val="00EA04A8"/>
    <w:rsid w:val="00EA0C00"/>
    <w:rsid w:val="00EA36FF"/>
    <w:rsid w:val="00EA43C3"/>
    <w:rsid w:val="00EA67BB"/>
    <w:rsid w:val="00EB02F3"/>
    <w:rsid w:val="00EB1C2A"/>
    <w:rsid w:val="00EB270E"/>
    <w:rsid w:val="00EB4AE0"/>
    <w:rsid w:val="00EB4E56"/>
    <w:rsid w:val="00EB69F9"/>
    <w:rsid w:val="00EC270E"/>
    <w:rsid w:val="00EC295B"/>
    <w:rsid w:val="00EC2AA6"/>
    <w:rsid w:val="00EC3EDD"/>
    <w:rsid w:val="00EC417A"/>
    <w:rsid w:val="00EC6DE7"/>
    <w:rsid w:val="00ED18A6"/>
    <w:rsid w:val="00ED1D67"/>
    <w:rsid w:val="00ED1FE9"/>
    <w:rsid w:val="00ED22A4"/>
    <w:rsid w:val="00ED2471"/>
    <w:rsid w:val="00ED31F9"/>
    <w:rsid w:val="00ED3290"/>
    <w:rsid w:val="00ED52A3"/>
    <w:rsid w:val="00ED643D"/>
    <w:rsid w:val="00EE14D6"/>
    <w:rsid w:val="00EE164D"/>
    <w:rsid w:val="00EE36F5"/>
    <w:rsid w:val="00EE4B08"/>
    <w:rsid w:val="00EF0952"/>
    <w:rsid w:val="00EF140C"/>
    <w:rsid w:val="00EF14C1"/>
    <w:rsid w:val="00EF15BB"/>
    <w:rsid w:val="00EF2201"/>
    <w:rsid w:val="00EF27C4"/>
    <w:rsid w:val="00EF2C95"/>
    <w:rsid w:val="00EF36B9"/>
    <w:rsid w:val="00EF3ACD"/>
    <w:rsid w:val="00EF4165"/>
    <w:rsid w:val="00EF5375"/>
    <w:rsid w:val="00EF5992"/>
    <w:rsid w:val="00F00722"/>
    <w:rsid w:val="00F009FD"/>
    <w:rsid w:val="00F00DB7"/>
    <w:rsid w:val="00F04767"/>
    <w:rsid w:val="00F06377"/>
    <w:rsid w:val="00F1101A"/>
    <w:rsid w:val="00F12389"/>
    <w:rsid w:val="00F1309A"/>
    <w:rsid w:val="00F13AED"/>
    <w:rsid w:val="00F13AFB"/>
    <w:rsid w:val="00F16BF9"/>
    <w:rsid w:val="00F21916"/>
    <w:rsid w:val="00F21E1E"/>
    <w:rsid w:val="00F22949"/>
    <w:rsid w:val="00F231C3"/>
    <w:rsid w:val="00F235B6"/>
    <w:rsid w:val="00F25F24"/>
    <w:rsid w:val="00F264AA"/>
    <w:rsid w:val="00F27F08"/>
    <w:rsid w:val="00F30848"/>
    <w:rsid w:val="00F3358B"/>
    <w:rsid w:val="00F34595"/>
    <w:rsid w:val="00F36C76"/>
    <w:rsid w:val="00F40850"/>
    <w:rsid w:val="00F40C4B"/>
    <w:rsid w:val="00F41AAE"/>
    <w:rsid w:val="00F446B3"/>
    <w:rsid w:val="00F51436"/>
    <w:rsid w:val="00F52D5A"/>
    <w:rsid w:val="00F5430F"/>
    <w:rsid w:val="00F57576"/>
    <w:rsid w:val="00F60C94"/>
    <w:rsid w:val="00F60DA6"/>
    <w:rsid w:val="00F62466"/>
    <w:rsid w:val="00F647F0"/>
    <w:rsid w:val="00F64BAA"/>
    <w:rsid w:val="00F655AC"/>
    <w:rsid w:val="00F658D3"/>
    <w:rsid w:val="00F65B06"/>
    <w:rsid w:val="00F70AA6"/>
    <w:rsid w:val="00F71605"/>
    <w:rsid w:val="00F71DA5"/>
    <w:rsid w:val="00F7401F"/>
    <w:rsid w:val="00F765AA"/>
    <w:rsid w:val="00F76D36"/>
    <w:rsid w:val="00F806E8"/>
    <w:rsid w:val="00F8083A"/>
    <w:rsid w:val="00F80CDB"/>
    <w:rsid w:val="00F849CC"/>
    <w:rsid w:val="00F860C4"/>
    <w:rsid w:val="00F87E41"/>
    <w:rsid w:val="00F909FC"/>
    <w:rsid w:val="00F9107A"/>
    <w:rsid w:val="00F931A2"/>
    <w:rsid w:val="00F949F6"/>
    <w:rsid w:val="00FA2433"/>
    <w:rsid w:val="00FA3AB8"/>
    <w:rsid w:val="00FA416E"/>
    <w:rsid w:val="00FA49B9"/>
    <w:rsid w:val="00FA733B"/>
    <w:rsid w:val="00FA738E"/>
    <w:rsid w:val="00FA7627"/>
    <w:rsid w:val="00FA7C4F"/>
    <w:rsid w:val="00FB2119"/>
    <w:rsid w:val="00FB4ABA"/>
    <w:rsid w:val="00FC3BA8"/>
    <w:rsid w:val="00FC5CA1"/>
    <w:rsid w:val="00FC71C7"/>
    <w:rsid w:val="00FC737C"/>
    <w:rsid w:val="00FD0EB4"/>
    <w:rsid w:val="00FD1A90"/>
    <w:rsid w:val="00FD294E"/>
    <w:rsid w:val="00FD6041"/>
    <w:rsid w:val="00FD62B7"/>
    <w:rsid w:val="00FE15D6"/>
    <w:rsid w:val="00FE1788"/>
    <w:rsid w:val="00FE5BC8"/>
    <w:rsid w:val="00FF4C41"/>
    <w:rsid w:val="00FF50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71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lsdException w:name="Emphasis" w:semiHidden="0" w:uiPriority="20" w:unhideWhenUsed="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aliases w:val="Chapter Title,Chapter No,Book Title1,Chapter Title1,Book Title11,Chapter Title2,Book Title2,Chapter Title3,Book Title3,Chapter Title4,Book Title4,Chapter Title5,Book Title5,Chapter Title6,Book Title6,Chapter Title7,Book Title7,Chapter Title8"/>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activity"/>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rsid w:val="00395152"/>
    <w:rPr>
      <w:rFonts w:ascii="Arial" w:eastAsia="Times New Roman" w:hAnsi="Arial" w:cs="Times New Roman"/>
      <w:b/>
      <w:i/>
      <w:sz w:val="22"/>
      <w:szCs w:val="22"/>
      <w:lang w:val="en-US"/>
    </w:rPr>
  </w:style>
  <w:style w:type="character" w:customStyle="1" w:styleId="Heading1Char">
    <w:name w:val="Heading 1 Char"/>
    <w:aliases w:val="Chapter Title Char,Chapter No Char,Book Title1 Char,Chapter Title1 Char,Book Title11 Char,Chapter Title2 Char,Book Title2 Char,Chapter Title3 Char,Book Title3 Char,Chapter Title4 Char,Book Title4 Char,Chapter Title5 Char,Book Title5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activity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nhideWhenUsed/>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nhideWhenUsed/>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uiPriority w:val="1"/>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8"/>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8"/>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8"/>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8"/>
      </w:numPr>
      <w:spacing w:before="120" w:after="120"/>
      <w:jc w:val="both"/>
    </w:pPr>
    <w:rPr>
      <w:rFonts w:ascii="Arial" w:hAnsi="Arial" w:cs="Arial"/>
      <w:sz w:val="22"/>
    </w:rPr>
  </w:style>
  <w:style w:type="paragraph" w:customStyle="1" w:styleId="WKL5">
    <w:name w:val="WK L5"/>
    <w:basedOn w:val="Normal"/>
    <w:rsid w:val="009837A9"/>
    <w:pPr>
      <w:widowControl/>
      <w:numPr>
        <w:ilvl w:val="4"/>
        <w:numId w:val="8"/>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 w:type="paragraph" w:styleId="BodyTextIndent2">
    <w:name w:val="Body Text Indent 2"/>
    <w:basedOn w:val="Normal"/>
    <w:link w:val="BodyTextIndent2Char"/>
    <w:unhideWhenUsed/>
    <w:rsid w:val="00A42BA3"/>
    <w:pPr>
      <w:spacing w:after="120" w:line="480" w:lineRule="auto"/>
      <w:ind w:left="283"/>
    </w:pPr>
  </w:style>
  <w:style w:type="character" w:customStyle="1" w:styleId="BodyTextIndent2Char">
    <w:name w:val="Body Text Indent 2 Char"/>
    <w:basedOn w:val="DefaultParagraphFont"/>
    <w:link w:val="BodyTextIndent2"/>
    <w:rsid w:val="00A42BA3"/>
    <w:rPr>
      <w:rFonts w:ascii="Helvetica" w:hAnsi="Helvetica"/>
      <w:sz w:val="24"/>
      <w:szCs w:val="22"/>
      <w:lang w:val="en-US" w:eastAsia="en-US"/>
    </w:rPr>
  </w:style>
  <w:style w:type="paragraph" w:styleId="BodyTextIndent3">
    <w:name w:val="Body Text Indent 3"/>
    <w:basedOn w:val="Normal"/>
    <w:link w:val="BodyTextIndent3Char"/>
    <w:unhideWhenUsed/>
    <w:rsid w:val="00A42BA3"/>
    <w:pPr>
      <w:spacing w:after="120"/>
      <w:ind w:left="283"/>
    </w:pPr>
    <w:rPr>
      <w:sz w:val="16"/>
      <w:szCs w:val="16"/>
    </w:rPr>
  </w:style>
  <w:style w:type="character" w:customStyle="1" w:styleId="BodyTextIndent3Char">
    <w:name w:val="Body Text Indent 3 Char"/>
    <w:basedOn w:val="DefaultParagraphFont"/>
    <w:link w:val="BodyTextIndent3"/>
    <w:rsid w:val="00A42BA3"/>
    <w:rPr>
      <w:rFonts w:ascii="Helvetica" w:hAnsi="Helvetica"/>
      <w:sz w:val="16"/>
      <w:szCs w:val="16"/>
      <w:lang w:val="en-US" w:eastAsia="en-US"/>
    </w:rPr>
  </w:style>
  <w:style w:type="paragraph" w:customStyle="1" w:styleId="indent1cm">
    <w:name w:val="indent 1cm"/>
    <w:basedOn w:val="Normal"/>
    <w:rsid w:val="007673EC"/>
    <w:pPr>
      <w:spacing w:before="0" w:after="240"/>
      <w:ind w:left="567"/>
      <w:jc w:val="both"/>
    </w:pPr>
    <w:rPr>
      <w:rFonts w:ascii="Book Antiqua" w:eastAsia="Times New Roman" w:hAnsi="Book Antiqua"/>
      <w:sz w:val="22"/>
      <w:szCs w:val="20"/>
      <w:lang w:val="en-AU" w:eastAsia="en-AU"/>
    </w:rPr>
  </w:style>
  <w:style w:type="paragraph" w:styleId="BodyText2">
    <w:name w:val="Body Text 2"/>
    <w:basedOn w:val="Normal"/>
    <w:link w:val="BodyText2Char"/>
    <w:unhideWhenUsed/>
    <w:rsid w:val="001E071E"/>
    <w:pPr>
      <w:spacing w:after="120" w:line="480" w:lineRule="auto"/>
    </w:pPr>
  </w:style>
  <w:style w:type="character" w:customStyle="1" w:styleId="BodyText2Char">
    <w:name w:val="Body Text 2 Char"/>
    <w:basedOn w:val="DefaultParagraphFont"/>
    <w:link w:val="BodyText2"/>
    <w:uiPriority w:val="99"/>
    <w:semiHidden/>
    <w:rsid w:val="001E071E"/>
    <w:rPr>
      <w:rFonts w:ascii="Helvetica" w:hAnsi="Helvetica"/>
      <w:sz w:val="24"/>
      <w:szCs w:val="22"/>
      <w:lang w:val="en-US" w:eastAsia="en-US"/>
    </w:rPr>
  </w:style>
  <w:style w:type="paragraph" w:styleId="BodyTextIndent">
    <w:name w:val="Body Text Indent"/>
    <w:basedOn w:val="Normal"/>
    <w:link w:val="BodyTextIndentChar"/>
    <w:unhideWhenUsed/>
    <w:rsid w:val="005F7F88"/>
    <w:pPr>
      <w:spacing w:after="120"/>
      <w:ind w:left="283"/>
    </w:pPr>
  </w:style>
  <w:style w:type="character" w:customStyle="1" w:styleId="BodyTextIndentChar">
    <w:name w:val="Body Text Indent Char"/>
    <w:basedOn w:val="DefaultParagraphFont"/>
    <w:link w:val="BodyTextIndent"/>
    <w:uiPriority w:val="99"/>
    <w:semiHidden/>
    <w:rsid w:val="005F7F88"/>
    <w:rPr>
      <w:rFonts w:ascii="Helvetica" w:hAnsi="Helvetica"/>
      <w:sz w:val="24"/>
      <w:szCs w:val="22"/>
      <w:lang w:val="en-US" w:eastAsia="en-US"/>
    </w:rPr>
  </w:style>
  <w:style w:type="character" w:styleId="PageNumber">
    <w:name w:val="page number"/>
    <w:basedOn w:val="DefaultParagraphFont"/>
    <w:rsid w:val="005F7F88"/>
  </w:style>
  <w:style w:type="character" w:styleId="CommentReference">
    <w:name w:val="annotation reference"/>
    <w:semiHidden/>
    <w:rsid w:val="005F7F88"/>
    <w:rPr>
      <w:sz w:val="16"/>
      <w:szCs w:val="16"/>
    </w:rPr>
  </w:style>
  <w:style w:type="paragraph" w:styleId="CommentText">
    <w:name w:val="annotation text"/>
    <w:basedOn w:val="Normal"/>
    <w:link w:val="CommentTextChar"/>
    <w:semiHidden/>
    <w:rsid w:val="005F7F88"/>
    <w:pPr>
      <w:widowControl/>
      <w:spacing w:before="0" w:after="0"/>
    </w:pPr>
    <w:rPr>
      <w:rFonts w:ascii="Times New Roman" w:eastAsia="Times New Roman" w:hAnsi="Times New Roman"/>
      <w:sz w:val="20"/>
      <w:szCs w:val="20"/>
      <w:lang w:val="en-AU" w:eastAsia="en-AU"/>
    </w:rPr>
  </w:style>
  <w:style w:type="character" w:customStyle="1" w:styleId="CommentTextChar">
    <w:name w:val="Comment Text Char"/>
    <w:basedOn w:val="DefaultParagraphFont"/>
    <w:link w:val="CommentText"/>
    <w:semiHidden/>
    <w:rsid w:val="005F7F88"/>
    <w:rPr>
      <w:rFonts w:ascii="Times New Roman" w:eastAsia="Times New Roman" w:hAnsi="Times New Roman"/>
    </w:rPr>
  </w:style>
  <w:style w:type="paragraph" w:styleId="CommentSubject">
    <w:name w:val="annotation subject"/>
    <w:basedOn w:val="CommentText"/>
    <w:next w:val="CommentText"/>
    <w:link w:val="CommentSubjectChar"/>
    <w:semiHidden/>
    <w:rsid w:val="005F7F88"/>
    <w:rPr>
      <w:b/>
      <w:bCs/>
    </w:rPr>
  </w:style>
  <w:style w:type="character" w:customStyle="1" w:styleId="CommentSubjectChar">
    <w:name w:val="Comment Subject Char"/>
    <w:basedOn w:val="CommentTextChar"/>
    <w:link w:val="CommentSubject"/>
    <w:semiHidden/>
    <w:rsid w:val="005F7F88"/>
    <w:rPr>
      <w:rFonts w:ascii="Times New Roman" w:eastAsia="Times New Roman" w:hAnsi="Times New Roman"/>
      <w:b/>
      <w:bCs/>
    </w:rPr>
  </w:style>
  <w:style w:type="paragraph" w:styleId="EndnoteText">
    <w:name w:val="endnote text"/>
    <w:basedOn w:val="Normal"/>
    <w:link w:val="EndnoteTextChar"/>
    <w:rsid w:val="005F7F88"/>
    <w:pPr>
      <w:widowControl/>
      <w:spacing w:before="0" w:after="0"/>
    </w:pPr>
    <w:rPr>
      <w:rFonts w:ascii="Times New Roman" w:eastAsia="Times New Roman" w:hAnsi="Times New Roman"/>
      <w:sz w:val="20"/>
      <w:szCs w:val="20"/>
      <w:lang w:val="en-AU" w:eastAsia="en-AU"/>
    </w:rPr>
  </w:style>
  <w:style w:type="character" w:customStyle="1" w:styleId="EndnoteTextChar">
    <w:name w:val="Endnote Text Char"/>
    <w:basedOn w:val="DefaultParagraphFont"/>
    <w:link w:val="EndnoteText"/>
    <w:rsid w:val="005F7F88"/>
    <w:rPr>
      <w:rFonts w:ascii="Times New Roman" w:eastAsia="Times New Roman" w:hAnsi="Times New Roman"/>
    </w:rPr>
  </w:style>
  <w:style w:type="character" w:styleId="EndnoteReference">
    <w:name w:val="endnote reference"/>
    <w:rsid w:val="005F7F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lsdException w:name="Emphasis" w:semiHidden="0" w:uiPriority="20" w:unhideWhenUsed="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aliases w:val="Chapter Title,Chapter No,Book Title1,Chapter Title1,Book Title11,Chapter Title2,Book Title2,Chapter Title3,Book Title3,Chapter Title4,Book Title4,Chapter Title5,Book Title5,Chapter Title6,Book Title6,Chapter Title7,Book Title7,Chapter Title8"/>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activity"/>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rsid w:val="00395152"/>
    <w:rPr>
      <w:rFonts w:ascii="Arial" w:eastAsia="Times New Roman" w:hAnsi="Arial" w:cs="Times New Roman"/>
      <w:b/>
      <w:i/>
      <w:sz w:val="22"/>
      <w:szCs w:val="22"/>
      <w:lang w:val="en-US"/>
    </w:rPr>
  </w:style>
  <w:style w:type="character" w:customStyle="1" w:styleId="Heading1Char">
    <w:name w:val="Heading 1 Char"/>
    <w:aliases w:val="Chapter Title Char,Chapter No Char,Book Title1 Char,Chapter Title1 Char,Book Title11 Char,Chapter Title2 Char,Book Title2 Char,Chapter Title3 Char,Book Title3 Char,Chapter Title4 Char,Book Title4 Char,Chapter Title5 Char,Book Title5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activity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nhideWhenUsed/>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nhideWhenUsed/>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uiPriority w:val="1"/>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8"/>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8"/>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8"/>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8"/>
      </w:numPr>
      <w:spacing w:before="120" w:after="120"/>
      <w:jc w:val="both"/>
    </w:pPr>
    <w:rPr>
      <w:rFonts w:ascii="Arial" w:hAnsi="Arial" w:cs="Arial"/>
      <w:sz w:val="22"/>
    </w:rPr>
  </w:style>
  <w:style w:type="paragraph" w:customStyle="1" w:styleId="WKL5">
    <w:name w:val="WK L5"/>
    <w:basedOn w:val="Normal"/>
    <w:rsid w:val="009837A9"/>
    <w:pPr>
      <w:widowControl/>
      <w:numPr>
        <w:ilvl w:val="4"/>
        <w:numId w:val="8"/>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 w:type="paragraph" w:styleId="BodyTextIndent2">
    <w:name w:val="Body Text Indent 2"/>
    <w:basedOn w:val="Normal"/>
    <w:link w:val="BodyTextIndent2Char"/>
    <w:unhideWhenUsed/>
    <w:rsid w:val="00A42BA3"/>
    <w:pPr>
      <w:spacing w:after="120" w:line="480" w:lineRule="auto"/>
      <w:ind w:left="283"/>
    </w:pPr>
  </w:style>
  <w:style w:type="character" w:customStyle="1" w:styleId="BodyTextIndent2Char">
    <w:name w:val="Body Text Indent 2 Char"/>
    <w:basedOn w:val="DefaultParagraphFont"/>
    <w:link w:val="BodyTextIndent2"/>
    <w:rsid w:val="00A42BA3"/>
    <w:rPr>
      <w:rFonts w:ascii="Helvetica" w:hAnsi="Helvetica"/>
      <w:sz w:val="24"/>
      <w:szCs w:val="22"/>
      <w:lang w:val="en-US" w:eastAsia="en-US"/>
    </w:rPr>
  </w:style>
  <w:style w:type="paragraph" w:styleId="BodyTextIndent3">
    <w:name w:val="Body Text Indent 3"/>
    <w:basedOn w:val="Normal"/>
    <w:link w:val="BodyTextIndent3Char"/>
    <w:unhideWhenUsed/>
    <w:rsid w:val="00A42BA3"/>
    <w:pPr>
      <w:spacing w:after="120"/>
      <w:ind w:left="283"/>
    </w:pPr>
    <w:rPr>
      <w:sz w:val="16"/>
      <w:szCs w:val="16"/>
    </w:rPr>
  </w:style>
  <w:style w:type="character" w:customStyle="1" w:styleId="BodyTextIndent3Char">
    <w:name w:val="Body Text Indent 3 Char"/>
    <w:basedOn w:val="DefaultParagraphFont"/>
    <w:link w:val="BodyTextIndent3"/>
    <w:rsid w:val="00A42BA3"/>
    <w:rPr>
      <w:rFonts w:ascii="Helvetica" w:hAnsi="Helvetica"/>
      <w:sz w:val="16"/>
      <w:szCs w:val="16"/>
      <w:lang w:val="en-US" w:eastAsia="en-US"/>
    </w:rPr>
  </w:style>
  <w:style w:type="paragraph" w:customStyle="1" w:styleId="indent1cm">
    <w:name w:val="indent 1cm"/>
    <w:basedOn w:val="Normal"/>
    <w:rsid w:val="007673EC"/>
    <w:pPr>
      <w:spacing w:before="0" w:after="240"/>
      <w:ind w:left="567"/>
      <w:jc w:val="both"/>
    </w:pPr>
    <w:rPr>
      <w:rFonts w:ascii="Book Antiqua" w:eastAsia="Times New Roman" w:hAnsi="Book Antiqua"/>
      <w:sz w:val="22"/>
      <w:szCs w:val="20"/>
      <w:lang w:val="en-AU" w:eastAsia="en-AU"/>
    </w:rPr>
  </w:style>
  <w:style w:type="paragraph" w:styleId="BodyText2">
    <w:name w:val="Body Text 2"/>
    <w:basedOn w:val="Normal"/>
    <w:link w:val="BodyText2Char"/>
    <w:unhideWhenUsed/>
    <w:rsid w:val="001E071E"/>
    <w:pPr>
      <w:spacing w:after="120" w:line="480" w:lineRule="auto"/>
    </w:pPr>
  </w:style>
  <w:style w:type="character" w:customStyle="1" w:styleId="BodyText2Char">
    <w:name w:val="Body Text 2 Char"/>
    <w:basedOn w:val="DefaultParagraphFont"/>
    <w:link w:val="BodyText2"/>
    <w:uiPriority w:val="99"/>
    <w:semiHidden/>
    <w:rsid w:val="001E071E"/>
    <w:rPr>
      <w:rFonts w:ascii="Helvetica" w:hAnsi="Helvetica"/>
      <w:sz w:val="24"/>
      <w:szCs w:val="22"/>
      <w:lang w:val="en-US" w:eastAsia="en-US"/>
    </w:rPr>
  </w:style>
  <w:style w:type="paragraph" w:styleId="BodyTextIndent">
    <w:name w:val="Body Text Indent"/>
    <w:basedOn w:val="Normal"/>
    <w:link w:val="BodyTextIndentChar"/>
    <w:unhideWhenUsed/>
    <w:rsid w:val="005F7F88"/>
    <w:pPr>
      <w:spacing w:after="120"/>
      <w:ind w:left="283"/>
    </w:pPr>
  </w:style>
  <w:style w:type="character" w:customStyle="1" w:styleId="BodyTextIndentChar">
    <w:name w:val="Body Text Indent Char"/>
    <w:basedOn w:val="DefaultParagraphFont"/>
    <w:link w:val="BodyTextIndent"/>
    <w:uiPriority w:val="99"/>
    <w:semiHidden/>
    <w:rsid w:val="005F7F88"/>
    <w:rPr>
      <w:rFonts w:ascii="Helvetica" w:hAnsi="Helvetica"/>
      <w:sz w:val="24"/>
      <w:szCs w:val="22"/>
      <w:lang w:val="en-US" w:eastAsia="en-US"/>
    </w:rPr>
  </w:style>
  <w:style w:type="character" w:styleId="PageNumber">
    <w:name w:val="page number"/>
    <w:basedOn w:val="DefaultParagraphFont"/>
    <w:rsid w:val="005F7F88"/>
  </w:style>
  <w:style w:type="character" w:styleId="CommentReference">
    <w:name w:val="annotation reference"/>
    <w:semiHidden/>
    <w:rsid w:val="005F7F88"/>
    <w:rPr>
      <w:sz w:val="16"/>
      <w:szCs w:val="16"/>
    </w:rPr>
  </w:style>
  <w:style w:type="paragraph" w:styleId="CommentText">
    <w:name w:val="annotation text"/>
    <w:basedOn w:val="Normal"/>
    <w:link w:val="CommentTextChar"/>
    <w:semiHidden/>
    <w:rsid w:val="005F7F88"/>
    <w:pPr>
      <w:widowControl/>
      <w:spacing w:before="0" w:after="0"/>
    </w:pPr>
    <w:rPr>
      <w:rFonts w:ascii="Times New Roman" w:eastAsia="Times New Roman" w:hAnsi="Times New Roman"/>
      <w:sz w:val="20"/>
      <w:szCs w:val="20"/>
      <w:lang w:val="en-AU" w:eastAsia="en-AU"/>
    </w:rPr>
  </w:style>
  <w:style w:type="character" w:customStyle="1" w:styleId="CommentTextChar">
    <w:name w:val="Comment Text Char"/>
    <w:basedOn w:val="DefaultParagraphFont"/>
    <w:link w:val="CommentText"/>
    <w:semiHidden/>
    <w:rsid w:val="005F7F88"/>
    <w:rPr>
      <w:rFonts w:ascii="Times New Roman" w:eastAsia="Times New Roman" w:hAnsi="Times New Roman"/>
    </w:rPr>
  </w:style>
  <w:style w:type="paragraph" w:styleId="CommentSubject">
    <w:name w:val="annotation subject"/>
    <w:basedOn w:val="CommentText"/>
    <w:next w:val="CommentText"/>
    <w:link w:val="CommentSubjectChar"/>
    <w:semiHidden/>
    <w:rsid w:val="005F7F88"/>
    <w:rPr>
      <w:b/>
      <w:bCs/>
    </w:rPr>
  </w:style>
  <w:style w:type="character" w:customStyle="1" w:styleId="CommentSubjectChar">
    <w:name w:val="Comment Subject Char"/>
    <w:basedOn w:val="CommentTextChar"/>
    <w:link w:val="CommentSubject"/>
    <w:semiHidden/>
    <w:rsid w:val="005F7F88"/>
    <w:rPr>
      <w:rFonts w:ascii="Times New Roman" w:eastAsia="Times New Roman" w:hAnsi="Times New Roman"/>
      <w:b/>
      <w:bCs/>
    </w:rPr>
  </w:style>
  <w:style w:type="paragraph" w:styleId="EndnoteText">
    <w:name w:val="endnote text"/>
    <w:basedOn w:val="Normal"/>
    <w:link w:val="EndnoteTextChar"/>
    <w:rsid w:val="005F7F88"/>
    <w:pPr>
      <w:widowControl/>
      <w:spacing w:before="0" w:after="0"/>
    </w:pPr>
    <w:rPr>
      <w:rFonts w:ascii="Times New Roman" w:eastAsia="Times New Roman" w:hAnsi="Times New Roman"/>
      <w:sz w:val="20"/>
      <w:szCs w:val="20"/>
      <w:lang w:val="en-AU" w:eastAsia="en-AU"/>
    </w:rPr>
  </w:style>
  <w:style w:type="character" w:customStyle="1" w:styleId="EndnoteTextChar">
    <w:name w:val="Endnote Text Char"/>
    <w:basedOn w:val="DefaultParagraphFont"/>
    <w:link w:val="EndnoteText"/>
    <w:rsid w:val="005F7F88"/>
    <w:rPr>
      <w:rFonts w:ascii="Times New Roman" w:eastAsia="Times New Roman" w:hAnsi="Times New Roman"/>
    </w:rPr>
  </w:style>
  <w:style w:type="character" w:styleId="EndnoteReference">
    <w:name w:val="endnote reference"/>
    <w:rsid w:val="005F7F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797">
      <w:bodyDiv w:val="1"/>
      <w:marLeft w:val="0"/>
      <w:marRight w:val="0"/>
      <w:marTop w:val="0"/>
      <w:marBottom w:val="0"/>
      <w:divBdr>
        <w:top w:val="none" w:sz="0" w:space="0" w:color="auto"/>
        <w:left w:val="none" w:sz="0" w:space="0" w:color="auto"/>
        <w:bottom w:val="none" w:sz="0" w:space="0" w:color="auto"/>
        <w:right w:val="none" w:sz="0" w:space="0" w:color="auto"/>
      </w:divBdr>
    </w:div>
    <w:div w:id="86656562">
      <w:bodyDiv w:val="1"/>
      <w:marLeft w:val="0"/>
      <w:marRight w:val="0"/>
      <w:marTop w:val="0"/>
      <w:marBottom w:val="0"/>
      <w:divBdr>
        <w:top w:val="none" w:sz="0" w:space="0" w:color="auto"/>
        <w:left w:val="none" w:sz="0" w:space="0" w:color="auto"/>
        <w:bottom w:val="none" w:sz="0" w:space="0" w:color="auto"/>
        <w:right w:val="none" w:sz="0" w:space="0" w:color="auto"/>
      </w:divBdr>
    </w:div>
    <w:div w:id="151525745">
      <w:bodyDiv w:val="1"/>
      <w:marLeft w:val="0"/>
      <w:marRight w:val="0"/>
      <w:marTop w:val="0"/>
      <w:marBottom w:val="0"/>
      <w:divBdr>
        <w:top w:val="none" w:sz="0" w:space="0" w:color="auto"/>
        <w:left w:val="none" w:sz="0" w:space="0" w:color="auto"/>
        <w:bottom w:val="none" w:sz="0" w:space="0" w:color="auto"/>
        <w:right w:val="none" w:sz="0" w:space="0" w:color="auto"/>
      </w:divBdr>
    </w:div>
    <w:div w:id="154882282">
      <w:bodyDiv w:val="1"/>
      <w:marLeft w:val="0"/>
      <w:marRight w:val="0"/>
      <w:marTop w:val="0"/>
      <w:marBottom w:val="0"/>
      <w:divBdr>
        <w:top w:val="none" w:sz="0" w:space="0" w:color="auto"/>
        <w:left w:val="none" w:sz="0" w:space="0" w:color="auto"/>
        <w:bottom w:val="none" w:sz="0" w:space="0" w:color="auto"/>
        <w:right w:val="none" w:sz="0" w:space="0" w:color="auto"/>
      </w:divBdr>
    </w:div>
    <w:div w:id="194465644">
      <w:bodyDiv w:val="1"/>
      <w:marLeft w:val="0"/>
      <w:marRight w:val="0"/>
      <w:marTop w:val="0"/>
      <w:marBottom w:val="0"/>
      <w:divBdr>
        <w:top w:val="none" w:sz="0" w:space="0" w:color="auto"/>
        <w:left w:val="none" w:sz="0" w:space="0" w:color="auto"/>
        <w:bottom w:val="none" w:sz="0" w:space="0" w:color="auto"/>
        <w:right w:val="none" w:sz="0" w:space="0" w:color="auto"/>
      </w:divBdr>
    </w:div>
    <w:div w:id="222982353">
      <w:bodyDiv w:val="1"/>
      <w:marLeft w:val="0"/>
      <w:marRight w:val="0"/>
      <w:marTop w:val="0"/>
      <w:marBottom w:val="0"/>
      <w:divBdr>
        <w:top w:val="none" w:sz="0" w:space="0" w:color="auto"/>
        <w:left w:val="none" w:sz="0" w:space="0" w:color="auto"/>
        <w:bottom w:val="none" w:sz="0" w:space="0" w:color="auto"/>
        <w:right w:val="none" w:sz="0" w:space="0" w:color="auto"/>
      </w:divBdr>
    </w:div>
    <w:div w:id="375200574">
      <w:bodyDiv w:val="1"/>
      <w:marLeft w:val="0"/>
      <w:marRight w:val="0"/>
      <w:marTop w:val="0"/>
      <w:marBottom w:val="0"/>
      <w:divBdr>
        <w:top w:val="none" w:sz="0" w:space="0" w:color="auto"/>
        <w:left w:val="none" w:sz="0" w:space="0" w:color="auto"/>
        <w:bottom w:val="none" w:sz="0" w:space="0" w:color="auto"/>
        <w:right w:val="none" w:sz="0" w:space="0" w:color="auto"/>
      </w:divBdr>
    </w:div>
    <w:div w:id="449203189">
      <w:bodyDiv w:val="1"/>
      <w:marLeft w:val="0"/>
      <w:marRight w:val="0"/>
      <w:marTop w:val="0"/>
      <w:marBottom w:val="0"/>
      <w:divBdr>
        <w:top w:val="none" w:sz="0" w:space="0" w:color="auto"/>
        <w:left w:val="none" w:sz="0" w:space="0" w:color="auto"/>
        <w:bottom w:val="none" w:sz="0" w:space="0" w:color="auto"/>
        <w:right w:val="none" w:sz="0" w:space="0" w:color="auto"/>
      </w:divBdr>
    </w:div>
    <w:div w:id="553078743">
      <w:bodyDiv w:val="1"/>
      <w:marLeft w:val="0"/>
      <w:marRight w:val="0"/>
      <w:marTop w:val="0"/>
      <w:marBottom w:val="0"/>
      <w:divBdr>
        <w:top w:val="none" w:sz="0" w:space="0" w:color="auto"/>
        <w:left w:val="none" w:sz="0" w:space="0" w:color="auto"/>
        <w:bottom w:val="none" w:sz="0" w:space="0" w:color="auto"/>
        <w:right w:val="none" w:sz="0" w:space="0" w:color="auto"/>
      </w:divBdr>
    </w:div>
    <w:div w:id="629407878">
      <w:bodyDiv w:val="1"/>
      <w:marLeft w:val="0"/>
      <w:marRight w:val="0"/>
      <w:marTop w:val="0"/>
      <w:marBottom w:val="0"/>
      <w:divBdr>
        <w:top w:val="none" w:sz="0" w:space="0" w:color="auto"/>
        <w:left w:val="none" w:sz="0" w:space="0" w:color="auto"/>
        <w:bottom w:val="none" w:sz="0" w:space="0" w:color="auto"/>
        <w:right w:val="none" w:sz="0" w:space="0" w:color="auto"/>
      </w:divBdr>
    </w:div>
    <w:div w:id="667826995">
      <w:bodyDiv w:val="1"/>
      <w:marLeft w:val="0"/>
      <w:marRight w:val="0"/>
      <w:marTop w:val="0"/>
      <w:marBottom w:val="0"/>
      <w:divBdr>
        <w:top w:val="none" w:sz="0" w:space="0" w:color="auto"/>
        <w:left w:val="none" w:sz="0" w:space="0" w:color="auto"/>
        <w:bottom w:val="none" w:sz="0" w:space="0" w:color="auto"/>
        <w:right w:val="none" w:sz="0" w:space="0" w:color="auto"/>
      </w:divBdr>
    </w:div>
    <w:div w:id="717704917">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58086354">
      <w:bodyDiv w:val="1"/>
      <w:marLeft w:val="0"/>
      <w:marRight w:val="0"/>
      <w:marTop w:val="0"/>
      <w:marBottom w:val="0"/>
      <w:divBdr>
        <w:top w:val="none" w:sz="0" w:space="0" w:color="auto"/>
        <w:left w:val="none" w:sz="0" w:space="0" w:color="auto"/>
        <w:bottom w:val="none" w:sz="0" w:space="0" w:color="auto"/>
        <w:right w:val="none" w:sz="0" w:space="0" w:color="auto"/>
      </w:divBdr>
    </w:div>
    <w:div w:id="1031998124">
      <w:bodyDiv w:val="1"/>
      <w:marLeft w:val="0"/>
      <w:marRight w:val="0"/>
      <w:marTop w:val="0"/>
      <w:marBottom w:val="0"/>
      <w:divBdr>
        <w:top w:val="none" w:sz="0" w:space="0" w:color="auto"/>
        <w:left w:val="none" w:sz="0" w:space="0" w:color="auto"/>
        <w:bottom w:val="none" w:sz="0" w:space="0" w:color="auto"/>
        <w:right w:val="none" w:sz="0" w:space="0" w:color="auto"/>
      </w:divBdr>
    </w:div>
    <w:div w:id="1102803970">
      <w:bodyDiv w:val="1"/>
      <w:marLeft w:val="0"/>
      <w:marRight w:val="0"/>
      <w:marTop w:val="0"/>
      <w:marBottom w:val="0"/>
      <w:divBdr>
        <w:top w:val="none" w:sz="0" w:space="0" w:color="auto"/>
        <w:left w:val="none" w:sz="0" w:space="0" w:color="auto"/>
        <w:bottom w:val="none" w:sz="0" w:space="0" w:color="auto"/>
        <w:right w:val="none" w:sz="0" w:space="0" w:color="auto"/>
      </w:divBdr>
    </w:div>
    <w:div w:id="1375738135">
      <w:bodyDiv w:val="1"/>
      <w:marLeft w:val="0"/>
      <w:marRight w:val="0"/>
      <w:marTop w:val="0"/>
      <w:marBottom w:val="0"/>
      <w:divBdr>
        <w:top w:val="none" w:sz="0" w:space="0" w:color="auto"/>
        <w:left w:val="none" w:sz="0" w:space="0" w:color="auto"/>
        <w:bottom w:val="none" w:sz="0" w:space="0" w:color="auto"/>
        <w:right w:val="none" w:sz="0" w:space="0" w:color="auto"/>
      </w:divBdr>
    </w:div>
    <w:div w:id="1376351850">
      <w:bodyDiv w:val="1"/>
      <w:marLeft w:val="0"/>
      <w:marRight w:val="0"/>
      <w:marTop w:val="0"/>
      <w:marBottom w:val="0"/>
      <w:divBdr>
        <w:top w:val="none" w:sz="0" w:space="0" w:color="auto"/>
        <w:left w:val="none" w:sz="0" w:space="0" w:color="auto"/>
        <w:bottom w:val="none" w:sz="0" w:space="0" w:color="auto"/>
        <w:right w:val="none" w:sz="0" w:space="0" w:color="auto"/>
      </w:divBdr>
    </w:div>
    <w:div w:id="1400246441">
      <w:bodyDiv w:val="1"/>
      <w:marLeft w:val="0"/>
      <w:marRight w:val="0"/>
      <w:marTop w:val="0"/>
      <w:marBottom w:val="0"/>
      <w:divBdr>
        <w:top w:val="none" w:sz="0" w:space="0" w:color="auto"/>
        <w:left w:val="none" w:sz="0" w:space="0" w:color="auto"/>
        <w:bottom w:val="none" w:sz="0" w:space="0" w:color="auto"/>
        <w:right w:val="none" w:sz="0" w:space="0" w:color="auto"/>
      </w:divBdr>
    </w:div>
    <w:div w:id="1450472085">
      <w:bodyDiv w:val="1"/>
      <w:marLeft w:val="0"/>
      <w:marRight w:val="0"/>
      <w:marTop w:val="0"/>
      <w:marBottom w:val="0"/>
      <w:divBdr>
        <w:top w:val="none" w:sz="0" w:space="0" w:color="auto"/>
        <w:left w:val="none" w:sz="0" w:space="0" w:color="auto"/>
        <w:bottom w:val="none" w:sz="0" w:space="0" w:color="auto"/>
        <w:right w:val="none" w:sz="0" w:space="0" w:color="auto"/>
      </w:divBdr>
    </w:div>
    <w:div w:id="1536887800">
      <w:bodyDiv w:val="1"/>
      <w:marLeft w:val="0"/>
      <w:marRight w:val="0"/>
      <w:marTop w:val="0"/>
      <w:marBottom w:val="0"/>
      <w:divBdr>
        <w:top w:val="none" w:sz="0" w:space="0" w:color="auto"/>
        <w:left w:val="none" w:sz="0" w:space="0" w:color="auto"/>
        <w:bottom w:val="none" w:sz="0" w:space="0" w:color="auto"/>
        <w:right w:val="none" w:sz="0" w:space="0" w:color="auto"/>
      </w:divBdr>
    </w:div>
    <w:div w:id="1898124015">
      <w:bodyDiv w:val="1"/>
      <w:marLeft w:val="0"/>
      <w:marRight w:val="0"/>
      <w:marTop w:val="0"/>
      <w:marBottom w:val="0"/>
      <w:divBdr>
        <w:top w:val="none" w:sz="0" w:space="0" w:color="auto"/>
        <w:left w:val="none" w:sz="0" w:space="0" w:color="auto"/>
        <w:bottom w:val="none" w:sz="0" w:space="0" w:color="auto"/>
        <w:right w:val="none" w:sz="0" w:space="0" w:color="auto"/>
      </w:divBdr>
    </w:div>
    <w:div w:id="204624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A7F28-5049-4743-B29C-C84A14BC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45</Pages>
  <Words>7818</Words>
  <Characters>44566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Northern Territory Government S116 2016</vt:lpstr>
    </vt:vector>
  </TitlesOfParts>
  <Company>NTG</Company>
  <LinksUpToDate>false</LinksUpToDate>
  <CharactersWithSpaces>52280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S116 2016</dc:title>
  <dc:creator>Northern Territory Government</dc:creator>
  <cp:lastModifiedBy>mahec</cp:lastModifiedBy>
  <cp:revision>16</cp:revision>
  <cp:lastPrinted>2016-12-12T06:40:00Z</cp:lastPrinted>
  <dcterms:created xsi:type="dcterms:W3CDTF">2016-12-11T23:06:00Z</dcterms:created>
  <dcterms:modified xsi:type="dcterms:W3CDTF">2016-12-12T06:45:00Z</dcterms:modified>
</cp:coreProperties>
</file>