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24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6301799" cy="80467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01799" cy="804672"/>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19"/>
          <w:szCs w:val="19"/>
        </w:rPr>
      </w:pPr>
    </w:p>
    <w:p>
      <w:pPr>
        <w:spacing w:before="45"/>
        <w:ind w:left="3429" w:right="0" w:firstLine="0"/>
        <w:jc w:val="left"/>
        <w:rPr>
          <w:rFonts w:ascii="Arial" w:hAnsi="Arial" w:cs="Arial" w:eastAsia="Arial" w:hint="default"/>
          <w:sz w:val="36"/>
          <w:szCs w:val="36"/>
        </w:rPr>
      </w:pPr>
      <w:r>
        <w:rPr>
          <w:rFonts w:ascii="Arial"/>
          <w:color w:val="010202"/>
          <w:sz w:val="36"/>
        </w:rPr>
        <w:t>CONDITIONS OF</w:t>
      </w:r>
      <w:r>
        <w:rPr>
          <w:rFonts w:ascii="Arial"/>
          <w:color w:val="010202"/>
          <w:spacing w:val="53"/>
          <w:sz w:val="36"/>
        </w:rPr>
        <w:t> </w:t>
      </w:r>
      <w:r>
        <w:rPr>
          <w:rFonts w:ascii="Arial"/>
          <w:color w:val="010202"/>
          <w:sz w:val="36"/>
        </w:rPr>
        <w:t>HIRE</w:t>
      </w:r>
      <w:r>
        <w:rPr>
          <w:rFonts w:ascii="Arial"/>
          <w:sz w:val="36"/>
        </w:rPr>
      </w:r>
    </w:p>
    <w:p>
      <w:pPr>
        <w:spacing w:before="253"/>
        <w:ind w:left="3490" w:right="0" w:firstLine="0"/>
        <w:jc w:val="left"/>
        <w:rPr>
          <w:rFonts w:ascii="Arial" w:hAnsi="Arial" w:cs="Arial" w:eastAsia="Arial" w:hint="default"/>
          <w:sz w:val="33"/>
          <w:szCs w:val="33"/>
        </w:rPr>
      </w:pPr>
      <w:r>
        <w:rPr>
          <w:rFonts w:ascii="Arial"/>
          <w:color w:val="010202"/>
          <w:sz w:val="33"/>
        </w:rPr>
        <w:t>Marrara Indoor</w:t>
      </w:r>
      <w:r>
        <w:rPr>
          <w:rFonts w:ascii="Arial"/>
          <w:color w:val="010202"/>
          <w:spacing w:val="-25"/>
          <w:sz w:val="33"/>
        </w:rPr>
        <w:t> </w:t>
      </w:r>
      <w:r>
        <w:rPr>
          <w:rFonts w:ascii="Arial"/>
          <w:color w:val="010202"/>
          <w:sz w:val="33"/>
        </w:rPr>
        <w:t>Stadium</w:t>
      </w:r>
      <w:r>
        <w:rPr>
          <w:rFonts w:ascii="Arial"/>
          <w:sz w:val="33"/>
        </w:rPr>
      </w:r>
    </w:p>
    <w:p>
      <w:pPr>
        <w:pStyle w:val="Heading1"/>
        <w:spacing w:line="240" w:lineRule="auto" w:before="251"/>
        <w:ind w:left="1278" w:right="0"/>
        <w:jc w:val="left"/>
        <w:rPr>
          <w:b w:val="0"/>
          <w:bCs w:val="0"/>
        </w:rPr>
      </w:pPr>
      <w:r>
        <w:rPr>
          <w:color w:val="010202"/>
        </w:rPr>
        <w:t>GENERAL</w:t>
      </w:r>
      <w:r>
        <w:rPr>
          <w:b w:val="0"/>
        </w:rPr>
      </w:r>
    </w:p>
    <w:p>
      <w:pPr>
        <w:pStyle w:val="ListParagraph"/>
        <w:numPr>
          <w:ilvl w:val="0"/>
          <w:numId w:val="1"/>
        </w:numPr>
        <w:tabs>
          <w:tab w:pos="1927" w:val="left" w:leader="none"/>
        </w:tabs>
        <w:spacing w:line="276" w:lineRule="auto" w:before="111" w:after="0"/>
        <w:ind w:left="1926" w:right="1350" w:hanging="697"/>
        <w:jc w:val="left"/>
        <w:rPr>
          <w:rFonts w:ascii="Arial" w:hAnsi="Arial" w:cs="Arial" w:eastAsia="Arial" w:hint="default"/>
          <w:sz w:val="21"/>
          <w:szCs w:val="21"/>
        </w:rPr>
      </w:pPr>
      <w:r>
        <w:rPr>
          <w:rFonts w:ascii="Arial" w:hAnsi="Arial" w:cs="Arial" w:eastAsia="Arial" w:hint="default"/>
          <w:color w:val="010202"/>
          <w:sz w:val="21"/>
          <w:szCs w:val="21"/>
        </w:rPr>
        <w:t>‘Hirer’ for the purpose of an Application for Facility Hire shall mean the club, association, league, federation, society, team, person or other body whether incorporated or unincorporated to which the use of the Stadium or parts thereof is granted by</w:t>
      </w:r>
      <w:r>
        <w:rPr>
          <w:rFonts w:ascii="Arial" w:hAnsi="Arial" w:cs="Arial" w:eastAsia="Arial" w:hint="default"/>
          <w:color w:val="010202"/>
          <w:spacing w:val="-17"/>
          <w:sz w:val="21"/>
          <w:szCs w:val="21"/>
        </w:rPr>
        <w:t> </w:t>
      </w:r>
      <w:r>
        <w:rPr>
          <w:rFonts w:ascii="Arial" w:hAnsi="Arial" w:cs="Arial" w:eastAsia="Arial" w:hint="default"/>
          <w:color w:val="010202"/>
          <w:sz w:val="21"/>
          <w:szCs w:val="21"/>
        </w:rPr>
        <w:t>permit.</w:t>
      </w:r>
      <w:r>
        <w:rPr>
          <w:rFonts w:ascii="Arial" w:hAnsi="Arial" w:cs="Arial" w:eastAsia="Arial" w:hint="default"/>
          <w:sz w:val="21"/>
          <w:szCs w:val="21"/>
        </w:rPr>
      </w:r>
    </w:p>
    <w:p>
      <w:pPr>
        <w:spacing w:line="240" w:lineRule="auto" w:before="3"/>
        <w:ind w:right="0"/>
        <w:rPr>
          <w:rFonts w:ascii="Arial" w:hAnsi="Arial" w:cs="Arial" w:eastAsia="Arial" w:hint="default"/>
          <w:sz w:val="24"/>
          <w:szCs w:val="24"/>
        </w:rPr>
      </w:pPr>
    </w:p>
    <w:p>
      <w:pPr>
        <w:pStyle w:val="ListParagraph"/>
        <w:numPr>
          <w:ilvl w:val="0"/>
          <w:numId w:val="1"/>
        </w:numPr>
        <w:tabs>
          <w:tab w:pos="1927" w:val="left" w:leader="none"/>
        </w:tabs>
        <w:spacing w:line="276" w:lineRule="auto" w:before="0" w:after="0"/>
        <w:ind w:left="1926" w:right="1322" w:hanging="697"/>
        <w:jc w:val="left"/>
        <w:rPr>
          <w:rFonts w:ascii="Arial" w:hAnsi="Arial" w:cs="Arial" w:eastAsia="Arial" w:hint="default"/>
          <w:sz w:val="21"/>
          <w:szCs w:val="21"/>
        </w:rPr>
      </w:pPr>
      <w:r>
        <w:rPr>
          <w:rFonts w:ascii="Arial"/>
          <w:color w:val="010202"/>
          <w:sz w:val="21"/>
        </w:rPr>
        <w:t>The manager shall reserve the right to cancel a permit without notice in the event of any contravention of the relevant ordinances and regulations for the care, protection and management of the Stadium, or of these conditions by the hirer, its servants, agents, invitees or independent contractors to which the permit is</w:t>
      </w:r>
      <w:r>
        <w:rPr>
          <w:rFonts w:ascii="Arial"/>
          <w:color w:val="010202"/>
          <w:spacing w:val="-11"/>
          <w:sz w:val="21"/>
        </w:rPr>
        <w:t> </w:t>
      </w:r>
      <w:r>
        <w:rPr>
          <w:rFonts w:ascii="Arial"/>
          <w:color w:val="010202"/>
          <w:sz w:val="21"/>
        </w:rPr>
        <w:t>granted.</w:t>
      </w:r>
      <w:r>
        <w:rPr>
          <w:rFonts w:ascii="Arial"/>
          <w:sz w:val="21"/>
        </w:rPr>
      </w:r>
    </w:p>
    <w:p>
      <w:pPr>
        <w:spacing w:line="240" w:lineRule="auto" w:before="0"/>
        <w:ind w:right="0"/>
        <w:rPr>
          <w:rFonts w:ascii="Arial" w:hAnsi="Arial" w:cs="Arial" w:eastAsia="Arial" w:hint="default"/>
          <w:sz w:val="24"/>
          <w:szCs w:val="24"/>
        </w:rPr>
      </w:pPr>
    </w:p>
    <w:p>
      <w:pPr>
        <w:pStyle w:val="ListParagraph"/>
        <w:numPr>
          <w:ilvl w:val="0"/>
          <w:numId w:val="1"/>
        </w:numPr>
        <w:tabs>
          <w:tab w:pos="1927" w:val="left" w:leader="none"/>
        </w:tabs>
        <w:spacing w:line="276" w:lineRule="auto" w:before="0" w:after="0"/>
        <w:ind w:left="1926" w:right="1457" w:hanging="697"/>
        <w:jc w:val="left"/>
        <w:rPr>
          <w:rFonts w:ascii="Arial" w:hAnsi="Arial" w:cs="Arial" w:eastAsia="Arial" w:hint="default"/>
          <w:sz w:val="21"/>
          <w:szCs w:val="21"/>
        </w:rPr>
      </w:pPr>
      <w:r>
        <w:rPr>
          <w:rFonts w:ascii="Arial"/>
          <w:color w:val="010202"/>
          <w:sz w:val="21"/>
        </w:rPr>
        <w:t>The manager shall reserve the right to cancel an allocation of the Stadium without notice if he/she considers that it will be unduly damaged by use. In such cases, money received will be</w:t>
      </w:r>
      <w:r>
        <w:rPr>
          <w:rFonts w:ascii="Arial"/>
          <w:color w:val="010202"/>
          <w:spacing w:val="-28"/>
          <w:sz w:val="21"/>
        </w:rPr>
        <w:t> </w:t>
      </w:r>
      <w:r>
        <w:rPr>
          <w:rFonts w:ascii="Arial"/>
          <w:color w:val="010202"/>
          <w:sz w:val="21"/>
        </w:rPr>
        <w:t>refunded.</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0"/>
          <w:numId w:val="1"/>
        </w:numPr>
        <w:tabs>
          <w:tab w:pos="1927" w:val="left" w:leader="none"/>
        </w:tabs>
        <w:spacing w:line="276" w:lineRule="auto" w:before="0" w:after="0"/>
        <w:ind w:left="1926" w:right="2085" w:hanging="697"/>
        <w:jc w:val="left"/>
        <w:rPr>
          <w:rFonts w:ascii="Arial" w:hAnsi="Arial" w:cs="Arial" w:eastAsia="Arial" w:hint="default"/>
          <w:sz w:val="21"/>
          <w:szCs w:val="21"/>
        </w:rPr>
      </w:pPr>
      <w:r>
        <w:rPr>
          <w:rFonts w:ascii="Arial" w:hAnsi="Arial" w:cs="Arial" w:eastAsia="Arial" w:hint="default"/>
          <w:color w:val="010202"/>
          <w:sz w:val="21"/>
          <w:szCs w:val="21"/>
        </w:rPr>
        <w:t>The Stadium is available for hire for a use approved by the Manager (‘approved</w:t>
      </w:r>
      <w:r>
        <w:rPr>
          <w:rFonts w:ascii="Arial" w:hAnsi="Arial" w:cs="Arial" w:eastAsia="Arial" w:hint="default"/>
          <w:color w:val="010202"/>
          <w:spacing w:val="-15"/>
          <w:sz w:val="21"/>
          <w:szCs w:val="21"/>
        </w:rPr>
        <w:t> </w:t>
      </w:r>
      <w:r>
        <w:rPr>
          <w:rFonts w:ascii="Arial" w:hAnsi="Arial" w:cs="Arial" w:eastAsia="Arial" w:hint="default"/>
          <w:color w:val="010202"/>
          <w:sz w:val="21"/>
          <w:szCs w:val="21"/>
        </w:rPr>
        <w:t>use’).</w:t>
      </w:r>
      <w:r>
        <w:rPr>
          <w:rFonts w:ascii="Arial" w:hAnsi="Arial" w:cs="Arial" w:eastAsia="Arial" w:hint="default"/>
          <w:sz w:val="21"/>
          <w:szCs w:val="21"/>
        </w:rPr>
      </w:r>
    </w:p>
    <w:p>
      <w:pPr>
        <w:spacing w:line="240" w:lineRule="auto" w:before="5"/>
        <w:ind w:right="0"/>
        <w:rPr>
          <w:rFonts w:ascii="Arial" w:hAnsi="Arial" w:cs="Arial" w:eastAsia="Arial" w:hint="default"/>
          <w:sz w:val="24"/>
          <w:szCs w:val="24"/>
        </w:rPr>
      </w:pPr>
    </w:p>
    <w:p>
      <w:pPr>
        <w:pStyle w:val="ListParagraph"/>
        <w:numPr>
          <w:ilvl w:val="0"/>
          <w:numId w:val="1"/>
        </w:numPr>
        <w:tabs>
          <w:tab w:pos="1927" w:val="left" w:leader="none"/>
        </w:tabs>
        <w:spacing w:line="276" w:lineRule="auto" w:before="0" w:after="0"/>
        <w:ind w:left="1926" w:right="1522" w:hanging="697"/>
        <w:jc w:val="left"/>
        <w:rPr>
          <w:rFonts w:ascii="Arial" w:hAnsi="Arial" w:cs="Arial" w:eastAsia="Arial" w:hint="default"/>
          <w:sz w:val="21"/>
          <w:szCs w:val="21"/>
        </w:rPr>
      </w:pPr>
      <w:r>
        <w:rPr>
          <w:rFonts w:ascii="Arial"/>
          <w:color w:val="010202"/>
          <w:sz w:val="21"/>
        </w:rPr>
        <w:t>Hirers using the Stadium wholly or parts thereof MUST take out adequate liability insurance for the particular event, to cover the period of use for the specific facility being used, and must produce evidence of insurance on demand by the</w:t>
      </w:r>
      <w:r>
        <w:rPr>
          <w:rFonts w:ascii="Arial"/>
          <w:color w:val="010202"/>
          <w:spacing w:val="-13"/>
          <w:sz w:val="21"/>
        </w:rPr>
        <w:t> </w:t>
      </w:r>
      <w:r>
        <w:rPr>
          <w:rFonts w:ascii="Arial"/>
          <w:color w:val="010202"/>
          <w:sz w:val="21"/>
        </w:rPr>
        <w:t>Manager.</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0"/>
          <w:numId w:val="1"/>
        </w:numPr>
        <w:tabs>
          <w:tab w:pos="1927" w:val="left" w:leader="none"/>
        </w:tabs>
        <w:spacing w:line="278" w:lineRule="auto" w:before="0" w:after="0"/>
        <w:ind w:left="1926" w:right="1601" w:hanging="697"/>
        <w:jc w:val="left"/>
        <w:rPr>
          <w:rFonts w:ascii="Arial" w:hAnsi="Arial" w:cs="Arial" w:eastAsia="Arial" w:hint="default"/>
          <w:sz w:val="21"/>
          <w:szCs w:val="21"/>
        </w:rPr>
      </w:pPr>
      <w:r>
        <w:rPr>
          <w:rFonts w:ascii="Arial"/>
          <w:color w:val="010202"/>
          <w:sz w:val="21"/>
        </w:rPr>
        <w:t>Permission shall be obtained by all persons interested in the copyright for performing rights of any matter used for</w:t>
      </w:r>
      <w:r>
        <w:rPr>
          <w:rFonts w:ascii="Arial"/>
          <w:color w:val="010202"/>
          <w:spacing w:val="-25"/>
          <w:sz w:val="21"/>
        </w:rPr>
        <w:t> </w:t>
      </w:r>
      <w:r>
        <w:rPr>
          <w:rFonts w:ascii="Arial"/>
          <w:color w:val="010202"/>
          <w:sz w:val="21"/>
        </w:rPr>
        <w:t>entertainment.</w:t>
      </w:r>
      <w:r>
        <w:rPr>
          <w:rFonts w:ascii="Arial"/>
          <w:sz w:val="21"/>
        </w:rPr>
      </w:r>
    </w:p>
    <w:p>
      <w:pPr>
        <w:spacing w:line="240" w:lineRule="auto" w:before="10"/>
        <w:ind w:right="0"/>
        <w:rPr>
          <w:rFonts w:ascii="Arial" w:hAnsi="Arial" w:cs="Arial" w:eastAsia="Arial" w:hint="default"/>
          <w:sz w:val="23"/>
          <w:szCs w:val="23"/>
        </w:rPr>
      </w:pPr>
    </w:p>
    <w:p>
      <w:pPr>
        <w:pStyle w:val="ListParagraph"/>
        <w:numPr>
          <w:ilvl w:val="0"/>
          <w:numId w:val="1"/>
        </w:numPr>
        <w:tabs>
          <w:tab w:pos="1927" w:val="left" w:leader="none"/>
        </w:tabs>
        <w:spacing w:line="276" w:lineRule="auto" w:before="0" w:after="0"/>
        <w:ind w:left="1926" w:right="1858" w:hanging="697"/>
        <w:jc w:val="both"/>
        <w:rPr>
          <w:rFonts w:ascii="Arial" w:hAnsi="Arial" w:cs="Arial" w:eastAsia="Arial" w:hint="default"/>
          <w:sz w:val="21"/>
          <w:szCs w:val="21"/>
        </w:rPr>
      </w:pPr>
      <w:r>
        <w:rPr>
          <w:rFonts w:ascii="Arial"/>
          <w:color w:val="010202"/>
          <w:sz w:val="21"/>
        </w:rPr>
        <w:t>Any organisation not vacating the Stadium by the time specified on the Application shall be liable to such further charges as the Manager may determine.</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0"/>
          <w:numId w:val="1"/>
        </w:numPr>
        <w:tabs>
          <w:tab w:pos="1927" w:val="left" w:leader="none"/>
        </w:tabs>
        <w:spacing w:line="276" w:lineRule="auto" w:before="0" w:after="0"/>
        <w:ind w:left="1926" w:right="1391" w:hanging="697"/>
        <w:jc w:val="left"/>
        <w:rPr>
          <w:rFonts w:ascii="Arial" w:hAnsi="Arial" w:cs="Arial" w:eastAsia="Arial" w:hint="default"/>
          <w:sz w:val="21"/>
          <w:szCs w:val="21"/>
        </w:rPr>
      </w:pPr>
      <w:r>
        <w:rPr>
          <w:rFonts w:ascii="Arial"/>
          <w:color w:val="010202"/>
          <w:sz w:val="21"/>
        </w:rPr>
        <w:t>Any authorised Officer of the Stadium shall at all times, notwithstanding any hiring, be entitled to free access to any part of the</w:t>
      </w:r>
      <w:r>
        <w:rPr>
          <w:rFonts w:ascii="Arial"/>
          <w:color w:val="010202"/>
          <w:spacing w:val="-23"/>
          <w:sz w:val="21"/>
        </w:rPr>
        <w:t> </w:t>
      </w:r>
      <w:r>
        <w:rPr>
          <w:rFonts w:ascii="Arial"/>
          <w:color w:val="010202"/>
          <w:sz w:val="21"/>
        </w:rPr>
        <w:t>Stadium.</w:t>
      </w:r>
      <w:r>
        <w:rPr>
          <w:rFonts w:ascii="Arial"/>
          <w:sz w:val="21"/>
        </w:rPr>
      </w:r>
    </w:p>
    <w:p>
      <w:pPr>
        <w:spacing w:line="240" w:lineRule="auto" w:before="5"/>
        <w:ind w:right="0"/>
        <w:rPr>
          <w:rFonts w:ascii="Arial" w:hAnsi="Arial" w:cs="Arial" w:eastAsia="Arial" w:hint="default"/>
          <w:sz w:val="24"/>
          <w:szCs w:val="24"/>
        </w:rPr>
      </w:pPr>
    </w:p>
    <w:p>
      <w:pPr>
        <w:pStyle w:val="ListParagraph"/>
        <w:numPr>
          <w:ilvl w:val="0"/>
          <w:numId w:val="1"/>
        </w:numPr>
        <w:tabs>
          <w:tab w:pos="1927" w:val="left" w:leader="none"/>
        </w:tabs>
        <w:spacing w:line="276" w:lineRule="auto" w:before="0" w:after="0"/>
        <w:ind w:left="1926" w:right="1315" w:hanging="697"/>
        <w:jc w:val="left"/>
        <w:rPr>
          <w:rFonts w:ascii="Arial" w:hAnsi="Arial" w:cs="Arial" w:eastAsia="Arial" w:hint="default"/>
          <w:sz w:val="21"/>
          <w:szCs w:val="21"/>
        </w:rPr>
      </w:pPr>
      <w:r>
        <w:rPr>
          <w:rFonts w:ascii="Arial"/>
          <w:color w:val="010202"/>
          <w:sz w:val="21"/>
        </w:rPr>
        <w:t>The Stadium shall not accept any responsibility for failure in the lighting, cooling, scoreboard or public access address systems. If a fault does occur, however, this will be attended to as soon as</w:t>
      </w:r>
      <w:r>
        <w:rPr>
          <w:rFonts w:ascii="Arial"/>
          <w:color w:val="010202"/>
          <w:spacing w:val="-30"/>
          <w:sz w:val="21"/>
        </w:rPr>
        <w:t> </w:t>
      </w:r>
      <w:r>
        <w:rPr>
          <w:rFonts w:ascii="Arial"/>
          <w:color w:val="010202"/>
          <w:sz w:val="21"/>
        </w:rPr>
        <w:t>possible.</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0"/>
          <w:numId w:val="1"/>
        </w:numPr>
        <w:tabs>
          <w:tab w:pos="1927" w:val="left" w:leader="none"/>
        </w:tabs>
        <w:spacing w:line="240" w:lineRule="auto" w:before="0" w:after="0"/>
        <w:ind w:left="1926" w:right="0" w:hanging="697"/>
        <w:jc w:val="left"/>
        <w:rPr>
          <w:rFonts w:ascii="Arial" w:hAnsi="Arial" w:cs="Arial" w:eastAsia="Arial" w:hint="default"/>
          <w:sz w:val="21"/>
          <w:szCs w:val="21"/>
        </w:rPr>
      </w:pPr>
      <w:r>
        <w:rPr>
          <w:rFonts w:ascii="Arial"/>
          <w:color w:val="010202"/>
          <w:sz w:val="21"/>
        </w:rPr>
        <w:t>The Stadium is strictly a non-smoking</w:t>
      </w:r>
      <w:r>
        <w:rPr>
          <w:rFonts w:ascii="Arial"/>
          <w:color w:val="010202"/>
          <w:spacing w:val="-26"/>
          <w:sz w:val="21"/>
        </w:rPr>
        <w:t> </w:t>
      </w:r>
      <w:r>
        <w:rPr>
          <w:rFonts w:ascii="Arial"/>
          <w:color w:val="010202"/>
          <w:sz w:val="21"/>
        </w:rPr>
        <w:t>venue.</w:t>
      </w:r>
      <w:r>
        <w:rPr>
          <w:rFonts w:ascii="Arial"/>
          <w:sz w:val="21"/>
        </w:rPr>
      </w:r>
    </w:p>
    <w:p>
      <w:pPr>
        <w:spacing w:line="240" w:lineRule="auto" w:before="6"/>
        <w:ind w:right="0"/>
        <w:rPr>
          <w:rFonts w:ascii="Arial" w:hAnsi="Arial" w:cs="Arial" w:eastAsia="Arial" w:hint="default"/>
          <w:sz w:val="10"/>
          <w:szCs w:val="10"/>
        </w:rPr>
      </w:pPr>
    </w:p>
    <w:p>
      <w:pPr>
        <w:spacing w:line="240" w:lineRule="auto"/>
        <w:ind w:left="116" w:right="0" w:firstLine="0"/>
        <w:rPr>
          <w:rFonts w:ascii="Arial" w:hAnsi="Arial" w:cs="Arial" w:eastAsia="Arial" w:hint="default"/>
          <w:sz w:val="20"/>
          <w:szCs w:val="20"/>
        </w:rPr>
      </w:pPr>
      <w:r>
        <w:rPr>
          <w:rFonts w:ascii="Arial"/>
          <w:sz w:val="20"/>
        </w:rPr>
        <w:pict>
          <v:group style="width:75.75pt;height:21.35pt;mso-position-horizontal-relative:char;mso-position-vertical-relative:line" coordorigin="0,0" coordsize="1515,427">
            <v:group style="position:absolute;left:5;top:7;width:1503;height:416" coordorigin="5,7" coordsize="1503,416">
              <v:shape style="position:absolute;left:5;top:7;width:1503;height:416" coordorigin="5,7" coordsize="1503,416" path="m5,422l1507,422,1507,7,5,7,5,422xe" filled="true" fillcolor="#010202" stroked="false">
                <v:path arrowok="t"/>
                <v:fill type="solid"/>
              </v:shape>
            </v:group>
            <v:group style="position:absolute;left:0;top:0;width:1515;height:427" coordorigin="0,0" coordsize="1515,427">
              <v:shape style="position:absolute;left:0;top:0;width:1515;height:427" coordorigin="0,0" coordsize="1515,427" path="m1514,0l0,0,0,427,1514,427,1514,422,12,422,5,415,12,415,12,14,5,14,12,7,1514,7,1514,0xe" filled="true" fillcolor="#010202" stroked="false">
                <v:path arrowok="t"/>
                <v:fill type="solid"/>
              </v:shape>
              <v:shape style="position:absolute;left:0;top:0;width:1515;height:427" coordorigin="0,0" coordsize="1515,427" path="m12,415l5,415,12,422,12,415xe" filled="true" fillcolor="#010202" stroked="false">
                <v:path arrowok="t"/>
                <v:fill type="solid"/>
              </v:shape>
              <v:shape style="position:absolute;left:0;top:0;width:1515;height:427" coordorigin="0,0" coordsize="1515,427" path="m1500,415l12,415,12,422,1500,422,1500,415xe" filled="true" fillcolor="#010202" stroked="false">
                <v:path arrowok="t"/>
                <v:fill type="solid"/>
              </v:shape>
              <v:shape style="position:absolute;left:0;top:0;width:1515;height:427" coordorigin="0,0" coordsize="1515,427" path="m1500,7l1500,422,1507,415,1514,415,1514,14,1507,14,1500,7xe" filled="true" fillcolor="#010202" stroked="false">
                <v:path arrowok="t"/>
                <v:fill type="solid"/>
              </v:shape>
              <v:shape style="position:absolute;left:0;top:0;width:1515;height:427" coordorigin="0,0" coordsize="1515,427" path="m1514,415l1507,415,1500,422,1514,422,1514,415xe" filled="true" fillcolor="#010202" stroked="false">
                <v:path arrowok="t"/>
                <v:fill type="solid"/>
              </v:shape>
              <v:shape style="position:absolute;left:0;top:0;width:1515;height:427" coordorigin="0,0" coordsize="1515,427" path="m12,7l5,14,12,14,12,7xe" filled="true" fillcolor="#010202" stroked="false">
                <v:path arrowok="t"/>
                <v:fill type="solid"/>
              </v:shape>
              <v:shape style="position:absolute;left:0;top:0;width:1515;height:427" coordorigin="0,0" coordsize="1515,427" path="m1500,7l12,7,12,14,1500,14,1500,7xe" filled="true" fillcolor="#010202" stroked="false">
                <v:path arrowok="t"/>
                <v:fill type="solid"/>
              </v:shape>
              <v:shape style="position:absolute;left:0;top:0;width:1515;height:427" coordorigin="0,0" coordsize="1515,427" path="m1514,7l1500,7,1507,14,1514,14,1514,7xe" filled="true" fillcolor="#010202" stroked="false">
                <v:path arrowok="t"/>
                <v:fill type="solid"/>
              </v:shape>
            </v:group>
          </v:group>
        </w:pict>
      </w:r>
      <w:r>
        <w:rPr>
          <w:rFonts w:ascii="Arial"/>
          <w:sz w:val="20"/>
        </w:rPr>
      </w:r>
      <w:r>
        <w:rPr>
          <w:rFonts w:ascii="Times New Roman"/>
          <w:spacing w:val="42"/>
          <w:sz w:val="20"/>
        </w:rPr>
        <w:t> </w:t>
      </w:r>
      <w:r>
        <w:rPr>
          <w:rFonts w:ascii="Arial"/>
          <w:spacing w:val="42"/>
          <w:sz w:val="20"/>
        </w:rPr>
        <w:pict>
          <v:group style="width:425.5pt;height:21.35pt;mso-position-horizontal-relative:char;mso-position-vertical-relative:line" coordorigin="0,0" coordsize="8510,427">
            <v:group style="position:absolute;left:0;top:0;width:8510;height:427" coordorigin="0,0" coordsize="8510,427">
              <v:shape style="position:absolute;left:0;top:0;width:8510;height:427" coordorigin="0,0" coordsize="8510,427" path="m8510,0l0,0,0,427,8510,427,8510,422,14,422,7,415,14,415,14,14,7,14,14,7,8510,7,8510,0xe" filled="true" fillcolor="#faa31a" stroked="false">
                <v:path arrowok="t"/>
                <v:fill type="solid"/>
              </v:shape>
              <v:shape style="position:absolute;left:0;top:0;width:8510;height:427" coordorigin="0,0" coordsize="8510,427" path="m14,415l7,415,14,422,14,415xe" filled="true" fillcolor="#faa31a" stroked="false">
                <v:path arrowok="t"/>
                <v:fill type="solid"/>
              </v:shape>
              <v:shape style="position:absolute;left:0;top:0;width:8510;height:427" coordorigin="0,0" coordsize="8510,427" path="m8496,415l14,415,14,422,8496,422,8496,415xe" filled="true" fillcolor="#faa31a" stroked="false">
                <v:path arrowok="t"/>
                <v:fill type="solid"/>
              </v:shape>
              <v:shape style="position:absolute;left:0;top:0;width:8510;height:427" coordorigin="0,0" coordsize="8510,427" path="m8496,7l8496,422,8503,415,8510,415,8510,14,8503,14,8496,7xe" filled="true" fillcolor="#faa31a" stroked="false">
                <v:path arrowok="t"/>
                <v:fill type="solid"/>
              </v:shape>
              <v:shape style="position:absolute;left:0;top:0;width:8510;height:427" coordorigin="0,0" coordsize="8510,427" path="m8510,415l8503,415,8496,422,8510,422,8510,415xe" filled="true" fillcolor="#faa31a" stroked="false">
                <v:path arrowok="t"/>
                <v:fill type="solid"/>
              </v:shape>
              <v:shape style="position:absolute;left:0;top:0;width:8510;height:427" coordorigin="0,0" coordsize="8510,427" path="m14,7l7,14,14,14,14,7xe" filled="true" fillcolor="#faa31a" stroked="false">
                <v:path arrowok="t"/>
                <v:fill type="solid"/>
              </v:shape>
              <v:shape style="position:absolute;left:0;top:0;width:8510;height:427" coordorigin="0,0" coordsize="8510,427" path="m8496,7l14,7,14,14,8496,14,8496,7xe" filled="true" fillcolor="#faa31a" stroked="false">
                <v:path arrowok="t"/>
                <v:fill type="solid"/>
              </v:shape>
              <v:shape style="position:absolute;left:0;top:0;width:8510;height:427" coordorigin="0,0" coordsize="8510,427" path="m8510,7l8496,7,8503,14,8510,14,8510,7xe" filled="true" fillcolor="#faa31a" stroked="false">
                <v:path arrowok="t"/>
                <v:fill type="solid"/>
              </v:shape>
              <v:shapetype id="_x0000_t202" o:spt="202" coordsize="21600,21600" path="m,l,21600r21600,l21600,xe">
                <v:stroke joinstyle="miter"/>
                <v:path gradientshapeok="t" o:connecttype="rect"/>
              </v:shapetype>
              <v:shape style="position:absolute;left:7;top:7;width:8496;height:416" type="#_x0000_t202" filled="true" fillcolor="#faa31a" stroked="false">
                <v:textbox inset="0,0,0,0">
                  <w:txbxContent>
                    <w:p>
                      <w:pPr>
                        <w:spacing w:before="69"/>
                        <w:ind w:left="0" w:right="139" w:firstLine="0"/>
                        <w:jc w:val="right"/>
                        <w:rPr>
                          <w:rFonts w:ascii="Arial" w:hAnsi="Arial" w:cs="Arial" w:eastAsia="Arial" w:hint="default"/>
                          <w:sz w:val="22"/>
                          <w:szCs w:val="22"/>
                        </w:rPr>
                      </w:pPr>
                      <w:hyperlink r:id="rId6">
                        <w:r>
                          <w:rPr>
                            <w:rFonts w:ascii="Arial"/>
                            <w:b/>
                            <w:color w:val="FFFFFF"/>
                            <w:spacing w:val="-1"/>
                            <w:sz w:val="22"/>
                          </w:rPr>
                          <w:t>www.dsrr.nt.gov.au</w:t>
                        </w:r>
                        <w:r>
                          <w:rPr>
                            <w:rFonts w:ascii="Arial"/>
                            <w:spacing w:val="-1"/>
                            <w:sz w:val="22"/>
                          </w:rPr>
                        </w:r>
                      </w:hyperlink>
                    </w:p>
                  </w:txbxContent>
                </v:textbox>
                <v:fill type="solid"/>
                <w10:wrap type="none"/>
              </v:shape>
            </v:group>
          </v:group>
        </w:pict>
      </w:r>
      <w:r>
        <w:rPr>
          <w:rFonts w:ascii="Arial"/>
          <w:spacing w:val="42"/>
          <w:sz w:val="20"/>
        </w:rPr>
      </w:r>
    </w:p>
    <w:p>
      <w:pPr>
        <w:spacing w:after="0" w:line="240" w:lineRule="auto"/>
        <w:rPr>
          <w:rFonts w:ascii="Arial" w:hAnsi="Arial" w:cs="Arial" w:eastAsia="Arial" w:hint="default"/>
          <w:sz w:val="20"/>
          <w:szCs w:val="20"/>
        </w:rPr>
        <w:sectPr>
          <w:type w:val="continuous"/>
          <w:pgSz w:w="11910" w:h="16840"/>
          <w:pgMar w:top="1240" w:bottom="280" w:left="780" w:right="780"/>
        </w:sectPr>
      </w:pPr>
    </w:p>
    <w:p>
      <w:pPr>
        <w:spacing w:line="240" w:lineRule="auto" w:before="2"/>
        <w:ind w:right="0"/>
        <w:rPr>
          <w:rFonts w:ascii="Arial" w:hAnsi="Arial" w:cs="Arial" w:eastAsia="Arial" w:hint="default"/>
          <w:sz w:val="21"/>
          <w:szCs w:val="21"/>
        </w:rPr>
      </w:pPr>
    </w:p>
    <w:p>
      <w:pPr>
        <w:pStyle w:val="Heading1"/>
        <w:spacing w:line="240" w:lineRule="auto" w:before="65"/>
        <w:ind w:right="0"/>
        <w:jc w:val="left"/>
        <w:rPr>
          <w:b w:val="0"/>
          <w:bCs w:val="0"/>
        </w:rPr>
      </w:pPr>
      <w:r>
        <w:rPr>
          <w:color w:val="010202"/>
        </w:rPr>
        <w:t>APPLICATION AND</w:t>
      </w:r>
      <w:r>
        <w:rPr>
          <w:color w:val="010202"/>
          <w:spacing w:val="-13"/>
        </w:rPr>
        <w:t> </w:t>
      </w:r>
      <w:r>
        <w:rPr>
          <w:color w:val="010202"/>
        </w:rPr>
        <w:t>PAYMENT</w:t>
      </w:r>
      <w:r>
        <w:rPr>
          <w:b w:val="0"/>
        </w:rPr>
      </w:r>
    </w:p>
    <w:p>
      <w:pPr>
        <w:pStyle w:val="ListParagraph"/>
        <w:numPr>
          <w:ilvl w:val="0"/>
          <w:numId w:val="1"/>
        </w:numPr>
        <w:tabs>
          <w:tab w:pos="1907" w:val="left" w:leader="none"/>
        </w:tabs>
        <w:spacing w:line="278" w:lineRule="auto" w:before="150" w:after="0"/>
        <w:ind w:left="1906" w:right="1249" w:hanging="697"/>
        <w:jc w:val="left"/>
        <w:rPr>
          <w:rFonts w:ascii="Arial" w:hAnsi="Arial" w:cs="Arial" w:eastAsia="Arial" w:hint="default"/>
          <w:sz w:val="21"/>
          <w:szCs w:val="21"/>
        </w:rPr>
      </w:pPr>
      <w:r>
        <w:rPr>
          <w:rFonts w:ascii="Arial"/>
          <w:color w:val="010202"/>
          <w:sz w:val="21"/>
        </w:rPr>
        <w:t>An Application for Facility Hire form must be completed in writing or via the online website Application for Facility Hire</w:t>
      </w:r>
      <w:r>
        <w:rPr>
          <w:rFonts w:ascii="Arial"/>
          <w:color w:val="010202"/>
          <w:spacing w:val="-26"/>
          <w:sz w:val="21"/>
        </w:rPr>
        <w:t> </w:t>
      </w:r>
      <w:r>
        <w:rPr>
          <w:rFonts w:ascii="Arial"/>
          <w:color w:val="010202"/>
          <w:sz w:val="21"/>
        </w:rPr>
        <w:t>form.</w:t>
      </w:r>
      <w:r>
        <w:rPr>
          <w:rFonts w:ascii="Arial"/>
          <w:sz w:val="21"/>
        </w:rPr>
      </w:r>
    </w:p>
    <w:p>
      <w:pPr>
        <w:spacing w:line="240" w:lineRule="auto" w:before="10"/>
        <w:ind w:right="0"/>
        <w:rPr>
          <w:rFonts w:ascii="Arial" w:hAnsi="Arial" w:cs="Arial" w:eastAsia="Arial" w:hint="default"/>
          <w:sz w:val="23"/>
          <w:szCs w:val="23"/>
        </w:rPr>
      </w:pPr>
    </w:p>
    <w:p>
      <w:pPr>
        <w:pStyle w:val="ListParagraph"/>
        <w:numPr>
          <w:ilvl w:val="0"/>
          <w:numId w:val="1"/>
        </w:numPr>
        <w:tabs>
          <w:tab w:pos="1907" w:val="left" w:leader="none"/>
        </w:tabs>
        <w:spacing w:line="276" w:lineRule="auto" w:before="0" w:after="0"/>
        <w:ind w:left="1906" w:right="1084" w:hanging="697"/>
        <w:jc w:val="both"/>
        <w:rPr>
          <w:rFonts w:ascii="Arial" w:hAnsi="Arial" w:cs="Arial" w:eastAsia="Arial" w:hint="default"/>
          <w:sz w:val="21"/>
          <w:szCs w:val="21"/>
        </w:rPr>
      </w:pPr>
      <w:r>
        <w:rPr>
          <w:rFonts w:ascii="Arial"/>
          <w:color w:val="010202"/>
          <w:sz w:val="21"/>
        </w:rPr>
        <w:t>On receipt of an application for an approved use, accompanied by a deposit (if requested by the Manager), a booking will be made if the requested hiring period is</w:t>
      </w:r>
      <w:r>
        <w:rPr>
          <w:rFonts w:ascii="Arial"/>
          <w:color w:val="010202"/>
          <w:spacing w:val="-15"/>
          <w:sz w:val="21"/>
        </w:rPr>
        <w:t> </w:t>
      </w:r>
      <w:r>
        <w:rPr>
          <w:rFonts w:ascii="Arial"/>
          <w:color w:val="010202"/>
          <w:sz w:val="21"/>
        </w:rPr>
        <w:t>available.</w:t>
      </w:r>
      <w:r>
        <w:rPr>
          <w:rFonts w:ascii="Arial"/>
          <w:sz w:val="21"/>
        </w:rPr>
      </w:r>
    </w:p>
    <w:p>
      <w:pPr>
        <w:spacing w:line="240" w:lineRule="auto" w:before="6"/>
        <w:ind w:right="0"/>
        <w:rPr>
          <w:rFonts w:ascii="Arial" w:hAnsi="Arial" w:cs="Arial" w:eastAsia="Arial" w:hint="default"/>
          <w:sz w:val="18"/>
          <w:szCs w:val="18"/>
        </w:rPr>
      </w:pPr>
    </w:p>
    <w:p>
      <w:pPr>
        <w:pStyle w:val="BodyText"/>
        <w:spacing w:line="240" w:lineRule="auto" w:before="65"/>
        <w:ind w:left="1209" w:right="0" w:firstLine="0"/>
        <w:jc w:val="left"/>
      </w:pPr>
      <w:r>
        <w:rPr>
          <w:color w:val="010202"/>
        </w:rPr>
        <w:t>(13)</w:t>
      </w:r>
      <w:r>
        <w:rPr/>
      </w:r>
    </w:p>
    <w:p>
      <w:pPr>
        <w:pStyle w:val="ListParagraph"/>
        <w:numPr>
          <w:ilvl w:val="1"/>
          <w:numId w:val="1"/>
        </w:numPr>
        <w:tabs>
          <w:tab w:pos="2425" w:val="left" w:leader="none"/>
        </w:tabs>
        <w:spacing w:line="276" w:lineRule="auto" w:before="36" w:after="0"/>
        <w:ind w:left="2424" w:right="1593" w:hanging="518"/>
        <w:jc w:val="left"/>
        <w:rPr>
          <w:rFonts w:ascii="Arial" w:hAnsi="Arial" w:cs="Arial" w:eastAsia="Arial" w:hint="default"/>
          <w:sz w:val="21"/>
          <w:szCs w:val="21"/>
        </w:rPr>
      </w:pPr>
      <w:r>
        <w:rPr>
          <w:rFonts w:ascii="Arial"/>
          <w:color w:val="010202"/>
          <w:sz w:val="21"/>
        </w:rPr>
        <w:t>Ordinarily, deposit must be paid at least 28 days before the hiring period.</w:t>
      </w:r>
      <w:r>
        <w:rPr>
          <w:rFonts w:ascii="Arial"/>
          <w:sz w:val="21"/>
        </w:rPr>
      </w:r>
    </w:p>
    <w:p>
      <w:pPr>
        <w:pStyle w:val="ListParagraph"/>
        <w:numPr>
          <w:ilvl w:val="1"/>
          <w:numId w:val="1"/>
        </w:numPr>
        <w:tabs>
          <w:tab w:pos="2425" w:val="left" w:leader="none"/>
        </w:tabs>
        <w:spacing w:line="278" w:lineRule="auto" w:before="1" w:after="0"/>
        <w:ind w:left="2424" w:right="1140" w:hanging="518"/>
        <w:jc w:val="left"/>
        <w:rPr>
          <w:rFonts w:ascii="Arial" w:hAnsi="Arial" w:cs="Arial" w:eastAsia="Arial" w:hint="default"/>
          <w:sz w:val="21"/>
          <w:szCs w:val="21"/>
        </w:rPr>
      </w:pPr>
      <w:r>
        <w:rPr>
          <w:rFonts w:ascii="Arial"/>
          <w:color w:val="010202"/>
          <w:sz w:val="21"/>
        </w:rPr>
        <w:t>Under circumstances deemed suitable by the Manager, a deposit may be required more than 28 days in</w:t>
      </w:r>
      <w:r>
        <w:rPr>
          <w:rFonts w:ascii="Arial"/>
          <w:color w:val="010202"/>
          <w:spacing w:val="-20"/>
          <w:sz w:val="21"/>
        </w:rPr>
        <w:t> </w:t>
      </w:r>
      <w:r>
        <w:rPr>
          <w:rFonts w:ascii="Arial"/>
          <w:color w:val="010202"/>
          <w:sz w:val="21"/>
        </w:rPr>
        <w:t>advance.</w:t>
      </w:r>
      <w:r>
        <w:rPr>
          <w:rFonts w:ascii="Arial"/>
          <w:sz w:val="21"/>
        </w:rPr>
      </w:r>
    </w:p>
    <w:p>
      <w:pPr>
        <w:pStyle w:val="ListParagraph"/>
        <w:numPr>
          <w:ilvl w:val="1"/>
          <w:numId w:val="1"/>
        </w:numPr>
        <w:tabs>
          <w:tab w:pos="2425" w:val="left" w:leader="none"/>
        </w:tabs>
        <w:spacing w:line="276" w:lineRule="auto" w:before="0" w:after="0"/>
        <w:ind w:left="2424" w:right="953" w:hanging="518"/>
        <w:jc w:val="left"/>
        <w:rPr>
          <w:rFonts w:ascii="Arial" w:hAnsi="Arial" w:cs="Arial" w:eastAsia="Arial" w:hint="default"/>
          <w:sz w:val="21"/>
          <w:szCs w:val="21"/>
        </w:rPr>
      </w:pPr>
      <w:r>
        <w:rPr>
          <w:rFonts w:ascii="Arial"/>
          <w:color w:val="010202"/>
          <w:sz w:val="21"/>
        </w:rPr>
        <w:t>If the deposit is not paid in due time, a booking which has been made will be deemed to have been cancelled by the Hirer and the Stadium will not be liable for any loss sustained by the</w:t>
      </w:r>
      <w:r>
        <w:rPr>
          <w:rFonts w:ascii="Arial"/>
          <w:color w:val="010202"/>
          <w:spacing w:val="-24"/>
          <w:sz w:val="21"/>
        </w:rPr>
        <w:t> </w:t>
      </w:r>
      <w:r>
        <w:rPr>
          <w:rFonts w:ascii="Arial"/>
          <w:color w:val="010202"/>
          <w:sz w:val="21"/>
        </w:rPr>
        <w:t>hirer.</w:t>
      </w:r>
      <w:r>
        <w:rPr>
          <w:rFonts w:ascii="Arial"/>
          <w:sz w:val="21"/>
        </w:rPr>
      </w:r>
    </w:p>
    <w:p>
      <w:pPr>
        <w:spacing w:line="240" w:lineRule="auto" w:before="10"/>
        <w:ind w:right="0"/>
        <w:rPr>
          <w:rFonts w:ascii="Arial" w:hAnsi="Arial" w:cs="Arial" w:eastAsia="Arial" w:hint="default"/>
          <w:sz w:val="27"/>
          <w:szCs w:val="27"/>
        </w:rPr>
      </w:pPr>
    </w:p>
    <w:p>
      <w:pPr>
        <w:pStyle w:val="Heading1"/>
        <w:spacing w:line="240" w:lineRule="auto" w:before="65"/>
        <w:ind w:right="0"/>
        <w:jc w:val="left"/>
        <w:rPr>
          <w:b w:val="0"/>
          <w:bCs w:val="0"/>
        </w:rPr>
      </w:pPr>
      <w:r>
        <w:rPr>
          <w:color w:val="010202"/>
        </w:rPr>
        <w:t>CANCELLATION BY</w:t>
      </w:r>
      <w:r>
        <w:rPr>
          <w:color w:val="010202"/>
          <w:spacing w:val="-11"/>
        </w:rPr>
        <w:t> </w:t>
      </w:r>
      <w:r>
        <w:rPr>
          <w:color w:val="010202"/>
        </w:rPr>
        <w:t>HIRER</w:t>
      </w:r>
      <w:r>
        <w:rPr>
          <w:b w:val="0"/>
        </w:rPr>
      </w:r>
    </w:p>
    <w:p>
      <w:pPr>
        <w:pStyle w:val="BodyText"/>
        <w:spacing w:line="240" w:lineRule="auto" w:before="148"/>
        <w:ind w:left="1209" w:right="0" w:firstLine="0"/>
        <w:jc w:val="left"/>
      </w:pPr>
      <w:r>
        <w:rPr>
          <w:color w:val="010202"/>
        </w:rPr>
        <w:t>(14)</w:t>
      </w:r>
      <w:r>
        <w:rPr/>
      </w:r>
    </w:p>
    <w:p>
      <w:pPr>
        <w:pStyle w:val="ListParagraph"/>
        <w:numPr>
          <w:ilvl w:val="0"/>
          <w:numId w:val="2"/>
        </w:numPr>
        <w:tabs>
          <w:tab w:pos="2425" w:val="left" w:leader="none"/>
        </w:tabs>
        <w:spacing w:line="240" w:lineRule="auto" w:before="36" w:after="0"/>
        <w:ind w:left="2424" w:right="0" w:hanging="557"/>
        <w:jc w:val="left"/>
        <w:rPr>
          <w:rFonts w:ascii="Arial" w:hAnsi="Arial" w:cs="Arial" w:eastAsia="Arial" w:hint="default"/>
          <w:sz w:val="21"/>
          <w:szCs w:val="21"/>
        </w:rPr>
      </w:pPr>
      <w:r>
        <w:rPr>
          <w:rFonts w:ascii="Arial"/>
          <w:color w:val="010202"/>
          <w:sz w:val="21"/>
        </w:rPr>
        <w:t>A hirer may cancel a booking by giving written notice to the</w:t>
      </w:r>
      <w:r>
        <w:rPr>
          <w:rFonts w:ascii="Arial"/>
          <w:color w:val="010202"/>
          <w:spacing w:val="-36"/>
          <w:sz w:val="21"/>
        </w:rPr>
        <w:t> </w:t>
      </w:r>
      <w:r>
        <w:rPr>
          <w:rFonts w:ascii="Arial"/>
          <w:color w:val="010202"/>
          <w:sz w:val="21"/>
        </w:rPr>
        <w:t>Manager.</w:t>
      </w:r>
      <w:r>
        <w:rPr>
          <w:rFonts w:ascii="Arial"/>
          <w:sz w:val="21"/>
        </w:rPr>
      </w:r>
    </w:p>
    <w:p>
      <w:pPr>
        <w:pStyle w:val="ListParagraph"/>
        <w:numPr>
          <w:ilvl w:val="0"/>
          <w:numId w:val="2"/>
        </w:numPr>
        <w:tabs>
          <w:tab w:pos="2425" w:val="left" w:leader="none"/>
        </w:tabs>
        <w:spacing w:line="240" w:lineRule="auto" w:before="38" w:after="0"/>
        <w:ind w:left="2424" w:right="0" w:hanging="557"/>
        <w:jc w:val="left"/>
        <w:rPr>
          <w:rFonts w:ascii="Arial" w:hAnsi="Arial" w:cs="Arial" w:eastAsia="Arial" w:hint="default"/>
          <w:sz w:val="21"/>
          <w:szCs w:val="21"/>
        </w:rPr>
      </w:pPr>
      <w:r>
        <w:rPr>
          <w:rFonts w:ascii="Arial"/>
          <w:color w:val="010202"/>
          <w:sz w:val="21"/>
        </w:rPr>
        <w:t>The Manager may accept verbal notice of</w:t>
      </w:r>
      <w:r>
        <w:rPr>
          <w:rFonts w:ascii="Arial"/>
          <w:color w:val="010202"/>
          <w:spacing w:val="-26"/>
          <w:sz w:val="21"/>
        </w:rPr>
        <w:t> </w:t>
      </w:r>
      <w:r>
        <w:rPr>
          <w:rFonts w:ascii="Arial"/>
          <w:color w:val="010202"/>
          <w:sz w:val="21"/>
        </w:rPr>
        <w:t>cancellation.</w:t>
      </w:r>
      <w:r>
        <w:rPr>
          <w:rFonts w:ascii="Arial"/>
          <w:sz w:val="21"/>
        </w:rPr>
      </w:r>
    </w:p>
    <w:p>
      <w:pPr>
        <w:spacing w:line="240" w:lineRule="auto" w:before="7"/>
        <w:ind w:right="0"/>
        <w:rPr>
          <w:rFonts w:ascii="Arial" w:hAnsi="Arial" w:cs="Arial" w:eastAsia="Arial" w:hint="default"/>
          <w:sz w:val="21"/>
          <w:szCs w:val="21"/>
        </w:rPr>
      </w:pPr>
    </w:p>
    <w:p>
      <w:pPr>
        <w:pStyle w:val="BodyText"/>
        <w:spacing w:line="240" w:lineRule="auto" w:before="65"/>
        <w:ind w:left="1209" w:right="0" w:firstLine="0"/>
        <w:jc w:val="left"/>
      </w:pPr>
      <w:r>
        <w:rPr>
          <w:color w:val="010202"/>
        </w:rPr>
        <w:t>(15)</w:t>
      </w:r>
      <w:r>
        <w:rPr/>
      </w:r>
    </w:p>
    <w:p>
      <w:pPr>
        <w:pStyle w:val="ListParagraph"/>
        <w:numPr>
          <w:ilvl w:val="0"/>
          <w:numId w:val="3"/>
        </w:numPr>
        <w:tabs>
          <w:tab w:pos="2196" w:val="left" w:leader="none"/>
        </w:tabs>
        <w:spacing w:line="276" w:lineRule="auto" w:before="36" w:after="0"/>
        <w:ind w:left="2196" w:right="1399" w:hanging="329"/>
        <w:jc w:val="left"/>
        <w:rPr>
          <w:rFonts w:ascii="Arial" w:hAnsi="Arial" w:cs="Arial" w:eastAsia="Arial" w:hint="default"/>
          <w:sz w:val="21"/>
          <w:szCs w:val="21"/>
        </w:rPr>
      </w:pPr>
      <w:r>
        <w:rPr>
          <w:rFonts w:ascii="Arial"/>
          <w:color w:val="010202"/>
          <w:sz w:val="21"/>
        </w:rPr>
        <w:t>Where a booking is cancelled by the Hirer, at least 28 days before the hiring period, the hiring charge or deposit will be</w:t>
      </w:r>
      <w:r>
        <w:rPr>
          <w:rFonts w:ascii="Arial"/>
          <w:color w:val="010202"/>
          <w:spacing w:val="-33"/>
          <w:sz w:val="21"/>
        </w:rPr>
        <w:t> </w:t>
      </w:r>
      <w:r>
        <w:rPr>
          <w:rFonts w:ascii="Arial"/>
          <w:color w:val="010202"/>
          <w:sz w:val="21"/>
        </w:rPr>
        <w:t>refunded.</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0"/>
          <w:numId w:val="3"/>
        </w:numPr>
        <w:tabs>
          <w:tab w:pos="2196" w:val="left" w:leader="none"/>
        </w:tabs>
        <w:spacing w:line="240" w:lineRule="auto" w:before="0" w:after="0"/>
        <w:ind w:left="2195" w:right="0" w:hanging="328"/>
        <w:jc w:val="left"/>
        <w:rPr>
          <w:rFonts w:ascii="Arial" w:hAnsi="Arial" w:cs="Arial" w:eastAsia="Arial" w:hint="default"/>
          <w:sz w:val="21"/>
          <w:szCs w:val="21"/>
        </w:rPr>
      </w:pPr>
      <w:r>
        <w:rPr>
          <w:rFonts w:ascii="Arial"/>
          <w:color w:val="010202"/>
          <w:sz w:val="21"/>
        </w:rPr>
        <w:t>In any other</w:t>
      </w:r>
      <w:r>
        <w:rPr>
          <w:rFonts w:ascii="Arial"/>
          <w:color w:val="010202"/>
          <w:spacing w:val="-11"/>
          <w:sz w:val="21"/>
        </w:rPr>
        <w:t> </w:t>
      </w:r>
      <w:r>
        <w:rPr>
          <w:rFonts w:ascii="Arial"/>
          <w:color w:val="010202"/>
          <w:sz w:val="21"/>
        </w:rPr>
        <w:t>case:</w:t>
      </w:r>
      <w:r>
        <w:rPr>
          <w:rFonts w:ascii="Arial"/>
          <w:sz w:val="21"/>
        </w:rPr>
      </w:r>
    </w:p>
    <w:p>
      <w:pPr>
        <w:spacing w:line="240" w:lineRule="auto" w:before="6"/>
        <w:ind w:right="0"/>
        <w:rPr>
          <w:rFonts w:ascii="Arial" w:hAnsi="Arial" w:cs="Arial" w:eastAsia="Arial" w:hint="default"/>
          <w:sz w:val="27"/>
          <w:szCs w:val="27"/>
        </w:rPr>
      </w:pPr>
    </w:p>
    <w:p>
      <w:pPr>
        <w:pStyle w:val="ListParagraph"/>
        <w:numPr>
          <w:ilvl w:val="1"/>
          <w:numId w:val="3"/>
        </w:numPr>
        <w:tabs>
          <w:tab w:pos="2854" w:val="left" w:leader="none"/>
        </w:tabs>
        <w:spacing w:line="240" w:lineRule="auto" w:before="0" w:after="0"/>
        <w:ind w:left="2424" w:right="0" w:firstLine="40"/>
        <w:jc w:val="left"/>
        <w:rPr>
          <w:rFonts w:ascii="Arial" w:hAnsi="Arial" w:cs="Arial" w:eastAsia="Arial" w:hint="default"/>
          <w:sz w:val="21"/>
          <w:szCs w:val="21"/>
        </w:rPr>
      </w:pPr>
      <w:r>
        <w:rPr>
          <w:rFonts w:ascii="Arial"/>
          <w:color w:val="010202"/>
          <w:sz w:val="21"/>
        </w:rPr>
        <w:t>The hirer must pay any expense incurred by the</w:t>
      </w:r>
      <w:r>
        <w:rPr>
          <w:rFonts w:ascii="Arial"/>
          <w:color w:val="010202"/>
          <w:spacing w:val="-26"/>
          <w:sz w:val="21"/>
        </w:rPr>
        <w:t> </w:t>
      </w:r>
      <w:r>
        <w:rPr>
          <w:rFonts w:ascii="Arial"/>
          <w:color w:val="010202"/>
          <w:sz w:val="21"/>
        </w:rPr>
        <w:t>Stadium.</w:t>
      </w:r>
      <w:r>
        <w:rPr>
          <w:rFonts w:ascii="Arial"/>
          <w:sz w:val="21"/>
        </w:rPr>
      </w:r>
    </w:p>
    <w:p>
      <w:pPr>
        <w:pStyle w:val="ListParagraph"/>
        <w:numPr>
          <w:ilvl w:val="1"/>
          <w:numId w:val="3"/>
        </w:numPr>
        <w:tabs>
          <w:tab w:pos="2854" w:val="left" w:leader="none"/>
        </w:tabs>
        <w:spacing w:line="278" w:lineRule="auto" w:before="34" w:after="0"/>
        <w:ind w:left="2424" w:right="1133" w:firstLine="40"/>
        <w:jc w:val="left"/>
        <w:rPr>
          <w:rFonts w:ascii="Arial" w:hAnsi="Arial" w:cs="Arial" w:eastAsia="Arial" w:hint="default"/>
          <w:sz w:val="21"/>
          <w:szCs w:val="21"/>
        </w:rPr>
      </w:pPr>
      <w:r>
        <w:rPr>
          <w:rFonts w:ascii="Arial"/>
          <w:color w:val="010202"/>
          <w:sz w:val="21"/>
        </w:rPr>
        <w:t>Where a facility or part of a facility can be re-hired, an appropriate refund </w:t>
      </w:r>
      <w:r>
        <w:rPr>
          <w:rFonts w:ascii="Arial"/>
          <w:color w:val="010202"/>
          <w:spacing w:val="-3"/>
          <w:sz w:val="21"/>
        </w:rPr>
        <w:t>will </w:t>
      </w:r>
      <w:r>
        <w:rPr>
          <w:rFonts w:ascii="Arial"/>
          <w:color w:val="010202"/>
          <w:sz w:val="21"/>
        </w:rPr>
        <w:t>be made to the original</w:t>
      </w:r>
      <w:r>
        <w:rPr>
          <w:rFonts w:ascii="Arial"/>
          <w:color w:val="010202"/>
          <w:spacing w:val="-9"/>
          <w:sz w:val="21"/>
        </w:rPr>
        <w:t> </w:t>
      </w:r>
      <w:r>
        <w:rPr>
          <w:rFonts w:ascii="Arial"/>
          <w:color w:val="010202"/>
          <w:sz w:val="21"/>
        </w:rPr>
        <w:t>hirer.</w:t>
      </w:r>
      <w:r>
        <w:rPr>
          <w:rFonts w:ascii="Arial"/>
          <w:sz w:val="21"/>
        </w:rPr>
      </w:r>
    </w:p>
    <w:p>
      <w:pPr>
        <w:pStyle w:val="ListParagraph"/>
        <w:numPr>
          <w:ilvl w:val="1"/>
          <w:numId w:val="3"/>
        </w:numPr>
        <w:tabs>
          <w:tab w:pos="2854" w:val="left" w:leader="none"/>
        </w:tabs>
        <w:spacing w:line="240" w:lineRule="exact" w:before="0" w:after="0"/>
        <w:ind w:left="2853" w:right="0" w:hanging="389"/>
        <w:jc w:val="left"/>
        <w:rPr>
          <w:rFonts w:ascii="Arial" w:hAnsi="Arial" w:cs="Arial" w:eastAsia="Arial" w:hint="default"/>
          <w:sz w:val="21"/>
          <w:szCs w:val="21"/>
        </w:rPr>
      </w:pPr>
      <w:r>
        <w:rPr>
          <w:rFonts w:ascii="Arial"/>
          <w:color w:val="010202"/>
          <w:sz w:val="21"/>
        </w:rPr>
        <w:t>Any deficit may be recovered from the original</w:t>
      </w:r>
      <w:r>
        <w:rPr>
          <w:rFonts w:ascii="Arial"/>
          <w:color w:val="010202"/>
          <w:spacing w:val="-28"/>
          <w:sz w:val="21"/>
        </w:rPr>
        <w:t> </w:t>
      </w:r>
      <w:r>
        <w:rPr>
          <w:rFonts w:ascii="Arial"/>
          <w:color w:val="010202"/>
          <w:sz w:val="21"/>
        </w:rPr>
        <w:t>hirer</w:t>
      </w:r>
      <w:r>
        <w:rPr>
          <w:rFonts w:ascii="Arial"/>
          <w:sz w:val="21"/>
        </w:rPr>
      </w:r>
    </w:p>
    <w:p>
      <w:pPr>
        <w:spacing w:line="240" w:lineRule="auto" w:before="2"/>
        <w:ind w:right="0"/>
        <w:rPr>
          <w:rFonts w:ascii="Arial" w:hAnsi="Arial" w:cs="Arial" w:eastAsia="Arial" w:hint="default"/>
          <w:sz w:val="21"/>
          <w:szCs w:val="21"/>
        </w:rPr>
      </w:pPr>
    </w:p>
    <w:p>
      <w:pPr>
        <w:pStyle w:val="Heading1"/>
        <w:spacing w:line="240" w:lineRule="auto" w:before="65"/>
        <w:ind w:right="0"/>
        <w:jc w:val="left"/>
        <w:rPr>
          <w:b w:val="0"/>
          <w:bCs w:val="0"/>
        </w:rPr>
      </w:pPr>
      <w:r>
        <w:rPr>
          <w:color w:val="010202"/>
        </w:rPr>
        <w:t>CANCELLATION BY</w:t>
      </w:r>
      <w:r>
        <w:rPr>
          <w:color w:val="010202"/>
          <w:spacing w:val="-12"/>
        </w:rPr>
        <w:t> </w:t>
      </w:r>
      <w:r>
        <w:rPr>
          <w:color w:val="010202"/>
        </w:rPr>
        <w:t>MANAGER</w:t>
      </w:r>
      <w:r>
        <w:rPr>
          <w:b w:val="0"/>
        </w:rPr>
      </w:r>
    </w:p>
    <w:p>
      <w:pPr>
        <w:pStyle w:val="BodyText"/>
        <w:spacing w:line="240" w:lineRule="auto" w:before="150"/>
        <w:ind w:left="1209" w:right="0" w:firstLine="0"/>
        <w:jc w:val="left"/>
      </w:pPr>
      <w:r>
        <w:rPr>
          <w:color w:val="010202"/>
        </w:rPr>
        <w:t>(16)</w:t>
      </w:r>
      <w:r>
        <w:rPr/>
      </w:r>
    </w:p>
    <w:p>
      <w:pPr>
        <w:pStyle w:val="ListParagraph"/>
        <w:numPr>
          <w:ilvl w:val="0"/>
          <w:numId w:val="4"/>
        </w:numPr>
        <w:tabs>
          <w:tab w:pos="2197" w:val="left" w:leader="none"/>
        </w:tabs>
        <w:spacing w:line="273" w:lineRule="auto" w:before="38" w:after="0"/>
        <w:ind w:left="2196" w:right="1410" w:hanging="329"/>
        <w:jc w:val="left"/>
        <w:rPr>
          <w:rFonts w:ascii="Arial" w:hAnsi="Arial" w:cs="Arial" w:eastAsia="Arial" w:hint="default"/>
          <w:sz w:val="21"/>
          <w:szCs w:val="21"/>
        </w:rPr>
      </w:pPr>
      <w:r>
        <w:rPr>
          <w:rFonts w:ascii="Arial"/>
          <w:color w:val="010202"/>
          <w:sz w:val="21"/>
        </w:rPr>
        <w:t>Whenever, in the opinion of the Manager, a facility will be unfit for use during a hiring</w:t>
      </w:r>
      <w:r>
        <w:rPr>
          <w:rFonts w:ascii="Arial"/>
          <w:color w:val="010202"/>
          <w:spacing w:val="-15"/>
          <w:sz w:val="21"/>
        </w:rPr>
        <w:t> </w:t>
      </w:r>
      <w:r>
        <w:rPr>
          <w:rFonts w:ascii="Arial"/>
          <w:color w:val="010202"/>
          <w:sz w:val="21"/>
        </w:rPr>
        <w:t>period:</w:t>
      </w:r>
      <w:r>
        <w:rPr>
          <w:rFonts w:ascii="Arial"/>
          <w:sz w:val="21"/>
        </w:rPr>
      </w:r>
    </w:p>
    <w:p>
      <w:pPr>
        <w:spacing w:line="240" w:lineRule="auto" w:before="7"/>
        <w:ind w:right="0"/>
        <w:rPr>
          <w:rFonts w:ascii="Arial" w:hAnsi="Arial" w:cs="Arial" w:eastAsia="Arial" w:hint="default"/>
          <w:sz w:val="24"/>
          <w:szCs w:val="24"/>
        </w:rPr>
      </w:pPr>
    </w:p>
    <w:p>
      <w:pPr>
        <w:pStyle w:val="ListParagraph"/>
        <w:numPr>
          <w:ilvl w:val="0"/>
          <w:numId w:val="4"/>
        </w:numPr>
        <w:tabs>
          <w:tab w:pos="2197" w:val="left" w:leader="none"/>
        </w:tabs>
        <w:spacing w:line="240" w:lineRule="auto" w:before="0" w:after="0"/>
        <w:ind w:left="2196" w:right="0" w:hanging="329"/>
        <w:jc w:val="left"/>
        <w:rPr>
          <w:rFonts w:ascii="Arial" w:hAnsi="Arial" w:cs="Arial" w:eastAsia="Arial" w:hint="default"/>
          <w:sz w:val="21"/>
          <w:szCs w:val="21"/>
        </w:rPr>
      </w:pPr>
      <w:r>
        <w:rPr>
          <w:rFonts w:ascii="Arial"/>
          <w:color w:val="010202"/>
          <w:sz w:val="21"/>
        </w:rPr>
        <w:t>The Manager may refuse or cancel a</w:t>
      </w:r>
      <w:r>
        <w:rPr>
          <w:rFonts w:ascii="Arial"/>
          <w:color w:val="010202"/>
          <w:spacing w:val="-27"/>
          <w:sz w:val="21"/>
        </w:rPr>
        <w:t> </w:t>
      </w:r>
      <w:r>
        <w:rPr>
          <w:rFonts w:ascii="Arial"/>
          <w:color w:val="010202"/>
          <w:sz w:val="21"/>
        </w:rPr>
        <w:t>booking.</w:t>
      </w:r>
      <w:r>
        <w:rPr>
          <w:rFonts w:ascii="Arial"/>
          <w:sz w:val="21"/>
        </w:rPr>
      </w:r>
    </w:p>
    <w:p>
      <w:pPr>
        <w:pStyle w:val="ListParagraph"/>
        <w:numPr>
          <w:ilvl w:val="1"/>
          <w:numId w:val="4"/>
        </w:numPr>
        <w:tabs>
          <w:tab w:pos="2854" w:val="left" w:leader="none"/>
        </w:tabs>
        <w:spacing w:line="240" w:lineRule="auto" w:before="36" w:after="0"/>
        <w:ind w:left="2853" w:right="0" w:hanging="389"/>
        <w:jc w:val="left"/>
        <w:rPr>
          <w:rFonts w:ascii="Arial" w:hAnsi="Arial" w:cs="Arial" w:eastAsia="Arial" w:hint="default"/>
          <w:sz w:val="21"/>
          <w:szCs w:val="21"/>
        </w:rPr>
      </w:pPr>
      <w:r>
        <w:rPr>
          <w:rFonts w:ascii="Arial"/>
          <w:color w:val="010202"/>
          <w:sz w:val="21"/>
        </w:rPr>
        <w:t>The hiring charge or deposit already paid will be</w:t>
      </w:r>
      <w:r>
        <w:rPr>
          <w:rFonts w:ascii="Arial"/>
          <w:color w:val="010202"/>
          <w:spacing w:val="-32"/>
          <w:sz w:val="21"/>
        </w:rPr>
        <w:t> </w:t>
      </w:r>
      <w:r>
        <w:rPr>
          <w:rFonts w:ascii="Arial"/>
          <w:color w:val="010202"/>
          <w:sz w:val="21"/>
        </w:rPr>
        <w:t>refunded.</w:t>
      </w:r>
      <w:r>
        <w:rPr>
          <w:rFonts w:ascii="Arial"/>
          <w:sz w:val="21"/>
        </w:rPr>
      </w:r>
    </w:p>
    <w:p>
      <w:pPr>
        <w:spacing w:line="240" w:lineRule="auto" w:before="3"/>
        <w:ind w:right="0"/>
        <w:rPr>
          <w:rFonts w:ascii="Arial" w:hAnsi="Arial" w:cs="Arial" w:eastAsia="Arial" w:hint="default"/>
          <w:sz w:val="27"/>
          <w:szCs w:val="27"/>
        </w:rPr>
      </w:pPr>
    </w:p>
    <w:p>
      <w:pPr>
        <w:pStyle w:val="ListParagraph"/>
        <w:numPr>
          <w:ilvl w:val="0"/>
          <w:numId w:val="4"/>
        </w:numPr>
        <w:tabs>
          <w:tab w:pos="2196" w:val="left" w:leader="none"/>
        </w:tabs>
        <w:spacing w:line="276" w:lineRule="auto" w:before="0" w:after="0"/>
        <w:ind w:left="2196" w:right="947" w:hanging="329"/>
        <w:jc w:val="left"/>
        <w:rPr>
          <w:rFonts w:ascii="Arial" w:hAnsi="Arial" w:cs="Arial" w:eastAsia="Arial" w:hint="default"/>
          <w:sz w:val="21"/>
          <w:szCs w:val="21"/>
        </w:rPr>
      </w:pPr>
      <w:r>
        <w:rPr>
          <w:rFonts w:ascii="Arial" w:hAnsi="Arial" w:cs="Arial" w:eastAsia="Arial" w:hint="default"/>
          <w:color w:val="010202"/>
          <w:sz w:val="21"/>
          <w:szCs w:val="21"/>
        </w:rPr>
        <w:t>The Northern Territory Government, the Stadium or the Manager will not be liable in respect of any loss or damage sustained as a result of a cancellation by the Manager through circumstances beyond the Manager’s control.</w:t>
      </w:r>
      <w:r>
        <w:rPr>
          <w:rFonts w:ascii="Arial" w:hAnsi="Arial" w:cs="Arial" w:eastAsia="Arial" w:hint="default"/>
          <w:sz w:val="21"/>
          <w:szCs w:val="21"/>
        </w:rPr>
      </w:r>
    </w:p>
    <w:p>
      <w:pPr>
        <w:spacing w:after="0" w:line="276" w:lineRule="auto"/>
        <w:jc w:val="left"/>
        <w:rPr>
          <w:rFonts w:ascii="Arial" w:hAnsi="Arial" w:cs="Arial" w:eastAsia="Arial" w:hint="default"/>
          <w:sz w:val="21"/>
          <w:szCs w:val="21"/>
        </w:rPr>
        <w:sectPr>
          <w:headerReference w:type="default" r:id="rId7"/>
          <w:footerReference w:type="default" r:id="rId8"/>
          <w:pgSz w:w="11910" w:h="16840"/>
          <w:pgMar w:header="1183" w:footer="1190" w:top="1380" w:bottom="1380" w:left="800" w:right="1020"/>
          <w:pgNumType w:start="2"/>
        </w:sectPr>
      </w:pPr>
    </w:p>
    <w:p>
      <w:pPr>
        <w:pStyle w:val="Heading1"/>
        <w:spacing w:line="240" w:lineRule="auto" w:before="31"/>
        <w:ind w:right="0"/>
        <w:jc w:val="left"/>
        <w:rPr>
          <w:b w:val="0"/>
          <w:bCs w:val="0"/>
        </w:rPr>
      </w:pPr>
      <w:r>
        <w:rPr>
          <w:color w:val="010202"/>
        </w:rPr>
        <w:t>USE OF</w:t>
      </w:r>
      <w:r>
        <w:rPr>
          <w:color w:val="010202"/>
          <w:spacing w:val="-7"/>
        </w:rPr>
        <w:t> </w:t>
      </w:r>
      <w:r>
        <w:rPr>
          <w:color w:val="010202"/>
        </w:rPr>
        <w:t>FACILITY</w:t>
      </w:r>
      <w:r>
        <w:rPr>
          <w:b w:val="0"/>
        </w:rPr>
      </w:r>
    </w:p>
    <w:p>
      <w:pPr>
        <w:pStyle w:val="BodyText"/>
        <w:spacing w:line="240" w:lineRule="auto" w:before="150"/>
        <w:ind w:left="1209" w:right="0" w:firstLine="0"/>
        <w:jc w:val="left"/>
      </w:pPr>
      <w:r>
        <w:rPr>
          <w:color w:val="010202"/>
        </w:rPr>
        <w:t>(17)</w:t>
      </w:r>
      <w:r>
        <w:rPr/>
      </w:r>
    </w:p>
    <w:p>
      <w:pPr>
        <w:pStyle w:val="ListParagraph"/>
        <w:numPr>
          <w:ilvl w:val="0"/>
          <w:numId w:val="5"/>
        </w:numPr>
        <w:tabs>
          <w:tab w:pos="2196" w:val="left" w:leader="none"/>
        </w:tabs>
        <w:spacing w:line="278" w:lineRule="auto" w:before="36" w:after="0"/>
        <w:ind w:left="2196" w:right="1166" w:hanging="329"/>
        <w:jc w:val="left"/>
        <w:rPr>
          <w:rFonts w:ascii="Arial" w:hAnsi="Arial" w:cs="Arial" w:eastAsia="Arial" w:hint="default"/>
          <w:sz w:val="21"/>
          <w:szCs w:val="21"/>
        </w:rPr>
      </w:pPr>
      <w:r>
        <w:rPr>
          <w:rFonts w:ascii="Arial"/>
          <w:color w:val="010202"/>
          <w:sz w:val="21"/>
        </w:rPr>
        <w:t>A facility shall not be used for an activity different to that specified on the application</w:t>
      </w:r>
      <w:r>
        <w:rPr>
          <w:rFonts w:ascii="Arial"/>
          <w:color w:val="010202"/>
          <w:spacing w:val="-12"/>
          <w:sz w:val="21"/>
        </w:rPr>
        <w:t> </w:t>
      </w:r>
      <w:r>
        <w:rPr>
          <w:rFonts w:ascii="Arial"/>
          <w:color w:val="010202"/>
          <w:sz w:val="21"/>
        </w:rPr>
        <w:t>form.</w:t>
      </w:r>
      <w:r>
        <w:rPr>
          <w:rFonts w:ascii="Arial"/>
          <w:sz w:val="21"/>
        </w:rPr>
      </w:r>
    </w:p>
    <w:p>
      <w:pPr>
        <w:spacing w:line="240" w:lineRule="auto" w:before="10"/>
        <w:ind w:right="0"/>
        <w:rPr>
          <w:rFonts w:ascii="Arial" w:hAnsi="Arial" w:cs="Arial" w:eastAsia="Arial" w:hint="default"/>
          <w:sz w:val="23"/>
          <w:szCs w:val="23"/>
        </w:rPr>
      </w:pPr>
    </w:p>
    <w:p>
      <w:pPr>
        <w:pStyle w:val="ListParagraph"/>
        <w:numPr>
          <w:ilvl w:val="0"/>
          <w:numId w:val="5"/>
        </w:numPr>
        <w:tabs>
          <w:tab w:pos="2197" w:val="left" w:leader="none"/>
        </w:tabs>
        <w:spacing w:line="278" w:lineRule="auto" w:before="0" w:after="0"/>
        <w:ind w:left="2196" w:right="1063" w:hanging="329"/>
        <w:jc w:val="left"/>
        <w:rPr>
          <w:rFonts w:ascii="Arial" w:hAnsi="Arial" w:cs="Arial" w:eastAsia="Arial" w:hint="default"/>
          <w:sz w:val="21"/>
          <w:szCs w:val="21"/>
        </w:rPr>
      </w:pPr>
      <w:r>
        <w:rPr>
          <w:rFonts w:ascii="Arial"/>
          <w:color w:val="010202"/>
          <w:sz w:val="21"/>
        </w:rPr>
        <w:t>A hirer shall not permit a person not subject to the direction and control of the hirer to use the facility</w:t>
      </w:r>
      <w:r>
        <w:rPr>
          <w:rFonts w:ascii="Arial"/>
          <w:color w:val="010202"/>
          <w:spacing w:val="-23"/>
          <w:sz w:val="21"/>
        </w:rPr>
        <w:t> </w:t>
      </w:r>
      <w:r>
        <w:rPr>
          <w:rFonts w:ascii="Arial"/>
          <w:color w:val="010202"/>
          <w:sz w:val="21"/>
        </w:rPr>
        <w:t>hired.</w:t>
      </w:r>
      <w:r>
        <w:rPr>
          <w:rFonts w:ascii="Arial"/>
          <w:sz w:val="21"/>
        </w:rPr>
      </w:r>
    </w:p>
    <w:p>
      <w:pPr>
        <w:spacing w:line="240" w:lineRule="auto" w:before="0"/>
        <w:ind w:right="0"/>
        <w:rPr>
          <w:rFonts w:ascii="Arial" w:hAnsi="Arial" w:cs="Arial" w:eastAsia="Arial" w:hint="default"/>
          <w:sz w:val="24"/>
          <w:szCs w:val="24"/>
        </w:rPr>
      </w:pPr>
    </w:p>
    <w:p>
      <w:pPr>
        <w:pStyle w:val="ListParagraph"/>
        <w:numPr>
          <w:ilvl w:val="0"/>
          <w:numId w:val="5"/>
        </w:numPr>
        <w:tabs>
          <w:tab w:pos="2196" w:val="left" w:leader="none"/>
        </w:tabs>
        <w:spacing w:line="276" w:lineRule="auto" w:before="0" w:after="0"/>
        <w:ind w:left="2196" w:right="1040" w:hanging="329"/>
        <w:jc w:val="left"/>
        <w:rPr>
          <w:rFonts w:ascii="Arial" w:hAnsi="Arial" w:cs="Arial" w:eastAsia="Arial" w:hint="default"/>
          <w:sz w:val="21"/>
          <w:szCs w:val="21"/>
        </w:rPr>
      </w:pPr>
      <w:r>
        <w:rPr>
          <w:rFonts w:ascii="Arial"/>
          <w:color w:val="010202"/>
          <w:sz w:val="21"/>
        </w:rPr>
        <w:t>Where a facility other than that booked is used the appropriate charge will be</w:t>
      </w:r>
      <w:r>
        <w:rPr>
          <w:rFonts w:ascii="Arial"/>
          <w:color w:val="010202"/>
          <w:spacing w:val="-5"/>
          <w:sz w:val="21"/>
        </w:rPr>
        <w:t> </w:t>
      </w:r>
      <w:r>
        <w:rPr>
          <w:rFonts w:ascii="Arial"/>
          <w:color w:val="010202"/>
          <w:sz w:val="21"/>
        </w:rPr>
        <w:t>levied.</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0"/>
          <w:numId w:val="5"/>
        </w:numPr>
        <w:tabs>
          <w:tab w:pos="2197" w:val="left" w:leader="none"/>
        </w:tabs>
        <w:spacing w:line="276" w:lineRule="auto" w:before="0" w:after="0"/>
        <w:ind w:left="2196" w:right="981" w:hanging="329"/>
        <w:jc w:val="left"/>
        <w:rPr>
          <w:rFonts w:ascii="Arial" w:hAnsi="Arial" w:cs="Arial" w:eastAsia="Arial" w:hint="default"/>
          <w:sz w:val="21"/>
          <w:szCs w:val="21"/>
        </w:rPr>
      </w:pPr>
      <w:r>
        <w:rPr>
          <w:rFonts w:ascii="Arial"/>
          <w:color w:val="010202"/>
          <w:sz w:val="21"/>
        </w:rPr>
        <w:t>Where a facility is used for longer than the period of hiring, the hirer will be required to pay the additional hiring charge calculated at the</w:t>
      </w:r>
      <w:r>
        <w:rPr>
          <w:rFonts w:ascii="Arial"/>
          <w:color w:val="010202"/>
          <w:spacing w:val="-40"/>
          <w:sz w:val="21"/>
        </w:rPr>
        <w:t> </w:t>
      </w:r>
      <w:r>
        <w:rPr>
          <w:rFonts w:ascii="Arial"/>
          <w:color w:val="010202"/>
          <w:sz w:val="21"/>
        </w:rPr>
        <w:t>relevant rate.</w:t>
      </w:r>
      <w:r>
        <w:rPr>
          <w:rFonts w:ascii="Arial"/>
          <w:sz w:val="21"/>
        </w:rPr>
      </w:r>
    </w:p>
    <w:p>
      <w:pPr>
        <w:spacing w:line="240" w:lineRule="auto" w:before="0"/>
        <w:ind w:right="0"/>
        <w:rPr>
          <w:rFonts w:ascii="Arial" w:hAnsi="Arial" w:cs="Arial" w:eastAsia="Arial" w:hint="default"/>
          <w:sz w:val="20"/>
          <w:szCs w:val="20"/>
        </w:rPr>
      </w:pPr>
    </w:p>
    <w:p>
      <w:pPr>
        <w:pStyle w:val="Heading1"/>
        <w:spacing w:line="240" w:lineRule="auto" w:before="156"/>
        <w:ind w:right="0"/>
        <w:jc w:val="left"/>
        <w:rPr>
          <w:b w:val="0"/>
          <w:bCs w:val="0"/>
        </w:rPr>
      </w:pPr>
      <w:r>
        <w:rPr>
          <w:color w:val="010202"/>
        </w:rPr>
        <w:t>CHARGES</w:t>
      </w:r>
      <w:r>
        <w:rPr>
          <w:b w:val="0"/>
        </w:rPr>
      </w:r>
    </w:p>
    <w:p>
      <w:pPr>
        <w:pStyle w:val="ListParagraph"/>
        <w:numPr>
          <w:ilvl w:val="0"/>
          <w:numId w:val="6"/>
        </w:numPr>
        <w:tabs>
          <w:tab w:pos="1907" w:val="left" w:leader="none"/>
        </w:tabs>
        <w:spacing w:line="278" w:lineRule="auto" w:before="148" w:after="0"/>
        <w:ind w:left="1906" w:right="1189" w:hanging="697"/>
        <w:jc w:val="left"/>
        <w:rPr>
          <w:rFonts w:ascii="Arial" w:hAnsi="Arial" w:cs="Arial" w:eastAsia="Arial" w:hint="default"/>
          <w:sz w:val="21"/>
          <w:szCs w:val="21"/>
        </w:rPr>
      </w:pPr>
      <w:r>
        <w:rPr>
          <w:rFonts w:ascii="Arial" w:hAnsi="Arial" w:cs="Arial" w:eastAsia="Arial" w:hint="default"/>
          <w:color w:val="010202"/>
          <w:sz w:val="21"/>
          <w:szCs w:val="21"/>
        </w:rPr>
        <w:t>As per the ‘Hire Charges’ available on the Marrara Indoor Stadium website: </w:t>
      </w:r>
      <w:r>
        <w:rPr>
          <w:rFonts w:ascii="Arial" w:hAnsi="Arial" w:cs="Arial" w:eastAsia="Arial" w:hint="default"/>
          <w:color w:val="3953A4"/>
          <w:sz w:val="21"/>
          <w:szCs w:val="21"/>
        </w:rPr>
      </w:r>
      <w:r>
        <w:rPr>
          <w:rFonts w:ascii="Arial" w:hAnsi="Arial" w:cs="Arial" w:eastAsia="Arial" w:hint="default"/>
          <w:color w:val="3953A4"/>
          <w:sz w:val="21"/>
          <w:szCs w:val="21"/>
          <w:u w:val="single" w:color="3953A4"/>
        </w:rPr>
      </w:r>
      <w:hyperlink r:id="rId9">
        <w:r>
          <w:rPr>
            <w:rFonts w:ascii="Arial" w:hAnsi="Arial" w:cs="Arial" w:eastAsia="Arial" w:hint="default"/>
            <w:color w:val="3953A4"/>
            <w:sz w:val="21"/>
            <w:szCs w:val="21"/>
            <w:u w:val="single" w:color="3953A4"/>
          </w:rPr>
          <w:t>www.mis.nt.gov.au</w:t>
        </w:r>
        <w:r>
          <w:rPr>
            <w:rFonts w:ascii="Arial" w:hAnsi="Arial" w:cs="Arial" w:eastAsia="Arial" w:hint="default"/>
            <w:color w:val="3953A4"/>
            <w:sz w:val="21"/>
            <w:szCs w:val="21"/>
          </w:rPr>
        </w:r>
        <w:r>
          <w:rPr>
            <w:rFonts w:ascii="Arial" w:hAnsi="Arial" w:cs="Arial" w:eastAsia="Arial" w:hint="default"/>
            <w:sz w:val="21"/>
            <w:szCs w:val="21"/>
          </w:rPr>
        </w:r>
      </w:hyperlink>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17"/>
          <w:szCs w:val="17"/>
        </w:rPr>
      </w:pPr>
    </w:p>
    <w:p>
      <w:pPr>
        <w:pStyle w:val="Heading1"/>
        <w:spacing w:line="240" w:lineRule="auto"/>
        <w:ind w:right="0"/>
        <w:jc w:val="left"/>
        <w:rPr>
          <w:b w:val="0"/>
          <w:bCs w:val="0"/>
        </w:rPr>
      </w:pPr>
      <w:r>
        <w:rPr>
          <w:color w:val="010202"/>
        </w:rPr>
        <w:t>SECURITY</w:t>
      </w:r>
      <w:r>
        <w:rPr>
          <w:color w:val="010202"/>
          <w:spacing w:val="-12"/>
        </w:rPr>
        <w:t> </w:t>
      </w:r>
      <w:r>
        <w:rPr>
          <w:color w:val="010202"/>
        </w:rPr>
        <w:t>BOND</w:t>
      </w:r>
      <w:r>
        <w:rPr>
          <w:b w:val="0"/>
        </w:rPr>
      </w:r>
    </w:p>
    <w:p>
      <w:pPr>
        <w:pStyle w:val="BodyText"/>
        <w:spacing w:line="240" w:lineRule="auto" w:before="150"/>
        <w:ind w:left="1209" w:right="0" w:firstLine="0"/>
        <w:jc w:val="left"/>
      </w:pPr>
      <w:r>
        <w:rPr>
          <w:color w:val="010202"/>
        </w:rPr>
        <w:t>(19)</w:t>
      </w:r>
      <w:r>
        <w:rPr/>
      </w:r>
    </w:p>
    <w:p>
      <w:pPr>
        <w:pStyle w:val="ListParagraph"/>
        <w:numPr>
          <w:ilvl w:val="1"/>
          <w:numId w:val="6"/>
        </w:numPr>
        <w:tabs>
          <w:tab w:pos="2196" w:val="left" w:leader="none"/>
        </w:tabs>
        <w:spacing w:line="276" w:lineRule="auto" w:before="38" w:after="0"/>
        <w:ind w:left="2196" w:right="1062" w:hanging="329"/>
        <w:jc w:val="left"/>
        <w:rPr>
          <w:rFonts w:ascii="Arial" w:hAnsi="Arial" w:cs="Arial" w:eastAsia="Arial" w:hint="default"/>
          <w:sz w:val="21"/>
          <w:szCs w:val="21"/>
        </w:rPr>
      </w:pPr>
      <w:r>
        <w:rPr>
          <w:rFonts w:ascii="Arial" w:hAnsi="Arial" w:cs="Arial" w:eastAsia="Arial" w:hint="default"/>
          <w:color w:val="010202"/>
          <w:sz w:val="21"/>
          <w:szCs w:val="21"/>
        </w:rPr>
        <w:t>The Manager may require the hirer to lodge a security bond called ‘the bond’ at the time the application is made. This bond will be used to cover any expenses incurred by the Stadium Management for the cleaning or repairing of any damage that might have occurred during the period of hire. Any bond money not so used this way will be returned to the hirer within 14</w:t>
      </w:r>
      <w:r>
        <w:rPr>
          <w:rFonts w:ascii="Arial" w:hAnsi="Arial" w:cs="Arial" w:eastAsia="Arial" w:hint="default"/>
          <w:color w:val="010202"/>
          <w:spacing w:val="-9"/>
          <w:sz w:val="21"/>
          <w:szCs w:val="21"/>
        </w:rPr>
        <w:t> </w:t>
      </w:r>
      <w:r>
        <w:rPr>
          <w:rFonts w:ascii="Arial" w:hAnsi="Arial" w:cs="Arial" w:eastAsia="Arial" w:hint="default"/>
          <w:color w:val="010202"/>
          <w:sz w:val="21"/>
          <w:szCs w:val="21"/>
        </w:rPr>
        <w:t>days.</w:t>
      </w:r>
      <w:r>
        <w:rPr>
          <w:rFonts w:ascii="Arial" w:hAnsi="Arial" w:cs="Arial" w:eastAsia="Arial" w:hint="default"/>
          <w:sz w:val="21"/>
          <w:szCs w:val="21"/>
        </w:rPr>
      </w:r>
    </w:p>
    <w:p>
      <w:pPr>
        <w:spacing w:line="240" w:lineRule="auto" w:before="5"/>
        <w:ind w:right="0"/>
        <w:rPr>
          <w:rFonts w:ascii="Arial" w:hAnsi="Arial" w:cs="Arial" w:eastAsia="Arial" w:hint="default"/>
          <w:sz w:val="24"/>
          <w:szCs w:val="24"/>
        </w:rPr>
      </w:pPr>
    </w:p>
    <w:p>
      <w:pPr>
        <w:pStyle w:val="ListParagraph"/>
        <w:numPr>
          <w:ilvl w:val="1"/>
          <w:numId w:val="6"/>
        </w:numPr>
        <w:tabs>
          <w:tab w:pos="2196" w:val="left" w:leader="none"/>
        </w:tabs>
        <w:spacing w:line="276" w:lineRule="auto" w:before="0" w:after="0"/>
        <w:ind w:left="2196" w:right="981" w:hanging="329"/>
        <w:jc w:val="left"/>
        <w:rPr>
          <w:rFonts w:ascii="Arial" w:hAnsi="Arial" w:cs="Arial" w:eastAsia="Arial" w:hint="default"/>
          <w:sz w:val="21"/>
          <w:szCs w:val="21"/>
        </w:rPr>
      </w:pPr>
      <w:r>
        <w:rPr>
          <w:rFonts w:ascii="Arial"/>
          <w:color w:val="010202"/>
          <w:sz w:val="21"/>
        </w:rPr>
        <w:t>Where the value of the damage caused to the Stadium or any part thereof during the period of hire exceeds the value of the bond, the hirer agrees to pay on demand all additional costs and expenses incurred in repairing property and equipment damaged during the</w:t>
      </w:r>
      <w:r>
        <w:rPr>
          <w:rFonts w:ascii="Arial"/>
          <w:color w:val="010202"/>
          <w:spacing w:val="-26"/>
          <w:sz w:val="21"/>
        </w:rPr>
        <w:t> </w:t>
      </w:r>
      <w:r>
        <w:rPr>
          <w:rFonts w:ascii="Arial"/>
          <w:color w:val="010202"/>
          <w:sz w:val="21"/>
        </w:rPr>
        <w:t>hire.</w:t>
      </w:r>
      <w:r>
        <w:rPr>
          <w:rFonts w:ascii="Arial"/>
          <w:sz w:val="21"/>
        </w:rPr>
      </w:r>
    </w:p>
    <w:p>
      <w:pPr>
        <w:spacing w:line="240" w:lineRule="auto" w:before="0"/>
        <w:ind w:right="0"/>
        <w:rPr>
          <w:rFonts w:ascii="Arial" w:hAnsi="Arial" w:cs="Arial" w:eastAsia="Arial" w:hint="default"/>
          <w:sz w:val="20"/>
          <w:szCs w:val="20"/>
        </w:rPr>
      </w:pPr>
    </w:p>
    <w:p>
      <w:pPr>
        <w:pStyle w:val="Heading1"/>
        <w:spacing w:line="240" w:lineRule="auto" w:before="153"/>
        <w:ind w:right="0"/>
        <w:jc w:val="left"/>
        <w:rPr>
          <w:b w:val="0"/>
          <w:bCs w:val="0"/>
        </w:rPr>
      </w:pPr>
      <w:r>
        <w:rPr>
          <w:color w:val="010202"/>
        </w:rPr>
        <w:t>FIRST AID</w:t>
      </w:r>
      <w:r>
        <w:rPr>
          <w:color w:val="010202"/>
          <w:spacing w:val="-12"/>
        </w:rPr>
        <w:t> </w:t>
      </w:r>
      <w:r>
        <w:rPr>
          <w:color w:val="010202"/>
        </w:rPr>
        <w:t>FACILITY</w:t>
      </w:r>
      <w:r>
        <w:rPr>
          <w:b w:val="0"/>
        </w:rPr>
      </w:r>
    </w:p>
    <w:p>
      <w:pPr>
        <w:pStyle w:val="BodyText"/>
        <w:spacing w:line="240" w:lineRule="auto" w:before="150"/>
        <w:ind w:left="1209" w:right="0" w:firstLine="0"/>
        <w:jc w:val="left"/>
      </w:pPr>
      <w:r>
        <w:rPr>
          <w:color w:val="010202"/>
        </w:rPr>
        <w:t>(20)</w:t>
      </w:r>
      <w:r>
        <w:rPr/>
      </w:r>
    </w:p>
    <w:p>
      <w:pPr>
        <w:pStyle w:val="ListParagraph"/>
        <w:numPr>
          <w:ilvl w:val="0"/>
          <w:numId w:val="7"/>
        </w:numPr>
        <w:tabs>
          <w:tab w:pos="2196" w:val="left" w:leader="none"/>
        </w:tabs>
        <w:spacing w:line="278" w:lineRule="auto" w:before="36" w:after="0"/>
        <w:ind w:left="2196" w:right="1238" w:hanging="329"/>
        <w:jc w:val="left"/>
        <w:rPr>
          <w:rFonts w:ascii="Arial" w:hAnsi="Arial" w:cs="Arial" w:eastAsia="Arial" w:hint="default"/>
          <w:sz w:val="21"/>
          <w:szCs w:val="21"/>
        </w:rPr>
      </w:pPr>
      <w:r>
        <w:rPr>
          <w:rFonts w:ascii="Arial"/>
          <w:color w:val="010202"/>
          <w:sz w:val="21"/>
        </w:rPr>
        <w:t>It is the responsibility of the hirer to organise the manning of the first aid room if</w:t>
      </w:r>
      <w:r>
        <w:rPr>
          <w:rFonts w:ascii="Arial"/>
          <w:color w:val="010202"/>
          <w:spacing w:val="-13"/>
          <w:sz w:val="21"/>
        </w:rPr>
        <w:t> </w:t>
      </w:r>
      <w:r>
        <w:rPr>
          <w:rFonts w:ascii="Arial"/>
          <w:color w:val="010202"/>
          <w:sz w:val="21"/>
        </w:rPr>
        <w:t>required.</w:t>
      </w:r>
      <w:r>
        <w:rPr>
          <w:rFonts w:ascii="Arial"/>
          <w:sz w:val="21"/>
        </w:rPr>
      </w:r>
    </w:p>
    <w:p>
      <w:pPr>
        <w:spacing w:line="240" w:lineRule="auto" w:before="0"/>
        <w:ind w:right="0"/>
        <w:rPr>
          <w:rFonts w:ascii="Arial" w:hAnsi="Arial" w:cs="Arial" w:eastAsia="Arial" w:hint="default"/>
          <w:sz w:val="24"/>
          <w:szCs w:val="24"/>
        </w:rPr>
      </w:pPr>
    </w:p>
    <w:p>
      <w:pPr>
        <w:pStyle w:val="ListParagraph"/>
        <w:numPr>
          <w:ilvl w:val="0"/>
          <w:numId w:val="7"/>
        </w:numPr>
        <w:tabs>
          <w:tab w:pos="2196" w:val="left" w:leader="none"/>
        </w:tabs>
        <w:spacing w:line="240" w:lineRule="auto" w:before="0" w:after="0"/>
        <w:ind w:left="2196" w:right="0" w:hanging="329"/>
        <w:jc w:val="left"/>
        <w:rPr>
          <w:rFonts w:ascii="Arial" w:hAnsi="Arial" w:cs="Arial" w:eastAsia="Arial" w:hint="default"/>
          <w:sz w:val="21"/>
          <w:szCs w:val="21"/>
        </w:rPr>
      </w:pPr>
      <w:r>
        <w:rPr>
          <w:rFonts w:ascii="Arial"/>
          <w:color w:val="010202"/>
          <w:sz w:val="21"/>
        </w:rPr>
        <w:t>It is the responsibility of the hirer to supply a first aid kit during the</w:t>
      </w:r>
      <w:r>
        <w:rPr>
          <w:rFonts w:ascii="Arial"/>
          <w:color w:val="010202"/>
          <w:spacing w:val="-35"/>
          <w:sz w:val="21"/>
        </w:rPr>
        <w:t> </w:t>
      </w:r>
      <w:r>
        <w:rPr>
          <w:rFonts w:ascii="Arial"/>
          <w:color w:val="010202"/>
          <w:sz w:val="21"/>
        </w:rPr>
        <w:t>hire.</w:t>
      </w:r>
      <w:r>
        <w:rPr>
          <w:rFonts w:ascii="Arial"/>
          <w:sz w:val="21"/>
        </w:rPr>
      </w: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16"/>
          <w:szCs w:val="16"/>
        </w:rPr>
      </w:pPr>
    </w:p>
    <w:p>
      <w:pPr>
        <w:pStyle w:val="Heading1"/>
        <w:spacing w:line="240" w:lineRule="auto"/>
        <w:ind w:right="0"/>
        <w:jc w:val="left"/>
        <w:rPr>
          <w:b w:val="0"/>
          <w:bCs w:val="0"/>
        </w:rPr>
      </w:pPr>
      <w:r>
        <w:rPr>
          <w:color w:val="010202"/>
        </w:rPr>
        <w:t>ON-SITE CATERING AND KIOSK</w:t>
      </w:r>
      <w:r>
        <w:rPr>
          <w:color w:val="010202"/>
          <w:spacing w:val="-17"/>
        </w:rPr>
        <w:t> </w:t>
      </w:r>
      <w:r>
        <w:rPr>
          <w:color w:val="010202"/>
        </w:rPr>
        <w:t>OPERATOR</w:t>
      </w:r>
      <w:r>
        <w:rPr>
          <w:b w:val="0"/>
        </w:rPr>
      </w:r>
    </w:p>
    <w:p>
      <w:pPr>
        <w:pStyle w:val="ListParagraph"/>
        <w:numPr>
          <w:ilvl w:val="0"/>
          <w:numId w:val="8"/>
        </w:numPr>
        <w:tabs>
          <w:tab w:pos="1907" w:val="left" w:leader="none"/>
        </w:tabs>
        <w:spacing w:line="276" w:lineRule="auto" w:before="150" w:after="0"/>
        <w:ind w:left="1906" w:right="930" w:hanging="697"/>
        <w:jc w:val="left"/>
        <w:rPr>
          <w:rFonts w:ascii="Arial" w:hAnsi="Arial" w:cs="Arial" w:eastAsia="Arial" w:hint="default"/>
          <w:sz w:val="21"/>
          <w:szCs w:val="21"/>
        </w:rPr>
      </w:pPr>
      <w:r>
        <w:rPr>
          <w:rFonts w:ascii="Arial"/>
          <w:color w:val="010202"/>
          <w:sz w:val="21"/>
        </w:rPr>
        <w:t>The Stadium is serviced by an on-site catering and kiosk operator.  The caterer has the sole right to the provision of kiosk service at the Stadium. The hirer shall not, without the consent of the kiosk operator, sell any foodstuffs or non-alcoholic drink products at the</w:t>
      </w:r>
      <w:r>
        <w:rPr>
          <w:rFonts w:ascii="Arial"/>
          <w:color w:val="010202"/>
          <w:spacing w:val="-22"/>
          <w:sz w:val="21"/>
        </w:rPr>
        <w:t> </w:t>
      </w:r>
      <w:r>
        <w:rPr>
          <w:rFonts w:ascii="Arial"/>
          <w:color w:val="010202"/>
          <w:sz w:val="21"/>
        </w:rPr>
        <w:t>Stadium.</w:t>
      </w:r>
      <w:r>
        <w:rPr>
          <w:rFonts w:ascii="Arial"/>
          <w:sz w:val="21"/>
        </w:rPr>
      </w:r>
    </w:p>
    <w:p>
      <w:pPr>
        <w:spacing w:after="0" w:line="276" w:lineRule="auto"/>
        <w:jc w:val="left"/>
        <w:rPr>
          <w:rFonts w:ascii="Arial" w:hAnsi="Arial" w:cs="Arial" w:eastAsia="Arial" w:hint="default"/>
          <w:sz w:val="21"/>
          <w:szCs w:val="21"/>
        </w:rPr>
        <w:sectPr>
          <w:pgSz w:w="11910" w:h="16840"/>
          <w:pgMar w:header="1183" w:footer="1190" w:top="1380" w:bottom="1380" w:left="800" w:right="1020"/>
        </w:sectPr>
      </w:pPr>
    </w:p>
    <w:p>
      <w:pPr>
        <w:pStyle w:val="BodyText"/>
        <w:spacing w:line="276" w:lineRule="auto" w:before="34"/>
        <w:ind w:left="1906" w:right="1259" w:firstLine="0"/>
        <w:jc w:val="both"/>
      </w:pPr>
      <w:r>
        <w:rPr>
          <w:color w:val="010202"/>
        </w:rPr>
        <w:t>Any hirer requiring food service of a more comprehensive nature that take away style of kiosk service must give the on-site caterer first opportunity to tender on service</w:t>
      </w:r>
      <w:r>
        <w:rPr>
          <w:color w:val="010202"/>
          <w:spacing w:val="-22"/>
        </w:rPr>
        <w:t> </w:t>
      </w:r>
      <w:r>
        <w:rPr>
          <w:color w:val="010202"/>
        </w:rPr>
        <w:t>provision.</w:t>
      </w:r>
      <w:r>
        <w:rPr/>
      </w: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8"/>
          <w:szCs w:val="28"/>
        </w:rPr>
      </w:pPr>
    </w:p>
    <w:p>
      <w:pPr>
        <w:pStyle w:val="Heading1"/>
        <w:spacing w:line="240" w:lineRule="auto"/>
        <w:ind w:right="0"/>
        <w:jc w:val="left"/>
        <w:rPr>
          <w:b w:val="0"/>
          <w:bCs w:val="0"/>
        </w:rPr>
      </w:pPr>
      <w:r>
        <w:rPr>
          <w:color w:val="010202"/>
        </w:rPr>
        <w:t>INSPECTION</w:t>
      </w:r>
      <w:r>
        <w:rPr>
          <w:b w:val="0"/>
        </w:rPr>
      </w:r>
    </w:p>
    <w:p>
      <w:pPr>
        <w:pStyle w:val="ListParagraph"/>
        <w:numPr>
          <w:ilvl w:val="0"/>
          <w:numId w:val="8"/>
        </w:numPr>
        <w:tabs>
          <w:tab w:pos="1907" w:val="left" w:leader="none"/>
        </w:tabs>
        <w:spacing w:line="276" w:lineRule="auto" w:before="150" w:after="0"/>
        <w:ind w:left="1906" w:right="1329" w:hanging="697"/>
        <w:jc w:val="left"/>
        <w:rPr>
          <w:rFonts w:ascii="Arial" w:hAnsi="Arial" w:cs="Arial" w:eastAsia="Arial" w:hint="default"/>
          <w:sz w:val="21"/>
          <w:szCs w:val="21"/>
        </w:rPr>
      </w:pPr>
      <w:r>
        <w:rPr>
          <w:rFonts w:ascii="Arial"/>
          <w:color w:val="010202"/>
          <w:sz w:val="21"/>
        </w:rPr>
        <w:t>The Manager may enter and inspect the facility at any time during a hiring without paying a</w:t>
      </w:r>
      <w:r>
        <w:rPr>
          <w:rFonts w:ascii="Arial"/>
          <w:color w:val="010202"/>
          <w:spacing w:val="-9"/>
          <w:sz w:val="21"/>
        </w:rPr>
        <w:t> </w:t>
      </w:r>
      <w:r>
        <w:rPr>
          <w:rFonts w:ascii="Arial"/>
          <w:color w:val="010202"/>
          <w:sz w:val="21"/>
        </w:rPr>
        <w:t>charge.</w:t>
      </w:r>
      <w:r>
        <w:rPr>
          <w:rFonts w:ascii="Arial"/>
          <w:sz w:val="21"/>
        </w:rPr>
      </w: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8"/>
          <w:szCs w:val="28"/>
        </w:rPr>
      </w:pPr>
    </w:p>
    <w:p>
      <w:pPr>
        <w:pStyle w:val="Heading1"/>
        <w:spacing w:line="240" w:lineRule="auto"/>
        <w:ind w:right="0"/>
        <w:jc w:val="left"/>
        <w:rPr>
          <w:b w:val="0"/>
          <w:bCs w:val="0"/>
        </w:rPr>
      </w:pPr>
      <w:r>
        <w:rPr>
          <w:color w:val="010202"/>
        </w:rPr>
        <w:t>ADMISSION</w:t>
      </w:r>
      <w:r>
        <w:rPr>
          <w:b w:val="0"/>
        </w:rPr>
      </w:r>
    </w:p>
    <w:p>
      <w:pPr>
        <w:pStyle w:val="ListParagraph"/>
        <w:numPr>
          <w:ilvl w:val="0"/>
          <w:numId w:val="8"/>
        </w:numPr>
        <w:tabs>
          <w:tab w:pos="1907" w:val="left" w:leader="none"/>
        </w:tabs>
        <w:spacing w:line="276" w:lineRule="auto" w:before="148" w:after="0"/>
        <w:ind w:left="1906" w:right="1294" w:hanging="697"/>
        <w:jc w:val="left"/>
        <w:rPr>
          <w:rFonts w:ascii="Arial" w:hAnsi="Arial" w:cs="Arial" w:eastAsia="Arial" w:hint="default"/>
          <w:sz w:val="21"/>
          <w:szCs w:val="21"/>
        </w:rPr>
      </w:pPr>
      <w:r>
        <w:rPr>
          <w:rFonts w:ascii="Arial"/>
          <w:color w:val="010202"/>
          <w:sz w:val="21"/>
        </w:rPr>
        <w:t>The Manager may at any time before or during a hiring, with absolute discretion and without having to give reason, prohibit the admission of any person or class of persons to the Marrara Indoor</w:t>
      </w:r>
      <w:r>
        <w:rPr>
          <w:rFonts w:ascii="Arial"/>
          <w:color w:val="010202"/>
          <w:spacing w:val="-27"/>
          <w:sz w:val="21"/>
        </w:rPr>
        <w:t> </w:t>
      </w:r>
      <w:r>
        <w:rPr>
          <w:rFonts w:ascii="Arial"/>
          <w:color w:val="010202"/>
          <w:sz w:val="21"/>
        </w:rPr>
        <w:t>Stadium.</w:t>
      </w:r>
      <w:r>
        <w:rPr>
          <w:rFonts w:ascii="Arial"/>
          <w:sz w:val="21"/>
        </w:rPr>
      </w:r>
    </w:p>
    <w:p>
      <w:pPr>
        <w:spacing w:line="240" w:lineRule="auto" w:before="0"/>
        <w:ind w:right="0"/>
        <w:rPr>
          <w:rFonts w:ascii="Arial" w:hAnsi="Arial" w:cs="Arial" w:eastAsia="Arial" w:hint="default"/>
          <w:sz w:val="24"/>
          <w:szCs w:val="24"/>
        </w:rPr>
      </w:pPr>
    </w:p>
    <w:p>
      <w:pPr>
        <w:pStyle w:val="ListParagraph"/>
        <w:numPr>
          <w:ilvl w:val="0"/>
          <w:numId w:val="8"/>
        </w:numPr>
        <w:tabs>
          <w:tab w:pos="1907" w:val="left" w:leader="none"/>
        </w:tabs>
        <w:spacing w:line="278" w:lineRule="auto" w:before="0" w:after="0"/>
        <w:ind w:left="1906" w:right="1562" w:hanging="697"/>
        <w:jc w:val="left"/>
        <w:rPr>
          <w:rFonts w:ascii="Arial" w:hAnsi="Arial" w:cs="Arial" w:eastAsia="Arial" w:hint="default"/>
          <w:sz w:val="21"/>
          <w:szCs w:val="21"/>
        </w:rPr>
      </w:pPr>
      <w:r>
        <w:rPr>
          <w:rFonts w:ascii="Arial"/>
          <w:color w:val="010202"/>
          <w:sz w:val="21"/>
        </w:rPr>
        <w:t>The hirer shall not admit any such person or a member of such class of persons.</w:t>
      </w:r>
      <w:r>
        <w:rPr>
          <w:rFonts w:ascii="Arial"/>
          <w:sz w:val="21"/>
        </w:rPr>
      </w:r>
    </w:p>
    <w:p>
      <w:pPr>
        <w:spacing w:line="240" w:lineRule="auto" w:before="6"/>
        <w:ind w:right="0"/>
        <w:rPr>
          <w:rFonts w:ascii="Arial" w:hAnsi="Arial" w:cs="Arial" w:eastAsia="Arial" w:hint="default"/>
          <w:sz w:val="18"/>
          <w:szCs w:val="18"/>
        </w:rPr>
      </w:pPr>
    </w:p>
    <w:p>
      <w:pPr>
        <w:pStyle w:val="BodyText"/>
        <w:spacing w:line="240" w:lineRule="auto" w:before="65"/>
        <w:ind w:left="1209" w:right="0" w:firstLine="0"/>
        <w:jc w:val="left"/>
      </w:pPr>
      <w:r>
        <w:rPr>
          <w:color w:val="010202"/>
        </w:rPr>
        <w:t>(25)</w:t>
      </w:r>
      <w:r>
        <w:rPr/>
      </w:r>
    </w:p>
    <w:p>
      <w:pPr>
        <w:pStyle w:val="ListParagraph"/>
        <w:numPr>
          <w:ilvl w:val="1"/>
          <w:numId w:val="8"/>
        </w:numPr>
        <w:tabs>
          <w:tab w:pos="2196" w:val="left" w:leader="none"/>
        </w:tabs>
        <w:spacing w:line="276" w:lineRule="auto" w:before="34" w:after="0"/>
        <w:ind w:left="2196" w:right="1168" w:hanging="329"/>
        <w:jc w:val="left"/>
        <w:rPr>
          <w:rFonts w:ascii="Arial" w:hAnsi="Arial" w:cs="Arial" w:eastAsia="Arial" w:hint="default"/>
          <w:sz w:val="21"/>
          <w:szCs w:val="21"/>
        </w:rPr>
      </w:pPr>
      <w:r>
        <w:rPr>
          <w:rFonts w:ascii="Arial"/>
          <w:color w:val="010202"/>
          <w:sz w:val="21"/>
        </w:rPr>
        <w:t>The Manager or Stadium staff may direct any such person or member of any such class of persons to leave the</w:t>
      </w:r>
      <w:r>
        <w:rPr>
          <w:rFonts w:ascii="Arial"/>
          <w:color w:val="010202"/>
          <w:spacing w:val="-22"/>
          <w:sz w:val="21"/>
        </w:rPr>
        <w:t> </w:t>
      </w:r>
      <w:r>
        <w:rPr>
          <w:rFonts w:ascii="Arial"/>
          <w:color w:val="010202"/>
          <w:sz w:val="21"/>
        </w:rPr>
        <w:t>Stadium.</w:t>
      </w:r>
      <w:r>
        <w:rPr>
          <w:rFonts w:ascii="Arial"/>
          <w:sz w:val="21"/>
        </w:rPr>
      </w:r>
    </w:p>
    <w:p>
      <w:pPr>
        <w:pStyle w:val="ListParagraph"/>
        <w:numPr>
          <w:ilvl w:val="1"/>
          <w:numId w:val="8"/>
        </w:numPr>
        <w:tabs>
          <w:tab w:pos="2196" w:val="left" w:leader="none"/>
        </w:tabs>
        <w:spacing w:line="240" w:lineRule="auto" w:before="3" w:after="0"/>
        <w:ind w:left="2196" w:right="0" w:hanging="329"/>
        <w:jc w:val="left"/>
        <w:rPr>
          <w:rFonts w:ascii="Arial" w:hAnsi="Arial" w:cs="Arial" w:eastAsia="Arial" w:hint="default"/>
          <w:sz w:val="21"/>
          <w:szCs w:val="21"/>
        </w:rPr>
      </w:pPr>
      <w:r>
        <w:rPr>
          <w:rFonts w:ascii="Arial"/>
          <w:color w:val="010202"/>
          <w:sz w:val="21"/>
        </w:rPr>
        <w:t>If any such direction is not obeyed fore</w:t>
      </w:r>
      <w:r>
        <w:rPr>
          <w:rFonts w:ascii="Arial"/>
          <w:color w:val="010202"/>
          <w:spacing w:val="-22"/>
          <w:sz w:val="21"/>
        </w:rPr>
        <w:t> </w:t>
      </w:r>
      <w:r>
        <w:rPr>
          <w:rFonts w:ascii="Arial"/>
          <w:color w:val="010202"/>
          <w:sz w:val="21"/>
        </w:rPr>
        <w:t>with:</w:t>
      </w:r>
      <w:r>
        <w:rPr>
          <w:rFonts w:ascii="Arial"/>
          <w:sz w:val="21"/>
        </w:rPr>
      </w:r>
    </w:p>
    <w:p>
      <w:pPr>
        <w:spacing w:line="240" w:lineRule="auto" w:before="3"/>
        <w:ind w:right="0"/>
        <w:rPr>
          <w:rFonts w:ascii="Arial" w:hAnsi="Arial" w:cs="Arial" w:eastAsia="Arial" w:hint="default"/>
          <w:sz w:val="27"/>
          <w:szCs w:val="27"/>
        </w:rPr>
      </w:pPr>
    </w:p>
    <w:p>
      <w:pPr>
        <w:pStyle w:val="ListParagraph"/>
        <w:numPr>
          <w:ilvl w:val="2"/>
          <w:numId w:val="8"/>
        </w:numPr>
        <w:tabs>
          <w:tab w:pos="2854" w:val="left" w:leader="none"/>
        </w:tabs>
        <w:spacing w:line="240" w:lineRule="auto" w:before="0" w:after="0"/>
        <w:ind w:left="2424" w:right="0" w:firstLine="40"/>
        <w:jc w:val="both"/>
        <w:rPr>
          <w:rFonts w:ascii="Arial" w:hAnsi="Arial" w:cs="Arial" w:eastAsia="Arial" w:hint="default"/>
          <w:sz w:val="21"/>
          <w:szCs w:val="21"/>
        </w:rPr>
      </w:pPr>
      <w:r>
        <w:rPr>
          <w:rFonts w:ascii="Arial"/>
          <w:color w:val="010202"/>
          <w:sz w:val="21"/>
        </w:rPr>
        <w:t>The Manager may close the</w:t>
      </w:r>
      <w:r>
        <w:rPr>
          <w:rFonts w:ascii="Arial"/>
          <w:color w:val="010202"/>
          <w:spacing w:val="-14"/>
          <w:sz w:val="21"/>
        </w:rPr>
        <w:t> </w:t>
      </w:r>
      <w:r>
        <w:rPr>
          <w:rFonts w:ascii="Arial"/>
          <w:color w:val="010202"/>
          <w:sz w:val="21"/>
        </w:rPr>
        <w:t>facility</w:t>
      </w:r>
      <w:r>
        <w:rPr>
          <w:rFonts w:ascii="Arial"/>
          <w:sz w:val="21"/>
        </w:rPr>
      </w:r>
    </w:p>
    <w:p>
      <w:pPr>
        <w:pStyle w:val="ListParagraph"/>
        <w:numPr>
          <w:ilvl w:val="2"/>
          <w:numId w:val="8"/>
        </w:numPr>
        <w:tabs>
          <w:tab w:pos="2854" w:val="left" w:leader="none"/>
        </w:tabs>
        <w:spacing w:line="240" w:lineRule="auto" w:before="36" w:after="0"/>
        <w:ind w:left="2853" w:right="0" w:hanging="389"/>
        <w:jc w:val="both"/>
        <w:rPr>
          <w:rFonts w:ascii="Arial" w:hAnsi="Arial" w:cs="Arial" w:eastAsia="Arial" w:hint="default"/>
          <w:sz w:val="21"/>
          <w:szCs w:val="21"/>
        </w:rPr>
      </w:pPr>
      <w:r>
        <w:rPr>
          <w:rFonts w:ascii="Arial"/>
          <w:color w:val="010202"/>
          <w:sz w:val="21"/>
        </w:rPr>
        <w:t>The hirer will be deemed to have voluntarily abandoned the</w:t>
      </w:r>
      <w:r>
        <w:rPr>
          <w:rFonts w:ascii="Arial"/>
          <w:color w:val="010202"/>
          <w:spacing w:val="-34"/>
          <w:sz w:val="21"/>
        </w:rPr>
        <w:t> </w:t>
      </w:r>
      <w:r>
        <w:rPr>
          <w:rFonts w:ascii="Arial"/>
          <w:color w:val="010202"/>
          <w:sz w:val="21"/>
        </w:rPr>
        <w:t>hiring</w:t>
      </w:r>
      <w:r>
        <w:rPr>
          <w:rFonts w:ascii="Arial"/>
          <w:sz w:val="21"/>
        </w:rPr>
      </w:r>
    </w:p>
    <w:p>
      <w:pPr>
        <w:pStyle w:val="ListParagraph"/>
        <w:numPr>
          <w:ilvl w:val="2"/>
          <w:numId w:val="8"/>
        </w:numPr>
        <w:tabs>
          <w:tab w:pos="2854" w:val="left" w:leader="none"/>
        </w:tabs>
        <w:spacing w:line="276" w:lineRule="auto" w:before="36" w:after="0"/>
        <w:ind w:left="2424" w:right="1093" w:firstLine="40"/>
        <w:jc w:val="both"/>
        <w:rPr>
          <w:rFonts w:ascii="Arial" w:hAnsi="Arial" w:cs="Arial" w:eastAsia="Arial" w:hint="default"/>
          <w:sz w:val="21"/>
          <w:szCs w:val="21"/>
        </w:rPr>
      </w:pPr>
      <w:r>
        <w:rPr>
          <w:rFonts w:ascii="Arial"/>
          <w:color w:val="010202"/>
          <w:sz w:val="21"/>
        </w:rPr>
        <w:t>The hirer will not be entitled to a refund of the hiring charge or any part thereof</w:t>
      </w:r>
      <w:r>
        <w:rPr>
          <w:rFonts w:ascii="Arial"/>
          <w:color w:val="010202"/>
          <w:spacing w:val="-10"/>
          <w:sz w:val="21"/>
        </w:rPr>
        <w:t> </w:t>
      </w:r>
      <w:r>
        <w:rPr>
          <w:rFonts w:ascii="Arial"/>
          <w:color w:val="010202"/>
          <w:sz w:val="21"/>
        </w:rPr>
        <w:t>and;</w:t>
      </w:r>
      <w:r>
        <w:rPr>
          <w:rFonts w:ascii="Arial"/>
          <w:sz w:val="21"/>
        </w:rPr>
      </w:r>
    </w:p>
    <w:p>
      <w:pPr>
        <w:pStyle w:val="ListParagraph"/>
        <w:numPr>
          <w:ilvl w:val="2"/>
          <w:numId w:val="8"/>
        </w:numPr>
        <w:tabs>
          <w:tab w:pos="2854" w:val="left" w:leader="none"/>
        </w:tabs>
        <w:spacing w:line="276" w:lineRule="auto" w:before="1" w:after="0"/>
        <w:ind w:left="2424" w:right="1172" w:firstLine="40"/>
        <w:jc w:val="both"/>
        <w:rPr>
          <w:rFonts w:ascii="Arial" w:hAnsi="Arial" w:cs="Arial" w:eastAsia="Arial" w:hint="default"/>
          <w:sz w:val="21"/>
          <w:szCs w:val="21"/>
        </w:rPr>
      </w:pPr>
      <w:r>
        <w:rPr>
          <w:rFonts w:ascii="Arial"/>
          <w:color w:val="010202"/>
          <w:sz w:val="21"/>
        </w:rPr>
        <w:t>The Northern Territory Government, Stadium or the Manager will not be responsible for any loss or damage sustained as a result of the closure.</w:t>
      </w:r>
      <w:r>
        <w:rPr>
          <w:rFonts w:ascii="Arial"/>
          <w:sz w:val="21"/>
        </w:rPr>
      </w: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17"/>
          <w:szCs w:val="17"/>
        </w:rPr>
      </w:pPr>
    </w:p>
    <w:p>
      <w:pPr>
        <w:pStyle w:val="ListParagraph"/>
        <w:numPr>
          <w:ilvl w:val="0"/>
          <w:numId w:val="9"/>
        </w:numPr>
        <w:tabs>
          <w:tab w:pos="1907" w:val="left" w:leader="none"/>
        </w:tabs>
        <w:spacing w:line="276" w:lineRule="auto" w:before="65" w:after="0"/>
        <w:ind w:left="1906" w:right="981" w:hanging="697"/>
        <w:jc w:val="left"/>
        <w:rPr>
          <w:rFonts w:ascii="Arial" w:hAnsi="Arial" w:cs="Arial" w:eastAsia="Arial" w:hint="default"/>
          <w:sz w:val="21"/>
          <w:szCs w:val="21"/>
        </w:rPr>
      </w:pPr>
      <w:r>
        <w:rPr>
          <w:rFonts w:ascii="Arial"/>
          <w:color w:val="010202"/>
          <w:sz w:val="21"/>
        </w:rPr>
        <w:t>The hirer agrees to pay the Stadium on demand the cost of repairing or making good any damage to the Stadium or any part thereof arising out </w:t>
      </w:r>
      <w:r>
        <w:rPr>
          <w:rFonts w:ascii="Arial"/>
          <w:color w:val="010202"/>
          <w:spacing w:val="-3"/>
          <w:sz w:val="21"/>
        </w:rPr>
        <w:t>of </w:t>
      </w:r>
      <w:r>
        <w:rPr>
          <w:rFonts w:ascii="Arial"/>
          <w:color w:val="010202"/>
          <w:sz w:val="21"/>
        </w:rPr>
        <w:t>or </w:t>
      </w:r>
      <w:r>
        <w:rPr>
          <w:rFonts w:ascii="Arial"/>
          <w:color w:val="010202"/>
          <w:sz w:val="21"/>
        </w:rPr>
        <w:t>incidental to the hiring and for the loss of any equipment included in the hiring provided, however, that the hirer shall not be responsible for damage caused by an Act of God, or in events out of his or her</w:t>
      </w:r>
      <w:r>
        <w:rPr>
          <w:rFonts w:ascii="Arial"/>
          <w:color w:val="010202"/>
          <w:spacing w:val="-29"/>
          <w:sz w:val="21"/>
        </w:rPr>
        <w:t> </w:t>
      </w:r>
      <w:r>
        <w:rPr>
          <w:rFonts w:ascii="Arial"/>
          <w:color w:val="010202"/>
          <w:sz w:val="21"/>
        </w:rPr>
        <w:t>control.</w:t>
      </w:r>
      <w:r>
        <w:rPr>
          <w:rFonts w:ascii="Arial"/>
          <w:sz w:val="21"/>
        </w:rPr>
      </w:r>
    </w:p>
    <w:p>
      <w:pPr>
        <w:spacing w:line="240" w:lineRule="auto" w:before="0"/>
        <w:ind w:right="0"/>
        <w:rPr>
          <w:rFonts w:ascii="Arial" w:hAnsi="Arial" w:cs="Arial" w:eastAsia="Arial" w:hint="default"/>
          <w:sz w:val="20"/>
          <w:szCs w:val="20"/>
        </w:rPr>
      </w:pPr>
    </w:p>
    <w:p>
      <w:pPr>
        <w:pStyle w:val="Heading1"/>
        <w:spacing w:line="240" w:lineRule="auto" w:before="153"/>
        <w:ind w:right="0"/>
        <w:jc w:val="left"/>
        <w:rPr>
          <w:b w:val="0"/>
          <w:bCs w:val="0"/>
        </w:rPr>
      </w:pPr>
      <w:r>
        <w:rPr>
          <w:color w:val="010202"/>
        </w:rPr>
        <w:t>DUTIES OF THE</w:t>
      </w:r>
      <w:r>
        <w:rPr>
          <w:color w:val="010202"/>
          <w:spacing w:val="-12"/>
        </w:rPr>
        <w:t> </w:t>
      </w:r>
      <w:r>
        <w:rPr>
          <w:color w:val="010202"/>
        </w:rPr>
        <w:t>HIRER</w:t>
      </w:r>
      <w:r>
        <w:rPr>
          <w:b w:val="0"/>
        </w:rPr>
      </w:r>
    </w:p>
    <w:p>
      <w:pPr>
        <w:pStyle w:val="BodyText"/>
        <w:spacing w:line="240" w:lineRule="auto" w:before="153"/>
        <w:ind w:left="1209" w:right="0" w:firstLine="0"/>
        <w:jc w:val="left"/>
      </w:pPr>
      <w:r>
        <w:rPr>
          <w:color w:val="010202"/>
        </w:rPr>
        <w:t>(27)</w:t>
      </w:r>
      <w:r>
        <w:rPr/>
      </w:r>
    </w:p>
    <w:p>
      <w:pPr>
        <w:pStyle w:val="ListParagraph"/>
        <w:numPr>
          <w:ilvl w:val="1"/>
          <w:numId w:val="9"/>
        </w:numPr>
        <w:tabs>
          <w:tab w:pos="2197" w:val="left" w:leader="none"/>
        </w:tabs>
        <w:spacing w:line="276" w:lineRule="auto" w:before="36" w:after="0"/>
        <w:ind w:left="2196" w:right="1084" w:hanging="329"/>
        <w:jc w:val="left"/>
        <w:rPr>
          <w:rFonts w:ascii="Arial" w:hAnsi="Arial" w:cs="Arial" w:eastAsia="Arial" w:hint="default"/>
          <w:sz w:val="21"/>
          <w:szCs w:val="21"/>
        </w:rPr>
      </w:pPr>
      <w:r>
        <w:rPr>
          <w:rFonts w:ascii="Arial"/>
          <w:color w:val="010202"/>
          <w:sz w:val="21"/>
        </w:rPr>
        <w:t>Obey all visual instruction and signs displayed in the Stadium except with the prior consent of the</w:t>
      </w:r>
      <w:r>
        <w:rPr>
          <w:rFonts w:ascii="Arial"/>
          <w:color w:val="010202"/>
          <w:spacing w:val="-23"/>
          <w:sz w:val="21"/>
        </w:rPr>
        <w:t> </w:t>
      </w:r>
      <w:r>
        <w:rPr>
          <w:rFonts w:ascii="Arial"/>
          <w:color w:val="010202"/>
          <w:sz w:val="21"/>
        </w:rPr>
        <w:t>Manager.</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1"/>
          <w:numId w:val="9"/>
        </w:numPr>
        <w:tabs>
          <w:tab w:pos="2196" w:val="left" w:leader="none"/>
        </w:tabs>
        <w:spacing w:line="276" w:lineRule="auto" w:before="0" w:after="0"/>
        <w:ind w:left="2196" w:right="923" w:hanging="329"/>
        <w:jc w:val="left"/>
        <w:rPr>
          <w:rFonts w:ascii="Arial" w:hAnsi="Arial" w:cs="Arial" w:eastAsia="Arial" w:hint="default"/>
          <w:sz w:val="21"/>
          <w:szCs w:val="21"/>
        </w:rPr>
      </w:pPr>
      <w:r>
        <w:rPr>
          <w:rFonts w:ascii="Arial"/>
          <w:color w:val="010202"/>
          <w:sz w:val="21"/>
        </w:rPr>
        <w:t>Be responsible during the period of hire for the supervision and control of all persons, vehicles and facilities during the period designated and without limiting the generality of the foregoing, ensure that facilities such as changing rooms, toilets and showers are used in the proper and</w:t>
      </w:r>
      <w:r>
        <w:rPr>
          <w:rFonts w:ascii="Arial"/>
          <w:color w:val="010202"/>
          <w:spacing w:val="-36"/>
          <w:sz w:val="21"/>
        </w:rPr>
        <w:t> </w:t>
      </w:r>
      <w:r>
        <w:rPr>
          <w:rFonts w:ascii="Arial"/>
          <w:color w:val="010202"/>
          <w:sz w:val="21"/>
        </w:rPr>
        <w:t>orderly</w:t>
      </w:r>
      <w:r>
        <w:rPr>
          <w:rFonts w:ascii="Arial"/>
          <w:sz w:val="21"/>
        </w:rPr>
      </w:r>
    </w:p>
    <w:p>
      <w:pPr>
        <w:spacing w:after="0" w:line="276" w:lineRule="auto"/>
        <w:jc w:val="left"/>
        <w:rPr>
          <w:rFonts w:ascii="Arial" w:hAnsi="Arial" w:cs="Arial" w:eastAsia="Arial" w:hint="default"/>
          <w:sz w:val="21"/>
          <w:szCs w:val="21"/>
        </w:rPr>
        <w:sectPr>
          <w:pgSz w:w="11910" w:h="16840"/>
          <w:pgMar w:header="1183" w:footer="1190" w:top="1380" w:bottom="1380" w:left="800" w:right="1020"/>
        </w:sectPr>
      </w:pPr>
    </w:p>
    <w:p>
      <w:pPr>
        <w:pStyle w:val="BodyText"/>
        <w:spacing w:line="240" w:lineRule="auto" w:before="34"/>
        <w:ind w:right="0" w:firstLine="0"/>
        <w:jc w:val="left"/>
      </w:pPr>
      <w:r>
        <w:rPr>
          <w:color w:val="010202"/>
        </w:rPr>
        <w:t>manner and left in a clean and tidy state after such</w:t>
      </w:r>
      <w:r>
        <w:rPr>
          <w:color w:val="010202"/>
          <w:spacing w:val="-31"/>
        </w:rPr>
        <w:t> </w:t>
      </w:r>
      <w:r>
        <w:rPr>
          <w:color w:val="010202"/>
        </w:rPr>
        <w:t>use.</w:t>
      </w:r>
      <w:r>
        <w:rPr/>
      </w:r>
    </w:p>
    <w:p>
      <w:pPr>
        <w:spacing w:line="240" w:lineRule="auto" w:before="6"/>
        <w:ind w:right="0"/>
        <w:rPr>
          <w:rFonts w:ascii="Arial" w:hAnsi="Arial" w:cs="Arial" w:eastAsia="Arial" w:hint="default"/>
          <w:sz w:val="27"/>
          <w:szCs w:val="27"/>
        </w:rPr>
      </w:pPr>
    </w:p>
    <w:p>
      <w:pPr>
        <w:pStyle w:val="ListParagraph"/>
        <w:numPr>
          <w:ilvl w:val="1"/>
          <w:numId w:val="9"/>
        </w:numPr>
        <w:tabs>
          <w:tab w:pos="2196" w:val="left" w:leader="none"/>
        </w:tabs>
        <w:spacing w:line="278" w:lineRule="auto" w:before="0" w:after="0"/>
        <w:ind w:left="2196" w:right="1086" w:hanging="329"/>
        <w:jc w:val="left"/>
        <w:rPr>
          <w:rFonts w:ascii="Arial" w:hAnsi="Arial" w:cs="Arial" w:eastAsia="Arial" w:hint="default"/>
          <w:sz w:val="21"/>
          <w:szCs w:val="21"/>
        </w:rPr>
      </w:pPr>
      <w:r>
        <w:rPr>
          <w:rFonts w:ascii="Arial"/>
          <w:color w:val="010202"/>
          <w:sz w:val="21"/>
        </w:rPr>
        <w:t>Ensure that competitors and spectators maintain an appropriate standard of dress at all</w:t>
      </w:r>
      <w:r>
        <w:rPr>
          <w:rFonts w:ascii="Arial"/>
          <w:color w:val="010202"/>
          <w:spacing w:val="-12"/>
          <w:sz w:val="21"/>
        </w:rPr>
        <w:t> </w:t>
      </w:r>
      <w:r>
        <w:rPr>
          <w:rFonts w:ascii="Arial"/>
          <w:color w:val="010202"/>
          <w:sz w:val="21"/>
        </w:rPr>
        <w:t>times.</w:t>
      </w:r>
      <w:r>
        <w:rPr>
          <w:rFonts w:ascii="Arial"/>
          <w:sz w:val="21"/>
        </w:rPr>
      </w:r>
    </w:p>
    <w:p>
      <w:pPr>
        <w:spacing w:line="240" w:lineRule="auto" w:before="10"/>
        <w:ind w:right="0"/>
        <w:rPr>
          <w:rFonts w:ascii="Arial" w:hAnsi="Arial" w:cs="Arial" w:eastAsia="Arial" w:hint="default"/>
          <w:sz w:val="23"/>
          <w:szCs w:val="23"/>
        </w:rPr>
      </w:pPr>
    </w:p>
    <w:p>
      <w:pPr>
        <w:pStyle w:val="ListParagraph"/>
        <w:numPr>
          <w:ilvl w:val="1"/>
          <w:numId w:val="9"/>
        </w:numPr>
        <w:tabs>
          <w:tab w:pos="2196" w:val="left" w:leader="none"/>
        </w:tabs>
        <w:spacing w:line="278" w:lineRule="auto" w:before="0" w:after="0"/>
        <w:ind w:left="2196" w:right="1110" w:hanging="329"/>
        <w:jc w:val="left"/>
        <w:rPr>
          <w:rFonts w:ascii="Arial" w:hAnsi="Arial" w:cs="Arial" w:eastAsia="Arial" w:hint="default"/>
          <w:sz w:val="21"/>
          <w:szCs w:val="21"/>
        </w:rPr>
      </w:pPr>
      <w:r>
        <w:rPr>
          <w:rFonts w:ascii="Arial"/>
          <w:color w:val="010202"/>
          <w:sz w:val="21"/>
        </w:rPr>
        <w:t>Ensure that children are kept under the control or supervision of adults at all</w:t>
      </w:r>
      <w:r>
        <w:rPr>
          <w:rFonts w:ascii="Arial"/>
          <w:color w:val="010202"/>
          <w:spacing w:val="-5"/>
          <w:sz w:val="21"/>
        </w:rPr>
        <w:t> </w:t>
      </w:r>
      <w:r>
        <w:rPr>
          <w:rFonts w:ascii="Arial"/>
          <w:color w:val="010202"/>
          <w:sz w:val="21"/>
        </w:rPr>
        <w:t>times.</w:t>
      </w:r>
      <w:r>
        <w:rPr>
          <w:rFonts w:ascii="Arial"/>
          <w:sz w:val="21"/>
        </w:rPr>
      </w:r>
    </w:p>
    <w:p>
      <w:pPr>
        <w:spacing w:line="240" w:lineRule="auto" w:before="0"/>
        <w:ind w:right="0"/>
        <w:rPr>
          <w:rFonts w:ascii="Arial" w:hAnsi="Arial" w:cs="Arial" w:eastAsia="Arial" w:hint="default"/>
          <w:sz w:val="24"/>
          <w:szCs w:val="24"/>
        </w:rPr>
      </w:pPr>
    </w:p>
    <w:p>
      <w:pPr>
        <w:pStyle w:val="ListParagraph"/>
        <w:numPr>
          <w:ilvl w:val="1"/>
          <w:numId w:val="9"/>
        </w:numPr>
        <w:tabs>
          <w:tab w:pos="2197" w:val="left" w:leader="none"/>
        </w:tabs>
        <w:spacing w:line="276" w:lineRule="auto" w:before="0" w:after="0"/>
        <w:ind w:left="2196" w:right="1460" w:hanging="329"/>
        <w:jc w:val="left"/>
        <w:rPr>
          <w:rFonts w:ascii="Arial" w:hAnsi="Arial" w:cs="Arial" w:eastAsia="Arial" w:hint="default"/>
          <w:sz w:val="21"/>
          <w:szCs w:val="21"/>
        </w:rPr>
      </w:pPr>
      <w:r>
        <w:rPr>
          <w:rFonts w:ascii="Arial"/>
          <w:color w:val="010202"/>
          <w:sz w:val="21"/>
        </w:rPr>
        <w:t>Ensure that spectators do not move onto the main sports area unless specifically invited to do so by authorised</w:t>
      </w:r>
      <w:r>
        <w:rPr>
          <w:rFonts w:ascii="Arial"/>
          <w:color w:val="010202"/>
          <w:spacing w:val="-32"/>
          <w:sz w:val="21"/>
        </w:rPr>
        <w:t> </w:t>
      </w:r>
      <w:r>
        <w:rPr>
          <w:rFonts w:ascii="Arial"/>
          <w:color w:val="010202"/>
          <w:sz w:val="21"/>
        </w:rPr>
        <w:t>personnel.</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1"/>
          <w:numId w:val="9"/>
        </w:numPr>
        <w:tabs>
          <w:tab w:pos="2197" w:val="left" w:leader="none"/>
        </w:tabs>
        <w:spacing w:line="276" w:lineRule="auto" w:before="0" w:after="0"/>
        <w:ind w:left="2196" w:right="1004" w:hanging="329"/>
        <w:jc w:val="both"/>
        <w:rPr>
          <w:rFonts w:ascii="Arial" w:hAnsi="Arial" w:cs="Arial" w:eastAsia="Arial" w:hint="default"/>
          <w:sz w:val="21"/>
          <w:szCs w:val="21"/>
        </w:rPr>
      </w:pPr>
      <w:r>
        <w:rPr>
          <w:rFonts w:ascii="Arial"/>
          <w:color w:val="010202"/>
          <w:sz w:val="21"/>
        </w:rPr>
        <w:t>Obey the proper instruction of the Manager and his or her staff. The hirer will also ensure to the best of his or her ability that all competitors, officials and spectators do</w:t>
      </w:r>
      <w:r>
        <w:rPr>
          <w:rFonts w:ascii="Arial"/>
          <w:color w:val="010202"/>
          <w:spacing w:val="-10"/>
          <w:sz w:val="21"/>
        </w:rPr>
        <w:t> </w:t>
      </w:r>
      <w:r>
        <w:rPr>
          <w:rFonts w:ascii="Arial"/>
          <w:color w:val="010202"/>
          <w:sz w:val="21"/>
        </w:rPr>
        <w:t>likewise.</w:t>
      </w:r>
      <w:r>
        <w:rPr>
          <w:rFonts w:ascii="Arial"/>
          <w:sz w:val="21"/>
        </w:rPr>
      </w:r>
    </w:p>
    <w:p>
      <w:pPr>
        <w:spacing w:line="240" w:lineRule="auto" w:before="0"/>
        <w:ind w:right="0"/>
        <w:rPr>
          <w:rFonts w:ascii="Arial" w:hAnsi="Arial" w:cs="Arial" w:eastAsia="Arial" w:hint="default"/>
          <w:sz w:val="24"/>
          <w:szCs w:val="24"/>
        </w:rPr>
      </w:pPr>
    </w:p>
    <w:p>
      <w:pPr>
        <w:pStyle w:val="ListParagraph"/>
        <w:numPr>
          <w:ilvl w:val="1"/>
          <w:numId w:val="9"/>
        </w:numPr>
        <w:tabs>
          <w:tab w:pos="2197" w:val="left" w:leader="none"/>
        </w:tabs>
        <w:spacing w:line="278" w:lineRule="auto" w:before="0" w:after="0"/>
        <w:ind w:left="2196" w:right="1576" w:hanging="329"/>
        <w:jc w:val="left"/>
        <w:rPr>
          <w:rFonts w:ascii="Arial" w:hAnsi="Arial" w:cs="Arial" w:eastAsia="Arial" w:hint="default"/>
          <w:sz w:val="21"/>
          <w:szCs w:val="21"/>
        </w:rPr>
      </w:pPr>
      <w:r>
        <w:rPr>
          <w:rFonts w:ascii="Arial"/>
          <w:color w:val="010202"/>
          <w:sz w:val="21"/>
        </w:rPr>
        <w:t>Indemnify the Northern Territory Government for any loss or injuries sustained by any persons suffered during the period of the hire by executing such form of indemnity as the Stadium Management shall require from time to</w:t>
      </w:r>
      <w:r>
        <w:rPr>
          <w:rFonts w:ascii="Arial"/>
          <w:color w:val="010202"/>
          <w:spacing w:val="-14"/>
          <w:sz w:val="21"/>
        </w:rPr>
        <w:t> </w:t>
      </w:r>
      <w:r>
        <w:rPr>
          <w:rFonts w:ascii="Arial"/>
          <w:color w:val="010202"/>
          <w:sz w:val="21"/>
        </w:rPr>
        <w:t>time.</w:t>
      </w:r>
      <w:r>
        <w:rPr>
          <w:rFonts w:ascii="Arial"/>
          <w:sz w:val="21"/>
        </w:rPr>
      </w:r>
    </w:p>
    <w:p>
      <w:pPr>
        <w:spacing w:line="240" w:lineRule="auto" w:before="10"/>
        <w:ind w:right="0"/>
        <w:rPr>
          <w:rFonts w:ascii="Arial" w:hAnsi="Arial" w:cs="Arial" w:eastAsia="Arial" w:hint="default"/>
          <w:sz w:val="23"/>
          <w:szCs w:val="23"/>
        </w:rPr>
      </w:pPr>
    </w:p>
    <w:p>
      <w:pPr>
        <w:pStyle w:val="ListParagraph"/>
        <w:numPr>
          <w:ilvl w:val="1"/>
          <w:numId w:val="9"/>
        </w:numPr>
        <w:tabs>
          <w:tab w:pos="2196" w:val="left" w:leader="none"/>
        </w:tabs>
        <w:spacing w:line="278" w:lineRule="auto" w:before="0" w:after="0"/>
        <w:ind w:left="2196" w:right="958" w:hanging="329"/>
        <w:jc w:val="left"/>
        <w:rPr>
          <w:rFonts w:ascii="Arial" w:hAnsi="Arial" w:cs="Arial" w:eastAsia="Arial" w:hint="default"/>
          <w:sz w:val="21"/>
          <w:szCs w:val="21"/>
        </w:rPr>
      </w:pPr>
      <w:r>
        <w:rPr>
          <w:rFonts w:ascii="Arial"/>
          <w:color w:val="010202"/>
          <w:sz w:val="21"/>
        </w:rPr>
        <w:t>Ensure that flat sole, non-marking shoes only be worn in the main Stadium sports floor except with the prior consent of the</w:t>
      </w:r>
      <w:r>
        <w:rPr>
          <w:rFonts w:ascii="Arial"/>
          <w:color w:val="010202"/>
          <w:spacing w:val="-32"/>
          <w:sz w:val="21"/>
        </w:rPr>
        <w:t> </w:t>
      </w:r>
      <w:r>
        <w:rPr>
          <w:rFonts w:ascii="Arial"/>
          <w:color w:val="010202"/>
          <w:sz w:val="21"/>
        </w:rPr>
        <w:t>Manager.</w:t>
      </w:r>
      <w:r>
        <w:rPr>
          <w:rFonts w:ascii="Arial"/>
          <w:sz w:val="21"/>
        </w:rPr>
      </w:r>
    </w:p>
    <w:p>
      <w:pPr>
        <w:spacing w:line="240" w:lineRule="auto" w:before="0"/>
        <w:ind w:right="0"/>
        <w:rPr>
          <w:rFonts w:ascii="Arial" w:hAnsi="Arial" w:cs="Arial" w:eastAsia="Arial" w:hint="default"/>
          <w:sz w:val="24"/>
          <w:szCs w:val="24"/>
        </w:rPr>
      </w:pPr>
    </w:p>
    <w:p>
      <w:pPr>
        <w:pStyle w:val="ListParagraph"/>
        <w:numPr>
          <w:ilvl w:val="1"/>
          <w:numId w:val="9"/>
        </w:numPr>
        <w:tabs>
          <w:tab w:pos="2196" w:val="left" w:leader="none"/>
        </w:tabs>
        <w:spacing w:line="240" w:lineRule="auto" w:before="0" w:after="0"/>
        <w:ind w:left="2195" w:right="0" w:hanging="328"/>
        <w:jc w:val="left"/>
        <w:rPr>
          <w:rFonts w:ascii="Arial" w:hAnsi="Arial" w:cs="Arial" w:eastAsia="Arial" w:hint="default"/>
          <w:sz w:val="21"/>
          <w:szCs w:val="21"/>
        </w:rPr>
      </w:pPr>
      <w:r>
        <w:rPr>
          <w:rFonts w:ascii="Arial"/>
          <w:color w:val="010202"/>
          <w:sz w:val="21"/>
        </w:rPr>
        <w:t>Not bring into the Stadium any</w:t>
      </w:r>
      <w:r>
        <w:rPr>
          <w:rFonts w:ascii="Arial"/>
          <w:color w:val="010202"/>
          <w:spacing w:val="-23"/>
          <w:sz w:val="21"/>
        </w:rPr>
        <w:t> </w:t>
      </w:r>
      <w:r>
        <w:rPr>
          <w:rFonts w:ascii="Arial"/>
          <w:color w:val="010202"/>
          <w:sz w:val="21"/>
        </w:rPr>
        <w:t>animals.</w:t>
      </w:r>
      <w:r>
        <w:rPr>
          <w:rFonts w:ascii="Arial"/>
          <w:sz w:val="21"/>
        </w:rPr>
      </w: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26"/>
          <w:szCs w:val="26"/>
        </w:rPr>
      </w:pPr>
    </w:p>
    <w:p>
      <w:pPr>
        <w:pStyle w:val="ListParagraph"/>
        <w:numPr>
          <w:ilvl w:val="0"/>
          <w:numId w:val="10"/>
        </w:numPr>
        <w:tabs>
          <w:tab w:pos="1907" w:val="left" w:leader="none"/>
        </w:tabs>
        <w:spacing w:line="240" w:lineRule="auto" w:before="0" w:after="0"/>
        <w:ind w:left="1906" w:right="0" w:hanging="697"/>
        <w:jc w:val="left"/>
        <w:rPr>
          <w:rFonts w:ascii="Arial" w:hAnsi="Arial" w:cs="Arial" w:eastAsia="Arial" w:hint="default"/>
          <w:sz w:val="21"/>
          <w:szCs w:val="21"/>
        </w:rPr>
      </w:pPr>
      <w:r>
        <w:rPr>
          <w:rFonts w:ascii="Arial"/>
          <w:color w:val="010202"/>
          <w:sz w:val="21"/>
        </w:rPr>
        <w:t>The hirer shall not without the written approval from the</w:t>
      </w:r>
      <w:r>
        <w:rPr>
          <w:rFonts w:ascii="Arial"/>
          <w:color w:val="010202"/>
          <w:spacing w:val="-38"/>
          <w:sz w:val="21"/>
        </w:rPr>
        <w:t> </w:t>
      </w:r>
      <w:r>
        <w:rPr>
          <w:rFonts w:ascii="Arial"/>
          <w:color w:val="010202"/>
          <w:sz w:val="21"/>
        </w:rPr>
        <w:t>Manager:</w:t>
      </w:r>
      <w:r>
        <w:rPr>
          <w:rFonts w:ascii="Arial"/>
          <w:sz w:val="21"/>
        </w:rPr>
      </w:r>
    </w:p>
    <w:p>
      <w:pPr>
        <w:pStyle w:val="ListParagraph"/>
        <w:numPr>
          <w:ilvl w:val="1"/>
          <w:numId w:val="10"/>
        </w:numPr>
        <w:tabs>
          <w:tab w:pos="2196" w:val="left" w:leader="none"/>
        </w:tabs>
        <w:spacing w:line="240" w:lineRule="auto" w:before="36" w:after="0"/>
        <w:ind w:left="2196" w:right="0" w:hanging="329"/>
        <w:jc w:val="left"/>
        <w:rPr>
          <w:rFonts w:ascii="Arial" w:hAnsi="Arial" w:cs="Arial" w:eastAsia="Arial" w:hint="default"/>
          <w:sz w:val="21"/>
          <w:szCs w:val="21"/>
        </w:rPr>
      </w:pPr>
      <w:r>
        <w:rPr>
          <w:rFonts w:ascii="Arial"/>
          <w:color w:val="010202"/>
          <w:sz w:val="21"/>
        </w:rPr>
        <w:t>Assign or sublet the whole or part of the</w:t>
      </w:r>
      <w:r>
        <w:rPr>
          <w:rFonts w:ascii="Arial"/>
          <w:color w:val="010202"/>
          <w:spacing w:val="-29"/>
          <w:sz w:val="21"/>
        </w:rPr>
        <w:t> </w:t>
      </w:r>
      <w:r>
        <w:rPr>
          <w:rFonts w:ascii="Arial"/>
          <w:color w:val="010202"/>
          <w:sz w:val="21"/>
        </w:rPr>
        <w:t>Stadium.</w:t>
      </w:r>
      <w:r>
        <w:rPr>
          <w:rFonts w:ascii="Arial"/>
          <w:sz w:val="21"/>
        </w:rPr>
      </w:r>
    </w:p>
    <w:p>
      <w:pPr>
        <w:spacing w:line="240" w:lineRule="auto" w:before="6"/>
        <w:ind w:right="0"/>
        <w:rPr>
          <w:rFonts w:ascii="Arial" w:hAnsi="Arial" w:cs="Arial" w:eastAsia="Arial" w:hint="default"/>
          <w:sz w:val="27"/>
          <w:szCs w:val="27"/>
        </w:rPr>
      </w:pPr>
    </w:p>
    <w:p>
      <w:pPr>
        <w:pStyle w:val="ListParagraph"/>
        <w:numPr>
          <w:ilvl w:val="1"/>
          <w:numId w:val="10"/>
        </w:numPr>
        <w:tabs>
          <w:tab w:pos="2196" w:val="left" w:leader="none"/>
        </w:tabs>
        <w:spacing w:line="240" w:lineRule="auto" w:before="0" w:after="0"/>
        <w:ind w:left="2196" w:right="0" w:hanging="329"/>
        <w:jc w:val="left"/>
        <w:rPr>
          <w:rFonts w:ascii="Arial" w:hAnsi="Arial" w:cs="Arial" w:eastAsia="Arial" w:hint="default"/>
          <w:sz w:val="21"/>
          <w:szCs w:val="21"/>
        </w:rPr>
      </w:pPr>
      <w:r>
        <w:rPr>
          <w:rFonts w:ascii="Arial"/>
          <w:color w:val="010202"/>
          <w:sz w:val="21"/>
        </w:rPr>
        <w:t>Hawk, sell, dispose of or supply anything whatsoever in the</w:t>
      </w:r>
      <w:r>
        <w:rPr>
          <w:rFonts w:ascii="Arial"/>
          <w:color w:val="010202"/>
          <w:spacing w:val="-33"/>
          <w:sz w:val="21"/>
        </w:rPr>
        <w:t> </w:t>
      </w:r>
      <w:r>
        <w:rPr>
          <w:rFonts w:ascii="Arial"/>
          <w:color w:val="010202"/>
          <w:sz w:val="21"/>
        </w:rPr>
        <w:t>Stadium.</w:t>
      </w:r>
      <w:r>
        <w:rPr>
          <w:rFonts w:ascii="Arial"/>
          <w:sz w:val="21"/>
        </w:rPr>
      </w:r>
    </w:p>
    <w:p>
      <w:pPr>
        <w:spacing w:line="240" w:lineRule="auto" w:before="1"/>
        <w:ind w:right="0"/>
        <w:rPr>
          <w:rFonts w:ascii="Arial" w:hAnsi="Arial" w:cs="Arial" w:eastAsia="Arial" w:hint="default"/>
          <w:sz w:val="27"/>
          <w:szCs w:val="27"/>
        </w:rPr>
      </w:pPr>
    </w:p>
    <w:p>
      <w:pPr>
        <w:pStyle w:val="ListParagraph"/>
        <w:numPr>
          <w:ilvl w:val="1"/>
          <w:numId w:val="10"/>
        </w:numPr>
        <w:tabs>
          <w:tab w:pos="2196" w:val="left" w:leader="none"/>
        </w:tabs>
        <w:spacing w:line="240" w:lineRule="auto" w:before="0" w:after="0"/>
        <w:ind w:left="2195" w:right="0" w:hanging="328"/>
        <w:jc w:val="left"/>
        <w:rPr>
          <w:rFonts w:ascii="Arial" w:hAnsi="Arial" w:cs="Arial" w:eastAsia="Arial" w:hint="default"/>
          <w:sz w:val="21"/>
          <w:szCs w:val="21"/>
        </w:rPr>
      </w:pPr>
      <w:r>
        <w:rPr>
          <w:rFonts w:ascii="Arial"/>
          <w:color w:val="010202"/>
          <w:sz w:val="21"/>
        </w:rPr>
        <w:t>Install any electronic</w:t>
      </w:r>
      <w:r>
        <w:rPr>
          <w:rFonts w:ascii="Arial"/>
          <w:color w:val="010202"/>
          <w:spacing w:val="-18"/>
          <w:sz w:val="21"/>
        </w:rPr>
        <w:t> </w:t>
      </w:r>
      <w:r>
        <w:rPr>
          <w:rFonts w:ascii="Arial"/>
          <w:color w:val="010202"/>
          <w:sz w:val="21"/>
        </w:rPr>
        <w:t>equipment.</w:t>
      </w:r>
      <w:r>
        <w:rPr>
          <w:rFonts w:ascii="Arial"/>
          <w:sz w:val="21"/>
        </w:rPr>
      </w:r>
    </w:p>
    <w:p>
      <w:pPr>
        <w:spacing w:line="240" w:lineRule="auto" w:before="6"/>
        <w:ind w:right="0"/>
        <w:rPr>
          <w:rFonts w:ascii="Arial" w:hAnsi="Arial" w:cs="Arial" w:eastAsia="Arial" w:hint="default"/>
          <w:sz w:val="27"/>
          <w:szCs w:val="27"/>
        </w:rPr>
      </w:pPr>
    </w:p>
    <w:p>
      <w:pPr>
        <w:pStyle w:val="ListParagraph"/>
        <w:numPr>
          <w:ilvl w:val="1"/>
          <w:numId w:val="10"/>
        </w:numPr>
        <w:tabs>
          <w:tab w:pos="2197" w:val="left" w:leader="none"/>
        </w:tabs>
        <w:spacing w:line="240" w:lineRule="auto" w:before="0" w:after="0"/>
        <w:ind w:left="2196" w:right="0" w:hanging="329"/>
        <w:jc w:val="left"/>
        <w:rPr>
          <w:rFonts w:ascii="Arial" w:hAnsi="Arial" w:cs="Arial" w:eastAsia="Arial" w:hint="default"/>
          <w:sz w:val="21"/>
          <w:szCs w:val="21"/>
        </w:rPr>
      </w:pPr>
      <w:r>
        <w:rPr>
          <w:rFonts w:ascii="Arial"/>
          <w:color w:val="010202"/>
          <w:sz w:val="21"/>
        </w:rPr>
        <w:t>Alter, move or remove any fixtures, fittings or furnishings in the</w:t>
      </w:r>
      <w:r>
        <w:rPr>
          <w:rFonts w:ascii="Arial"/>
          <w:color w:val="010202"/>
          <w:spacing w:val="-38"/>
          <w:sz w:val="21"/>
        </w:rPr>
        <w:t> </w:t>
      </w:r>
      <w:r>
        <w:rPr>
          <w:rFonts w:ascii="Arial"/>
          <w:color w:val="010202"/>
          <w:sz w:val="21"/>
        </w:rPr>
        <w:t>Stadium.</w:t>
      </w:r>
      <w:r>
        <w:rPr>
          <w:rFonts w:ascii="Arial"/>
          <w:sz w:val="21"/>
        </w:rPr>
      </w:r>
    </w:p>
    <w:p>
      <w:pPr>
        <w:spacing w:line="240" w:lineRule="auto" w:before="3"/>
        <w:ind w:right="0"/>
        <w:rPr>
          <w:rFonts w:ascii="Arial" w:hAnsi="Arial" w:cs="Arial" w:eastAsia="Arial" w:hint="default"/>
          <w:sz w:val="27"/>
          <w:szCs w:val="27"/>
        </w:rPr>
      </w:pPr>
    </w:p>
    <w:p>
      <w:pPr>
        <w:pStyle w:val="ListParagraph"/>
        <w:numPr>
          <w:ilvl w:val="1"/>
          <w:numId w:val="10"/>
        </w:numPr>
        <w:tabs>
          <w:tab w:pos="2197" w:val="left" w:leader="none"/>
        </w:tabs>
        <w:spacing w:line="240" w:lineRule="auto" w:before="0" w:after="0"/>
        <w:ind w:left="2196" w:right="0" w:hanging="329"/>
        <w:jc w:val="left"/>
        <w:rPr>
          <w:rFonts w:ascii="Arial" w:hAnsi="Arial" w:cs="Arial" w:eastAsia="Arial" w:hint="default"/>
          <w:sz w:val="21"/>
          <w:szCs w:val="21"/>
        </w:rPr>
      </w:pPr>
      <w:r>
        <w:rPr>
          <w:rFonts w:ascii="Arial"/>
          <w:color w:val="010202"/>
          <w:sz w:val="21"/>
        </w:rPr>
        <w:t>Conduct any advertising displays in the</w:t>
      </w:r>
      <w:r>
        <w:rPr>
          <w:rFonts w:ascii="Arial"/>
          <w:color w:val="010202"/>
          <w:spacing w:val="-25"/>
          <w:sz w:val="21"/>
        </w:rPr>
        <w:t> </w:t>
      </w:r>
      <w:r>
        <w:rPr>
          <w:rFonts w:ascii="Arial"/>
          <w:color w:val="010202"/>
          <w:sz w:val="21"/>
        </w:rPr>
        <w:t>Stadium.</w:t>
      </w:r>
      <w:r>
        <w:rPr>
          <w:rFonts w:ascii="Arial"/>
          <w:sz w:val="21"/>
        </w:rPr>
      </w:r>
    </w:p>
    <w:p>
      <w:pPr>
        <w:spacing w:line="240" w:lineRule="auto" w:before="6"/>
        <w:ind w:right="0"/>
        <w:rPr>
          <w:rFonts w:ascii="Arial" w:hAnsi="Arial" w:cs="Arial" w:eastAsia="Arial" w:hint="default"/>
          <w:sz w:val="27"/>
          <w:szCs w:val="27"/>
        </w:rPr>
      </w:pPr>
    </w:p>
    <w:p>
      <w:pPr>
        <w:pStyle w:val="ListParagraph"/>
        <w:numPr>
          <w:ilvl w:val="1"/>
          <w:numId w:val="10"/>
        </w:numPr>
        <w:tabs>
          <w:tab w:pos="2197" w:val="left" w:leader="none"/>
        </w:tabs>
        <w:spacing w:line="276" w:lineRule="auto" w:before="0" w:after="0"/>
        <w:ind w:left="2196" w:right="944" w:hanging="329"/>
        <w:jc w:val="left"/>
        <w:rPr>
          <w:rFonts w:ascii="Arial" w:hAnsi="Arial" w:cs="Arial" w:eastAsia="Arial" w:hint="default"/>
          <w:sz w:val="21"/>
          <w:szCs w:val="21"/>
        </w:rPr>
      </w:pPr>
      <w:r>
        <w:rPr>
          <w:rFonts w:ascii="Arial"/>
          <w:color w:val="010202"/>
          <w:sz w:val="21"/>
        </w:rPr>
        <w:t>Conduct collections, sweepstakes, lotteries, games of chance or mixed chance and skill, bet or wager. In the event of permission being granted to stand a bookmaker on site during a hiring, proof must be provided that the book maker is registered with the Racing, Gaming and Licensing</w:t>
      </w:r>
      <w:r>
        <w:rPr>
          <w:rFonts w:ascii="Arial"/>
          <w:color w:val="010202"/>
          <w:spacing w:val="-39"/>
          <w:sz w:val="21"/>
        </w:rPr>
        <w:t> </w:t>
      </w:r>
      <w:r>
        <w:rPr>
          <w:rFonts w:ascii="Arial"/>
          <w:color w:val="010202"/>
          <w:sz w:val="21"/>
        </w:rPr>
        <w:t>Division.</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1"/>
          <w:numId w:val="10"/>
        </w:numPr>
        <w:tabs>
          <w:tab w:pos="2197" w:val="left" w:leader="none"/>
        </w:tabs>
        <w:spacing w:line="240" w:lineRule="auto" w:before="0" w:after="0"/>
        <w:ind w:left="2196" w:right="0" w:hanging="329"/>
        <w:jc w:val="left"/>
        <w:rPr>
          <w:rFonts w:ascii="Arial" w:hAnsi="Arial" w:cs="Arial" w:eastAsia="Arial" w:hint="default"/>
          <w:sz w:val="21"/>
          <w:szCs w:val="21"/>
        </w:rPr>
      </w:pPr>
      <w:r>
        <w:rPr>
          <w:rFonts w:ascii="Arial"/>
          <w:color w:val="010202"/>
          <w:sz w:val="21"/>
        </w:rPr>
        <w:t>Erect any marquees, huts, stalls or similar</w:t>
      </w:r>
      <w:r>
        <w:rPr>
          <w:rFonts w:ascii="Arial"/>
          <w:color w:val="010202"/>
          <w:spacing w:val="-32"/>
          <w:sz w:val="21"/>
        </w:rPr>
        <w:t> </w:t>
      </w:r>
      <w:r>
        <w:rPr>
          <w:rFonts w:ascii="Arial"/>
          <w:color w:val="010202"/>
          <w:sz w:val="21"/>
        </w:rPr>
        <w:t>structures.</w:t>
      </w:r>
      <w:r>
        <w:rPr>
          <w:rFonts w:ascii="Arial"/>
          <w:sz w:val="21"/>
        </w:rPr>
      </w:r>
    </w:p>
    <w:p>
      <w:pPr>
        <w:spacing w:line="240" w:lineRule="auto" w:before="3"/>
        <w:ind w:right="0"/>
        <w:rPr>
          <w:rFonts w:ascii="Arial" w:hAnsi="Arial" w:cs="Arial" w:eastAsia="Arial" w:hint="default"/>
          <w:sz w:val="27"/>
          <w:szCs w:val="27"/>
        </w:rPr>
      </w:pPr>
    </w:p>
    <w:p>
      <w:pPr>
        <w:pStyle w:val="ListParagraph"/>
        <w:numPr>
          <w:ilvl w:val="1"/>
          <w:numId w:val="10"/>
        </w:numPr>
        <w:tabs>
          <w:tab w:pos="2197" w:val="left" w:leader="none"/>
        </w:tabs>
        <w:spacing w:line="278" w:lineRule="auto" w:before="0" w:after="0"/>
        <w:ind w:left="2196" w:right="2036" w:hanging="329"/>
        <w:jc w:val="left"/>
        <w:rPr>
          <w:rFonts w:ascii="Arial" w:hAnsi="Arial" w:cs="Arial" w:eastAsia="Arial" w:hint="default"/>
          <w:sz w:val="21"/>
          <w:szCs w:val="21"/>
        </w:rPr>
      </w:pPr>
      <w:r>
        <w:rPr>
          <w:rFonts w:ascii="Arial"/>
          <w:color w:val="010202"/>
          <w:sz w:val="21"/>
        </w:rPr>
        <w:t>Bring or permit to be brought into the Stadium, for any purpose whatsoever, any vehicles or furniture, equipment or</w:t>
      </w:r>
      <w:r>
        <w:rPr>
          <w:rFonts w:ascii="Arial"/>
          <w:color w:val="010202"/>
          <w:spacing w:val="-29"/>
          <w:sz w:val="21"/>
        </w:rPr>
        <w:t> </w:t>
      </w:r>
      <w:r>
        <w:rPr>
          <w:rFonts w:ascii="Arial"/>
          <w:color w:val="010202"/>
          <w:sz w:val="21"/>
        </w:rPr>
        <w:t>machinery.</w:t>
      </w:r>
      <w:r>
        <w:rPr>
          <w:rFonts w:ascii="Arial"/>
          <w:sz w:val="21"/>
        </w:rPr>
      </w:r>
    </w:p>
    <w:p>
      <w:pPr>
        <w:spacing w:line="240" w:lineRule="auto" w:before="0"/>
        <w:ind w:right="0"/>
        <w:rPr>
          <w:rFonts w:ascii="Arial" w:hAnsi="Arial" w:cs="Arial" w:eastAsia="Arial" w:hint="default"/>
          <w:sz w:val="24"/>
          <w:szCs w:val="24"/>
        </w:rPr>
      </w:pPr>
    </w:p>
    <w:p>
      <w:pPr>
        <w:pStyle w:val="ListParagraph"/>
        <w:numPr>
          <w:ilvl w:val="1"/>
          <w:numId w:val="10"/>
        </w:numPr>
        <w:tabs>
          <w:tab w:pos="2196" w:val="left" w:leader="none"/>
        </w:tabs>
        <w:spacing w:line="276" w:lineRule="auto" w:before="0" w:after="0"/>
        <w:ind w:left="2196" w:right="1331" w:hanging="329"/>
        <w:jc w:val="left"/>
        <w:rPr>
          <w:rFonts w:ascii="Arial" w:hAnsi="Arial" w:cs="Arial" w:eastAsia="Arial" w:hint="default"/>
          <w:sz w:val="21"/>
          <w:szCs w:val="21"/>
        </w:rPr>
      </w:pPr>
      <w:r>
        <w:rPr>
          <w:rFonts w:ascii="Arial"/>
          <w:color w:val="010202"/>
          <w:sz w:val="21"/>
        </w:rPr>
        <w:t>Permit food and drinks to be sold or consumed on the floor of the main Stadium.</w:t>
      </w:r>
      <w:r>
        <w:rPr>
          <w:rFonts w:ascii="Arial"/>
          <w:sz w:val="21"/>
        </w:rPr>
      </w:r>
    </w:p>
    <w:p>
      <w:pPr>
        <w:spacing w:after="0" w:line="276" w:lineRule="auto"/>
        <w:jc w:val="left"/>
        <w:rPr>
          <w:rFonts w:ascii="Arial" w:hAnsi="Arial" w:cs="Arial" w:eastAsia="Arial" w:hint="default"/>
          <w:sz w:val="21"/>
          <w:szCs w:val="21"/>
        </w:rPr>
        <w:sectPr>
          <w:pgSz w:w="11910" w:h="16840"/>
          <w:pgMar w:header="1183" w:footer="1190" w:top="1380" w:bottom="1380" w:left="800" w:right="1020"/>
        </w:sectPr>
      </w:pPr>
    </w:p>
    <w:p>
      <w:pPr>
        <w:pStyle w:val="ListParagraph"/>
        <w:numPr>
          <w:ilvl w:val="1"/>
          <w:numId w:val="10"/>
        </w:numPr>
        <w:tabs>
          <w:tab w:pos="2196" w:val="left" w:leader="none"/>
        </w:tabs>
        <w:spacing w:line="276" w:lineRule="auto" w:before="34" w:after="0"/>
        <w:ind w:left="2196" w:right="1083" w:hanging="329"/>
        <w:jc w:val="left"/>
        <w:rPr>
          <w:rFonts w:ascii="Arial" w:hAnsi="Arial" w:cs="Arial" w:eastAsia="Arial" w:hint="default"/>
          <w:sz w:val="21"/>
          <w:szCs w:val="21"/>
        </w:rPr>
      </w:pPr>
      <w:r>
        <w:rPr>
          <w:rFonts w:ascii="Arial"/>
          <w:color w:val="010202"/>
          <w:sz w:val="21"/>
        </w:rPr>
        <w:t>Permit that bringing in, sale of, any alcoholic beverages in the Stadium or its surroundings. If the sale of alcoholic beverages is approved by the Manager the hirer</w:t>
      </w:r>
      <w:r>
        <w:rPr>
          <w:rFonts w:ascii="Arial"/>
          <w:color w:val="010202"/>
          <w:spacing w:val="-17"/>
          <w:sz w:val="21"/>
        </w:rPr>
        <w:t> </w:t>
      </w:r>
      <w:r>
        <w:rPr>
          <w:rFonts w:ascii="Arial"/>
          <w:color w:val="010202"/>
          <w:sz w:val="21"/>
        </w:rPr>
        <w:t>shall:</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2"/>
          <w:numId w:val="10"/>
        </w:numPr>
        <w:tabs>
          <w:tab w:pos="2854" w:val="left" w:leader="none"/>
        </w:tabs>
        <w:spacing w:line="276" w:lineRule="auto" w:before="0" w:after="0"/>
        <w:ind w:left="2424" w:right="1772" w:firstLine="40"/>
        <w:jc w:val="left"/>
        <w:rPr>
          <w:rFonts w:ascii="Arial" w:hAnsi="Arial" w:cs="Arial" w:eastAsia="Arial" w:hint="default"/>
          <w:sz w:val="21"/>
          <w:szCs w:val="21"/>
        </w:rPr>
      </w:pPr>
      <w:r>
        <w:rPr>
          <w:rFonts w:ascii="Arial" w:hAnsi="Arial" w:cs="Arial" w:eastAsia="Arial" w:hint="default"/>
          <w:color w:val="010202"/>
          <w:sz w:val="21"/>
          <w:szCs w:val="21"/>
        </w:rPr>
        <w:t>Obtain an appropriate licence under the Liquor Act (‘Liquor Licence’).</w:t>
      </w:r>
      <w:r>
        <w:rPr>
          <w:rFonts w:ascii="Arial" w:hAnsi="Arial" w:cs="Arial" w:eastAsia="Arial" w:hint="default"/>
          <w:sz w:val="21"/>
          <w:szCs w:val="21"/>
        </w:rPr>
      </w:r>
    </w:p>
    <w:p>
      <w:pPr>
        <w:pStyle w:val="ListParagraph"/>
        <w:numPr>
          <w:ilvl w:val="2"/>
          <w:numId w:val="10"/>
        </w:numPr>
        <w:tabs>
          <w:tab w:pos="2854" w:val="left" w:leader="none"/>
        </w:tabs>
        <w:spacing w:line="240" w:lineRule="auto" w:before="3" w:after="0"/>
        <w:ind w:left="2853" w:right="0" w:hanging="389"/>
        <w:jc w:val="left"/>
        <w:rPr>
          <w:rFonts w:ascii="Arial" w:hAnsi="Arial" w:cs="Arial" w:eastAsia="Arial" w:hint="default"/>
          <w:sz w:val="21"/>
          <w:szCs w:val="21"/>
        </w:rPr>
      </w:pPr>
      <w:r>
        <w:rPr>
          <w:rFonts w:ascii="Arial"/>
          <w:color w:val="010202"/>
          <w:sz w:val="21"/>
        </w:rPr>
        <w:t>Provide a copy of the Liquor licence to the Manager;</w:t>
      </w:r>
      <w:r>
        <w:rPr>
          <w:rFonts w:ascii="Arial"/>
          <w:color w:val="010202"/>
          <w:spacing w:val="-31"/>
          <w:sz w:val="21"/>
        </w:rPr>
        <w:t> </w:t>
      </w:r>
      <w:r>
        <w:rPr>
          <w:rFonts w:ascii="Arial"/>
          <w:color w:val="010202"/>
          <w:sz w:val="21"/>
        </w:rPr>
        <w:t>and</w:t>
      </w:r>
      <w:r>
        <w:rPr>
          <w:rFonts w:ascii="Arial"/>
          <w:sz w:val="21"/>
        </w:rPr>
      </w:r>
    </w:p>
    <w:p>
      <w:pPr>
        <w:pStyle w:val="ListParagraph"/>
        <w:numPr>
          <w:ilvl w:val="2"/>
          <w:numId w:val="10"/>
        </w:numPr>
        <w:tabs>
          <w:tab w:pos="2854" w:val="left" w:leader="none"/>
        </w:tabs>
        <w:spacing w:line="276" w:lineRule="auto" w:before="36" w:after="0"/>
        <w:ind w:left="2424" w:right="1396" w:firstLine="40"/>
        <w:jc w:val="left"/>
        <w:rPr>
          <w:rFonts w:ascii="Arial" w:hAnsi="Arial" w:cs="Arial" w:eastAsia="Arial" w:hint="default"/>
          <w:sz w:val="21"/>
          <w:szCs w:val="21"/>
        </w:rPr>
      </w:pPr>
      <w:r>
        <w:rPr>
          <w:rFonts w:ascii="Arial"/>
          <w:color w:val="010202"/>
          <w:sz w:val="21"/>
        </w:rPr>
        <w:t>Comply with all terms and conditions of the Liquor Licence and relevant liquor</w:t>
      </w:r>
      <w:r>
        <w:rPr>
          <w:rFonts w:ascii="Arial"/>
          <w:color w:val="010202"/>
          <w:spacing w:val="-13"/>
          <w:sz w:val="21"/>
        </w:rPr>
        <w:t> </w:t>
      </w:r>
      <w:r>
        <w:rPr>
          <w:rFonts w:ascii="Arial"/>
          <w:color w:val="010202"/>
          <w:sz w:val="21"/>
        </w:rPr>
        <w:t>laws.</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1"/>
          <w:numId w:val="10"/>
        </w:numPr>
        <w:tabs>
          <w:tab w:pos="2197" w:val="left" w:leader="none"/>
        </w:tabs>
        <w:spacing w:line="276" w:lineRule="auto" w:before="0" w:after="0"/>
        <w:ind w:left="2196" w:right="1530" w:hanging="329"/>
        <w:jc w:val="left"/>
        <w:rPr>
          <w:rFonts w:ascii="Arial" w:hAnsi="Arial" w:cs="Arial" w:eastAsia="Arial" w:hint="default"/>
          <w:sz w:val="21"/>
          <w:szCs w:val="21"/>
        </w:rPr>
      </w:pPr>
      <w:r>
        <w:rPr>
          <w:rFonts w:ascii="Arial"/>
          <w:color w:val="010202"/>
          <w:sz w:val="21"/>
        </w:rPr>
        <w:t>Allow smoking as it strictly prohibited in the main stadium area for all events.</w:t>
      </w:r>
      <w:r>
        <w:rPr>
          <w:rFonts w:ascii="Arial"/>
          <w:sz w:val="21"/>
        </w:rPr>
      </w:r>
    </w:p>
    <w:p>
      <w:pPr>
        <w:spacing w:line="240" w:lineRule="auto" w:before="5"/>
        <w:ind w:right="0"/>
        <w:rPr>
          <w:rFonts w:ascii="Arial" w:hAnsi="Arial" w:cs="Arial" w:eastAsia="Arial" w:hint="default"/>
          <w:sz w:val="24"/>
          <w:szCs w:val="24"/>
        </w:rPr>
      </w:pPr>
    </w:p>
    <w:p>
      <w:pPr>
        <w:pStyle w:val="ListParagraph"/>
        <w:numPr>
          <w:ilvl w:val="1"/>
          <w:numId w:val="10"/>
        </w:numPr>
        <w:tabs>
          <w:tab w:pos="2196" w:val="left" w:leader="none"/>
        </w:tabs>
        <w:spacing w:line="276" w:lineRule="auto" w:before="0" w:after="0"/>
        <w:ind w:left="2196" w:right="1331" w:hanging="329"/>
        <w:jc w:val="left"/>
        <w:rPr>
          <w:rFonts w:ascii="Arial" w:hAnsi="Arial" w:cs="Arial" w:eastAsia="Arial" w:hint="default"/>
          <w:sz w:val="21"/>
          <w:szCs w:val="21"/>
        </w:rPr>
      </w:pPr>
      <w:r>
        <w:rPr>
          <w:rFonts w:ascii="Arial"/>
          <w:color w:val="010202"/>
          <w:sz w:val="21"/>
        </w:rPr>
        <w:t>Issue any advertising or promotional materials or any media releases which associates the Stadium in any way with the activity for which the Stadium has been</w:t>
      </w:r>
      <w:r>
        <w:rPr>
          <w:rFonts w:ascii="Arial"/>
          <w:color w:val="010202"/>
          <w:spacing w:val="-13"/>
          <w:sz w:val="21"/>
        </w:rPr>
        <w:t> </w:t>
      </w:r>
      <w:r>
        <w:rPr>
          <w:rFonts w:ascii="Arial"/>
          <w:color w:val="010202"/>
          <w:sz w:val="21"/>
        </w:rPr>
        <w:t>hired.</w:t>
      </w:r>
      <w:r>
        <w:rPr>
          <w:rFonts w:ascii="Arial"/>
          <w:sz w:val="21"/>
        </w:rPr>
      </w:r>
    </w:p>
    <w:p>
      <w:pPr>
        <w:spacing w:line="240" w:lineRule="auto" w:before="0"/>
        <w:ind w:right="0"/>
        <w:rPr>
          <w:rFonts w:ascii="Arial" w:hAnsi="Arial" w:cs="Arial" w:eastAsia="Arial" w:hint="default"/>
          <w:sz w:val="20"/>
          <w:szCs w:val="20"/>
        </w:rPr>
      </w:pPr>
    </w:p>
    <w:p>
      <w:pPr>
        <w:pStyle w:val="Heading1"/>
        <w:spacing w:line="240" w:lineRule="auto" w:before="156"/>
        <w:ind w:right="0"/>
        <w:jc w:val="left"/>
        <w:rPr>
          <w:b w:val="0"/>
          <w:bCs w:val="0"/>
        </w:rPr>
      </w:pPr>
      <w:r>
        <w:rPr>
          <w:color w:val="010202"/>
        </w:rPr>
        <w:t>LIABILITY OF THE NORTHERN TERRITORY</w:t>
      </w:r>
      <w:r>
        <w:rPr>
          <w:color w:val="010202"/>
          <w:spacing w:val="-24"/>
        </w:rPr>
        <w:t> </w:t>
      </w:r>
      <w:r>
        <w:rPr>
          <w:color w:val="010202"/>
        </w:rPr>
        <w:t>GOVERNMENT</w:t>
      </w:r>
      <w:r>
        <w:rPr>
          <w:b w:val="0"/>
        </w:rPr>
      </w:r>
    </w:p>
    <w:p>
      <w:pPr>
        <w:pStyle w:val="BodyText"/>
        <w:spacing w:line="240" w:lineRule="auto" w:before="153"/>
        <w:ind w:left="1209" w:right="0" w:firstLine="0"/>
        <w:jc w:val="left"/>
      </w:pPr>
      <w:r>
        <w:rPr>
          <w:color w:val="010202"/>
        </w:rPr>
        <w:t>(29)</w:t>
      </w:r>
      <w:r>
        <w:rPr/>
      </w:r>
    </w:p>
    <w:p>
      <w:pPr>
        <w:pStyle w:val="ListParagraph"/>
        <w:numPr>
          <w:ilvl w:val="0"/>
          <w:numId w:val="11"/>
        </w:numPr>
        <w:tabs>
          <w:tab w:pos="2197" w:val="left" w:leader="none"/>
        </w:tabs>
        <w:spacing w:line="276" w:lineRule="auto" w:before="34" w:after="0"/>
        <w:ind w:left="2196" w:right="1133" w:hanging="329"/>
        <w:jc w:val="left"/>
        <w:rPr>
          <w:rFonts w:ascii="Arial" w:hAnsi="Arial" w:cs="Arial" w:eastAsia="Arial" w:hint="default"/>
          <w:sz w:val="21"/>
          <w:szCs w:val="21"/>
        </w:rPr>
      </w:pPr>
      <w:r>
        <w:rPr>
          <w:rFonts w:ascii="Arial"/>
          <w:color w:val="010202"/>
          <w:sz w:val="21"/>
        </w:rPr>
        <w:t>The Northern Territory Government (the Territory) will not be responsible for any valuables lost or stolen in the Stadium during the period of</w:t>
      </w:r>
      <w:r>
        <w:rPr>
          <w:rFonts w:ascii="Arial"/>
          <w:color w:val="010202"/>
          <w:spacing w:val="-37"/>
          <w:sz w:val="21"/>
        </w:rPr>
        <w:t> </w:t>
      </w:r>
      <w:r>
        <w:rPr>
          <w:rFonts w:ascii="Arial"/>
          <w:color w:val="010202"/>
          <w:sz w:val="21"/>
        </w:rPr>
        <w:t>hire.</w:t>
      </w:r>
      <w:r>
        <w:rPr>
          <w:rFonts w:ascii="Arial"/>
          <w:sz w:val="21"/>
        </w:rPr>
      </w:r>
    </w:p>
    <w:p>
      <w:pPr>
        <w:spacing w:line="240" w:lineRule="auto" w:before="3"/>
        <w:ind w:right="0"/>
        <w:rPr>
          <w:rFonts w:ascii="Arial" w:hAnsi="Arial" w:cs="Arial" w:eastAsia="Arial" w:hint="default"/>
          <w:sz w:val="24"/>
          <w:szCs w:val="24"/>
        </w:rPr>
      </w:pPr>
    </w:p>
    <w:p>
      <w:pPr>
        <w:pStyle w:val="ListParagraph"/>
        <w:numPr>
          <w:ilvl w:val="0"/>
          <w:numId w:val="11"/>
        </w:numPr>
        <w:tabs>
          <w:tab w:pos="2197" w:val="left" w:leader="none"/>
        </w:tabs>
        <w:spacing w:line="276" w:lineRule="auto" w:before="0" w:after="0"/>
        <w:ind w:left="2196" w:right="1413" w:hanging="329"/>
        <w:jc w:val="left"/>
        <w:rPr>
          <w:rFonts w:ascii="Arial" w:hAnsi="Arial" w:cs="Arial" w:eastAsia="Arial" w:hint="default"/>
          <w:sz w:val="21"/>
          <w:szCs w:val="21"/>
        </w:rPr>
      </w:pPr>
      <w:r>
        <w:rPr>
          <w:rFonts w:ascii="Arial"/>
          <w:color w:val="010202"/>
          <w:sz w:val="21"/>
        </w:rPr>
        <w:t>The Territory shall not be liable for any fault or failure that might occur during the period of hiring in the electricity supply or in the lighting, scoreboards or public address</w:t>
      </w:r>
      <w:r>
        <w:rPr>
          <w:rFonts w:ascii="Arial"/>
          <w:color w:val="010202"/>
          <w:spacing w:val="-20"/>
          <w:sz w:val="21"/>
        </w:rPr>
        <w:t> </w:t>
      </w:r>
      <w:r>
        <w:rPr>
          <w:rFonts w:ascii="Arial"/>
          <w:color w:val="010202"/>
          <w:sz w:val="21"/>
        </w:rPr>
        <w:t>system.</w:t>
      </w:r>
      <w:r>
        <w:rPr>
          <w:rFonts w:ascii="Arial"/>
          <w:sz w:val="21"/>
        </w:rPr>
      </w:r>
    </w:p>
    <w:p>
      <w:pPr>
        <w:spacing w:line="240" w:lineRule="auto" w:before="0"/>
        <w:ind w:right="0"/>
        <w:rPr>
          <w:rFonts w:ascii="Arial" w:hAnsi="Arial" w:cs="Arial" w:eastAsia="Arial" w:hint="default"/>
          <w:sz w:val="20"/>
          <w:szCs w:val="20"/>
        </w:rPr>
      </w:pPr>
    </w:p>
    <w:p>
      <w:pPr>
        <w:pStyle w:val="Heading1"/>
        <w:spacing w:line="240" w:lineRule="auto" w:before="153"/>
        <w:ind w:right="0"/>
        <w:jc w:val="left"/>
        <w:rPr>
          <w:b w:val="0"/>
          <w:bCs w:val="0"/>
        </w:rPr>
      </w:pPr>
      <w:r>
        <w:rPr>
          <w:color w:val="010202"/>
        </w:rPr>
        <w:t>INTERPRETATIONS</w:t>
      </w:r>
      <w:r>
        <w:rPr>
          <w:b w:val="0"/>
        </w:rPr>
      </w:r>
    </w:p>
    <w:p>
      <w:pPr>
        <w:pStyle w:val="ListParagraph"/>
        <w:numPr>
          <w:ilvl w:val="0"/>
          <w:numId w:val="12"/>
        </w:numPr>
        <w:tabs>
          <w:tab w:pos="1907" w:val="left" w:leader="none"/>
        </w:tabs>
        <w:spacing w:line="278" w:lineRule="auto" w:before="150" w:after="0"/>
        <w:ind w:left="1906" w:right="1070" w:hanging="697"/>
        <w:jc w:val="left"/>
        <w:rPr>
          <w:rFonts w:ascii="Arial" w:hAnsi="Arial" w:cs="Arial" w:eastAsia="Arial" w:hint="default"/>
          <w:sz w:val="21"/>
          <w:szCs w:val="21"/>
        </w:rPr>
      </w:pPr>
      <w:r>
        <w:rPr>
          <w:rFonts w:ascii="Arial" w:hAnsi="Arial" w:cs="Arial" w:eastAsia="Arial" w:hint="default"/>
          <w:color w:val="010202"/>
          <w:sz w:val="21"/>
          <w:szCs w:val="21"/>
        </w:rPr>
        <w:t>In these conditions of hire shall be interpreted as if it were a document otherwise</w:t>
      </w:r>
      <w:r>
        <w:rPr>
          <w:rFonts w:ascii="Arial" w:hAnsi="Arial" w:cs="Arial" w:eastAsia="Arial" w:hint="default"/>
          <w:color w:val="010202"/>
          <w:spacing w:val="-4"/>
          <w:sz w:val="21"/>
          <w:szCs w:val="21"/>
        </w:rPr>
        <w:t> </w:t>
      </w:r>
      <w:r>
        <w:rPr>
          <w:rFonts w:ascii="Arial" w:hAnsi="Arial" w:cs="Arial" w:eastAsia="Arial" w:hint="default"/>
          <w:color w:val="010202"/>
          <w:sz w:val="21"/>
          <w:szCs w:val="21"/>
        </w:rPr>
        <w:t>subject</w:t>
      </w:r>
      <w:r>
        <w:rPr>
          <w:rFonts w:ascii="Arial" w:hAnsi="Arial" w:cs="Arial" w:eastAsia="Arial" w:hint="default"/>
          <w:color w:val="010202"/>
          <w:spacing w:val="-4"/>
          <w:sz w:val="21"/>
          <w:szCs w:val="21"/>
        </w:rPr>
        <w:t> </w:t>
      </w:r>
      <w:r>
        <w:rPr>
          <w:rFonts w:ascii="Arial" w:hAnsi="Arial" w:cs="Arial" w:eastAsia="Arial" w:hint="default"/>
          <w:color w:val="010202"/>
          <w:sz w:val="21"/>
          <w:szCs w:val="21"/>
        </w:rPr>
        <w:t>to</w:t>
      </w:r>
      <w:r>
        <w:rPr>
          <w:rFonts w:ascii="Arial" w:hAnsi="Arial" w:cs="Arial" w:eastAsia="Arial" w:hint="default"/>
          <w:color w:val="010202"/>
          <w:spacing w:val="-7"/>
          <w:sz w:val="21"/>
          <w:szCs w:val="21"/>
        </w:rPr>
        <w:t> </w:t>
      </w:r>
      <w:r>
        <w:rPr>
          <w:rFonts w:ascii="Arial" w:hAnsi="Arial" w:cs="Arial" w:eastAsia="Arial" w:hint="default"/>
          <w:color w:val="010202"/>
          <w:sz w:val="21"/>
          <w:szCs w:val="21"/>
        </w:rPr>
        <w:t>interpretation</w:t>
      </w:r>
      <w:r>
        <w:rPr>
          <w:rFonts w:ascii="Arial" w:hAnsi="Arial" w:cs="Arial" w:eastAsia="Arial" w:hint="default"/>
          <w:color w:val="010202"/>
          <w:spacing w:val="-7"/>
          <w:sz w:val="21"/>
          <w:szCs w:val="21"/>
        </w:rPr>
        <w:t> </w:t>
      </w:r>
      <w:r>
        <w:rPr>
          <w:rFonts w:ascii="Arial" w:hAnsi="Arial" w:cs="Arial" w:eastAsia="Arial" w:hint="default"/>
          <w:color w:val="010202"/>
          <w:sz w:val="21"/>
          <w:szCs w:val="21"/>
        </w:rPr>
        <w:t>in</w:t>
      </w:r>
      <w:r>
        <w:rPr>
          <w:rFonts w:ascii="Arial" w:hAnsi="Arial" w:cs="Arial" w:eastAsia="Arial" w:hint="default"/>
          <w:color w:val="010202"/>
          <w:spacing w:val="-7"/>
          <w:sz w:val="21"/>
          <w:szCs w:val="21"/>
        </w:rPr>
        <w:t> </w:t>
      </w:r>
      <w:r>
        <w:rPr>
          <w:rFonts w:ascii="Arial" w:hAnsi="Arial" w:cs="Arial" w:eastAsia="Arial" w:hint="default"/>
          <w:color w:val="010202"/>
          <w:sz w:val="21"/>
          <w:szCs w:val="21"/>
        </w:rPr>
        <w:t>accordance</w:t>
      </w:r>
      <w:r>
        <w:rPr>
          <w:rFonts w:ascii="Arial" w:hAnsi="Arial" w:cs="Arial" w:eastAsia="Arial" w:hint="default"/>
          <w:color w:val="010202"/>
          <w:spacing w:val="-4"/>
          <w:sz w:val="21"/>
          <w:szCs w:val="21"/>
        </w:rPr>
        <w:t> </w:t>
      </w:r>
      <w:r>
        <w:rPr>
          <w:rFonts w:ascii="Arial" w:hAnsi="Arial" w:cs="Arial" w:eastAsia="Arial" w:hint="default"/>
          <w:color w:val="010202"/>
          <w:sz w:val="21"/>
          <w:szCs w:val="21"/>
        </w:rPr>
        <w:t>with</w:t>
      </w:r>
      <w:r>
        <w:rPr>
          <w:rFonts w:ascii="Arial" w:hAnsi="Arial" w:cs="Arial" w:eastAsia="Arial" w:hint="default"/>
          <w:color w:val="010202"/>
          <w:spacing w:val="-7"/>
          <w:sz w:val="21"/>
          <w:szCs w:val="21"/>
        </w:rPr>
        <w:t> </w:t>
      </w:r>
      <w:r>
        <w:rPr>
          <w:rFonts w:ascii="Arial" w:hAnsi="Arial" w:cs="Arial" w:eastAsia="Arial" w:hint="default"/>
          <w:color w:val="010202"/>
          <w:sz w:val="21"/>
          <w:szCs w:val="21"/>
        </w:rPr>
        <w:t>the</w:t>
      </w:r>
      <w:r>
        <w:rPr>
          <w:rFonts w:ascii="Arial" w:hAnsi="Arial" w:cs="Arial" w:eastAsia="Arial" w:hint="default"/>
          <w:color w:val="010202"/>
          <w:spacing w:val="-7"/>
          <w:sz w:val="21"/>
          <w:szCs w:val="21"/>
        </w:rPr>
        <w:t> </w:t>
      </w:r>
      <w:r>
        <w:rPr>
          <w:rFonts w:ascii="Arial" w:hAnsi="Arial" w:cs="Arial" w:eastAsia="Arial" w:hint="default"/>
          <w:color w:val="010202"/>
          <w:sz w:val="21"/>
          <w:szCs w:val="21"/>
        </w:rPr>
        <w:t>‘Interpretation</w:t>
      </w:r>
      <w:r>
        <w:rPr>
          <w:rFonts w:ascii="Arial" w:hAnsi="Arial" w:cs="Arial" w:eastAsia="Arial" w:hint="default"/>
          <w:color w:val="010202"/>
          <w:spacing w:val="-4"/>
          <w:sz w:val="21"/>
          <w:szCs w:val="21"/>
        </w:rPr>
        <w:t> </w:t>
      </w:r>
      <w:r>
        <w:rPr>
          <w:rFonts w:ascii="Arial" w:hAnsi="Arial" w:cs="Arial" w:eastAsia="Arial" w:hint="default"/>
          <w:color w:val="010202"/>
          <w:sz w:val="21"/>
          <w:szCs w:val="21"/>
        </w:rPr>
        <w:t>Act’.</w:t>
      </w:r>
      <w:r>
        <w:rPr>
          <w:rFonts w:ascii="Arial" w:hAnsi="Arial" w:cs="Arial" w:eastAsia="Arial" w:hint="default"/>
          <w:sz w:val="21"/>
          <w:szCs w:val="21"/>
        </w:rPr>
      </w:r>
    </w:p>
    <w:p>
      <w:pPr>
        <w:spacing w:line="240" w:lineRule="auto" w:before="10"/>
        <w:ind w:right="0"/>
        <w:rPr>
          <w:rFonts w:ascii="Arial" w:hAnsi="Arial" w:cs="Arial" w:eastAsia="Arial" w:hint="default"/>
          <w:sz w:val="23"/>
          <w:szCs w:val="23"/>
        </w:rPr>
      </w:pPr>
    </w:p>
    <w:p>
      <w:pPr>
        <w:pStyle w:val="ListParagraph"/>
        <w:numPr>
          <w:ilvl w:val="1"/>
          <w:numId w:val="12"/>
        </w:numPr>
        <w:tabs>
          <w:tab w:pos="2197" w:val="left" w:leader="none"/>
        </w:tabs>
        <w:spacing w:line="278" w:lineRule="auto" w:before="0" w:after="0"/>
        <w:ind w:left="2196" w:right="1042" w:hanging="329"/>
        <w:jc w:val="left"/>
        <w:rPr>
          <w:rFonts w:ascii="Arial" w:hAnsi="Arial" w:cs="Arial" w:eastAsia="Arial" w:hint="default"/>
          <w:sz w:val="21"/>
          <w:szCs w:val="21"/>
        </w:rPr>
      </w:pPr>
      <w:r>
        <w:rPr>
          <w:rFonts w:ascii="Arial" w:hAnsi="Arial" w:cs="Arial" w:eastAsia="Arial" w:hint="default"/>
          <w:color w:val="010202"/>
          <w:sz w:val="21"/>
          <w:szCs w:val="21"/>
        </w:rPr>
        <w:t>‘STADIUM’ means the Marrara Indoor Stadium and the surrounding lands and car park under the control of Sport and</w:t>
      </w:r>
      <w:r>
        <w:rPr>
          <w:rFonts w:ascii="Arial" w:hAnsi="Arial" w:cs="Arial" w:eastAsia="Arial" w:hint="default"/>
          <w:color w:val="010202"/>
          <w:spacing w:val="-30"/>
          <w:sz w:val="21"/>
          <w:szCs w:val="21"/>
        </w:rPr>
        <w:t> </w:t>
      </w:r>
      <w:r>
        <w:rPr>
          <w:rFonts w:ascii="Arial" w:hAnsi="Arial" w:cs="Arial" w:eastAsia="Arial" w:hint="default"/>
          <w:color w:val="010202"/>
          <w:sz w:val="21"/>
          <w:szCs w:val="21"/>
        </w:rPr>
        <w:t>Recreation.</w:t>
      </w:r>
      <w:r>
        <w:rPr>
          <w:rFonts w:ascii="Arial" w:hAnsi="Arial" w:cs="Arial" w:eastAsia="Arial" w:hint="default"/>
          <w:sz w:val="21"/>
          <w:szCs w:val="21"/>
        </w:rPr>
      </w:r>
    </w:p>
    <w:p>
      <w:pPr>
        <w:spacing w:line="240" w:lineRule="auto" w:before="0"/>
        <w:ind w:right="0"/>
        <w:rPr>
          <w:rFonts w:ascii="Arial" w:hAnsi="Arial" w:cs="Arial" w:eastAsia="Arial" w:hint="default"/>
          <w:sz w:val="24"/>
          <w:szCs w:val="24"/>
        </w:rPr>
      </w:pPr>
    </w:p>
    <w:p>
      <w:pPr>
        <w:pStyle w:val="ListParagraph"/>
        <w:numPr>
          <w:ilvl w:val="1"/>
          <w:numId w:val="12"/>
        </w:numPr>
        <w:tabs>
          <w:tab w:pos="2197" w:val="left" w:leader="none"/>
        </w:tabs>
        <w:spacing w:line="276" w:lineRule="auto" w:before="0" w:after="0"/>
        <w:ind w:left="2196" w:right="1719" w:hanging="329"/>
        <w:jc w:val="left"/>
        <w:rPr>
          <w:rFonts w:ascii="Arial" w:hAnsi="Arial" w:cs="Arial" w:eastAsia="Arial" w:hint="default"/>
          <w:sz w:val="21"/>
          <w:szCs w:val="21"/>
        </w:rPr>
      </w:pPr>
      <w:r>
        <w:rPr>
          <w:rFonts w:ascii="Arial" w:hAnsi="Arial" w:cs="Arial" w:eastAsia="Arial" w:hint="default"/>
          <w:color w:val="010202"/>
          <w:sz w:val="21"/>
          <w:szCs w:val="21"/>
        </w:rPr>
        <w:t>‘MANAGER’ includes an assistant or acting manager and any duly authorised or designated officer </w:t>
      </w:r>
      <w:r>
        <w:rPr>
          <w:rFonts w:ascii="Arial" w:hAnsi="Arial" w:cs="Arial" w:eastAsia="Arial" w:hint="default"/>
          <w:color w:val="010202"/>
          <w:spacing w:val="-3"/>
          <w:sz w:val="21"/>
          <w:szCs w:val="21"/>
        </w:rPr>
        <w:t>of </w:t>
      </w:r>
      <w:r>
        <w:rPr>
          <w:rFonts w:ascii="Arial" w:hAnsi="Arial" w:cs="Arial" w:eastAsia="Arial" w:hint="default"/>
          <w:color w:val="010202"/>
          <w:sz w:val="21"/>
          <w:szCs w:val="21"/>
        </w:rPr>
        <w:t>Sport and</w:t>
      </w:r>
      <w:r>
        <w:rPr>
          <w:rFonts w:ascii="Arial" w:hAnsi="Arial" w:cs="Arial" w:eastAsia="Arial" w:hint="default"/>
          <w:color w:val="010202"/>
          <w:spacing w:val="-19"/>
          <w:sz w:val="21"/>
          <w:szCs w:val="21"/>
        </w:rPr>
        <w:t> </w:t>
      </w:r>
      <w:r>
        <w:rPr>
          <w:rFonts w:ascii="Arial" w:hAnsi="Arial" w:cs="Arial" w:eastAsia="Arial" w:hint="default"/>
          <w:color w:val="010202"/>
          <w:sz w:val="21"/>
          <w:szCs w:val="21"/>
        </w:rPr>
        <w:t>Recreation.</w:t>
      </w:r>
      <w:r>
        <w:rPr>
          <w:rFonts w:ascii="Arial" w:hAnsi="Arial" w:cs="Arial" w:eastAsia="Arial" w:hint="default"/>
          <w:sz w:val="21"/>
          <w:szCs w:val="21"/>
        </w:rPr>
      </w:r>
    </w:p>
    <w:p>
      <w:pPr>
        <w:spacing w:line="240" w:lineRule="auto" w:before="5"/>
        <w:ind w:right="0"/>
        <w:rPr>
          <w:rFonts w:ascii="Arial" w:hAnsi="Arial" w:cs="Arial" w:eastAsia="Arial" w:hint="default"/>
          <w:sz w:val="24"/>
          <w:szCs w:val="24"/>
        </w:rPr>
      </w:pPr>
    </w:p>
    <w:p>
      <w:pPr>
        <w:pStyle w:val="ListParagraph"/>
        <w:numPr>
          <w:ilvl w:val="1"/>
          <w:numId w:val="12"/>
        </w:numPr>
        <w:tabs>
          <w:tab w:pos="2196" w:val="left" w:leader="none"/>
        </w:tabs>
        <w:spacing w:line="273" w:lineRule="auto" w:before="0" w:after="0"/>
        <w:ind w:left="2196" w:right="1518" w:hanging="329"/>
        <w:jc w:val="left"/>
        <w:rPr>
          <w:rFonts w:ascii="Arial" w:hAnsi="Arial" w:cs="Arial" w:eastAsia="Arial" w:hint="default"/>
          <w:sz w:val="21"/>
          <w:szCs w:val="21"/>
        </w:rPr>
      </w:pPr>
      <w:r>
        <w:rPr>
          <w:rFonts w:ascii="Arial" w:hAnsi="Arial" w:cs="Arial" w:eastAsia="Arial" w:hint="default"/>
          <w:color w:val="010202"/>
          <w:sz w:val="21"/>
          <w:szCs w:val="21"/>
        </w:rPr>
        <w:t>‘FACILITY’ means a part of the Marrara Indoor Stadium and fixtures, fittings or equipment the subject of a</w:t>
      </w:r>
      <w:r>
        <w:rPr>
          <w:rFonts w:ascii="Arial" w:hAnsi="Arial" w:cs="Arial" w:eastAsia="Arial" w:hint="default"/>
          <w:color w:val="010202"/>
          <w:spacing w:val="-24"/>
          <w:sz w:val="21"/>
          <w:szCs w:val="21"/>
        </w:rPr>
        <w:t> </w:t>
      </w:r>
      <w:r>
        <w:rPr>
          <w:rFonts w:ascii="Arial" w:hAnsi="Arial" w:cs="Arial" w:eastAsia="Arial" w:hint="default"/>
          <w:color w:val="010202"/>
          <w:sz w:val="21"/>
          <w:szCs w:val="21"/>
        </w:rPr>
        <w:t>hiring.</w:t>
      </w:r>
      <w:r>
        <w:rPr>
          <w:rFonts w:ascii="Arial" w:hAnsi="Arial" w:cs="Arial" w:eastAsia="Arial" w:hint="default"/>
          <w:sz w:val="21"/>
          <w:szCs w:val="21"/>
        </w:rPr>
      </w:r>
    </w:p>
    <w:sectPr>
      <w:pgSz w:w="11910" w:h="16840"/>
      <w:pgMar w:header="1183" w:footer="1190" w:top="1380" w:bottom="1380" w:left="8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6.202pt;margin-top:770.825989pt;width:423.05pt;height:.1pt;mso-position-horizontal-relative:page;mso-position-vertical-relative:page;z-index:-7336" coordorigin="924,15417" coordsize="8461,2">
          <v:shape style="position:absolute;left:924;top:15417;width:8461;height:2" coordorigin="924,15417" coordsize="8461,0" path="m924,15417l9385,15417e" filled="false" stroked="true" strokeweight=".70001pt" strokecolor="#010202">
            <v:path arrowok="t"/>
          </v:shape>
          <w10:wrap type="none"/>
        </v:group>
      </w:pict>
    </w:r>
    <w:r>
      <w:rPr/>
      <w:pict>
        <v:shape style="position:absolute;margin-left:50.101799pt;margin-top:771.426819pt;width:47.75pt;height:11.15pt;mso-position-horizontal-relative:page;mso-position-vertical-relative:page;z-index:-7312" type="#_x0000_t202" filled="false" stroked="false">
          <v:textbox inset="0,0,0,0">
            <w:txbxContent>
              <w:p>
                <w:pPr>
                  <w:spacing w:line="199" w:lineRule="exact" w:before="0"/>
                  <w:ind w:left="20" w:right="0" w:firstLine="0"/>
                  <w:jc w:val="left"/>
                  <w:rPr>
                    <w:rFonts w:ascii="Arial" w:hAnsi="Arial" w:cs="Arial" w:eastAsia="Arial" w:hint="default"/>
                    <w:sz w:val="18"/>
                    <w:szCs w:val="18"/>
                  </w:rPr>
                </w:pPr>
                <w:r>
                  <w:rPr>
                    <w:rFonts w:ascii="Arial"/>
                    <w:b/>
                    <w:color w:val="010202"/>
                    <w:sz w:val="18"/>
                  </w:rPr>
                  <w:t>16/04/2014</w:t>
                </w:r>
                <w:r>
                  <w:rPr>
                    <w:rFonts w:ascii="Arial"/>
                    <w:sz w:val="18"/>
                  </w:rPr>
                </w:r>
              </w:p>
            </w:txbxContent>
          </v:textbox>
          <w10:wrap type="none"/>
        </v:shape>
      </w:pict>
    </w:r>
    <w:r>
      <w:rPr/>
      <w:pict>
        <v:shape style="position:absolute;margin-left:432.548798pt;margin-top:771.426819pt;width:31.85pt;height:11.15pt;mso-position-horizontal-relative:page;mso-position-vertical-relative:page;z-index:-7288" type="#_x0000_t202" filled="false" stroked="false">
          <v:textbox inset="0,0,0,0">
            <w:txbxContent>
              <w:p>
                <w:pPr>
                  <w:spacing w:line="199" w:lineRule="exact" w:before="0"/>
                  <w:ind w:left="20" w:right="0" w:firstLine="0"/>
                  <w:jc w:val="left"/>
                  <w:rPr>
                    <w:rFonts w:ascii="Arial" w:hAnsi="Arial" w:cs="Arial" w:eastAsia="Arial" w:hint="default"/>
                    <w:sz w:val="18"/>
                    <w:szCs w:val="18"/>
                  </w:rPr>
                </w:pPr>
                <w:r>
                  <w:rPr>
                    <w:rFonts w:ascii="Arial"/>
                    <w:color w:val="010202"/>
                    <w:sz w:val="18"/>
                  </w:rPr>
                  <w:t>Page</w:t>
                </w:r>
                <w:r>
                  <w:rPr>
                    <w:rFonts w:ascii="Arial"/>
                    <w:color w:val="010202"/>
                    <w:spacing w:val="3"/>
                    <w:sz w:val="18"/>
                  </w:rPr>
                  <w:t> </w:t>
                </w:r>
                <w:r>
                  <w:rPr/>
                  <w:fldChar w:fldCharType="begin"/>
                </w:r>
                <w:r>
                  <w:rPr>
                    <w:rFonts w:ascii="Arial"/>
                    <w:color w:val="010202"/>
                    <w:sz w:val="18"/>
                  </w:rPr>
                  <w:instrText> PAGE </w:instrText>
                </w:r>
                <w:r>
                  <w:rPr/>
                  <w:fldChar w:fldCharType="separate"/>
                </w:r>
                <w:r>
                  <w:rPr/>
                  <w:t>2</w:t>
                </w:r>
                <w:r>
                  <w:rPr/>
                  <w:fldChar w:fldCharType="end"/>
                </w:r>
                <w:r>
                  <w:rPr>
                    <w:rFonts w:ascii="Arial"/>
                    <w:sz w:val="18"/>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9.818001pt;margin-top:68.817932pt;width:488.4pt;height:.1pt;mso-position-horizontal-relative:page;mso-position-vertical-relative:page;z-index:-7360" coordorigin="996,1376" coordsize="9768,2">
          <v:shape style="position:absolute;left:996;top:1376;width:9768;height:2" coordorigin="996,1376" coordsize="9768,0" path="m996,1376l10764,1376e" filled="false" stroked="true" strokeweight=".70013pt" strokecolor="#010202">
            <v:path arrowok="t"/>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30"/>
      <w:numFmt w:val="decimal"/>
      <w:lvlText w:val="(%1)"/>
      <w:lvlJc w:val="left"/>
      <w:pPr>
        <w:ind w:left="1906" w:hanging="698"/>
        <w:jc w:val="left"/>
      </w:pPr>
      <w:rPr>
        <w:rFonts w:hint="default" w:ascii="Arial" w:hAnsi="Arial" w:eastAsia="Arial"/>
        <w:color w:val="010202"/>
        <w:spacing w:val="-1"/>
        <w:w w:val="100"/>
        <w:sz w:val="21"/>
        <w:szCs w:val="21"/>
      </w:rPr>
    </w:lvl>
    <w:lvl w:ilvl="1">
      <w:start w:val="1"/>
      <w:numFmt w:val="lowerLetter"/>
      <w:lvlText w:val="%2)"/>
      <w:lvlJc w:val="left"/>
      <w:pPr>
        <w:ind w:left="2196" w:hanging="329"/>
        <w:jc w:val="left"/>
      </w:pPr>
      <w:rPr>
        <w:rFonts w:hint="default" w:ascii="Arial" w:hAnsi="Arial" w:eastAsia="Arial"/>
        <w:color w:val="010202"/>
        <w:spacing w:val="-1"/>
        <w:w w:val="100"/>
        <w:sz w:val="21"/>
        <w:szCs w:val="21"/>
      </w:rPr>
    </w:lvl>
    <w:lvl w:ilvl="2">
      <w:start w:val="1"/>
      <w:numFmt w:val="bullet"/>
      <w:lvlText w:val="•"/>
      <w:lvlJc w:val="left"/>
      <w:pPr>
        <w:ind w:left="3076" w:hanging="329"/>
      </w:pPr>
      <w:rPr>
        <w:rFonts w:hint="default"/>
      </w:rPr>
    </w:lvl>
    <w:lvl w:ilvl="3">
      <w:start w:val="1"/>
      <w:numFmt w:val="bullet"/>
      <w:lvlText w:val="•"/>
      <w:lvlJc w:val="left"/>
      <w:pPr>
        <w:ind w:left="3952" w:hanging="329"/>
      </w:pPr>
      <w:rPr>
        <w:rFonts w:hint="default"/>
      </w:rPr>
    </w:lvl>
    <w:lvl w:ilvl="4">
      <w:start w:val="1"/>
      <w:numFmt w:val="bullet"/>
      <w:lvlText w:val="•"/>
      <w:lvlJc w:val="left"/>
      <w:pPr>
        <w:ind w:left="4828" w:hanging="329"/>
      </w:pPr>
      <w:rPr>
        <w:rFonts w:hint="default"/>
      </w:rPr>
    </w:lvl>
    <w:lvl w:ilvl="5">
      <w:start w:val="1"/>
      <w:numFmt w:val="bullet"/>
      <w:lvlText w:val="•"/>
      <w:lvlJc w:val="left"/>
      <w:pPr>
        <w:ind w:left="5704" w:hanging="329"/>
      </w:pPr>
      <w:rPr>
        <w:rFonts w:hint="default"/>
      </w:rPr>
    </w:lvl>
    <w:lvl w:ilvl="6">
      <w:start w:val="1"/>
      <w:numFmt w:val="bullet"/>
      <w:lvlText w:val="•"/>
      <w:lvlJc w:val="left"/>
      <w:pPr>
        <w:ind w:left="6580" w:hanging="329"/>
      </w:pPr>
      <w:rPr>
        <w:rFonts w:hint="default"/>
      </w:rPr>
    </w:lvl>
    <w:lvl w:ilvl="7">
      <w:start w:val="1"/>
      <w:numFmt w:val="bullet"/>
      <w:lvlText w:val="•"/>
      <w:lvlJc w:val="left"/>
      <w:pPr>
        <w:ind w:left="7456" w:hanging="329"/>
      </w:pPr>
      <w:rPr>
        <w:rFonts w:hint="default"/>
      </w:rPr>
    </w:lvl>
    <w:lvl w:ilvl="8">
      <w:start w:val="1"/>
      <w:numFmt w:val="bullet"/>
      <w:lvlText w:val="•"/>
      <w:lvlJc w:val="left"/>
      <w:pPr>
        <w:ind w:left="8332" w:hanging="329"/>
      </w:pPr>
      <w:rPr>
        <w:rFonts w:hint="default"/>
      </w:rPr>
    </w:lvl>
  </w:abstractNum>
  <w:abstractNum w:abstractNumId="10">
    <w:multiLevelType w:val="hybridMultilevel"/>
    <w:lvl w:ilvl="0">
      <w:start w:val="1"/>
      <w:numFmt w:val="lowerLetter"/>
      <w:lvlText w:val="%1)"/>
      <w:lvlJc w:val="left"/>
      <w:pPr>
        <w:ind w:left="2196" w:hanging="329"/>
        <w:jc w:val="left"/>
      </w:pPr>
      <w:rPr>
        <w:rFonts w:hint="default" w:ascii="Arial" w:hAnsi="Arial" w:eastAsia="Arial"/>
        <w:color w:val="010202"/>
        <w:spacing w:val="-1"/>
        <w:w w:val="100"/>
        <w:sz w:val="21"/>
        <w:szCs w:val="21"/>
      </w:rPr>
    </w:lvl>
    <w:lvl w:ilvl="1">
      <w:start w:val="1"/>
      <w:numFmt w:val="bullet"/>
      <w:lvlText w:val="•"/>
      <w:lvlJc w:val="left"/>
      <w:pPr>
        <w:ind w:left="2988" w:hanging="329"/>
      </w:pPr>
      <w:rPr>
        <w:rFonts w:hint="default"/>
      </w:rPr>
    </w:lvl>
    <w:lvl w:ilvl="2">
      <w:start w:val="1"/>
      <w:numFmt w:val="bullet"/>
      <w:lvlText w:val="•"/>
      <w:lvlJc w:val="left"/>
      <w:pPr>
        <w:ind w:left="3776" w:hanging="329"/>
      </w:pPr>
      <w:rPr>
        <w:rFonts w:hint="default"/>
      </w:rPr>
    </w:lvl>
    <w:lvl w:ilvl="3">
      <w:start w:val="1"/>
      <w:numFmt w:val="bullet"/>
      <w:lvlText w:val="•"/>
      <w:lvlJc w:val="left"/>
      <w:pPr>
        <w:ind w:left="4565" w:hanging="329"/>
      </w:pPr>
      <w:rPr>
        <w:rFonts w:hint="default"/>
      </w:rPr>
    </w:lvl>
    <w:lvl w:ilvl="4">
      <w:start w:val="1"/>
      <w:numFmt w:val="bullet"/>
      <w:lvlText w:val="•"/>
      <w:lvlJc w:val="left"/>
      <w:pPr>
        <w:ind w:left="5353" w:hanging="329"/>
      </w:pPr>
      <w:rPr>
        <w:rFonts w:hint="default"/>
      </w:rPr>
    </w:lvl>
    <w:lvl w:ilvl="5">
      <w:start w:val="1"/>
      <w:numFmt w:val="bullet"/>
      <w:lvlText w:val="•"/>
      <w:lvlJc w:val="left"/>
      <w:pPr>
        <w:ind w:left="6142" w:hanging="329"/>
      </w:pPr>
      <w:rPr>
        <w:rFonts w:hint="default"/>
      </w:rPr>
    </w:lvl>
    <w:lvl w:ilvl="6">
      <w:start w:val="1"/>
      <w:numFmt w:val="bullet"/>
      <w:lvlText w:val="•"/>
      <w:lvlJc w:val="left"/>
      <w:pPr>
        <w:ind w:left="6930" w:hanging="329"/>
      </w:pPr>
      <w:rPr>
        <w:rFonts w:hint="default"/>
      </w:rPr>
    </w:lvl>
    <w:lvl w:ilvl="7">
      <w:start w:val="1"/>
      <w:numFmt w:val="bullet"/>
      <w:lvlText w:val="•"/>
      <w:lvlJc w:val="left"/>
      <w:pPr>
        <w:ind w:left="7719" w:hanging="329"/>
      </w:pPr>
      <w:rPr>
        <w:rFonts w:hint="default"/>
      </w:rPr>
    </w:lvl>
    <w:lvl w:ilvl="8">
      <w:start w:val="1"/>
      <w:numFmt w:val="bullet"/>
      <w:lvlText w:val="•"/>
      <w:lvlJc w:val="left"/>
      <w:pPr>
        <w:ind w:left="8507" w:hanging="329"/>
      </w:pPr>
      <w:rPr>
        <w:rFonts w:hint="default"/>
      </w:rPr>
    </w:lvl>
  </w:abstractNum>
  <w:abstractNum w:abstractNumId="9">
    <w:multiLevelType w:val="hybridMultilevel"/>
    <w:lvl w:ilvl="0">
      <w:start w:val="28"/>
      <w:numFmt w:val="decimal"/>
      <w:lvlText w:val="(%1)"/>
      <w:lvlJc w:val="left"/>
      <w:pPr>
        <w:ind w:left="1906" w:hanging="698"/>
        <w:jc w:val="left"/>
      </w:pPr>
      <w:rPr>
        <w:rFonts w:hint="default" w:ascii="Arial" w:hAnsi="Arial" w:eastAsia="Arial"/>
        <w:color w:val="010202"/>
        <w:spacing w:val="-1"/>
        <w:w w:val="100"/>
        <w:sz w:val="21"/>
        <w:szCs w:val="21"/>
      </w:rPr>
    </w:lvl>
    <w:lvl w:ilvl="1">
      <w:start w:val="1"/>
      <w:numFmt w:val="lowerLetter"/>
      <w:lvlText w:val="%2)"/>
      <w:lvlJc w:val="left"/>
      <w:pPr>
        <w:ind w:left="2196" w:hanging="329"/>
        <w:jc w:val="left"/>
      </w:pPr>
      <w:rPr>
        <w:rFonts w:hint="default" w:ascii="Arial" w:hAnsi="Arial" w:eastAsia="Arial"/>
        <w:color w:val="010202"/>
        <w:spacing w:val="-1"/>
        <w:w w:val="100"/>
        <w:sz w:val="21"/>
        <w:szCs w:val="21"/>
      </w:rPr>
    </w:lvl>
    <w:lvl w:ilvl="2">
      <w:start w:val="1"/>
      <w:numFmt w:val="lowerRoman"/>
      <w:lvlText w:val="(%3)"/>
      <w:lvlJc w:val="left"/>
      <w:pPr>
        <w:ind w:left="2424" w:hanging="390"/>
        <w:jc w:val="left"/>
      </w:pPr>
      <w:rPr>
        <w:rFonts w:hint="default" w:ascii="Arial" w:hAnsi="Arial" w:eastAsia="Arial"/>
        <w:color w:val="010202"/>
        <w:spacing w:val="-3"/>
        <w:w w:val="100"/>
        <w:sz w:val="21"/>
        <w:szCs w:val="21"/>
      </w:rPr>
    </w:lvl>
    <w:lvl w:ilvl="3">
      <w:start w:val="1"/>
      <w:numFmt w:val="bullet"/>
      <w:lvlText w:val="•"/>
      <w:lvlJc w:val="left"/>
      <w:pPr>
        <w:ind w:left="3378" w:hanging="390"/>
      </w:pPr>
      <w:rPr>
        <w:rFonts w:hint="default"/>
      </w:rPr>
    </w:lvl>
    <w:lvl w:ilvl="4">
      <w:start w:val="1"/>
      <w:numFmt w:val="bullet"/>
      <w:lvlText w:val="•"/>
      <w:lvlJc w:val="left"/>
      <w:pPr>
        <w:ind w:left="4336" w:hanging="390"/>
      </w:pPr>
      <w:rPr>
        <w:rFonts w:hint="default"/>
      </w:rPr>
    </w:lvl>
    <w:lvl w:ilvl="5">
      <w:start w:val="1"/>
      <w:numFmt w:val="bullet"/>
      <w:lvlText w:val="•"/>
      <w:lvlJc w:val="left"/>
      <w:pPr>
        <w:ind w:left="5294" w:hanging="390"/>
      </w:pPr>
      <w:rPr>
        <w:rFonts w:hint="default"/>
      </w:rPr>
    </w:lvl>
    <w:lvl w:ilvl="6">
      <w:start w:val="1"/>
      <w:numFmt w:val="bullet"/>
      <w:lvlText w:val="•"/>
      <w:lvlJc w:val="left"/>
      <w:pPr>
        <w:ind w:left="6252" w:hanging="390"/>
      </w:pPr>
      <w:rPr>
        <w:rFonts w:hint="default"/>
      </w:rPr>
    </w:lvl>
    <w:lvl w:ilvl="7">
      <w:start w:val="1"/>
      <w:numFmt w:val="bullet"/>
      <w:lvlText w:val="•"/>
      <w:lvlJc w:val="left"/>
      <w:pPr>
        <w:ind w:left="7210" w:hanging="390"/>
      </w:pPr>
      <w:rPr>
        <w:rFonts w:hint="default"/>
      </w:rPr>
    </w:lvl>
    <w:lvl w:ilvl="8">
      <w:start w:val="1"/>
      <w:numFmt w:val="bullet"/>
      <w:lvlText w:val="•"/>
      <w:lvlJc w:val="left"/>
      <w:pPr>
        <w:ind w:left="8168" w:hanging="390"/>
      </w:pPr>
      <w:rPr>
        <w:rFonts w:hint="default"/>
      </w:rPr>
    </w:lvl>
  </w:abstractNum>
  <w:abstractNum w:abstractNumId="8">
    <w:multiLevelType w:val="hybridMultilevel"/>
    <w:lvl w:ilvl="0">
      <w:start w:val="26"/>
      <w:numFmt w:val="decimal"/>
      <w:lvlText w:val="(%1)"/>
      <w:lvlJc w:val="left"/>
      <w:pPr>
        <w:ind w:left="1906" w:hanging="698"/>
        <w:jc w:val="left"/>
      </w:pPr>
      <w:rPr>
        <w:rFonts w:hint="default" w:ascii="Arial" w:hAnsi="Arial" w:eastAsia="Arial"/>
        <w:color w:val="010202"/>
        <w:spacing w:val="-1"/>
        <w:w w:val="100"/>
        <w:sz w:val="21"/>
        <w:szCs w:val="21"/>
      </w:rPr>
    </w:lvl>
    <w:lvl w:ilvl="1">
      <w:start w:val="1"/>
      <w:numFmt w:val="lowerLetter"/>
      <w:lvlText w:val="%2)"/>
      <w:lvlJc w:val="left"/>
      <w:pPr>
        <w:ind w:left="2196" w:hanging="329"/>
        <w:jc w:val="left"/>
      </w:pPr>
      <w:rPr>
        <w:rFonts w:hint="default" w:ascii="Arial" w:hAnsi="Arial" w:eastAsia="Arial"/>
        <w:color w:val="010202"/>
        <w:spacing w:val="-1"/>
        <w:w w:val="100"/>
        <w:sz w:val="21"/>
        <w:szCs w:val="21"/>
      </w:rPr>
    </w:lvl>
    <w:lvl w:ilvl="2">
      <w:start w:val="1"/>
      <w:numFmt w:val="bullet"/>
      <w:lvlText w:val="•"/>
      <w:lvlJc w:val="left"/>
      <w:pPr>
        <w:ind w:left="3076" w:hanging="329"/>
      </w:pPr>
      <w:rPr>
        <w:rFonts w:hint="default"/>
      </w:rPr>
    </w:lvl>
    <w:lvl w:ilvl="3">
      <w:start w:val="1"/>
      <w:numFmt w:val="bullet"/>
      <w:lvlText w:val="•"/>
      <w:lvlJc w:val="left"/>
      <w:pPr>
        <w:ind w:left="3952" w:hanging="329"/>
      </w:pPr>
      <w:rPr>
        <w:rFonts w:hint="default"/>
      </w:rPr>
    </w:lvl>
    <w:lvl w:ilvl="4">
      <w:start w:val="1"/>
      <w:numFmt w:val="bullet"/>
      <w:lvlText w:val="•"/>
      <w:lvlJc w:val="left"/>
      <w:pPr>
        <w:ind w:left="4828" w:hanging="329"/>
      </w:pPr>
      <w:rPr>
        <w:rFonts w:hint="default"/>
      </w:rPr>
    </w:lvl>
    <w:lvl w:ilvl="5">
      <w:start w:val="1"/>
      <w:numFmt w:val="bullet"/>
      <w:lvlText w:val="•"/>
      <w:lvlJc w:val="left"/>
      <w:pPr>
        <w:ind w:left="5704" w:hanging="329"/>
      </w:pPr>
      <w:rPr>
        <w:rFonts w:hint="default"/>
      </w:rPr>
    </w:lvl>
    <w:lvl w:ilvl="6">
      <w:start w:val="1"/>
      <w:numFmt w:val="bullet"/>
      <w:lvlText w:val="•"/>
      <w:lvlJc w:val="left"/>
      <w:pPr>
        <w:ind w:left="6580" w:hanging="329"/>
      </w:pPr>
      <w:rPr>
        <w:rFonts w:hint="default"/>
      </w:rPr>
    </w:lvl>
    <w:lvl w:ilvl="7">
      <w:start w:val="1"/>
      <w:numFmt w:val="bullet"/>
      <w:lvlText w:val="•"/>
      <w:lvlJc w:val="left"/>
      <w:pPr>
        <w:ind w:left="7456" w:hanging="329"/>
      </w:pPr>
      <w:rPr>
        <w:rFonts w:hint="default"/>
      </w:rPr>
    </w:lvl>
    <w:lvl w:ilvl="8">
      <w:start w:val="1"/>
      <w:numFmt w:val="bullet"/>
      <w:lvlText w:val="•"/>
      <w:lvlJc w:val="left"/>
      <w:pPr>
        <w:ind w:left="8332" w:hanging="329"/>
      </w:pPr>
      <w:rPr>
        <w:rFonts w:hint="default"/>
      </w:rPr>
    </w:lvl>
  </w:abstractNum>
  <w:abstractNum w:abstractNumId="7">
    <w:multiLevelType w:val="hybridMultilevel"/>
    <w:lvl w:ilvl="0">
      <w:start w:val="21"/>
      <w:numFmt w:val="decimal"/>
      <w:lvlText w:val="(%1)"/>
      <w:lvlJc w:val="left"/>
      <w:pPr>
        <w:ind w:left="1906" w:hanging="698"/>
        <w:jc w:val="left"/>
      </w:pPr>
      <w:rPr>
        <w:rFonts w:hint="default" w:ascii="Arial" w:hAnsi="Arial" w:eastAsia="Arial"/>
        <w:color w:val="010202"/>
        <w:spacing w:val="-1"/>
        <w:w w:val="100"/>
        <w:sz w:val="21"/>
        <w:szCs w:val="21"/>
      </w:rPr>
    </w:lvl>
    <w:lvl w:ilvl="1">
      <w:start w:val="1"/>
      <w:numFmt w:val="lowerLetter"/>
      <w:lvlText w:val="%2)"/>
      <w:lvlJc w:val="left"/>
      <w:pPr>
        <w:ind w:left="2196" w:hanging="329"/>
        <w:jc w:val="left"/>
      </w:pPr>
      <w:rPr>
        <w:rFonts w:hint="default" w:ascii="Arial" w:hAnsi="Arial" w:eastAsia="Arial"/>
        <w:color w:val="010202"/>
        <w:spacing w:val="-1"/>
        <w:w w:val="100"/>
        <w:sz w:val="21"/>
        <w:szCs w:val="21"/>
      </w:rPr>
    </w:lvl>
    <w:lvl w:ilvl="2">
      <w:start w:val="1"/>
      <w:numFmt w:val="lowerRoman"/>
      <w:lvlText w:val="(%3)"/>
      <w:lvlJc w:val="left"/>
      <w:pPr>
        <w:ind w:left="2424" w:hanging="390"/>
        <w:jc w:val="left"/>
      </w:pPr>
      <w:rPr>
        <w:rFonts w:hint="default" w:ascii="Arial" w:hAnsi="Arial" w:eastAsia="Arial"/>
        <w:color w:val="010202"/>
        <w:spacing w:val="-3"/>
        <w:w w:val="100"/>
        <w:sz w:val="21"/>
        <w:szCs w:val="21"/>
      </w:rPr>
    </w:lvl>
    <w:lvl w:ilvl="3">
      <w:start w:val="1"/>
      <w:numFmt w:val="bullet"/>
      <w:lvlText w:val="•"/>
      <w:lvlJc w:val="left"/>
      <w:pPr>
        <w:ind w:left="3378" w:hanging="390"/>
      </w:pPr>
      <w:rPr>
        <w:rFonts w:hint="default"/>
      </w:rPr>
    </w:lvl>
    <w:lvl w:ilvl="4">
      <w:start w:val="1"/>
      <w:numFmt w:val="bullet"/>
      <w:lvlText w:val="•"/>
      <w:lvlJc w:val="left"/>
      <w:pPr>
        <w:ind w:left="4336" w:hanging="390"/>
      </w:pPr>
      <w:rPr>
        <w:rFonts w:hint="default"/>
      </w:rPr>
    </w:lvl>
    <w:lvl w:ilvl="5">
      <w:start w:val="1"/>
      <w:numFmt w:val="bullet"/>
      <w:lvlText w:val="•"/>
      <w:lvlJc w:val="left"/>
      <w:pPr>
        <w:ind w:left="5294" w:hanging="390"/>
      </w:pPr>
      <w:rPr>
        <w:rFonts w:hint="default"/>
      </w:rPr>
    </w:lvl>
    <w:lvl w:ilvl="6">
      <w:start w:val="1"/>
      <w:numFmt w:val="bullet"/>
      <w:lvlText w:val="•"/>
      <w:lvlJc w:val="left"/>
      <w:pPr>
        <w:ind w:left="6252" w:hanging="390"/>
      </w:pPr>
      <w:rPr>
        <w:rFonts w:hint="default"/>
      </w:rPr>
    </w:lvl>
    <w:lvl w:ilvl="7">
      <w:start w:val="1"/>
      <w:numFmt w:val="bullet"/>
      <w:lvlText w:val="•"/>
      <w:lvlJc w:val="left"/>
      <w:pPr>
        <w:ind w:left="7210" w:hanging="390"/>
      </w:pPr>
      <w:rPr>
        <w:rFonts w:hint="default"/>
      </w:rPr>
    </w:lvl>
    <w:lvl w:ilvl="8">
      <w:start w:val="1"/>
      <w:numFmt w:val="bullet"/>
      <w:lvlText w:val="•"/>
      <w:lvlJc w:val="left"/>
      <w:pPr>
        <w:ind w:left="8168" w:hanging="390"/>
      </w:pPr>
      <w:rPr>
        <w:rFonts w:hint="default"/>
      </w:rPr>
    </w:lvl>
  </w:abstractNum>
  <w:abstractNum w:abstractNumId="6">
    <w:multiLevelType w:val="hybridMultilevel"/>
    <w:lvl w:ilvl="0">
      <w:start w:val="1"/>
      <w:numFmt w:val="lowerLetter"/>
      <w:lvlText w:val="%1)"/>
      <w:lvlJc w:val="left"/>
      <w:pPr>
        <w:ind w:left="2196" w:hanging="329"/>
        <w:jc w:val="left"/>
      </w:pPr>
      <w:rPr>
        <w:rFonts w:hint="default" w:ascii="Arial" w:hAnsi="Arial" w:eastAsia="Arial"/>
        <w:color w:val="010202"/>
        <w:spacing w:val="-1"/>
        <w:w w:val="100"/>
        <w:sz w:val="21"/>
        <w:szCs w:val="21"/>
      </w:rPr>
    </w:lvl>
    <w:lvl w:ilvl="1">
      <w:start w:val="1"/>
      <w:numFmt w:val="bullet"/>
      <w:lvlText w:val="•"/>
      <w:lvlJc w:val="left"/>
      <w:pPr>
        <w:ind w:left="2988" w:hanging="329"/>
      </w:pPr>
      <w:rPr>
        <w:rFonts w:hint="default"/>
      </w:rPr>
    </w:lvl>
    <w:lvl w:ilvl="2">
      <w:start w:val="1"/>
      <w:numFmt w:val="bullet"/>
      <w:lvlText w:val="•"/>
      <w:lvlJc w:val="left"/>
      <w:pPr>
        <w:ind w:left="3776" w:hanging="329"/>
      </w:pPr>
      <w:rPr>
        <w:rFonts w:hint="default"/>
      </w:rPr>
    </w:lvl>
    <w:lvl w:ilvl="3">
      <w:start w:val="1"/>
      <w:numFmt w:val="bullet"/>
      <w:lvlText w:val="•"/>
      <w:lvlJc w:val="left"/>
      <w:pPr>
        <w:ind w:left="4565" w:hanging="329"/>
      </w:pPr>
      <w:rPr>
        <w:rFonts w:hint="default"/>
      </w:rPr>
    </w:lvl>
    <w:lvl w:ilvl="4">
      <w:start w:val="1"/>
      <w:numFmt w:val="bullet"/>
      <w:lvlText w:val="•"/>
      <w:lvlJc w:val="left"/>
      <w:pPr>
        <w:ind w:left="5353" w:hanging="329"/>
      </w:pPr>
      <w:rPr>
        <w:rFonts w:hint="default"/>
      </w:rPr>
    </w:lvl>
    <w:lvl w:ilvl="5">
      <w:start w:val="1"/>
      <w:numFmt w:val="bullet"/>
      <w:lvlText w:val="•"/>
      <w:lvlJc w:val="left"/>
      <w:pPr>
        <w:ind w:left="6142" w:hanging="329"/>
      </w:pPr>
      <w:rPr>
        <w:rFonts w:hint="default"/>
      </w:rPr>
    </w:lvl>
    <w:lvl w:ilvl="6">
      <w:start w:val="1"/>
      <w:numFmt w:val="bullet"/>
      <w:lvlText w:val="•"/>
      <w:lvlJc w:val="left"/>
      <w:pPr>
        <w:ind w:left="6930" w:hanging="329"/>
      </w:pPr>
      <w:rPr>
        <w:rFonts w:hint="default"/>
      </w:rPr>
    </w:lvl>
    <w:lvl w:ilvl="7">
      <w:start w:val="1"/>
      <w:numFmt w:val="bullet"/>
      <w:lvlText w:val="•"/>
      <w:lvlJc w:val="left"/>
      <w:pPr>
        <w:ind w:left="7719" w:hanging="329"/>
      </w:pPr>
      <w:rPr>
        <w:rFonts w:hint="default"/>
      </w:rPr>
    </w:lvl>
    <w:lvl w:ilvl="8">
      <w:start w:val="1"/>
      <w:numFmt w:val="bullet"/>
      <w:lvlText w:val="•"/>
      <w:lvlJc w:val="left"/>
      <w:pPr>
        <w:ind w:left="8507" w:hanging="329"/>
      </w:pPr>
      <w:rPr>
        <w:rFonts w:hint="default"/>
      </w:rPr>
    </w:lvl>
  </w:abstractNum>
  <w:abstractNum w:abstractNumId="5">
    <w:multiLevelType w:val="hybridMultilevel"/>
    <w:lvl w:ilvl="0">
      <w:start w:val="18"/>
      <w:numFmt w:val="decimal"/>
      <w:lvlText w:val="(%1)"/>
      <w:lvlJc w:val="left"/>
      <w:pPr>
        <w:ind w:left="1906" w:hanging="698"/>
        <w:jc w:val="left"/>
      </w:pPr>
      <w:rPr>
        <w:rFonts w:hint="default" w:ascii="Arial" w:hAnsi="Arial" w:eastAsia="Arial"/>
        <w:color w:val="010202"/>
        <w:spacing w:val="-1"/>
        <w:w w:val="100"/>
        <w:sz w:val="21"/>
        <w:szCs w:val="21"/>
      </w:rPr>
    </w:lvl>
    <w:lvl w:ilvl="1">
      <w:start w:val="1"/>
      <w:numFmt w:val="lowerLetter"/>
      <w:lvlText w:val="%2)"/>
      <w:lvlJc w:val="left"/>
      <w:pPr>
        <w:ind w:left="2196" w:hanging="329"/>
        <w:jc w:val="left"/>
      </w:pPr>
      <w:rPr>
        <w:rFonts w:hint="default" w:ascii="Arial" w:hAnsi="Arial" w:eastAsia="Arial"/>
        <w:color w:val="010202"/>
        <w:spacing w:val="-1"/>
        <w:w w:val="100"/>
        <w:sz w:val="21"/>
        <w:szCs w:val="21"/>
      </w:rPr>
    </w:lvl>
    <w:lvl w:ilvl="2">
      <w:start w:val="1"/>
      <w:numFmt w:val="bullet"/>
      <w:lvlText w:val="•"/>
      <w:lvlJc w:val="left"/>
      <w:pPr>
        <w:ind w:left="3076" w:hanging="329"/>
      </w:pPr>
      <w:rPr>
        <w:rFonts w:hint="default"/>
      </w:rPr>
    </w:lvl>
    <w:lvl w:ilvl="3">
      <w:start w:val="1"/>
      <w:numFmt w:val="bullet"/>
      <w:lvlText w:val="•"/>
      <w:lvlJc w:val="left"/>
      <w:pPr>
        <w:ind w:left="3952" w:hanging="329"/>
      </w:pPr>
      <w:rPr>
        <w:rFonts w:hint="default"/>
      </w:rPr>
    </w:lvl>
    <w:lvl w:ilvl="4">
      <w:start w:val="1"/>
      <w:numFmt w:val="bullet"/>
      <w:lvlText w:val="•"/>
      <w:lvlJc w:val="left"/>
      <w:pPr>
        <w:ind w:left="4828" w:hanging="329"/>
      </w:pPr>
      <w:rPr>
        <w:rFonts w:hint="default"/>
      </w:rPr>
    </w:lvl>
    <w:lvl w:ilvl="5">
      <w:start w:val="1"/>
      <w:numFmt w:val="bullet"/>
      <w:lvlText w:val="•"/>
      <w:lvlJc w:val="left"/>
      <w:pPr>
        <w:ind w:left="5704" w:hanging="329"/>
      </w:pPr>
      <w:rPr>
        <w:rFonts w:hint="default"/>
      </w:rPr>
    </w:lvl>
    <w:lvl w:ilvl="6">
      <w:start w:val="1"/>
      <w:numFmt w:val="bullet"/>
      <w:lvlText w:val="•"/>
      <w:lvlJc w:val="left"/>
      <w:pPr>
        <w:ind w:left="6580" w:hanging="329"/>
      </w:pPr>
      <w:rPr>
        <w:rFonts w:hint="default"/>
      </w:rPr>
    </w:lvl>
    <w:lvl w:ilvl="7">
      <w:start w:val="1"/>
      <w:numFmt w:val="bullet"/>
      <w:lvlText w:val="•"/>
      <w:lvlJc w:val="left"/>
      <w:pPr>
        <w:ind w:left="7456" w:hanging="329"/>
      </w:pPr>
      <w:rPr>
        <w:rFonts w:hint="default"/>
      </w:rPr>
    </w:lvl>
    <w:lvl w:ilvl="8">
      <w:start w:val="1"/>
      <w:numFmt w:val="bullet"/>
      <w:lvlText w:val="•"/>
      <w:lvlJc w:val="left"/>
      <w:pPr>
        <w:ind w:left="8332" w:hanging="329"/>
      </w:pPr>
      <w:rPr>
        <w:rFonts w:hint="default"/>
      </w:rPr>
    </w:lvl>
  </w:abstractNum>
  <w:abstractNum w:abstractNumId="4">
    <w:multiLevelType w:val="hybridMultilevel"/>
    <w:lvl w:ilvl="0">
      <w:start w:val="1"/>
      <w:numFmt w:val="lowerLetter"/>
      <w:lvlText w:val="%1)"/>
      <w:lvlJc w:val="left"/>
      <w:pPr>
        <w:ind w:left="2196" w:hanging="329"/>
        <w:jc w:val="left"/>
      </w:pPr>
      <w:rPr>
        <w:rFonts w:hint="default" w:ascii="Arial" w:hAnsi="Arial" w:eastAsia="Arial"/>
        <w:color w:val="010202"/>
        <w:spacing w:val="-1"/>
        <w:w w:val="100"/>
        <w:sz w:val="21"/>
        <w:szCs w:val="21"/>
      </w:rPr>
    </w:lvl>
    <w:lvl w:ilvl="1">
      <w:start w:val="1"/>
      <w:numFmt w:val="bullet"/>
      <w:lvlText w:val="•"/>
      <w:lvlJc w:val="left"/>
      <w:pPr>
        <w:ind w:left="2988" w:hanging="329"/>
      </w:pPr>
      <w:rPr>
        <w:rFonts w:hint="default"/>
      </w:rPr>
    </w:lvl>
    <w:lvl w:ilvl="2">
      <w:start w:val="1"/>
      <w:numFmt w:val="bullet"/>
      <w:lvlText w:val="•"/>
      <w:lvlJc w:val="left"/>
      <w:pPr>
        <w:ind w:left="3776" w:hanging="329"/>
      </w:pPr>
      <w:rPr>
        <w:rFonts w:hint="default"/>
      </w:rPr>
    </w:lvl>
    <w:lvl w:ilvl="3">
      <w:start w:val="1"/>
      <w:numFmt w:val="bullet"/>
      <w:lvlText w:val="•"/>
      <w:lvlJc w:val="left"/>
      <w:pPr>
        <w:ind w:left="4565" w:hanging="329"/>
      </w:pPr>
      <w:rPr>
        <w:rFonts w:hint="default"/>
      </w:rPr>
    </w:lvl>
    <w:lvl w:ilvl="4">
      <w:start w:val="1"/>
      <w:numFmt w:val="bullet"/>
      <w:lvlText w:val="•"/>
      <w:lvlJc w:val="left"/>
      <w:pPr>
        <w:ind w:left="5353" w:hanging="329"/>
      </w:pPr>
      <w:rPr>
        <w:rFonts w:hint="default"/>
      </w:rPr>
    </w:lvl>
    <w:lvl w:ilvl="5">
      <w:start w:val="1"/>
      <w:numFmt w:val="bullet"/>
      <w:lvlText w:val="•"/>
      <w:lvlJc w:val="left"/>
      <w:pPr>
        <w:ind w:left="6142" w:hanging="329"/>
      </w:pPr>
      <w:rPr>
        <w:rFonts w:hint="default"/>
      </w:rPr>
    </w:lvl>
    <w:lvl w:ilvl="6">
      <w:start w:val="1"/>
      <w:numFmt w:val="bullet"/>
      <w:lvlText w:val="•"/>
      <w:lvlJc w:val="left"/>
      <w:pPr>
        <w:ind w:left="6930" w:hanging="329"/>
      </w:pPr>
      <w:rPr>
        <w:rFonts w:hint="default"/>
      </w:rPr>
    </w:lvl>
    <w:lvl w:ilvl="7">
      <w:start w:val="1"/>
      <w:numFmt w:val="bullet"/>
      <w:lvlText w:val="•"/>
      <w:lvlJc w:val="left"/>
      <w:pPr>
        <w:ind w:left="7719" w:hanging="329"/>
      </w:pPr>
      <w:rPr>
        <w:rFonts w:hint="default"/>
      </w:rPr>
    </w:lvl>
    <w:lvl w:ilvl="8">
      <w:start w:val="1"/>
      <w:numFmt w:val="bullet"/>
      <w:lvlText w:val="•"/>
      <w:lvlJc w:val="left"/>
      <w:pPr>
        <w:ind w:left="8507" w:hanging="329"/>
      </w:pPr>
      <w:rPr>
        <w:rFonts w:hint="default"/>
      </w:rPr>
    </w:lvl>
  </w:abstractNum>
  <w:abstractNum w:abstractNumId="3">
    <w:multiLevelType w:val="hybridMultilevel"/>
    <w:lvl w:ilvl="0">
      <w:start w:val="1"/>
      <w:numFmt w:val="lowerLetter"/>
      <w:lvlText w:val="%1)"/>
      <w:lvlJc w:val="left"/>
      <w:pPr>
        <w:ind w:left="2196" w:hanging="329"/>
        <w:jc w:val="left"/>
      </w:pPr>
      <w:rPr>
        <w:rFonts w:hint="default" w:ascii="Arial" w:hAnsi="Arial" w:eastAsia="Arial"/>
        <w:color w:val="010202"/>
        <w:spacing w:val="-1"/>
        <w:w w:val="100"/>
        <w:sz w:val="21"/>
        <w:szCs w:val="21"/>
      </w:rPr>
    </w:lvl>
    <w:lvl w:ilvl="1">
      <w:start w:val="1"/>
      <w:numFmt w:val="lowerRoman"/>
      <w:lvlText w:val="(%2)"/>
      <w:lvlJc w:val="left"/>
      <w:pPr>
        <w:ind w:left="2853" w:hanging="390"/>
        <w:jc w:val="left"/>
      </w:pPr>
      <w:rPr>
        <w:rFonts w:hint="default" w:ascii="Arial" w:hAnsi="Arial" w:eastAsia="Arial"/>
        <w:color w:val="010202"/>
        <w:spacing w:val="-3"/>
        <w:w w:val="100"/>
        <w:sz w:val="21"/>
        <w:szCs w:val="21"/>
      </w:rPr>
    </w:lvl>
    <w:lvl w:ilvl="2">
      <w:start w:val="1"/>
      <w:numFmt w:val="bullet"/>
      <w:lvlText w:val="•"/>
      <w:lvlJc w:val="left"/>
      <w:pPr>
        <w:ind w:left="3662" w:hanging="390"/>
      </w:pPr>
      <w:rPr>
        <w:rFonts w:hint="default"/>
      </w:rPr>
    </w:lvl>
    <w:lvl w:ilvl="3">
      <w:start w:val="1"/>
      <w:numFmt w:val="bullet"/>
      <w:lvlText w:val="•"/>
      <w:lvlJc w:val="left"/>
      <w:pPr>
        <w:ind w:left="4465" w:hanging="390"/>
      </w:pPr>
      <w:rPr>
        <w:rFonts w:hint="default"/>
      </w:rPr>
    </w:lvl>
    <w:lvl w:ilvl="4">
      <w:start w:val="1"/>
      <w:numFmt w:val="bullet"/>
      <w:lvlText w:val="•"/>
      <w:lvlJc w:val="left"/>
      <w:pPr>
        <w:ind w:left="5268" w:hanging="390"/>
      </w:pPr>
      <w:rPr>
        <w:rFonts w:hint="default"/>
      </w:rPr>
    </w:lvl>
    <w:lvl w:ilvl="5">
      <w:start w:val="1"/>
      <w:numFmt w:val="bullet"/>
      <w:lvlText w:val="•"/>
      <w:lvlJc w:val="left"/>
      <w:pPr>
        <w:ind w:left="6070" w:hanging="390"/>
      </w:pPr>
      <w:rPr>
        <w:rFonts w:hint="default"/>
      </w:rPr>
    </w:lvl>
    <w:lvl w:ilvl="6">
      <w:start w:val="1"/>
      <w:numFmt w:val="bullet"/>
      <w:lvlText w:val="•"/>
      <w:lvlJc w:val="left"/>
      <w:pPr>
        <w:ind w:left="6873" w:hanging="390"/>
      </w:pPr>
      <w:rPr>
        <w:rFonts w:hint="default"/>
      </w:rPr>
    </w:lvl>
    <w:lvl w:ilvl="7">
      <w:start w:val="1"/>
      <w:numFmt w:val="bullet"/>
      <w:lvlText w:val="•"/>
      <w:lvlJc w:val="left"/>
      <w:pPr>
        <w:ind w:left="7676" w:hanging="390"/>
      </w:pPr>
      <w:rPr>
        <w:rFonts w:hint="default"/>
      </w:rPr>
    </w:lvl>
    <w:lvl w:ilvl="8">
      <w:start w:val="1"/>
      <w:numFmt w:val="bullet"/>
      <w:lvlText w:val="•"/>
      <w:lvlJc w:val="left"/>
      <w:pPr>
        <w:ind w:left="8478" w:hanging="390"/>
      </w:pPr>
      <w:rPr>
        <w:rFonts w:hint="default"/>
      </w:rPr>
    </w:lvl>
  </w:abstractNum>
  <w:abstractNum w:abstractNumId="2">
    <w:multiLevelType w:val="hybridMultilevel"/>
    <w:lvl w:ilvl="0">
      <w:start w:val="1"/>
      <w:numFmt w:val="lowerLetter"/>
      <w:lvlText w:val="%1)"/>
      <w:lvlJc w:val="left"/>
      <w:pPr>
        <w:ind w:left="2196" w:hanging="329"/>
        <w:jc w:val="left"/>
      </w:pPr>
      <w:rPr>
        <w:rFonts w:hint="default" w:ascii="Arial" w:hAnsi="Arial" w:eastAsia="Arial"/>
        <w:color w:val="010202"/>
        <w:spacing w:val="-1"/>
        <w:w w:val="100"/>
        <w:sz w:val="21"/>
        <w:szCs w:val="21"/>
      </w:rPr>
    </w:lvl>
    <w:lvl w:ilvl="1">
      <w:start w:val="1"/>
      <w:numFmt w:val="lowerRoman"/>
      <w:lvlText w:val="(%2)"/>
      <w:lvlJc w:val="left"/>
      <w:pPr>
        <w:ind w:left="2424" w:hanging="390"/>
        <w:jc w:val="left"/>
      </w:pPr>
      <w:rPr>
        <w:rFonts w:hint="default" w:ascii="Arial" w:hAnsi="Arial" w:eastAsia="Arial"/>
        <w:color w:val="010202"/>
        <w:spacing w:val="-3"/>
        <w:w w:val="100"/>
        <w:sz w:val="21"/>
        <w:szCs w:val="21"/>
      </w:rPr>
    </w:lvl>
    <w:lvl w:ilvl="2">
      <w:start w:val="1"/>
      <w:numFmt w:val="bullet"/>
      <w:lvlText w:val="•"/>
      <w:lvlJc w:val="left"/>
      <w:pPr>
        <w:ind w:left="3271" w:hanging="390"/>
      </w:pPr>
      <w:rPr>
        <w:rFonts w:hint="default"/>
      </w:rPr>
    </w:lvl>
    <w:lvl w:ilvl="3">
      <w:start w:val="1"/>
      <w:numFmt w:val="bullet"/>
      <w:lvlText w:val="•"/>
      <w:lvlJc w:val="left"/>
      <w:pPr>
        <w:ind w:left="4123" w:hanging="390"/>
      </w:pPr>
      <w:rPr>
        <w:rFonts w:hint="default"/>
      </w:rPr>
    </w:lvl>
    <w:lvl w:ilvl="4">
      <w:start w:val="1"/>
      <w:numFmt w:val="bullet"/>
      <w:lvlText w:val="•"/>
      <w:lvlJc w:val="left"/>
      <w:pPr>
        <w:ind w:left="4974" w:hanging="390"/>
      </w:pPr>
      <w:rPr>
        <w:rFonts w:hint="default"/>
      </w:rPr>
    </w:lvl>
    <w:lvl w:ilvl="5">
      <w:start w:val="1"/>
      <w:numFmt w:val="bullet"/>
      <w:lvlText w:val="•"/>
      <w:lvlJc w:val="left"/>
      <w:pPr>
        <w:ind w:left="5826" w:hanging="390"/>
      </w:pPr>
      <w:rPr>
        <w:rFonts w:hint="default"/>
      </w:rPr>
    </w:lvl>
    <w:lvl w:ilvl="6">
      <w:start w:val="1"/>
      <w:numFmt w:val="bullet"/>
      <w:lvlText w:val="•"/>
      <w:lvlJc w:val="left"/>
      <w:pPr>
        <w:ind w:left="6678" w:hanging="390"/>
      </w:pPr>
      <w:rPr>
        <w:rFonts w:hint="default"/>
      </w:rPr>
    </w:lvl>
    <w:lvl w:ilvl="7">
      <w:start w:val="1"/>
      <w:numFmt w:val="bullet"/>
      <w:lvlText w:val="•"/>
      <w:lvlJc w:val="left"/>
      <w:pPr>
        <w:ind w:left="7529" w:hanging="390"/>
      </w:pPr>
      <w:rPr>
        <w:rFonts w:hint="default"/>
      </w:rPr>
    </w:lvl>
    <w:lvl w:ilvl="8">
      <w:start w:val="1"/>
      <w:numFmt w:val="bullet"/>
      <w:lvlText w:val="•"/>
      <w:lvlJc w:val="left"/>
      <w:pPr>
        <w:ind w:left="8381" w:hanging="390"/>
      </w:pPr>
      <w:rPr>
        <w:rFonts w:hint="default"/>
      </w:rPr>
    </w:lvl>
  </w:abstractNum>
  <w:abstractNum w:abstractNumId="1">
    <w:multiLevelType w:val="hybridMultilevel"/>
    <w:lvl w:ilvl="0">
      <w:start w:val="1"/>
      <w:numFmt w:val="lowerLetter"/>
      <w:lvlText w:val="%1)"/>
      <w:lvlJc w:val="left"/>
      <w:pPr>
        <w:ind w:left="2424" w:hanging="558"/>
        <w:jc w:val="left"/>
      </w:pPr>
      <w:rPr>
        <w:rFonts w:hint="default" w:ascii="Arial" w:hAnsi="Arial" w:eastAsia="Arial"/>
        <w:color w:val="010202"/>
        <w:spacing w:val="-1"/>
        <w:w w:val="100"/>
        <w:sz w:val="21"/>
        <w:szCs w:val="21"/>
      </w:rPr>
    </w:lvl>
    <w:lvl w:ilvl="1">
      <w:start w:val="1"/>
      <w:numFmt w:val="bullet"/>
      <w:lvlText w:val="•"/>
      <w:lvlJc w:val="left"/>
      <w:pPr>
        <w:ind w:left="3186" w:hanging="558"/>
      </w:pPr>
      <w:rPr>
        <w:rFonts w:hint="default"/>
      </w:rPr>
    </w:lvl>
    <w:lvl w:ilvl="2">
      <w:start w:val="1"/>
      <w:numFmt w:val="bullet"/>
      <w:lvlText w:val="•"/>
      <w:lvlJc w:val="left"/>
      <w:pPr>
        <w:ind w:left="3952" w:hanging="558"/>
      </w:pPr>
      <w:rPr>
        <w:rFonts w:hint="default"/>
      </w:rPr>
    </w:lvl>
    <w:lvl w:ilvl="3">
      <w:start w:val="1"/>
      <w:numFmt w:val="bullet"/>
      <w:lvlText w:val="•"/>
      <w:lvlJc w:val="left"/>
      <w:pPr>
        <w:ind w:left="4719" w:hanging="558"/>
      </w:pPr>
      <w:rPr>
        <w:rFonts w:hint="default"/>
      </w:rPr>
    </w:lvl>
    <w:lvl w:ilvl="4">
      <w:start w:val="1"/>
      <w:numFmt w:val="bullet"/>
      <w:lvlText w:val="•"/>
      <w:lvlJc w:val="left"/>
      <w:pPr>
        <w:ind w:left="5485" w:hanging="558"/>
      </w:pPr>
      <w:rPr>
        <w:rFonts w:hint="default"/>
      </w:rPr>
    </w:lvl>
    <w:lvl w:ilvl="5">
      <w:start w:val="1"/>
      <w:numFmt w:val="bullet"/>
      <w:lvlText w:val="•"/>
      <w:lvlJc w:val="left"/>
      <w:pPr>
        <w:ind w:left="6252" w:hanging="558"/>
      </w:pPr>
      <w:rPr>
        <w:rFonts w:hint="default"/>
      </w:rPr>
    </w:lvl>
    <w:lvl w:ilvl="6">
      <w:start w:val="1"/>
      <w:numFmt w:val="bullet"/>
      <w:lvlText w:val="•"/>
      <w:lvlJc w:val="left"/>
      <w:pPr>
        <w:ind w:left="7018" w:hanging="558"/>
      </w:pPr>
      <w:rPr>
        <w:rFonts w:hint="default"/>
      </w:rPr>
    </w:lvl>
    <w:lvl w:ilvl="7">
      <w:start w:val="1"/>
      <w:numFmt w:val="bullet"/>
      <w:lvlText w:val="•"/>
      <w:lvlJc w:val="left"/>
      <w:pPr>
        <w:ind w:left="7785" w:hanging="558"/>
      </w:pPr>
      <w:rPr>
        <w:rFonts w:hint="default"/>
      </w:rPr>
    </w:lvl>
    <w:lvl w:ilvl="8">
      <w:start w:val="1"/>
      <w:numFmt w:val="bullet"/>
      <w:lvlText w:val="•"/>
      <w:lvlJc w:val="left"/>
      <w:pPr>
        <w:ind w:left="8551" w:hanging="558"/>
      </w:pPr>
      <w:rPr>
        <w:rFonts w:hint="default"/>
      </w:rPr>
    </w:lvl>
  </w:abstractNum>
  <w:abstractNum w:abstractNumId="0">
    <w:multiLevelType w:val="hybridMultilevel"/>
    <w:lvl w:ilvl="0">
      <w:start w:val="1"/>
      <w:numFmt w:val="decimal"/>
      <w:lvlText w:val="(%1)"/>
      <w:lvlJc w:val="left"/>
      <w:pPr>
        <w:ind w:left="1926" w:hanging="698"/>
        <w:jc w:val="left"/>
      </w:pPr>
      <w:rPr>
        <w:rFonts w:hint="default" w:ascii="Arial" w:hAnsi="Arial" w:eastAsia="Arial"/>
        <w:color w:val="010202"/>
        <w:spacing w:val="-1"/>
        <w:w w:val="100"/>
        <w:sz w:val="21"/>
        <w:szCs w:val="21"/>
      </w:rPr>
    </w:lvl>
    <w:lvl w:ilvl="1">
      <w:start w:val="1"/>
      <w:numFmt w:val="lowerLetter"/>
      <w:lvlText w:val="%2)"/>
      <w:lvlJc w:val="left"/>
      <w:pPr>
        <w:ind w:left="2424" w:hanging="518"/>
        <w:jc w:val="left"/>
      </w:pPr>
      <w:rPr>
        <w:rFonts w:hint="default" w:ascii="Arial" w:hAnsi="Arial" w:eastAsia="Arial"/>
        <w:color w:val="010202"/>
        <w:spacing w:val="-1"/>
        <w:w w:val="100"/>
        <w:sz w:val="21"/>
        <w:szCs w:val="21"/>
      </w:rPr>
    </w:lvl>
    <w:lvl w:ilvl="2">
      <w:start w:val="1"/>
      <w:numFmt w:val="bullet"/>
      <w:lvlText w:val="•"/>
      <w:lvlJc w:val="left"/>
      <w:pPr>
        <w:ind w:left="3271" w:hanging="518"/>
      </w:pPr>
      <w:rPr>
        <w:rFonts w:hint="default"/>
      </w:rPr>
    </w:lvl>
    <w:lvl w:ilvl="3">
      <w:start w:val="1"/>
      <w:numFmt w:val="bullet"/>
      <w:lvlText w:val="•"/>
      <w:lvlJc w:val="left"/>
      <w:pPr>
        <w:ind w:left="4123" w:hanging="518"/>
      </w:pPr>
      <w:rPr>
        <w:rFonts w:hint="default"/>
      </w:rPr>
    </w:lvl>
    <w:lvl w:ilvl="4">
      <w:start w:val="1"/>
      <w:numFmt w:val="bullet"/>
      <w:lvlText w:val="•"/>
      <w:lvlJc w:val="left"/>
      <w:pPr>
        <w:ind w:left="4974" w:hanging="518"/>
      </w:pPr>
      <w:rPr>
        <w:rFonts w:hint="default"/>
      </w:rPr>
    </w:lvl>
    <w:lvl w:ilvl="5">
      <w:start w:val="1"/>
      <w:numFmt w:val="bullet"/>
      <w:lvlText w:val="•"/>
      <w:lvlJc w:val="left"/>
      <w:pPr>
        <w:ind w:left="5826" w:hanging="518"/>
      </w:pPr>
      <w:rPr>
        <w:rFonts w:hint="default"/>
      </w:rPr>
    </w:lvl>
    <w:lvl w:ilvl="6">
      <w:start w:val="1"/>
      <w:numFmt w:val="bullet"/>
      <w:lvlText w:val="•"/>
      <w:lvlJc w:val="left"/>
      <w:pPr>
        <w:ind w:left="6678" w:hanging="518"/>
      </w:pPr>
      <w:rPr>
        <w:rFonts w:hint="default"/>
      </w:rPr>
    </w:lvl>
    <w:lvl w:ilvl="7">
      <w:start w:val="1"/>
      <w:numFmt w:val="bullet"/>
      <w:lvlText w:val="•"/>
      <w:lvlJc w:val="left"/>
      <w:pPr>
        <w:ind w:left="7529" w:hanging="518"/>
      </w:pPr>
      <w:rPr>
        <w:rFonts w:hint="default"/>
      </w:rPr>
    </w:lvl>
    <w:lvl w:ilvl="8">
      <w:start w:val="1"/>
      <w:numFmt w:val="bullet"/>
      <w:lvlText w:val="•"/>
      <w:lvlJc w:val="left"/>
      <w:pPr>
        <w:ind w:left="8381" w:hanging="518"/>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196" w:hanging="329"/>
    </w:pPr>
    <w:rPr>
      <w:rFonts w:ascii="Arial" w:hAnsi="Arial" w:eastAsia="Arial"/>
      <w:sz w:val="21"/>
      <w:szCs w:val="21"/>
    </w:rPr>
  </w:style>
  <w:style w:styleId="Heading1" w:type="paragraph">
    <w:name w:val="Heading 1"/>
    <w:basedOn w:val="Normal"/>
    <w:uiPriority w:val="1"/>
    <w:qFormat/>
    <w:pPr>
      <w:ind w:left="1258"/>
      <w:outlineLvl w:val="1"/>
    </w:pPr>
    <w:rPr>
      <w:rFonts w:ascii="Arial" w:hAnsi="Arial" w:eastAsia="Arial"/>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dsrr.nt.gov.a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mis.nt.gov.au/"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dc:title>Marrara indoor stadium - conditions of hire </dc:title>
  <dcterms:created xsi:type="dcterms:W3CDTF">2015-12-03T15:08:18Z</dcterms:created>
  <dcterms:modified xsi:type="dcterms:W3CDTF">2015-12-03T15:08:18Z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Creator">
    <vt:lpwstr>PScript5.dll Version 5.2.2</vt:lpwstr>
  </property>
  <property fmtid="{D5CDD505-2E9C-101B-9397-08002B2CF9AE}" pid="4" name="LastSaved">
    <vt:filetime>2015-12-03T00:00:00Z</vt:filetime>
  </property>
</Properties>
</file>