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207B2" w14:textId="2D51AE06" w:rsidR="006E2D6C" w:rsidRPr="00E317EB" w:rsidRDefault="006E2D6C" w:rsidP="006E2D6C">
      <w:pPr>
        <w:rPr>
          <w:i/>
          <w:iCs/>
        </w:rPr>
      </w:pPr>
      <w:r>
        <w:rPr>
          <w:i/>
          <w:iCs/>
        </w:rPr>
        <w:t>Complete this form and attach it to your environmental mining licence application only if your proposed activities involve interference with a waterway and you do not hold a permit granted under s41 of the Water Act 1992.</w:t>
      </w:r>
    </w:p>
    <w:p w14:paraId="2B8A6543" w14:textId="61002F3C" w:rsidR="00E317EB" w:rsidRPr="00A64871" w:rsidRDefault="00A64871" w:rsidP="00E317EB">
      <w:pPr>
        <w:pBdr>
          <w:bottom w:val="single" w:sz="4" w:space="1" w:color="auto"/>
        </w:pBdr>
        <w:rPr>
          <w:i/>
          <w:iCs/>
        </w:rPr>
      </w:pPr>
      <w:r w:rsidRPr="00A64871">
        <w:rPr>
          <w:i/>
          <w:iCs/>
        </w:rPr>
        <w:t xml:space="preserve">Further information: </w:t>
      </w:r>
      <w:hyperlink r:id="rId9" w:history="1">
        <w:r w:rsidRPr="00A64871">
          <w:rPr>
            <w:rStyle w:val="Hyperlink"/>
            <w:i/>
            <w:iCs/>
          </w:rPr>
          <w:t>Interfere with a waterway | NT.GOV.AU</w:t>
        </w:r>
      </w:hyperlink>
    </w:p>
    <w:p w14:paraId="5F491D85" w14:textId="77777777" w:rsidR="00A64871" w:rsidRDefault="00A64871" w:rsidP="00E317EB">
      <w:pPr>
        <w:pBdr>
          <w:bottom w:val="single" w:sz="4" w:space="1" w:color="auto"/>
        </w:pBdr>
      </w:pPr>
    </w:p>
    <w:tbl>
      <w:tblPr>
        <w:tblStyle w:val="NTGTable"/>
        <w:tblW w:w="5000" w:type="pct"/>
        <w:tblLook w:val="04A0" w:firstRow="1" w:lastRow="0" w:firstColumn="1" w:lastColumn="0" w:noHBand="0" w:noVBand="1"/>
      </w:tblPr>
      <w:tblGrid>
        <w:gridCol w:w="5523"/>
        <w:gridCol w:w="4785"/>
      </w:tblGrid>
      <w:tr w:rsidR="006E2D6C" w:rsidRPr="00AF3AE8" w14:paraId="438F29E1" w14:textId="77777777" w:rsidTr="00E97A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shd w:val="clear" w:color="auto" w:fill="F89875" w:themeFill="accent1" w:themeFillTint="99"/>
          </w:tcPr>
          <w:p w14:paraId="062B3B50" w14:textId="77777777" w:rsidR="006E2D6C" w:rsidRPr="00AF3AE8" w:rsidRDefault="006E2D6C" w:rsidP="00E97A83">
            <w:pPr>
              <w:rPr>
                <w:rFonts w:asciiTheme="minorHAnsi" w:hAnsiTheme="minorHAnsi"/>
                <w:szCs w:val="22"/>
              </w:rPr>
            </w:pPr>
            <w:r w:rsidRPr="00AF3AE8">
              <w:rPr>
                <w:rFonts w:asciiTheme="minorHAnsi" w:hAnsiTheme="minorHAnsi"/>
                <w:szCs w:val="22"/>
              </w:rPr>
              <w:t>Application details</w:t>
            </w:r>
          </w:p>
        </w:tc>
      </w:tr>
      <w:tr w:rsidR="006E2D6C" w:rsidRPr="00AF3AE8" w14:paraId="367DE547" w14:textId="77777777" w:rsidTr="00A7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pct"/>
            <w:shd w:val="clear" w:color="auto" w:fill="F2F2F2" w:themeFill="background1" w:themeFillShade="F2"/>
          </w:tcPr>
          <w:p w14:paraId="664670F5" w14:textId="77777777" w:rsidR="006E2D6C" w:rsidRPr="003A6BA8" w:rsidRDefault="006E2D6C" w:rsidP="00E97A83">
            <w:pPr>
              <w:rPr>
                <w:rFonts w:asciiTheme="minorHAnsi" w:hAnsiTheme="minorHAnsi"/>
                <w:szCs w:val="22"/>
              </w:rPr>
            </w:pPr>
            <w:r w:rsidRPr="003A6BA8">
              <w:rPr>
                <w:rFonts w:asciiTheme="minorHAnsi" w:hAnsiTheme="minorHAnsi"/>
                <w:szCs w:val="22"/>
              </w:rPr>
              <w:t>Operator Name:</w:t>
            </w:r>
          </w:p>
        </w:tc>
        <w:tc>
          <w:tcPr>
            <w:tcW w:w="2321" w:type="pct"/>
          </w:tcPr>
          <w:p w14:paraId="37684723" w14:textId="77777777" w:rsidR="006E2D6C" w:rsidRPr="00AF3AE8" w:rsidRDefault="006E2D6C" w:rsidP="00E97A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6E2D6C" w:rsidRPr="00AF3AE8" w14:paraId="424ED20A" w14:textId="77777777" w:rsidTr="00A746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pct"/>
            <w:shd w:val="clear" w:color="auto" w:fill="F2F2F2" w:themeFill="background1" w:themeFillShade="F2"/>
          </w:tcPr>
          <w:p w14:paraId="16D1AD49" w14:textId="77777777" w:rsidR="006E2D6C" w:rsidRPr="003A6BA8" w:rsidRDefault="006E2D6C" w:rsidP="00E97A83">
            <w:pPr>
              <w:rPr>
                <w:rFonts w:asciiTheme="minorHAnsi" w:hAnsiTheme="minorHAnsi"/>
                <w:szCs w:val="22"/>
              </w:rPr>
            </w:pPr>
            <w:r w:rsidRPr="003A6BA8">
              <w:rPr>
                <w:rFonts w:asciiTheme="minorHAnsi" w:hAnsiTheme="minorHAnsi"/>
                <w:szCs w:val="22"/>
              </w:rPr>
              <w:t>Project Name:</w:t>
            </w:r>
          </w:p>
        </w:tc>
        <w:tc>
          <w:tcPr>
            <w:tcW w:w="2321" w:type="pct"/>
          </w:tcPr>
          <w:p w14:paraId="04F190DB" w14:textId="77777777" w:rsidR="006E2D6C" w:rsidRPr="00AF3AE8" w:rsidRDefault="006E2D6C" w:rsidP="00E97A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6E2D6C" w:rsidRPr="00AF3AE8" w14:paraId="36A4E4AB" w14:textId="77777777" w:rsidTr="00A7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pct"/>
            <w:shd w:val="clear" w:color="auto" w:fill="F2F2F2" w:themeFill="background1" w:themeFillShade="F2"/>
          </w:tcPr>
          <w:p w14:paraId="64DC911D" w14:textId="77777777" w:rsidR="006E2D6C" w:rsidRPr="003A6BA8" w:rsidRDefault="006E2D6C" w:rsidP="00E97A83">
            <w:pPr>
              <w:rPr>
                <w:rFonts w:asciiTheme="minorHAnsi" w:hAnsiTheme="minorHAnsi"/>
                <w:szCs w:val="22"/>
              </w:rPr>
            </w:pPr>
            <w:r w:rsidRPr="003A6BA8">
              <w:rPr>
                <w:rFonts w:asciiTheme="minorHAnsi" w:hAnsiTheme="minorHAnsi"/>
                <w:szCs w:val="22"/>
              </w:rPr>
              <w:t>Date:</w:t>
            </w:r>
          </w:p>
        </w:tc>
        <w:tc>
          <w:tcPr>
            <w:tcW w:w="2321" w:type="pct"/>
          </w:tcPr>
          <w:p w14:paraId="7CB7EA4F" w14:textId="77777777" w:rsidR="006E2D6C" w:rsidRPr="00AF3AE8" w:rsidRDefault="006E2D6C" w:rsidP="00E97A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</w:tbl>
    <w:p w14:paraId="0A6C3174" w14:textId="77777777" w:rsidR="00E317EB" w:rsidRDefault="00E317EB" w:rsidP="009B1BF1"/>
    <w:tbl>
      <w:tblPr>
        <w:tblStyle w:val="NTGTable"/>
        <w:tblW w:w="5000" w:type="pct"/>
        <w:tblLook w:val="04A0" w:firstRow="1" w:lastRow="0" w:firstColumn="1" w:lastColumn="0" w:noHBand="0" w:noVBand="1"/>
      </w:tblPr>
      <w:tblGrid>
        <w:gridCol w:w="5523"/>
        <w:gridCol w:w="3828"/>
        <w:gridCol w:w="957"/>
      </w:tblGrid>
      <w:tr w:rsidR="006E2D6C" w:rsidRPr="00AF3AE8" w14:paraId="0B12CC37" w14:textId="77777777" w:rsidTr="00E97A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shd w:val="clear" w:color="auto" w:fill="F89875" w:themeFill="accent1" w:themeFillTint="99"/>
          </w:tcPr>
          <w:p w14:paraId="06FBF5D6" w14:textId="6D593D79" w:rsidR="006E2D6C" w:rsidRPr="00AF3AE8" w:rsidRDefault="006E2D6C" w:rsidP="00E97A83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Details of interference</w:t>
            </w:r>
          </w:p>
        </w:tc>
      </w:tr>
      <w:tr w:rsidR="006E2D6C" w:rsidRPr="00AF3AE8" w14:paraId="4067EAFE" w14:textId="77777777" w:rsidTr="00A7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pct"/>
            <w:shd w:val="clear" w:color="auto" w:fill="F2F2F2" w:themeFill="background1" w:themeFillShade="F2"/>
          </w:tcPr>
          <w:p w14:paraId="640C6B4B" w14:textId="77777777" w:rsidR="00A74672" w:rsidRDefault="006E2D6C" w:rsidP="00E97A83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Property on which the interference</w:t>
            </w:r>
            <w:r w:rsidR="00A74672">
              <w:rPr>
                <w:rFonts w:asciiTheme="minorHAnsi" w:hAnsiTheme="minorHAnsi"/>
                <w:szCs w:val="22"/>
              </w:rPr>
              <w:t>/works</w:t>
            </w:r>
            <w:r>
              <w:rPr>
                <w:rFonts w:asciiTheme="minorHAnsi" w:hAnsiTheme="minorHAnsi"/>
                <w:szCs w:val="22"/>
              </w:rPr>
              <w:t xml:space="preserve"> will occur </w:t>
            </w:r>
          </w:p>
          <w:p w14:paraId="6B3119AB" w14:textId="46F94658" w:rsidR="006E2D6C" w:rsidRPr="003A6BA8" w:rsidRDefault="006E2D6C" w:rsidP="00E97A83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(e.g. NT Portion): </w:t>
            </w:r>
          </w:p>
        </w:tc>
        <w:tc>
          <w:tcPr>
            <w:tcW w:w="2321" w:type="pct"/>
            <w:gridSpan w:val="2"/>
          </w:tcPr>
          <w:p w14:paraId="55B29E18" w14:textId="77777777" w:rsidR="006E2D6C" w:rsidRPr="00AF3AE8" w:rsidRDefault="006E2D6C" w:rsidP="00E97A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6E2D6C" w:rsidRPr="00AF3AE8" w14:paraId="0A5D92CE" w14:textId="77777777" w:rsidTr="00A746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pct"/>
            <w:shd w:val="clear" w:color="auto" w:fill="F2F2F2" w:themeFill="background1" w:themeFillShade="F2"/>
          </w:tcPr>
          <w:p w14:paraId="16945DAA" w14:textId="77777777" w:rsidR="00A74672" w:rsidRDefault="00A74672" w:rsidP="00E97A83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Waterway to be impacted by the interference/works </w:t>
            </w:r>
          </w:p>
          <w:p w14:paraId="33CBABA0" w14:textId="4B7D0778" w:rsidR="006E2D6C" w:rsidRDefault="00A74672" w:rsidP="00E97A83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(e.g. name/description):</w:t>
            </w:r>
          </w:p>
        </w:tc>
        <w:tc>
          <w:tcPr>
            <w:tcW w:w="2321" w:type="pct"/>
            <w:gridSpan w:val="2"/>
          </w:tcPr>
          <w:p w14:paraId="2783E7BA" w14:textId="77777777" w:rsidR="006E2D6C" w:rsidRPr="00AF3AE8" w:rsidRDefault="006E2D6C" w:rsidP="00E97A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6E2D6C" w:rsidRPr="00AF3AE8" w14:paraId="1696405A" w14:textId="77777777" w:rsidTr="00A7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pct"/>
            <w:shd w:val="clear" w:color="auto" w:fill="F2F2F2" w:themeFill="background1" w:themeFillShade="F2"/>
          </w:tcPr>
          <w:p w14:paraId="6DAED7CE" w14:textId="711E0779" w:rsidR="006E2D6C" w:rsidRPr="003A6BA8" w:rsidRDefault="006E2D6C" w:rsidP="00E97A83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Proposed duration of disturbance:</w:t>
            </w:r>
          </w:p>
        </w:tc>
        <w:tc>
          <w:tcPr>
            <w:tcW w:w="2321" w:type="pct"/>
            <w:gridSpan w:val="2"/>
          </w:tcPr>
          <w:p w14:paraId="6799E941" w14:textId="77777777" w:rsidR="006E2D6C" w:rsidRPr="00AF3AE8" w:rsidRDefault="006E2D6C" w:rsidP="00E97A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6E2D6C" w:rsidRPr="00AF3AE8" w14:paraId="1573546A" w14:textId="77777777" w:rsidTr="00A746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pct"/>
            <w:shd w:val="clear" w:color="auto" w:fill="F2F2F2" w:themeFill="background1" w:themeFillShade="F2"/>
          </w:tcPr>
          <w:p w14:paraId="1D2F7917" w14:textId="03369ABB" w:rsidR="006E2D6C" w:rsidRPr="003A6BA8" w:rsidRDefault="006E2D6C" w:rsidP="00E97A83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Proposed date of commencement:</w:t>
            </w:r>
          </w:p>
        </w:tc>
        <w:tc>
          <w:tcPr>
            <w:tcW w:w="2321" w:type="pct"/>
            <w:gridSpan w:val="2"/>
          </w:tcPr>
          <w:p w14:paraId="41452A44" w14:textId="77777777" w:rsidR="006E2D6C" w:rsidRPr="00AF3AE8" w:rsidRDefault="006E2D6C" w:rsidP="00E97A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6E2D6C" w:rsidRPr="00AF3AE8" w14:paraId="4A18379B" w14:textId="77777777" w:rsidTr="00A7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pct"/>
            <w:shd w:val="clear" w:color="auto" w:fill="F2F2F2" w:themeFill="background1" w:themeFillShade="F2"/>
          </w:tcPr>
          <w:p w14:paraId="047A1498" w14:textId="40B2A60C" w:rsidR="006E2D6C" w:rsidRPr="003A6BA8" w:rsidRDefault="006E2D6C" w:rsidP="00E97A83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Proposed date of completion: </w:t>
            </w:r>
          </w:p>
        </w:tc>
        <w:tc>
          <w:tcPr>
            <w:tcW w:w="2321" w:type="pct"/>
            <w:gridSpan w:val="2"/>
          </w:tcPr>
          <w:p w14:paraId="5A74B387" w14:textId="77777777" w:rsidR="006E2D6C" w:rsidRPr="00AF3AE8" w:rsidRDefault="006E2D6C" w:rsidP="00E97A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A74672" w:rsidRPr="00AF3AE8" w14:paraId="399F7160" w14:textId="77777777" w:rsidTr="00A746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pct"/>
            <w:vMerge w:val="restart"/>
            <w:shd w:val="clear" w:color="auto" w:fill="F2F2F2" w:themeFill="background1" w:themeFillShade="F2"/>
          </w:tcPr>
          <w:p w14:paraId="66A30494" w14:textId="77777777" w:rsidR="00A74672" w:rsidRDefault="00A74672" w:rsidP="00E97A83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Indicate nature of interference </w:t>
            </w:r>
          </w:p>
          <w:p w14:paraId="3336D8CA" w14:textId="22544574" w:rsidR="00A74672" w:rsidRDefault="00A74672" w:rsidP="00E97A83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(i.e. tick all applicable)</w:t>
            </w:r>
          </w:p>
        </w:tc>
        <w:tc>
          <w:tcPr>
            <w:tcW w:w="1857" w:type="pct"/>
          </w:tcPr>
          <w:p w14:paraId="3067AB12" w14:textId="1CDB0E73" w:rsidR="00A74672" w:rsidRPr="00AF3AE8" w:rsidRDefault="00A74672" w:rsidP="00E97A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New works</w:t>
            </w:r>
          </w:p>
        </w:tc>
        <w:sdt>
          <w:sdtPr>
            <w:rPr>
              <w:rFonts w:asciiTheme="minorHAnsi" w:hAnsiTheme="minorHAnsi"/>
              <w:szCs w:val="22"/>
            </w:rPr>
            <w:id w:val="798807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</w:tcPr>
              <w:p w14:paraId="5A278829" w14:textId="176DA75E" w:rsidR="00A74672" w:rsidRPr="00AF3AE8" w:rsidRDefault="00A74672" w:rsidP="00E97A83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A74672" w:rsidRPr="00AF3AE8" w14:paraId="4445047A" w14:textId="77777777" w:rsidTr="00A7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pct"/>
            <w:vMerge/>
            <w:shd w:val="clear" w:color="auto" w:fill="F2F2F2" w:themeFill="background1" w:themeFillShade="F2"/>
          </w:tcPr>
          <w:p w14:paraId="77F17E7C" w14:textId="77777777" w:rsidR="00A74672" w:rsidRDefault="00A74672" w:rsidP="00E97A83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857" w:type="pct"/>
          </w:tcPr>
          <w:p w14:paraId="068E5D93" w14:textId="12D60D2A" w:rsidR="00A74672" w:rsidRPr="00AF3AE8" w:rsidRDefault="00A74672" w:rsidP="00E97A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Alteration of existing works</w:t>
            </w:r>
          </w:p>
        </w:tc>
        <w:sdt>
          <w:sdtPr>
            <w:rPr>
              <w:rFonts w:asciiTheme="minorHAnsi" w:hAnsiTheme="minorHAnsi"/>
              <w:szCs w:val="22"/>
            </w:rPr>
            <w:id w:val="591289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</w:tcPr>
              <w:p w14:paraId="1EA89411" w14:textId="7D2564AF" w:rsidR="00A74672" w:rsidRPr="00AF3AE8" w:rsidRDefault="00A74672" w:rsidP="00E97A8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A74672" w:rsidRPr="00AF3AE8" w14:paraId="69125508" w14:textId="77777777" w:rsidTr="00A746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pct"/>
            <w:vMerge/>
            <w:shd w:val="clear" w:color="auto" w:fill="F2F2F2" w:themeFill="background1" w:themeFillShade="F2"/>
          </w:tcPr>
          <w:p w14:paraId="42A395E1" w14:textId="77777777" w:rsidR="00A74672" w:rsidRDefault="00A74672" w:rsidP="00E97A83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857" w:type="pct"/>
          </w:tcPr>
          <w:p w14:paraId="18B9B55A" w14:textId="3EEAC65D" w:rsidR="00A74672" w:rsidRPr="00AF3AE8" w:rsidRDefault="00A74672" w:rsidP="00E97A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Crossing</w:t>
            </w:r>
          </w:p>
        </w:tc>
        <w:sdt>
          <w:sdtPr>
            <w:rPr>
              <w:rFonts w:asciiTheme="minorHAnsi" w:hAnsiTheme="minorHAnsi"/>
              <w:szCs w:val="22"/>
            </w:rPr>
            <w:id w:val="-233470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</w:tcPr>
              <w:p w14:paraId="276F04A7" w14:textId="11894088" w:rsidR="00A74672" w:rsidRPr="00AF3AE8" w:rsidRDefault="00A74672" w:rsidP="00E97A83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A74672" w:rsidRPr="00AF3AE8" w14:paraId="41AC9E02" w14:textId="77777777" w:rsidTr="00A7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pct"/>
            <w:vMerge/>
            <w:shd w:val="clear" w:color="auto" w:fill="F2F2F2" w:themeFill="background1" w:themeFillShade="F2"/>
          </w:tcPr>
          <w:p w14:paraId="5071C294" w14:textId="77777777" w:rsidR="00A74672" w:rsidRDefault="00A74672" w:rsidP="00E97A83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857" w:type="pct"/>
          </w:tcPr>
          <w:p w14:paraId="37427C83" w14:textId="5567AB08" w:rsidR="00A74672" w:rsidRPr="00AF3AE8" w:rsidRDefault="00A74672" w:rsidP="00E97A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Water storage</w:t>
            </w:r>
          </w:p>
        </w:tc>
        <w:sdt>
          <w:sdtPr>
            <w:rPr>
              <w:rFonts w:asciiTheme="minorHAnsi" w:hAnsiTheme="minorHAnsi"/>
              <w:szCs w:val="22"/>
            </w:rPr>
            <w:id w:val="231357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</w:tcPr>
              <w:p w14:paraId="0CAF71C7" w14:textId="7B31BE0C" w:rsidR="00A74672" w:rsidRPr="00AF3AE8" w:rsidRDefault="00A74672" w:rsidP="00E97A8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A74672" w:rsidRPr="00AF3AE8" w14:paraId="5AABA11E" w14:textId="77777777" w:rsidTr="00A746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pct"/>
            <w:vMerge/>
            <w:shd w:val="clear" w:color="auto" w:fill="F2F2F2" w:themeFill="background1" w:themeFillShade="F2"/>
          </w:tcPr>
          <w:p w14:paraId="0F045C4B" w14:textId="77777777" w:rsidR="00A74672" w:rsidRDefault="00A74672" w:rsidP="00E97A83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857" w:type="pct"/>
          </w:tcPr>
          <w:p w14:paraId="35556A6F" w14:textId="2AC90501" w:rsidR="00A74672" w:rsidRPr="00AF3AE8" w:rsidRDefault="00A74672" w:rsidP="00E97A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Other</w:t>
            </w:r>
          </w:p>
        </w:tc>
        <w:sdt>
          <w:sdtPr>
            <w:rPr>
              <w:rFonts w:asciiTheme="minorHAnsi" w:hAnsiTheme="minorHAnsi"/>
              <w:szCs w:val="22"/>
            </w:rPr>
            <w:id w:val="-243958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</w:tcPr>
              <w:p w14:paraId="28E0FF37" w14:textId="228445AF" w:rsidR="00A74672" w:rsidRPr="00AF3AE8" w:rsidRDefault="00A74672" w:rsidP="00E97A83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</w:tbl>
    <w:p w14:paraId="09D066C3" w14:textId="77777777" w:rsidR="009C2B39" w:rsidRDefault="009C2B39" w:rsidP="009B1BF1"/>
    <w:tbl>
      <w:tblPr>
        <w:tblStyle w:val="NTGTable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95537E" w14:paraId="12EAE4FD" w14:textId="77777777" w:rsidTr="009553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08" w:type="dxa"/>
            <w:shd w:val="clear" w:color="auto" w:fill="F89875" w:themeFill="accent1" w:themeFillTint="99"/>
          </w:tcPr>
          <w:p w14:paraId="27556AB2" w14:textId="7627D6C8" w:rsidR="0095537E" w:rsidRDefault="0095537E" w:rsidP="009B1BF1">
            <w:r>
              <w:t xml:space="preserve">Description </w:t>
            </w:r>
          </w:p>
        </w:tc>
      </w:tr>
      <w:tr w:rsidR="0095537E" w14:paraId="648466FC" w14:textId="77777777" w:rsidTr="00955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  <w:shd w:val="clear" w:color="auto" w:fill="F2F2F2" w:themeFill="background1" w:themeFillShade="F2"/>
          </w:tcPr>
          <w:p w14:paraId="585F8BD6" w14:textId="0AC9AA56" w:rsidR="0095537E" w:rsidRPr="00334BBC" w:rsidRDefault="0095537E" w:rsidP="00334BBC">
            <w:pPr>
              <w:rPr>
                <w:rFonts w:asciiTheme="minorHAnsi" w:hAnsiTheme="minorHAnsi"/>
              </w:rPr>
            </w:pPr>
            <w:r w:rsidRPr="00334BBC">
              <w:rPr>
                <w:rFonts w:asciiTheme="minorHAnsi" w:hAnsiTheme="minorHAnsi"/>
              </w:rPr>
              <w:t xml:space="preserve">Provide a summary describing the proposed works. </w:t>
            </w:r>
          </w:p>
        </w:tc>
      </w:tr>
      <w:tr w:rsidR="0095537E" w14:paraId="4573621C" w14:textId="77777777" w:rsidTr="009553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</w:tcPr>
          <w:p w14:paraId="5594821E" w14:textId="77777777" w:rsidR="0095537E" w:rsidRPr="00334BBC" w:rsidRDefault="0095537E" w:rsidP="00334BBC">
            <w:pPr>
              <w:rPr>
                <w:rFonts w:asciiTheme="minorHAnsi" w:hAnsiTheme="minorHAnsi"/>
              </w:rPr>
            </w:pPr>
            <w:r w:rsidRPr="00334BBC">
              <w:rPr>
                <w:rFonts w:asciiTheme="minorHAnsi" w:hAnsiTheme="minorHAnsi"/>
              </w:rPr>
              <w:t>[enter text]</w:t>
            </w:r>
          </w:p>
          <w:p w14:paraId="100163E5" w14:textId="77777777" w:rsidR="00A64871" w:rsidRPr="00334BBC" w:rsidRDefault="00A64871" w:rsidP="00334BBC">
            <w:pPr>
              <w:rPr>
                <w:rFonts w:asciiTheme="minorHAnsi" w:hAnsiTheme="minorHAnsi"/>
              </w:rPr>
            </w:pPr>
          </w:p>
          <w:p w14:paraId="466FAE02" w14:textId="4F9B4BD9" w:rsidR="0095537E" w:rsidRPr="00334BBC" w:rsidRDefault="0095537E" w:rsidP="00334BBC">
            <w:pPr>
              <w:rPr>
                <w:rFonts w:asciiTheme="minorHAnsi" w:hAnsiTheme="minorHAnsi"/>
              </w:rPr>
            </w:pPr>
          </w:p>
        </w:tc>
      </w:tr>
    </w:tbl>
    <w:p w14:paraId="4A0D6849" w14:textId="77777777" w:rsidR="00A64871" w:rsidRDefault="00A64871" w:rsidP="009B1B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505"/>
        <w:gridCol w:w="957"/>
      </w:tblGrid>
      <w:tr w:rsidR="0095537E" w14:paraId="71AE9FC9" w14:textId="77777777" w:rsidTr="00A64871">
        <w:trPr>
          <w:cantSplit/>
        </w:trPr>
        <w:tc>
          <w:tcPr>
            <w:tcW w:w="10308" w:type="dxa"/>
            <w:gridSpan w:val="3"/>
            <w:shd w:val="clear" w:color="auto" w:fill="F89875" w:themeFill="accent1" w:themeFillTint="99"/>
          </w:tcPr>
          <w:p w14:paraId="0574ECD7" w14:textId="06F168AC" w:rsidR="0095537E" w:rsidRPr="0095537E" w:rsidRDefault="0095537E" w:rsidP="009B1BF1">
            <w:r w:rsidRPr="0095537E">
              <w:rPr>
                <w:b/>
                <w:bCs/>
              </w:rPr>
              <w:t>Attachments</w:t>
            </w:r>
            <w:r>
              <w:t xml:space="preserve"> (tick as applicable)</w:t>
            </w:r>
          </w:p>
        </w:tc>
      </w:tr>
      <w:tr w:rsidR="0095537E" w14:paraId="15AD67C0" w14:textId="77777777" w:rsidTr="00A64871">
        <w:trPr>
          <w:cantSplit/>
        </w:trPr>
        <w:tc>
          <w:tcPr>
            <w:tcW w:w="846" w:type="dxa"/>
          </w:tcPr>
          <w:p w14:paraId="5334DE40" w14:textId="1EA3B295" w:rsidR="0095537E" w:rsidRDefault="0095537E" w:rsidP="0095537E">
            <w:r>
              <w:t>1</w:t>
            </w:r>
          </w:p>
        </w:tc>
        <w:tc>
          <w:tcPr>
            <w:tcW w:w="8505" w:type="dxa"/>
          </w:tcPr>
          <w:p w14:paraId="2E3F1D62" w14:textId="565085AC" w:rsidR="0095537E" w:rsidRDefault="0095537E" w:rsidP="0095537E">
            <w:r>
              <w:t>Results of soil testing (by suitably qualified person)</w:t>
            </w:r>
            <w:r w:rsidR="00A64871">
              <w:t xml:space="preserve">. </w:t>
            </w:r>
          </w:p>
        </w:tc>
        <w:sdt>
          <w:sdtPr>
            <w:id w:val="-991711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7" w:type="dxa"/>
              </w:tcPr>
              <w:p w14:paraId="4657142A" w14:textId="22175FBC" w:rsidR="0095537E" w:rsidRDefault="0095537E" w:rsidP="0095537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5537E" w14:paraId="28810678" w14:textId="77777777" w:rsidTr="00A64871">
        <w:trPr>
          <w:cantSplit/>
        </w:trPr>
        <w:tc>
          <w:tcPr>
            <w:tcW w:w="846" w:type="dxa"/>
          </w:tcPr>
          <w:p w14:paraId="3871F815" w14:textId="0906CD08" w:rsidR="0095537E" w:rsidRDefault="0095537E" w:rsidP="0095537E">
            <w:r>
              <w:lastRenderedPageBreak/>
              <w:t>2</w:t>
            </w:r>
          </w:p>
        </w:tc>
        <w:tc>
          <w:tcPr>
            <w:tcW w:w="8505" w:type="dxa"/>
          </w:tcPr>
          <w:p w14:paraId="07471479" w14:textId="08068266" w:rsidR="0095537E" w:rsidRDefault="0095537E" w:rsidP="0095537E">
            <w:r>
              <w:t xml:space="preserve">Detailed survey of the storage area to determine capacity of the storage and the Full Supply Level area of inundation. </w:t>
            </w:r>
          </w:p>
        </w:tc>
        <w:sdt>
          <w:sdtPr>
            <w:id w:val="-150996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7" w:type="dxa"/>
              </w:tcPr>
              <w:p w14:paraId="4CE92D70" w14:textId="75C06FF5" w:rsidR="0095537E" w:rsidRDefault="0095537E" w:rsidP="0095537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5537E" w14:paraId="3AF2ACA8" w14:textId="77777777" w:rsidTr="00A64871">
        <w:trPr>
          <w:cantSplit/>
        </w:trPr>
        <w:tc>
          <w:tcPr>
            <w:tcW w:w="846" w:type="dxa"/>
          </w:tcPr>
          <w:p w14:paraId="78E1E8D5" w14:textId="64F469A5" w:rsidR="0095537E" w:rsidRDefault="0095537E" w:rsidP="0095537E">
            <w:r>
              <w:t>3</w:t>
            </w:r>
          </w:p>
        </w:tc>
        <w:tc>
          <w:tcPr>
            <w:tcW w:w="8505" w:type="dxa"/>
          </w:tcPr>
          <w:p w14:paraId="0DAE18E9" w14:textId="30CBB7D0" w:rsidR="0095537E" w:rsidRDefault="0095537E" w:rsidP="0095537E">
            <w:r>
              <w:t xml:space="preserve">Hydrological report including water balance study details to satisfy estimated demand. </w:t>
            </w:r>
          </w:p>
        </w:tc>
        <w:sdt>
          <w:sdtPr>
            <w:id w:val="194044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7" w:type="dxa"/>
              </w:tcPr>
              <w:p w14:paraId="6AFE5AEA" w14:textId="729400D6" w:rsidR="0095537E" w:rsidRDefault="0095537E" w:rsidP="0095537E">
                <w:r w:rsidRPr="00664D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5537E" w14:paraId="2559196D" w14:textId="77777777" w:rsidTr="00A64871">
        <w:trPr>
          <w:cantSplit/>
        </w:trPr>
        <w:tc>
          <w:tcPr>
            <w:tcW w:w="846" w:type="dxa"/>
          </w:tcPr>
          <w:p w14:paraId="2D8A9BE2" w14:textId="24ED1D66" w:rsidR="0095537E" w:rsidRDefault="00A64871" w:rsidP="0095537E">
            <w:r>
              <w:t>4</w:t>
            </w:r>
          </w:p>
        </w:tc>
        <w:tc>
          <w:tcPr>
            <w:tcW w:w="8505" w:type="dxa"/>
          </w:tcPr>
          <w:p w14:paraId="398AE5D3" w14:textId="0E058F03" w:rsidR="0095537E" w:rsidRDefault="0095537E" w:rsidP="0095537E">
            <w:r>
              <w:t xml:space="preserve">Detailed </w:t>
            </w:r>
            <w:r w:rsidR="00A64871">
              <w:t>d</w:t>
            </w:r>
            <w:r>
              <w:t>am wall design and associated engineering drawings</w:t>
            </w:r>
            <w:r w:rsidR="007C49F8">
              <w:t>.</w:t>
            </w:r>
            <w:r>
              <w:t xml:space="preserve"> </w:t>
            </w:r>
          </w:p>
        </w:tc>
        <w:sdt>
          <w:sdtPr>
            <w:id w:val="-1322036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7" w:type="dxa"/>
              </w:tcPr>
              <w:p w14:paraId="209F9663" w14:textId="429BA6E5" w:rsidR="0095537E" w:rsidRPr="00664D94" w:rsidRDefault="00A64871" w:rsidP="0095537E">
                <w:r w:rsidRPr="00664D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5537E" w14:paraId="3A4BCE1F" w14:textId="77777777" w:rsidTr="00A64871">
        <w:trPr>
          <w:cantSplit/>
        </w:trPr>
        <w:tc>
          <w:tcPr>
            <w:tcW w:w="846" w:type="dxa"/>
          </w:tcPr>
          <w:p w14:paraId="0AD6875F" w14:textId="378D890E" w:rsidR="0095537E" w:rsidRDefault="00A64871" w:rsidP="0095537E">
            <w:r>
              <w:t>5</w:t>
            </w:r>
          </w:p>
        </w:tc>
        <w:tc>
          <w:tcPr>
            <w:tcW w:w="8505" w:type="dxa"/>
          </w:tcPr>
          <w:p w14:paraId="6313EEEC" w14:textId="42FEE173" w:rsidR="0095537E" w:rsidRDefault="0095537E" w:rsidP="0095537E">
            <w:r>
              <w:t xml:space="preserve">Detailed spillway and outlet design and associated engineering drawings. </w:t>
            </w:r>
          </w:p>
        </w:tc>
        <w:sdt>
          <w:sdtPr>
            <w:id w:val="390854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7" w:type="dxa"/>
              </w:tcPr>
              <w:p w14:paraId="0EC1C268" w14:textId="32F1153E" w:rsidR="0095537E" w:rsidRDefault="0095537E" w:rsidP="0095537E">
                <w:r w:rsidRPr="00664D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34BBC" w14:paraId="394471E5" w14:textId="77777777" w:rsidTr="00A64871">
        <w:trPr>
          <w:cantSplit/>
        </w:trPr>
        <w:tc>
          <w:tcPr>
            <w:tcW w:w="846" w:type="dxa"/>
          </w:tcPr>
          <w:p w14:paraId="2AF3AC8F" w14:textId="4BCF9E00" w:rsidR="00334BBC" w:rsidRDefault="00334BBC" w:rsidP="00334BBC">
            <w:r>
              <w:t>6</w:t>
            </w:r>
          </w:p>
        </w:tc>
        <w:tc>
          <w:tcPr>
            <w:tcW w:w="8505" w:type="dxa"/>
          </w:tcPr>
          <w:p w14:paraId="612FA1EB" w14:textId="654F0E86" w:rsidR="00334BBC" w:rsidRDefault="00334BBC" w:rsidP="00334BBC">
            <w:r>
              <w:t xml:space="preserve">Detailed waterway crossing design and associated engineering drawings. </w:t>
            </w:r>
          </w:p>
        </w:tc>
        <w:sdt>
          <w:sdtPr>
            <w:id w:val="1460230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7" w:type="dxa"/>
              </w:tcPr>
              <w:p w14:paraId="7B63A882" w14:textId="4CB08903" w:rsidR="00334BBC" w:rsidRPr="00664D94" w:rsidRDefault="00334BBC" w:rsidP="00334BBC">
                <w:r w:rsidRPr="00664D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34BBC" w14:paraId="2E184229" w14:textId="77777777" w:rsidTr="00A64871">
        <w:trPr>
          <w:cantSplit/>
        </w:trPr>
        <w:tc>
          <w:tcPr>
            <w:tcW w:w="846" w:type="dxa"/>
          </w:tcPr>
          <w:p w14:paraId="092F59E6" w14:textId="76ED3D83" w:rsidR="00334BBC" w:rsidRDefault="00334BBC" w:rsidP="00334BBC">
            <w:r>
              <w:t>7</w:t>
            </w:r>
          </w:p>
        </w:tc>
        <w:tc>
          <w:tcPr>
            <w:tcW w:w="8505" w:type="dxa"/>
          </w:tcPr>
          <w:p w14:paraId="78988FD6" w14:textId="126BEFB3" w:rsidR="00334BBC" w:rsidRDefault="00334BBC" w:rsidP="00334BBC">
            <w:r>
              <w:t xml:space="preserve">Geotechnical report inclusive of the </w:t>
            </w:r>
            <w:proofErr w:type="gramStart"/>
            <w:r>
              <w:t>above mentioned</w:t>
            </w:r>
            <w:proofErr w:type="gramEnd"/>
            <w:r>
              <w:t xml:space="preserve"> soil tests, the dam wall, foundations and ability for the dam to store water (i.e. potential for leakage). </w:t>
            </w:r>
          </w:p>
        </w:tc>
        <w:sdt>
          <w:sdtPr>
            <w:id w:val="11372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7" w:type="dxa"/>
              </w:tcPr>
              <w:p w14:paraId="0FD3094B" w14:textId="65C8BCF8" w:rsidR="00334BBC" w:rsidRDefault="00334BBC" w:rsidP="00334BBC">
                <w:r w:rsidRPr="00664D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34BBC" w14:paraId="37A420DC" w14:textId="77777777" w:rsidTr="00A64871">
        <w:trPr>
          <w:cantSplit/>
        </w:trPr>
        <w:tc>
          <w:tcPr>
            <w:tcW w:w="846" w:type="dxa"/>
          </w:tcPr>
          <w:p w14:paraId="73AEF668" w14:textId="065DD0CA" w:rsidR="00334BBC" w:rsidRDefault="00334BBC" w:rsidP="00334BBC">
            <w:r>
              <w:t>8</w:t>
            </w:r>
          </w:p>
        </w:tc>
        <w:tc>
          <w:tcPr>
            <w:tcW w:w="8505" w:type="dxa"/>
          </w:tcPr>
          <w:p w14:paraId="1A2FF9FB" w14:textId="146DE303" w:rsidR="00334BBC" w:rsidRDefault="00334BBC" w:rsidP="00334BBC">
            <w:r>
              <w:t xml:space="preserve">Assessment of the downstream environment and vulnerability </w:t>
            </w:r>
            <w:proofErr w:type="gramStart"/>
            <w:r>
              <w:t>with regard to</w:t>
            </w:r>
            <w:proofErr w:type="gramEnd"/>
            <w:r>
              <w:t xml:space="preserve"> flooding or dam wall failure. </w:t>
            </w:r>
          </w:p>
        </w:tc>
        <w:sdt>
          <w:sdtPr>
            <w:id w:val="1266345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7" w:type="dxa"/>
              </w:tcPr>
              <w:p w14:paraId="3D95D1F3" w14:textId="610660F1" w:rsidR="00334BBC" w:rsidRDefault="00334BBC" w:rsidP="00334BBC">
                <w:r w:rsidRPr="00664D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34BBC" w14:paraId="018CEB32" w14:textId="77777777" w:rsidTr="00A64871">
        <w:trPr>
          <w:cantSplit/>
        </w:trPr>
        <w:tc>
          <w:tcPr>
            <w:tcW w:w="846" w:type="dxa"/>
          </w:tcPr>
          <w:p w14:paraId="2E8D59A3" w14:textId="581F9525" w:rsidR="00334BBC" w:rsidRDefault="00334BBC" w:rsidP="00334BBC">
            <w:r>
              <w:t>9</w:t>
            </w:r>
          </w:p>
        </w:tc>
        <w:tc>
          <w:tcPr>
            <w:tcW w:w="8505" w:type="dxa"/>
          </w:tcPr>
          <w:p w14:paraId="7FB48127" w14:textId="064C14A0" w:rsidR="00334BBC" w:rsidRDefault="00334BBC" w:rsidP="00334BBC">
            <w:r>
              <w:t>Aboriginal Areas Protection Authority Clearance Certificate.</w:t>
            </w:r>
          </w:p>
        </w:tc>
        <w:sdt>
          <w:sdtPr>
            <w:id w:val="1059585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7" w:type="dxa"/>
              </w:tcPr>
              <w:p w14:paraId="4ACBA52F" w14:textId="4CC1D823" w:rsidR="00334BBC" w:rsidRDefault="00334BBC" w:rsidP="00334BBC">
                <w:r w:rsidRPr="00664D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34BBC" w14:paraId="0CC841AF" w14:textId="77777777" w:rsidTr="00A64871">
        <w:trPr>
          <w:cantSplit/>
        </w:trPr>
        <w:tc>
          <w:tcPr>
            <w:tcW w:w="846" w:type="dxa"/>
          </w:tcPr>
          <w:p w14:paraId="16279EF4" w14:textId="5BE143AD" w:rsidR="00334BBC" w:rsidRDefault="00334BBC" w:rsidP="00334BBC">
            <w:r>
              <w:t>10</w:t>
            </w:r>
          </w:p>
        </w:tc>
        <w:tc>
          <w:tcPr>
            <w:tcW w:w="8505" w:type="dxa"/>
          </w:tcPr>
          <w:p w14:paraId="0909BC8E" w14:textId="2FBFE9E2" w:rsidR="00334BBC" w:rsidRDefault="00334BBC" w:rsidP="00334BBC">
            <w:r>
              <w:t>Biodiversity or threatened species survey results and mitigation measures.</w:t>
            </w:r>
          </w:p>
        </w:tc>
        <w:sdt>
          <w:sdtPr>
            <w:id w:val="-623318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7" w:type="dxa"/>
              </w:tcPr>
              <w:p w14:paraId="55933E42" w14:textId="438DA7B5" w:rsidR="00334BBC" w:rsidRDefault="00334BBC" w:rsidP="00334BBC">
                <w:r w:rsidRPr="00664D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34BBC" w14:paraId="227DD149" w14:textId="77777777" w:rsidTr="00A64871">
        <w:trPr>
          <w:cantSplit/>
        </w:trPr>
        <w:tc>
          <w:tcPr>
            <w:tcW w:w="846" w:type="dxa"/>
          </w:tcPr>
          <w:p w14:paraId="798C8E51" w14:textId="2AAD86D3" w:rsidR="00334BBC" w:rsidRDefault="00334BBC" w:rsidP="00334BBC">
            <w:r>
              <w:t>11</w:t>
            </w:r>
          </w:p>
        </w:tc>
        <w:tc>
          <w:tcPr>
            <w:tcW w:w="8505" w:type="dxa"/>
          </w:tcPr>
          <w:p w14:paraId="203CBF06" w14:textId="707C5FEF" w:rsidR="00334BBC" w:rsidRDefault="00334BBC" w:rsidP="00334BBC">
            <w:r>
              <w:t>Other.</w:t>
            </w:r>
          </w:p>
        </w:tc>
        <w:sdt>
          <w:sdtPr>
            <w:id w:val="-1269388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7" w:type="dxa"/>
              </w:tcPr>
              <w:p w14:paraId="55791DEC" w14:textId="2C67A14C" w:rsidR="00334BBC" w:rsidRDefault="00334BBC" w:rsidP="00334BBC">
                <w:r w:rsidRPr="00664D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5C1DBC6" w14:textId="77777777" w:rsidR="009B78DA" w:rsidRDefault="009B78DA" w:rsidP="009B1BF1"/>
    <w:sectPr w:rsidR="009B78DA" w:rsidSect="00CC57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3128E" w14:textId="77777777" w:rsidR="000F3D28" w:rsidRDefault="000F3D28" w:rsidP="007332FF">
      <w:r>
        <w:separator/>
      </w:r>
    </w:p>
  </w:endnote>
  <w:endnote w:type="continuationSeparator" w:id="0">
    <w:p w14:paraId="43AC77EE" w14:textId="77777777" w:rsidR="000F3D28" w:rsidRDefault="000F3D28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1FD85" w14:textId="77777777" w:rsidR="00E03E6C" w:rsidRDefault="00E03E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8ECB8" w14:textId="77777777"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13299DC0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03AE167B" w14:textId="7BF9ADB8" w:rsidR="001B3D22" w:rsidRPr="001B3D22" w:rsidRDefault="001B3D22" w:rsidP="001B3D22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E317EB">
                <w:rPr>
                  <w:rStyle w:val="PageNumber"/>
                  <w:b/>
                </w:rPr>
                <w:t>Lands, Planning and Environment</w:t>
              </w:r>
            </w:sdtContent>
          </w:sdt>
          <w:r w:rsidRPr="001B3D22">
            <w:rPr>
              <w:rStyle w:val="PageNumber"/>
            </w:rPr>
            <w:t xml:space="preserve"> </w:t>
          </w:r>
        </w:p>
        <w:p w14:paraId="48A112AC" w14:textId="42886875" w:rsidR="001B3D22" w:rsidRPr="00E03E6C" w:rsidRDefault="00000000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10-01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E03E6C" w:rsidRPr="00E03E6C">
                <w:rPr>
                  <w:rStyle w:val="PageNumber"/>
                </w:rPr>
                <w:t>1 October 2025</w:t>
              </w:r>
            </w:sdtContent>
          </w:sdt>
          <w:r w:rsidR="001B3D22" w:rsidRPr="00E03E6C">
            <w:rPr>
              <w:rStyle w:val="PageNumber"/>
            </w:rPr>
            <w:t xml:space="preserve"> | Version </w:t>
          </w:r>
          <w:r w:rsidR="00E03E6C">
            <w:rPr>
              <w:rStyle w:val="PageNumber"/>
            </w:rPr>
            <w:t>1.0</w:t>
          </w:r>
          <w:r w:rsidR="001B3D22" w:rsidRPr="00E03E6C">
            <w:rPr>
              <w:rStyle w:val="PageNumber"/>
            </w:rPr>
            <w:t xml:space="preserve"> </w:t>
          </w:r>
        </w:p>
        <w:p w14:paraId="66562DD8" w14:textId="77777777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3E957FE7" w14:textId="77777777" w:rsidR="002645D5" w:rsidRPr="00B11C67" w:rsidRDefault="002645D5" w:rsidP="002645D5">
    <w:pPr>
      <w:pStyle w:val="Footer"/>
      <w:rPr>
        <w:sz w:val="4"/>
        <w:szCs w:val="4"/>
      </w:rPr>
    </w:pPr>
  </w:p>
  <w:p w14:paraId="0858A0C1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A9B1F" w14:textId="77777777" w:rsidR="0087320B" w:rsidRDefault="0087320B" w:rsidP="0087320B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14:paraId="351CBAE6" w14:textId="77777777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6F7DD18B" w14:textId="4A9FF36C" w:rsidR="001B3D22" w:rsidRPr="00E03E6C" w:rsidRDefault="001B3D22" w:rsidP="002645D5">
          <w:pPr>
            <w:spacing w:after="0"/>
            <w:rPr>
              <w:rStyle w:val="PageNumber"/>
            </w:rPr>
          </w:pPr>
          <w:r w:rsidRPr="00E03E6C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186008198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E317EB" w:rsidRPr="00E03E6C">
                <w:rPr>
                  <w:rStyle w:val="PageNumber"/>
                  <w:b/>
                </w:rPr>
                <w:t>Lands, Planning and Environment</w:t>
              </w:r>
            </w:sdtContent>
          </w:sdt>
        </w:p>
        <w:p w14:paraId="48DCC72B" w14:textId="3DCA5325" w:rsidR="00A66DD9" w:rsidRPr="00E03E6C" w:rsidRDefault="00000000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10-01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E03E6C" w:rsidRPr="00E03E6C">
                <w:rPr>
                  <w:rStyle w:val="PageNumber"/>
                </w:rPr>
                <w:t>1 October 2025</w:t>
              </w:r>
            </w:sdtContent>
          </w:sdt>
          <w:r w:rsidR="001B3D22" w:rsidRPr="00E03E6C">
            <w:rPr>
              <w:rStyle w:val="PageNumber"/>
            </w:rPr>
            <w:t xml:space="preserve"> | Version </w:t>
          </w:r>
          <w:r w:rsidR="00E03E6C" w:rsidRPr="00E03E6C">
            <w:rPr>
              <w:rStyle w:val="PageNumber"/>
            </w:rPr>
            <w:t>1.0</w:t>
          </w:r>
        </w:p>
        <w:p w14:paraId="58D19842" w14:textId="77777777" w:rsidR="002645D5" w:rsidRPr="00CE30CF" w:rsidRDefault="002645D5" w:rsidP="002645D5">
          <w:pPr>
            <w:spacing w:after="0"/>
            <w:rPr>
              <w:rStyle w:val="PageNumber"/>
            </w:rPr>
          </w:pPr>
          <w:r w:rsidRPr="00E03E6C">
            <w:rPr>
              <w:rStyle w:val="PageNumber"/>
            </w:rPr>
            <w:t xml:space="preserve">Page </w:t>
          </w:r>
          <w:r w:rsidRPr="00E03E6C">
            <w:rPr>
              <w:rStyle w:val="PageNumber"/>
            </w:rPr>
            <w:fldChar w:fldCharType="begin"/>
          </w:r>
          <w:r w:rsidRPr="00E03E6C">
            <w:rPr>
              <w:rStyle w:val="PageNumber"/>
            </w:rPr>
            <w:instrText xml:space="preserve"> PAGE  \* Arabic  \* MERGEFORMAT </w:instrText>
          </w:r>
          <w:r w:rsidRPr="00E03E6C">
            <w:rPr>
              <w:rStyle w:val="PageNumber"/>
            </w:rPr>
            <w:fldChar w:fldCharType="separate"/>
          </w:r>
          <w:r w:rsidR="001161A4" w:rsidRPr="00E03E6C">
            <w:rPr>
              <w:rStyle w:val="PageNumber"/>
              <w:noProof/>
            </w:rPr>
            <w:t>1</w:t>
          </w:r>
          <w:r w:rsidRPr="00E03E6C">
            <w:rPr>
              <w:rStyle w:val="PageNumber"/>
            </w:rPr>
            <w:fldChar w:fldCharType="end"/>
          </w:r>
          <w:r w:rsidRPr="00E03E6C">
            <w:rPr>
              <w:rStyle w:val="PageNumber"/>
            </w:rPr>
            <w:t xml:space="preserve"> of </w:t>
          </w:r>
          <w:r w:rsidRPr="00E03E6C">
            <w:rPr>
              <w:rStyle w:val="PageNumber"/>
            </w:rPr>
            <w:fldChar w:fldCharType="begin"/>
          </w:r>
          <w:r w:rsidRPr="00E03E6C">
            <w:rPr>
              <w:rStyle w:val="PageNumber"/>
            </w:rPr>
            <w:instrText xml:space="preserve"> NUMPAGES  \* Arabic  \* MERGEFORMAT </w:instrText>
          </w:r>
          <w:r w:rsidRPr="00E03E6C">
            <w:rPr>
              <w:rStyle w:val="PageNumber"/>
            </w:rPr>
            <w:fldChar w:fldCharType="separate"/>
          </w:r>
          <w:r w:rsidR="001161A4" w:rsidRPr="00E03E6C">
            <w:rPr>
              <w:rStyle w:val="PageNumber"/>
              <w:noProof/>
            </w:rPr>
            <w:t>1</w:t>
          </w:r>
          <w:r w:rsidRPr="00E03E6C">
            <w:rPr>
              <w:rStyle w:val="PageNumber"/>
            </w:rPr>
            <w:fldChar w:fldCharType="end"/>
          </w:r>
          <w:r w:rsidRPr="00E03E6C">
            <w:rPr>
              <w:rFonts w:ascii="Times New Roman" w:eastAsia="Times New Roman" w:hAnsi="Times New Roman"/>
              <w:snapToGrid w:val="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7BCAFB6F" w14:textId="77777777"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6316EDAD" wp14:editId="01A8FCC3">
                <wp:extent cx="1574237" cy="561356"/>
                <wp:effectExtent l="0" t="0" r="6985" b="0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2A3AE0D9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77C33" w14:textId="77777777" w:rsidR="000F3D28" w:rsidRDefault="000F3D28" w:rsidP="007332FF">
      <w:r>
        <w:separator/>
      </w:r>
    </w:p>
  </w:footnote>
  <w:footnote w:type="continuationSeparator" w:id="0">
    <w:p w14:paraId="65547F03" w14:textId="77777777" w:rsidR="000F3D28" w:rsidRDefault="000F3D28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C2DAD" w14:textId="77777777" w:rsidR="00E03E6C" w:rsidRDefault="00E03E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CC74" w14:textId="5A4A2B22" w:rsidR="00983000" w:rsidRPr="00162207" w:rsidRDefault="00000000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E2D6C">
          <w:rPr>
            <w:rStyle w:val="HeaderChar"/>
          </w:rPr>
          <w:t>Environmental mining licence | Waterway interference management plan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44"/>
        <w:szCs w:val="4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Content>
      <w:p w14:paraId="04666073" w14:textId="6B1E2F93" w:rsidR="00A53CF0" w:rsidRDefault="00626779" w:rsidP="00A53CF0">
        <w:pPr>
          <w:pStyle w:val="Title"/>
          <w:rPr>
            <w:rStyle w:val="TitleChar"/>
          </w:rPr>
        </w:pPr>
        <w:r>
          <w:rPr>
            <w:sz w:val="44"/>
            <w:szCs w:val="44"/>
          </w:rPr>
          <w:t>Environmental mining licence</w:t>
        </w:r>
        <w:r w:rsidR="00E317EB" w:rsidRPr="00E317EB">
          <w:rPr>
            <w:sz w:val="44"/>
            <w:szCs w:val="44"/>
          </w:rPr>
          <w:t xml:space="preserve"> | </w:t>
        </w:r>
        <w:r w:rsidR="006E2D6C">
          <w:rPr>
            <w:sz w:val="44"/>
            <w:szCs w:val="44"/>
          </w:rPr>
          <w:t>Waterway interference management plan</w:t>
        </w:r>
      </w:p>
    </w:sdtContent>
  </w:sdt>
  <w:p w14:paraId="668EE19C" w14:textId="29A37731" w:rsidR="009C2B39" w:rsidRPr="00E317EB" w:rsidRDefault="00E317EB" w:rsidP="00E317EB">
    <w:pPr>
      <w:pBdr>
        <w:bottom w:val="single" w:sz="4" w:space="1" w:color="auto"/>
      </w:pBdr>
      <w:rPr>
        <w:color w:val="F4551A" w:themeColor="accent1"/>
      </w:rPr>
    </w:pPr>
    <w:r w:rsidRPr="006E2D6C">
      <w:rPr>
        <w:b/>
        <w:bCs/>
        <w:color w:val="F4551A" w:themeColor="accent1"/>
      </w:rPr>
      <w:t>Section 124Z</w:t>
    </w:r>
    <w:r w:rsidR="006E2D6C" w:rsidRPr="006E2D6C">
      <w:rPr>
        <w:b/>
        <w:bCs/>
        <w:color w:val="F4551A" w:themeColor="accent1"/>
      </w:rPr>
      <w:t>(1)(e)</w:t>
    </w:r>
    <w:r w:rsidRPr="001E7E0A">
      <w:rPr>
        <w:b/>
        <w:bCs/>
        <w:color w:val="F4551A" w:themeColor="accent1"/>
      </w:rPr>
      <w:t xml:space="preserve"> </w:t>
    </w:r>
    <w:r w:rsidRPr="001E7E0A">
      <w:rPr>
        <w:b/>
        <w:bCs/>
        <w:i/>
        <w:iCs/>
        <w:color w:val="F4551A" w:themeColor="accent1"/>
      </w:rPr>
      <w:t>Environment Protection Act 2019</w:t>
    </w:r>
    <w:r w:rsidRPr="001A596D">
      <w:rPr>
        <w:color w:val="F4551A" w:themeColor="accent1"/>
      </w:rPr>
      <w:tab/>
    </w:r>
    <w:r w:rsidRPr="001A596D">
      <w:rPr>
        <w:color w:val="F4551A" w:themeColor="accent1"/>
      </w:rPr>
      <w:tab/>
    </w:r>
    <w:r w:rsidRPr="001A596D">
      <w:rPr>
        <w:color w:val="F4551A" w:themeColor="accent1"/>
      </w:rPr>
      <w:tab/>
    </w:r>
    <w:r w:rsidRPr="001A596D">
      <w:rPr>
        <w:color w:val="F4551A" w:themeColor="accent1"/>
      </w:rPr>
      <w:tab/>
    </w:r>
    <w:r w:rsidRPr="001A596D">
      <w:rPr>
        <w:color w:val="F4551A" w:themeColor="accent1"/>
      </w:rPr>
      <w:tab/>
    </w:r>
    <w:r w:rsidRPr="001A596D">
      <w:rPr>
        <w:color w:val="F4551A" w:themeColor="accent1"/>
      </w:rPr>
      <w:tab/>
    </w:r>
    <w:r w:rsidRPr="001A596D">
      <w:rPr>
        <w:color w:val="F4551A" w:themeColor="accent1"/>
      </w:rPr>
      <w:tab/>
    </w:r>
    <w:r w:rsidRPr="001A596D">
      <w:rPr>
        <w:color w:val="F4551A" w:themeColor="accent1"/>
      </w:rPr>
      <w:tab/>
    </w:r>
    <w:r w:rsidRPr="001A596D">
      <w:rPr>
        <w:color w:val="F4551A" w:themeColor="accent1"/>
      </w:rPr>
      <w:tab/>
    </w:r>
    <w:r w:rsidRPr="001A596D">
      <w:rPr>
        <w:color w:val="F4551A" w:themeColor="accent1"/>
      </w:rPr>
      <w:tab/>
    </w:r>
    <w:r w:rsidRPr="001A596D">
      <w:rPr>
        <w:color w:val="F4551A" w:themeColor="accent1"/>
      </w:rPr>
      <w:tab/>
    </w:r>
    <w:r w:rsidRPr="001A596D">
      <w:rPr>
        <w:color w:val="F4551A" w:themeColor="accent1"/>
      </w:rPr>
      <w:tab/>
    </w:r>
    <w:r w:rsidRPr="001A596D">
      <w:rPr>
        <w:b/>
        <w:bCs/>
      </w:rPr>
      <w:t xml:space="preserve">Approved Form </w:t>
    </w:r>
    <w:r w:rsidR="00DA4B95">
      <w:rPr>
        <w:b/>
        <w:bCs/>
      </w:rPr>
      <w:t>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7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19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0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1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53842BC6"/>
    <w:multiLevelType w:val="multilevel"/>
    <w:tmpl w:val="0C78A7AC"/>
    <w:numStyleLink w:val="Tablebulletlist"/>
  </w:abstractNum>
  <w:abstractNum w:abstractNumId="26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8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29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0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1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2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4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5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319625258">
    <w:abstractNumId w:val="19"/>
  </w:num>
  <w:num w:numId="2" w16cid:durableId="1606159333">
    <w:abstractNumId w:val="11"/>
  </w:num>
  <w:num w:numId="3" w16cid:durableId="978191884">
    <w:abstractNumId w:val="36"/>
  </w:num>
  <w:num w:numId="4" w16cid:durableId="2132624244">
    <w:abstractNumId w:val="23"/>
  </w:num>
  <w:num w:numId="5" w16cid:durableId="892352852">
    <w:abstractNumId w:val="15"/>
  </w:num>
  <w:num w:numId="6" w16cid:durableId="451825757">
    <w:abstractNumId w:val="7"/>
  </w:num>
  <w:num w:numId="7" w16cid:durableId="1363089647">
    <w:abstractNumId w:val="25"/>
  </w:num>
  <w:num w:numId="8" w16cid:durableId="1495103582">
    <w:abstractNumId w:val="14"/>
  </w:num>
  <w:num w:numId="9" w16cid:durableId="1838618493">
    <w:abstractNumId w:val="35"/>
  </w:num>
  <w:num w:numId="10" w16cid:durableId="1210144971">
    <w:abstractNumId w:val="21"/>
  </w:num>
  <w:num w:numId="11" w16cid:durableId="2134982445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0C"/>
    <w:rsid w:val="00001DDF"/>
    <w:rsid w:val="0000322D"/>
    <w:rsid w:val="00007670"/>
    <w:rsid w:val="00010665"/>
    <w:rsid w:val="00020347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77BA1"/>
    <w:rsid w:val="00080202"/>
    <w:rsid w:val="00080DCD"/>
    <w:rsid w:val="00080E22"/>
    <w:rsid w:val="00082573"/>
    <w:rsid w:val="00082E34"/>
    <w:rsid w:val="00083019"/>
    <w:rsid w:val="000840A3"/>
    <w:rsid w:val="000849D4"/>
    <w:rsid w:val="00085062"/>
    <w:rsid w:val="00086A5F"/>
    <w:rsid w:val="000911EF"/>
    <w:rsid w:val="000962C5"/>
    <w:rsid w:val="00097865"/>
    <w:rsid w:val="000A4317"/>
    <w:rsid w:val="000A559C"/>
    <w:rsid w:val="000B0076"/>
    <w:rsid w:val="000B2CA1"/>
    <w:rsid w:val="000C23BA"/>
    <w:rsid w:val="000D1F29"/>
    <w:rsid w:val="000D633D"/>
    <w:rsid w:val="000E342B"/>
    <w:rsid w:val="000E3ED2"/>
    <w:rsid w:val="000E5DD2"/>
    <w:rsid w:val="000F2958"/>
    <w:rsid w:val="000F3850"/>
    <w:rsid w:val="000F3D28"/>
    <w:rsid w:val="000F58B3"/>
    <w:rsid w:val="000F604F"/>
    <w:rsid w:val="00104E7F"/>
    <w:rsid w:val="001137EC"/>
    <w:rsid w:val="001152F5"/>
    <w:rsid w:val="001161A4"/>
    <w:rsid w:val="00117743"/>
    <w:rsid w:val="00117F5B"/>
    <w:rsid w:val="00132658"/>
    <w:rsid w:val="001343E2"/>
    <w:rsid w:val="00150DC0"/>
    <w:rsid w:val="00156CD4"/>
    <w:rsid w:val="0016153B"/>
    <w:rsid w:val="00162207"/>
    <w:rsid w:val="0016310C"/>
    <w:rsid w:val="00164A3E"/>
    <w:rsid w:val="00166FF6"/>
    <w:rsid w:val="0017150D"/>
    <w:rsid w:val="001727C8"/>
    <w:rsid w:val="00172B65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D01C4"/>
    <w:rsid w:val="001D4DA9"/>
    <w:rsid w:val="001D4F99"/>
    <w:rsid w:val="001D52B0"/>
    <w:rsid w:val="001D5A18"/>
    <w:rsid w:val="001D7384"/>
    <w:rsid w:val="001D7C37"/>
    <w:rsid w:val="001D7CA4"/>
    <w:rsid w:val="001E057F"/>
    <w:rsid w:val="001E14EB"/>
    <w:rsid w:val="001F59E6"/>
    <w:rsid w:val="00202D7E"/>
    <w:rsid w:val="00203F1C"/>
    <w:rsid w:val="002044FA"/>
    <w:rsid w:val="00206936"/>
    <w:rsid w:val="00206C6F"/>
    <w:rsid w:val="00206FBD"/>
    <w:rsid w:val="00207746"/>
    <w:rsid w:val="00230031"/>
    <w:rsid w:val="00235C01"/>
    <w:rsid w:val="00247343"/>
    <w:rsid w:val="00247391"/>
    <w:rsid w:val="002645D5"/>
    <w:rsid w:val="0026532D"/>
    <w:rsid w:val="00265C56"/>
    <w:rsid w:val="002716CD"/>
    <w:rsid w:val="00274D4B"/>
    <w:rsid w:val="002806F5"/>
    <w:rsid w:val="00281577"/>
    <w:rsid w:val="00284EF4"/>
    <w:rsid w:val="002926BC"/>
    <w:rsid w:val="00293A72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D3A57"/>
    <w:rsid w:val="002D7D05"/>
    <w:rsid w:val="002E20C8"/>
    <w:rsid w:val="002E4290"/>
    <w:rsid w:val="002E66A6"/>
    <w:rsid w:val="002E6ECD"/>
    <w:rsid w:val="002F0DB1"/>
    <w:rsid w:val="002F2885"/>
    <w:rsid w:val="002F45A1"/>
    <w:rsid w:val="0030203D"/>
    <w:rsid w:val="003037F9"/>
    <w:rsid w:val="0030583E"/>
    <w:rsid w:val="00307FE1"/>
    <w:rsid w:val="003134BD"/>
    <w:rsid w:val="003164BA"/>
    <w:rsid w:val="0032013E"/>
    <w:rsid w:val="003258E6"/>
    <w:rsid w:val="00331E93"/>
    <w:rsid w:val="00334BBC"/>
    <w:rsid w:val="00342283"/>
    <w:rsid w:val="00343A87"/>
    <w:rsid w:val="00344A36"/>
    <w:rsid w:val="003456F4"/>
    <w:rsid w:val="00347FB6"/>
    <w:rsid w:val="003504FD"/>
    <w:rsid w:val="00350881"/>
    <w:rsid w:val="00354DD9"/>
    <w:rsid w:val="00357D55"/>
    <w:rsid w:val="00363513"/>
    <w:rsid w:val="003657E5"/>
    <w:rsid w:val="0036589C"/>
    <w:rsid w:val="00371312"/>
    <w:rsid w:val="00371DC7"/>
    <w:rsid w:val="00377B21"/>
    <w:rsid w:val="00387DB7"/>
    <w:rsid w:val="00390862"/>
    <w:rsid w:val="00390CE3"/>
    <w:rsid w:val="00394876"/>
    <w:rsid w:val="00394AAF"/>
    <w:rsid w:val="00394CE5"/>
    <w:rsid w:val="0039602B"/>
    <w:rsid w:val="003A6341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F07E7"/>
    <w:rsid w:val="003F5B58"/>
    <w:rsid w:val="003F7E65"/>
    <w:rsid w:val="0040222A"/>
    <w:rsid w:val="00402A05"/>
    <w:rsid w:val="004047BC"/>
    <w:rsid w:val="004100F7"/>
    <w:rsid w:val="00414CB3"/>
    <w:rsid w:val="0041563D"/>
    <w:rsid w:val="004225E8"/>
    <w:rsid w:val="0042375A"/>
    <w:rsid w:val="00426E25"/>
    <w:rsid w:val="00427D9C"/>
    <w:rsid w:val="00427E7E"/>
    <w:rsid w:val="00433C60"/>
    <w:rsid w:val="0043465D"/>
    <w:rsid w:val="00442B04"/>
    <w:rsid w:val="00443B6E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95C12"/>
    <w:rsid w:val="00495E30"/>
    <w:rsid w:val="004A0EBA"/>
    <w:rsid w:val="004A2538"/>
    <w:rsid w:val="004A331E"/>
    <w:rsid w:val="004A3CC9"/>
    <w:rsid w:val="004B0C15"/>
    <w:rsid w:val="004B35EA"/>
    <w:rsid w:val="004B565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E4576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4EBE"/>
    <w:rsid w:val="005260F7"/>
    <w:rsid w:val="00543BD1"/>
    <w:rsid w:val="00556113"/>
    <w:rsid w:val="005621C4"/>
    <w:rsid w:val="00564C12"/>
    <w:rsid w:val="005654B8"/>
    <w:rsid w:val="00574836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77C7"/>
    <w:rsid w:val="00605E08"/>
    <w:rsid w:val="00620675"/>
    <w:rsid w:val="00622910"/>
    <w:rsid w:val="00624440"/>
    <w:rsid w:val="006254B6"/>
    <w:rsid w:val="00626779"/>
    <w:rsid w:val="00627FC8"/>
    <w:rsid w:val="00633EB4"/>
    <w:rsid w:val="00640920"/>
    <w:rsid w:val="00640C4C"/>
    <w:rsid w:val="006433C3"/>
    <w:rsid w:val="00645BDA"/>
    <w:rsid w:val="00650F5B"/>
    <w:rsid w:val="00661D1D"/>
    <w:rsid w:val="00665916"/>
    <w:rsid w:val="006670D7"/>
    <w:rsid w:val="006719EA"/>
    <w:rsid w:val="00671F13"/>
    <w:rsid w:val="006728AA"/>
    <w:rsid w:val="0067400A"/>
    <w:rsid w:val="006847AD"/>
    <w:rsid w:val="0069114B"/>
    <w:rsid w:val="006944C1"/>
    <w:rsid w:val="006A4D33"/>
    <w:rsid w:val="006A756A"/>
    <w:rsid w:val="006B7FE0"/>
    <w:rsid w:val="006D66F7"/>
    <w:rsid w:val="006E283C"/>
    <w:rsid w:val="006E2D6C"/>
    <w:rsid w:val="006E65DD"/>
    <w:rsid w:val="00705C9D"/>
    <w:rsid w:val="00705F13"/>
    <w:rsid w:val="00714F1D"/>
    <w:rsid w:val="00715225"/>
    <w:rsid w:val="00720CC6"/>
    <w:rsid w:val="00722DDB"/>
    <w:rsid w:val="00724728"/>
    <w:rsid w:val="00724E47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5EFD"/>
    <w:rsid w:val="007A6A4F"/>
    <w:rsid w:val="007B03F5"/>
    <w:rsid w:val="007B5C09"/>
    <w:rsid w:val="007B5DA2"/>
    <w:rsid w:val="007C0966"/>
    <w:rsid w:val="007C0DD8"/>
    <w:rsid w:val="007C19E7"/>
    <w:rsid w:val="007C49F8"/>
    <w:rsid w:val="007C5CFD"/>
    <w:rsid w:val="007C6D9F"/>
    <w:rsid w:val="007D4893"/>
    <w:rsid w:val="007D48A4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4940"/>
    <w:rsid w:val="00835434"/>
    <w:rsid w:val="008358C0"/>
    <w:rsid w:val="00836E22"/>
    <w:rsid w:val="00841B39"/>
    <w:rsid w:val="00842838"/>
    <w:rsid w:val="00854EC1"/>
    <w:rsid w:val="0085797F"/>
    <w:rsid w:val="00860028"/>
    <w:rsid w:val="00861DC3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7C12"/>
    <w:rsid w:val="008B03CE"/>
    <w:rsid w:val="008B521D"/>
    <w:rsid w:val="008B529E"/>
    <w:rsid w:val="008C17FB"/>
    <w:rsid w:val="008C70BB"/>
    <w:rsid w:val="008D1B00"/>
    <w:rsid w:val="008D57B8"/>
    <w:rsid w:val="008E03FC"/>
    <w:rsid w:val="008E510B"/>
    <w:rsid w:val="008F15DE"/>
    <w:rsid w:val="00902B13"/>
    <w:rsid w:val="00911941"/>
    <w:rsid w:val="00917542"/>
    <w:rsid w:val="0092024D"/>
    <w:rsid w:val="00925146"/>
    <w:rsid w:val="00925F0F"/>
    <w:rsid w:val="00931E59"/>
    <w:rsid w:val="00932F6B"/>
    <w:rsid w:val="00934E50"/>
    <w:rsid w:val="009468BC"/>
    <w:rsid w:val="00947FAE"/>
    <w:rsid w:val="0095537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1BF1"/>
    <w:rsid w:val="009B53DF"/>
    <w:rsid w:val="009B6657"/>
    <w:rsid w:val="009B6966"/>
    <w:rsid w:val="009B78DA"/>
    <w:rsid w:val="009C2B39"/>
    <w:rsid w:val="009D0EB5"/>
    <w:rsid w:val="009D14F9"/>
    <w:rsid w:val="009D2B74"/>
    <w:rsid w:val="009D63FF"/>
    <w:rsid w:val="009E175D"/>
    <w:rsid w:val="009E3CC2"/>
    <w:rsid w:val="009F06BD"/>
    <w:rsid w:val="009F2A4D"/>
    <w:rsid w:val="009F3737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6E80"/>
    <w:rsid w:val="00A31AE8"/>
    <w:rsid w:val="00A3739D"/>
    <w:rsid w:val="00A3761F"/>
    <w:rsid w:val="00A37DDA"/>
    <w:rsid w:val="00A45005"/>
    <w:rsid w:val="00A53CF0"/>
    <w:rsid w:val="00A64871"/>
    <w:rsid w:val="00A66DD9"/>
    <w:rsid w:val="00A74672"/>
    <w:rsid w:val="00A7620F"/>
    <w:rsid w:val="00A76790"/>
    <w:rsid w:val="00A925EC"/>
    <w:rsid w:val="00A929AA"/>
    <w:rsid w:val="00A92B6B"/>
    <w:rsid w:val="00AA541E"/>
    <w:rsid w:val="00AB204F"/>
    <w:rsid w:val="00AB354D"/>
    <w:rsid w:val="00AB3CE8"/>
    <w:rsid w:val="00AD0DA4"/>
    <w:rsid w:val="00AD4169"/>
    <w:rsid w:val="00AE193F"/>
    <w:rsid w:val="00AE25C6"/>
    <w:rsid w:val="00AE2A8A"/>
    <w:rsid w:val="00AE306C"/>
    <w:rsid w:val="00AF1DD5"/>
    <w:rsid w:val="00AF28C1"/>
    <w:rsid w:val="00B02EF1"/>
    <w:rsid w:val="00B061EB"/>
    <w:rsid w:val="00B07C97"/>
    <w:rsid w:val="00B118DC"/>
    <w:rsid w:val="00B11C67"/>
    <w:rsid w:val="00B13580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5084A"/>
    <w:rsid w:val="00B606A1"/>
    <w:rsid w:val="00B614F7"/>
    <w:rsid w:val="00B61B26"/>
    <w:rsid w:val="00B65E6B"/>
    <w:rsid w:val="00B674EB"/>
    <w:rsid w:val="00B675B2"/>
    <w:rsid w:val="00B81261"/>
    <w:rsid w:val="00B8223E"/>
    <w:rsid w:val="00B832AE"/>
    <w:rsid w:val="00B86678"/>
    <w:rsid w:val="00B92F9B"/>
    <w:rsid w:val="00B941B3"/>
    <w:rsid w:val="00B96513"/>
    <w:rsid w:val="00BA1A56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0494E"/>
    <w:rsid w:val="00C10B5E"/>
    <w:rsid w:val="00C10F10"/>
    <w:rsid w:val="00C11E6F"/>
    <w:rsid w:val="00C15D4D"/>
    <w:rsid w:val="00C175DC"/>
    <w:rsid w:val="00C27654"/>
    <w:rsid w:val="00C30171"/>
    <w:rsid w:val="00C309D8"/>
    <w:rsid w:val="00C43519"/>
    <w:rsid w:val="00C45263"/>
    <w:rsid w:val="00C51537"/>
    <w:rsid w:val="00C52BC3"/>
    <w:rsid w:val="00C53ECF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96318"/>
    <w:rsid w:val="00CA085E"/>
    <w:rsid w:val="00CA36A0"/>
    <w:rsid w:val="00CA54D3"/>
    <w:rsid w:val="00CA6BC5"/>
    <w:rsid w:val="00CB1ECF"/>
    <w:rsid w:val="00CC2F1A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2BCF"/>
    <w:rsid w:val="00D34336"/>
    <w:rsid w:val="00D35D55"/>
    <w:rsid w:val="00D36A49"/>
    <w:rsid w:val="00D517C6"/>
    <w:rsid w:val="00D5309E"/>
    <w:rsid w:val="00D71D84"/>
    <w:rsid w:val="00D72464"/>
    <w:rsid w:val="00D72A57"/>
    <w:rsid w:val="00D768EB"/>
    <w:rsid w:val="00D81E17"/>
    <w:rsid w:val="00D82D1E"/>
    <w:rsid w:val="00D832D9"/>
    <w:rsid w:val="00D83EC2"/>
    <w:rsid w:val="00D90F00"/>
    <w:rsid w:val="00D975C0"/>
    <w:rsid w:val="00DA4B95"/>
    <w:rsid w:val="00DA5285"/>
    <w:rsid w:val="00DB191D"/>
    <w:rsid w:val="00DB4F91"/>
    <w:rsid w:val="00DB6D0A"/>
    <w:rsid w:val="00DC06BE"/>
    <w:rsid w:val="00DC1F0F"/>
    <w:rsid w:val="00DC3117"/>
    <w:rsid w:val="00DC43D7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3E6C"/>
    <w:rsid w:val="00E04CC0"/>
    <w:rsid w:val="00E15816"/>
    <w:rsid w:val="00E160D5"/>
    <w:rsid w:val="00E235CB"/>
    <w:rsid w:val="00E239FF"/>
    <w:rsid w:val="00E27D7B"/>
    <w:rsid w:val="00E30556"/>
    <w:rsid w:val="00E30981"/>
    <w:rsid w:val="00E317EB"/>
    <w:rsid w:val="00E32991"/>
    <w:rsid w:val="00E33136"/>
    <w:rsid w:val="00E34D7C"/>
    <w:rsid w:val="00E3598A"/>
    <w:rsid w:val="00E3723D"/>
    <w:rsid w:val="00E43797"/>
    <w:rsid w:val="00E44C89"/>
    <w:rsid w:val="00E457A6"/>
    <w:rsid w:val="00E56A59"/>
    <w:rsid w:val="00E61BA2"/>
    <w:rsid w:val="00E63864"/>
    <w:rsid w:val="00E6403F"/>
    <w:rsid w:val="00E75451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9A8"/>
    <w:rsid w:val="00EF7859"/>
    <w:rsid w:val="00F00DA8"/>
    <w:rsid w:val="00F014DA"/>
    <w:rsid w:val="00F02591"/>
    <w:rsid w:val="00F15931"/>
    <w:rsid w:val="00F23D85"/>
    <w:rsid w:val="00F467B9"/>
    <w:rsid w:val="00F5696E"/>
    <w:rsid w:val="00F60EFF"/>
    <w:rsid w:val="00F67D2D"/>
    <w:rsid w:val="00F858F2"/>
    <w:rsid w:val="00F860CC"/>
    <w:rsid w:val="00F94398"/>
    <w:rsid w:val="00FB2B56"/>
    <w:rsid w:val="00FB3CC5"/>
    <w:rsid w:val="00FB55D5"/>
    <w:rsid w:val="00FB7F9B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F0B64"/>
  <w15:docId w15:val="{0D959880-E0DC-4FCC-BF2F-B27664CD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D6C"/>
  </w:style>
  <w:style w:type="paragraph" w:styleId="Heading1">
    <w:name w:val="heading 1"/>
    <w:basedOn w:val="Normal"/>
    <w:next w:val="Normal"/>
    <w:link w:val="Heading1Char"/>
    <w:uiPriority w:val="3"/>
    <w:qFormat/>
    <w:rsid w:val="00F23D85"/>
    <w:pPr>
      <w:keepNext/>
      <w:keepLines/>
      <w:spacing w:before="240"/>
      <w:outlineLvl w:val="0"/>
    </w:pPr>
    <w:rPr>
      <w:rFonts w:ascii="Lato SemiBold" w:eastAsia="Times New Roman" w:hAnsi="Lato SemiBold"/>
      <w:color w:val="F4551A" w:themeColor="text2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F23D85"/>
    <w:pPr>
      <w:keepNext/>
      <w:keepLines/>
      <w:spacing w:before="240"/>
      <w:outlineLvl w:val="1"/>
    </w:pPr>
    <w:rPr>
      <w:rFonts w:ascii="Lato SemiBold" w:eastAsia="Times New Roman" w:hAnsi="Lato SemiBold"/>
      <w:color w:val="008387" w:themeColor="accent3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343741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343741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343741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F23D85"/>
    <w:rPr>
      <w:rFonts w:ascii="Lato SemiBold" w:eastAsia="Times New Roman" w:hAnsi="Lato SemiBold"/>
      <w:color w:val="F4551A" w:themeColor="text2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F23D85"/>
    <w:rPr>
      <w:rFonts w:ascii="Lato SemiBold" w:eastAsia="Times New Roman" w:hAnsi="Lato SemiBold"/>
      <w:color w:val="008387" w:themeColor="accent3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F23D85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F23D85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F23D85"/>
    <w:pPr>
      <w:numPr>
        <w:ilvl w:val="1"/>
      </w:numPr>
      <w:spacing w:after="160"/>
    </w:pPr>
    <w:rPr>
      <w:rFonts w:asciiTheme="majorHAnsi" w:eastAsia="Times New Roman" w:hAnsiTheme="majorHAnsi"/>
      <w:color w:val="F4551A" w:themeColor="tex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343741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343741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343741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F23D85"/>
    <w:rPr>
      <w:rFonts w:ascii="Lato" w:hAnsi="Lato"/>
      <w:b/>
      <w:bCs/>
      <w:color w:val="F4551A" w:themeColor="text2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character" w:styleId="FollowedHyperlink">
    <w:name w:val="FollowedHyperlink"/>
    <w:basedOn w:val="DefaultParagraphFont"/>
    <w:uiPriority w:val="99"/>
    <w:semiHidden/>
    <w:unhideWhenUsed/>
    <w:rsid w:val="001D7384"/>
    <w:rPr>
      <w:color w:val="0D5D9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65DD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65DD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65D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C2B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24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4E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4E47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E47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nt.gov.au/environment/water/licensing/interfere-with-waterway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ngela\Downloads\ntg-form-template%20(1).dotx" TargetMode="External"/></Relationships>
</file>

<file path=word/theme/theme1.xml><?xml version="1.0" encoding="utf-8"?>
<a:theme xmlns:a="http://schemas.openxmlformats.org/drawingml/2006/main" name="NTG theme new">
  <a:themeElements>
    <a:clrScheme name="NTG 2025">
      <a:dk1>
        <a:srgbClr val="343741"/>
      </a:dk1>
      <a:lt1>
        <a:sysClr val="window" lastClr="FFFFFF"/>
      </a:lt1>
      <a:dk2>
        <a:srgbClr val="F4551A"/>
      </a:dk2>
      <a:lt2>
        <a:srgbClr val="FFFFFF"/>
      </a:lt2>
      <a:accent1>
        <a:srgbClr val="F4551A"/>
      </a:accent1>
      <a:accent2>
        <a:srgbClr val="003251"/>
      </a:accent2>
      <a:accent3>
        <a:srgbClr val="008387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2025-10-01T00:00:00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540D05-6F24-4753-946B-239D17F1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ntg-form-template (1).dotx</Template>
  <TotalTime>2</TotalTime>
  <Pages>2</Pages>
  <Words>265</Words>
  <Characters>1500</Characters>
  <Application>Microsoft Office Word</Application>
  <DocSecurity>0</DocSecurity>
  <Lines>86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mining licence | Exploration | Annual compliance report</vt:lpstr>
    </vt:vector>
  </TitlesOfParts>
  <Company>Lands, Planning and Environment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mining licence | Waterway interference management plan</dc:title>
  <dc:creator>Angela Estbergs</dc:creator>
  <cp:lastModifiedBy>Kathleen Davis</cp:lastModifiedBy>
  <cp:revision>3</cp:revision>
  <cp:lastPrinted>2019-07-29T01:45:00Z</cp:lastPrinted>
  <dcterms:created xsi:type="dcterms:W3CDTF">2025-10-01T06:05:00Z</dcterms:created>
  <dcterms:modified xsi:type="dcterms:W3CDTF">2025-10-02T02:49:00Z</dcterms:modified>
</cp:coreProperties>
</file>