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8A709B" w:rsidTr="003839C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A709B" w:rsidRDefault="008A709B" w:rsidP="003839CE">
            <w:pPr>
              <w:pStyle w:val="Heading4"/>
              <w:rPr>
                <w:rFonts w:ascii="Arial Narrow" w:hAnsi="Arial Narrow"/>
              </w:rPr>
            </w:pPr>
            <w:bookmarkStart w:id="0" w:name="_GoBack" w:colFirst="0" w:colLast="0"/>
            <w:r>
              <w:rPr>
                <w:rFonts w:ascii="Arial Narrow" w:hAnsi="Arial Narrow"/>
              </w:rPr>
              <w:t>Mineral Titles Act</w:t>
            </w:r>
          </w:p>
          <w:p w:rsidR="008A709B" w:rsidRDefault="008A709B" w:rsidP="003839C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8A709B" w:rsidTr="003839C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709B" w:rsidRDefault="008A709B" w:rsidP="003839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709B" w:rsidRDefault="008A709B" w:rsidP="003839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32106</w:t>
            </w:r>
          </w:p>
        </w:tc>
      </w:tr>
      <w:tr w:rsidR="008A709B" w:rsidTr="003839C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709B" w:rsidRDefault="008A709B" w:rsidP="003839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709B" w:rsidRDefault="008A709B" w:rsidP="003839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November 2019, for a period of 6 Years</w:t>
            </w:r>
          </w:p>
        </w:tc>
      </w:tr>
      <w:tr w:rsidR="008A709B" w:rsidTr="003839C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709B" w:rsidRDefault="008A709B" w:rsidP="003839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709B" w:rsidRDefault="008A709B" w:rsidP="003839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93 Blocks, 304.81 km²</w:t>
            </w:r>
          </w:p>
        </w:tc>
      </w:tr>
      <w:tr w:rsidR="008A709B" w:rsidTr="003839C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709B" w:rsidRDefault="008A709B" w:rsidP="003839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709B" w:rsidRDefault="008A709B" w:rsidP="003839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KILGOUR</w:t>
            </w:r>
          </w:p>
        </w:tc>
      </w:tr>
      <w:tr w:rsidR="008A709B" w:rsidTr="003839C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709B" w:rsidRDefault="008A709B" w:rsidP="003839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709B" w:rsidRDefault="008A709B" w:rsidP="003839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RIO TINTO EXPLORATION PTY LIMITED [ACN. 000 057 125]</w:t>
            </w:r>
          </w:p>
        </w:tc>
      </w:tr>
      <w:tr w:rsidR="008A709B" w:rsidTr="003839C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A709B" w:rsidRDefault="008A709B" w:rsidP="003839C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1" name="Picture 1" descr="K:\Mapping\MapImage\1508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84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709B" w:rsidTr="003839CE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8A709B" w:rsidRDefault="008A709B" w:rsidP="003839C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  <w:bookmarkEnd w:id="0"/>
    </w:tbl>
    <w:p w:rsidR="00E27537" w:rsidRDefault="00E27537" w:rsidP="009506A3">
      <w:pPr>
        <w:rPr>
          <w:rFonts w:ascii="Calibri" w:hAnsi="Calibri" w:cs="Calibri"/>
        </w:rPr>
      </w:pPr>
    </w:p>
    <w:p w:rsidR="00E27537" w:rsidRDefault="008A709B" w:rsidP="008A709B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478/19</w:t>
      </w:r>
    </w:p>
    <w:p w:rsidR="00E27537" w:rsidRDefault="00E27537" w:rsidP="009506A3">
      <w:pPr>
        <w:rPr>
          <w:rFonts w:ascii="Calibri" w:hAnsi="Calibri" w:cs="Calibri"/>
        </w:rPr>
      </w:pPr>
    </w:p>
    <w:p w:rsidR="008A709B" w:rsidRDefault="008A709B" w:rsidP="009506A3">
      <w:pPr>
        <w:rPr>
          <w:rFonts w:ascii="Calibri" w:hAnsi="Calibri" w:cs="Calibri"/>
        </w:rPr>
      </w:pPr>
    </w:p>
    <w:p w:rsidR="008A709B" w:rsidRDefault="008A709B" w:rsidP="009506A3">
      <w:pPr>
        <w:rPr>
          <w:rFonts w:ascii="Calibri" w:hAnsi="Calibri" w:cs="Calibri"/>
        </w:rPr>
      </w:pPr>
    </w:p>
    <w:p w:rsidR="008A709B" w:rsidRDefault="008A709B" w:rsidP="009506A3">
      <w:pPr>
        <w:rPr>
          <w:rFonts w:ascii="Calibri" w:hAnsi="Calibri" w:cs="Calibri"/>
        </w:rPr>
      </w:pPr>
    </w:p>
    <w:p w:rsidR="008A709B" w:rsidRDefault="008A709B" w:rsidP="009506A3">
      <w:pPr>
        <w:rPr>
          <w:rFonts w:ascii="Calibri" w:hAnsi="Calibri" w:cs="Calibri"/>
        </w:rPr>
      </w:pPr>
    </w:p>
    <w:p w:rsidR="008A709B" w:rsidRDefault="008A709B" w:rsidP="009506A3">
      <w:pPr>
        <w:rPr>
          <w:rFonts w:ascii="Calibri" w:hAnsi="Calibri" w:cs="Calibri"/>
        </w:rPr>
      </w:pPr>
    </w:p>
    <w:p w:rsidR="008A709B" w:rsidRDefault="008A709B" w:rsidP="009506A3">
      <w:pPr>
        <w:rPr>
          <w:rFonts w:ascii="Calibri" w:hAnsi="Calibri" w:cs="Calibri"/>
        </w:rPr>
      </w:pPr>
    </w:p>
    <w:p w:rsidR="008A709B" w:rsidRDefault="008A709B" w:rsidP="009506A3">
      <w:pPr>
        <w:rPr>
          <w:rFonts w:ascii="Calibri" w:hAnsi="Calibri" w:cs="Calibri"/>
        </w:rPr>
      </w:pPr>
    </w:p>
    <w:p w:rsidR="008A709B" w:rsidRDefault="008A709B" w:rsidP="009506A3">
      <w:pPr>
        <w:rPr>
          <w:rFonts w:ascii="Calibri" w:hAnsi="Calibri" w:cs="Calibri"/>
        </w:rPr>
      </w:pPr>
    </w:p>
    <w:p w:rsidR="008A709B" w:rsidRDefault="008A709B" w:rsidP="009506A3">
      <w:pPr>
        <w:rPr>
          <w:rFonts w:ascii="Calibri" w:hAnsi="Calibri" w:cs="Calibri"/>
        </w:rPr>
      </w:pPr>
    </w:p>
    <w:p w:rsidR="008A709B" w:rsidRDefault="008A709B" w:rsidP="009506A3">
      <w:pPr>
        <w:rPr>
          <w:rFonts w:ascii="Calibri" w:hAnsi="Calibri" w:cs="Calibri"/>
        </w:rPr>
      </w:pPr>
    </w:p>
    <w:p w:rsidR="008A709B" w:rsidRDefault="008A709B" w:rsidP="009506A3">
      <w:pPr>
        <w:rPr>
          <w:rFonts w:ascii="Calibri" w:hAnsi="Calibri" w:cs="Calibri"/>
        </w:rPr>
      </w:pPr>
    </w:p>
    <w:p w:rsidR="008A709B" w:rsidRDefault="008A709B" w:rsidP="009506A3">
      <w:pPr>
        <w:rPr>
          <w:rFonts w:ascii="Calibri" w:hAnsi="Calibri" w:cs="Calibri"/>
        </w:rPr>
      </w:pPr>
    </w:p>
    <w:p w:rsidR="008A709B" w:rsidRPr="009B4971" w:rsidRDefault="008A709B" w:rsidP="009506A3">
      <w:pPr>
        <w:rPr>
          <w:rFonts w:ascii="Calibri" w:hAnsi="Calibri" w:cs="Calibri"/>
        </w:rPr>
      </w:pPr>
    </w:p>
    <w:sectPr w:rsidR="008A709B" w:rsidRPr="009B497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09B" w:rsidRDefault="008A709B">
      <w:r>
        <w:separator/>
      </w:r>
    </w:p>
  </w:endnote>
  <w:endnote w:type="continuationSeparator" w:id="0">
    <w:p w:rsidR="008A709B" w:rsidRDefault="008A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8A709B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09B" w:rsidRDefault="008A709B">
      <w:r>
        <w:separator/>
      </w:r>
    </w:p>
  </w:footnote>
  <w:footnote w:type="continuationSeparator" w:id="0">
    <w:p w:rsidR="008A709B" w:rsidRDefault="008A7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8A709B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8A709B">
            <w:rPr>
              <w:rFonts w:ascii="Lato" w:hAnsi="Lato"/>
              <w:b/>
              <w:noProof/>
            </w:rPr>
            <w:t>137</w:t>
          </w:r>
          <w:r w:rsidR="00224E64">
            <w:rPr>
              <w:rFonts w:ascii="Lato" w:hAnsi="Lato"/>
              <w:b/>
              <w:noProof/>
            </w:rPr>
            <w:t>/</w:t>
          </w:r>
          <w:r w:rsidR="008A709B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8A709B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12 November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9B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A709B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21BC1EA"/>
  <w15:docId w15:val="{0452DFFE-C35C-403A-913C-018C8803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09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3</TotalTime>
  <Pages>1</Pages>
  <Words>114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2019-11-12T05:13:00Z</dcterms:created>
  <dcterms:modified xsi:type="dcterms:W3CDTF">2019-11-12T05:17:00Z</dcterms:modified>
</cp:coreProperties>
</file>