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B3073B">
        <w:t>104</w:t>
      </w:r>
      <w:r w:rsidR="00053007" w:rsidRPr="00F52443">
        <w:tab/>
      </w:r>
      <w:r w:rsidR="00E61EE0">
        <w:t>14</w:t>
      </w:r>
      <w:r w:rsidR="004C287A">
        <w:t xml:space="preserve"> December</w:t>
      </w:r>
      <w:r w:rsidR="005B130E" w:rsidRPr="00F52443">
        <w:t xml:space="preserve"> 2018</w:t>
      </w:r>
    </w:p>
    <w:p w:rsidR="00521579" w:rsidRPr="001F2D88" w:rsidRDefault="00521579" w:rsidP="00E61EE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521579" w:rsidRPr="004C196F" w:rsidRDefault="00521579" w:rsidP="00E61EE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Fisheries Regulations</w:t>
      </w:r>
    </w:p>
    <w:p w:rsidR="00521579" w:rsidRPr="005D2BCA" w:rsidRDefault="00521579" w:rsidP="00E61EE0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Off-shore Net and Line Fishery Licence Levy</w:t>
      </w:r>
    </w:p>
    <w:p w:rsidR="00521579" w:rsidRDefault="00521579" w:rsidP="00521579">
      <w:pPr>
        <w:spacing w:line="360" w:lineRule="auto"/>
        <w:jc w:val="both"/>
      </w:pPr>
      <w:r w:rsidRPr="00CE1DB8">
        <w:t xml:space="preserve">I, </w:t>
      </w:r>
      <w:r>
        <w:t>Glenn Raymond Schipp,</w:t>
      </w:r>
      <w:r w:rsidRPr="00CE1DB8">
        <w:t xml:space="preserve"> </w:t>
      </w:r>
      <w:r>
        <w:t>Director of Fisheries and Aquaculture, as the delegate of the Northern Territory Fisheries Joint Authority</w:t>
      </w:r>
      <w:r w:rsidRPr="00CE1DB8">
        <w:t xml:space="preserve">, under </w:t>
      </w:r>
      <w:r>
        <w:t>regulation</w:t>
      </w:r>
      <w:r w:rsidRPr="00CE1DB8">
        <w:t> </w:t>
      </w:r>
      <w:r>
        <w:t xml:space="preserve">208CA(1) </w:t>
      </w:r>
      <w:r w:rsidRPr="00CE1DB8">
        <w:t xml:space="preserve">of the </w:t>
      </w:r>
      <w:r>
        <w:rPr>
          <w:i/>
        </w:rPr>
        <w:t xml:space="preserve">Fisheries Regulations </w:t>
      </w:r>
      <w:r>
        <w:t xml:space="preserve">and with reference to section 8 of the </w:t>
      </w:r>
      <w:r>
        <w:rPr>
          <w:i/>
        </w:rPr>
        <w:t>Interpretation Act</w:t>
      </w:r>
      <w:r w:rsidRPr="00CE1DB8">
        <w:t xml:space="preserve">, </w:t>
      </w:r>
      <w:r>
        <w:t>prescribe a levy of each amount specified in the Schedule for the species group specified opposite the amount, with effect from 17 December 2018 to 30 June 2019.</w:t>
      </w:r>
    </w:p>
    <w:p w:rsidR="00521579" w:rsidRPr="00CE1DB8" w:rsidRDefault="00521579" w:rsidP="00521579">
      <w:pPr>
        <w:spacing w:line="360" w:lineRule="auto"/>
      </w:pPr>
      <w:r w:rsidRPr="00CE1DB8">
        <w:t>Dated</w:t>
      </w:r>
      <w:r w:rsidR="00E61EE0">
        <w:t xml:space="preserve"> </w:t>
      </w:r>
      <w:r w:rsidR="00846D64">
        <w:t>13 December 2018</w:t>
      </w:r>
    </w:p>
    <w:p w:rsidR="00521579" w:rsidRPr="00CE1DB8" w:rsidRDefault="00846D64" w:rsidP="00846D6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R. Schipp</w:t>
      </w:r>
    </w:p>
    <w:p w:rsidR="00521579" w:rsidRPr="00CE1DB8" w:rsidRDefault="00521579" w:rsidP="00846D6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Director of Fisheries and Aquaculture</w:t>
      </w:r>
    </w:p>
    <w:p w:rsidR="00521579" w:rsidRPr="00AA3329" w:rsidRDefault="00521579" w:rsidP="00846D64">
      <w:pPr>
        <w:pageBreakBefore/>
        <w:spacing w:after="120" w:line="360" w:lineRule="auto"/>
        <w:jc w:val="center"/>
        <w:rPr>
          <w:rFonts w:cs="Helvetica"/>
        </w:rPr>
      </w:pPr>
      <w:r>
        <w:rPr>
          <w:rFonts w:cs="Helvetica"/>
          <w:b/>
        </w:rPr>
        <w:lastRenderedPageBreak/>
        <w:t>Schedule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Caption w:val="Schedule"/>
        <w:tblDescription w:val="Levy ($) per fishery unit/Species group"/>
      </w:tblPr>
      <w:tblGrid>
        <w:gridCol w:w="2190"/>
        <w:gridCol w:w="6123"/>
      </w:tblGrid>
      <w:tr w:rsidR="00521579" w:rsidRPr="00037676" w:rsidTr="000D034D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79" w:rsidRPr="00037676" w:rsidRDefault="00521579" w:rsidP="000D034D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Levy ($) per fishery unit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579" w:rsidRPr="00037676" w:rsidRDefault="00521579" w:rsidP="000D034D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Species group</w:t>
            </w:r>
          </w:p>
        </w:tc>
      </w:tr>
      <w:tr w:rsidR="00521579" w:rsidRPr="00037676" w:rsidTr="000D034D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 w:rsidRPr="00037676">
              <w:t>0.0405</w:t>
            </w:r>
          </w:p>
        </w:tc>
        <w:tc>
          <w:tcPr>
            <w:tcW w:w="6293" w:type="dxa"/>
            <w:tcBorders>
              <w:top w:val="single" w:sz="4" w:space="0" w:color="auto"/>
            </w:tcBorders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 w:rsidRPr="00037676">
              <w:t>Grey mackerel species from the Western Grey Mackerel Management Zone</w:t>
            </w:r>
          </w:p>
        </w:tc>
      </w:tr>
      <w:tr w:rsidR="00521579" w:rsidRPr="00037676" w:rsidTr="000D034D">
        <w:tc>
          <w:tcPr>
            <w:tcW w:w="2235" w:type="dxa"/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 w:rsidRPr="00037676">
              <w:t>0.0405</w:t>
            </w:r>
          </w:p>
        </w:tc>
        <w:tc>
          <w:tcPr>
            <w:tcW w:w="6293" w:type="dxa"/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 w:rsidRPr="00037676">
              <w:t>Grey mackerel species from the Eastern Grey Mackerel Management Zone</w:t>
            </w:r>
          </w:p>
        </w:tc>
      </w:tr>
      <w:tr w:rsidR="00521579" w:rsidRPr="00037676" w:rsidTr="000D034D">
        <w:tc>
          <w:tcPr>
            <w:tcW w:w="2235" w:type="dxa"/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>
              <w:t>0.002</w:t>
            </w:r>
          </w:p>
        </w:tc>
        <w:tc>
          <w:tcPr>
            <w:tcW w:w="6293" w:type="dxa"/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 w:rsidRPr="00037676">
              <w:t>Combined Blacktip Shark</w:t>
            </w:r>
          </w:p>
        </w:tc>
      </w:tr>
      <w:tr w:rsidR="00521579" w:rsidRPr="00037676" w:rsidTr="000D034D">
        <w:tc>
          <w:tcPr>
            <w:tcW w:w="2235" w:type="dxa"/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>
              <w:t>0.0005</w:t>
            </w:r>
          </w:p>
        </w:tc>
        <w:tc>
          <w:tcPr>
            <w:tcW w:w="6293" w:type="dxa"/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 w:rsidRPr="00037676">
              <w:t>Spot-tail Shark</w:t>
            </w:r>
          </w:p>
        </w:tc>
      </w:tr>
      <w:tr w:rsidR="00521579" w:rsidRPr="00037676" w:rsidTr="000D034D">
        <w:tc>
          <w:tcPr>
            <w:tcW w:w="2235" w:type="dxa"/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 w:rsidRPr="00037676">
              <w:t>0.0079</w:t>
            </w:r>
          </w:p>
        </w:tc>
        <w:tc>
          <w:tcPr>
            <w:tcW w:w="6293" w:type="dxa"/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>
              <w:t>Combined Shark group</w:t>
            </w:r>
          </w:p>
        </w:tc>
      </w:tr>
      <w:tr w:rsidR="00521579" w:rsidRPr="00037676" w:rsidTr="000D034D">
        <w:tc>
          <w:tcPr>
            <w:tcW w:w="2235" w:type="dxa"/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 w:rsidRPr="00037676">
              <w:t>0.0009</w:t>
            </w:r>
          </w:p>
        </w:tc>
        <w:tc>
          <w:tcPr>
            <w:tcW w:w="6293" w:type="dxa"/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 w:rsidRPr="00037676">
              <w:t>Combined other shark</w:t>
            </w:r>
            <w:r>
              <w:t xml:space="preserve"> group species</w:t>
            </w:r>
          </w:p>
        </w:tc>
      </w:tr>
      <w:tr w:rsidR="00521579" w:rsidRPr="00037676" w:rsidTr="000D034D">
        <w:tc>
          <w:tcPr>
            <w:tcW w:w="2235" w:type="dxa"/>
            <w:shd w:val="clear" w:color="auto" w:fill="auto"/>
          </w:tcPr>
          <w:p w:rsidR="00521579" w:rsidRPr="00037676" w:rsidRDefault="00521579" w:rsidP="000D034D">
            <w:pPr>
              <w:spacing w:before="120" w:after="120" w:line="360" w:lineRule="auto"/>
            </w:pPr>
            <w:r w:rsidRPr="00037676">
              <w:t>0.0388</w:t>
            </w:r>
          </w:p>
        </w:tc>
        <w:tc>
          <w:tcPr>
            <w:tcW w:w="6293" w:type="dxa"/>
            <w:shd w:val="clear" w:color="auto" w:fill="auto"/>
          </w:tcPr>
          <w:p w:rsidR="00521579" w:rsidRPr="00037676" w:rsidRDefault="00521579" w:rsidP="000D034D">
            <w:pPr>
              <w:spacing w:before="120" w:after="120"/>
            </w:pPr>
            <w:r w:rsidRPr="00037676">
              <w:t>Combined fin fish</w:t>
            </w:r>
            <w:r>
              <w:t xml:space="preserve"> group</w:t>
            </w:r>
            <w:r w:rsidRPr="00037676">
              <w:t xml:space="preserve"> </w:t>
            </w:r>
            <w:r>
              <w:t>(by-product) species</w:t>
            </w:r>
          </w:p>
        </w:tc>
      </w:tr>
    </w:tbl>
    <w:p w:rsidR="00D779F5" w:rsidRPr="00D779F5" w:rsidRDefault="00D779F5" w:rsidP="005A453B">
      <w:pPr>
        <w:spacing w:line="360" w:lineRule="auto"/>
        <w:rPr>
          <w:rFonts w:cs="Helvetica"/>
          <w:szCs w:val="24"/>
        </w:rPr>
      </w:pPr>
      <w:bookmarkStart w:id="5" w:name="_GoBack"/>
      <w:bookmarkEnd w:id="5"/>
    </w:p>
    <w:sectPr w:rsidR="00D779F5" w:rsidRPr="00D779F5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A453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B3073B">
      <w:t>4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9EB3-D590-45E3-8B92-28C2658B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S103 2018</vt:lpstr>
    </vt:vector>
  </TitlesOfParts>
  <Company>NTG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S103 2018</dc:title>
  <dc:subject/>
  <dc:creator>Northern Territory Government</dc:creator>
  <cp:keywords/>
  <dc:description/>
  <cp:lastModifiedBy>Catherine Frances Maher</cp:lastModifiedBy>
  <cp:revision>9</cp:revision>
  <cp:lastPrinted>2018-12-12T05:36:00Z</cp:lastPrinted>
  <dcterms:created xsi:type="dcterms:W3CDTF">2018-12-12T23:30:00Z</dcterms:created>
  <dcterms:modified xsi:type="dcterms:W3CDTF">2018-12-13T06:39:00Z</dcterms:modified>
  <cp:contentStatus/>
</cp:coreProperties>
</file>