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45201">
      <w:pPr>
        <w:pStyle w:val="Gazettenoanddate"/>
        <w:tabs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14CCF">
        <w:t>62</w:t>
      </w:r>
      <w:r w:rsidR="00053007">
        <w:tab/>
      </w:r>
      <w:r w:rsidR="00692259">
        <w:t>31</w:t>
      </w:r>
      <w:r w:rsidR="009054B5">
        <w:t xml:space="preserve"> August</w:t>
      </w:r>
      <w:r w:rsidR="003C04AD">
        <w:t xml:space="preserve"> 2017</w:t>
      </w:r>
    </w:p>
    <w:p w:rsidR="00E3266A" w:rsidRPr="00D746CD" w:rsidRDefault="00E3266A" w:rsidP="00E3266A">
      <w:pPr>
        <w:pStyle w:val="Title"/>
        <w:spacing w:before="600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t>Notification of Subordinate Legislation</w:t>
      </w:r>
    </w:p>
    <w:p w:rsidR="00E3266A" w:rsidRPr="00927085" w:rsidRDefault="00E3266A" w:rsidP="00E3266A">
      <w:pPr>
        <w:pStyle w:val="Subtitle"/>
        <w:spacing w:after="120"/>
        <w:ind w:left="-426" w:right="-284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Education and Care Services (National Uniform Legislation) (Act Amendment) Regulations 2017 &#10;(No. 27 of 2017)&#10;"/>
      </w:tblPr>
      <w:tblGrid>
        <w:gridCol w:w="3545"/>
        <w:gridCol w:w="3231"/>
        <w:gridCol w:w="2864"/>
      </w:tblGrid>
      <w:tr w:rsidR="00E3266A" w:rsidRPr="006C4DF8" w:rsidTr="00A107AB">
        <w:trPr>
          <w:tblHeader/>
        </w:trPr>
        <w:tc>
          <w:tcPr>
            <w:tcW w:w="3545" w:type="dxa"/>
          </w:tcPr>
          <w:p w:rsidR="00E3266A" w:rsidRPr="006C4DF8" w:rsidRDefault="00E3266A" w:rsidP="00A107AB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b/>
                <w:color w:val="000000"/>
                <w:sz w:val="22"/>
                <w:lang w:val="en-AU"/>
              </w:rPr>
            </w:pPr>
            <w:bookmarkStart w:id="4" w:name="_GoBack"/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3231" w:type="dxa"/>
          </w:tcPr>
          <w:p w:rsidR="00E3266A" w:rsidRPr="006C4DF8" w:rsidRDefault="00E3266A" w:rsidP="00A107AB">
            <w:pPr>
              <w:spacing w:before="60" w:after="6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864" w:type="dxa"/>
          </w:tcPr>
          <w:p w:rsidR="00E3266A" w:rsidRPr="006C4DF8" w:rsidRDefault="00E3266A" w:rsidP="00A107AB">
            <w:pPr>
              <w:spacing w:before="60" w:after="6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E3266A" w:rsidRPr="006C4DF8" w:rsidTr="00A107AB">
        <w:tc>
          <w:tcPr>
            <w:tcW w:w="3545" w:type="dxa"/>
          </w:tcPr>
          <w:p w:rsidR="00ED2E12" w:rsidRPr="00ED2E12" w:rsidRDefault="00ED2E12" w:rsidP="00ED2E12">
            <w:pPr>
              <w:widowControl/>
              <w:tabs>
                <w:tab w:val="left" w:pos="5103"/>
              </w:tabs>
              <w:spacing w:before="60" w:after="0"/>
              <w:ind w:right="539"/>
              <w:rPr>
                <w:rFonts w:eastAsia="Times New Roman" w:cs="Arial"/>
                <w:color w:val="000000"/>
                <w:sz w:val="22"/>
                <w:lang w:val="en-AU" w:eastAsia="en-AU"/>
              </w:rPr>
            </w:pPr>
            <w:r w:rsidRPr="00ED2E12">
              <w:rPr>
                <w:rFonts w:eastAsia="Times New Roman" w:cs="Arial"/>
                <w:color w:val="000000"/>
                <w:sz w:val="22"/>
                <w:lang w:val="en-AU" w:eastAsia="en-AU"/>
              </w:rPr>
              <w:t>Education and Care Services (National Uniform Legislation</w:t>
            </w:r>
            <w:r w:rsidR="00280680">
              <w:rPr>
                <w:rFonts w:eastAsia="Times New Roman" w:cs="Arial"/>
                <w:color w:val="000000"/>
                <w:sz w:val="22"/>
                <w:lang w:val="en-AU" w:eastAsia="en-AU"/>
              </w:rPr>
              <w:t xml:space="preserve">) (Act </w:t>
            </w:r>
            <w:r w:rsidRPr="00ED2E12">
              <w:rPr>
                <w:rFonts w:eastAsia="Times New Roman" w:cs="Arial"/>
                <w:color w:val="000000"/>
                <w:sz w:val="22"/>
                <w:lang w:val="en-AU" w:eastAsia="en-AU"/>
              </w:rPr>
              <w:t>Amendment) Regulations 2017</w:t>
            </w:r>
          </w:p>
          <w:p w:rsidR="00E3266A" w:rsidRPr="006C4DF8" w:rsidRDefault="00ED2E12" w:rsidP="00ED2E12">
            <w:pPr>
              <w:tabs>
                <w:tab w:val="left" w:pos="5103"/>
              </w:tabs>
              <w:spacing w:before="60" w:after="60"/>
              <w:ind w:right="539"/>
              <w:rPr>
                <w:rFonts w:cs="Arial"/>
                <w:sz w:val="22"/>
              </w:rPr>
            </w:pPr>
            <w:r w:rsidRPr="00ED2E12">
              <w:rPr>
                <w:rFonts w:eastAsia="Times New Roman" w:cs="Arial"/>
                <w:color w:val="000000"/>
                <w:sz w:val="22"/>
                <w:lang w:val="en-AU" w:eastAsia="en-AU"/>
              </w:rPr>
              <w:t>(No. 27 of 2017)</w:t>
            </w:r>
          </w:p>
        </w:tc>
        <w:tc>
          <w:tcPr>
            <w:tcW w:w="3231" w:type="dxa"/>
          </w:tcPr>
          <w:p w:rsidR="00280680" w:rsidRPr="00280680" w:rsidRDefault="00280680" w:rsidP="00280680">
            <w:pPr>
              <w:widowControl/>
              <w:spacing w:before="60" w:after="0"/>
              <w:rPr>
                <w:rFonts w:eastAsia="Times New Roman" w:cs="Arial"/>
                <w:sz w:val="22"/>
                <w:lang w:val="en-GB" w:eastAsia="en-AU"/>
              </w:rPr>
            </w:pPr>
            <w:r w:rsidRPr="00280680">
              <w:rPr>
                <w:rFonts w:eastAsia="Times New Roman" w:cs="Arial"/>
                <w:sz w:val="22"/>
                <w:lang w:val="en-GB" w:eastAsia="en-AU"/>
              </w:rPr>
              <w:t>(1) These Regulations (except regulations 28, 29 and 72) commence on 1 October 2017</w:t>
            </w:r>
          </w:p>
          <w:p w:rsidR="00E3266A" w:rsidRPr="00B12B71" w:rsidRDefault="00280680" w:rsidP="00280680">
            <w:pPr>
              <w:spacing w:before="60"/>
              <w:rPr>
                <w:rFonts w:cs="Arial"/>
                <w:i/>
                <w:sz w:val="22"/>
              </w:rPr>
            </w:pPr>
            <w:r w:rsidRPr="00280680">
              <w:rPr>
                <w:rFonts w:eastAsia="Times New Roman" w:cs="Arial"/>
                <w:sz w:val="22"/>
                <w:lang w:val="en-GB" w:eastAsia="en-AU"/>
              </w:rPr>
              <w:t>(2) Regulations 28, 29 and</w:t>
            </w:r>
            <w:r>
              <w:rPr>
                <w:rFonts w:eastAsia="Times New Roman" w:cs="Arial"/>
                <w:sz w:val="22"/>
                <w:lang w:val="en-GB" w:eastAsia="en-AU"/>
              </w:rPr>
              <w:t xml:space="preserve"> 72 commence on 1 February 2018</w:t>
            </w:r>
          </w:p>
        </w:tc>
        <w:tc>
          <w:tcPr>
            <w:tcW w:w="2864" w:type="dxa"/>
          </w:tcPr>
          <w:p w:rsidR="00E3266A" w:rsidRPr="00B12B71" w:rsidRDefault="00E3266A" w:rsidP="00A107AB">
            <w:pPr>
              <w:spacing w:before="60"/>
              <w:rPr>
                <w:rFonts w:cs="Arial"/>
                <w:i/>
                <w:sz w:val="22"/>
              </w:rPr>
            </w:pPr>
            <w:r w:rsidRPr="00E3266A">
              <w:rPr>
                <w:rFonts w:cs="Arial"/>
                <w:i/>
                <w:sz w:val="22"/>
              </w:rPr>
              <w:t>Education and Care Services (Nati</w:t>
            </w:r>
            <w:r>
              <w:rPr>
                <w:rFonts w:cs="Arial"/>
                <w:i/>
                <w:sz w:val="22"/>
              </w:rPr>
              <w:t>onal Uniform Legislation) Act</w:t>
            </w:r>
          </w:p>
        </w:tc>
      </w:tr>
    </w:tbl>
    <w:bookmarkEnd w:id="4"/>
    <w:p w:rsidR="00E3266A" w:rsidRPr="000135D9" w:rsidRDefault="00E3266A" w:rsidP="00E3266A">
      <w:pPr>
        <w:spacing w:before="120"/>
        <w:ind w:left="-426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9" w:history="1">
        <w:r w:rsidRPr="00B379C8">
          <w:rPr>
            <w:rStyle w:val="Hyperlink"/>
            <w:rFonts w:ascii="Arial" w:hAnsi="Arial" w:cs="Arial"/>
          </w:rPr>
          <w:t>pmu.ntg@nt.gov.au</w:t>
        </w:r>
      </w:hyperlink>
      <w:r>
        <w:rPr>
          <w:rFonts w:ascii="Arial" w:hAnsi="Arial" w:cs="Arial"/>
        </w:rPr>
        <w:t xml:space="preserve"> or phone </w:t>
      </w:r>
      <w:r w:rsidRPr="0050793F">
        <w:rPr>
          <w:rFonts w:ascii="Arial" w:hAnsi="Arial" w:cs="Arial"/>
        </w:rPr>
        <w:t>(08) 8999 6727</w:t>
      </w:r>
    </w:p>
    <w:sectPr w:rsidR="00E3266A" w:rsidRPr="000135D9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3266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7B30">
      <w:t>S60</w:t>
    </w:r>
    <w:r w:rsidRPr="00246A76">
      <w:t xml:space="preserve">, </w:t>
    </w:r>
    <w:r w:rsidR="00467B30">
      <w:t>16</w:t>
    </w:r>
    <w:r w:rsidR="00B01178">
      <w:t xml:space="preserve"> </w:t>
    </w:r>
    <w:r w:rsidR="00586F1F">
      <w:t>August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0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1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3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5"/>
  </w:num>
  <w:num w:numId="2">
    <w:abstractNumId w:val="26"/>
  </w:num>
  <w:num w:numId="3">
    <w:abstractNumId w:val="32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39"/>
  </w:num>
  <w:num w:numId="9">
    <w:abstractNumId w:val="37"/>
  </w:num>
  <w:num w:numId="10">
    <w:abstractNumId w:val="4"/>
  </w:num>
  <w:num w:numId="11">
    <w:abstractNumId w:val="22"/>
  </w:num>
  <w:num w:numId="12">
    <w:abstractNumId w:val="24"/>
  </w:num>
  <w:num w:numId="13">
    <w:abstractNumId w:val="10"/>
  </w:num>
  <w:num w:numId="14">
    <w:abstractNumId w:val="33"/>
  </w:num>
  <w:num w:numId="15">
    <w:abstractNumId w:val="18"/>
  </w:num>
  <w:num w:numId="16">
    <w:abstractNumId w:val="7"/>
  </w:num>
  <w:num w:numId="17">
    <w:abstractNumId w:val="38"/>
  </w:num>
  <w:num w:numId="18">
    <w:abstractNumId w:val="6"/>
  </w:num>
  <w:num w:numId="19">
    <w:abstractNumId w:val="17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9"/>
  </w:num>
  <w:num w:numId="24">
    <w:abstractNumId w:val="3"/>
  </w:num>
  <w:num w:numId="25">
    <w:abstractNumId w:val="1"/>
  </w:num>
  <w:num w:numId="26">
    <w:abstractNumId w:val="13"/>
  </w:num>
  <w:num w:numId="27">
    <w:abstractNumId w:val="20"/>
  </w:num>
  <w:num w:numId="28">
    <w:abstractNumId w:val="5"/>
  </w:num>
  <w:num w:numId="29">
    <w:abstractNumId w:val="36"/>
  </w:num>
  <w:num w:numId="30">
    <w:abstractNumId w:val="34"/>
  </w:num>
  <w:num w:numId="31">
    <w:abstractNumId w:val="15"/>
  </w:num>
  <w:num w:numId="32">
    <w:abstractNumId w:val="27"/>
  </w:num>
  <w:num w:numId="33">
    <w:abstractNumId w:val="25"/>
  </w:num>
  <w:num w:numId="34">
    <w:abstractNumId w:val="31"/>
  </w:num>
  <w:num w:numId="35">
    <w:abstractNumId w:val="0"/>
  </w:num>
  <w:num w:numId="36">
    <w:abstractNumId w:val="12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9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C9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435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D98"/>
    <w:rsid w:val="00C40E19"/>
    <w:rsid w:val="00C41603"/>
    <w:rsid w:val="00C4166B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D1437"/>
    <w:rsid w:val="00CD18CA"/>
    <w:rsid w:val="00CD2DB0"/>
    <w:rsid w:val="00CD3035"/>
    <w:rsid w:val="00CD3F18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2C04-37AC-4DB5-B3A9-01C1AC88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S62 2017</vt:lpstr>
    </vt:vector>
  </TitlesOfParts>
  <Company>NTG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S62 2017</dc:title>
  <dc:creator>Northern Territory Government</dc:creator>
  <cp:lastModifiedBy>Melanie Macauley</cp:lastModifiedBy>
  <cp:revision>6</cp:revision>
  <cp:lastPrinted>2017-08-31T06:29:00Z</cp:lastPrinted>
  <dcterms:created xsi:type="dcterms:W3CDTF">2017-08-31T05:33:00Z</dcterms:created>
  <dcterms:modified xsi:type="dcterms:W3CDTF">2017-08-31T06:30:00Z</dcterms:modified>
  <cp:contentStatus/>
</cp:coreProperties>
</file>