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993"/>
        <w:gridCol w:w="850"/>
        <w:gridCol w:w="1131"/>
        <w:gridCol w:w="570"/>
        <w:gridCol w:w="283"/>
        <w:gridCol w:w="1135"/>
        <w:gridCol w:w="848"/>
        <w:gridCol w:w="1419"/>
        <w:gridCol w:w="1418"/>
      </w:tblGrid>
      <w:tr w:rsidR="007D48A4" w:rsidRPr="007A5EFD" w:rsidTr="00E76F7E">
        <w:trPr>
          <w:trHeight w:val="567"/>
        </w:trPr>
        <w:tc>
          <w:tcPr>
            <w:tcW w:w="10348" w:type="dxa"/>
            <w:gridSpan w:val="11"/>
            <w:tcBorders>
              <w:top w:val="single" w:sz="4" w:space="0" w:color="auto"/>
              <w:bottom w:val="single" w:sz="4" w:space="0" w:color="auto"/>
            </w:tcBorders>
            <w:shd w:val="clear" w:color="auto" w:fill="1F1F5F" w:themeFill="text1"/>
            <w:noWrap/>
            <w:vAlign w:val="center"/>
          </w:tcPr>
          <w:p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rsidR="00DB3CB9" w:rsidRDefault="00DB3CB9" w:rsidP="00DB3CB9">
            <w:r>
              <w:t xml:space="preserve">Deon </w:t>
            </w:r>
            <w:proofErr w:type="spellStart"/>
            <w:r>
              <w:t>Baddock</w:t>
            </w:r>
            <w:proofErr w:type="spellEnd"/>
          </w:p>
          <w:p w:rsidR="007D48A4" w:rsidRPr="002C0BEF" w:rsidRDefault="00DB3CB9" w:rsidP="00DB3CB9">
            <w:proofErr w:type="spellStart"/>
            <w:r>
              <w:t>BECivil</w:t>
            </w:r>
            <w:proofErr w:type="spellEnd"/>
            <w:r>
              <w:t xml:space="preserve">(Hons), </w:t>
            </w:r>
            <w:proofErr w:type="spellStart"/>
            <w:r>
              <w:t>PGradCertMgmt</w:t>
            </w:r>
            <w:proofErr w:type="spellEnd"/>
            <w:r>
              <w:t xml:space="preserve">, </w:t>
            </w:r>
            <w:proofErr w:type="spellStart"/>
            <w:r>
              <w:t>ProfCertArb</w:t>
            </w:r>
            <w:proofErr w:type="spellEnd"/>
            <w:r>
              <w:t xml:space="preserve">, </w:t>
            </w:r>
            <w:proofErr w:type="spellStart"/>
            <w:r>
              <w:t>MIEAust</w:t>
            </w:r>
            <w:proofErr w:type="spellEnd"/>
            <w:r>
              <w:t xml:space="preserve">, </w:t>
            </w:r>
            <w:proofErr w:type="spellStart"/>
            <w:r>
              <w:t>CPEng</w:t>
            </w:r>
            <w:proofErr w:type="spellEnd"/>
            <w:r>
              <w:t xml:space="preserve">, NER, GAICD, </w:t>
            </w:r>
            <w:proofErr w:type="spellStart"/>
            <w:r>
              <w:t>PRIAdj</w:t>
            </w:r>
            <w:proofErr w:type="spellEnd"/>
          </w:p>
        </w:tc>
        <w:tc>
          <w:tcPr>
            <w:tcW w:w="2267" w:type="dxa"/>
            <w:gridSpan w:val="2"/>
            <w:tcBorders>
              <w:top w:val="single" w:sz="4" w:space="0" w:color="auto"/>
              <w:bottom w:val="single" w:sz="4" w:space="0" w:color="auto"/>
            </w:tcBorders>
            <w:noWrap/>
            <w:vAlign w:val="center"/>
          </w:tcPr>
          <w:p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rsidR="007D48A4" w:rsidRPr="002C0BEF" w:rsidRDefault="00DB3CB9" w:rsidP="002C0BEF">
            <w:r>
              <w:t>66</w:t>
            </w:r>
          </w:p>
        </w:tc>
      </w:tr>
      <w:tr w:rsidR="007D48A4" w:rsidRPr="007A5EFD" w:rsidTr="00E76F7E">
        <w:trPr>
          <w:trHeight w:val="567"/>
        </w:trPr>
        <w:tc>
          <w:tcPr>
            <w:tcW w:w="993" w:type="dxa"/>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Phone</w:t>
            </w:r>
          </w:p>
        </w:tc>
        <w:tc>
          <w:tcPr>
            <w:tcW w:w="4252" w:type="dxa"/>
            <w:gridSpan w:val="5"/>
            <w:tcBorders>
              <w:top w:val="single" w:sz="4" w:space="0" w:color="auto"/>
              <w:bottom w:val="single" w:sz="4" w:space="0" w:color="auto"/>
            </w:tcBorders>
            <w:noWrap/>
            <w:vAlign w:val="center"/>
          </w:tcPr>
          <w:p w:rsidR="007D48A4" w:rsidRPr="002C0BEF" w:rsidRDefault="007D48A4" w:rsidP="002C0BEF"/>
        </w:tc>
        <w:tc>
          <w:tcPr>
            <w:tcW w:w="1418"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Mobile</w:t>
            </w:r>
          </w:p>
        </w:tc>
        <w:tc>
          <w:tcPr>
            <w:tcW w:w="3685" w:type="dxa"/>
            <w:gridSpan w:val="3"/>
            <w:tcBorders>
              <w:top w:val="single" w:sz="4" w:space="0" w:color="auto"/>
              <w:bottom w:val="single" w:sz="4" w:space="0" w:color="auto"/>
            </w:tcBorders>
            <w:noWrap/>
            <w:vAlign w:val="center"/>
          </w:tcPr>
          <w:p w:rsidR="007D48A4" w:rsidRPr="002C0BEF" w:rsidRDefault="00DB3CB9" w:rsidP="001C288A">
            <w:r w:rsidRPr="00DB3CB9">
              <w:t>0411 267 899</w:t>
            </w:r>
          </w:p>
        </w:tc>
      </w:tr>
      <w:tr w:rsidR="001C288A" w:rsidRPr="007A5EFD" w:rsidTr="00E76F7E">
        <w:trPr>
          <w:trHeight w:val="567"/>
        </w:trPr>
        <w:tc>
          <w:tcPr>
            <w:tcW w:w="993" w:type="dxa"/>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Fax</w:t>
            </w:r>
          </w:p>
        </w:tc>
        <w:tc>
          <w:tcPr>
            <w:tcW w:w="4252" w:type="dxa"/>
            <w:gridSpan w:val="5"/>
            <w:tcBorders>
              <w:top w:val="single" w:sz="4" w:space="0" w:color="auto"/>
              <w:bottom w:val="single" w:sz="4" w:space="0" w:color="auto"/>
            </w:tcBorders>
            <w:noWrap/>
            <w:vAlign w:val="center"/>
          </w:tcPr>
          <w:p w:rsidR="001C288A" w:rsidRPr="002C0BEF" w:rsidRDefault="001C288A" w:rsidP="002C0BEF"/>
        </w:tc>
        <w:tc>
          <w:tcPr>
            <w:tcW w:w="1418" w:type="dxa"/>
            <w:gridSpan w:val="2"/>
            <w:tcBorders>
              <w:top w:val="single" w:sz="4" w:space="0" w:color="auto"/>
              <w:bottom w:val="single" w:sz="4" w:space="0" w:color="auto"/>
            </w:tcBorders>
            <w:noWrap/>
            <w:vAlign w:val="center"/>
          </w:tcPr>
          <w:p w:rsidR="001C288A" w:rsidRDefault="001C288A" w:rsidP="00DD13FA">
            <w:pPr>
              <w:rPr>
                <w:rStyle w:val="Questionlabel"/>
              </w:rPr>
            </w:pPr>
            <w:r>
              <w:rPr>
                <w:rStyle w:val="Questionlabel"/>
              </w:rPr>
              <w:t>Email</w:t>
            </w:r>
          </w:p>
        </w:tc>
        <w:tc>
          <w:tcPr>
            <w:tcW w:w="3685" w:type="dxa"/>
            <w:gridSpan w:val="3"/>
            <w:tcBorders>
              <w:top w:val="single" w:sz="4" w:space="0" w:color="auto"/>
              <w:bottom w:val="single" w:sz="4" w:space="0" w:color="auto"/>
            </w:tcBorders>
            <w:noWrap/>
            <w:vAlign w:val="center"/>
          </w:tcPr>
          <w:p w:rsidR="001C288A" w:rsidRPr="002C0BEF" w:rsidRDefault="00DB3CB9" w:rsidP="001C288A">
            <w:hyperlink r:id="rId9" w:history="1">
              <w:r w:rsidRPr="00941D76">
                <w:rPr>
                  <w:rStyle w:val="Hyperlink"/>
                </w:rPr>
                <w:t>dbaddock@bigpond.com</w:t>
              </w:r>
            </w:hyperlink>
            <w:r>
              <w:t xml:space="preserve"> </w:t>
            </w:r>
          </w:p>
        </w:tc>
      </w:tr>
      <w:tr w:rsidR="007D48A4" w:rsidRPr="007A5EFD" w:rsidTr="00E76F7E">
        <w:trPr>
          <w:trHeight w:val="567"/>
        </w:trPr>
        <w:tc>
          <w:tcPr>
            <w:tcW w:w="10348" w:type="dxa"/>
            <w:gridSpan w:val="11"/>
            <w:tcBorders>
              <w:top w:val="single" w:sz="4" w:space="0" w:color="auto"/>
              <w:bottom w:val="single" w:sz="4" w:space="0" w:color="auto"/>
            </w:tcBorders>
            <w:shd w:val="clear" w:color="auto" w:fill="1F1F5F" w:themeFill="text1"/>
            <w:noWrap/>
            <w:vAlign w:val="center"/>
          </w:tcPr>
          <w:p w:rsidR="007D48A4" w:rsidRPr="007A5EFD" w:rsidRDefault="001C288A" w:rsidP="00DD13FA">
            <w:pPr>
              <w:rPr>
                <w:rStyle w:val="Questionlabel"/>
              </w:rPr>
            </w:pPr>
            <w:r>
              <w:rPr>
                <w:rStyle w:val="Questionlabel"/>
                <w:color w:val="FFFFFF" w:themeColor="background1"/>
              </w:rPr>
              <w:t>Postal address</w:t>
            </w:r>
          </w:p>
        </w:tc>
      </w:tr>
      <w:tr w:rsidR="007D48A4" w:rsidRPr="007A5EFD" w:rsidTr="00E76F7E">
        <w:trPr>
          <w:trHeight w:val="567"/>
        </w:trPr>
        <w:tc>
          <w:tcPr>
            <w:tcW w:w="1701" w:type="dxa"/>
            <w:gridSpan w:val="2"/>
            <w:tcBorders>
              <w:top w:val="single" w:sz="4" w:space="0" w:color="auto"/>
              <w:bottom w:val="single" w:sz="4" w:space="0" w:color="auto"/>
            </w:tcBorders>
            <w:noWrap/>
            <w:vAlign w:val="center"/>
          </w:tcPr>
          <w:p w:rsidR="007D48A4" w:rsidRPr="007A5EFD" w:rsidRDefault="001C288A" w:rsidP="00DD13FA">
            <w:pPr>
              <w:rPr>
                <w:rStyle w:val="Questionlabel"/>
              </w:rPr>
            </w:pPr>
            <w:r>
              <w:rPr>
                <w:rStyle w:val="Questionlabel"/>
              </w:rPr>
              <w:t>Address line 1</w:t>
            </w:r>
          </w:p>
        </w:tc>
        <w:tc>
          <w:tcPr>
            <w:tcW w:w="8647" w:type="dxa"/>
            <w:gridSpan w:val="9"/>
            <w:tcBorders>
              <w:top w:val="single" w:sz="4" w:space="0" w:color="auto"/>
              <w:bottom w:val="single" w:sz="4" w:space="0" w:color="auto"/>
            </w:tcBorders>
            <w:noWrap/>
            <w:vAlign w:val="center"/>
          </w:tcPr>
          <w:p w:rsidR="007D48A4" w:rsidRPr="002C0BEF" w:rsidRDefault="00DB3CB9" w:rsidP="002C0BEF">
            <w:r w:rsidRPr="00DB3CB9">
              <w:t>PO Box 965</w:t>
            </w:r>
          </w:p>
        </w:tc>
      </w:tr>
      <w:tr w:rsidR="001C288A" w:rsidRPr="007A5EFD" w:rsidTr="00E76F7E">
        <w:trPr>
          <w:trHeight w:val="567"/>
        </w:trPr>
        <w:tc>
          <w:tcPr>
            <w:tcW w:w="1701" w:type="dxa"/>
            <w:gridSpan w:val="2"/>
            <w:tcBorders>
              <w:top w:val="single" w:sz="4" w:space="0" w:color="auto"/>
              <w:bottom w:val="single" w:sz="4" w:space="0" w:color="auto"/>
            </w:tcBorders>
            <w:noWrap/>
            <w:vAlign w:val="center"/>
          </w:tcPr>
          <w:p w:rsidR="001C288A" w:rsidRPr="007A5EFD" w:rsidRDefault="001C288A" w:rsidP="00DD13FA">
            <w:pPr>
              <w:rPr>
                <w:rStyle w:val="Questionlabel"/>
              </w:rPr>
            </w:pPr>
            <w:r>
              <w:rPr>
                <w:rStyle w:val="Questionlabel"/>
              </w:rPr>
              <w:t>Suburb</w:t>
            </w:r>
          </w:p>
        </w:tc>
        <w:tc>
          <w:tcPr>
            <w:tcW w:w="2974" w:type="dxa"/>
            <w:gridSpan w:val="3"/>
            <w:tcBorders>
              <w:top w:val="single" w:sz="4" w:space="0" w:color="auto"/>
              <w:bottom w:val="single" w:sz="4" w:space="0" w:color="auto"/>
            </w:tcBorders>
            <w:noWrap/>
            <w:vAlign w:val="center"/>
          </w:tcPr>
          <w:p w:rsidR="001C288A" w:rsidRPr="002C0BEF" w:rsidRDefault="00DB3CB9" w:rsidP="002C0BEF">
            <w:r w:rsidRPr="00DB3CB9">
              <w:t>PO Box 965</w:t>
            </w:r>
          </w:p>
        </w:tc>
        <w:tc>
          <w:tcPr>
            <w:tcW w:w="853" w:type="dxa"/>
            <w:gridSpan w:val="2"/>
            <w:tcBorders>
              <w:top w:val="single" w:sz="4" w:space="0" w:color="auto"/>
              <w:bottom w:val="single" w:sz="4" w:space="0" w:color="auto"/>
            </w:tcBorders>
            <w:vAlign w:val="center"/>
          </w:tcPr>
          <w:p w:rsidR="001C288A" w:rsidRPr="001C288A" w:rsidRDefault="001C288A" w:rsidP="002C0BEF">
            <w:pPr>
              <w:rPr>
                <w:b/>
              </w:rPr>
            </w:pPr>
            <w:r w:rsidRPr="001C288A">
              <w:rPr>
                <w:b/>
              </w:rPr>
              <w:t>State</w:t>
            </w:r>
          </w:p>
        </w:tc>
        <w:tc>
          <w:tcPr>
            <w:tcW w:w="1983" w:type="dxa"/>
            <w:gridSpan w:val="2"/>
            <w:tcBorders>
              <w:top w:val="single" w:sz="4" w:space="0" w:color="auto"/>
              <w:bottom w:val="single" w:sz="4" w:space="0" w:color="auto"/>
            </w:tcBorders>
            <w:vAlign w:val="center"/>
          </w:tcPr>
          <w:p w:rsidR="001C288A" w:rsidRPr="002C0BEF" w:rsidRDefault="00DB3CB9" w:rsidP="002C0BEF">
            <w:r>
              <w:t>WA</w:t>
            </w:r>
          </w:p>
        </w:tc>
        <w:tc>
          <w:tcPr>
            <w:tcW w:w="1419" w:type="dxa"/>
            <w:tcBorders>
              <w:top w:val="single" w:sz="4" w:space="0" w:color="auto"/>
              <w:bottom w:val="single" w:sz="4" w:space="0" w:color="auto"/>
            </w:tcBorders>
            <w:vAlign w:val="center"/>
          </w:tcPr>
          <w:p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rsidR="001C288A" w:rsidRPr="002C0BEF" w:rsidRDefault="00DB3CB9" w:rsidP="002C0BEF">
            <w:r>
              <w:t>6927</w:t>
            </w:r>
          </w:p>
        </w:tc>
      </w:tr>
      <w:tr w:rsidR="001C288A" w:rsidRPr="007A5EFD" w:rsidTr="00E76F7E">
        <w:trPr>
          <w:trHeight w:val="56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1C288A" w:rsidRPr="007A5EFD" w:rsidRDefault="001C288A" w:rsidP="001C288A">
            <w:pPr>
              <w:rPr>
                <w:rStyle w:val="Questionlabel"/>
              </w:rPr>
            </w:pPr>
            <w:r>
              <w:rPr>
                <w:rStyle w:val="Questionlabel"/>
                <w:color w:val="FFFFFF" w:themeColor="background1"/>
              </w:rPr>
              <w:t>Rates</w:t>
            </w:r>
          </w:p>
        </w:tc>
      </w:tr>
      <w:tr w:rsidR="00DB3CB9" w:rsidRPr="007A5EFD" w:rsidTr="008F5E25">
        <w:trPr>
          <w:trHeight w:val="567"/>
        </w:trPr>
        <w:tc>
          <w:tcPr>
            <w:tcW w:w="3544" w:type="dxa"/>
            <w:gridSpan w:val="4"/>
            <w:tcBorders>
              <w:top w:val="single" w:sz="4" w:space="0" w:color="auto"/>
              <w:left w:val="single" w:sz="4" w:space="0" w:color="auto"/>
              <w:bottom w:val="single" w:sz="4" w:space="0" w:color="auto"/>
            </w:tcBorders>
            <w:noWrap/>
            <w:vAlign w:val="center"/>
          </w:tcPr>
          <w:p w:rsidR="00DB3CB9" w:rsidRPr="007A5EFD" w:rsidRDefault="00DB3CB9" w:rsidP="005D635D">
            <w:pPr>
              <w:rPr>
                <w:rStyle w:val="Questionlabel"/>
              </w:rPr>
            </w:pPr>
            <w:r>
              <w:rPr>
                <w:rStyle w:val="Questionlabel"/>
              </w:rPr>
              <w:t>Adjudicator’s hourly rate ($)</w:t>
            </w:r>
          </w:p>
        </w:tc>
        <w:tc>
          <w:tcPr>
            <w:tcW w:w="6804" w:type="dxa"/>
            <w:gridSpan w:val="7"/>
            <w:tcBorders>
              <w:top w:val="single" w:sz="4" w:space="0" w:color="auto"/>
              <w:bottom w:val="single" w:sz="4" w:space="0" w:color="auto"/>
              <w:right w:val="single" w:sz="4" w:space="0" w:color="auto"/>
            </w:tcBorders>
            <w:noWrap/>
            <w:vAlign w:val="center"/>
          </w:tcPr>
          <w:p w:rsidR="00DB3CB9" w:rsidRPr="002C0BEF" w:rsidRDefault="00DB3CB9" w:rsidP="005D635D">
            <w:r>
              <w:t>350</w:t>
            </w:r>
          </w:p>
        </w:tc>
      </w:tr>
      <w:tr w:rsidR="00DB3CB9" w:rsidRPr="007A5EFD" w:rsidTr="0036106B">
        <w:trPr>
          <w:trHeight w:val="567"/>
        </w:trPr>
        <w:tc>
          <w:tcPr>
            <w:tcW w:w="3544" w:type="dxa"/>
            <w:gridSpan w:val="4"/>
            <w:tcBorders>
              <w:top w:val="single" w:sz="4" w:space="0" w:color="auto"/>
              <w:left w:val="single" w:sz="4" w:space="0" w:color="auto"/>
              <w:bottom w:val="single" w:sz="4" w:space="0" w:color="auto"/>
            </w:tcBorders>
            <w:noWrap/>
            <w:vAlign w:val="center"/>
          </w:tcPr>
          <w:p w:rsidR="00DB3CB9" w:rsidRPr="007A5EFD" w:rsidRDefault="00DB3CB9" w:rsidP="005D635D">
            <w:pPr>
              <w:rPr>
                <w:rStyle w:val="Questionlabel"/>
              </w:rPr>
            </w:pPr>
            <w:r>
              <w:rPr>
                <w:rStyle w:val="Questionlabel"/>
              </w:rPr>
              <w:t>Metro travel cost per km ($)</w:t>
            </w:r>
          </w:p>
        </w:tc>
        <w:tc>
          <w:tcPr>
            <w:tcW w:w="6804" w:type="dxa"/>
            <w:gridSpan w:val="7"/>
            <w:tcBorders>
              <w:top w:val="single" w:sz="4" w:space="0" w:color="auto"/>
              <w:bottom w:val="single" w:sz="4" w:space="0" w:color="auto"/>
              <w:right w:val="single" w:sz="4" w:space="0" w:color="auto"/>
            </w:tcBorders>
            <w:noWrap/>
            <w:vAlign w:val="center"/>
          </w:tcPr>
          <w:p w:rsidR="00DB3CB9" w:rsidRPr="002C0BEF" w:rsidRDefault="00DB3CB9" w:rsidP="005D635D">
            <w:r>
              <w:t>1</w:t>
            </w:r>
          </w:p>
        </w:tc>
      </w:tr>
      <w:tr w:rsidR="00DB3CB9" w:rsidRPr="007A5EFD" w:rsidTr="00AF3753">
        <w:trPr>
          <w:trHeight w:val="567"/>
        </w:trPr>
        <w:tc>
          <w:tcPr>
            <w:tcW w:w="3544" w:type="dxa"/>
            <w:gridSpan w:val="4"/>
            <w:tcBorders>
              <w:top w:val="single" w:sz="4" w:space="0" w:color="auto"/>
              <w:left w:val="single" w:sz="4" w:space="0" w:color="auto"/>
              <w:bottom w:val="single" w:sz="4" w:space="0" w:color="auto"/>
            </w:tcBorders>
            <w:noWrap/>
            <w:vAlign w:val="center"/>
          </w:tcPr>
          <w:p w:rsidR="00DB3CB9" w:rsidRPr="007A5EFD" w:rsidRDefault="00DB3CB9" w:rsidP="005D635D">
            <w:pPr>
              <w:rPr>
                <w:rStyle w:val="Questionlabel"/>
              </w:rPr>
            </w:pPr>
            <w:r>
              <w:rPr>
                <w:rStyle w:val="Questionlabel"/>
              </w:rPr>
              <w:t>Regional travel cost per km ($)</w:t>
            </w:r>
          </w:p>
        </w:tc>
        <w:tc>
          <w:tcPr>
            <w:tcW w:w="6804" w:type="dxa"/>
            <w:gridSpan w:val="7"/>
            <w:tcBorders>
              <w:top w:val="single" w:sz="4" w:space="0" w:color="auto"/>
              <w:bottom w:val="single" w:sz="4" w:space="0" w:color="auto"/>
              <w:right w:val="single" w:sz="4" w:space="0" w:color="auto"/>
            </w:tcBorders>
            <w:noWrap/>
            <w:vAlign w:val="center"/>
          </w:tcPr>
          <w:p w:rsidR="00DB3CB9" w:rsidRPr="002C0BEF" w:rsidRDefault="00DB3CB9" w:rsidP="005D635D">
            <w:r>
              <w:t>1</w:t>
            </w:r>
          </w:p>
        </w:tc>
      </w:tr>
      <w:tr w:rsidR="005D635D" w:rsidRPr="007A5EFD" w:rsidTr="00E76F7E">
        <w:trPr>
          <w:trHeight w:val="567"/>
        </w:trPr>
        <w:tc>
          <w:tcPr>
            <w:tcW w:w="3544" w:type="dxa"/>
            <w:gridSpan w:val="4"/>
            <w:tcBorders>
              <w:top w:val="single" w:sz="4" w:space="0" w:color="auto"/>
              <w:left w:val="single" w:sz="4" w:space="0" w:color="auto"/>
              <w:bottom w:val="single" w:sz="4" w:space="0" w:color="auto"/>
            </w:tcBorders>
            <w:noWrap/>
            <w:vAlign w:val="center"/>
          </w:tcPr>
          <w:p w:rsidR="005D635D" w:rsidRDefault="00716862" w:rsidP="005D635D">
            <w:pPr>
              <w:rPr>
                <w:rStyle w:val="Questionlabel"/>
              </w:rPr>
            </w:pPr>
            <w:r>
              <w:rPr>
                <w:rStyle w:val="Questionlabel"/>
              </w:rPr>
              <w:t>Other costs and disbursements</w:t>
            </w:r>
          </w:p>
        </w:tc>
        <w:tc>
          <w:tcPr>
            <w:tcW w:w="6804" w:type="dxa"/>
            <w:gridSpan w:val="7"/>
            <w:tcBorders>
              <w:top w:val="single" w:sz="4" w:space="0" w:color="auto"/>
              <w:bottom w:val="single" w:sz="4" w:space="0" w:color="auto"/>
              <w:right w:val="single" w:sz="4" w:space="0" w:color="auto"/>
            </w:tcBorders>
            <w:noWrap/>
            <w:vAlign w:val="center"/>
          </w:tcPr>
          <w:p w:rsidR="005D635D" w:rsidRDefault="00DB3CB9" w:rsidP="005D635D">
            <w:r w:rsidRPr="00DB3CB9">
              <w:t xml:space="preserve">Disbursements and Expenses </w:t>
            </w:r>
            <w:proofErr w:type="gramStart"/>
            <w:r w:rsidRPr="00DB3CB9">
              <w:t>will be charged</w:t>
            </w:r>
            <w:proofErr w:type="gramEnd"/>
            <w:r w:rsidRPr="00DB3CB9">
              <w:t xml:space="preserve"> at cost.</w:t>
            </w:r>
          </w:p>
        </w:tc>
      </w:tr>
      <w:tr w:rsidR="005D635D" w:rsidRPr="007A5EFD" w:rsidTr="00E76F7E">
        <w:trPr>
          <w:trHeight w:val="56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rsidR="005D635D" w:rsidRDefault="005D635D" w:rsidP="005D635D">
            <w:r>
              <w:rPr>
                <w:rStyle w:val="Questionlabel"/>
                <w:color w:val="FFFFFF" w:themeColor="background1"/>
              </w:rPr>
              <w:t>Bio</w:t>
            </w:r>
          </w:p>
        </w:tc>
      </w:tr>
      <w:tr w:rsidR="005D635D" w:rsidRPr="007A5EFD" w:rsidTr="00DB3CB9">
        <w:trPr>
          <w:trHeight w:val="567"/>
        </w:trPr>
        <w:tc>
          <w:tcPr>
            <w:tcW w:w="2694" w:type="dxa"/>
            <w:gridSpan w:val="3"/>
            <w:tcBorders>
              <w:top w:val="single" w:sz="4" w:space="0" w:color="auto"/>
              <w:left w:val="single" w:sz="4" w:space="0" w:color="auto"/>
              <w:bottom w:val="single" w:sz="4" w:space="0" w:color="auto"/>
              <w:right w:val="single" w:sz="4" w:space="0" w:color="auto"/>
            </w:tcBorders>
            <w:noWrap/>
            <w:vAlign w:val="center"/>
          </w:tcPr>
          <w:p w:rsidR="005D635D" w:rsidRPr="005D635D" w:rsidRDefault="005D635D" w:rsidP="005D635D">
            <w:pPr>
              <w:rPr>
                <w:rStyle w:val="Questionlabel"/>
              </w:rPr>
            </w:pPr>
            <w:r>
              <w:rPr>
                <w:rStyle w:val="Questionlabel"/>
              </w:rPr>
              <w:t>Experience</w:t>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DB3CB9" w:rsidRPr="00DB3CB9" w:rsidRDefault="00DB3CB9" w:rsidP="00DB3CB9">
            <w:pPr>
              <w:rPr>
                <w:rStyle w:val="Questionlabel"/>
                <w:b w:val="0"/>
              </w:rPr>
            </w:pPr>
            <w:r w:rsidRPr="00DB3CB9">
              <w:rPr>
                <w:rStyle w:val="Questionlabel"/>
                <w:b w:val="0"/>
              </w:rPr>
              <w:t xml:space="preserve">Deon is a highly experienced professional engineer, contracts/commercial manager and adjudicator with 20 </w:t>
            </w:r>
            <w:proofErr w:type="spellStart"/>
            <w:r w:rsidRPr="00DB3CB9">
              <w:rPr>
                <w:rStyle w:val="Questionlabel"/>
                <w:b w:val="0"/>
              </w:rPr>
              <w:t>years experience</w:t>
            </w:r>
            <w:proofErr w:type="spellEnd"/>
            <w:r w:rsidRPr="00DB3CB9">
              <w:rPr>
                <w:rStyle w:val="Questionlabel"/>
                <w:b w:val="0"/>
              </w:rPr>
              <w:t xml:space="preserve"> working in operational, management and executive positions with public and private companies on major road, bridge, rail, subdivisions, landfills, electrical, structures, oil &amp; gas and mining  infrastructure projects as well as contract mining.</w:t>
            </w:r>
          </w:p>
          <w:p w:rsidR="00DB3CB9" w:rsidRPr="00DB3CB9" w:rsidRDefault="00DB3CB9" w:rsidP="00DB3CB9">
            <w:pPr>
              <w:rPr>
                <w:rStyle w:val="Questionlabel"/>
                <w:b w:val="0"/>
              </w:rPr>
            </w:pPr>
            <w:r w:rsidRPr="00DB3CB9">
              <w:rPr>
                <w:rStyle w:val="Questionlabel"/>
                <w:b w:val="0"/>
              </w:rPr>
              <w:t>Deon has specialised in contract and commercial management throughout his career with particular expertise in contractual entitlement, quantum claims and delay and disruption claims in all forms of contract, such as construct only, design and construct and alliances.</w:t>
            </w:r>
          </w:p>
          <w:p w:rsidR="005D635D" w:rsidRPr="000C7D3A" w:rsidRDefault="00DB3CB9" w:rsidP="00DB3CB9">
            <w:pPr>
              <w:rPr>
                <w:rStyle w:val="Questionlabel"/>
                <w:b w:val="0"/>
              </w:rPr>
            </w:pPr>
            <w:r w:rsidRPr="00DB3CB9">
              <w:rPr>
                <w:rStyle w:val="Questionlabel"/>
                <w:b w:val="0"/>
              </w:rPr>
              <w:t xml:space="preserve">Deon has worked in client, contractor and subcontractor roles and has been involved in all stages of the project delivery lifecycle. </w:t>
            </w:r>
            <w:proofErr w:type="gramStart"/>
            <w:r w:rsidRPr="00DB3CB9">
              <w:rPr>
                <w:rStyle w:val="Questionlabel"/>
                <w:b w:val="0"/>
              </w:rPr>
              <w:t>Whilst being an adjudicator in both WA and NT, Deon also provides services for both the preparation and response of Adjudication Applications for principals, contractors and subcontractors, and was most recently involved in leading several large disputes, adjudications with subsequent supreme court actions.</w:t>
            </w:r>
            <w:proofErr w:type="gramEnd"/>
          </w:p>
        </w:tc>
      </w:tr>
      <w:tr w:rsidR="005D635D" w:rsidRPr="007A5EFD" w:rsidTr="00DB3CB9">
        <w:trPr>
          <w:trHeight w:val="567"/>
        </w:trPr>
        <w:tc>
          <w:tcPr>
            <w:tcW w:w="269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Areas of expertise</w:t>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DB3CB9" w:rsidRDefault="00DB3CB9" w:rsidP="00DB3CB9">
            <w:pPr>
              <w:rPr>
                <w:rStyle w:val="Questionlabel"/>
                <w:b w:val="0"/>
              </w:rPr>
            </w:pPr>
            <w:r w:rsidRPr="00DB3CB9">
              <w:rPr>
                <w:rStyle w:val="Questionlabel"/>
                <w:b w:val="0"/>
              </w:rPr>
              <w:t>Project Types: road, bridge, rail, subdivisions, landfills, electrical, structures, oil &amp; gas and mining infrastructure projects as well as contract mining</w:t>
            </w:r>
            <w:r>
              <w:rPr>
                <w:rStyle w:val="Questionlabel"/>
                <w:b w:val="0"/>
              </w:rPr>
              <w:t>.</w:t>
            </w:r>
          </w:p>
          <w:p w:rsidR="00DB3CB9" w:rsidRDefault="00DB3CB9" w:rsidP="00DB3CB9">
            <w:pPr>
              <w:rPr>
                <w:rStyle w:val="Questionlabel"/>
                <w:b w:val="0"/>
              </w:rPr>
            </w:pPr>
          </w:p>
          <w:p w:rsidR="005D635D" w:rsidRPr="00DB3CB9" w:rsidRDefault="00DB3CB9" w:rsidP="00DB3CB9">
            <w:pPr>
              <w:rPr>
                <w:rStyle w:val="Questionlabel"/>
                <w:b w:val="0"/>
              </w:rPr>
            </w:pPr>
            <w:r w:rsidRPr="00DB3CB9">
              <w:rPr>
                <w:rStyle w:val="Questionlabel"/>
                <w:b w:val="0"/>
              </w:rPr>
              <w:t>Contract and commercial management: particular expertise in contractual entitlement, quantum claims and delay and disruption claims in all forms of contract, such as construct only, design and construct and alliances</w:t>
            </w:r>
            <w:r>
              <w:rPr>
                <w:rStyle w:val="Questionlabel"/>
                <w:b w:val="0"/>
              </w:rPr>
              <w:t>.</w:t>
            </w:r>
          </w:p>
        </w:tc>
      </w:tr>
      <w:tr w:rsidR="005D635D" w:rsidRPr="007A5EFD" w:rsidTr="00DB3CB9">
        <w:trPr>
          <w:trHeight w:val="567"/>
        </w:trPr>
        <w:tc>
          <w:tcPr>
            <w:tcW w:w="269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lastRenderedPageBreak/>
              <w:t>Qualifications</w:t>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DB3CB9" w:rsidRPr="00DB3CB9" w:rsidRDefault="00DB3CB9" w:rsidP="00DB3CB9">
            <w:pPr>
              <w:rPr>
                <w:rStyle w:val="Questionlabel"/>
                <w:b w:val="0"/>
              </w:rPr>
            </w:pPr>
            <w:r w:rsidRPr="00DB3CB9">
              <w:rPr>
                <w:rStyle w:val="Questionlabel"/>
                <w:b w:val="0"/>
              </w:rPr>
              <w:t>•        Bachelor of Engineering (Civil) Honours</w:t>
            </w:r>
          </w:p>
          <w:p w:rsidR="00DB3CB9" w:rsidRPr="00DB3CB9" w:rsidRDefault="00DB3CB9" w:rsidP="00DB3CB9">
            <w:pPr>
              <w:rPr>
                <w:rStyle w:val="Questionlabel"/>
                <w:b w:val="0"/>
              </w:rPr>
            </w:pPr>
            <w:r w:rsidRPr="00DB3CB9">
              <w:rPr>
                <w:rStyle w:val="Questionlabel"/>
                <w:b w:val="0"/>
              </w:rPr>
              <w:t>•        Postgraduate Certificate in Management, comprising studies in:</w:t>
            </w:r>
          </w:p>
          <w:p w:rsidR="00DB3CB9" w:rsidRPr="00DB3CB9" w:rsidRDefault="00DB3CB9" w:rsidP="00DB3CB9">
            <w:pPr>
              <w:rPr>
                <w:rStyle w:val="Questionlabel"/>
                <w:b w:val="0"/>
              </w:rPr>
            </w:pPr>
            <w:r w:rsidRPr="00DB3CB9">
              <w:rPr>
                <w:rStyle w:val="Questionlabel"/>
                <w:b w:val="0"/>
              </w:rPr>
              <w:t xml:space="preserve">      - Dispute Resolution</w:t>
            </w:r>
          </w:p>
          <w:p w:rsidR="00DB3CB9" w:rsidRPr="00DB3CB9" w:rsidRDefault="00DB3CB9" w:rsidP="00DB3CB9">
            <w:pPr>
              <w:rPr>
                <w:rStyle w:val="Questionlabel"/>
                <w:b w:val="0"/>
              </w:rPr>
            </w:pPr>
            <w:r w:rsidRPr="00DB3CB9">
              <w:rPr>
                <w:rStyle w:val="Questionlabel"/>
                <w:b w:val="0"/>
              </w:rPr>
              <w:t xml:space="preserve">      - Project Management</w:t>
            </w:r>
          </w:p>
          <w:p w:rsidR="00DB3CB9" w:rsidRPr="00DB3CB9" w:rsidRDefault="00DB3CB9" w:rsidP="00DB3CB9">
            <w:pPr>
              <w:rPr>
                <w:rStyle w:val="Questionlabel"/>
                <w:b w:val="0"/>
              </w:rPr>
            </w:pPr>
            <w:r w:rsidRPr="00DB3CB9">
              <w:rPr>
                <w:rStyle w:val="Questionlabel"/>
                <w:b w:val="0"/>
              </w:rPr>
              <w:t xml:space="preserve">      - Law &amp; Business</w:t>
            </w:r>
          </w:p>
          <w:p w:rsidR="00DB3CB9" w:rsidRPr="00DB3CB9" w:rsidRDefault="00DB3CB9" w:rsidP="00DB3CB9">
            <w:pPr>
              <w:rPr>
                <w:rStyle w:val="Questionlabel"/>
                <w:b w:val="0"/>
              </w:rPr>
            </w:pPr>
            <w:r w:rsidRPr="00DB3CB9">
              <w:rPr>
                <w:rStyle w:val="Questionlabel"/>
                <w:b w:val="0"/>
              </w:rPr>
              <w:t xml:space="preserve">      - Economics</w:t>
            </w:r>
          </w:p>
          <w:p w:rsidR="00DB3CB9" w:rsidRPr="00DB3CB9" w:rsidRDefault="00DB3CB9" w:rsidP="00DB3CB9">
            <w:pPr>
              <w:rPr>
                <w:rStyle w:val="Questionlabel"/>
                <w:b w:val="0"/>
              </w:rPr>
            </w:pPr>
            <w:r w:rsidRPr="00DB3CB9">
              <w:rPr>
                <w:rStyle w:val="Questionlabel"/>
                <w:b w:val="0"/>
              </w:rPr>
              <w:t xml:space="preserve">        (Distinction or High Distinction)</w:t>
            </w:r>
          </w:p>
          <w:p w:rsidR="00DB3CB9" w:rsidRPr="00DB3CB9" w:rsidRDefault="00DB3CB9" w:rsidP="00DB3CB9">
            <w:pPr>
              <w:rPr>
                <w:rStyle w:val="Questionlabel"/>
                <w:b w:val="0"/>
              </w:rPr>
            </w:pPr>
            <w:r w:rsidRPr="00DB3CB9">
              <w:rPr>
                <w:rStyle w:val="Questionlabel"/>
                <w:b w:val="0"/>
              </w:rPr>
              <w:t>•        Certificate in Adjudication (WA &amp; NT)</w:t>
            </w:r>
          </w:p>
          <w:p w:rsidR="00DB3CB9" w:rsidRPr="00DB3CB9" w:rsidRDefault="00DB3CB9" w:rsidP="00DB3CB9">
            <w:pPr>
              <w:rPr>
                <w:rStyle w:val="Questionlabel"/>
                <w:b w:val="0"/>
              </w:rPr>
            </w:pPr>
            <w:r w:rsidRPr="00DB3CB9">
              <w:rPr>
                <w:rStyle w:val="Questionlabel"/>
                <w:b w:val="0"/>
              </w:rPr>
              <w:t>•        Professional Certificate in Arbitration (High Distinction)</w:t>
            </w:r>
          </w:p>
          <w:p w:rsidR="00DB3CB9" w:rsidRPr="00DB3CB9" w:rsidRDefault="00DB3CB9" w:rsidP="00DB3CB9">
            <w:pPr>
              <w:rPr>
                <w:rStyle w:val="Questionlabel"/>
                <w:b w:val="0"/>
              </w:rPr>
            </w:pPr>
            <w:r w:rsidRPr="00DB3CB9">
              <w:rPr>
                <w:rStyle w:val="Questionlabel"/>
                <w:b w:val="0"/>
              </w:rPr>
              <w:t>•        Graduate of the Australian</w:t>
            </w:r>
            <w:r>
              <w:rPr>
                <w:rStyle w:val="Questionlabel"/>
                <w:b w:val="0"/>
              </w:rPr>
              <w:t xml:space="preserve"> Institute of Company Directors </w:t>
            </w:r>
            <w:r w:rsidRPr="00DB3CB9">
              <w:rPr>
                <w:rStyle w:val="Questionlabel"/>
                <w:b w:val="0"/>
              </w:rPr>
              <w:t>(MAICD)</w:t>
            </w:r>
          </w:p>
          <w:p w:rsidR="005D635D" w:rsidRPr="000C7D3A" w:rsidRDefault="00DB3CB9" w:rsidP="00DB3CB9">
            <w:pPr>
              <w:rPr>
                <w:rStyle w:val="Questionlabel"/>
                <w:b w:val="0"/>
              </w:rPr>
            </w:pPr>
            <w:r w:rsidRPr="00DB3CB9">
              <w:rPr>
                <w:rStyle w:val="Questionlabel"/>
                <w:b w:val="0"/>
              </w:rPr>
              <w:t>•        Lead Auditor in Quality Systems</w:t>
            </w:r>
          </w:p>
        </w:tc>
      </w:tr>
      <w:tr w:rsidR="005D635D" w:rsidRPr="007A5EFD" w:rsidTr="00DB3CB9">
        <w:trPr>
          <w:trHeight w:val="567"/>
        </w:trPr>
        <w:tc>
          <w:tcPr>
            <w:tcW w:w="2694" w:type="dxa"/>
            <w:gridSpan w:val="3"/>
            <w:tcBorders>
              <w:top w:val="single" w:sz="4" w:space="0" w:color="auto"/>
              <w:left w:val="single" w:sz="4" w:space="0" w:color="auto"/>
              <w:bottom w:val="single" w:sz="4" w:space="0" w:color="auto"/>
              <w:right w:val="single" w:sz="4" w:space="0" w:color="auto"/>
            </w:tcBorders>
            <w:noWrap/>
            <w:vAlign w:val="center"/>
          </w:tcPr>
          <w:p w:rsidR="005D635D" w:rsidRDefault="005D635D" w:rsidP="005D635D">
            <w:pPr>
              <w:rPr>
                <w:rStyle w:val="Questionlabel"/>
              </w:rPr>
            </w:pPr>
            <w:r>
              <w:rPr>
                <w:rStyle w:val="Questionlabel"/>
              </w:rPr>
              <w:t>Professional memberships and affiliations</w:t>
            </w:r>
          </w:p>
        </w:tc>
        <w:tc>
          <w:tcPr>
            <w:tcW w:w="7654" w:type="dxa"/>
            <w:gridSpan w:val="8"/>
            <w:tcBorders>
              <w:top w:val="single" w:sz="4" w:space="0" w:color="auto"/>
              <w:left w:val="single" w:sz="4" w:space="0" w:color="auto"/>
              <w:bottom w:val="single" w:sz="4" w:space="0" w:color="auto"/>
              <w:right w:val="single" w:sz="4" w:space="0" w:color="auto"/>
            </w:tcBorders>
            <w:vAlign w:val="center"/>
          </w:tcPr>
          <w:p w:rsidR="00DB3CB9" w:rsidRPr="00DB3CB9" w:rsidRDefault="00DB3CB9" w:rsidP="00DB3CB9">
            <w:pPr>
              <w:rPr>
                <w:rStyle w:val="Questionlabel"/>
                <w:b w:val="0"/>
              </w:rPr>
            </w:pPr>
            <w:r w:rsidRPr="00DB3CB9">
              <w:rPr>
                <w:rStyle w:val="Questionlabel"/>
                <w:b w:val="0"/>
              </w:rPr>
              <w:t>Graduate of the Australian Institute of Company Directors (MAICD)</w:t>
            </w:r>
          </w:p>
          <w:p w:rsidR="00DB3CB9" w:rsidRPr="00DB3CB9" w:rsidRDefault="00DB3CB9" w:rsidP="00DB3CB9">
            <w:pPr>
              <w:rPr>
                <w:rStyle w:val="Questionlabel"/>
                <w:b w:val="0"/>
              </w:rPr>
            </w:pPr>
            <w:r w:rsidRPr="00DB3CB9">
              <w:rPr>
                <w:rStyle w:val="Questionlabel"/>
                <w:b w:val="0"/>
              </w:rPr>
              <w:t>Practitioner Member of the Resolution Institute / IAMA (PRI)</w:t>
            </w:r>
          </w:p>
          <w:p w:rsidR="00DB3CB9" w:rsidRPr="00DB3CB9" w:rsidRDefault="00DB3CB9" w:rsidP="00DB3CB9">
            <w:pPr>
              <w:rPr>
                <w:rStyle w:val="Questionlabel"/>
                <w:b w:val="0"/>
              </w:rPr>
            </w:pPr>
            <w:r w:rsidRPr="00DB3CB9">
              <w:rPr>
                <w:rStyle w:val="Questionlabel"/>
                <w:b w:val="0"/>
              </w:rPr>
              <w:t>Accredited Adjudicator of the Resolution Institute / IAMA (</w:t>
            </w:r>
            <w:proofErr w:type="spellStart"/>
            <w:r w:rsidRPr="00DB3CB9">
              <w:rPr>
                <w:rStyle w:val="Questionlabel"/>
                <w:b w:val="0"/>
              </w:rPr>
              <w:t>PRIAdj</w:t>
            </w:r>
            <w:proofErr w:type="spellEnd"/>
            <w:r w:rsidRPr="00DB3CB9">
              <w:rPr>
                <w:rStyle w:val="Questionlabel"/>
                <w:b w:val="0"/>
              </w:rPr>
              <w:t>)</w:t>
            </w:r>
          </w:p>
          <w:p w:rsidR="00DB3CB9" w:rsidRPr="00DB3CB9" w:rsidRDefault="00DB3CB9" w:rsidP="00DB3CB9">
            <w:pPr>
              <w:rPr>
                <w:rStyle w:val="Questionlabel"/>
                <w:b w:val="0"/>
              </w:rPr>
            </w:pPr>
            <w:r w:rsidRPr="00DB3CB9">
              <w:rPr>
                <w:rStyle w:val="Questionlabel"/>
                <w:b w:val="0"/>
              </w:rPr>
              <w:t>Member of the Institution of Engineers Australia (</w:t>
            </w:r>
            <w:proofErr w:type="spellStart"/>
            <w:r w:rsidRPr="00DB3CB9">
              <w:rPr>
                <w:rStyle w:val="Questionlabel"/>
                <w:b w:val="0"/>
              </w:rPr>
              <w:t>MIEAust</w:t>
            </w:r>
            <w:proofErr w:type="spellEnd"/>
            <w:r w:rsidRPr="00DB3CB9">
              <w:rPr>
                <w:rStyle w:val="Questionlabel"/>
                <w:b w:val="0"/>
              </w:rPr>
              <w:t>)</w:t>
            </w:r>
          </w:p>
          <w:p w:rsidR="00DB3CB9" w:rsidRPr="00DB3CB9" w:rsidRDefault="00DB3CB9" w:rsidP="00DB3CB9">
            <w:pPr>
              <w:rPr>
                <w:rStyle w:val="Questionlabel"/>
                <w:b w:val="0"/>
              </w:rPr>
            </w:pPr>
            <w:r w:rsidRPr="00DB3CB9">
              <w:rPr>
                <w:rStyle w:val="Questionlabel"/>
                <w:b w:val="0"/>
              </w:rPr>
              <w:t>Chartered Professional Engineer, Civil &amp; Structural (</w:t>
            </w:r>
            <w:proofErr w:type="spellStart"/>
            <w:r w:rsidRPr="00DB3CB9">
              <w:rPr>
                <w:rStyle w:val="Questionlabel"/>
                <w:b w:val="0"/>
              </w:rPr>
              <w:t>CPEng</w:t>
            </w:r>
            <w:proofErr w:type="spellEnd"/>
            <w:r w:rsidRPr="00DB3CB9">
              <w:rPr>
                <w:rStyle w:val="Questionlabel"/>
                <w:b w:val="0"/>
              </w:rPr>
              <w:t>)</w:t>
            </w:r>
          </w:p>
          <w:p w:rsidR="005D635D" w:rsidRPr="00DB3CB9" w:rsidRDefault="00DB3CB9" w:rsidP="00DB3CB9">
            <w:pPr>
              <w:rPr>
                <w:rStyle w:val="Questionlabel"/>
                <w:b w:val="0"/>
              </w:rPr>
            </w:pPr>
            <w:r w:rsidRPr="00DB3CB9">
              <w:rPr>
                <w:rStyle w:val="Questionlabel"/>
                <w:b w:val="0"/>
              </w:rPr>
              <w:t>National Engineers Register, Civil &amp; Structural (NER)</w:t>
            </w:r>
          </w:p>
        </w:tc>
      </w:tr>
      <w:tr w:rsidR="005D635D" w:rsidRPr="007A5EFD" w:rsidTr="00E76F7E">
        <w:trPr>
          <w:trHeight w:val="83"/>
        </w:trPr>
        <w:tc>
          <w:tcPr>
            <w:tcW w:w="10348" w:type="dxa"/>
            <w:gridSpan w:val="11"/>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rsidR="005D635D" w:rsidRPr="00B31D3A" w:rsidRDefault="005D635D" w:rsidP="005D635D">
                <w:pPr>
                  <w:rPr>
                    <w:rStyle w:val="Hidden"/>
                  </w:rPr>
                </w:pPr>
                <w:r w:rsidRPr="00B31D3A">
                  <w:rPr>
                    <w:rStyle w:val="Hidden"/>
                  </w:rPr>
                  <w:t>End of form</w:t>
                </w:r>
              </w:p>
            </w:sdtContent>
          </w:sdt>
        </w:tc>
      </w:tr>
    </w:tbl>
    <w:p w:rsidR="00D67F84" w:rsidRDefault="00D67F84" w:rsidP="007A5EFD"/>
    <w:p w:rsidR="00D67F84" w:rsidRDefault="00D67F84" w:rsidP="007A5EFD">
      <w:bookmarkStart w:id="0" w:name="_GoBack"/>
      <w:bookmarkEnd w:id="0"/>
    </w:p>
    <w:sectPr w:rsidR="00D67F84" w:rsidSect="00C75E0D">
      <w:headerReference w:type="default" r:id="rId10"/>
      <w:footerReference w:type="default" r:id="rId11"/>
      <w:headerReference w:type="first" r:id="rId12"/>
      <w:footerReference w:type="first" r:id="rId13"/>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07D" w:rsidRDefault="00C7407D" w:rsidP="007332FF">
      <w:r>
        <w:separator/>
      </w:r>
    </w:p>
  </w:endnote>
  <w:endnote w:type="continuationSeparator" w:id="0">
    <w:p w:rsidR="00C7407D" w:rsidRDefault="00C7407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07D" w:rsidRDefault="00C7407D" w:rsidP="007332FF">
      <w:r>
        <w:separator/>
      </w:r>
    </w:p>
  </w:footnote>
  <w:footnote w:type="continuationSeparator" w:id="0">
    <w:p w:rsidR="00C7407D" w:rsidRDefault="00C7407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A904D0E"/>
    <w:multiLevelType w:val="hybridMultilevel"/>
    <w:tmpl w:val="E16EFB20"/>
    <w:lvl w:ilvl="0" w:tplc="AC18BB6A">
      <w:numFmt w:val="bullet"/>
      <w:lvlText w:val="•"/>
      <w:lvlJc w:val="left"/>
      <w:pPr>
        <w:ind w:left="945" w:hanging="585"/>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146889"/>
    <w:multiLevelType w:val="hybridMultilevel"/>
    <w:tmpl w:val="5BB00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D726FD3"/>
    <w:multiLevelType w:val="hybridMultilevel"/>
    <w:tmpl w:val="4EC41790"/>
    <w:lvl w:ilvl="0" w:tplc="AC18BB6A">
      <w:numFmt w:val="bullet"/>
      <w:lvlText w:val="•"/>
      <w:lvlJc w:val="left"/>
      <w:pPr>
        <w:ind w:left="945" w:hanging="585"/>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181013"/>
    <w:multiLevelType w:val="hybridMultilevel"/>
    <w:tmpl w:val="897AB82C"/>
    <w:lvl w:ilvl="0" w:tplc="AC18BB6A">
      <w:numFmt w:val="bullet"/>
      <w:lvlText w:val="•"/>
      <w:lvlJc w:val="left"/>
      <w:pPr>
        <w:ind w:left="945" w:hanging="585"/>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0"/>
  </w:num>
  <w:num w:numId="4">
    <w:abstractNumId w:val="26"/>
  </w:num>
  <w:num w:numId="5">
    <w:abstractNumId w:val="16"/>
  </w:num>
  <w:num w:numId="6">
    <w:abstractNumId w:val="7"/>
  </w:num>
  <w:num w:numId="7">
    <w:abstractNumId w:val="28"/>
  </w:num>
  <w:num w:numId="8">
    <w:abstractNumId w:val="15"/>
  </w:num>
  <w:num w:numId="9">
    <w:abstractNumId w:val="39"/>
  </w:num>
  <w:num w:numId="10">
    <w:abstractNumId w:val="24"/>
  </w:num>
  <w:num w:numId="11">
    <w:abstractNumId w:val="35"/>
  </w:num>
  <w:num w:numId="12">
    <w:abstractNumId w:val="17"/>
  </w:num>
  <w:num w:numId="13">
    <w:abstractNumId w:val="36"/>
  </w:num>
  <w:num w:numId="14">
    <w:abstractNumId w:val="8"/>
  </w:num>
  <w:num w:numId="1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4E7F"/>
    <w:rsid w:val="0011042D"/>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407D"/>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3CB9"/>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111E"/>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addock@bigpon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5E4563"/>
    <w:rsid w:val="006D68F3"/>
    <w:rsid w:val="006F3C79"/>
    <w:rsid w:val="007A40B7"/>
    <w:rsid w:val="009004CB"/>
    <w:rsid w:val="00980C17"/>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4CB"/>
    <w:rPr>
      <w:rFonts w:ascii="Lato" w:hAnsi="Lato"/>
      <w:color w:val="808080"/>
      <w:sz w:val="22"/>
    </w:rPr>
  </w:style>
  <w:style w:type="paragraph" w:customStyle="1" w:styleId="8D57DC56AC214210BD5403DAF81F772F">
    <w:name w:val="8D57DC56AC214210BD5403DAF81F772F"/>
  </w:style>
  <w:style w:type="paragraph" w:customStyle="1" w:styleId="E2784602AE0B4E46854907A4E1CEB6B2">
    <w:name w:val="E2784602AE0B4E46854907A4E1CEB6B2"/>
  </w:style>
  <w:style w:type="paragraph" w:customStyle="1" w:styleId="BFAFE0E7B7134013B39BAABD928B51BB">
    <w:name w:val="BFAFE0E7B7134013B39BAABD928B51BB"/>
    <w:rsid w:val="009004CB"/>
  </w:style>
  <w:style w:type="paragraph" w:customStyle="1" w:styleId="A7EF083E77B044B1BB34944380D1975F">
    <w:name w:val="A7EF083E77B044B1BB34944380D1975F"/>
    <w:rsid w:val="009004CB"/>
  </w:style>
  <w:style w:type="paragraph" w:customStyle="1" w:styleId="EC2D59405B75493FBFDAC30FE51175BC">
    <w:name w:val="EC2D59405B75493FBFDAC30FE51175BC"/>
    <w:rsid w:val="009004CB"/>
  </w:style>
  <w:style w:type="paragraph" w:customStyle="1" w:styleId="EC4FDE3C870F4536A1BE5E286473C95A">
    <w:name w:val="EC4FDE3C870F4536A1BE5E286473C95A"/>
    <w:rsid w:val="009004CB"/>
  </w:style>
  <w:style w:type="paragraph" w:customStyle="1" w:styleId="ED6BD29201364371A40B31F197BA1CCF">
    <w:name w:val="ED6BD29201364371A40B31F197BA1CCF"/>
    <w:rsid w:val="009004CB"/>
  </w:style>
  <w:style w:type="paragraph" w:customStyle="1" w:styleId="70F9B86ED7574DED8813692C69B81A66">
    <w:name w:val="70F9B86ED7574DED8813692C69B81A66"/>
    <w:rsid w:val="009004CB"/>
  </w:style>
  <w:style w:type="paragraph" w:customStyle="1" w:styleId="6BA730299B1A4664BF15A7FB9E383032">
    <w:name w:val="6BA730299B1A4664BF15A7FB9E383032"/>
    <w:rsid w:val="009004CB"/>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7F553-01FD-4859-8687-75770767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cp:lastModifiedBy>Emmylou Trombley</cp:lastModifiedBy>
  <cp:revision>3</cp:revision>
  <cp:lastPrinted>2019-09-05T03:24:00Z</cp:lastPrinted>
  <dcterms:created xsi:type="dcterms:W3CDTF">2019-09-16T02:16:00Z</dcterms:created>
  <dcterms:modified xsi:type="dcterms:W3CDTF">2019-09-16T02:20:00Z</dcterms:modified>
</cp:coreProperties>
</file>