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5BE7F" w14:textId="4EADCE5E" w:rsidR="00D61FD1" w:rsidRDefault="00000000" w:rsidP="00C3280E">
      <w:pPr>
        <w:pStyle w:val="Title"/>
        <w:spacing w:after="0"/>
      </w:pPr>
      <w:sdt>
        <w:sdtPr>
          <w:alias w:val="Title"/>
          <w:tag w:val="Title"/>
          <w:id w:val="-509755993"/>
          <w:placeholder>
            <w:docPart w:val="4D9AAB19EA8A4D2F850A071CE6CE797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color w:val="1F1F5F"/>
          <w:text w:multiLine="1"/>
        </w:sdtPr>
        <w:sdtContent>
          <w:r w:rsidR="006B12C0">
            <w:t xml:space="preserve">Limited Notice - </w:t>
          </w:r>
          <w:r w:rsidR="00425404">
            <w:t xml:space="preserve">Local Government Council and Service Authority </w:t>
          </w:r>
          <w:r w:rsidR="006B12C0">
            <w:t>consultation</w:t>
          </w:r>
        </w:sdtContent>
      </w:sdt>
      <w:bookmarkStart w:id="0" w:name="_Toc15286907"/>
      <w:bookmarkStart w:id="1" w:name="_Toc15286861"/>
    </w:p>
    <w:bookmarkEnd w:id="0"/>
    <w:bookmarkEnd w:id="1"/>
    <w:p w14:paraId="60D71748" w14:textId="77777777" w:rsidR="007A5E4E" w:rsidRDefault="007A5E4E" w:rsidP="007A5E4E">
      <w:pPr>
        <w:pStyle w:val="Heading1"/>
        <w:shd w:val="clear" w:color="auto" w:fill="FFFFFF" w:themeFill="background1"/>
        <w:rPr>
          <w:lang w:eastAsia="en-AU"/>
        </w:rPr>
      </w:pPr>
      <w:r>
        <w:rPr>
          <w:lang w:eastAsia="en-AU"/>
        </w:rPr>
        <w:t>Introduction</w:t>
      </w:r>
    </w:p>
    <w:p w14:paraId="22F87067" w14:textId="2D1C80BA" w:rsidR="007A5E4E" w:rsidRPr="0060661F" w:rsidRDefault="007A5E4E" w:rsidP="007A5E4E">
      <w:r w:rsidRPr="0060661F">
        <w:t>Th</w:t>
      </w:r>
      <w:r>
        <w:t xml:space="preserve">e Limited Notice-Local </w:t>
      </w:r>
      <w:r w:rsidR="008E7DAD">
        <w:t>G</w:t>
      </w:r>
      <w:r>
        <w:t xml:space="preserve">overnment </w:t>
      </w:r>
      <w:r w:rsidR="008E7DAD">
        <w:t>C</w:t>
      </w:r>
      <w:r>
        <w:t xml:space="preserve">ouncil and </w:t>
      </w:r>
      <w:r w:rsidR="008E7DAD">
        <w:t>S</w:t>
      </w:r>
      <w:r>
        <w:t xml:space="preserve">ervice </w:t>
      </w:r>
      <w:r w:rsidR="008E7DAD">
        <w:t>A</w:t>
      </w:r>
      <w:r>
        <w:t>ut</w:t>
      </w:r>
      <w:r w:rsidRPr="00F4300A">
        <w:t xml:space="preserve">hority </w:t>
      </w:r>
      <w:r w:rsidR="008E7DAD">
        <w:t>Co</w:t>
      </w:r>
      <w:r w:rsidRPr="00F4300A">
        <w:t xml:space="preserve">nsultation </w:t>
      </w:r>
      <w:r w:rsidR="008E7DAD">
        <w:t>F</w:t>
      </w:r>
      <w:r w:rsidRPr="007A5E4E">
        <w:t>orm</w:t>
      </w:r>
      <w:r>
        <w:t xml:space="preserve"> can be </w:t>
      </w:r>
      <w:r w:rsidRPr="0060661F">
        <w:t>completed by applicants</w:t>
      </w:r>
      <w:r>
        <w:t xml:space="preserve">, </w:t>
      </w:r>
      <w:r w:rsidR="008012C0">
        <w:t xml:space="preserve">local government </w:t>
      </w:r>
      <w:r>
        <w:t>council and service authorities</w:t>
      </w:r>
      <w:r w:rsidR="00F4300A">
        <w:t xml:space="preserve"> as part of early consultation</w:t>
      </w:r>
      <w:r w:rsidRPr="0060661F">
        <w:t xml:space="preserve"> for </w:t>
      </w:r>
      <w:r>
        <w:t xml:space="preserve">eligible </w:t>
      </w:r>
      <w:r w:rsidRPr="0060661F">
        <w:t xml:space="preserve">low-risk development applications under the </w:t>
      </w:r>
      <w:r w:rsidRPr="0060661F">
        <w:rPr>
          <w:i/>
          <w:iCs/>
        </w:rPr>
        <w:t>Planning Act 1999</w:t>
      </w:r>
      <w:r w:rsidRPr="0060661F">
        <w:t xml:space="preserve"> and Planning Regulations 2000.</w:t>
      </w:r>
    </w:p>
    <w:p w14:paraId="51113DF7" w14:textId="7B9984CC" w:rsidR="002277EE" w:rsidRDefault="002277EE" w:rsidP="002277EE">
      <w:pPr>
        <w:tabs>
          <w:tab w:val="num" w:pos="567"/>
        </w:tabs>
      </w:pPr>
      <w:r w:rsidRPr="0060661F">
        <w:t>Limited noti</w:t>
      </w:r>
      <w:r>
        <w:t>ce</w:t>
      </w:r>
      <w:r w:rsidRPr="0060661F">
        <w:t xml:space="preserve"> applies to low-risk development</w:t>
      </w:r>
      <w:r w:rsidR="00E00CC2">
        <w:t xml:space="preserve"> applications </w:t>
      </w:r>
      <w:r w:rsidRPr="0060661F">
        <w:t xml:space="preserve">that are </w:t>
      </w:r>
      <w:r w:rsidR="00E00CC2">
        <w:t>unlikely</w:t>
      </w:r>
      <w:r w:rsidRPr="0060661F">
        <w:t xml:space="preserve"> to significantly impact the amenity of the locality</w:t>
      </w:r>
      <w:r w:rsidR="005C6143">
        <w:t>,</w:t>
      </w:r>
      <w:r>
        <w:t xml:space="preserve"> </w:t>
      </w:r>
      <w:r w:rsidR="005864F9" w:rsidRPr="00A26538">
        <w:t>a</w:t>
      </w:r>
      <w:r w:rsidR="00E427D2" w:rsidRPr="00A26538">
        <w:t xml:space="preserve">re generally consistent with the </w:t>
      </w:r>
      <w:r w:rsidR="00EE4401" w:rsidRPr="00A26538">
        <w:t xml:space="preserve">Northern Territory Planning Scheme </w:t>
      </w:r>
      <w:r w:rsidR="00E427D2" w:rsidRPr="00A26538">
        <w:t>zone purpose</w:t>
      </w:r>
      <w:r w:rsidR="005E2097">
        <w:t xml:space="preserve"> and outcomes</w:t>
      </w:r>
      <w:r w:rsidR="00A350B5">
        <w:t>,</w:t>
      </w:r>
      <w:r>
        <w:t xml:space="preserve"> and </w:t>
      </w:r>
      <w:r w:rsidR="00E427D2" w:rsidRPr="00A26538">
        <w:t xml:space="preserve">standard </w:t>
      </w:r>
      <w:r w:rsidR="00D57936">
        <w:t>c</w:t>
      </w:r>
      <w:r w:rsidR="00E427D2" w:rsidRPr="00A26538">
        <w:t>ouncil and service authority conditions</w:t>
      </w:r>
      <w:r w:rsidR="005864F9" w:rsidRPr="00A26538">
        <w:t xml:space="preserve"> are typically </w:t>
      </w:r>
      <w:r>
        <w:t>recommended</w:t>
      </w:r>
      <w:r w:rsidR="005C6143">
        <w:t>.</w:t>
      </w:r>
    </w:p>
    <w:p w14:paraId="7925C08D" w14:textId="29B6D52A" w:rsidR="00C90C23" w:rsidRPr="002277EE" w:rsidRDefault="00E00CC2" w:rsidP="002277EE">
      <w:pPr>
        <w:tabs>
          <w:tab w:val="num" w:pos="567"/>
        </w:tabs>
      </w:pPr>
      <w:r>
        <w:rPr>
          <w:rFonts w:asciiTheme="minorHAnsi" w:hAnsiTheme="minorHAnsi"/>
        </w:rPr>
        <w:t>Working with councils and services authorities early in the process</w:t>
      </w:r>
      <w:r w:rsidR="00C90C23" w:rsidRPr="00C90C23">
        <w:rPr>
          <w:rFonts w:asciiTheme="minorHAnsi" w:hAnsiTheme="minorHAnsi"/>
        </w:rPr>
        <w:t xml:space="preserve"> builds trust, improves transparency, and helps </w:t>
      </w:r>
      <w:r w:rsidR="007B3229">
        <w:rPr>
          <w:rFonts w:asciiTheme="minorHAnsi" w:hAnsiTheme="minorHAnsi"/>
        </w:rPr>
        <w:t>identify and resolve</w:t>
      </w:r>
      <w:r w:rsidR="00C90C23" w:rsidRPr="00C90C23">
        <w:rPr>
          <w:rFonts w:asciiTheme="minorHAnsi" w:hAnsiTheme="minorHAnsi"/>
        </w:rPr>
        <w:t xml:space="preserve"> issues early</w:t>
      </w:r>
      <w:r>
        <w:rPr>
          <w:rFonts w:asciiTheme="minorHAnsi" w:hAnsiTheme="minorHAnsi"/>
        </w:rPr>
        <w:t>, s</w:t>
      </w:r>
      <w:r w:rsidR="00C90C23" w:rsidRPr="00C90C23">
        <w:rPr>
          <w:rFonts w:asciiTheme="minorHAnsi" w:hAnsiTheme="minorHAnsi"/>
        </w:rPr>
        <w:t>aving time and leading to better outcomes for everyone.</w:t>
      </w:r>
    </w:p>
    <w:p w14:paraId="13047B1A" w14:textId="52688F9B" w:rsidR="00034C41" w:rsidRDefault="00034C41" w:rsidP="00034C41">
      <w:pPr>
        <w:pStyle w:val="Heading1"/>
        <w:rPr>
          <w:lang w:eastAsia="en-AU"/>
        </w:rPr>
      </w:pPr>
      <w:r>
        <w:rPr>
          <w:lang w:eastAsia="en-AU"/>
        </w:rPr>
        <w:t>Benefits of early consultation</w:t>
      </w:r>
    </w:p>
    <w:p w14:paraId="0399250A" w14:textId="736F0B94" w:rsidR="00034C41" w:rsidRDefault="00E00CC2" w:rsidP="00034C41">
      <w:pPr>
        <w:rPr>
          <w:rFonts w:asciiTheme="minorHAnsi" w:hAnsiTheme="minorHAnsi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F00EFF" wp14:editId="7750006B">
                <wp:simplePos x="0" y="0"/>
                <wp:positionH relativeFrom="column">
                  <wp:posOffset>-59690</wp:posOffset>
                </wp:positionH>
                <wp:positionV relativeFrom="paragraph">
                  <wp:posOffset>607060</wp:posOffset>
                </wp:positionV>
                <wp:extent cx="6553200" cy="1054100"/>
                <wp:effectExtent l="0" t="0" r="19050" b="12700"/>
                <wp:wrapNone/>
                <wp:docPr id="17963141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1054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D75436" id="Rectangle 1" o:spid="_x0000_s1026" style="position:absolute;margin-left:-4.7pt;margin-top:47.8pt;width:516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" filled="f" strokecolor="#008387 [3206]" strokeweight="2pt"/>
            </w:pict>
          </mc:Fallback>
        </mc:AlternateContent>
      </w:r>
      <w:r w:rsidR="004C487C" w:rsidRPr="002C6849">
        <w:t xml:space="preserve">Including </w:t>
      </w:r>
      <w:r w:rsidR="004C487C">
        <w:t>support</w:t>
      </w:r>
      <w:r w:rsidR="004C487C" w:rsidRPr="002C6849">
        <w:t xml:space="preserve"> from the relevant local government </w:t>
      </w:r>
      <w:r w:rsidR="004C487C">
        <w:t>c</w:t>
      </w:r>
      <w:r w:rsidR="004C487C" w:rsidRPr="002C6849">
        <w:t xml:space="preserve">ouncil and service authorities with your </w:t>
      </w:r>
      <w:r w:rsidR="004C487C">
        <w:t xml:space="preserve">proposed low-risk development </w:t>
      </w:r>
      <w:r w:rsidR="004C487C" w:rsidRPr="002C6849">
        <w:t>application</w:t>
      </w:r>
      <w:r w:rsidR="004C487C">
        <w:rPr>
          <w:rFonts w:asciiTheme="minorHAnsi" w:hAnsiTheme="minorHAnsi" w:cs="Arial"/>
          <w:b/>
          <w:bCs/>
        </w:rPr>
        <w:t xml:space="preserve"> </w:t>
      </w:r>
      <w:r w:rsidR="004C487C" w:rsidRPr="004C487C">
        <w:rPr>
          <w:rFonts w:asciiTheme="minorHAnsi" w:hAnsiTheme="minorHAnsi" w:cs="Arial"/>
        </w:rPr>
        <w:t>m</w:t>
      </w:r>
      <w:r w:rsidR="00034C41" w:rsidRPr="00150589">
        <w:rPr>
          <w:rFonts w:asciiTheme="minorHAnsi" w:hAnsiTheme="minorHAnsi" w:cs="Arial"/>
        </w:rPr>
        <w:t>inimises the risk of future objections or delays</w:t>
      </w:r>
      <w:r w:rsidR="004C487C">
        <w:rPr>
          <w:rFonts w:asciiTheme="minorHAnsi" w:hAnsiTheme="minorHAnsi" w:cs="Arial"/>
        </w:rPr>
        <w:t xml:space="preserve"> and helps</w:t>
      </w:r>
      <w:r w:rsidR="00034C41" w:rsidRPr="00150589">
        <w:rPr>
          <w:rFonts w:asciiTheme="minorHAnsi" w:hAnsiTheme="minorHAnsi" w:cs="Arial"/>
        </w:rPr>
        <w:t xml:space="preserve"> align proposals with infrastructure and regulatory expectations.</w:t>
      </w:r>
      <w:r w:rsidR="00034C41" w:rsidRPr="00150589">
        <w:rPr>
          <w:rFonts w:asciiTheme="minorHAnsi" w:hAnsiTheme="minorHAnsi" w:cs="Arial"/>
          <w:b/>
          <w:bCs/>
        </w:rPr>
        <w:t xml:space="preserve"> </w:t>
      </w:r>
    </w:p>
    <w:p w14:paraId="089160E6" w14:textId="2FCD5628" w:rsidR="00034C41" w:rsidRDefault="00034C41" w:rsidP="00034C41">
      <w:pPr>
        <w:rPr>
          <w:rFonts w:asciiTheme="minorHAnsi" w:hAnsiTheme="minorHAnsi" w:cs="Arial"/>
        </w:rPr>
      </w:pPr>
      <w:r w:rsidRPr="00474177">
        <w:rPr>
          <w:rFonts w:asciiTheme="minorHAnsi" w:hAnsiTheme="minorHAnsi" w:cs="Arial"/>
          <w:b/>
          <w:bCs/>
        </w:rPr>
        <w:t>Important Note</w:t>
      </w:r>
      <w:r w:rsidRPr="00474177">
        <w:rPr>
          <w:rFonts w:asciiTheme="minorHAnsi" w:hAnsiTheme="minorHAnsi" w:cs="Arial"/>
        </w:rPr>
        <w:t xml:space="preserve">: </w:t>
      </w:r>
    </w:p>
    <w:p w14:paraId="544FC34E" w14:textId="3B910446" w:rsidR="00034C41" w:rsidRPr="00034C41" w:rsidRDefault="00034C41" w:rsidP="00034C41">
      <w:r w:rsidRPr="00474177">
        <w:rPr>
          <w:rFonts w:cs="Arial"/>
          <w:iCs/>
        </w:rPr>
        <w:t>Completion of th</w:t>
      </w:r>
      <w:r>
        <w:rPr>
          <w:rFonts w:cs="Arial"/>
          <w:iCs/>
        </w:rPr>
        <w:t>e</w:t>
      </w:r>
      <w:r w:rsidRPr="00474177">
        <w:rPr>
          <w:rFonts w:cs="Arial"/>
          <w:iCs/>
        </w:rPr>
        <w:t xml:space="preserve"> form and noti</w:t>
      </w:r>
      <w:r w:rsidR="005C6143">
        <w:rPr>
          <w:rFonts w:cs="Arial"/>
          <w:iCs/>
        </w:rPr>
        <w:t>ce</w:t>
      </w:r>
      <w:r w:rsidRPr="00474177">
        <w:rPr>
          <w:rFonts w:cs="Arial"/>
          <w:iCs/>
        </w:rPr>
        <w:t xml:space="preserve"> </w:t>
      </w:r>
      <w:r>
        <w:rPr>
          <w:rFonts w:cs="Arial"/>
          <w:iCs/>
        </w:rPr>
        <w:t>to</w:t>
      </w:r>
      <w:r w:rsidRPr="00474177">
        <w:rPr>
          <w:rFonts w:cs="Arial"/>
          <w:iCs/>
        </w:rPr>
        <w:t xml:space="preserve"> </w:t>
      </w:r>
      <w:r>
        <w:rPr>
          <w:rFonts w:cs="Arial"/>
          <w:iCs/>
        </w:rPr>
        <w:t>the relevant local government council and applicable service authority</w:t>
      </w:r>
      <w:r w:rsidRPr="00474177">
        <w:rPr>
          <w:rFonts w:cs="Arial"/>
          <w:iCs/>
        </w:rPr>
        <w:t xml:space="preserve"> does not constitute approval of the proposed development. All </w:t>
      </w:r>
      <w:r w:rsidR="00EE4401">
        <w:rPr>
          <w:rFonts w:cs="Arial"/>
          <w:iCs/>
        </w:rPr>
        <w:t xml:space="preserve">development </w:t>
      </w:r>
      <w:r w:rsidRPr="00474177">
        <w:rPr>
          <w:rFonts w:cs="Arial"/>
          <w:iCs/>
        </w:rPr>
        <w:t>applications are subject to assessment against the Northern Territory Planning Scheme 2020, and final decisions are made by the consent authority.</w:t>
      </w:r>
    </w:p>
    <w:p w14:paraId="358197DE" w14:textId="586BC03A" w:rsidR="0096028E" w:rsidRPr="00064E46" w:rsidRDefault="0096028E" w:rsidP="0096028E">
      <w:pPr>
        <w:pStyle w:val="Heading1"/>
        <w:shd w:val="clear" w:color="auto" w:fill="FFFFFF" w:themeFill="background1"/>
        <w:rPr>
          <w:lang w:eastAsia="en-AU"/>
        </w:rPr>
      </w:pPr>
      <w:r w:rsidRPr="00064E46">
        <w:rPr>
          <w:lang w:eastAsia="en-AU"/>
        </w:rPr>
        <w:t>When</w:t>
      </w:r>
      <w:r w:rsidR="00D57936">
        <w:rPr>
          <w:lang w:eastAsia="en-AU"/>
        </w:rPr>
        <w:t xml:space="preserve"> should I engage with the</w:t>
      </w:r>
      <w:r w:rsidRPr="00064E46">
        <w:rPr>
          <w:lang w:eastAsia="en-AU"/>
        </w:rPr>
        <w:t xml:space="preserve"> </w:t>
      </w:r>
      <w:r>
        <w:rPr>
          <w:lang w:eastAsia="en-AU"/>
        </w:rPr>
        <w:t>L</w:t>
      </w:r>
      <w:r w:rsidR="00C90C23">
        <w:rPr>
          <w:lang w:eastAsia="en-AU"/>
        </w:rPr>
        <w:t xml:space="preserve">ocal Government Council </w:t>
      </w:r>
      <w:r w:rsidR="005C6143">
        <w:rPr>
          <w:lang w:eastAsia="en-AU"/>
        </w:rPr>
        <w:t>and</w:t>
      </w:r>
      <w:r w:rsidR="00C90C23">
        <w:rPr>
          <w:lang w:eastAsia="en-AU"/>
        </w:rPr>
        <w:t xml:space="preserve"> Service Authority</w:t>
      </w:r>
      <w:r w:rsidRPr="00064E46">
        <w:rPr>
          <w:lang w:eastAsia="en-AU"/>
        </w:rPr>
        <w:t>?</w:t>
      </w:r>
    </w:p>
    <w:p w14:paraId="16810591" w14:textId="63CDC7CF" w:rsidR="00A350B5" w:rsidRPr="00A350B5" w:rsidRDefault="00A350B5" w:rsidP="00A350B5">
      <w:pPr>
        <w:rPr>
          <w:rFonts w:asciiTheme="minorHAnsi" w:hAnsiTheme="minorHAnsi"/>
        </w:rPr>
      </w:pPr>
      <w:r w:rsidRPr="00A350B5">
        <w:rPr>
          <w:rFonts w:asciiTheme="minorHAnsi" w:hAnsiTheme="minorHAnsi"/>
        </w:rPr>
        <w:t xml:space="preserve">You can choose to engage with the </w:t>
      </w:r>
      <w:r>
        <w:rPr>
          <w:rFonts w:asciiTheme="minorHAnsi" w:hAnsiTheme="minorHAnsi"/>
        </w:rPr>
        <w:t xml:space="preserve">relevant </w:t>
      </w:r>
      <w:r w:rsidRPr="00A350B5">
        <w:rPr>
          <w:rFonts w:asciiTheme="minorHAnsi" w:hAnsiTheme="minorHAnsi"/>
        </w:rPr>
        <w:t xml:space="preserve">local government council and service authorities when applying for </w:t>
      </w:r>
      <w:r w:rsidR="008012C0">
        <w:rPr>
          <w:rFonts w:asciiTheme="minorHAnsi" w:hAnsiTheme="minorHAnsi"/>
        </w:rPr>
        <w:t xml:space="preserve">either of the following </w:t>
      </w:r>
      <w:r w:rsidRPr="00A350B5">
        <w:rPr>
          <w:rFonts w:asciiTheme="minorHAnsi" w:hAnsiTheme="minorHAnsi"/>
        </w:rPr>
        <w:t>eligible low-risk developments that require no public notice or limited notice:</w:t>
      </w:r>
    </w:p>
    <w:p w14:paraId="18260045" w14:textId="6484E954" w:rsidR="00B43E6E" w:rsidRPr="00A350B5" w:rsidRDefault="00B43E6E" w:rsidP="00A350B5">
      <w:pPr>
        <w:pStyle w:val="ListParagraph"/>
        <w:numPr>
          <w:ilvl w:val="0"/>
          <w:numId w:val="10"/>
        </w:numPr>
        <w:ind w:left="426" w:hanging="426"/>
        <w:rPr>
          <w:rFonts w:asciiTheme="minorHAnsi" w:hAnsiTheme="minorHAnsi"/>
        </w:rPr>
      </w:pPr>
      <w:r w:rsidRPr="00A350B5">
        <w:rPr>
          <w:rFonts w:asciiTheme="minorHAnsi" w:hAnsiTheme="minorHAnsi"/>
        </w:rPr>
        <w:t>Consolidation of land</w:t>
      </w:r>
      <w:r w:rsidR="008012C0">
        <w:rPr>
          <w:rFonts w:asciiTheme="minorHAnsi" w:hAnsiTheme="minorHAnsi"/>
        </w:rPr>
        <w:t>.</w:t>
      </w:r>
    </w:p>
    <w:p w14:paraId="7E38A6F7" w14:textId="24069A59" w:rsidR="00A70BF0" w:rsidRPr="00A70BF0" w:rsidRDefault="0056507A" w:rsidP="00A350B5">
      <w:pPr>
        <w:pStyle w:val="ListParagraph"/>
        <w:numPr>
          <w:ilvl w:val="0"/>
          <w:numId w:val="10"/>
        </w:numPr>
        <w:ind w:left="426" w:hanging="426"/>
        <w:rPr>
          <w:rFonts w:asciiTheme="minorHAnsi" w:hAnsiTheme="minorHAnsi"/>
        </w:rPr>
      </w:pPr>
      <w:r w:rsidRPr="00432F96">
        <w:rPr>
          <w:rFonts w:asciiTheme="minorHAnsi" w:hAnsiTheme="minorHAnsi"/>
        </w:rPr>
        <w:t xml:space="preserve">Subdivision of land under the </w:t>
      </w:r>
      <w:r w:rsidRPr="00432F96">
        <w:rPr>
          <w:rFonts w:asciiTheme="minorHAnsi" w:hAnsiTheme="minorHAnsi"/>
          <w:i/>
          <w:iCs w:val="0"/>
        </w:rPr>
        <w:t xml:space="preserve">Unit </w:t>
      </w:r>
      <w:r w:rsidR="00B01754" w:rsidRPr="00432F96">
        <w:rPr>
          <w:rFonts w:asciiTheme="minorHAnsi" w:hAnsiTheme="minorHAnsi"/>
          <w:i/>
          <w:iCs w:val="0"/>
        </w:rPr>
        <w:t>T</w:t>
      </w:r>
      <w:r w:rsidRPr="00432F96">
        <w:rPr>
          <w:rFonts w:asciiTheme="minorHAnsi" w:hAnsiTheme="minorHAnsi"/>
          <w:i/>
          <w:iCs w:val="0"/>
        </w:rPr>
        <w:t>itle Act 1975</w:t>
      </w:r>
      <w:r w:rsidRPr="00432F96">
        <w:rPr>
          <w:rFonts w:asciiTheme="minorHAnsi" w:hAnsiTheme="minorHAnsi"/>
        </w:rPr>
        <w:t xml:space="preserve"> or the </w:t>
      </w:r>
      <w:r w:rsidRPr="00432F96">
        <w:rPr>
          <w:rFonts w:asciiTheme="minorHAnsi" w:hAnsiTheme="minorHAnsi"/>
          <w:i/>
          <w:iCs w:val="0"/>
        </w:rPr>
        <w:t>Unit Title Schemes Act 2009</w:t>
      </w:r>
      <w:r w:rsidR="008012C0">
        <w:rPr>
          <w:rFonts w:asciiTheme="minorHAnsi" w:hAnsiTheme="minorHAnsi"/>
          <w:i/>
          <w:iCs w:val="0"/>
        </w:rPr>
        <w:t>.</w:t>
      </w:r>
    </w:p>
    <w:p w14:paraId="11692F01" w14:textId="68773F64" w:rsidR="00A70BF0" w:rsidRPr="00A70BF0" w:rsidRDefault="00B43E6E" w:rsidP="00A350B5">
      <w:pPr>
        <w:pStyle w:val="ListParagraph"/>
        <w:numPr>
          <w:ilvl w:val="0"/>
          <w:numId w:val="10"/>
        </w:numPr>
        <w:ind w:left="426" w:hanging="426"/>
        <w:rPr>
          <w:rFonts w:asciiTheme="minorHAnsi" w:hAnsiTheme="minorHAnsi"/>
        </w:rPr>
      </w:pPr>
      <w:r w:rsidRPr="00A70BF0">
        <w:rPr>
          <w:rFonts w:asciiTheme="minorHAnsi" w:hAnsiTheme="minorHAnsi"/>
        </w:rPr>
        <w:t>Setback Variations: variations to the minimum setback between a single dwelling</w:t>
      </w:r>
      <w:r w:rsidR="007C20CD" w:rsidRPr="00A70BF0">
        <w:rPr>
          <w:rFonts w:asciiTheme="minorHAnsi" w:hAnsiTheme="minorHAnsi"/>
        </w:rPr>
        <w:t xml:space="preserve"> (house)</w:t>
      </w:r>
      <w:r w:rsidRPr="00A70BF0">
        <w:rPr>
          <w:rFonts w:asciiTheme="minorHAnsi" w:hAnsiTheme="minorHAnsi"/>
        </w:rPr>
        <w:t xml:space="preserve"> or ancillary structure</w:t>
      </w:r>
      <w:r w:rsidR="007C20CD" w:rsidRPr="00A70BF0">
        <w:rPr>
          <w:rFonts w:asciiTheme="minorHAnsi" w:hAnsiTheme="minorHAnsi"/>
        </w:rPr>
        <w:t xml:space="preserve"> (i.e carport, shed)</w:t>
      </w:r>
      <w:r w:rsidRPr="00A70BF0">
        <w:rPr>
          <w:rFonts w:asciiTheme="minorHAnsi" w:hAnsiTheme="minorHAnsi"/>
        </w:rPr>
        <w:t xml:space="preserve"> and a </w:t>
      </w:r>
      <w:r w:rsidR="007C20CD" w:rsidRPr="00A70BF0">
        <w:rPr>
          <w:rFonts w:asciiTheme="minorHAnsi" w:hAnsiTheme="minorHAnsi"/>
        </w:rPr>
        <w:t xml:space="preserve">side and/or rear property </w:t>
      </w:r>
      <w:r w:rsidRPr="00A70BF0">
        <w:rPr>
          <w:rFonts w:asciiTheme="minorHAnsi" w:hAnsiTheme="minorHAnsi"/>
        </w:rPr>
        <w:t>boundary (not adjoining a public road)</w:t>
      </w:r>
      <w:r w:rsidR="008012C0">
        <w:rPr>
          <w:rFonts w:asciiTheme="minorHAnsi" w:hAnsiTheme="minorHAnsi"/>
        </w:rPr>
        <w:t>.</w:t>
      </w:r>
    </w:p>
    <w:p w14:paraId="54DEFD13" w14:textId="12A0700D" w:rsidR="00B43E6E" w:rsidRPr="00A70BF0" w:rsidRDefault="00B43E6E" w:rsidP="00A350B5">
      <w:pPr>
        <w:numPr>
          <w:ilvl w:val="0"/>
          <w:numId w:val="10"/>
        </w:numPr>
        <w:spacing w:after="120"/>
        <w:ind w:left="426" w:hanging="426"/>
        <w:rPr>
          <w:rFonts w:asciiTheme="minorHAnsi" w:hAnsiTheme="minorHAnsi"/>
        </w:rPr>
      </w:pPr>
      <w:r w:rsidRPr="00A70BF0">
        <w:rPr>
          <w:rFonts w:asciiTheme="minorHAnsi" w:hAnsiTheme="minorHAnsi"/>
        </w:rPr>
        <w:t xml:space="preserve">Industrial Zone Variations: </w:t>
      </w:r>
      <w:r w:rsidR="005D1B08">
        <w:rPr>
          <w:rFonts w:asciiTheme="minorHAnsi" w:hAnsiTheme="minorHAnsi"/>
        </w:rPr>
        <w:t>v</w:t>
      </w:r>
      <w:r w:rsidRPr="00A70BF0">
        <w:rPr>
          <w:rFonts w:asciiTheme="minorHAnsi" w:hAnsiTheme="minorHAnsi"/>
        </w:rPr>
        <w:t>ariations to development requirements in industrial zones</w:t>
      </w:r>
      <w:r w:rsidR="007C20CD" w:rsidRPr="00A70BF0">
        <w:rPr>
          <w:rFonts w:asciiTheme="minorHAnsi" w:hAnsiTheme="minorHAnsi"/>
        </w:rPr>
        <w:t xml:space="preserve"> (</w:t>
      </w:r>
      <w:r w:rsidRPr="00A70BF0">
        <w:rPr>
          <w:rFonts w:asciiTheme="minorHAnsi" w:hAnsiTheme="minorHAnsi"/>
        </w:rPr>
        <w:t xml:space="preserve">where the land does </w:t>
      </w:r>
      <w:r w:rsidRPr="00A70BF0">
        <w:rPr>
          <w:rFonts w:asciiTheme="minorHAnsi" w:hAnsiTheme="minorHAnsi"/>
          <w:u w:val="single"/>
        </w:rPr>
        <w:t>not</w:t>
      </w:r>
      <w:r w:rsidRPr="00A70BF0">
        <w:rPr>
          <w:rFonts w:asciiTheme="minorHAnsi" w:hAnsiTheme="minorHAnsi"/>
          <w:b/>
          <w:bCs/>
        </w:rPr>
        <w:t xml:space="preserve"> </w:t>
      </w:r>
      <w:r w:rsidRPr="00A70BF0">
        <w:rPr>
          <w:rFonts w:asciiTheme="minorHAnsi" w:hAnsiTheme="minorHAnsi"/>
        </w:rPr>
        <w:t>adjoin a residential zone</w:t>
      </w:r>
      <w:r w:rsidR="007C20CD" w:rsidRPr="00A70BF0">
        <w:rPr>
          <w:rFonts w:asciiTheme="minorHAnsi" w:hAnsiTheme="minorHAnsi"/>
        </w:rPr>
        <w:t>)</w:t>
      </w:r>
      <w:r w:rsidRPr="00A70BF0">
        <w:rPr>
          <w:rFonts w:asciiTheme="minorHAnsi" w:hAnsiTheme="minorHAnsi"/>
        </w:rPr>
        <w:t>.</w:t>
      </w:r>
    </w:p>
    <w:p w14:paraId="59CAA041" w14:textId="77777777" w:rsidR="00D61FD1" w:rsidRDefault="00D61FD1" w:rsidP="00D61FD1">
      <w:pPr>
        <w:pStyle w:val="Heading1"/>
        <w:rPr>
          <w:lang w:eastAsia="en-AU"/>
        </w:rPr>
      </w:pPr>
      <w:r>
        <w:rPr>
          <w:lang w:eastAsia="en-AU"/>
        </w:rPr>
        <w:lastRenderedPageBreak/>
        <w:t>What you should do</w:t>
      </w:r>
    </w:p>
    <w:p w14:paraId="6D4F09B9" w14:textId="41C7CE72" w:rsidR="005864F9" w:rsidRDefault="00B01754" w:rsidP="00B01754">
      <w:r w:rsidRPr="00474177">
        <w:t xml:space="preserve">To meet the limited notice requirements under </w:t>
      </w:r>
      <w:r w:rsidR="005864F9">
        <w:t xml:space="preserve">the </w:t>
      </w:r>
      <w:r w:rsidR="005864F9">
        <w:rPr>
          <w:i/>
          <w:iCs/>
        </w:rPr>
        <w:t>Planning Act 1999</w:t>
      </w:r>
      <w:r w:rsidRPr="00474177">
        <w:t xml:space="preserve">, applicants </w:t>
      </w:r>
      <w:r w:rsidR="008012C0">
        <w:t>can</w:t>
      </w:r>
      <w:r w:rsidR="00D95A16">
        <w:t xml:space="preserve"> </w:t>
      </w:r>
      <w:r w:rsidR="00100D36">
        <w:t>engage</w:t>
      </w:r>
      <w:r w:rsidRPr="00474177">
        <w:t xml:space="preserve"> </w:t>
      </w:r>
      <w:r w:rsidR="008012C0">
        <w:t xml:space="preserve">with each of </w:t>
      </w:r>
      <w:r>
        <w:t xml:space="preserve">the </w:t>
      </w:r>
      <w:r w:rsidR="00A70BF0">
        <w:t xml:space="preserve">relevant </w:t>
      </w:r>
      <w:r>
        <w:t>local government Council and service authority/s</w:t>
      </w:r>
      <w:r w:rsidRPr="00474177">
        <w:t xml:space="preserve"> </w:t>
      </w:r>
      <w:r w:rsidR="005864F9">
        <w:t>before lodgement of the application</w:t>
      </w:r>
      <w:r w:rsidR="00034C41">
        <w:t>.</w:t>
      </w:r>
    </w:p>
    <w:p w14:paraId="293BDCF2" w14:textId="7835D441" w:rsidR="00813BA8" w:rsidRPr="00813BA8" w:rsidRDefault="00A70BF0" w:rsidP="00813BA8">
      <w:r>
        <w:t xml:space="preserve">Fill in the </w:t>
      </w:r>
      <w:hyperlink r:id="rId10" w:history="1">
        <w:r w:rsidR="00B01754" w:rsidRPr="005D2BE8">
          <w:rPr>
            <w:rStyle w:val="Hyperlink"/>
          </w:rPr>
          <w:t xml:space="preserve">approved </w:t>
        </w:r>
        <w:r w:rsidR="008012C0" w:rsidRPr="005D2BE8">
          <w:rPr>
            <w:rStyle w:val="Hyperlink"/>
          </w:rPr>
          <w:t xml:space="preserve">consultation </w:t>
        </w:r>
        <w:r w:rsidR="00B01754" w:rsidRPr="005D2BE8">
          <w:rPr>
            <w:rStyle w:val="Hyperlink"/>
          </w:rPr>
          <w:t>form</w:t>
        </w:r>
      </w:hyperlink>
      <w:r w:rsidR="005D2BE8">
        <w:rPr>
          <w:rStyle w:val="FootnoteReference"/>
        </w:rPr>
        <w:footnoteReference w:id="1"/>
      </w:r>
      <w:r w:rsidR="005D2BE8">
        <w:t xml:space="preserve"> </w:t>
      </w:r>
      <w:r w:rsidR="00813BA8" w:rsidRPr="00813BA8">
        <w:t>with details about:</w:t>
      </w:r>
    </w:p>
    <w:p w14:paraId="7897F6B8" w14:textId="0ABFCC19" w:rsidR="00813BA8" w:rsidRPr="00813BA8" w:rsidRDefault="00813BA8" w:rsidP="004C487C">
      <w:pPr>
        <w:numPr>
          <w:ilvl w:val="0"/>
          <w:numId w:val="12"/>
        </w:numPr>
        <w:spacing w:after="0"/>
      </w:pPr>
      <w:r w:rsidRPr="00813BA8">
        <w:t>Your proposed development</w:t>
      </w:r>
    </w:p>
    <w:p w14:paraId="78E0E3A1" w14:textId="77777777" w:rsidR="00813BA8" w:rsidRPr="004C487C" w:rsidRDefault="00813BA8" w:rsidP="004C487C">
      <w:pPr>
        <w:numPr>
          <w:ilvl w:val="0"/>
          <w:numId w:val="12"/>
        </w:numPr>
        <w:spacing w:after="0"/>
      </w:pPr>
      <w:r w:rsidRPr="004C487C">
        <w:t>Any variations to planning scheme requirements</w:t>
      </w:r>
    </w:p>
    <w:p w14:paraId="6689A22E" w14:textId="6C15E552" w:rsidR="00813BA8" w:rsidRDefault="00813BA8" w:rsidP="004C487C">
      <w:pPr>
        <w:numPr>
          <w:ilvl w:val="0"/>
          <w:numId w:val="12"/>
        </w:numPr>
        <w:spacing w:after="0"/>
      </w:pPr>
      <w:r w:rsidRPr="004C487C">
        <w:t xml:space="preserve">Any </w:t>
      </w:r>
      <w:r w:rsidR="004C487C" w:rsidRPr="004C487C">
        <w:t>service connections required</w:t>
      </w:r>
      <w:r w:rsidRPr="004C487C">
        <w:t xml:space="preserve"> or potential impacts on infrastructure</w:t>
      </w:r>
    </w:p>
    <w:p w14:paraId="00A98A5A" w14:textId="77777777" w:rsidR="004C487C" w:rsidRPr="004C487C" w:rsidRDefault="004C487C" w:rsidP="004C487C">
      <w:pPr>
        <w:spacing w:after="0"/>
        <w:ind w:left="720"/>
      </w:pPr>
    </w:p>
    <w:p w14:paraId="0710F405" w14:textId="72D76B06" w:rsidR="00B01754" w:rsidRPr="0056507A" w:rsidRDefault="009B2C2A" w:rsidP="009B2C2A">
      <w:r>
        <w:t xml:space="preserve">Email your </w:t>
      </w:r>
      <w:r w:rsidR="008012C0">
        <w:t xml:space="preserve">filled in </w:t>
      </w:r>
      <w:r>
        <w:t>form</w:t>
      </w:r>
      <w:r w:rsidR="00A70BF0">
        <w:t>/s, including plans and/or any supporting documentation</w:t>
      </w:r>
      <w:r w:rsidR="008012C0">
        <w:t>,</w:t>
      </w:r>
      <w:r w:rsidR="00A70BF0">
        <w:t xml:space="preserve"> to the relevant local government Council and service authority/s</w:t>
      </w:r>
      <w:r w:rsidR="004C487C">
        <w:t xml:space="preserve"> requesting their consideration and advice</w:t>
      </w:r>
      <w:r w:rsidR="00A70BF0">
        <w:t>:</w:t>
      </w:r>
    </w:p>
    <w:tbl>
      <w:tblPr>
        <w:tblW w:w="0" w:type="auto"/>
        <w:jc w:val="center"/>
        <w:tblCellSpacing w:w="15" w:type="dxa"/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6"/>
        <w:gridCol w:w="4375"/>
        <w:gridCol w:w="45"/>
      </w:tblGrid>
      <w:tr w:rsidR="00A52118" w:rsidRPr="00A901B5" w14:paraId="2F5C5042" w14:textId="77777777" w:rsidTr="00715251">
        <w:trPr>
          <w:gridAfter w:val="1"/>
          <w:trHeight w:val="20"/>
          <w:tblHeader/>
          <w:tblCellSpacing w:w="15" w:type="dxa"/>
          <w:jc w:val="center"/>
        </w:trPr>
        <w:tc>
          <w:tcPr>
            <w:tcW w:w="57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7419B78" w14:textId="7D8C9338" w:rsidR="00A52118" w:rsidRPr="00A901B5" w:rsidRDefault="00034C41" w:rsidP="00715251">
            <w:pPr>
              <w:spacing w:after="0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 xml:space="preserve">Local Government </w:t>
            </w:r>
            <w:r w:rsidR="00A52118" w:rsidRPr="00A901B5">
              <w:rPr>
                <w:b/>
                <w:bCs/>
                <w:lang w:eastAsia="en-AU"/>
              </w:rPr>
              <w:t xml:space="preserve">Council </w:t>
            </w:r>
          </w:p>
        </w:tc>
        <w:tc>
          <w:tcPr>
            <w:tcW w:w="4275" w:type="dxa"/>
            <w:tcBorders>
              <w:top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192949E" w14:textId="77777777" w:rsidR="00A52118" w:rsidRPr="00A901B5" w:rsidRDefault="00A52118" w:rsidP="00715251">
            <w:pPr>
              <w:spacing w:after="0"/>
              <w:rPr>
                <w:b/>
                <w:bCs/>
                <w:lang w:eastAsia="en-AU"/>
              </w:rPr>
            </w:pPr>
            <w:r w:rsidRPr="00A901B5">
              <w:rPr>
                <w:b/>
                <w:bCs/>
                <w:lang w:eastAsia="en-AU"/>
              </w:rPr>
              <w:t>Email Address</w:t>
            </w:r>
          </w:p>
        </w:tc>
      </w:tr>
      <w:tr w:rsidR="00A52118" w:rsidRPr="00A901B5" w14:paraId="672BA438" w14:textId="77777777" w:rsidTr="00715251">
        <w:trPr>
          <w:gridAfter w:val="1"/>
          <w:trHeight w:val="247"/>
          <w:tblCellSpacing w:w="15" w:type="dxa"/>
          <w:jc w:val="center"/>
        </w:trPr>
        <w:tc>
          <w:tcPr>
            <w:tcW w:w="5721" w:type="dxa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37FCC2C" w14:textId="77777777" w:rsidR="00A52118" w:rsidRPr="00A901B5" w:rsidRDefault="00A52118" w:rsidP="00715251">
            <w:pPr>
              <w:spacing w:after="0"/>
              <w:rPr>
                <w:lang w:eastAsia="en-AU"/>
              </w:rPr>
            </w:pPr>
            <w:r w:rsidRPr="00A901B5">
              <w:rPr>
                <w:lang w:eastAsia="en-AU"/>
              </w:rPr>
              <w:t>Alice Springs Town Council</w:t>
            </w:r>
          </w:p>
        </w:tc>
        <w:tc>
          <w:tcPr>
            <w:tcW w:w="4275" w:type="dxa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A025961" w14:textId="6FE6A91E" w:rsidR="00A52118" w:rsidRPr="00A901B5" w:rsidRDefault="00A70BF0" w:rsidP="00715251">
            <w:pPr>
              <w:spacing w:after="0"/>
              <w:rPr>
                <w:lang w:eastAsia="en-AU"/>
              </w:rPr>
            </w:pPr>
            <w:hyperlink r:id="rId11" w:history="1">
              <w:r w:rsidRPr="00AF670D">
                <w:rPr>
                  <w:rStyle w:val="Hyperlink"/>
                </w:rPr>
                <w:t>astc@astc.nt.gov.au</w:t>
              </w:r>
            </w:hyperlink>
            <w:r w:rsidR="008012C0">
              <w:t xml:space="preserve"> </w:t>
            </w:r>
            <w:r>
              <w:t xml:space="preserve"> </w:t>
            </w:r>
          </w:p>
        </w:tc>
      </w:tr>
      <w:tr w:rsidR="00A52118" w:rsidRPr="00A901B5" w14:paraId="79557B40" w14:textId="77777777" w:rsidTr="00715251">
        <w:trPr>
          <w:gridAfter w:val="1"/>
          <w:trHeight w:val="20"/>
          <w:tblCellSpacing w:w="15" w:type="dxa"/>
          <w:jc w:val="center"/>
        </w:trPr>
        <w:tc>
          <w:tcPr>
            <w:tcW w:w="5721" w:type="dxa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05019D53" w14:textId="21BC9721" w:rsidR="00A52118" w:rsidRPr="00A901B5" w:rsidRDefault="00A52118" w:rsidP="00715251">
            <w:pPr>
              <w:spacing w:after="0"/>
              <w:rPr>
                <w:lang w:eastAsia="en-AU"/>
              </w:rPr>
            </w:pPr>
            <w:r w:rsidRPr="00A901B5">
              <w:rPr>
                <w:lang w:eastAsia="en-AU"/>
              </w:rPr>
              <w:t>City of Darwin</w:t>
            </w:r>
          </w:p>
        </w:tc>
        <w:tc>
          <w:tcPr>
            <w:tcW w:w="4275" w:type="dxa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712A2835" w14:textId="56C2CF24" w:rsidR="00A52118" w:rsidRPr="00A901B5" w:rsidRDefault="0003156D" w:rsidP="00715251">
            <w:pPr>
              <w:spacing w:after="0"/>
              <w:rPr>
                <w:lang w:eastAsia="en-AU"/>
              </w:rPr>
            </w:pPr>
            <w:hyperlink r:id="rId12" w:history="1">
              <w:r w:rsidRPr="00272D4B">
                <w:rPr>
                  <w:rStyle w:val="Hyperlink"/>
                  <w:lang w:eastAsia="en-AU"/>
                </w:rPr>
                <w:t>darwin@darwin.nt.gov.au</w:t>
              </w:r>
            </w:hyperlink>
          </w:p>
        </w:tc>
      </w:tr>
      <w:tr w:rsidR="00A52118" w:rsidRPr="00A901B5" w14:paraId="0709FAF8" w14:textId="77777777" w:rsidTr="00715251">
        <w:trPr>
          <w:gridAfter w:val="1"/>
          <w:trHeight w:val="20"/>
          <w:tblCellSpacing w:w="15" w:type="dxa"/>
          <w:jc w:val="center"/>
        </w:trPr>
        <w:tc>
          <w:tcPr>
            <w:tcW w:w="5721" w:type="dxa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4BE8DBFE" w14:textId="0A7FCD13" w:rsidR="00A52118" w:rsidRPr="00A901B5" w:rsidRDefault="00A52118" w:rsidP="00715251">
            <w:pPr>
              <w:spacing w:after="0"/>
              <w:rPr>
                <w:lang w:eastAsia="en-AU"/>
              </w:rPr>
            </w:pPr>
            <w:r w:rsidRPr="00A901B5">
              <w:rPr>
                <w:lang w:eastAsia="en-AU"/>
              </w:rPr>
              <w:t>City of Palmerston</w:t>
            </w:r>
          </w:p>
        </w:tc>
        <w:tc>
          <w:tcPr>
            <w:tcW w:w="4275" w:type="dxa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768C7FA6" w14:textId="2023B1E2" w:rsidR="00A52118" w:rsidRPr="00A901B5" w:rsidRDefault="0003156D" w:rsidP="00715251">
            <w:pPr>
              <w:spacing w:after="0"/>
              <w:rPr>
                <w:lang w:eastAsia="en-AU"/>
              </w:rPr>
            </w:pPr>
            <w:hyperlink r:id="rId13" w:history="1">
              <w:r w:rsidRPr="00272D4B">
                <w:rPr>
                  <w:rStyle w:val="Hyperlink"/>
                  <w:lang w:eastAsia="en-AU"/>
                </w:rPr>
                <w:t>palmerston@palmerston.nt.gov.au</w:t>
              </w:r>
            </w:hyperlink>
          </w:p>
        </w:tc>
      </w:tr>
      <w:tr w:rsidR="00A52118" w:rsidRPr="00A901B5" w14:paraId="112524DB" w14:textId="77777777" w:rsidTr="00715251">
        <w:trPr>
          <w:gridAfter w:val="1"/>
          <w:trHeight w:val="20"/>
          <w:tblCellSpacing w:w="15" w:type="dxa"/>
          <w:jc w:val="center"/>
        </w:trPr>
        <w:tc>
          <w:tcPr>
            <w:tcW w:w="5721" w:type="dxa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71D331FD" w14:textId="45117CC7" w:rsidR="00A52118" w:rsidRPr="00A901B5" w:rsidRDefault="00A52118" w:rsidP="00715251">
            <w:pPr>
              <w:spacing w:after="0"/>
              <w:rPr>
                <w:lang w:eastAsia="en-AU"/>
              </w:rPr>
            </w:pPr>
            <w:r w:rsidRPr="00A901B5">
              <w:rPr>
                <w:lang w:eastAsia="en-AU"/>
              </w:rPr>
              <w:t>Katherine Town Council</w:t>
            </w:r>
          </w:p>
        </w:tc>
        <w:tc>
          <w:tcPr>
            <w:tcW w:w="4275" w:type="dxa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62EBF50F" w14:textId="74394B28" w:rsidR="00A52118" w:rsidRDefault="0003156D" w:rsidP="00715251">
            <w:pPr>
              <w:spacing w:after="0"/>
            </w:pPr>
            <w:hyperlink r:id="rId14" w:history="1">
              <w:r w:rsidRPr="00272D4B">
                <w:rPr>
                  <w:rStyle w:val="Hyperlink"/>
                  <w:lang w:eastAsia="en-AU"/>
                </w:rPr>
                <w:t>records@ktc.nt.gov.au</w:t>
              </w:r>
            </w:hyperlink>
          </w:p>
        </w:tc>
      </w:tr>
      <w:tr w:rsidR="00A52118" w:rsidRPr="00A901B5" w14:paraId="1E5E0DE3" w14:textId="77777777" w:rsidTr="00715251">
        <w:trPr>
          <w:gridAfter w:val="1"/>
          <w:trHeight w:val="20"/>
          <w:tblCellSpacing w:w="15" w:type="dxa"/>
          <w:jc w:val="center"/>
        </w:trPr>
        <w:tc>
          <w:tcPr>
            <w:tcW w:w="5721" w:type="dxa"/>
            <w:tcBorders>
              <w:left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071A03CE" w14:textId="7DB52960" w:rsidR="00A52118" w:rsidRPr="00A901B5" w:rsidRDefault="00A52118" w:rsidP="00715251">
            <w:pPr>
              <w:spacing w:after="0"/>
              <w:rPr>
                <w:lang w:eastAsia="en-AU"/>
              </w:rPr>
            </w:pPr>
            <w:r w:rsidRPr="00A901B5">
              <w:rPr>
                <w:lang w:eastAsia="en-AU"/>
              </w:rPr>
              <w:t>Litchfield Council</w:t>
            </w:r>
          </w:p>
        </w:tc>
        <w:tc>
          <w:tcPr>
            <w:tcW w:w="4275" w:type="dxa"/>
            <w:tcBorders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74ACA5B5" w14:textId="3B52EA53" w:rsidR="00A52118" w:rsidRPr="00A901B5" w:rsidRDefault="00034C41" w:rsidP="00715251">
            <w:pPr>
              <w:spacing w:after="0"/>
              <w:rPr>
                <w:lang w:eastAsia="en-AU"/>
              </w:rPr>
            </w:pPr>
            <w:hyperlink r:id="rId15" w:history="1">
              <w:r w:rsidRPr="0096097D">
                <w:rPr>
                  <w:rStyle w:val="Hyperlink"/>
                  <w:lang w:eastAsia="en-AU"/>
                </w:rPr>
                <w:t>council@litchfield.nt.gov.</w:t>
              </w:r>
              <w:r w:rsidRPr="0096097D">
                <w:rPr>
                  <w:rStyle w:val="Hyperlink"/>
                </w:rPr>
                <w:t>au</w:t>
              </w:r>
            </w:hyperlink>
            <w:r>
              <w:t xml:space="preserve"> </w:t>
            </w:r>
          </w:p>
        </w:tc>
      </w:tr>
      <w:tr w:rsidR="00034C41" w:rsidRPr="00A52118" w14:paraId="60CC8DC6" w14:textId="77777777" w:rsidTr="00715251">
        <w:tblPrEx>
          <w:jc w:val="left"/>
        </w:tblPrEx>
        <w:trPr>
          <w:trHeight w:val="20"/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7A0411CA" w14:textId="156AA4D4" w:rsidR="00034C41" w:rsidRPr="00A52118" w:rsidRDefault="00034C41" w:rsidP="00715251">
            <w:pPr>
              <w:spacing w:after="0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>Service Authority</w:t>
            </w:r>
          </w:p>
        </w:tc>
        <w:tc>
          <w:tcPr>
            <w:tcW w:w="0" w:type="auto"/>
            <w:gridSpan w:val="2"/>
            <w:tcBorders>
              <w:bottom w:val="single" w:sz="6" w:space="0" w:color="E6E6E6"/>
              <w:right w:val="single" w:sz="6" w:space="0" w:color="E6E6E6"/>
            </w:tcBorders>
            <w:shd w:val="clear" w:color="auto" w:fill="FAFAFA"/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092B64F4" w14:textId="77777777" w:rsidR="00034C41" w:rsidRPr="00A52118" w:rsidRDefault="00034C41" w:rsidP="00715251">
            <w:pPr>
              <w:spacing w:after="0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>Email Address</w:t>
            </w:r>
          </w:p>
        </w:tc>
      </w:tr>
      <w:tr w:rsidR="00034C41" w:rsidRPr="00A901B5" w14:paraId="489C7845" w14:textId="77777777" w:rsidTr="00715251">
        <w:tblPrEx>
          <w:jc w:val="left"/>
        </w:tblPrEx>
        <w:trPr>
          <w:trHeight w:val="485"/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2267DA6B" w14:textId="77777777" w:rsidR="00034C41" w:rsidRDefault="00034C41" w:rsidP="00715251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Electrical supply:</w:t>
            </w:r>
          </w:p>
          <w:p w14:paraId="05330D85" w14:textId="77777777" w:rsidR="00034C41" w:rsidRPr="00A901B5" w:rsidRDefault="00034C41" w:rsidP="00715251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Power Water Corporation – Distribution Development</w:t>
            </w:r>
          </w:p>
        </w:tc>
        <w:tc>
          <w:tcPr>
            <w:tcW w:w="0" w:type="auto"/>
            <w:gridSpan w:val="2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129A6835" w14:textId="77777777" w:rsidR="00034C41" w:rsidRPr="00A901B5" w:rsidRDefault="00034C41" w:rsidP="00715251">
            <w:pPr>
              <w:spacing w:after="0"/>
              <w:rPr>
                <w:lang w:eastAsia="en-AU"/>
              </w:rPr>
            </w:pPr>
            <w:hyperlink r:id="rId16" w:history="1">
              <w:r w:rsidRPr="006D044B">
                <w:rPr>
                  <w:rStyle w:val="Hyperlink"/>
                  <w:lang w:eastAsia="en-AU"/>
                </w:rPr>
                <w:t>powerdevelopment@powerwater.com.au</w:t>
              </w:r>
            </w:hyperlink>
          </w:p>
        </w:tc>
      </w:tr>
      <w:tr w:rsidR="00034C41" w:rsidRPr="00A901B5" w14:paraId="5169DF57" w14:textId="77777777" w:rsidTr="00715251">
        <w:tblPrEx>
          <w:jc w:val="left"/>
        </w:tblPrEx>
        <w:trPr>
          <w:trHeight w:val="396"/>
          <w:tblCellSpacing w:w="15" w:type="dxa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35BEBFB1" w14:textId="54E1A472" w:rsidR="00034C41" w:rsidRDefault="00034C41" w:rsidP="00715251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 xml:space="preserve">Water and </w:t>
            </w:r>
            <w:r w:rsidR="004C487C">
              <w:rPr>
                <w:lang w:eastAsia="en-AU"/>
              </w:rPr>
              <w:t>s</w:t>
            </w:r>
            <w:r>
              <w:rPr>
                <w:lang w:eastAsia="en-AU"/>
              </w:rPr>
              <w:t>ewer services:</w:t>
            </w:r>
          </w:p>
          <w:p w14:paraId="71CCADDC" w14:textId="77777777" w:rsidR="00034C41" w:rsidRPr="00A901B5" w:rsidRDefault="00034C41" w:rsidP="00715251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Power Water Corporation – Services Development</w:t>
            </w:r>
          </w:p>
        </w:tc>
        <w:tc>
          <w:tcPr>
            <w:tcW w:w="0" w:type="auto"/>
            <w:gridSpan w:val="2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5436B27A" w14:textId="0FFA26CC" w:rsidR="00034C41" w:rsidRPr="00A901B5" w:rsidRDefault="00AA3F3C" w:rsidP="00715251">
            <w:pPr>
              <w:spacing w:after="0"/>
              <w:rPr>
                <w:lang w:eastAsia="en-AU"/>
              </w:rPr>
            </w:pPr>
            <w:hyperlink r:id="rId17" w:history="1">
              <w:r w:rsidRPr="00AA3F3C">
                <w:rPr>
                  <w:rStyle w:val="Hyperlink"/>
                </w:rPr>
                <w:t>developer.concierge@powerwater.com.au</w:t>
              </w:r>
            </w:hyperlink>
          </w:p>
        </w:tc>
      </w:tr>
      <w:tr w:rsidR="00034C41" w:rsidRPr="00A901B5" w14:paraId="12D97450" w14:textId="77777777" w:rsidTr="00745546">
        <w:trPr>
          <w:trHeight w:val="20"/>
          <w:tblCellSpacing w:w="15" w:type="dxa"/>
          <w:jc w:val="center"/>
        </w:trPr>
        <w:tc>
          <w:tcPr>
            <w:tcW w:w="0" w:type="auto"/>
            <w:tcBorders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180E96E0" w14:textId="3BA4EF6D" w:rsidR="007F0C66" w:rsidRDefault="007F0C66" w:rsidP="00715251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Roads:</w:t>
            </w:r>
          </w:p>
          <w:p w14:paraId="17C3BBAF" w14:textId="77777777" w:rsidR="00745546" w:rsidRDefault="004C487C" w:rsidP="00715251">
            <w:pPr>
              <w:spacing w:after="0"/>
              <w:rPr>
                <w:lang w:eastAsia="en-AU"/>
              </w:rPr>
            </w:pPr>
            <w:r w:rsidRPr="007F0C66">
              <w:rPr>
                <w:lang w:eastAsia="en-AU"/>
              </w:rPr>
              <w:t xml:space="preserve">Transport and Civil Services </w:t>
            </w:r>
          </w:p>
          <w:p w14:paraId="65A9F175" w14:textId="5E0C4519" w:rsidR="00034C41" w:rsidRPr="007F0C66" w:rsidRDefault="00715251" w:rsidP="00715251">
            <w:pPr>
              <w:spacing w:after="0"/>
              <w:rPr>
                <w:lang w:eastAsia="en-AU"/>
              </w:rPr>
            </w:pPr>
            <w:r>
              <w:rPr>
                <w:lang w:eastAsia="en-AU"/>
              </w:rPr>
              <w:t>(D</w:t>
            </w:r>
            <w:r w:rsidR="008012C0">
              <w:rPr>
                <w:lang w:eastAsia="en-AU"/>
              </w:rPr>
              <w:t>epartment of Logistics and Infrastructure</w:t>
            </w:r>
            <w:r>
              <w:rPr>
                <w:lang w:eastAsia="en-AU"/>
              </w:rPr>
              <w:t>)</w:t>
            </w:r>
          </w:p>
        </w:tc>
        <w:tc>
          <w:tcPr>
            <w:tcW w:w="0" w:type="auto"/>
            <w:gridSpan w:val="2"/>
            <w:tcBorders>
              <w:bottom w:val="single" w:sz="6" w:space="0" w:color="E6E6E6"/>
              <w:right w:val="single" w:sz="6" w:space="0" w:color="E6E6E6"/>
            </w:tcBorders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43A10213" w14:textId="4CC30030" w:rsidR="00034C41" w:rsidRPr="00A901B5" w:rsidRDefault="007F0C66" w:rsidP="00715251">
            <w:pPr>
              <w:spacing w:after="0"/>
              <w:rPr>
                <w:lang w:eastAsia="en-AU"/>
              </w:rPr>
            </w:pPr>
            <w:hyperlink r:id="rId18" w:history="1">
              <w:r w:rsidRPr="00AF670D">
                <w:rPr>
                  <w:rStyle w:val="Hyperlink"/>
                  <w:lang w:eastAsia="en-AU"/>
                </w:rPr>
                <w:t>DevRoads.NTG@nt.gov.au</w:t>
              </w:r>
            </w:hyperlink>
            <w:r>
              <w:rPr>
                <w:lang w:eastAsia="en-AU"/>
              </w:rPr>
              <w:t xml:space="preserve"> </w:t>
            </w:r>
          </w:p>
        </w:tc>
      </w:tr>
    </w:tbl>
    <w:p w14:paraId="4E098E97" w14:textId="63B3A142" w:rsidR="007A5E4E" w:rsidRDefault="007758E6" w:rsidP="004C487C">
      <w:pPr>
        <w:spacing w:after="0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3E43F4" wp14:editId="7CE9C784">
                <wp:simplePos x="0" y="0"/>
                <wp:positionH relativeFrom="margin">
                  <wp:align>right</wp:align>
                </wp:positionH>
                <wp:positionV relativeFrom="paragraph">
                  <wp:posOffset>119380</wp:posOffset>
                </wp:positionV>
                <wp:extent cx="6578600" cy="771525"/>
                <wp:effectExtent l="0" t="0" r="12700" b="28575"/>
                <wp:wrapNone/>
                <wp:docPr id="13834498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600" cy="771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D1FC8D" id="Rectangle 1" o:spid="_x0000_s1026" style="position:absolute;margin-left:466.8pt;margin-top:9.4pt;width:518pt;height:60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" filled="f" strokecolor="#008387 [3206]" strokeweight="2pt">
                <w10:wrap anchorx="margin"/>
              </v:rect>
            </w:pict>
          </mc:Fallback>
        </mc:AlternateContent>
      </w:r>
    </w:p>
    <w:p w14:paraId="6611C554" w14:textId="77777777" w:rsidR="005D1B08" w:rsidRPr="00F4300A" w:rsidRDefault="005D1B08" w:rsidP="005D1B08">
      <w:pPr>
        <w:spacing w:after="0"/>
      </w:pPr>
      <w:r w:rsidRPr="00F4300A">
        <w:rPr>
          <w:b/>
          <w:bCs/>
        </w:rPr>
        <w:t>Important Note</w:t>
      </w:r>
      <w:r w:rsidRPr="00F4300A">
        <w:t xml:space="preserve">: </w:t>
      </w:r>
    </w:p>
    <w:p w14:paraId="4355A7A2" w14:textId="13E27D19" w:rsidR="005D1B08" w:rsidRDefault="00F4300A" w:rsidP="00F4300A">
      <w:pPr>
        <w:spacing w:after="0"/>
      </w:pPr>
      <w:r w:rsidRPr="00F4300A">
        <w:t xml:space="preserve">Local </w:t>
      </w:r>
      <w:r w:rsidR="008012C0" w:rsidRPr="00F4300A">
        <w:t xml:space="preserve">government council </w:t>
      </w:r>
      <w:r w:rsidRPr="00F4300A">
        <w:t xml:space="preserve">and </w:t>
      </w:r>
      <w:r w:rsidR="008012C0" w:rsidRPr="00F4300A">
        <w:t xml:space="preserve">service authorities </w:t>
      </w:r>
      <w:r w:rsidRPr="00F4300A">
        <w:t xml:space="preserve">are not obligated to complete </w:t>
      </w:r>
      <w:r w:rsidR="008012C0" w:rsidRPr="00F4300A">
        <w:t>th</w:t>
      </w:r>
      <w:r w:rsidR="008012C0">
        <w:t xml:space="preserve">e consultation </w:t>
      </w:r>
      <w:r w:rsidRPr="00F4300A">
        <w:t>form.</w:t>
      </w:r>
      <w:r w:rsidR="008012C0">
        <w:t xml:space="preserve"> I</w:t>
      </w:r>
      <w:r w:rsidR="008012C0" w:rsidRPr="00F4300A">
        <w:t>f this form is not provided with your development application</w:t>
      </w:r>
      <w:r w:rsidR="008012C0">
        <w:t>, t</w:t>
      </w:r>
      <w:r w:rsidRPr="00F4300A">
        <w:t xml:space="preserve">he </w:t>
      </w:r>
      <w:r w:rsidR="00745546">
        <w:t>written</w:t>
      </w:r>
      <w:r w:rsidRPr="00F4300A">
        <w:t xml:space="preserve"> notice requirements outlined under the </w:t>
      </w:r>
      <w:r w:rsidRPr="00745546">
        <w:rPr>
          <w:i/>
          <w:iCs/>
        </w:rPr>
        <w:t>Planning Act 1999</w:t>
      </w:r>
      <w:r w:rsidRPr="00F4300A">
        <w:t xml:space="preserve"> will be carried out during the assessment of the development application.</w:t>
      </w:r>
    </w:p>
    <w:p w14:paraId="50E96361" w14:textId="77777777" w:rsidR="00F4300A" w:rsidRPr="00F4300A" w:rsidRDefault="00F4300A" w:rsidP="00F4300A">
      <w:pPr>
        <w:spacing w:after="0"/>
        <w:rPr>
          <w:rFonts w:asciiTheme="minorHAnsi" w:hAnsiTheme="minorHAnsi" w:cs="Arial"/>
        </w:rPr>
      </w:pPr>
    </w:p>
    <w:p w14:paraId="05F6956E" w14:textId="1C202C74" w:rsidR="00A70BF0" w:rsidRDefault="007A5E4E" w:rsidP="00B43E6E">
      <w:pPr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Applicants can submit the approved </w:t>
      </w:r>
      <w:r w:rsidR="008012C0">
        <w:rPr>
          <w:rFonts w:asciiTheme="minorHAnsi" w:hAnsiTheme="minorHAnsi" w:cs="Arial"/>
          <w:iCs/>
        </w:rPr>
        <w:t xml:space="preserve">consultation </w:t>
      </w:r>
      <w:r>
        <w:rPr>
          <w:rFonts w:asciiTheme="minorHAnsi" w:hAnsiTheme="minorHAnsi" w:cs="Arial"/>
          <w:iCs/>
        </w:rPr>
        <w:t xml:space="preserve">form and any additional written advice provided from </w:t>
      </w:r>
      <w:r w:rsidR="00A350B5">
        <w:rPr>
          <w:rFonts w:asciiTheme="minorHAnsi" w:hAnsiTheme="minorHAnsi" w:cs="Arial"/>
          <w:iCs/>
        </w:rPr>
        <w:t>the council or service authorities</w:t>
      </w:r>
      <w:r>
        <w:rPr>
          <w:rFonts w:asciiTheme="minorHAnsi" w:hAnsiTheme="minorHAnsi" w:cs="Arial"/>
          <w:iCs/>
        </w:rPr>
        <w:t>, as support</w:t>
      </w:r>
      <w:r w:rsidR="004C487C">
        <w:rPr>
          <w:rFonts w:asciiTheme="minorHAnsi" w:hAnsiTheme="minorHAnsi" w:cs="Arial"/>
          <w:iCs/>
        </w:rPr>
        <w:t>ing</w:t>
      </w:r>
      <w:r>
        <w:rPr>
          <w:rFonts w:asciiTheme="minorHAnsi" w:hAnsiTheme="minorHAnsi" w:cs="Arial"/>
          <w:iCs/>
        </w:rPr>
        <w:t xml:space="preserve"> documents when lodging the development application through </w:t>
      </w:r>
      <w:hyperlink r:id="rId19" w:history="1">
        <w:r w:rsidRPr="007A5E4E">
          <w:rPr>
            <w:rStyle w:val="Hyperlink"/>
            <w:rFonts w:asciiTheme="minorHAnsi" w:hAnsiTheme="minorHAnsi" w:cs="Arial"/>
            <w:iCs/>
          </w:rPr>
          <w:t>Development Applications Online</w:t>
        </w:r>
      </w:hyperlink>
      <w:r w:rsidR="004A2E45">
        <w:rPr>
          <w:rStyle w:val="FootnoteReference"/>
        </w:rPr>
        <w:footnoteReference w:id="2"/>
      </w:r>
      <w:r>
        <w:rPr>
          <w:rFonts w:asciiTheme="minorHAnsi" w:hAnsiTheme="minorHAnsi" w:cs="Arial"/>
          <w:iCs/>
        </w:rPr>
        <w:t>.</w:t>
      </w:r>
    </w:p>
    <w:p w14:paraId="3C9A4A1E" w14:textId="2675F0FF" w:rsidR="00B43E6E" w:rsidRDefault="00611F81" w:rsidP="00B43E6E">
      <w:pPr>
        <w:pStyle w:val="Heading1"/>
        <w:rPr>
          <w:lang w:eastAsia="en-AU"/>
        </w:rPr>
      </w:pPr>
      <w:r>
        <w:rPr>
          <w:lang w:eastAsia="en-AU"/>
        </w:rPr>
        <w:lastRenderedPageBreak/>
        <w:t>Got</w:t>
      </w:r>
      <w:r w:rsidR="005864F9">
        <w:rPr>
          <w:lang w:eastAsia="en-AU"/>
        </w:rPr>
        <w:t xml:space="preserve"> any questions?</w:t>
      </w:r>
    </w:p>
    <w:p w14:paraId="6C564814" w14:textId="1063F028" w:rsidR="00923B5F" w:rsidRDefault="00B43E6E" w:rsidP="00EF3BD2">
      <w:pPr>
        <w:ind w:right="-30"/>
        <w:rPr>
          <w:lang w:bidi="en-US"/>
        </w:rPr>
      </w:pPr>
      <w:r>
        <w:t>For more information</w:t>
      </w:r>
      <w:r w:rsidR="00137F83">
        <w:t xml:space="preserve"> relating to limited notice requirements under the</w:t>
      </w:r>
      <w:r>
        <w:t xml:space="preserve"> </w:t>
      </w:r>
      <w:r w:rsidR="002C6849">
        <w:rPr>
          <w:i/>
          <w:iCs/>
        </w:rPr>
        <w:t>Planning Act 1999</w:t>
      </w:r>
      <w:r w:rsidR="002C6849">
        <w:t xml:space="preserve">, </w:t>
      </w:r>
      <w:r>
        <w:t xml:space="preserve">contact </w:t>
      </w:r>
      <w:r w:rsidR="0056507A">
        <w:t>the Department of Lands, Planning and Environment - Development Assessment Services</w:t>
      </w:r>
      <w:r w:rsidR="00A70BF0">
        <w:t xml:space="preserve"> </w:t>
      </w:r>
      <w:r w:rsidR="00031579">
        <w:t xml:space="preserve">on </w:t>
      </w:r>
      <w:r w:rsidR="0056507A">
        <w:t xml:space="preserve">telephone </w:t>
      </w:r>
      <w:r w:rsidR="00031579">
        <w:t xml:space="preserve">        </w:t>
      </w:r>
      <w:r w:rsidR="0056507A">
        <w:t xml:space="preserve">08 </w:t>
      </w:r>
      <w:r>
        <w:t xml:space="preserve">8999 6046 </w:t>
      </w:r>
      <w:r w:rsidR="0056507A">
        <w:t>or via email</w:t>
      </w:r>
      <w:r>
        <w:t xml:space="preserve"> </w:t>
      </w:r>
      <w:hyperlink r:id="rId20" w:history="1">
        <w:r w:rsidRPr="006D044B">
          <w:rPr>
            <w:rStyle w:val="Hyperlink"/>
          </w:rPr>
          <w:t>das.ntg@nt.gov.au</w:t>
        </w:r>
      </w:hyperlink>
      <w:r>
        <w:t xml:space="preserve"> </w:t>
      </w:r>
    </w:p>
    <w:sectPr w:rsidR="00923B5F" w:rsidSect="00CC571B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4A19F" w14:textId="77777777" w:rsidR="001137FA" w:rsidRDefault="001137FA" w:rsidP="007332FF">
      <w:r>
        <w:separator/>
      </w:r>
    </w:p>
  </w:endnote>
  <w:endnote w:type="continuationSeparator" w:id="0">
    <w:p w14:paraId="63C029A1" w14:textId="77777777" w:rsidR="001137FA" w:rsidRDefault="001137FA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9315" w14:textId="77777777" w:rsidR="008012C0" w:rsidRDefault="008012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996655" w:rsidRPr="00132658" w14:paraId="66DEA6EA" w14:textId="77777777" w:rsidTr="001D258A">
      <w:trPr>
        <w:cantSplit/>
        <w:trHeight w:hRule="exact" w:val="567"/>
      </w:trPr>
      <w:tc>
        <w:tcPr>
          <w:tcW w:w="10318" w:type="dxa"/>
          <w:vAlign w:val="bottom"/>
        </w:tcPr>
        <w:p w14:paraId="024A8988" w14:textId="6B2CDA9A" w:rsidR="00996655" w:rsidRPr="00750D2F" w:rsidRDefault="00996655" w:rsidP="00996655">
          <w:pPr>
            <w:spacing w:after="0"/>
            <w:rPr>
              <w:rStyle w:val="PageNumber"/>
            </w:rPr>
          </w:pPr>
          <w:r w:rsidRPr="00750D2F">
            <w:rPr>
              <w:rStyle w:val="PageNumber"/>
            </w:rPr>
            <w:t xml:space="preserve">Department of </w:t>
          </w:r>
          <w:sdt>
            <w:sdtPr>
              <w:rPr>
                <w:rStyle w:val="PageNumber"/>
                <w:b/>
              </w:rPr>
              <w:alias w:val="Company"/>
              <w:tag w:val=""/>
              <w:id w:val="310921806"/>
              <w:placeholder>
                <w:docPart w:val="4D9AAB19EA8A4D2F850A071CE6CE7970"/>
              </w:placeholder>
              <w:dataBinding w:prefixMappings="xmlns:ns0='http://schemas.openxmlformats.org/officeDocument/2006/extended-properties' " w:xpath="/ns0:Properties[1]/ns0:Company[1]" w:storeItemID="{6668398D-A668-4E3E-A5EB-62B293D839F1}"/>
              <w15:color w:val="000000"/>
              <w:text w:multiLine="1"/>
            </w:sdtPr>
            <w:sdtContent>
              <w:r w:rsidR="0096028E">
                <w:rPr>
                  <w:rStyle w:val="PageNumber"/>
                  <w:b/>
                </w:rPr>
                <w:t>Lands, Planning and Environment</w:t>
              </w:r>
            </w:sdtContent>
          </w:sdt>
          <w:r w:rsidR="00592E78" w:rsidRPr="00750D2F">
            <w:rPr>
              <w:rStyle w:val="PageNumber"/>
            </w:rPr>
            <w:t xml:space="preserve"> </w:t>
          </w:r>
          <w:r w:rsidR="00B96811">
            <w:rPr>
              <w:rStyle w:val="PageNumber"/>
            </w:rPr>
            <w:t>–</w:t>
          </w:r>
          <w:r w:rsidR="00592E78" w:rsidRPr="00750D2F">
            <w:rPr>
              <w:rStyle w:val="PageNumber"/>
            </w:rPr>
            <w:t xml:space="preserve"> </w:t>
          </w:r>
          <w:r w:rsidR="00B96811">
            <w:rPr>
              <w:rStyle w:val="PageNumber"/>
            </w:rPr>
            <w:t>Development Assessment Services</w:t>
          </w:r>
        </w:p>
        <w:p w14:paraId="008AC61B" w14:textId="77777777" w:rsidR="00996655" w:rsidRPr="00AC4488" w:rsidRDefault="00996655" w:rsidP="00996655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953762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953762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</w:p>
      </w:tc>
    </w:tr>
  </w:tbl>
  <w:p w14:paraId="06B65D2F" w14:textId="77777777" w:rsidR="00CA36A0" w:rsidRPr="00996655" w:rsidRDefault="00CA36A0" w:rsidP="00996655">
    <w:pPr>
      <w:pStyle w:val="Hidden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6F80" w14:textId="77777777" w:rsidR="00996655" w:rsidRDefault="00996655" w:rsidP="00996655">
    <w:pPr>
      <w:pStyle w:val="Hidden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C0326E" w:rsidRPr="00132658" w14:paraId="6B483C29" w14:textId="77777777" w:rsidTr="008921B4">
      <w:trPr>
        <w:cantSplit/>
        <w:trHeight w:hRule="exact" w:val="1134"/>
      </w:trPr>
      <w:tc>
        <w:tcPr>
          <w:tcW w:w="7767" w:type="dxa"/>
          <w:vAlign w:val="bottom"/>
        </w:tcPr>
        <w:p w14:paraId="1A797B1C" w14:textId="54B2A9CD" w:rsidR="00901430" w:rsidRPr="00901430" w:rsidRDefault="00901430" w:rsidP="00C0326E">
          <w:pPr>
            <w:spacing w:after="0"/>
            <w:rPr>
              <w:rStyle w:val="PageNumber"/>
            </w:rPr>
          </w:pPr>
          <w:r>
            <w:rPr>
              <w:rStyle w:val="PageNumber"/>
            </w:rPr>
            <w:t xml:space="preserve">Department of </w:t>
          </w:r>
          <w:sdt>
            <w:sdtPr>
              <w:rPr>
                <w:b/>
                <w:sz w:val="19"/>
                <w:szCs w:val="19"/>
              </w:rPr>
              <w:alias w:val="Company"/>
              <w:tag w:val=""/>
              <w:id w:val="250782577"/>
              <w:dataBinding w:prefixMappings="xmlns:ns0='http://schemas.openxmlformats.org/officeDocument/2006/extended-properties' " w:xpath="/ns0:Properties[1]/ns0:Company[1]" w:storeItemID="{6668398D-A668-4E3E-A5EB-62B293D839F1}"/>
              <w15:color w:val="000000"/>
              <w:text w:multiLine="1"/>
            </w:sdtPr>
            <w:sdtContent>
              <w:r w:rsidR="0096028E">
                <w:rPr>
                  <w:b/>
                  <w:sz w:val="19"/>
                  <w:szCs w:val="19"/>
                </w:rPr>
                <w:t>Lands, Planning and Environment</w:t>
              </w:r>
            </w:sdtContent>
          </w:sdt>
          <w:r w:rsidR="00592E78">
            <w:rPr>
              <w:rStyle w:val="PageNumber"/>
            </w:rPr>
            <w:t xml:space="preserve"> </w:t>
          </w:r>
          <w:r w:rsidR="0096028E">
            <w:rPr>
              <w:rStyle w:val="PageNumber"/>
            </w:rPr>
            <w:t>–</w:t>
          </w:r>
          <w:r>
            <w:rPr>
              <w:rStyle w:val="PageNumber"/>
            </w:rPr>
            <w:t xml:space="preserve"> </w:t>
          </w:r>
          <w:r w:rsidR="0096028E">
            <w:rPr>
              <w:rStyle w:val="PageNumber"/>
            </w:rPr>
            <w:t>Development Assessment Services</w:t>
          </w:r>
        </w:p>
        <w:p w14:paraId="4174B385" w14:textId="77777777" w:rsidR="00C0326E" w:rsidRPr="00CE30CF" w:rsidRDefault="00C0326E" w:rsidP="00C0326E">
          <w:pPr>
            <w:spacing w:after="0"/>
            <w:rPr>
              <w:rStyle w:val="PageNumber"/>
            </w:rPr>
          </w:pPr>
          <w:r w:rsidRPr="00CE30CF">
            <w:rPr>
              <w:rStyle w:val="PageNumber"/>
            </w:rPr>
            <w:t xml:space="preserve">Page </w:t>
          </w:r>
          <w:r w:rsidRPr="00CE30CF">
            <w:rPr>
              <w:rStyle w:val="PageNumber"/>
            </w:rPr>
            <w:fldChar w:fldCharType="begin"/>
          </w:r>
          <w:r w:rsidRPr="00CE30CF">
            <w:rPr>
              <w:rStyle w:val="PageNumber"/>
            </w:rPr>
            <w:instrText xml:space="preserve"> PAGE  \* Arabic  \* MERGEFORMAT </w:instrText>
          </w:r>
          <w:r w:rsidRPr="00CE30CF">
            <w:rPr>
              <w:rStyle w:val="PageNumber"/>
            </w:rPr>
            <w:fldChar w:fldCharType="separate"/>
          </w:r>
          <w:r w:rsidR="00C92C5E">
            <w:rPr>
              <w:rStyle w:val="PageNumber"/>
              <w:noProof/>
            </w:rPr>
            <w:t>1</w:t>
          </w:r>
          <w:r w:rsidRPr="00CE30CF">
            <w:rPr>
              <w:rStyle w:val="PageNumber"/>
            </w:rPr>
            <w:fldChar w:fldCharType="end"/>
          </w:r>
          <w:r w:rsidRPr="00CE30CF">
            <w:rPr>
              <w:rStyle w:val="PageNumber"/>
            </w:rPr>
            <w:t xml:space="preserve"> of </w:t>
          </w:r>
          <w:r w:rsidRPr="00CE30CF">
            <w:rPr>
              <w:rStyle w:val="PageNumber"/>
            </w:rPr>
            <w:fldChar w:fldCharType="begin"/>
          </w:r>
          <w:r w:rsidRPr="00CE30CF">
            <w:rPr>
              <w:rStyle w:val="PageNumber"/>
            </w:rPr>
            <w:instrText xml:space="preserve"> NUMPAGES  \* Arabic  \* MERGEFORMAT </w:instrText>
          </w:r>
          <w:r w:rsidRPr="00CE30CF">
            <w:rPr>
              <w:rStyle w:val="PageNumber"/>
            </w:rPr>
            <w:fldChar w:fldCharType="separate"/>
          </w:r>
          <w:r w:rsidR="00C92C5E">
            <w:rPr>
              <w:rStyle w:val="PageNumber"/>
              <w:noProof/>
            </w:rPr>
            <w:t>1</w:t>
          </w:r>
          <w:r w:rsidRPr="00CE30CF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  <w:tc>
        <w:tcPr>
          <w:tcW w:w="2551" w:type="dxa"/>
          <w:vAlign w:val="bottom"/>
        </w:tcPr>
        <w:p w14:paraId="3517C0B2" w14:textId="77777777" w:rsidR="00C0326E" w:rsidRPr="001E14EB" w:rsidRDefault="00C0326E" w:rsidP="00C0326E">
          <w:pPr>
            <w:spacing w:after="0"/>
            <w:jc w:val="right"/>
          </w:pPr>
          <w:r>
            <w:rPr>
              <w:noProof/>
              <w:lang w:eastAsia="en-AU"/>
            </w:rPr>
            <w:drawing>
              <wp:inline distT="0" distB="0" distL="0" distR="0" wp14:anchorId="609FAC17" wp14:editId="6899E557">
                <wp:extent cx="1572479" cy="561600"/>
                <wp:effectExtent l="0" t="0" r="8890" b="0"/>
                <wp:docPr id="9" name="Picture 9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ntgcentral.nt.gov.au/sites/files/uploads/images/dcm/logos/ntg-logo/ntg-primary-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479" cy="56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4D38E662" w14:textId="77777777" w:rsidR="00EF7362" w:rsidRPr="00661BE1" w:rsidRDefault="00EF7362" w:rsidP="00D15D88">
    <w:pPr>
      <w:pStyle w:val="Hidd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AE8EB" w14:textId="77777777" w:rsidR="001137FA" w:rsidRDefault="001137FA" w:rsidP="007332FF">
      <w:r>
        <w:separator/>
      </w:r>
    </w:p>
  </w:footnote>
  <w:footnote w:type="continuationSeparator" w:id="0">
    <w:p w14:paraId="6E264376" w14:textId="77777777" w:rsidR="001137FA" w:rsidRDefault="001137FA" w:rsidP="007332FF">
      <w:r>
        <w:continuationSeparator/>
      </w:r>
    </w:p>
  </w:footnote>
  <w:footnote w:id="1">
    <w:p w14:paraId="441CB3A7" w14:textId="44911858" w:rsidR="005D2BE8" w:rsidRDefault="005D2BE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F826E1">
          <w:rPr>
            <w:rStyle w:val="Hyperlink"/>
          </w:rPr>
          <w:t>https://nt.gov.au/property/land-planning-and-development/planning-applications-and-processes/development-applications/eligible-low-risk-developments</w:t>
        </w:r>
      </w:hyperlink>
      <w:r>
        <w:t xml:space="preserve"> </w:t>
      </w:r>
    </w:p>
  </w:footnote>
  <w:footnote w:id="2">
    <w:p w14:paraId="195613B8" w14:textId="79B05BBF" w:rsidR="004A2E45" w:rsidRDefault="004A2E4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F826E1">
          <w:rPr>
            <w:rStyle w:val="Hyperlink"/>
          </w:rPr>
          <w:t>https://www.ntlis.nt.gov.au/planning/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95F9" w14:textId="3F7CB4B5" w:rsidR="00B43E6E" w:rsidRDefault="00B43E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173D" w14:textId="408EA3B7" w:rsidR="00983000" w:rsidRPr="00162207" w:rsidRDefault="00000000" w:rsidP="00996655">
    <w:pPr>
      <w:pStyle w:val="Header"/>
      <w:tabs>
        <w:tab w:val="clear" w:pos="9638"/>
        <w:tab w:val="right" w:pos="10318"/>
      </w:tabs>
      <w:jc w:val="right"/>
    </w:pPr>
    <w:sdt>
      <w:sdtPr>
        <w:alias w:val="Title"/>
        <w:tag w:val="Title"/>
        <w:id w:val="-1014609639"/>
        <w:lock w:val="sdtLocked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E87C21">
          <w:t>Limited Notice - Local Government Council and Service Authority consultation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446B" w14:textId="7CFAE052" w:rsidR="00E908F1" w:rsidRPr="000E3ED2" w:rsidRDefault="00D61FD1" w:rsidP="00EB164C">
    <w:pPr>
      <w:pStyle w:val="Subtitle0"/>
    </w:pPr>
    <w:r>
      <w:t>Fact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1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2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3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4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5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6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7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8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9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0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1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2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3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4" w15:restartNumberingAfterBreak="0">
    <w:nsid w:val="27D83E4D"/>
    <w:multiLevelType w:val="multilevel"/>
    <w:tmpl w:val="3928FD02"/>
    <w:numStyleLink w:val="Bulletlist"/>
  </w:abstractNum>
  <w:abstractNum w:abstractNumId="15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6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17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18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19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0" w15:restartNumberingAfterBreak="0">
    <w:nsid w:val="37BE42A9"/>
    <w:multiLevelType w:val="multilevel"/>
    <w:tmpl w:val="0AE2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514B97"/>
    <w:multiLevelType w:val="multilevel"/>
    <w:tmpl w:val="3CF2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23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24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25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53842BC6"/>
    <w:multiLevelType w:val="multilevel"/>
    <w:tmpl w:val="0C78A7AC"/>
    <w:numStyleLink w:val="Tablebulletlist"/>
  </w:abstractNum>
  <w:abstractNum w:abstractNumId="27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8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29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30" w15:restartNumberingAfterBreak="0">
    <w:nsid w:val="5A217084"/>
    <w:multiLevelType w:val="hybridMultilevel"/>
    <w:tmpl w:val="0F8CDC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32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33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34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35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36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A931AF8"/>
    <w:multiLevelType w:val="multilevel"/>
    <w:tmpl w:val="904A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1176463636">
    <w:abstractNumId w:val="19"/>
  </w:num>
  <w:num w:numId="2" w16cid:durableId="781729298">
    <w:abstractNumId w:val="11"/>
  </w:num>
  <w:num w:numId="3" w16cid:durableId="1876115533">
    <w:abstractNumId w:val="36"/>
  </w:num>
  <w:num w:numId="4" w16cid:durableId="833684541">
    <w:abstractNumId w:val="24"/>
  </w:num>
  <w:num w:numId="5" w16cid:durableId="1194229265">
    <w:abstractNumId w:val="15"/>
  </w:num>
  <w:num w:numId="6" w16cid:durableId="806977056">
    <w:abstractNumId w:val="7"/>
  </w:num>
  <w:num w:numId="7" w16cid:durableId="1077094067">
    <w:abstractNumId w:val="26"/>
  </w:num>
  <w:num w:numId="8" w16cid:durableId="559750411">
    <w:abstractNumId w:val="14"/>
  </w:num>
  <w:num w:numId="9" w16cid:durableId="372459335">
    <w:abstractNumId w:val="21"/>
  </w:num>
  <w:num w:numId="10" w16cid:durableId="1521432664">
    <w:abstractNumId w:val="30"/>
  </w:num>
  <w:num w:numId="11" w16cid:durableId="1665931691">
    <w:abstractNumId w:val="20"/>
  </w:num>
  <w:num w:numId="12" w16cid:durableId="1012025437">
    <w:abstractNumId w:val="3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DB04" w:allStyles="0" w:customStyles="0" w:latentStyles="1" w:stylesInUse="0" w:headingStyles="0" w:numberingStyles="0" w:tableStyles="0" w:directFormattingOnRuns="1" w:directFormattingOnParagraphs="1" w:directFormattingOnNumbering="0" w:directFormattingOnTables="1" w:clearFormatting="1" w:top3HeadingStyles="0" w:visibleStyles="1" w:alternateStyleNames="1"/>
  <w:defaultTabStop w:val="284"/>
  <w:defaultTableStyle w:val="NTGmeetingagendatable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09"/>
    <w:rsid w:val="00000CA3"/>
    <w:rsid w:val="00001DDF"/>
    <w:rsid w:val="0000322D"/>
    <w:rsid w:val="000054A6"/>
    <w:rsid w:val="00007670"/>
    <w:rsid w:val="00010665"/>
    <w:rsid w:val="0002393A"/>
    <w:rsid w:val="00027DB8"/>
    <w:rsid w:val="0003156D"/>
    <w:rsid w:val="00031579"/>
    <w:rsid w:val="00031A96"/>
    <w:rsid w:val="00034C41"/>
    <w:rsid w:val="00040BF3"/>
    <w:rsid w:val="0004211C"/>
    <w:rsid w:val="00046C59"/>
    <w:rsid w:val="00046E82"/>
    <w:rsid w:val="00047829"/>
    <w:rsid w:val="00051362"/>
    <w:rsid w:val="00051F45"/>
    <w:rsid w:val="00052953"/>
    <w:rsid w:val="0005341A"/>
    <w:rsid w:val="0005465F"/>
    <w:rsid w:val="00056DEF"/>
    <w:rsid w:val="00056EDC"/>
    <w:rsid w:val="0006635A"/>
    <w:rsid w:val="000720BE"/>
    <w:rsid w:val="0007259C"/>
    <w:rsid w:val="00074E27"/>
    <w:rsid w:val="00080202"/>
    <w:rsid w:val="00080DCD"/>
    <w:rsid w:val="00080E22"/>
    <w:rsid w:val="00082573"/>
    <w:rsid w:val="000840A3"/>
    <w:rsid w:val="000844CD"/>
    <w:rsid w:val="00085062"/>
    <w:rsid w:val="00086A5F"/>
    <w:rsid w:val="000911EF"/>
    <w:rsid w:val="000962C5"/>
    <w:rsid w:val="00097865"/>
    <w:rsid w:val="000A4317"/>
    <w:rsid w:val="000A559C"/>
    <w:rsid w:val="000B2CA1"/>
    <w:rsid w:val="000D1F29"/>
    <w:rsid w:val="000D633D"/>
    <w:rsid w:val="000E21AD"/>
    <w:rsid w:val="000E342B"/>
    <w:rsid w:val="000E3ED2"/>
    <w:rsid w:val="000E5DD2"/>
    <w:rsid w:val="000F2958"/>
    <w:rsid w:val="000F3850"/>
    <w:rsid w:val="000F604F"/>
    <w:rsid w:val="000F7694"/>
    <w:rsid w:val="00100D36"/>
    <w:rsid w:val="00104E7F"/>
    <w:rsid w:val="00107D09"/>
    <w:rsid w:val="00110139"/>
    <w:rsid w:val="001137EC"/>
    <w:rsid w:val="001137FA"/>
    <w:rsid w:val="00114404"/>
    <w:rsid w:val="001152F5"/>
    <w:rsid w:val="00117743"/>
    <w:rsid w:val="00117F5B"/>
    <w:rsid w:val="00120487"/>
    <w:rsid w:val="00127715"/>
    <w:rsid w:val="00132658"/>
    <w:rsid w:val="00137F83"/>
    <w:rsid w:val="00150589"/>
    <w:rsid w:val="00150DC0"/>
    <w:rsid w:val="00151211"/>
    <w:rsid w:val="00156CD4"/>
    <w:rsid w:val="0016153B"/>
    <w:rsid w:val="00161670"/>
    <w:rsid w:val="00162207"/>
    <w:rsid w:val="00164A3E"/>
    <w:rsid w:val="00166FF6"/>
    <w:rsid w:val="00176123"/>
    <w:rsid w:val="00181620"/>
    <w:rsid w:val="00187130"/>
    <w:rsid w:val="001957AD"/>
    <w:rsid w:val="00196464"/>
    <w:rsid w:val="00196F8E"/>
    <w:rsid w:val="001A2B7F"/>
    <w:rsid w:val="001A3AFD"/>
    <w:rsid w:val="001A496C"/>
    <w:rsid w:val="001A576A"/>
    <w:rsid w:val="001B28DA"/>
    <w:rsid w:val="001B2B6C"/>
    <w:rsid w:val="001D01C4"/>
    <w:rsid w:val="001D4F99"/>
    <w:rsid w:val="001D52B0"/>
    <w:rsid w:val="001D5A18"/>
    <w:rsid w:val="001D7CA4"/>
    <w:rsid w:val="001E057F"/>
    <w:rsid w:val="001E14EB"/>
    <w:rsid w:val="001F38C4"/>
    <w:rsid w:val="001F59E6"/>
    <w:rsid w:val="001F6B21"/>
    <w:rsid w:val="00203A80"/>
    <w:rsid w:val="00203F1C"/>
    <w:rsid w:val="002042D0"/>
    <w:rsid w:val="00206936"/>
    <w:rsid w:val="00206C6F"/>
    <w:rsid w:val="00206FBD"/>
    <w:rsid w:val="00207746"/>
    <w:rsid w:val="002277EE"/>
    <w:rsid w:val="00230031"/>
    <w:rsid w:val="00235C01"/>
    <w:rsid w:val="00247343"/>
    <w:rsid w:val="00265C56"/>
    <w:rsid w:val="00266726"/>
    <w:rsid w:val="002716CD"/>
    <w:rsid w:val="00274D4B"/>
    <w:rsid w:val="002806F5"/>
    <w:rsid w:val="00281577"/>
    <w:rsid w:val="002926BC"/>
    <w:rsid w:val="00293A72"/>
    <w:rsid w:val="002A0160"/>
    <w:rsid w:val="002A30C3"/>
    <w:rsid w:val="002A6F6A"/>
    <w:rsid w:val="002A7712"/>
    <w:rsid w:val="002B38F7"/>
    <w:rsid w:val="002B4F50"/>
    <w:rsid w:val="002B5591"/>
    <w:rsid w:val="002B5BC2"/>
    <w:rsid w:val="002B6AA4"/>
    <w:rsid w:val="002C1FE9"/>
    <w:rsid w:val="002C6849"/>
    <w:rsid w:val="002D3A57"/>
    <w:rsid w:val="002D7D05"/>
    <w:rsid w:val="002E20C8"/>
    <w:rsid w:val="002E4290"/>
    <w:rsid w:val="002E66A6"/>
    <w:rsid w:val="002F0DB1"/>
    <w:rsid w:val="002F2240"/>
    <w:rsid w:val="002F22B8"/>
    <w:rsid w:val="002F2885"/>
    <w:rsid w:val="002F45A1"/>
    <w:rsid w:val="002F525F"/>
    <w:rsid w:val="0030203D"/>
    <w:rsid w:val="0030224A"/>
    <w:rsid w:val="003037F9"/>
    <w:rsid w:val="0030583E"/>
    <w:rsid w:val="00307FE1"/>
    <w:rsid w:val="003164BA"/>
    <w:rsid w:val="003258E6"/>
    <w:rsid w:val="0033335A"/>
    <w:rsid w:val="003352F0"/>
    <w:rsid w:val="0033580F"/>
    <w:rsid w:val="00342283"/>
    <w:rsid w:val="00343A87"/>
    <w:rsid w:val="00344A36"/>
    <w:rsid w:val="003456F4"/>
    <w:rsid w:val="00347FB6"/>
    <w:rsid w:val="003504FD"/>
    <w:rsid w:val="00350881"/>
    <w:rsid w:val="00357D55"/>
    <w:rsid w:val="00363513"/>
    <w:rsid w:val="00364FE8"/>
    <w:rsid w:val="003657E5"/>
    <w:rsid w:val="0036589C"/>
    <w:rsid w:val="00371312"/>
    <w:rsid w:val="00371DC7"/>
    <w:rsid w:val="00377B21"/>
    <w:rsid w:val="00390CE3"/>
    <w:rsid w:val="00394876"/>
    <w:rsid w:val="00394AAF"/>
    <w:rsid w:val="00394CE5"/>
    <w:rsid w:val="003A6341"/>
    <w:rsid w:val="003B67FD"/>
    <w:rsid w:val="003B6A61"/>
    <w:rsid w:val="003D0F63"/>
    <w:rsid w:val="003D42C0"/>
    <w:rsid w:val="003D5B29"/>
    <w:rsid w:val="003D7818"/>
    <w:rsid w:val="003E1E6C"/>
    <w:rsid w:val="003E2445"/>
    <w:rsid w:val="003E3BB2"/>
    <w:rsid w:val="003F5B58"/>
    <w:rsid w:val="0040222A"/>
    <w:rsid w:val="004047BC"/>
    <w:rsid w:val="00407C89"/>
    <w:rsid w:val="004100F7"/>
    <w:rsid w:val="00414CB3"/>
    <w:rsid w:val="00414CF0"/>
    <w:rsid w:val="00415601"/>
    <w:rsid w:val="0041563D"/>
    <w:rsid w:val="004156F7"/>
    <w:rsid w:val="00425404"/>
    <w:rsid w:val="00426E25"/>
    <w:rsid w:val="00427D9C"/>
    <w:rsid w:val="00427E7E"/>
    <w:rsid w:val="00432F96"/>
    <w:rsid w:val="0043465D"/>
    <w:rsid w:val="00443B6E"/>
    <w:rsid w:val="0045420A"/>
    <w:rsid w:val="004554D4"/>
    <w:rsid w:val="00461744"/>
    <w:rsid w:val="004634E0"/>
    <w:rsid w:val="00464C91"/>
    <w:rsid w:val="00466185"/>
    <w:rsid w:val="00466303"/>
    <w:rsid w:val="004668A7"/>
    <w:rsid w:val="00466D96"/>
    <w:rsid w:val="00467747"/>
    <w:rsid w:val="00470017"/>
    <w:rsid w:val="0047105A"/>
    <w:rsid w:val="00473C98"/>
    <w:rsid w:val="00474965"/>
    <w:rsid w:val="00482DF8"/>
    <w:rsid w:val="004864DE"/>
    <w:rsid w:val="00494BE5"/>
    <w:rsid w:val="00497971"/>
    <w:rsid w:val="004A0EBA"/>
    <w:rsid w:val="004A2538"/>
    <w:rsid w:val="004A2E45"/>
    <w:rsid w:val="004A331E"/>
    <w:rsid w:val="004B0C15"/>
    <w:rsid w:val="004B35EA"/>
    <w:rsid w:val="004B69E4"/>
    <w:rsid w:val="004C3ACC"/>
    <w:rsid w:val="004C487C"/>
    <w:rsid w:val="004C6C39"/>
    <w:rsid w:val="004D075F"/>
    <w:rsid w:val="004D1B76"/>
    <w:rsid w:val="004D344E"/>
    <w:rsid w:val="004E019E"/>
    <w:rsid w:val="004E06EC"/>
    <w:rsid w:val="004E0A3F"/>
    <w:rsid w:val="004E2CB7"/>
    <w:rsid w:val="004E47C2"/>
    <w:rsid w:val="004F016A"/>
    <w:rsid w:val="00500F94"/>
    <w:rsid w:val="00501A22"/>
    <w:rsid w:val="00502FB3"/>
    <w:rsid w:val="00503DE9"/>
    <w:rsid w:val="0050530C"/>
    <w:rsid w:val="00505DEA"/>
    <w:rsid w:val="00507782"/>
    <w:rsid w:val="00512A04"/>
    <w:rsid w:val="00520499"/>
    <w:rsid w:val="00523C1F"/>
    <w:rsid w:val="005249F5"/>
    <w:rsid w:val="0052574B"/>
    <w:rsid w:val="005260F7"/>
    <w:rsid w:val="00543BD1"/>
    <w:rsid w:val="00556113"/>
    <w:rsid w:val="00564C12"/>
    <w:rsid w:val="0056507A"/>
    <w:rsid w:val="005654B8"/>
    <w:rsid w:val="005762CC"/>
    <w:rsid w:val="00582D3D"/>
    <w:rsid w:val="005864F9"/>
    <w:rsid w:val="00590040"/>
    <w:rsid w:val="00590D75"/>
    <w:rsid w:val="00592E78"/>
    <w:rsid w:val="00595386"/>
    <w:rsid w:val="00597234"/>
    <w:rsid w:val="005A4AC0"/>
    <w:rsid w:val="005A5FDF"/>
    <w:rsid w:val="005B0FB7"/>
    <w:rsid w:val="005B122A"/>
    <w:rsid w:val="005B1FCB"/>
    <w:rsid w:val="005B5AC2"/>
    <w:rsid w:val="005C2833"/>
    <w:rsid w:val="005C6143"/>
    <w:rsid w:val="005D1B08"/>
    <w:rsid w:val="005D2BE8"/>
    <w:rsid w:val="005E144D"/>
    <w:rsid w:val="005E1500"/>
    <w:rsid w:val="005E2097"/>
    <w:rsid w:val="005E3A43"/>
    <w:rsid w:val="005E3FC4"/>
    <w:rsid w:val="005F0B17"/>
    <w:rsid w:val="005F1F24"/>
    <w:rsid w:val="005F77C7"/>
    <w:rsid w:val="00611F81"/>
    <w:rsid w:val="00620675"/>
    <w:rsid w:val="00622910"/>
    <w:rsid w:val="006254B6"/>
    <w:rsid w:val="00627FC8"/>
    <w:rsid w:val="006433C3"/>
    <w:rsid w:val="00650F5B"/>
    <w:rsid w:val="006532C0"/>
    <w:rsid w:val="006670D7"/>
    <w:rsid w:val="006719EA"/>
    <w:rsid w:val="00671F13"/>
    <w:rsid w:val="006728AA"/>
    <w:rsid w:val="0067400A"/>
    <w:rsid w:val="006847AD"/>
    <w:rsid w:val="0069114B"/>
    <w:rsid w:val="00691A09"/>
    <w:rsid w:val="006944C1"/>
    <w:rsid w:val="006A2F2D"/>
    <w:rsid w:val="006A756A"/>
    <w:rsid w:val="006B12C0"/>
    <w:rsid w:val="006C41DC"/>
    <w:rsid w:val="006D66F7"/>
    <w:rsid w:val="00705C9D"/>
    <w:rsid w:val="00705F13"/>
    <w:rsid w:val="00713D5A"/>
    <w:rsid w:val="00714B96"/>
    <w:rsid w:val="00714F1D"/>
    <w:rsid w:val="00715225"/>
    <w:rsid w:val="00715251"/>
    <w:rsid w:val="00720CC6"/>
    <w:rsid w:val="00722DDB"/>
    <w:rsid w:val="00724728"/>
    <w:rsid w:val="00724F98"/>
    <w:rsid w:val="00730B9B"/>
    <w:rsid w:val="0073182E"/>
    <w:rsid w:val="007332FF"/>
    <w:rsid w:val="007408F5"/>
    <w:rsid w:val="00741EAE"/>
    <w:rsid w:val="00745546"/>
    <w:rsid w:val="00750D2F"/>
    <w:rsid w:val="00755248"/>
    <w:rsid w:val="0076089D"/>
    <w:rsid w:val="0076190B"/>
    <w:rsid w:val="00763448"/>
    <w:rsid w:val="0076355D"/>
    <w:rsid w:val="00763A2D"/>
    <w:rsid w:val="007670BC"/>
    <w:rsid w:val="007676A4"/>
    <w:rsid w:val="007758E6"/>
    <w:rsid w:val="00777795"/>
    <w:rsid w:val="00783A57"/>
    <w:rsid w:val="00784C92"/>
    <w:rsid w:val="007859CD"/>
    <w:rsid w:val="00785C24"/>
    <w:rsid w:val="007907E4"/>
    <w:rsid w:val="00796461"/>
    <w:rsid w:val="007A5E4E"/>
    <w:rsid w:val="007A6A4F"/>
    <w:rsid w:val="007B03F5"/>
    <w:rsid w:val="007B3229"/>
    <w:rsid w:val="007B5C09"/>
    <w:rsid w:val="007B5DA2"/>
    <w:rsid w:val="007C0966"/>
    <w:rsid w:val="007C19E7"/>
    <w:rsid w:val="007C20CD"/>
    <w:rsid w:val="007C5CFD"/>
    <w:rsid w:val="007C6D9F"/>
    <w:rsid w:val="007D4893"/>
    <w:rsid w:val="007E128D"/>
    <w:rsid w:val="007E70CF"/>
    <w:rsid w:val="007E74A4"/>
    <w:rsid w:val="007F0C66"/>
    <w:rsid w:val="007F1B6F"/>
    <w:rsid w:val="007F263F"/>
    <w:rsid w:val="008012C0"/>
    <w:rsid w:val="008015A8"/>
    <w:rsid w:val="0080766E"/>
    <w:rsid w:val="00811169"/>
    <w:rsid w:val="00813BA8"/>
    <w:rsid w:val="00815297"/>
    <w:rsid w:val="008170DB"/>
    <w:rsid w:val="00817BA1"/>
    <w:rsid w:val="00823022"/>
    <w:rsid w:val="0082634E"/>
    <w:rsid w:val="008313C4"/>
    <w:rsid w:val="00835434"/>
    <w:rsid w:val="008358C0"/>
    <w:rsid w:val="00837842"/>
    <w:rsid w:val="00842838"/>
    <w:rsid w:val="00854EC1"/>
    <w:rsid w:val="0085797F"/>
    <w:rsid w:val="00861DC3"/>
    <w:rsid w:val="00867019"/>
    <w:rsid w:val="00872EF1"/>
    <w:rsid w:val="008735A9"/>
    <w:rsid w:val="00877BC5"/>
    <w:rsid w:val="00877D20"/>
    <w:rsid w:val="00881C48"/>
    <w:rsid w:val="00885B80"/>
    <w:rsid w:val="00885C30"/>
    <w:rsid w:val="00885E9B"/>
    <w:rsid w:val="00893C96"/>
    <w:rsid w:val="0089500A"/>
    <w:rsid w:val="00897C94"/>
    <w:rsid w:val="008A5E5E"/>
    <w:rsid w:val="008A7C12"/>
    <w:rsid w:val="008B03CE"/>
    <w:rsid w:val="008B529E"/>
    <w:rsid w:val="008C0D34"/>
    <w:rsid w:val="008C17FB"/>
    <w:rsid w:val="008C70BB"/>
    <w:rsid w:val="008D1B00"/>
    <w:rsid w:val="008D278B"/>
    <w:rsid w:val="008D42E1"/>
    <w:rsid w:val="008D57B8"/>
    <w:rsid w:val="008D6080"/>
    <w:rsid w:val="008E03FC"/>
    <w:rsid w:val="008E510B"/>
    <w:rsid w:val="008E7DAD"/>
    <w:rsid w:val="008F30DE"/>
    <w:rsid w:val="008F422B"/>
    <w:rsid w:val="00901430"/>
    <w:rsid w:val="00902B13"/>
    <w:rsid w:val="00911941"/>
    <w:rsid w:val="0092024D"/>
    <w:rsid w:val="00923B5F"/>
    <w:rsid w:val="00925146"/>
    <w:rsid w:val="00925F0F"/>
    <w:rsid w:val="00930B22"/>
    <w:rsid w:val="00932F6B"/>
    <w:rsid w:val="009451B6"/>
    <w:rsid w:val="009468BC"/>
    <w:rsid w:val="00947FAE"/>
    <w:rsid w:val="00953762"/>
    <w:rsid w:val="0096028E"/>
    <w:rsid w:val="009616DF"/>
    <w:rsid w:val="00963E4F"/>
    <w:rsid w:val="0096542F"/>
    <w:rsid w:val="00967FA7"/>
    <w:rsid w:val="00971645"/>
    <w:rsid w:val="00977919"/>
    <w:rsid w:val="00983000"/>
    <w:rsid w:val="00986BC4"/>
    <w:rsid w:val="009870FA"/>
    <w:rsid w:val="009921C3"/>
    <w:rsid w:val="009933CA"/>
    <w:rsid w:val="0099551D"/>
    <w:rsid w:val="00996655"/>
    <w:rsid w:val="009A5897"/>
    <w:rsid w:val="009A5F24"/>
    <w:rsid w:val="009B0B3E"/>
    <w:rsid w:val="009B1913"/>
    <w:rsid w:val="009B2C2A"/>
    <w:rsid w:val="009B6657"/>
    <w:rsid w:val="009B6966"/>
    <w:rsid w:val="009B7EA9"/>
    <w:rsid w:val="009D0EB5"/>
    <w:rsid w:val="009D14F9"/>
    <w:rsid w:val="009D2B74"/>
    <w:rsid w:val="009D5262"/>
    <w:rsid w:val="009D63FF"/>
    <w:rsid w:val="009E175D"/>
    <w:rsid w:val="009E3CC2"/>
    <w:rsid w:val="009F06BD"/>
    <w:rsid w:val="009F2A4D"/>
    <w:rsid w:val="009F7FF0"/>
    <w:rsid w:val="00A00828"/>
    <w:rsid w:val="00A03290"/>
    <w:rsid w:val="00A0387E"/>
    <w:rsid w:val="00A05BFD"/>
    <w:rsid w:val="00A07490"/>
    <w:rsid w:val="00A10655"/>
    <w:rsid w:val="00A12B64"/>
    <w:rsid w:val="00A2155A"/>
    <w:rsid w:val="00A22660"/>
    <w:rsid w:val="00A22C38"/>
    <w:rsid w:val="00A24555"/>
    <w:rsid w:val="00A25193"/>
    <w:rsid w:val="00A26538"/>
    <w:rsid w:val="00A26E80"/>
    <w:rsid w:val="00A31AE8"/>
    <w:rsid w:val="00A350B5"/>
    <w:rsid w:val="00A362EB"/>
    <w:rsid w:val="00A3739D"/>
    <w:rsid w:val="00A37DDA"/>
    <w:rsid w:val="00A45005"/>
    <w:rsid w:val="00A47318"/>
    <w:rsid w:val="00A52118"/>
    <w:rsid w:val="00A55A62"/>
    <w:rsid w:val="00A567B2"/>
    <w:rsid w:val="00A66857"/>
    <w:rsid w:val="00A67839"/>
    <w:rsid w:val="00A70BF0"/>
    <w:rsid w:val="00A76790"/>
    <w:rsid w:val="00A86E16"/>
    <w:rsid w:val="00A901B5"/>
    <w:rsid w:val="00A925EC"/>
    <w:rsid w:val="00A929AA"/>
    <w:rsid w:val="00A92B6B"/>
    <w:rsid w:val="00AA3F3C"/>
    <w:rsid w:val="00AA541E"/>
    <w:rsid w:val="00AB5413"/>
    <w:rsid w:val="00AD0DA4"/>
    <w:rsid w:val="00AD4169"/>
    <w:rsid w:val="00AE25C6"/>
    <w:rsid w:val="00AE306C"/>
    <w:rsid w:val="00AE41B5"/>
    <w:rsid w:val="00AF28C1"/>
    <w:rsid w:val="00B01754"/>
    <w:rsid w:val="00B02EF1"/>
    <w:rsid w:val="00B061EB"/>
    <w:rsid w:val="00B07C97"/>
    <w:rsid w:val="00B11C67"/>
    <w:rsid w:val="00B15754"/>
    <w:rsid w:val="00B2046E"/>
    <w:rsid w:val="00B20E8B"/>
    <w:rsid w:val="00B257E1"/>
    <w:rsid w:val="00B2599A"/>
    <w:rsid w:val="00B2617D"/>
    <w:rsid w:val="00B27AC4"/>
    <w:rsid w:val="00B343CC"/>
    <w:rsid w:val="00B43E6E"/>
    <w:rsid w:val="00B5084A"/>
    <w:rsid w:val="00B5230F"/>
    <w:rsid w:val="00B524C9"/>
    <w:rsid w:val="00B606A1"/>
    <w:rsid w:val="00B614F7"/>
    <w:rsid w:val="00B61B26"/>
    <w:rsid w:val="00B65E6B"/>
    <w:rsid w:val="00B675B2"/>
    <w:rsid w:val="00B81261"/>
    <w:rsid w:val="00B8223E"/>
    <w:rsid w:val="00B832AE"/>
    <w:rsid w:val="00B86678"/>
    <w:rsid w:val="00B87BBA"/>
    <w:rsid w:val="00B92F9B"/>
    <w:rsid w:val="00B93DB1"/>
    <w:rsid w:val="00B941B3"/>
    <w:rsid w:val="00B96513"/>
    <w:rsid w:val="00B96811"/>
    <w:rsid w:val="00BA1D47"/>
    <w:rsid w:val="00BA66F0"/>
    <w:rsid w:val="00BB2239"/>
    <w:rsid w:val="00BB2AE7"/>
    <w:rsid w:val="00BB6464"/>
    <w:rsid w:val="00BC1BB8"/>
    <w:rsid w:val="00BC4A31"/>
    <w:rsid w:val="00BD7FE1"/>
    <w:rsid w:val="00BE37CA"/>
    <w:rsid w:val="00BE6144"/>
    <w:rsid w:val="00BE635A"/>
    <w:rsid w:val="00BF17E9"/>
    <w:rsid w:val="00BF2ABB"/>
    <w:rsid w:val="00BF5099"/>
    <w:rsid w:val="00C0326E"/>
    <w:rsid w:val="00C05F35"/>
    <w:rsid w:val="00C10F10"/>
    <w:rsid w:val="00C15D4D"/>
    <w:rsid w:val="00C175DC"/>
    <w:rsid w:val="00C30171"/>
    <w:rsid w:val="00C309D8"/>
    <w:rsid w:val="00C322B4"/>
    <w:rsid w:val="00C3280E"/>
    <w:rsid w:val="00C3436D"/>
    <w:rsid w:val="00C357F6"/>
    <w:rsid w:val="00C43519"/>
    <w:rsid w:val="00C45263"/>
    <w:rsid w:val="00C51537"/>
    <w:rsid w:val="00C52BC3"/>
    <w:rsid w:val="00C55B5A"/>
    <w:rsid w:val="00C5730F"/>
    <w:rsid w:val="00C61AFA"/>
    <w:rsid w:val="00C61D64"/>
    <w:rsid w:val="00C62099"/>
    <w:rsid w:val="00C64EA3"/>
    <w:rsid w:val="00C72867"/>
    <w:rsid w:val="00C75E81"/>
    <w:rsid w:val="00C86609"/>
    <w:rsid w:val="00C90C23"/>
    <w:rsid w:val="00C92B4C"/>
    <w:rsid w:val="00C92C5E"/>
    <w:rsid w:val="00C954F6"/>
    <w:rsid w:val="00CA36A0"/>
    <w:rsid w:val="00CA624E"/>
    <w:rsid w:val="00CA6BC5"/>
    <w:rsid w:val="00CC571B"/>
    <w:rsid w:val="00CC61CD"/>
    <w:rsid w:val="00CC6C02"/>
    <w:rsid w:val="00CC737B"/>
    <w:rsid w:val="00CD5011"/>
    <w:rsid w:val="00CE640F"/>
    <w:rsid w:val="00CE76BC"/>
    <w:rsid w:val="00CF410C"/>
    <w:rsid w:val="00CF540E"/>
    <w:rsid w:val="00D02F07"/>
    <w:rsid w:val="00D154C3"/>
    <w:rsid w:val="00D15D88"/>
    <w:rsid w:val="00D27EBE"/>
    <w:rsid w:val="00D36A49"/>
    <w:rsid w:val="00D517C6"/>
    <w:rsid w:val="00D57936"/>
    <w:rsid w:val="00D61FD1"/>
    <w:rsid w:val="00D71D84"/>
    <w:rsid w:val="00D72464"/>
    <w:rsid w:val="00D72A57"/>
    <w:rsid w:val="00D768EB"/>
    <w:rsid w:val="00D81E17"/>
    <w:rsid w:val="00D82D1E"/>
    <w:rsid w:val="00D832D9"/>
    <w:rsid w:val="00D90F00"/>
    <w:rsid w:val="00D95A16"/>
    <w:rsid w:val="00D975C0"/>
    <w:rsid w:val="00DA5285"/>
    <w:rsid w:val="00DB191D"/>
    <w:rsid w:val="00DB4F91"/>
    <w:rsid w:val="00DB6D0A"/>
    <w:rsid w:val="00DC06BE"/>
    <w:rsid w:val="00DC1F0F"/>
    <w:rsid w:val="00DC3117"/>
    <w:rsid w:val="00DC5DD9"/>
    <w:rsid w:val="00DC6D2D"/>
    <w:rsid w:val="00DD30E2"/>
    <w:rsid w:val="00DD4E59"/>
    <w:rsid w:val="00DE33B5"/>
    <w:rsid w:val="00DE5E18"/>
    <w:rsid w:val="00DF0487"/>
    <w:rsid w:val="00DF5EA4"/>
    <w:rsid w:val="00E00CC2"/>
    <w:rsid w:val="00E02681"/>
    <w:rsid w:val="00E02792"/>
    <w:rsid w:val="00E034D8"/>
    <w:rsid w:val="00E04CC0"/>
    <w:rsid w:val="00E152A3"/>
    <w:rsid w:val="00E15816"/>
    <w:rsid w:val="00E160D5"/>
    <w:rsid w:val="00E238B1"/>
    <w:rsid w:val="00E239FF"/>
    <w:rsid w:val="00E27D7B"/>
    <w:rsid w:val="00E30556"/>
    <w:rsid w:val="00E30981"/>
    <w:rsid w:val="00E33136"/>
    <w:rsid w:val="00E34D7C"/>
    <w:rsid w:val="00E36941"/>
    <w:rsid w:val="00E3723D"/>
    <w:rsid w:val="00E37648"/>
    <w:rsid w:val="00E427D2"/>
    <w:rsid w:val="00E44B8A"/>
    <w:rsid w:val="00E44C89"/>
    <w:rsid w:val="00E457A6"/>
    <w:rsid w:val="00E52375"/>
    <w:rsid w:val="00E61BA2"/>
    <w:rsid w:val="00E63864"/>
    <w:rsid w:val="00E6403F"/>
    <w:rsid w:val="00E74959"/>
    <w:rsid w:val="00E75451"/>
    <w:rsid w:val="00E770C4"/>
    <w:rsid w:val="00E84C5A"/>
    <w:rsid w:val="00E861DB"/>
    <w:rsid w:val="00E87C21"/>
    <w:rsid w:val="00E908F1"/>
    <w:rsid w:val="00E93406"/>
    <w:rsid w:val="00E93B78"/>
    <w:rsid w:val="00E9402C"/>
    <w:rsid w:val="00E956C5"/>
    <w:rsid w:val="00E95C39"/>
    <w:rsid w:val="00EA2C39"/>
    <w:rsid w:val="00EA49ED"/>
    <w:rsid w:val="00EB0A3C"/>
    <w:rsid w:val="00EB0A96"/>
    <w:rsid w:val="00EB164C"/>
    <w:rsid w:val="00EB1D82"/>
    <w:rsid w:val="00EB370C"/>
    <w:rsid w:val="00EB77F9"/>
    <w:rsid w:val="00EC0CAB"/>
    <w:rsid w:val="00EC46CB"/>
    <w:rsid w:val="00EC5769"/>
    <w:rsid w:val="00EC7D00"/>
    <w:rsid w:val="00ED0304"/>
    <w:rsid w:val="00ED3AEE"/>
    <w:rsid w:val="00ED5B7B"/>
    <w:rsid w:val="00ED78C9"/>
    <w:rsid w:val="00EE38FA"/>
    <w:rsid w:val="00EE3E2C"/>
    <w:rsid w:val="00EE4401"/>
    <w:rsid w:val="00EE5D23"/>
    <w:rsid w:val="00EE750D"/>
    <w:rsid w:val="00EF3BD2"/>
    <w:rsid w:val="00EF3CA4"/>
    <w:rsid w:val="00EF7362"/>
    <w:rsid w:val="00EF7859"/>
    <w:rsid w:val="00F014DA"/>
    <w:rsid w:val="00F02591"/>
    <w:rsid w:val="00F13E64"/>
    <w:rsid w:val="00F423A3"/>
    <w:rsid w:val="00F4300A"/>
    <w:rsid w:val="00F5696E"/>
    <w:rsid w:val="00F60EFF"/>
    <w:rsid w:val="00F67D2D"/>
    <w:rsid w:val="00F858F2"/>
    <w:rsid w:val="00F860CC"/>
    <w:rsid w:val="00F87352"/>
    <w:rsid w:val="00F94398"/>
    <w:rsid w:val="00FB2B56"/>
    <w:rsid w:val="00FB55D5"/>
    <w:rsid w:val="00FC12BF"/>
    <w:rsid w:val="00FC1F9C"/>
    <w:rsid w:val="00FC2C60"/>
    <w:rsid w:val="00FD3E6F"/>
    <w:rsid w:val="00FD51B9"/>
    <w:rsid w:val="00FD5849"/>
    <w:rsid w:val="00FD648A"/>
    <w:rsid w:val="00FE2A39"/>
    <w:rsid w:val="00FF04C9"/>
    <w:rsid w:val="00FF39CF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19DFCC"/>
  <w15:docId w15:val="{04A95210-B608-46F4-A11F-E92BA5AD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FD1"/>
    <w:rPr>
      <w:rFonts w:ascii="Lato" w:hAnsi="Lato"/>
    </w:rPr>
  </w:style>
  <w:style w:type="paragraph" w:styleId="Heading1">
    <w:name w:val="heading 1"/>
    <w:basedOn w:val="Normal"/>
    <w:next w:val="Normal"/>
    <w:link w:val="Heading1Char"/>
    <w:uiPriority w:val="2"/>
    <w:qFormat/>
    <w:rsid w:val="00E93B78"/>
    <w:pPr>
      <w:keepNext/>
      <w:keepLines/>
      <w:spacing w:before="240"/>
      <w:outlineLvl w:val="0"/>
    </w:pPr>
    <w:rPr>
      <w:rFonts w:ascii="Lato Semibold" w:eastAsia="Times New Roman" w:hAnsi="Lato Semibold"/>
      <w:color w:val="008387" w:themeColor="accent3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996655"/>
    <w:pPr>
      <w:keepNext/>
      <w:keepLines/>
      <w:spacing w:before="240"/>
      <w:outlineLvl w:val="1"/>
    </w:pPr>
    <w:rPr>
      <w:rFonts w:ascii="Lato Semibold" w:eastAsia="Times New Roman" w:hAnsi="Lato Semibold"/>
      <w:color w:val="454347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996655"/>
    <w:pPr>
      <w:keepNext/>
      <w:keepLines/>
      <w:spacing w:before="240"/>
      <w:outlineLvl w:val="2"/>
    </w:pPr>
    <w:rPr>
      <w:rFonts w:ascii="Lato Semibold" w:hAnsi="Lato Semibold" w:cs="Arial"/>
      <w:color w:val="343741" w:themeColor="text1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2"/>
    <w:qFormat/>
    <w:rsid w:val="00996655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color w:val="454347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2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343741" w:themeColor="text1"/>
    </w:rPr>
  </w:style>
  <w:style w:type="paragraph" w:styleId="Heading6">
    <w:name w:val="heading 6"/>
    <w:basedOn w:val="Normal"/>
    <w:next w:val="Normal"/>
    <w:link w:val="Heading6Char"/>
    <w:uiPriority w:val="2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2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343741" w:themeColor="text1"/>
    </w:rPr>
  </w:style>
  <w:style w:type="paragraph" w:styleId="Heading8">
    <w:name w:val="heading 8"/>
    <w:basedOn w:val="Normal"/>
    <w:next w:val="Normal"/>
    <w:link w:val="Heading8Char"/>
    <w:uiPriority w:val="2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2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343741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2"/>
    <w:rsid w:val="00E93B78"/>
    <w:rPr>
      <w:rFonts w:ascii="Lato Semibold" w:eastAsia="Times New Roman" w:hAnsi="Lato Semibold"/>
      <w:color w:val="008387" w:themeColor="accent3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996655"/>
    <w:rPr>
      <w:rFonts w:ascii="Lato Semibold" w:eastAsia="Times New Roman" w:hAnsi="Lato Semibold"/>
      <w:color w:val="454347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EB370C"/>
    <w:pPr>
      <w:spacing w:after="800"/>
    </w:pPr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EB370C"/>
    <w:rPr>
      <w:rFonts w:ascii="Lato Semibold" w:eastAsia="Times New Roman" w:hAnsi="Lato Semibold"/>
      <w:bCs/>
      <w:color w:val="343741" w:themeColor="text1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2"/>
    <w:rsid w:val="00996655"/>
    <w:rPr>
      <w:rFonts w:ascii="Lato Semibold" w:hAnsi="Lato Semibold" w:cs="Arial"/>
      <w:color w:val="343741" w:themeColor="text1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Header">
    <w:name w:val="header"/>
    <w:aliases w:val="Page header"/>
    <w:basedOn w:val="Normal"/>
    <w:next w:val="Normal"/>
    <w:link w:val="HeaderChar"/>
    <w:uiPriority w:val="8"/>
    <w:rsid w:val="008C0D34"/>
    <w:pPr>
      <w:tabs>
        <w:tab w:val="right" w:pos="9638"/>
      </w:tabs>
      <w:spacing w:after="240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8C0D34"/>
    <w:rPr>
      <w:rFonts w:ascii="Lato" w:hAnsi="Lato"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rsid w:val="00E93B78"/>
    <w:pPr>
      <w:numPr>
        <w:ilvl w:val="1"/>
      </w:numPr>
      <w:spacing w:after="160"/>
      <w:jc w:val="right"/>
    </w:pPr>
    <w:rPr>
      <w:rFonts w:asciiTheme="majorHAnsi" w:eastAsia="Times New Roman" w:hAnsiTheme="majorHAnsi"/>
      <w:color w:val="F4551A" w:themeColor="text2"/>
      <w:sz w:val="40"/>
    </w:rPr>
  </w:style>
  <w:style w:type="character" w:customStyle="1" w:styleId="Heading4Char">
    <w:name w:val="Heading 4 Char"/>
    <w:basedOn w:val="DefaultParagraphFont"/>
    <w:link w:val="Heading4"/>
    <w:uiPriority w:val="2"/>
    <w:rsid w:val="00996655"/>
    <w:rPr>
      <w:rFonts w:ascii="Lato Semibold" w:eastAsia="Times New Roman" w:hAnsi="Lato Semibold"/>
      <w:bCs/>
      <w:iCs/>
      <w:color w:val="45434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color w:val="808080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NFP GP Bulleted List,FooterText,numbered,Paragraphe de liste1,列出段"/>
    <w:basedOn w:val="BlockText"/>
    <w:link w:val="ListParagraphChar"/>
    <w:uiPriority w:val="34"/>
    <w:qFormat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2"/>
    <w:semiHidden/>
    <w:rsid w:val="00EE750D"/>
    <w:rPr>
      <w:rFonts w:ascii="Lato" w:hAnsi="Lato"/>
      <w:b/>
      <w:color w:val="343741" w:themeColor="text1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EE750D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EE750D"/>
    <w:rPr>
      <w:rFonts w:ascii="Lato" w:hAnsi="Lato"/>
      <w:b/>
      <w:color w:val="343741" w:themeColor="text1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EE750D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EE750D"/>
    <w:rPr>
      <w:rFonts w:ascii="Lato" w:hAnsi="Lato"/>
      <w:b/>
      <w:color w:val="343741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BFD39C" w:themeColor="accent4" w:themeTint="66"/>
        <w:left w:val="single" w:sz="4" w:space="0" w:color="BFD39C" w:themeColor="accent4" w:themeTint="66"/>
        <w:bottom w:val="single" w:sz="4" w:space="0" w:color="BFD39C" w:themeColor="accent4" w:themeTint="66"/>
        <w:right w:val="single" w:sz="4" w:space="0" w:color="BFD39C" w:themeColor="accent4" w:themeTint="66"/>
        <w:insideH w:val="single" w:sz="4" w:space="0" w:color="BFD39C" w:themeColor="accent4" w:themeTint="66"/>
        <w:insideV w:val="single" w:sz="4" w:space="0" w:color="BFD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B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B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8"/>
    <w:rsid w:val="00996655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customStyle="1" w:styleId="Hidden">
    <w:name w:val="Hidden"/>
    <w:basedOn w:val="Normal"/>
    <w:uiPriority w:val="9"/>
    <w:rsid w:val="00C0326E"/>
    <w:pPr>
      <w:spacing w:after="0"/>
    </w:pPr>
    <w:rPr>
      <w:sz w:val="2"/>
      <w:szCs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table" w:customStyle="1" w:styleId="NTGmeetingagendatable">
    <w:name w:val="NTG meeting agenda table"/>
    <w:basedOn w:val="TableNormal"/>
    <w:uiPriority w:val="99"/>
    <w:rsid w:val="00415601"/>
    <w:pPr>
      <w:spacing w:before="40" w:after="40"/>
    </w:pPr>
    <w:rPr>
      <w:rFonts w:ascii="Lato" w:hAnsi="Lato"/>
    </w:rPr>
    <w:tblPr>
      <w:tblStyleRowBandSize w:val="1"/>
      <w:tblBorders>
        <w:top w:val="single" w:sz="4" w:space="0" w:color="343741" w:themeColor="text1"/>
        <w:left w:val="single" w:sz="4" w:space="0" w:color="343741" w:themeColor="text1"/>
        <w:bottom w:val="single" w:sz="4" w:space="0" w:color="343741" w:themeColor="text1"/>
        <w:right w:val="single" w:sz="4" w:space="0" w:color="343741" w:themeColor="text1"/>
        <w:insideV w:val="single" w:sz="4" w:space="0" w:color="343741" w:themeColor="text1"/>
      </w:tblBorders>
    </w:tblPr>
    <w:tcPr>
      <w:vAlign w:val="center"/>
    </w:tcPr>
    <w:tblStylePr w:type="firstRow">
      <w:rPr>
        <w:b/>
      </w:rPr>
      <w:tblPr/>
      <w:trPr>
        <w:tblHeader/>
      </w:trPr>
      <w:tcPr>
        <w:shd w:val="clear" w:color="auto" w:fill="343741" w:themeFill="text1"/>
      </w:tcPr>
    </w:tblStylePr>
    <w:tblStylePr w:type="firstCol">
      <w:rPr>
        <w:b/>
      </w:rPr>
    </w:tblStylePr>
    <w:tblStylePr w:type="band2Horz">
      <w:tblPr/>
      <w:tcPr>
        <w:shd w:val="clear" w:color="auto" w:fill="D9D9D9" w:themeFill="background1" w:themeFillShade="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152A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52A3"/>
    <w:rPr>
      <w:rFonts w:ascii="Lato" w:hAnsi="La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52A3"/>
    <w:rPr>
      <w:vertAlign w:val="superscript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0F7694"/>
    <w:rPr>
      <w:rFonts w:ascii="Lato" w:eastAsiaTheme="minorEastAsia" w:hAnsi="Lato"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F769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D1B08"/>
    <w:pPr>
      <w:spacing w:after="0"/>
    </w:pPr>
    <w:rPr>
      <w:rFonts w:ascii="Lato" w:hAnsi="Lato"/>
    </w:rPr>
  </w:style>
  <w:style w:type="character" w:styleId="CommentReference">
    <w:name w:val="annotation reference"/>
    <w:basedOn w:val="DefaultParagraphFont"/>
    <w:uiPriority w:val="99"/>
    <w:semiHidden/>
    <w:unhideWhenUsed/>
    <w:rsid w:val="00F430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300A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300A"/>
    <w:rPr>
      <w:rFonts w:asciiTheme="minorHAnsi" w:eastAsiaTheme="minorEastAsia" w:hAnsiTheme="minorHAnsi" w:cstheme="min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A2E45"/>
    <w:rPr>
      <w:color w:val="0D5D9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2E4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2E45"/>
    <w:rPr>
      <w:rFonts w:ascii="Lato" w:hAnsi="La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A2E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lmerston@palmerston.nt.gov.au" TargetMode="External"/><Relationship Id="rId18" Type="http://schemas.openxmlformats.org/officeDocument/2006/relationships/hyperlink" Target="mailto:DevRoads.NTG@nt.gov.au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mailto:darwin@darwin.nt.gov.au" TargetMode="External"/><Relationship Id="rId17" Type="http://schemas.openxmlformats.org/officeDocument/2006/relationships/hyperlink" Target="mailto:developer.concierge@powerwater.com.au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powerdevelopment@powerwater.com.au" TargetMode="External"/><Relationship Id="rId20" Type="http://schemas.openxmlformats.org/officeDocument/2006/relationships/hyperlink" Target="mailto:das.ntg@nt.gov.a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tc@astc.nt.gov.au" TargetMode="External"/><Relationship Id="rId24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hyperlink" Target="mailto:council@litchfield.nt.gov.au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hyperlink" Target="https://nt.gov.au/property/land-planning-and-development/planning-applications-and-processes/development-applications/eligible-low-risk-developments" TargetMode="External"/><Relationship Id="rId19" Type="http://schemas.openxmlformats.org/officeDocument/2006/relationships/hyperlink" Target="https://www.ntlis.nt.gov.au/plann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ecords@ktc.nt.gov.a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tlis.nt.gov.au/planning/" TargetMode="External"/><Relationship Id="rId1" Type="http://schemas.openxmlformats.org/officeDocument/2006/relationships/hyperlink" Target="https://nt.gov.au/property/land-planning-and-development/planning-applications-and-processes/development-applications/eligible-low-risk-developmen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e\Documents\Custom%20Office%20Templates\docx_versions\NTG_Fact_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AAB19EA8A4D2F850A071CE6CE7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D073A-E654-41FC-B9D1-6222EC5CBE6D}"/>
      </w:docPartPr>
      <w:docPartBody>
        <w:p w:rsidR="000468B7" w:rsidRDefault="00425651">
          <w:pPr>
            <w:pStyle w:val="4D9AAB19EA8A4D2F850A071CE6CE7970"/>
          </w:pPr>
          <w:r w:rsidRPr="000E6CF8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E9"/>
    <w:rsid w:val="000468B7"/>
    <w:rsid w:val="00074E27"/>
    <w:rsid w:val="000F4D67"/>
    <w:rsid w:val="00196464"/>
    <w:rsid w:val="001F6B21"/>
    <w:rsid w:val="00203A80"/>
    <w:rsid w:val="002D6F35"/>
    <w:rsid w:val="004156F7"/>
    <w:rsid w:val="00425651"/>
    <w:rsid w:val="004E47C2"/>
    <w:rsid w:val="005603B5"/>
    <w:rsid w:val="006532C0"/>
    <w:rsid w:val="006C41DC"/>
    <w:rsid w:val="00714B96"/>
    <w:rsid w:val="007839F7"/>
    <w:rsid w:val="007E3113"/>
    <w:rsid w:val="00854A2C"/>
    <w:rsid w:val="008A5E5E"/>
    <w:rsid w:val="008D42E1"/>
    <w:rsid w:val="008D6080"/>
    <w:rsid w:val="00930B22"/>
    <w:rsid w:val="009933CA"/>
    <w:rsid w:val="00A95E2A"/>
    <w:rsid w:val="00B5230F"/>
    <w:rsid w:val="00C337E9"/>
    <w:rsid w:val="00C5730F"/>
    <w:rsid w:val="00D154C3"/>
    <w:rsid w:val="00D46BFC"/>
    <w:rsid w:val="00DF27BF"/>
    <w:rsid w:val="00ED78C9"/>
    <w:rsid w:val="00F10AED"/>
    <w:rsid w:val="00F8509B"/>
    <w:rsid w:val="00F8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D9AAB19EA8A4D2F850A071CE6CE7970">
    <w:name w:val="4D9AAB19EA8A4D2F850A071CE6CE79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NTG theme new">
  <a:themeElements>
    <a:clrScheme name="NTG 2025">
      <a:dk1>
        <a:srgbClr val="343741"/>
      </a:dk1>
      <a:lt1>
        <a:sysClr val="window" lastClr="FFFFFF"/>
      </a:lt1>
      <a:dk2>
        <a:srgbClr val="F4551A"/>
      </a:dk2>
      <a:lt2>
        <a:srgbClr val="FFFFFF"/>
      </a:lt2>
      <a:accent1>
        <a:srgbClr val="F4551A"/>
      </a:accent1>
      <a:accent2>
        <a:srgbClr val="003251"/>
      </a:accent2>
      <a:accent3>
        <a:srgbClr val="008387"/>
      </a:accent3>
      <a:accent4>
        <a:srgbClr val="566C30"/>
      </a:accent4>
      <a:accent5>
        <a:srgbClr val="552855"/>
      </a:accent5>
      <a:accent6>
        <a:srgbClr val="009DC1"/>
      </a:accent6>
      <a:hlink>
        <a:srgbClr val="0563C1"/>
      </a:hlink>
      <a:folHlink>
        <a:srgbClr val="0D5D90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8DC181-4DE1-46DC-A81E-61C01BA23B52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9CB855B0-0AAF-47F2-BB08-C0FC8C554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NTG_Fact_Sheet.dotx</Template>
  <TotalTime>43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Limited Notice - Local Government Council and Service Authority consultation form</vt:lpstr>
    </vt:vector>
  </TitlesOfParts>
  <Company>Lands, Planning and Environment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Notice - Local Government Council and Service Authority consultation</dc:title>
  <dc:creator>NorthernTerritoryGovernment@ntgov.onmicrosoft.com</dc:creator>
  <cp:lastModifiedBy>Julie Asha</cp:lastModifiedBy>
  <cp:revision>6</cp:revision>
  <cp:lastPrinted>2025-12-15T02:38:00Z</cp:lastPrinted>
  <dcterms:created xsi:type="dcterms:W3CDTF">2026-07-07T05:28:00Z</dcterms:created>
  <dcterms:modified xsi:type="dcterms:W3CDTF">2026-09-22T07:07:00Z</dcterms:modified>
</cp:coreProperties>
</file>