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48"/>
      </w:tblGrid>
      <w:tr w:rsidR="005B76F4" w:rsidRPr="002C21A2" w:rsidTr="00BE2D01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5B76F4" w:rsidRPr="002C21A2" w:rsidRDefault="005B76F4" w:rsidP="00907A8F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</w:tr>
    </w:tbl>
    <w:tbl>
      <w:tblPr>
        <w:tblStyle w:val="NTGTable1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73"/>
        <w:gridCol w:w="278"/>
        <w:gridCol w:w="450"/>
        <w:gridCol w:w="542"/>
        <w:gridCol w:w="1150"/>
        <w:gridCol w:w="151"/>
        <w:gridCol w:w="708"/>
        <w:gridCol w:w="1550"/>
        <w:gridCol w:w="127"/>
        <w:gridCol w:w="875"/>
        <w:gridCol w:w="549"/>
        <w:gridCol w:w="567"/>
        <w:gridCol w:w="160"/>
        <w:gridCol w:w="62"/>
        <w:gridCol w:w="1311"/>
      </w:tblGrid>
      <w:tr w:rsidR="00F530A2" w:rsidRPr="00A40F20" w:rsidTr="00907A8F">
        <w:trPr>
          <w:trHeight w:val="27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30A2" w:rsidRPr="00F530A2" w:rsidRDefault="00F530A2" w:rsidP="00F530A2">
            <w:r w:rsidRPr="00F530A2">
              <w:t>This form applies to:</w:t>
            </w:r>
          </w:p>
          <w:p w:rsidR="00F530A2" w:rsidRPr="00F530A2" w:rsidRDefault="00F530A2" w:rsidP="00F530A2">
            <w:r w:rsidRPr="00F530A2">
              <w:t>•</w:t>
            </w:r>
            <w:r w:rsidRPr="00F530A2">
              <w:tab/>
              <w:t>augment a supply of drinking water via a source supply (e</w:t>
            </w:r>
            <w:r w:rsidR="005F44D3">
              <w:t>.</w:t>
            </w:r>
            <w:r w:rsidRPr="00F530A2">
              <w:t>g</w:t>
            </w:r>
            <w:r w:rsidR="005F44D3">
              <w:t>.</w:t>
            </w:r>
            <w:r w:rsidRPr="00F530A2">
              <w:t xml:space="preserve"> a dam)</w:t>
            </w:r>
          </w:p>
          <w:p w:rsidR="00F530A2" w:rsidRPr="00F530A2" w:rsidRDefault="00F530A2" w:rsidP="00F530A2">
            <w:r w:rsidRPr="00F530A2">
              <w:t>•</w:t>
            </w:r>
            <w:r w:rsidRPr="00F530A2">
              <w:tab/>
              <w:t>a development by way of a dual reticulation system</w:t>
            </w:r>
          </w:p>
          <w:p w:rsidR="00F530A2" w:rsidRDefault="00F530A2" w:rsidP="00F530A2">
            <w:r w:rsidRPr="00F530A2">
              <w:t>•</w:t>
            </w:r>
            <w:r w:rsidRPr="00F530A2">
              <w:tab/>
              <w:t>irrigate minimally processed food crops</w:t>
            </w:r>
            <w:r>
              <w:t>.</w:t>
            </w:r>
          </w:p>
        </w:tc>
      </w:tr>
      <w:tr w:rsidR="005B76F4" w:rsidRPr="00A40F20" w:rsidTr="00907A8F">
        <w:trPr>
          <w:trHeight w:val="27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872B4E" w:rsidRDefault="005B76F4" w:rsidP="005B76F4">
            <w:pPr>
              <w:pStyle w:val="Heading1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Before you fill in this application </w:t>
            </w:r>
          </w:p>
          <w:p w:rsidR="005B76F4" w:rsidRDefault="005F44D3" w:rsidP="005B76F4">
            <w:r>
              <w:t>Sections 1 to 5</w:t>
            </w:r>
            <w:r w:rsidR="005B76F4">
              <w:t xml:space="preserve"> must be completed along with the provision of supporting documentation.</w:t>
            </w:r>
          </w:p>
        </w:tc>
      </w:tr>
      <w:tr w:rsidR="005B76F4" w:rsidRPr="00A40F20" w:rsidTr="00907A8F">
        <w:trPr>
          <w:trHeight w:val="27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F530A2">
            <w:pPr>
              <w:pStyle w:val="Heading1"/>
              <w:numPr>
                <w:ilvl w:val="0"/>
                <w:numId w:val="14"/>
              </w:numPr>
              <w:outlineLvl w:val="0"/>
            </w:pPr>
            <w:bookmarkStart w:id="1" w:name="_Toc22884070"/>
            <w:r>
              <w:t>Application</w:t>
            </w:r>
            <w:r w:rsidRPr="00A40F20">
              <w:t xml:space="preserve"> detail</w:t>
            </w:r>
            <w:bookmarkEnd w:id="1"/>
          </w:p>
        </w:tc>
      </w:tr>
      <w:tr w:rsidR="005B76F4" w:rsidRPr="00A40F20" w:rsidTr="00907A8F">
        <w:trPr>
          <w:trHeight w:val="27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  <w:color w:val="1F1F5F"/>
              </w:rPr>
            </w:pPr>
            <w:r>
              <w:rPr>
                <w:b/>
                <w:bCs/>
                <w:color w:val="FFFFFF"/>
              </w:rPr>
              <w:t>System owner</w:t>
            </w:r>
          </w:p>
        </w:tc>
      </w:tr>
      <w:tr w:rsidR="005B76F4" w:rsidRPr="00A40F20" w:rsidTr="00907A8F">
        <w:trPr>
          <w:trHeight w:val="337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/>
        </w:tc>
      </w:tr>
      <w:tr w:rsidR="005B76F4" w:rsidRPr="00A40F20" w:rsidTr="00907A8F">
        <w:trPr>
          <w:trHeight w:val="27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/>
        </w:tc>
      </w:tr>
      <w:tr w:rsidR="005B76F4" w:rsidRPr="00A40F20" w:rsidTr="00907A8F">
        <w:trPr>
          <w:trHeight w:val="27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Company/Organisation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/>
        </w:tc>
      </w:tr>
      <w:tr w:rsidR="005B76F4" w:rsidRPr="00A40F20" w:rsidTr="00907A8F">
        <w:trPr>
          <w:trHeight w:val="27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ABN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ACN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</w:tr>
      <w:tr w:rsidR="005B76F4" w:rsidRPr="00A40F20" w:rsidTr="00907A8F">
        <w:trPr>
          <w:trHeight w:val="260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Street No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Street name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</w:tr>
      <w:tr w:rsidR="005B76F4" w:rsidRPr="00A40F20" w:rsidTr="00907A8F">
        <w:trPr>
          <w:trHeight w:val="308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Suburb/Town/City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r w:rsidRPr="00A40F20">
              <w:rPr>
                <w:rFonts w:eastAsia="Times New Roman" w:cs="Arial"/>
                <w:b/>
              </w:rPr>
              <w:t>State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/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>
            <w:pPr>
              <w:rPr>
                <w:b/>
              </w:rPr>
            </w:pPr>
            <w:r w:rsidRPr="00A40F20">
              <w:rPr>
                <w:b/>
              </w:rPr>
              <w:t>Postcode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/>
        </w:tc>
      </w:tr>
      <w:tr w:rsidR="005B76F4" w:rsidRPr="00A40F20" w:rsidTr="00907A8F">
        <w:trPr>
          <w:trHeight w:val="344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cs="Arial"/>
                <w:b/>
              </w:rPr>
            </w:pPr>
            <w:r w:rsidRPr="00A40F20">
              <w:rPr>
                <w:rFonts w:eastAsia="Times New Roman" w:cs="Arial"/>
                <w:b/>
              </w:rPr>
              <w:t>Postal address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rFonts w:eastAsia="Times New Roman" w:cs="Arial"/>
                <w:b/>
              </w:rPr>
              <w:t>Suburb/Town/City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</w:tr>
      <w:tr w:rsidR="005B76F4" w:rsidRPr="00A40F20" w:rsidTr="00907A8F">
        <w:trPr>
          <w:trHeight w:val="258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cs="Arial"/>
                <w:b/>
              </w:rPr>
            </w:pPr>
            <w:r w:rsidRPr="00A40F20">
              <w:rPr>
                <w:rFonts w:eastAsia="Times New Roman" w:cs="Arial"/>
                <w:b/>
              </w:rPr>
              <w:t>State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rFonts w:eastAsia="Times New Roman" w:cs="Arial"/>
                <w:b/>
              </w:rPr>
              <w:t>Postcode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</w:tr>
      <w:tr w:rsidR="005B76F4" w:rsidRPr="00A40F20" w:rsidTr="00907A8F">
        <w:trPr>
          <w:trHeight w:val="294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eastAsia="Times New Roman" w:cs="Arial"/>
                <w:b/>
              </w:rPr>
            </w:pPr>
            <w:r w:rsidRPr="00A40F20">
              <w:rPr>
                <w:rFonts w:cs="Arial"/>
                <w:b/>
              </w:rPr>
              <w:t>Email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eastAsia="Times New Roman" w:cs="Arial"/>
                <w:b/>
              </w:rPr>
            </w:pPr>
            <w:r w:rsidRPr="00A40F20">
              <w:rPr>
                <w:rFonts w:cs="Arial"/>
                <w:b/>
              </w:rPr>
              <w:t>Website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</w:tr>
      <w:tr w:rsidR="005B76F4" w:rsidRPr="00A40F20" w:rsidTr="00907A8F">
        <w:trPr>
          <w:trHeight w:val="27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Phone n</w:t>
            </w:r>
            <w:r w:rsidRPr="00A40F20">
              <w:rPr>
                <w:rFonts w:eastAsia="Times New Roman" w:cs="Arial"/>
                <w:b/>
              </w:rPr>
              <w:t>umber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Mobile n</w:t>
            </w:r>
            <w:r w:rsidRPr="00A40F20">
              <w:rPr>
                <w:rFonts w:eastAsia="Times New Roman" w:cs="Arial"/>
                <w:b/>
              </w:rPr>
              <w:t>umber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</w:tr>
      <w:tr w:rsidR="005B76F4" w:rsidRPr="00A40F20" w:rsidTr="00F7474A">
        <w:trPr>
          <w:trHeight w:val="697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5B76F4" w:rsidRPr="00A40F20" w:rsidRDefault="005B76F4" w:rsidP="00907A8F">
            <w:pPr>
              <w:rPr>
                <w:rFonts w:eastAsia="Times New Roman" w:cs="Arial"/>
                <w:b/>
              </w:rPr>
            </w:pPr>
            <w:r w:rsidRPr="00A40F20">
              <w:rPr>
                <w:rFonts w:eastAsia="Times New Roman" w:cs="Arial"/>
                <w:b/>
              </w:rPr>
              <w:t>Applicant’s signature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>
            <w:pPr>
              <w:rPr>
                <w:b/>
              </w:rPr>
            </w:pPr>
            <w:r w:rsidRPr="00A40F20">
              <w:rPr>
                <w:b/>
              </w:rPr>
              <w:t>Date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/>
        </w:tc>
      </w:tr>
      <w:tr w:rsidR="005B76F4" w:rsidRPr="00A40F20" w:rsidTr="00907A8F">
        <w:trPr>
          <w:trHeight w:val="195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Location of </w:t>
            </w:r>
            <w:r>
              <w:rPr>
                <w:b/>
                <w:bCs/>
              </w:rPr>
              <w:t>high-exposure recycled water scheme</w:t>
            </w:r>
          </w:p>
        </w:tc>
      </w:tr>
      <w:tr w:rsidR="005B76F4" w:rsidRPr="00A40F20" w:rsidTr="00907A8F">
        <w:trPr>
          <w:trHeight w:val="145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Lot No.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>
            <w:pPr>
              <w:rPr>
                <w:b/>
              </w:rPr>
            </w:pPr>
            <w:r w:rsidRPr="00A40F20">
              <w:rPr>
                <w:b/>
              </w:rPr>
              <w:t>Street No.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/>
        </w:tc>
      </w:tr>
      <w:tr w:rsidR="005B76F4" w:rsidRPr="00A40F20" w:rsidTr="00907A8F">
        <w:trPr>
          <w:trHeight w:val="145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Street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>
            <w:pPr>
              <w:rPr>
                <w:b/>
              </w:rPr>
            </w:pPr>
            <w:r w:rsidRPr="00A40F20">
              <w:rPr>
                <w:b/>
              </w:rPr>
              <w:t>Suburb/Town/City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76F4" w:rsidRPr="00A40F20" w:rsidRDefault="005B76F4" w:rsidP="00907A8F"/>
        </w:tc>
      </w:tr>
      <w:tr w:rsidR="005B76F4" w:rsidRPr="00A40F20" w:rsidTr="00F7474A">
        <w:trPr>
          <w:trHeight w:val="361"/>
        </w:trPr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lastRenderedPageBreak/>
              <w:t>Name of business/building/complex/site</w:t>
            </w:r>
          </w:p>
        </w:tc>
        <w:tc>
          <w:tcPr>
            <w:tcW w:w="606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5B76F4" w:rsidRPr="00A40F20" w:rsidRDefault="005B76F4" w:rsidP="00907A8F"/>
        </w:tc>
      </w:tr>
      <w:tr w:rsidR="005B76F4" w:rsidRPr="00A40F20" w:rsidTr="00F7474A">
        <w:trPr>
          <w:trHeight w:val="1630"/>
        </w:trPr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Site specific location details: </w:t>
            </w:r>
            <w:r>
              <w:rPr>
                <w:b/>
                <w:bCs/>
              </w:rPr>
              <w:t>Add</w:t>
            </w:r>
            <w:r w:rsidRPr="00A40F20">
              <w:rPr>
                <w:b/>
                <w:bCs/>
              </w:rPr>
              <w:t xml:space="preserve"> detail to describe location of </w:t>
            </w:r>
            <w:r>
              <w:rPr>
                <w:b/>
                <w:bCs/>
              </w:rPr>
              <w:t>high-exposure recycled water scheme</w:t>
            </w:r>
            <w:r w:rsidRPr="00A40F20">
              <w:rPr>
                <w:b/>
                <w:bCs/>
              </w:rPr>
              <w:t xml:space="preserve"> on large or complex sites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/>
        </w:tc>
      </w:tr>
      <w:tr w:rsidR="005B76F4" w:rsidRPr="00A40F20" w:rsidTr="00907A8F">
        <w:trPr>
          <w:trHeight w:val="27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application</w:t>
            </w:r>
          </w:p>
        </w:tc>
      </w:tr>
      <w:tr w:rsidR="005B76F4" w:rsidRPr="00A40F20" w:rsidTr="00907A8F">
        <w:trPr>
          <w:trHeight w:val="27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application</w:t>
            </w:r>
          </w:p>
        </w:tc>
        <w:tc>
          <w:tcPr>
            <w:tcW w:w="82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F222A4" w:rsidP="00907A8F">
            <w:sdt>
              <w:sdtPr>
                <w:rPr>
                  <w:rFonts w:ascii="Segoe UI Symbol" w:hAnsi="Segoe UI Symbol" w:cs="Segoe UI Symbol"/>
                </w:rPr>
                <w:id w:val="-8281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4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76F4" w:rsidRPr="00A40F20">
              <w:t xml:space="preserve"> New </w:t>
            </w:r>
            <w:r w:rsidR="005B76F4">
              <w:t>application</w:t>
            </w:r>
          </w:p>
          <w:p w:rsidR="005B76F4" w:rsidRDefault="00F222A4" w:rsidP="00907A8F">
            <w:sdt>
              <w:sdtPr>
                <w:rPr>
                  <w:rFonts w:ascii="Segoe UI Symbol" w:hAnsi="Segoe UI Symbol" w:cs="Segoe UI Symbol"/>
                </w:rPr>
                <w:id w:val="-8030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4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76F4" w:rsidRPr="00A40F20">
              <w:t xml:space="preserve"> Variation of </w:t>
            </w:r>
            <w:r w:rsidR="005B76F4">
              <w:t>an existing application</w:t>
            </w:r>
          </w:p>
          <w:p w:rsidR="005B76F4" w:rsidRPr="00A40F20" w:rsidRDefault="00F222A4" w:rsidP="00907A8F">
            <w:sdt>
              <w:sdtPr>
                <w:rPr>
                  <w:rFonts w:ascii="Segoe UI Symbol" w:hAnsi="Segoe UI Symbol" w:cs="Segoe UI Symbol"/>
                </w:rPr>
                <w:id w:val="179903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4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76F4" w:rsidRPr="00A40F20">
              <w:t xml:space="preserve"> </w:t>
            </w:r>
            <w:r w:rsidR="005B76F4">
              <w:t>Extending an existing approval</w:t>
            </w:r>
          </w:p>
        </w:tc>
      </w:tr>
      <w:tr w:rsidR="005B76F4" w:rsidRPr="00A40F20" w:rsidTr="00907A8F">
        <w:trPr>
          <w:trHeight w:val="195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B76F4" w:rsidRDefault="005B76F4" w:rsidP="00907A8F">
            <w:r>
              <w:rPr>
                <w:rStyle w:val="Questionlabel"/>
              </w:rPr>
              <w:t>Wastewater consultant engaged by proponent to prepare application for the high-exposure recycled water scheme</w:t>
            </w:r>
          </w:p>
        </w:tc>
      </w:tr>
      <w:tr w:rsidR="005B76F4" w:rsidRPr="00A40F20" w:rsidTr="00907A8F">
        <w:trPr>
          <w:trHeight w:val="27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  <w:r>
              <w:rPr>
                <w:b/>
              </w:rPr>
              <w:t>Company</w:t>
            </w:r>
          </w:p>
        </w:tc>
        <w:tc>
          <w:tcPr>
            <w:tcW w:w="5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5B76F4" w:rsidRPr="00A40F20" w:rsidTr="00907A8F">
        <w:trPr>
          <w:trHeight w:val="42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5B76F4" w:rsidRPr="00401E32" w:rsidRDefault="005B76F4" w:rsidP="00907A8F">
            <w:pPr>
              <w:rPr>
                <w:rStyle w:val="Questionlabel"/>
              </w:rPr>
            </w:pPr>
            <w:r w:rsidRPr="00401E32">
              <w:rPr>
                <w:rStyle w:val="Questionlabel"/>
              </w:rPr>
              <w:t>Postal Address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 Box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5B76F4" w:rsidRPr="00A40F20" w:rsidTr="00907A8F">
        <w:trPr>
          <w:trHeight w:val="494"/>
        </w:trPr>
        <w:tc>
          <w:tcPr>
            <w:tcW w:w="1873" w:type="dxa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CA37E0" w:rsidRDefault="005B76F4" w:rsidP="00907A8F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name</w:t>
            </w:r>
          </w:p>
        </w:tc>
        <w:tc>
          <w:tcPr>
            <w:tcW w:w="59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5B76F4" w:rsidRPr="00A40F20" w:rsidTr="00907A8F">
        <w:trPr>
          <w:trHeight w:val="474"/>
        </w:trPr>
        <w:tc>
          <w:tcPr>
            <w:tcW w:w="1873" w:type="dxa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CA37E0" w:rsidRDefault="005B76F4" w:rsidP="00907A8F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Suburb/Town/City </w:t>
            </w:r>
          </w:p>
        </w:tc>
        <w:tc>
          <w:tcPr>
            <w:tcW w:w="59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5B76F4" w:rsidRPr="00A40F20" w:rsidTr="00907A8F">
        <w:trPr>
          <w:trHeight w:val="27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CA37E0" w:rsidRDefault="005B76F4" w:rsidP="00907A8F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State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Postcode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5B76F4" w:rsidRPr="00A40F20" w:rsidTr="00907A8F">
        <w:trPr>
          <w:trHeight w:val="27"/>
        </w:trPr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E97913" w:rsidRDefault="005B76F4" w:rsidP="00907A8F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Person</w:t>
            </w:r>
          </w:p>
        </w:tc>
        <w:tc>
          <w:tcPr>
            <w:tcW w:w="72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5B76F4" w:rsidRPr="00A40F20" w:rsidTr="00907A8F">
        <w:trPr>
          <w:trHeight w:val="27"/>
        </w:trPr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E97913" w:rsidRDefault="005B76F4" w:rsidP="00907A8F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Email</w:t>
            </w:r>
          </w:p>
        </w:tc>
        <w:tc>
          <w:tcPr>
            <w:tcW w:w="72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5B76F4" w:rsidRPr="00A40F20" w:rsidTr="00907A8F">
        <w:trPr>
          <w:trHeight w:val="27"/>
        </w:trPr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E97913" w:rsidRDefault="005B76F4" w:rsidP="00907A8F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numbers</w:t>
            </w:r>
          </w:p>
        </w:tc>
        <w:tc>
          <w:tcPr>
            <w:tcW w:w="72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5B76F4" w:rsidRPr="00A40F20" w:rsidTr="00907A8F">
        <w:trPr>
          <w:trHeight w:val="549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5B76F4" w:rsidRDefault="005B76F4" w:rsidP="00F530A2">
            <w:pPr>
              <w:pStyle w:val="Heading1"/>
              <w:numPr>
                <w:ilvl w:val="0"/>
                <w:numId w:val="14"/>
              </w:numPr>
              <w:outlineLvl w:val="0"/>
            </w:pPr>
            <w:bookmarkStart w:id="2" w:name="_Toc22884071"/>
            <w:r w:rsidRPr="00555D7D">
              <w:t>General and supporting information</w:t>
            </w:r>
            <w:bookmarkEnd w:id="2"/>
          </w:p>
        </w:tc>
      </w:tr>
      <w:tr w:rsidR="005B76F4" w:rsidRPr="00A40F20" w:rsidTr="00907A8F">
        <w:trPr>
          <w:trHeight w:val="195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b/>
                <w:bCs/>
              </w:rPr>
            </w:pPr>
            <w:r w:rsidRPr="00555D7D">
              <w:rPr>
                <w:rStyle w:val="Questionlabel"/>
              </w:rPr>
              <w:t xml:space="preserve">Provide a summary of the </w:t>
            </w:r>
            <w:r>
              <w:rPr>
                <w:rStyle w:val="Questionlabel"/>
              </w:rPr>
              <w:t>high-exposure recycled water scheme</w:t>
            </w:r>
          </w:p>
        </w:tc>
      </w:tr>
      <w:tr w:rsidR="005B76F4" w:rsidRPr="00A40F20" w:rsidTr="00F7474A">
        <w:trPr>
          <w:trHeight w:val="2062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5B76F4" w:rsidRPr="00A40F20" w:rsidTr="00907A8F">
        <w:trPr>
          <w:trHeight w:val="27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F530A2">
            <w:pPr>
              <w:pStyle w:val="Heading1"/>
              <w:numPr>
                <w:ilvl w:val="0"/>
                <w:numId w:val="14"/>
              </w:numPr>
              <w:outlineLvl w:val="0"/>
              <w:rPr>
                <w:rFonts w:ascii="Segoe UI Symbol" w:hAnsi="Segoe UI Symbol" w:cs="Segoe UI Symbol"/>
                <w:szCs w:val="20"/>
              </w:rPr>
            </w:pPr>
            <w:r>
              <w:lastRenderedPageBreak/>
              <w:t>Preliminary DoH approval checklist for a recycled water management system (RWMS)</w:t>
            </w:r>
          </w:p>
        </w:tc>
      </w:tr>
      <w:tr w:rsidR="005B76F4" w:rsidRPr="00A40F20" w:rsidTr="00907A8F">
        <w:trPr>
          <w:trHeight w:val="195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B76F4" w:rsidRDefault="005B76F4" w:rsidP="00907A8F">
            <w:r>
              <w:rPr>
                <w:rStyle w:val="Questionlabel"/>
                <w:color w:val="FFFFFF" w:themeColor="background1"/>
              </w:rPr>
              <w:t>This preliminary checklist to be used in the early engagement stage of developing a RWMS is to be lodged with DoH along with the application fee.</w:t>
            </w:r>
          </w:p>
        </w:tc>
      </w:tr>
      <w:tr w:rsidR="005B76F4" w:rsidRPr="00A40F20" w:rsidTr="00907A8F">
        <w:trPr>
          <w:trHeight w:val="27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5F44D3" w:rsidRDefault="005B76F4" w:rsidP="00907A8F">
            <w:pPr>
              <w:rPr>
                <w:rStyle w:val="Questionlabel"/>
                <w:b w:val="0"/>
              </w:rPr>
            </w:pPr>
            <w:r w:rsidRPr="005F44D3">
              <w:rPr>
                <w:rStyle w:val="Questionlabel"/>
                <w:b w:val="0"/>
              </w:rPr>
              <w:t>Provide checklist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F222A4" w:rsidP="00907A8F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4867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5B76F4" w:rsidRPr="00A40F20" w:rsidTr="00907A8F">
        <w:trPr>
          <w:trHeight w:val="27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F530A2">
            <w:pPr>
              <w:pStyle w:val="Heading1"/>
              <w:numPr>
                <w:ilvl w:val="0"/>
                <w:numId w:val="14"/>
              </w:numPr>
              <w:outlineLvl w:val="0"/>
              <w:rPr>
                <w:rFonts w:ascii="Segoe UI Symbol" w:hAnsi="Segoe UI Symbol" w:cs="Segoe UI Symbol"/>
                <w:szCs w:val="20"/>
              </w:rPr>
            </w:pPr>
            <w:r>
              <w:t>DoH approval checklist for a recycled water management system (RWMS)</w:t>
            </w:r>
          </w:p>
        </w:tc>
      </w:tr>
      <w:tr w:rsidR="005B76F4" w:rsidRPr="00A40F20" w:rsidTr="00907A8F">
        <w:trPr>
          <w:trHeight w:val="195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B76F4" w:rsidRDefault="005B76F4" w:rsidP="00907A8F">
            <w:r>
              <w:rPr>
                <w:rStyle w:val="Questionlabel"/>
                <w:color w:val="FFFFFF" w:themeColor="background1"/>
              </w:rPr>
              <w:t>This checklist along with supporting documentation is to be lodged with DoH as part of the application process.</w:t>
            </w:r>
          </w:p>
        </w:tc>
      </w:tr>
      <w:tr w:rsidR="005B76F4" w:rsidRPr="00A40F20" w:rsidTr="00907A8F">
        <w:trPr>
          <w:trHeight w:val="27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5F44D3" w:rsidRDefault="005B76F4" w:rsidP="00907A8F">
            <w:pPr>
              <w:rPr>
                <w:rStyle w:val="Questionlabel"/>
                <w:b w:val="0"/>
              </w:rPr>
            </w:pPr>
            <w:r w:rsidRPr="005F44D3">
              <w:rPr>
                <w:rStyle w:val="Questionlabel"/>
                <w:b w:val="0"/>
              </w:rPr>
              <w:t>Provide checklist and supporting information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F222A4" w:rsidP="00907A8F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635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5B76F4" w:rsidRPr="00A40F20" w:rsidTr="00907A8F">
        <w:trPr>
          <w:trHeight w:val="27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A40F20" w:rsidRDefault="005B76F4" w:rsidP="00F530A2">
            <w:pPr>
              <w:pStyle w:val="Heading1"/>
              <w:numPr>
                <w:ilvl w:val="0"/>
                <w:numId w:val="14"/>
              </w:numPr>
              <w:outlineLvl w:val="0"/>
              <w:rPr>
                <w:rFonts w:ascii="Segoe UI Symbol" w:hAnsi="Segoe UI Symbol" w:cs="Segoe UI Symbol"/>
                <w:szCs w:val="20"/>
              </w:rPr>
            </w:pPr>
            <w:r>
              <w:t>Submission of RWMS</w:t>
            </w:r>
          </w:p>
        </w:tc>
      </w:tr>
      <w:tr w:rsidR="005B76F4" w:rsidRPr="00A40F20" w:rsidTr="00907A8F">
        <w:trPr>
          <w:trHeight w:val="195"/>
        </w:trPr>
        <w:tc>
          <w:tcPr>
            <w:tcW w:w="10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5B76F4" w:rsidRDefault="005B76F4" w:rsidP="00907A8F">
            <w:r>
              <w:rPr>
                <w:rStyle w:val="Questionlabel"/>
                <w:color w:val="FFFFFF" w:themeColor="background1"/>
              </w:rPr>
              <w:t>The RWMS template is to be used to prepare a recycled water management system lodged with DoH as part of the application process.</w:t>
            </w:r>
          </w:p>
        </w:tc>
      </w:tr>
      <w:tr w:rsidR="005B76F4" w:rsidRPr="00A40F20" w:rsidTr="00907A8F">
        <w:trPr>
          <w:trHeight w:val="27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Pr="005F44D3" w:rsidRDefault="005B76F4" w:rsidP="00907A8F">
            <w:pPr>
              <w:rPr>
                <w:rStyle w:val="Questionlabel"/>
                <w:b w:val="0"/>
              </w:rPr>
            </w:pPr>
            <w:r w:rsidRPr="005F44D3">
              <w:rPr>
                <w:rStyle w:val="Questionlabel"/>
                <w:b w:val="0"/>
              </w:rPr>
              <w:t>Complete RWMS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F4" w:rsidRPr="00A40F20" w:rsidRDefault="00F222A4" w:rsidP="00907A8F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83819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5B76F4" w:rsidRPr="00A40F20" w:rsidTr="00F530A2">
        <w:trPr>
          <w:trHeight w:val="57"/>
        </w:trPr>
        <w:tc>
          <w:tcPr>
            <w:tcW w:w="10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76F4" w:rsidRDefault="005B76F4" w:rsidP="005B76F4">
            <w:pPr>
              <w:pStyle w:val="Heading1"/>
              <w:outlineLvl w:val="0"/>
            </w:pPr>
            <w:r>
              <w:t>How to lodge this application</w:t>
            </w:r>
          </w:p>
          <w:p w:rsidR="005B76F4" w:rsidRDefault="005B76F4" w:rsidP="005B76F4">
            <w:r>
              <w:t>The application and receipt of fee payment should be emailed to:</w:t>
            </w:r>
          </w:p>
          <w:p w:rsidR="005B76F4" w:rsidRDefault="005B76F4" w:rsidP="005B76F4">
            <w:r>
              <w:t>Department of Health</w:t>
            </w:r>
          </w:p>
          <w:p w:rsidR="005B76F4" w:rsidRDefault="005B76F4" w:rsidP="005B76F4">
            <w:r>
              <w:t>Public Health Directorate</w:t>
            </w:r>
          </w:p>
          <w:p w:rsidR="005B76F4" w:rsidRDefault="005B76F4" w:rsidP="005B76F4">
            <w:r>
              <w:t>Public Health and Clinical Excellence Division</w:t>
            </w:r>
          </w:p>
          <w:p w:rsidR="005B76F4" w:rsidRDefault="005B76F4" w:rsidP="005B76F4">
            <w:r>
              <w:t>5th floor, Manunda Place</w:t>
            </w:r>
          </w:p>
          <w:p w:rsidR="005B76F4" w:rsidRDefault="005B76F4" w:rsidP="005B76F4">
            <w:r>
              <w:t>38 Cavenagh Street, Darwin NT 0800</w:t>
            </w:r>
          </w:p>
          <w:p w:rsidR="005B76F4" w:rsidRDefault="005B76F4" w:rsidP="005B76F4">
            <w:r>
              <w:t>PO Box 40596, Casuarina NT 0811</w:t>
            </w:r>
          </w:p>
          <w:p w:rsidR="005B76F4" w:rsidRDefault="005B76F4" w:rsidP="005B76F4">
            <w:r>
              <w:t>Phone (08) 8922 7152</w:t>
            </w:r>
          </w:p>
          <w:p w:rsidR="005B76F4" w:rsidRPr="00F530A2" w:rsidRDefault="00F222A4" w:rsidP="00F530A2">
            <w:hyperlink r:id="rId9" w:history="1">
              <w:r w:rsidR="005B76F4">
                <w:rPr>
                  <w:rStyle w:val="Hyperlink"/>
                </w:rPr>
                <w:t>wastewater@nt.gov.au</w:t>
              </w:r>
            </w:hyperlink>
          </w:p>
        </w:tc>
      </w:tr>
    </w:tbl>
    <w:p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A4" w:rsidRDefault="00F222A4" w:rsidP="007332FF">
      <w:r>
        <w:separator/>
      </w:r>
    </w:p>
  </w:endnote>
  <w:endnote w:type="continuationSeparator" w:id="0">
    <w:p w:rsidR="00F222A4" w:rsidRDefault="00F222A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F530A2">
            <w:rPr>
              <w:rStyle w:val="PageNumber"/>
              <w:b/>
            </w:rPr>
            <w:t>Health</w:t>
          </w:r>
        </w:p>
        <w:p w:rsidR="001B3D22" w:rsidRDefault="00F222A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55C09">
                <w:rPr>
                  <w:rStyle w:val="PageNumber"/>
                </w:rPr>
                <w:t>4 November 2020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F530A2">
            <w:rPr>
              <w:rStyle w:val="PageNumber"/>
            </w:rPr>
            <w:t>1.0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81CD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81CD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F530A2">
            <w:rPr>
              <w:rStyle w:val="PageNumber"/>
              <w:b/>
            </w:rPr>
            <w:t>Health</w:t>
          </w:r>
        </w:p>
        <w:p w:rsidR="00A66DD9" w:rsidRPr="001B3D22" w:rsidRDefault="00F222A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55C09">
                <w:rPr>
                  <w:rStyle w:val="PageNumber"/>
                </w:rPr>
                <w:t>4 November 2020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F530A2">
            <w:rPr>
              <w:rStyle w:val="PageNumber"/>
            </w:rPr>
            <w:t>1.0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81CD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81CD9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A4" w:rsidRDefault="00F222A4" w:rsidP="007332FF">
      <w:r>
        <w:separator/>
      </w:r>
    </w:p>
  </w:footnote>
  <w:footnote w:type="continuationSeparator" w:id="0">
    <w:p w:rsidR="00F222A4" w:rsidRDefault="00F222A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222A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03A35">
          <w:rPr>
            <w:rStyle w:val="HeaderChar"/>
          </w:rPr>
          <w:t>Application for approval for high-exposure recycled water scheme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E03A35" w:rsidP="00A53CF0">
        <w:pPr>
          <w:pStyle w:val="Title"/>
        </w:pPr>
        <w:r>
          <w:rPr>
            <w:rStyle w:val="TitleChar"/>
          </w:rPr>
          <w:t xml:space="preserve">Application for approval for </w:t>
        </w:r>
        <w:r>
          <w:rPr>
            <w:rStyle w:val="TitleChar"/>
          </w:rPr>
          <w:br/>
          <w:t>high-exposure recycled water scheme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3509A0"/>
    <w:multiLevelType w:val="hybridMultilevel"/>
    <w:tmpl w:val="DCA07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2EFF36E6"/>
    <w:multiLevelType w:val="hybridMultilevel"/>
    <w:tmpl w:val="05E0D08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AC54742"/>
    <w:multiLevelType w:val="hybridMultilevel"/>
    <w:tmpl w:val="582018C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25"/>
  </w:num>
  <w:num w:numId="5">
    <w:abstractNumId w:val="16"/>
  </w:num>
  <w:num w:numId="6">
    <w:abstractNumId w:val="7"/>
  </w:num>
  <w:num w:numId="7">
    <w:abstractNumId w:val="27"/>
  </w:num>
  <w:num w:numId="8">
    <w:abstractNumId w:val="15"/>
  </w:num>
  <w:num w:numId="9">
    <w:abstractNumId w:val="38"/>
  </w:num>
  <w:num w:numId="10">
    <w:abstractNumId w:val="23"/>
  </w:num>
  <w:num w:numId="11">
    <w:abstractNumId w:val="35"/>
  </w:num>
  <w:num w:numId="12">
    <w:abstractNumId w:val="9"/>
  </w:num>
  <w:num w:numId="13">
    <w:abstractNumId w:val="19"/>
  </w:num>
  <w:num w:numId="14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4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C09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1CD9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33CB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47F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77A94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6F4"/>
    <w:rsid w:val="005C2833"/>
    <w:rsid w:val="005E144D"/>
    <w:rsid w:val="005E1500"/>
    <w:rsid w:val="005E3A43"/>
    <w:rsid w:val="005F0B17"/>
    <w:rsid w:val="005F44D3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37FCF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2D01"/>
    <w:rsid w:val="00BE37CA"/>
    <w:rsid w:val="00BE6144"/>
    <w:rsid w:val="00BE635A"/>
    <w:rsid w:val="00BF17E9"/>
    <w:rsid w:val="00BF2ABB"/>
    <w:rsid w:val="00BF5099"/>
    <w:rsid w:val="00BF57C5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30D3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1E3E"/>
    <w:rsid w:val="00E02681"/>
    <w:rsid w:val="00E02792"/>
    <w:rsid w:val="00E034D8"/>
    <w:rsid w:val="00E03A35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22A4"/>
    <w:rsid w:val="00F467B9"/>
    <w:rsid w:val="00F530A2"/>
    <w:rsid w:val="00F5696E"/>
    <w:rsid w:val="00F60EFF"/>
    <w:rsid w:val="00F67D2D"/>
    <w:rsid w:val="00F7474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9F4C1-8F8A-45AD-B28F-6D8C4677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F7474A"/>
    <w:pPr>
      <w:keepNext/>
      <w:keepLines/>
      <w:spacing w:before="12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F7474A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5B76F4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astewater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B61206-23FE-43C4-95A0-EB2A4A1F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for 
high-exposure recycled water scheme</vt:lpstr>
    </vt:vector>
  </TitlesOfParts>
  <Company>&lt;NAME&gt;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for 
high-exposure recycled water scheme</dc:title>
  <dc:creator>Northern Territory Government</dc:creator>
  <cp:lastModifiedBy>Nicola Kalmar</cp:lastModifiedBy>
  <cp:revision>2</cp:revision>
  <cp:lastPrinted>2019-07-29T01:45:00Z</cp:lastPrinted>
  <dcterms:created xsi:type="dcterms:W3CDTF">2020-11-09T01:37:00Z</dcterms:created>
  <dcterms:modified xsi:type="dcterms:W3CDTF">2020-11-09T01:37:00Z</dcterms:modified>
</cp:coreProperties>
</file>