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E4832F" w14:textId="0409FD78" w:rsidR="00AF09AD" w:rsidRPr="00C75C9A" w:rsidRDefault="00AF09AD" w:rsidP="00AF09AD">
      <w:pPr>
        <w:rPr>
          <w:rFonts w:ascii="Lato" w:hAnsi="Lato"/>
        </w:rPr>
        <w:sectPr w:rsidR="00AF09AD" w:rsidRPr="00C75C9A" w:rsidSect="005243E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aperSrc w:first="15" w:other="15"/>
          <w:pgNumType w:start="1"/>
          <w:cols w:space="708"/>
          <w:titlePg/>
          <w:docGrid w:linePitch="360"/>
        </w:sectPr>
      </w:pPr>
      <w:r w:rsidRPr="00C75C9A">
        <w:rPr>
          <w:rFonts w:ascii="Lato" w:hAnsi="Lato"/>
          <w:noProof/>
        </w:rPr>
        <mc:AlternateContent>
          <mc:Choice Requires="wps">
            <w:drawing>
              <wp:anchor distT="0" distB="0" distL="114300" distR="114300" simplePos="0" relativeHeight="251659264" behindDoc="0" locked="0" layoutInCell="1" allowOverlap="1" wp14:anchorId="7873C546" wp14:editId="0C64098A">
                <wp:simplePos x="0" y="0"/>
                <wp:positionH relativeFrom="column">
                  <wp:posOffset>-76200</wp:posOffset>
                </wp:positionH>
                <wp:positionV relativeFrom="paragraph">
                  <wp:posOffset>0</wp:posOffset>
                </wp:positionV>
                <wp:extent cx="5867400" cy="8915400"/>
                <wp:effectExtent l="28575" t="28575"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915400"/>
                        </a:xfrm>
                        <a:prstGeom prst="rect">
                          <a:avLst/>
                        </a:prstGeom>
                        <a:solidFill>
                          <a:srgbClr val="FFFFFF"/>
                        </a:solidFill>
                        <a:ln w="50800" cmpd="thinThick">
                          <a:solidFill>
                            <a:srgbClr val="000000"/>
                          </a:solidFill>
                          <a:miter lim="800000"/>
                          <a:headEnd/>
                          <a:tailEnd/>
                        </a:ln>
                      </wps:spPr>
                      <wps:txbx>
                        <w:txbxContent>
                          <w:p w14:paraId="3284D621" w14:textId="77777777" w:rsidR="00035B40" w:rsidRPr="00FF2484" w:rsidRDefault="00035B40" w:rsidP="00AF09AD">
                            <w:pPr>
                              <w:spacing w:before="1800"/>
                              <w:jc w:val="center"/>
                              <w:rPr>
                                <w:rFonts w:ascii="Arial Bold" w:hAnsi="Arial Bold"/>
                                <w:b/>
                                <w:caps/>
                                <w:sz w:val="52"/>
                                <w:szCs w:val="52"/>
                              </w:rPr>
                            </w:pPr>
                            <w:r>
                              <w:rPr>
                                <w:rFonts w:ascii="Arial Bold" w:hAnsi="Arial Bold"/>
                                <w:b/>
                                <w:caps/>
                                <w:sz w:val="52"/>
                                <w:szCs w:val="52"/>
                              </w:rPr>
                              <w:t>Benefit-sharing Agreement</w:t>
                            </w:r>
                          </w:p>
                          <w:p w14:paraId="2D178B41" w14:textId="77777777" w:rsidR="00035B40" w:rsidRPr="00FF2484" w:rsidRDefault="00035B40" w:rsidP="00AF09AD">
                            <w:pPr>
                              <w:rPr>
                                <w:caps/>
                              </w:rPr>
                            </w:pPr>
                          </w:p>
                          <w:p w14:paraId="7B45F93A" w14:textId="77777777" w:rsidR="00035B40" w:rsidRPr="00FF2484" w:rsidRDefault="00035B40" w:rsidP="00AF09AD">
                            <w:pPr>
                              <w:spacing w:before="1200" w:after="300"/>
                              <w:jc w:val="center"/>
                              <w:rPr>
                                <w:rFonts w:ascii="Arial Bold" w:hAnsi="Arial Bold"/>
                                <w:b/>
                                <w:caps/>
                              </w:rPr>
                            </w:pPr>
                            <w:r w:rsidRPr="00FF2484">
                              <w:rPr>
                                <w:rFonts w:ascii="Arial Bold" w:hAnsi="Arial Bold"/>
                                <w:b/>
                                <w:caps/>
                              </w:rPr>
                              <w:t>BETWEEN:</w:t>
                            </w:r>
                          </w:p>
                          <w:p w14:paraId="46772440" w14:textId="77777777" w:rsidR="00035B40" w:rsidRPr="00FF2484" w:rsidRDefault="00035B40" w:rsidP="00AF09AD">
                            <w:pPr>
                              <w:spacing w:before="300" w:after="300"/>
                              <w:jc w:val="center"/>
                              <w:rPr>
                                <w:rFonts w:ascii="Arial Bold" w:hAnsi="Arial Bold"/>
                                <w:b/>
                                <w:caps/>
                                <w:sz w:val="28"/>
                                <w:szCs w:val="28"/>
                              </w:rPr>
                            </w:pPr>
                            <w:r>
                              <w:rPr>
                                <w:rFonts w:ascii="Arial Bold" w:hAnsi="Arial Bold"/>
                                <w:b/>
                                <w:caps/>
                                <w:sz w:val="28"/>
                                <w:szCs w:val="28"/>
                              </w:rPr>
                              <w:t>northern territory of australia care of its agency the department of Industry, Tourism and trade</w:t>
                            </w:r>
                          </w:p>
                          <w:p w14:paraId="63B68097" w14:textId="77777777" w:rsidR="00035B40" w:rsidRPr="00790FF4" w:rsidRDefault="00035B40" w:rsidP="00A92306">
                            <w:pPr>
                              <w:spacing w:before="300" w:after="300"/>
                              <w:jc w:val="center"/>
                              <w:rPr>
                                <w:rFonts w:ascii="Arial Bold" w:hAnsi="Arial Bold"/>
                                <w:b/>
                                <w:caps/>
                              </w:rPr>
                            </w:pPr>
                            <w:r w:rsidRPr="00790FF4">
                              <w:rPr>
                                <w:rFonts w:ascii="Arial Bold" w:hAnsi="Arial Bold"/>
                                <w:b/>
                                <w:caps/>
                              </w:rPr>
                              <w:t>AND:</w:t>
                            </w:r>
                          </w:p>
                          <w:p w14:paraId="470D357E" w14:textId="79A89C40" w:rsidR="00035B40" w:rsidRDefault="00035B40" w:rsidP="00A92306">
                            <w:pPr>
                              <w:spacing w:before="300" w:after="300"/>
                              <w:jc w:val="center"/>
                              <w:rPr>
                                <w:rFonts w:ascii="Arial Bold" w:hAnsi="Arial Bold"/>
                                <w:b/>
                                <w:caps/>
                              </w:rPr>
                            </w:pPr>
                            <w:r>
                              <w:rPr>
                                <w:rFonts w:ascii="Arial Bold" w:hAnsi="Arial Bold"/>
                                <w:b/>
                                <w:caps/>
                              </w:rPr>
                              <w:t>[</w:t>
                            </w:r>
                            <w:r w:rsidRPr="00031F1D">
                              <w:rPr>
                                <w:rFonts w:ascii="Arial Bold" w:hAnsi="Arial Bold"/>
                                <w:b/>
                                <w:caps/>
                                <w:highlight w:val="yellow"/>
                              </w:rPr>
                              <w:t>insert bioprospector</w:t>
                            </w:r>
                            <w:r>
                              <w:rPr>
                                <w:rFonts w:ascii="Arial Bold" w:hAnsi="Arial Bold" w:hint="eastAsia"/>
                                <w:b/>
                                <w:caps/>
                                <w:highlight w:val="yellow"/>
                              </w:rPr>
                              <w:t xml:space="preserve"> entity</w:t>
                            </w:r>
                            <w:r>
                              <w:rPr>
                                <w:rFonts w:ascii="Arial Bold" w:hAnsi="Arial Bold"/>
                                <w:b/>
                                <w:caps/>
                              </w:rPr>
                              <w:t>]</w:t>
                            </w:r>
                          </w:p>
                          <w:p w14:paraId="60CA00F5" w14:textId="77777777" w:rsidR="00035B40" w:rsidRDefault="00035B40" w:rsidP="00A92306">
                            <w:pPr>
                              <w:spacing w:before="300" w:after="300"/>
                              <w:jc w:val="center"/>
                              <w:rPr>
                                <w:rFonts w:ascii="Arial Bold" w:hAnsi="Arial Bold"/>
                                <w:b/>
                                <w:caps/>
                              </w:rPr>
                            </w:pPr>
                          </w:p>
                          <w:p w14:paraId="40939D35" w14:textId="77777777" w:rsidR="00035B40" w:rsidRDefault="00035B40" w:rsidP="00A92306">
                            <w:pPr>
                              <w:spacing w:before="300" w:after="300"/>
                              <w:jc w:val="center"/>
                              <w:rPr>
                                <w:rFonts w:ascii="Arial Bold" w:hAnsi="Arial Bold"/>
                                <w:b/>
                                <w:caps/>
                              </w:rPr>
                            </w:pPr>
                          </w:p>
                          <w:p w14:paraId="7A02CACC" w14:textId="77777777" w:rsidR="00035B40" w:rsidRDefault="00035B40" w:rsidP="00A92306">
                            <w:pPr>
                              <w:spacing w:before="300" w:after="300"/>
                              <w:jc w:val="center"/>
                              <w:rPr>
                                <w:rFonts w:ascii="Arial Bold" w:hAnsi="Arial Bold"/>
                                <w:b/>
                                <w:caps/>
                              </w:rPr>
                            </w:pPr>
                          </w:p>
                          <w:p w14:paraId="582AFE6D" w14:textId="77777777" w:rsidR="00035B40" w:rsidRDefault="00035B40" w:rsidP="00A92306">
                            <w:pPr>
                              <w:spacing w:before="300" w:after="300"/>
                              <w:jc w:val="center"/>
                              <w:rPr>
                                <w:rFonts w:ascii="Arial Bold" w:hAnsi="Arial Bold"/>
                                <w:b/>
                                <w:caps/>
                              </w:rPr>
                            </w:pPr>
                          </w:p>
                          <w:p w14:paraId="046F816E" w14:textId="77777777" w:rsidR="00035B40" w:rsidRDefault="00035B40" w:rsidP="00A92306">
                            <w:pPr>
                              <w:spacing w:before="300" w:after="300"/>
                              <w:jc w:val="center"/>
                              <w:rPr>
                                <w:rFonts w:ascii="Arial Bold" w:hAnsi="Arial Bold"/>
                                <w:b/>
                                <w:caps/>
                              </w:rPr>
                            </w:pPr>
                          </w:p>
                          <w:p w14:paraId="44C506AB" w14:textId="77777777" w:rsidR="00035B40" w:rsidRDefault="00035B40" w:rsidP="00A92306">
                            <w:pPr>
                              <w:spacing w:before="300" w:after="300"/>
                              <w:jc w:val="center"/>
                              <w:rPr>
                                <w:rFonts w:ascii="Arial Bold" w:hAnsi="Arial Bold"/>
                                <w:b/>
                                <w:caps/>
                              </w:rPr>
                            </w:pPr>
                          </w:p>
                          <w:p w14:paraId="559DA051" w14:textId="77777777" w:rsidR="00035B40" w:rsidRDefault="00035B40" w:rsidP="00A92306">
                            <w:pPr>
                              <w:spacing w:before="300" w:after="300"/>
                              <w:jc w:val="center"/>
                              <w:rPr>
                                <w:rFonts w:ascii="Arial Bold" w:hAnsi="Arial Bold"/>
                                <w:b/>
                                <w:caps/>
                              </w:rPr>
                            </w:pPr>
                          </w:p>
                          <w:p w14:paraId="1B1C273C" w14:textId="77777777" w:rsidR="00035B40" w:rsidRDefault="00035B40" w:rsidP="00A92306">
                            <w:pPr>
                              <w:spacing w:before="300" w:after="300"/>
                              <w:jc w:val="center"/>
                              <w:rPr>
                                <w:rFonts w:ascii="Arial Bold" w:hAnsi="Arial Bold"/>
                                <w:b/>
                                <w:caps/>
                              </w:rPr>
                            </w:pPr>
                          </w:p>
                          <w:p w14:paraId="2219DA2D" w14:textId="77777777" w:rsidR="00035B40" w:rsidRDefault="00035B40" w:rsidP="00A92306">
                            <w:pPr>
                              <w:spacing w:before="300" w:after="300"/>
                              <w:jc w:val="center"/>
                              <w:rPr>
                                <w:rFonts w:ascii="Arial Bold" w:hAnsi="Arial Bold"/>
                                <w:b/>
                                <w:caps/>
                              </w:rPr>
                            </w:pPr>
                          </w:p>
                          <w:p w14:paraId="54D3BEB9" w14:textId="77777777" w:rsidR="00035B40" w:rsidRPr="00A92306" w:rsidRDefault="00035B40" w:rsidP="00A92306">
                            <w:pPr>
                              <w:spacing w:before="300" w:after="300"/>
                              <w:jc w:val="center"/>
                              <w:rPr>
                                <w:rFonts w:ascii="Arial Bold" w:hAnsi="Arial Bold"/>
                                <w:b/>
                                <w:caps/>
                              </w:rPr>
                            </w:pPr>
                            <w:r w:rsidRPr="00CA484F">
                              <w:rPr>
                                <w:b/>
                                <w:sz w:val="18"/>
                                <w:szCs w:val="18"/>
                              </w:rPr>
                              <w:t>Solicitor for the Northern Territory</w:t>
                            </w:r>
                          </w:p>
                          <w:p w14:paraId="5A4898E5" w14:textId="77777777" w:rsidR="00035B40" w:rsidRPr="0043145D" w:rsidRDefault="00035B40" w:rsidP="00AF09AD">
                            <w:pPr>
                              <w:spacing w:before="0" w:after="0"/>
                              <w:jc w:val="center"/>
                              <w:rPr>
                                <w:sz w:val="18"/>
                                <w:szCs w:val="18"/>
                              </w:rPr>
                            </w:pPr>
                            <w:r w:rsidRPr="0043145D">
                              <w:rPr>
                                <w:sz w:val="18"/>
                                <w:szCs w:val="18"/>
                              </w:rPr>
                              <w:t>68 The Esplanade, Darwin</w:t>
                            </w:r>
                          </w:p>
                          <w:p w14:paraId="2E1E734B" w14:textId="77777777" w:rsidR="00035B40" w:rsidRPr="0043145D" w:rsidRDefault="00035B40" w:rsidP="00AF09AD">
                            <w:pPr>
                              <w:spacing w:before="0" w:after="0"/>
                              <w:jc w:val="center"/>
                              <w:rPr>
                                <w:sz w:val="18"/>
                                <w:szCs w:val="18"/>
                              </w:rPr>
                            </w:pPr>
                            <w:r w:rsidRPr="0043145D">
                              <w:rPr>
                                <w:sz w:val="18"/>
                                <w:szCs w:val="18"/>
                              </w:rPr>
                              <w:t xml:space="preserve">Telephone: 08 </w:t>
                            </w:r>
                            <w:r>
                              <w:rPr>
                                <w:sz w:val="18"/>
                                <w:szCs w:val="18"/>
                              </w:rPr>
                              <w:t xml:space="preserve">8935 7804 </w:t>
                            </w:r>
                            <w:r w:rsidRPr="0043145D">
                              <w:rPr>
                                <w:sz w:val="18"/>
                                <w:szCs w:val="18"/>
                              </w:rPr>
                              <w:t>Facsimile: 08 8935 7810</w:t>
                            </w:r>
                          </w:p>
                          <w:p w14:paraId="6139BF83" w14:textId="309DB1DE" w:rsidR="00035B40" w:rsidRPr="0043145D" w:rsidRDefault="00035B40" w:rsidP="00AF09AD">
                            <w:pPr>
                              <w:spacing w:before="0" w:after="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3C546" id="_x0000_t202" coordsize="21600,21600" o:spt="202" path="m,l,21600r21600,l21600,xe">
                <v:stroke joinstyle="miter"/>
                <v:path gradientshapeok="t" o:connecttype="rect"/>
              </v:shapetype>
              <v:shape id="Text Box 4" o:spid="_x0000_s1026" type="#_x0000_t202" style="position:absolute;left:0;text-align:left;margin-left:-6pt;margin-top:0;width:462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" strokeweight="4pt">
                <v:stroke linestyle="thinThick"/>
                <v:textbox>
                  <w:txbxContent>
                    <w:p w14:paraId="3284D621" w14:textId="77777777" w:rsidR="00035B40" w:rsidRPr="00FF2484" w:rsidRDefault="00035B40" w:rsidP="00AF09AD">
                      <w:pPr>
                        <w:spacing w:before="1800"/>
                        <w:jc w:val="center"/>
                        <w:rPr>
                          <w:rFonts w:ascii="Arial Bold" w:hAnsi="Arial Bold"/>
                          <w:b/>
                          <w:caps/>
                          <w:sz w:val="52"/>
                          <w:szCs w:val="52"/>
                        </w:rPr>
                      </w:pPr>
                      <w:r>
                        <w:rPr>
                          <w:rFonts w:ascii="Arial Bold" w:hAnsi="Arial Bold"/>
                          <w:b/>
                          <w:caps/>
                          <w:sz w:val="52"/>
                          <w:szCs w:val="52"/>
                        </w:rPr>
                        <w:t>Benefit-sharing Agreement</w:t>
                      </w:r>
                    </w:p>
                    <w:p w14:paraId="2D178B41" w14:textId="77777777" w:rsidR="00035B40" w:rsidRPr="00FF2484" w:rsidRDefault="00035B40" w:rsidP="00AF09AD">
                      <w:pPr>
                        <w:rPr>
                          <w:caps/>
                        </w:rPr>
                      </w:pPr>
                    </w:p>
                    <w:p w14:paraId="7B45F93A" w14:textId="77777777" w:rsidR="00035B40" w:rsidRPr="00FF2484" w:rsidRDefault="00035B40" w:rsidP="00AF09AD">
                      <w:pPr>
                        <w:spacing w:before="1200" w:after="300"/>
                        <w:jc w:val="center"/>
                        <w:rPr>
                          <w:rFonts w:ascii="Arial Bold" w:hAnsi="Arial Bold"/>
                          <w:b/>
                          <w:caps/>
                        </w:rPr>
                      </w:pPr>
                      <w:r w:rsidRPr="00FF2484">
                        <w:rPr>
                          <w:rFonts w:ascii="Arial Bold" w:hAnsi="Arial Bold"/>
                          <w:b/>
                          <w:caps/>
                        </w:rPr>
                        <w:t>BETWEEN:</w:t>
                      </w:r>
                    </w:p>
                    <w:p w14:paraId="46772440" w14:textId="77777777" w:rsidR="00035B40" w:rsidRPr="00FF2484" w:rsidRDefault="00035B40" w:rsidP="00AF09AD">
                      <w:pPr>
                        <w:spacing w:before="300" w:after="300"/>
                        <w:jc w:val="center"/>
                        <w:rPr>
                          <w:rFonts w:ascii="Arial Bold" w:hAnsi="Arial Bold"/>
                          <w:b/>
                          <w:caps/>
                          <w:sz w:val="28"/>
                          <w:szCs w:val="28"/>
                        </w:rPr>
                      </w:pPr>
                      <w:r>
                        <w:rPr>
                          <w:rFonts w:ascii="Arial Bold" w:hAnsi="Arial Bold"/>
                          <w:b/>
                          <w:caps/>
                          <w:sz w:val="28"/>
                          <w:szCs w:val="28"/>
                        </w:rPr>
                        <w:t>northern territory of australia care of its agency the department of Industry, Tourism and trade</w:t>
                      </w:r>
                    </w:p>
                    <w:p w14:paraId="63B68097" w14:textId="77777777" w:rsidR="00035B40" w:rsidRPr="00790FF4" w:rsidRDefault="00035B40" w:rsidP="00A92306">
                      <w:pPr>
                        <w:spacing w:before="300" w:after="300"/>
                        <w:jc w:val="center"/>
                        <w:rPr>
                          <w:rFonts w:ascii="Arial Bold" w:hAnsi="Arial Bold"/>
                          <w:b/>
                          <w:caps/>
                        </w:rPr>
                      </w:pPr>
                      <w:r w:rsidRPr="00790FF4">
                        <w:rPr>
                          <w:rFonts w:ascii="Arial Bold" w:hAnsi="Arial Bold"/>
                          <w:b/>
                          <w:caps/>
                        </w:rPr>
                        <w:t>AND:</w:t>
                      </w:r>
                    </w:p>
                    <w:p w14:paraId="470D357E" w14:textId="79A89C40" w:rsidR="00035B40" w:rsidRDefault="00035B40" w:rsidP="00A92306">
                      <w:pPr>
                        <w:spacing w:before="300" w:after="300"/>
                        <w:jc w:val="center"/>
                        <w:rPr>
                          <w:rFonts w:ascii="Arial Bold" w:hAnsi="Arial Bold"/>
                          <w:b/>
                          <w:caps/>
                        </w:rPr>
                      </w:pPr>
                      <w:r>
                        <w:rPr>
                          <w:rFonts w:ascii="Arial Bold" w:hAnsi="Arial Bold"/>
                          <w:b/>
                          <w:caps/>
                        </w:rPr>
                        <w:t>[</w:t>
                      </w:r>
                      <w:r w:rsidRPr="00031F1D">
                        <w:rPr>
                          <w:rFonts w:ascii="Arial Bold" w:hAnsi="Arial Bold"/>
                          <w:b/>
                          <w:caps/>
                          <w:highlight w:val="yellow"/>
                        </w:rPr>
                        <w:t>insert bioprospector</w:t>
                      </w:r>
                      <w:r>
                        <w:rPr>
                          <w:rFonts w:ascii="Arial Bold" w:hAnsi="Arial Bold" w:hint="eastAsia"/>
                          <w:b/>
                          <w:caps/>
                          <w:highlight w:val="yellow"/>
                        </w:rPr>
                        <w:t xml:space="preserve"> entity</w:t>
                      </w:r>
                      <w:r>
                        <w:rPr>
                          <w:rFonts w:ascii="Arial Bold" w:hAnsi="Arial Bold"/>
                          <w:b/>
                          <w:caps/>
                        </w:rPr>
                        <w:t>]</w:t>
                      </w:r>
                    </w:p>
                    <w:p w14:paraId="60CA00F5" w14:textId="77777777" w:rsidR="00035B40" w:rsidRDefault="00035B40" w:rsidP="00A92306">
                      <w:pPr>
                        <w:spacing w:before="300" w:after="300"/>
                        <w:jc w:val="center"/>
                        <w:rPr>
                          <w:rFonts w:ascii="Arial Bold" w:hAnsi="Arial Bold"/>
                          <w:b/>
                          <w:caps/>
                        </w:rPr>
                      </w:pPr>
                    </w:p>
                    <w:p w14:paraId="40939D35" w14:textId="77777777" w:rsidR="00035B40" w:rsidRDefault="00035B40" w:rsidP="00A92306">
                      <w:pPr>
                        <w:spacing w:before="300" w:after="300"/>
                        <w:jc w:val="center"/>
                        <w:rPr>
                          <w:rFonts w:ascii="Arial Bold" w:hAnsi="Arial Bold"/>
                          <w:b/>
                          <w:caps/>
                        </w:rPr>
                      </w:pPr>
                    </w:p>
                    <w:p w14:paraId="7A02CACC" w14:textId="77777777" w:rsidR="00035B40" w:rsidRDefault="00035B40" w:rsidP="00A92306">
                      <w:pPr>
                        <w:spacing w:before="300" w:after="300"/>
                        <w:jc w:val="center"/>
                        <w:rPr>
                          <w:rFonts w:ascii="Arial Bold" w:hAnsi="Arial Bold"/>
                          <w:b/>
                          <w:caps/>
                        </w:rPr>
                      </w:pPr>
                    </w:p>
                    <w:p w14:paraId="582AFE6D" w14:textId="77777777" w:rsidR="00035B40" w:rsidRDefault="00035B40" w:rsidP="00A92306">
                      <w:pPr>
                        <w:spacing w:before="300" w:after="300"/>
                        <w:jc w:val="center"/>
                        <w:rPr>
                          <w:rFonts w:ascii="Arial Bold" w:hAnsi="Arial Bold"/>
                          <w:b/>
                          <w:caps/>
                        </w:rPr>
                      </w:pPr>
                    </w:p>
                    <w:p w14:paraId="046F816E" w14:textId="77777777" w:rsidR="00035B40" w:rsidRDefault="00035B40" w:rsidP="00A92306">
                      <w:pPr>
                        <w:spacing w:before="300" w:after="300"/>
                        <w:jc w:val="center"/>
                        <w:rPr>
                          <w:rFonts w:ascii="Arial Bold" w:hAnsi="Arial Bold"/>
                          <w:b/>
                          <w:caps/>
                        </w:rPr>
                      </w:pPr>
                    </w:p>
                    <w:p w14:paraId="44C506AB" w14:textId="77777777" w:rsidR="00035B40" w:rsidRDefault="00035B40" w:rsidP="00A92306">
                      <w:pPr>
                        <w:spacing w:before="300" w:after="300"/>
                        <w:jc w:val="center"/>
                        <w:rPr>
                          <w:rFonts w:ascii="Arial Bold" w:hAnsi="Arial Bold"/>
                          <w:b/>
                          <w:caps/>
                        </w:rPr>
                      </w:pPr>
                    </w:p>
                    <w:p w14:paraId="559DA051" w14:textId="77777777" w:rsidR="00035B40" w:rsidRDefault="00035B40" w:rsidP="00A92306">
                      <w:pPr>
                        <w:spacing w:before="300" w:after="300"/>
                        <w:jc w:val="center"/>
                        <w:rPr>
                          <w:rFonts w:ascii="Arial Bold" w:hAnsi="Arial Bold"/>
                          <w:b/>
                          <w:caps/>
                        </w:rPr>
                      </w:pPr>
                    </w:p>
                    <w:p w14:paraId="1B1C273C" w14:textId="77777777" w:rsidR="00035B40" w:rsidRDefault="00035B40" w:rsidP="00A92306">
                      <w:pPr>
                        <w:spacing w:before="300" w:after="300"/>
                        <w:jc w:val="center"/>
                        <w:rPr>
                          <w:rFonts w:ascii="Arial Bold" w:hAnsi="Arial Bold"/>
                          <w:b/>
                          <w:caps/>
                        </w:rPr>
                      </w:pPr>
                    </w:p>
                    <w:p w14:paraId="2219DA2D" w14:textId="77777777" w:rsidR="00035B40" w:rsidRDefault="00035B40" w:rsidP="00A92306">
                      <w:pPr>
                        <w:spacing w:before="300" w:after="300"/>
                        <w:jc w:val="center"/>
                        <w:rPr>
                          <w:rFonts w:ascii="Arial Bold" w:hAnsi="Arial Bold"/>
                          <w:b/>
                          <w:caps/>
                        </w:rPr>
                      </w:pPr>
                    </w:p>
                    <w:p w14:paraId="54D3BEB9" w14:textId="77777777" w:rsidR="00035B40" w:rsidRPr="00A92306" w:rsidRDefault="00035B40" w:rsidP="00A92306">
                      <w:pPr>
                        <w:spacing w:before="300" w:after="300"/>
                        <w:jc w:val="center"/>
                        <w:rPr>
                          <w:rFonts w:ascii="Arial Bold" w:hAnsi="Arial Bold"/>
                          <w:b/>
                          <w:caps/>
                        </w:rPr>
                      </w:pPr>
                      <w:r w:rsidRPr="00CA484F">
                        <w:rPr>
                          <w:b/>
                          <w:sz w:val="18"/>
                          <w:szCs w:val="18"/>
                        </w:rPr>
                        <w:t>Solicitor for the Northern Territory</w:t>
                      </w:r>
                    </w:p>
                    <w:p w14:paraId="5A4898E5" w14:textId="77777777" w:rsidR="00035B40" w:rsidRPr="0043145D" w:rsidRDefault="00035B40" w:rsidP="00AF09AD">
                      <w:pPr>
                        <w:spacing w:before="0" w:after="0"/>
                        <w:jc w:val="center"/>
                        <w:rPr>
                          <w:sz w:val="18"/>
                          <w:szCs w:val="18"/>
                        </w:rPr>
                      </w:pPr>
                      <w:r w:rsidRPr="0043145D">
                        <w:rPr>
                          <w:sz w:val="18"/>
                          <w:szCs w:val="18"/>
                        </w:rPr>
                        <w:t>68 The Esplanade, Darwin</w:t>
                      </w:r>
                    </w:p>
                    <w:p w14:paraId="2E1E734B" w14:textId="77777777" w:rsidR="00035B40" w:rsidRPr="0043145D" w:rsidRDefault="00035B40" w:rsidP="00AF09AD">
                      <w:pPr>
                        <w:spacing w:before="0" w:after="0"/>
                        <w:jc w:val="center"/>
                        <w:rPr>
                          <w:sz w:val="18"/>
                          <w:szCs w:val="18"/>
                        </w:rPr>
                      </w:pPr>
                      <w:r w:rsidRPr="0043145D">
                        <w:rPr>
                          <w:sz w:val="18"/>
                          <w:szCs w:val="18"/>
                        </w:rPr>
                        <w:t xml:space="preserve">Telephone: 08 </w:t>
                      </w:r>
                      <w:r>
                        <w:rPr>
                          <w:sz w:val="18"/>
                          <w:szCs w:val="18"/>
                        </w:rPr>
                        <w:t xml:space="preserve">8935 7804 </w:t>
                      </w:r>
                      <w:r w:rsidRPr="0043145D">
                        <w:rPr>
                          <w:sz w:val="18"/>
                          <w:szCs w:val="18"/>
                        </w:rPr>
                        <w:t>Facsimile: 08 8935 7810</w:t>
                      </w:r>
                    </w:p>
                    <w:p w14:paraId="6139BF83" w14:textId="309DB1DE" w:rsidR="00035B40" w:rsidRPr="0043145D" w:rsidRDefault="00035B40" w:rsidP="00AF09AD">
                      <w:pPr>
                        <w:spacing w:before="0" w:after="0"/>
                        <w:jc w:val="center"/>
                        <w:rPr>
                          <w:sz w:val="18"/>
                          <w:szCs w:val="18"/>
                        </w:rPr>
                      </w:pPr>
                    </w:p>
                  </w:txbxContent>
                </v:textbox>
              </v:shape>
            </w:pict>
          </mc:Fallback>
        </mc:AlternateContent>
      </w:r>
    </w:p>
    <w:p w14:paraId="45897ED6" w14:textId="77777777" w:rsidR="00AF09AD" w:rsidRPr="00C75C9A" w:rsidRDefault="00AF09AD" w:rsidP="00AF09AD">
      <w:pPr>
        <w:spacing w:before="0"/>
        <w:jc w:val="center"/>
        <w:rPr>
          <w:rFonts w:ascii="Lato" w:hAnsi="Lato"/>
          <w:b/>
          <w:sz w:val="32"/>
          <w:szCs w:val="32"/>
        </w:rPr>
      </w:pPr>
      <w:r w:rsidRPr="00C75C9A">
        <w:rPr>
          <w:rFonts w:ascii="Lato" w:hAnsi="Lato"/>
          <w:b/>
          <w:sz w:val="32"/>
          <w:szCs w:val="32"/>
        </w:rPr>
        <w:lastRenderedPageBreak/>
        <w:t>TABLE OF CONTENTS</w:t>
      </w:r>
    </w:p>
    <w:p w14:paraId="4D21BF9E" w14:textId="46543328" w:rsidR="00C51FBC" w:rsidRDefault="00AF09AD">
      <w:pPr>
        <w:pStyle w:val="TOC1"/>
        <w:rPr>
          <w:rFonts w:asciiTheme="minorHAnsi" w:eastAsiaTheme="minorEastAsia" w:hAnsiTheme="minorHAnsi" w:cstheme="minorBidi"/>
          <w:b w:val="0"/>
          <w:bCs w:val="0"/>
          <w:caps w:val="0"/>
          <w:sz w:val="22"/>
          <w:szCs w:val="22"/>
        </w:rPr>
      </w:pPr>
      <w:r w:rsidRPr="00C75C9A">
        <w:rPr>
          <w:rFonts w:ascii="Lato" w:hAnsi="Lato" w:cs="Times New Roman"/>
          <w:b w:val="0"/>
          <w:caps w:val="0"/>
          <w:noProof w:val="0"/>
          <w:sz w:val="20"/>
          <w:szCs w:val="20"/>
        </w:rPr>
        <w:fldChar w:fldCharType="begin"/>
      </w:r>
      <w:r w:rsidRPr="00C75C9A">
        <w:rPr>
          <w:rFonts w:ascii="Lato" w:hAnsi="Lato"/>
        </w:rPr>
        <w:instrText xml:space="preserve"> TOC \o "1-1" \h \z \t "Heading 2,2,Heading 3,3,SFNT CLAUSE HEADING,1,SFNT SECTION SUB HEADING,2,SFNT Section Heading,1,SFNT Clause Sub Heading,2" </w:instrText>
      </w:r>
      <w:r w:rsidRPr="00C75C9A">
        <w:rPr>
          <w:rFonts w:ascii="Lato" w:hAnsi="Lato" w:cs="Times New Roman"/>
          <w:b w:val="0"/>
          <w:caps w:val="0"/>
          <w:noProof w:val="0"/>
          <w:sz w:val="20"/>
          <w:szCs w:val="20"/>
        </w:rPr>
        <w:fldChar w:fldCharType="separate"/>
      </w:r>
      <w:hyperlink w:anchor="_Toc114833856" w:history="1">
        <w:r w:rsidR="00C51FBC" w:rsidRPr="00A80945">
          <w:rPr>
            <w:rStyle w:val="Hyperlink"/>
            <w:rFonts w:ascii="Lato" w:hAnsi="Lato"/>
          </w:rPr>
          <w:t>DETAILS</w:t>
        </w:r>
        <w:r w:rsidR="00C51FBC">
          <w:rPr>
            <w:webHidden/>
          </w:rPr>
          <w:tab/>
        </w:r>
        <w:r w:rsidR="00C51FBC">
          <w:rPr>
            <w:webHidden/>
          </w:rPr>
          <w:fldChar w:fldCharType="begin"/>
        </w:r>
        <w:r w:rsidR="00C51FBC">
          <w:rPr>
            <w:webHidden/>
          </w:rPr>
          <w:instrText xml:space="preserve"> PAGEREF _Toc114833856 \h </w:instrText>
        </w:r>
        <w:r w:rsidR="00C51FBC">
          <w:rPr>
            <w:webHidden/>
          </w:rPr>
        </w:r>
        <w:r w:rsidR="00C51FBC">
          <w:rPr>
            <w:webHidden/>
          </w:rPr>
          <w:fldChar w:fldCharType="separate"/>
        </w:r>
        <w:r w:rsidR="00C51FBC">
          <w:rPr>
            <w:webHidden/>
          </w:rPr>
          <w:t>4</w:t>
        </w:r>
        <w:r w:rsidR="00C51FBC">
          <w:rPr>
            <w:webHidden/>
          </w:rPr>
          <w:fldChar w:fldCharType="end"/>
        </w:r>
      </w:hyperlink>
    </w:p>
    <w:p w14:paraId="22C0DC3A" w14:textId="4EC4CA08" w:rsidR="00C51FBC" w:rsidRDefault="00B4684D">
      <w:pPr>
        <w:pStyle w:val="TOC2"/>
        <w:rPr>
          <w:rFonts w:asciiTheme="minorHAnsi" w:eastAsiaTheme="minorEastAsia" w:hAnsiTheme="minorHAnsi" w:cstheme="minorBidi"/>
          <w:bCs w:val="0"/>
          <w:noProof/>
          <w:sz w:val="22"/>
          <w:szCs w:val="22"/>
        </w:rPr>
      </w:pPr>
      <w:hyperlink w:anchor="_Toc114833857" w:history="1">
        <w:r w:rsidR="00C51FBC" w:rsidRPr="00A80945">
          <w:rPr>
            <w:rStyle w:val="Hyperlink"/>
            <w:rFonts w:ascii="Lato" w:hAnsi="Lato"/>
            <w:noProof/>
          </w:rPr>
          <w:t>PARTIES</w:t>
        </w:r>
        <w:r w:rsidR="00C51FBC">
          <w:rPr>
            <w:noProof/>
            <w:webHidden/>
          </w:rPr>
          <w:tab/>
        </w:r>
        <w:r w:rsidR="00C51FBC">
          <w:rPr>
            <w:noProof/>
            <w:webHidden/>
          </w:rPr>
          <w:fldChar w:fldCharType="begin"/>
        </w:r>
        <w:r w:rsidR="00C51FBC">
          <w:rPr>
            <w:noProof/>
            <w:webHidden/>
          </w:rPr>
          <w:instrText xml:space="preserve"> PAGEREF _Toc114833857 \h </w:instrText>
        </w:r>
        <w:r w:rsidR="00C51FBC">
          <w:rPr>
            <w:noProof/>
            <w:webHidden/>
          </w:rPr>
        </w:r>
        <w:r w:rsidR="00C51FBC">
          <w:rPr>
            <w:noProof/>
            <w:webHidden/>
          </w:rPr>
          <w:fldChar w:fldCharType="separate"/>
        </w:r>
        <w:r w:rsidR="00C51FBC">
          <w:rPr>
            <w:noProof/>
            <w:webHidden/>
          </w:rPr>
          <w:t>4</w:t>
        </w:r>
        <w:r w:rsidR="00C51FBC">
          <w:rPr>
            <w:noProof/>
            <w:webHidden/>
          </w:rPr>
          <w:fldChar w:fldCharType="end"/>
        </w:r>
      </w:hyperlink>
    </w:p>
    <w:p w14:paraId="5BCD7004" w14:textId="3CFE9220" w:rsidR="00C51FBC" w:rsidRDefault="00B4684D">
      <w:pPr>
        <w:pStyle w:val="TOC1"/>
        <w:rPr>
          <w:rFonts w:asciiTheme="minorHAnsi" w:eastAsiaTheme="minorEastAsia" w:hAnsiTheme="minorHAnsi" w:cstheme="minorBidi"/>
          <w:b w:val="0"/>
          <w:bCs w:val="0"/>
          <w:caps w:val="0"/>
          <w:sz w:val="22"/>
          <w:szCs w:val="22"/>
        </w:rPr>
      </w:pPr>
      <w:hyperlink w:anchor="_Toc114833858" w:history="1">
        <w:r w:rsidR="00C51FBC" w:rsidRPr="00A80945">
          <w:rPr>
            <w:rStyle w:val="Hyperlink"/>
            <w:rFonts w:ascii="Lato" w:hAnsi="Lato"/>
          </w:rPr>
          <w:t>BACKGROUND</w:t>
        </w:r>
        <w:r w:rsidR="00C51FBC">
          <w:rPr>
            <w:webHidden/>
          </w:rPr>
          <w:tab/>
        </w:r>
        <w:r w:rsidR="00C51FBC">
          <w:rPr>
            <w:webHidden/>
          </w:rPr>
          <w:fldChar w:fldCharType="begin"/>
        </w:r>
        <w:r w:rsidR="00C51FBC">
          <w:rPr>
            <w:webHidden/>
          </w:rPr>
          <w:instrText xml:space="preserve"> PAGEREF _Toc114833858 \h </w:instrText>
        </w:r>
        <w:r w:rsidR="00C51FBC">
          <w:rPr>
            <w:webHidden/>
          </w:rPr>
        </w:r>
        <w:r w:rsidR="00C51FBC">
          <w:rPr>
            <w:webHidden/>
          </w:rPr>
          <w:fldChar w:fldCharType="separate"/>
        </w:r>
        <w:r w:rsidR="00C51FBC">
          <w:rPr>
            <w:webHidden/>
          </w:rPr>
          <w:t>4</w:t>
        </w:r>
        <w:r w:rsidR="00C51FBC">
          <w:rPr>
            <w:webHidden/>
          </w:rPr>
          <w:fldChar w:fldCharType="end"/>
        </w:r>
      </w:hyperlink>
    </w:p>
    <w:p w14:paraId="734F2636" w14:textId="0EA473D8" w:rsidR="00C51FBC" w:rsidRDefault="00B4684D">
      <w:pPr>
        <w:pStyle w:val="TOC1"/>
        <w:rPr>
          <w:rFonts w:asciiTheme="minorHAnsi" w:eastAsiaTheme="minorEastAsia" w:hAnsiTheme="minorHAnsi" w:cstheme="minorBidi"/>
          <w:b w:val="0"/>
          <w:bCs w:val="0"/>
          <w:caps w:val="0"/>
          <w:sz w:val="22"/>
          <w:szCs w:val="22"/>
        </w:rPr>
      </w:pPr>
      <w:hyperlink w:anchor="_Toc114833859" w:history="1">
        <w:r w:rsidR="00C51FBC" w:rsidRPr="00A80945">
          <w:rPr>
            <w:rStyle w:val="Hyperlink"/>
            <w:rFonts w:ascii="Lato" w:hAnsi="Lato"/>
          </w:rPr>
          <w:t>AGREED TERMS</w:t>
        </w:r>
        <w:r w:rsidR="00C51FBC">
          <w:rPr>
            <w:webHidden/>
          </w:rPr>
          <w:tab/>
        </w:r>
        <w:r w:rsidR="00C51FBC">
          <w:rPr>
            <w:webHidden/>
          </w:rPr>
          <w:fldChar w:fldCharType="begin"/>
        </w:r>
        <w:r w:rsidR="00C51FBC">
          <w:rPr>
            <w:webHidden/>
          </w:rPr>
          <w:instrText xml:space="preserve"> PAGEREF _Toc114833859 \h </w:instrText>
        </w:r>
        <w:r w:rsidR="00C51FBC">
          <w:rPr>
            <w:webHidden/>
          </w:rPr>
        </w:r>
        <w:r w:rsidR="00C51FBC">
          <w:rPr>
            <w:webHidden/>
          </w:rPr>
          <w:fldChar w:fldCharType="separate"/>
        </w:r>
        <w:r w:rsidR="00C51FBC">
          <w:rPr>
            <w:webHidden/>
          </w:rPr>
          <w:t>5</w:t>
        </w:r>
        <w:r w:rsidR="00C51FBC">
          <w:rPr>
            <w:webHidden/>
          </w:rPr>
          <w:fldChar w:fldCharType="end"/>
        </w:r>
      </w:hyperlink>
    </w:p>
    <w:p w14:paraId="3E79E0E0" w14:textId="44077CC0"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60" w:history="1">
        <w:r w:rsidR="00C51FBC" w:rsidRPr="00A80945">
          <w:rPr>
            <w:rStyle w:val="Hyperlink"/>
            <w:rFonts w:ascii="Lato" w:hAnsi="Lato"/>
          </w:rPr>
          <w:t>1.</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DEFINITIONS AND INTERPRETATION</w:t>
        </w:r>
        <w:r w:rsidR="00C51FBC">
          <w:rPr>
            <w:webHidden/>
          </w:rPr>
          <w:tab/>
        </w:r>
        <w:r w:rsidR="00C51FBC">
          <w:rPr>
            <w:webHidden/>
          </w:rPr>
          <w:fldChar w:fldCharType="begin"/>
        </w:r>
        <w:r w:rsidR="00C51FBC">
          <w:rPr>
            <w:webHidden/>
          </w:rPr>
          <w:instrText xml:space="preserve"> PAGEREF _Toc114833860 \h </w:instrText>
        </w:r>
        <w:r w:rsidR="00C51FBC">
          <w:rPr>
            <w:webHidden/>
          </w:rPr>
        </w:r>
        <w:r w:rsidR="00C51FBC">
          <w:rPr>
            <w:webHidden/>
          </w:rPr>
          <w:fldChar w:fldCharType="separate"/>
        </w:r>
        <w:r w:rsidR="00C51FBC">
          <w:rPr>
            <w:webHidden/>
          </w:rPr>
          <w:t>5</w:t>
        </w:r>
        <w:r w:rsidR="00C51FBC">
          <w:rPr>
            <w:webHidden/>
          </w:rPr>
          <w:fldChar w:fldCharType="end"/>
        </w:r>
      </w:hyperlink>
    </w:p>
    <w:p w14:paraId="64B4C392" w14:textId="6EE076B2" w:rsidR="00C51FBC" w:rsidRDefault="00B4684D">
      <w:pPr>
        <w:pStyle w:val="TOC2"/>
        <w:rPr>
          <w:rFonts w:asciiTheme="minorHAnsi" w:eastAsiaTheme="minorEastAsia" w:hAnsiTheme="minorHAnsi" w:cstheme="minorBidi"/>
          <w:bCs w:val="0"/>
          <w:noProof/>
          <w:sz w:val="22"/>
          <w:szCs w:val="22"/>
        </w:rPr>
      </w:pPr>
      <w:hyperlink w:anchor="_Toc114833861" w:history="1">
        <w:r w:rsidR="00C51FBC" w:rsidRPr="00A80945">
          <w:rPr>
            <w:rStyle w:val="Hyperlink"/>
            <w:rFonts w:ascii="Lato" w:hAnsi="Lato"/>
            <w:noProof/>
          </w:rPr>
          <w:t>1.1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Defined Terms</w:t>
        </w:r>
        <w:r w:rsidR="00C51FBC">
          <w:rPr>
            <w:noProof/>
            <w:webHidden/>
          </w:rPr>
          <w:tab/>
        </w:r>
        <w:r w:rsidR="00C51FBC">
          <w:rPr>
            <w:noProof/>
            <w:webHidden/>
          </w:rPr>
          <w:fldChar w:fldCharType="begin"/>
        </w:r>
        <w:r w:rsidR="00C51FBC">
          <w:rPr>
            <w:noProof/>
            <w:webHidden/>
          </w:rPr>
          <w:instrText xml:space="preserve"> PAGEREF _Toc114833861 \h </w:instrText>
        </w:r>
        <w:r w:rsidR="00C51FBC">
          <w:rPr>
            <w:noProof/>
            <w:webHidden/>
          </w:rPr>
        </w:r>
        <w:r w:rsidR="00C51FBC">
          <w:rPr>
            <w:noProof/>
            <w:webHidden/>
          </w:rPr>
          <w:fldChar w:fldCharType="separate"/>
        </w:r>
        <w:r w:rsidR="00C51FBC">
          <w:rPr>
            <w:noProof/>
            <w:webHidden/>
          </w:rPr>
          <w:t>5</w:t>
        </w:r>
        <w:r w:rsidR="00C51FBC">
          <w:rPr>
            <w:noProof/>
            <w:webHidden/>
          </w:rPr>
          <w:fldChar w:fldCharType="end"/>
        </w:r>
      </w:hyperlink>
    </w:p>
    <w:p w14:paraId="05BF9BD9" w14:textId="231F0E59" w:rsidR="00C51FBC" w:rsidRDefault="00B4684D">
      <w:pPr>
        <w:pStyle w:val="TOC2"/>
        <w:rPr>
          <w:rFonts w:asciiTheme="minorHAnsi" w:eastAsiaTheme="minorEastAsia" w:hAnsiTheme="minorHAnsi" w:cstheme="minorBidi"/>
          <w:bCs w:val="0"/>
          <w:noProof/>
          <w:sz w:val="22"/>
          <w:szCs w:val="22"/>
        </w:rPr>
      </w:pPr>
      <w:hyperlink w:anchor="_Toc114833862" w:history="1">
        <w:r w:rsidR="00C51FBC" w:rsidRPr="00A80945">
          <w:rPr>
            <w:rStyle w:val="Hyperlink"/>
            <w:rFonts w:ascii="Lato" w:hAnsi="Lato"/>
            <w:noProof/>
          </w:rPr>
          <w:t>1.2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Interpretation</w:t>
        </w:r>
        <w:r w:rsidR="00C51FBC">
          <w:rPr>
            <w:noProof/>
            <w:webHidden/>
          </w:rPr>
          <w:tab/>
        </w:r>
        <w:r w:rsidR="00C51FBC">
          <w:rPr>
            <w:noProof/>
            <w:webHidden/>
          </w:rPr>
          <w:fldChar w:fldCharType="begin"/>
        </w:r>
        <w:r w:rsidR="00C51FBC">
          <w:rPr>
            <w:noProof/>
            <w:webHidden/>
          </w:rPr>
          <w:instrText xml:space="preserve"> PAGEREF _Toc114833862 \h </w:instrText>
        </w:r>
        <w:r w:rsidR="00C51FBC">
          <w:rPr>
            <w:noProof/>
            <w:webHidden/>
          </w:rPr>
        </w:r>
        <w:r w:rsidR="00C51FBC">
          <w:rPr>
            <w:noProof/>
            <w:webHidden/>
          </w:rPr>
          <w:fldChar w:fldCharType="separate"/>
        </w:r>
        <w:r w:rsidR="00C51FBC">
          <w:rPr>
            <w:noProof/>
            <w:webHidden/>
          </w:rPr>
          <w:t>7</w:t>
        </w:r>
        <w:r w:rsidR="00C51FBC">
          <w:rPr>
            <w:noProof/>
            <w:webHidden/>
          </w:rPr>
          <w:fldChar w:fldCharType="end"/>
        </w:r>
      </w:hyperlink>
    </w:p>
    <w:p w14:paraId="22CA8536" w14:textId="0C6FED93"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63" w:history="1">
        <w:r w:rsidR="00C51FBC" w:rsidRPr="00A80945">
          <w:rPr>
            <w:rStyle w:val="Hyperlink"/>
            <w:rFonts w:ascii="Lato" w:hAnsi="Lato"/>
          </w:rPr>
          <w:t>2.</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Agreement and acknowledgements</w:t>
        </w:r>
        <w:r w:rsidR="00C51FBC">
          <w:rPr>
            <w:webHidden/>
          </w:rPr>
          <w:tab/>
        </w:r>
        <w:r w:rsidR="00C51FBC">
          <w:rPr>
            <w:webHidden/>
          </w:rPr>
          <w:fldChar w:fldCharType="begin"/>
        </w:r>
        <w:r w:rsidR="00C51FBC">
          <w:rPr>
            <w:webHidden/>
          </w:rPr>
          <w:instrText xml:space="preserve"> PAGEREF _Toc114833863 \h </w:instrText>
        </w:r>
        <w:r w:rsidR="00C51FBC">
          <w:rPr>
            <w:webHidden/>
          </w:rPr>
        </w:r>
        <w:r w:rsidR="00C51FBC">
          <w:rPr>
            <w:webHidden/>
          </w:rPr>
          <w:fldChar w:fldCharType="separate"/>
        </w:r>
        <w:r w:rsidR="00C51FBC">
          <w:rPr>
            <w:webHidden/>
          </w:rPr>
          <w:t>7</w:t>
        </w:r>
        <w:r w:rsidR="00C51FBC">
          <w:rPr>
            <w:webHidden/>
          </w:rPr>
          <w:fldChar w:fldCharType="end"/>
        </w:r>
      </w:hyperlink>
    </w:p>
    <w:p w14:paraId="4E6536FE" w14:textId="483656FD"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64" w:history="1">
        <w:r w:rsidR="00C51FBC" w:rsidRPr="00A80945">
          <w:rPr>
            <w:rStyle w:val="Hyperlink"/>
            <w:rFonts w:ascii="Lato" w:hAnsi="Lato"/>
          </w:rPr>
          <w:t>3.</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Conditions Precedent and Commencement</w:t>
        </w:r>
        <w:r w:rsidR="00C51FBC">
          <w:rPr>
            <w:webHidden/>
          </w:rPr>
          <w:tab/>
        </w:r>
        <w:r w:rsidR="00C51FBC">
          <w:rPr>
            <w:webHidden/>
          </w:rPr>
          <w:fldChar w:fldCharType="begin"/>
        </w:r>
        <w:r w:rsidR="00C51FBC">
          <w:rPr>
            <w:webHidden/>
          </w:rPr>
          <w:instrText xml:space="preserve"> PAGEREF _Toc114833864 \h </w:instrText>
        </w:r>
        <w:r w:rsidR="00C51FBC">
          <w:rPr>
            <w:webHidden/>
          </w:rPr>
        </w:r>
        <w:r w:rsidR="00C51FBC">
          <w:rPr>
            <w:webHidden/>
          </w:rPr>
          <w:fldChar w:fldCharType="separate"/>
        </w:r>
        <w:r w:rsidR="00C51FBC">
          <w:rPr>
            <w:webHidden/>
          </w:rPr>
          <w:t>8</w:t>
        </w:r>
        <w:r w:rsidR="00C51FBC">
          <w:rPr>
            <w:webHidden/>
          </w:rPr>
          <w:fldChar w:fldCharType="end"/>
        </w:r>
      </w:hyperlink>
    </w:p>
    <w:p w14:paraId="1BFB87F7" w14:textId="781581DE" w:rsidR="00C51FBC" w:rsidRDefault="00B4684D">
      <w:pPr>
        <w:pStyle w:val="TOC2"/>
        <w:rPr>
          <w:rFonts w:asciiTheme="minorHAnsi" w:eastAsiaTheme="minorEastAsia" w:hAnsiTheme="minorHAnsi" w:cstheme="minorBidi"/>
          <w:bCs w:val="0"/>
          <w:noProof/>
          <w:sz w:val="22"/>
          <w:szCs w:val="22"/>
        </w:rPr>
      </w:pPr>
      <w:hyperlink w:anchor="_Toc114833865" w:history="1">
        <w:r w:rsidR="00C51FBC" w:rsidRPr="00A80945">
          <w:rPr>
            <w:rStyle w:val="Hyperlink"/>
            <w:rFonts w:ascii="Lato" w:hAnsi="Lato"/>
            <w:noProof/>
          </w:rPr>
          <w:t>3.1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Conditional Agreement</w:t>
        </w:r>
        <w:r w:rsidR="00C51FBC">
          <w:rPr>
            <w:noProof/>
            <w:webHidden/>
          </w:rPr>
          <w:tab/>
        </w:r>
        <w:r w:rsidR="00C51FBC">
          <w:rPr>
            <w:noProof/>
            <w:webHidden/>
          </w:rPr>
          <w:fldChar w:fldCharType="begin"/>
        </w:r>
        <w:r w:rsidR="00C51FBC">
          <w:rPr>
            <w:noProof/>
            <w:webHidden/>
          </w:rPr>
          <w:instrText xml:space="preserve"> PAGEREF _Toc114833865 \h </w:instrText>
        </w:r>
        <w:r w:rsidR="00C51FBC">
          <w:rPr>
            <w:noProof/>
            <w:webHidden/>
          </w:rPr>
        </w:r>
        <w:r w:rsidR="00C51FBC">
          <w:rPr>
            <w:noProof/>
            <w:webHidden/>
          </w:rPr>
          <w:fldChar w:fldCharType="separate"/>
        </w:r>
        <w:r w:rsidR="00C51FBC">
          <w:rPr>
            <w:noProof/>
            <w:webHidden/>
          </w:rPr>
          <w:t>8</w:t>
        </w:r>
        <w:r w:rsidR="00C51FBC">
          <w:rPr>
            <w:noProof/>
            <w:webHidden/>
          </w:rPr>
          <w:fldChar w:fldCharType="end"/>
        </w:r>
      </w:hyperlink>
    </w:p>
    <w:p w14:paraId="1B9BD278" w14:textId="500DEB5F" w:rsidR="00C51FBC" w:rsidRDefault="00B4684D">
      <w:pPr>
        <w:pStyle w:val="TOC2"/>
        <w:rPr>
          <w:rFonts w:asciiTheme="minorHAnsi" w:eastAsiaTheme="minorEastAsia" w:hAnsiTheme="minorHAnsi" w:cstheme="minorBidi"/>
          <w:bCs w:val="0"/>
          <w:noProof/>
          <w:sz w:val="22"/>
          <w:szCs w:val="22"/>
        </w:rPr>
      </w:pPr>
      <w:hyperlink w:anchor="_Toc114833866" w:history="1">
        <w:r w:rsidR="00C51FBC" w:rsidRPr="00A80945">
          <w:rPr>
            <w:rStyle w:val="Hyperlink"/>
            <w:rFonts w:ascii="Lato" w:hAnsi="Lato"/>
            <w:noProof/>
          </w:rPr>
          <w:t>3.2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General Obligations</w:t>
        </w:r>
        <w:r w:rsidR="00C51FBC">
          <w:rPr>
            <w:noProof/>
            <w:webHidden/>
          </w:rPr>
          <w:tab/>
        </w:r>
        <w:r w:rsidR="00C51FBC">
          <w:rPr>
            <w:noProof/>
            <w:webHidden/>
          </w:rPr>
          <w:fldChar w:fldCharType="begin"/>
        </w:r>
        <w:r w:rsidR="00C51FBC">
          <w:rPr>
            <w:noProof/>
            <w:webHidden/>
          </w:rPr>
          <w:instrText xml:space="preserve"> PAGEREF _Toc114833866 \h </w:instrText>
        </w:r>
        <w:r w:rsidR="00C51FBC">
          <w:rPr>
            <w:noProof/>
            <w:webHidden/>
          </w:rPr>
        </w:r>
        <w:r w:rsidR="00C51FBC">
          <w:rPr>
            <w:noProof/>
            <w:webHidden/>
          </w:rPr>
          <w:fldChar w:fldCharType="separate"/>
        </w:r>
        <w:r w:rsidR="00C51FBC">
          <w:rPr>
            <w:noProof/>
            <w:webHidden/>
          </w:rPr>
          <w:t>8</w:t>
        </w:r>
        <w:r w:rsidR="00C51FBC">
          <w:rPr>
            <w:noProof/>
            <w:webHidden/>
          </w:rPr>
          <w:fldChar w:fldCharType="end"/>
        </w:r>
      </w:hyperlink>
    </w:p>
    <w:p w14:paraId="43E600DD" w14:textId="513B7355"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67" w:history="1">
        <w:r w:rsidR="00C51FBC" w:rsidRPr="00A80945">
          <w:rPr>
            <w:rStyle w:val="Hyperlink"/>
            <w:rFonts w:ascii="Lato" w:hAnsi="Lato"/>
          </w:rPr>
          <w:t>4.</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OWNERSHIP of taken SAMPLES</w:t>
        </w:r>
        <w:r w:rsidR="00C51FBC">
          <w:rPr>
            <w:webHidden/>
          </w:rPr>
          <w:tab/>
        </w:r>
        <w:r w:rsidR="00C51FBC">
          <w:rPr>
            <w:webHidden/>
          </w:rPr>
          <w:fldChar w:fldCharType="begin"/>
        </w:r>
        <w:r w:rsidR="00C51FBC">
          <w:rPr>
            <w:webHidden/>
          </w:rPr>
          <w:instrText xml:space="preserve"> PAGEREF _Toc114833867 \h </w:instrText>
        </w:r>
        <w:r w:rsidR="00C51FBC">
          <w:rPr>
            <w:webHidden/>
          </w:rPr>
        </w:r>
        <w:r w:rsidR="00C51FBC">
          <w:rPr>
            <w:webHidden/>
          </w:rPr>
          <w:fldChar w:fldCharType="separate"/>
        </w:r>
        <w:r w:rsidR="00C51FBC">
          <w:rPr>
            <w:webHidden/>
          </w:rPr>
          <w:t>8</w:t>
        </w:r>
        <w:r w:rsidR="00C51FBC">
          <w:rPr>
            <w:webHidden/>
          </w:rPr>
          <w:fldChar w:fldCharType="end"/>
        </w:r>
      </w:hyperlink>
    </w:p>
    <w:p w14:paraId="69BBEBC2" w14:textId="5F57FB4F" w:rsidR="00C51FBC" w:rsidRDefault="00B4684D">
      <w:pPr>
        <w:pStyle w:val="TOC2"/>
        <w:rPr>
          <w:rFonts w:asciiTheme="minorHAnsi" w:eastAsiaTheme="minorEastAsia" w:hAnsiTheme="minorHAnsi" w:cstheme="minorBidi"/>
          <w:bCs w:val="0"/>
          <w:noProof/>
          <w:sz w:val="22"/>
          <w:szCs w:val="22"/>
        </w:rPr>
      </w:pPr>
      <w:hyperlink w:anchor="_Toc114833868" w:history="1">
        <w:r w:rsidR="00C51FBC" w:rsidRPr="00A80945">
          <w:rPr>
            <w:rStyle w:val="Hyperlink"/>
            <w:rFonts w:ascii="Lato" w:hAnsi="Lato"/>
            <w:noProof/>
          </w:rPr>
          <w:t>4.1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Ownership and Destruction of Permitted Biological Resource upon Expiration</w:t>
        </w:r>
        <w:r w:rsidR="00C51FBC">
          <w:rPr>
            <w:noProof/>
            <w:webHidden/>
          </w:rPr>
          <w:tab/>
        </w:r>
        <w:r w:rsidR="00C51FBC">
          <w:rPr>
            <w:noProof/>
            <w:webHidden/>
          </w:rPr>
          <w:fldChar w:fldCharType="begin"/>
        </w:r>
        <w:r w:rsidR="00C51FBC">
          <w:rPr>
            <w:noProof/>
            <w:webHidden/>
          </w:rPr>
          <w:instrText xml:space="preserve"> PAGEREF _Toc114833868 \h </w:instrText>
        </w:r>
        <w:r w:rsidR="00C51FBC">
          <w:rPr>
            <w:noProof/>
            <w:webHidden/>
          </w:rPr>
        </w:r>
        <w:r w:rsidR="00C51FBC">
          <w:rPr>
            <w:noProof/>
            <w:webHidden/>
          </w:rPr>
          <w:fldChar w:fldCharType="separate"/>
        </w:r>
        <w:r w:rsidR="00C51FBC">
          <w:rPr>
            <w:noProof/>
            <w:webHidden/>
          </w:rPr>
          <w:t>8</w:t>
        </w:r>
        <w:r w:rsidR="00C51FBC">
          <w:rPr>
            <w:noProof/>
            <w:webHidden/>
          </w:rPr>
          <w:fldChar w:fldCharType="end"/>
        </w:r>
      </w:hyperlink>
    </w:p>
    <w:p w14:paraId="69506AA2" w14:textId="4697DAF6"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69" w:history="1">
        <w:r w:rsidR="00C51FBC" w:rsidRPr="00A80945">
          <w:rPr>
            <w:rStyle w:val="Hyperlink"/>
            <w:rFonts w:ascii="Lato" w:hAnsi="Lato"/>
          </w:rPr>
          <w:t>5.</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no exclusive rights</w:t>
        </w:r>
        <w:r w:rsidR="00C51FBC">
          <w:rPr>
            <w:webHidden/>
          </w:rPr>
          <w:tab/>
        </w:r>
        <w:r w:rsidR="00C51FBC">
          <w:rPr>
            <w:webHidden/>
          </w:rPr>
          <w:fldChar w:fldCharType="begin"/>
        </w:r>
        <w:r w:rsidR="00C51FBC">
          <w:rPr>
            <w:webHidden/>
          </w:rPr>
          <w:instrText xml:space="preserve"> PAGEREF _Toc114833869 \h </w:instrText>
        </w:r>
        <w:r w:rsidR="00C51FBC">
          <w:rPr>
            <w:webHidden/>
          </w:rPr>
        </w:r>
        <w:r w:rsidR="00C51FBC">
          <w:rPr>
            <w:webHidden/>
          </w:rPr>
          <w:fldChar w:fldCharType="separate"/>
        </w:r>
        <w:r w:rsidR="00C51FBC">
          <w:rPr>
            <w:webHidden/>
          </w:rPr>
          <w:t>8</w:t>
        </w:r>
        <w:r w:rsidR="00C51FBC">
          <w:rPr>
            <w:webHidden/>
          </w:rPr>
          <w:fldChar w:fldCharType="end"/>
        </w:r>
      </w:hyperlink>
    </w:p>
    <w:p w14:paraId="4D17BE0A" w14:textId="01857464"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70" w:history="1">
        <w:r w:rsidR="00C51FBC" w:rsidRPr="00A80945">
          <w:rPr>
            <w:rStyle w:val="Hyperlink"/>
            <w:rFonts w:ascii="Lato" w:hAnsi="Lato"/>
          </w:rPr>
          <w:t>6.</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biological resources and Research</w:t>
        </w:r>
        <w:r w:rsidR="00C51FBC">
          <w:rPr>
            <w:webHidden/>
          </w:rPr>
          <w:tab/>
        </w:r>
        <w:r w:rsidR="00C51FBC">
          <w:rPr>
            <w:webHidden/>
          </w:rPr>
          <w:fldChar w:fldCharType="begin"/>
        </w:r>
        <w:r w:rsidR="00C51FBC">
          <w:rPr>
            <w:webHidden/>
          </w:rPr>
          <w:instrText xml:space="preserve"> PAGEREF _Toc114833870 \h </w:instrText>
        </w:r>
        <w:r w:rsidR="00C51FBC">
          <w:rPr>
            <w:webHidden/>
          </w:rPr>
        </w:r>
        <w:r w:rsidR="00C51FBC">
          <w:rPr>
            <w:webHidden/>
          </w:rPr>
          <w:fldChar w:fldCharType="separate"/>
        </w:r>
        <w:r w:rsidR="00C51FBC">
          <w:rPr>
            <w:webHidden/>
          </w:rPr>
          <w:t>8</w:t>
        </w:r>
        <w:r w:rsidR="00C51FBC">
          <w:rPr>
            <w:webHidden/>
          </w:rPr>
          <w:fldChar w:fldCharType="end"/>
        </w:r>
      </w:hyperlink>
    </w:p>
    <w:p w14:paraId="22E262C5" w14:textId="29F1FBA9" w:rsidR="00C51FBC" w:rsidRDefault="00B4684D">
      <w:pPr>
        <w:pStyle w:val="TOC2"/>
        <w:rPr>
          <w:rFonts w:asciiTheme="minorHAnsi" w:eastAsiaTheme="minorEastAsia" w:hAnsiTheme="minorHAnsi" w:cstheme="minorBidi"/>
          <w:bCs w:val="0"/>
          <w:noProof/>
          <w:sz w:val="22"/>
          <w:szCs w:val="22"/>
        </w:rPr>
      </w:pPr>
      <w:hyperlink w:anchor="_Toc114833871" w:history="1">
        <w:r w:rsidR="00C51FBC" w:rsidRPr="00A80945">
          <w:rPr>
            <w:rStyle w:val="Hyperlink"/>
            <w:rFonts w:ascii="Lato" w:hAnsi="Lato"/>
            <w:noProof/>
          </w:rPr>
          <w:t>6.1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Bioprospector Obligations and Compliance with Bioprospector’s Permit</w:t>
        </w:r>
        <w:r w:rsidR="00C51FBC">
          <w:rPr>
            <w:noProof/>
            <w:webHidden/>
          </w:rPr>
          <w:tab/>
        </w:r>
        <w:r w:rsidR="00C51FBC">
          <w:rPr>
            <w:noProof/>
            <w:webHidden/>
          </w:rPr>
          <w:fldChar w:fldCharType="begin"/>
        </w:r>
        <w:r w:rsidR="00C51FBC">
          <w:rPr>
            <w:noProof/>
            <w:webHidden/>
          </w:rPr>
          <w:instrText xml:space="preserve"> PAGEREF _Toc114833871 \h </w:instrText>
        </w:r>
        <w:r w:rsidR="00C51FBC">
          <w:rPr>
            <w:noProof/>
            <w:webHidden/>
          </w:rPr>
        </w:r>
        <w:r w:rsidR="00C51FBC">
          <w:rPr>
            <w:noProof/>
            <w:webHidden/>
          </w:rPr>
          <w:fldChar w:fldCharType="separate"/>
        </w:r>
        <w:r w:rsidR="00C51FBC">
          <w:rPr>
            <w:noProof/>
            <w:webHidden/>
          </w:rPr>
          <w:t>8</w:t>
        </w:r>
        <w:r w:rsidR="00C51FBC">
          <w:rPr>
            <w:noProof/>
            <w:webHidden/>
          </w:rPr>
          <w:fldChar w:fldCharType="end"/>
        </w:r>
      </w:hyperlink>
    </w:p>
    <w:p w14:paraId="61F3F0F0" w14:textId="287FDCA8" w:rsidR="00C51FBC" w:rsidRDefault="00B4684D">
      <w:pPr>
        <w:pStyle w:val="TOC2"/>
        <w:rPr>
          <w:rFonts w:asciiTheme="minorHAnsi" w:eastAsiaTheme="minorEastAsia" w:hAnsiTheme="minorHAnsi" w:cstheme="minorBidi"/>
          <w:bCs w:val="0"/>
          <w:noProof/>
          <w:sz w:val="22"/>
          <w:szCs w:val="22"/>
        </w:rPr>
      </w:pPr>
      <w:hyperlink w:anchor="_Toc114833872" w:history="1">
        <w:r w:rsidR="00C51FBC" w:rsidRPr="00A80945">
          <w:rPr>
            <w:rStyle w:val="Hyperlink"/>
            <w:rFonts w:ascii="Lato" w:hAnsi="Lato"/>
            <w:noProof/>
          </w:rPr>
          <w:t>6.2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Performance standards for collection and research</w:t>
        </w:r>
        <w:r w:rsidR="00C51FBC">
          <w:rPr>
            <w:noProof/>
            <w:webHidden/>
          </w:rPr>
          <w:tab/>
        </w:r>
        <w:r w:rsidR="00C51FBC">
          <w:rPr>
            <w:noProof/>
            <w:webHidden/>
          </w:rPr>
          <w:fldChar w:fldCharType="begin"/>
        </w:r>
        <w:r w:rsidR="00C51FBC">
          <w:rPr>
            <w:noProof/>
            <w:webHidden/>
          </w:rPr>
          <w:instrText xml:space="preserve"> PAGEREF _Toc114833872 \h </w:instrText>
        </w:r>
        <w:r w:rsidR="00C51FBC">
          <w:rPr>
            <w:noProof/>
            <w:webHidden/>
          </w:rPr>
        </w:r>
        <w:r w:rsidR="00C51FBC">
          <w:rPr>
            <w:noProof/>
            <w:webHidden/>
          </w:rPr>
          <w:fldChar w:fldCharType="separate"/>
        </w:r>
        <w:r w:rsidR="00C51FBC">
          <w:rPr>
            <w:noProof/>
            <w:webHidden/>
          </w:rPr>
          <w:t>9</w:t>
        </w:r>
        <w:r w:rsidR="00C51FBC">
          <w:rPr>
            <w:noProof/>
            <w:webHidden/>
          </w:rPr>
          <w:fldChar w:fldCharType="end"/>
        </w:r>
      </w:hyperlink>
    </w:p>
    <w:p w14:paraId="666F0B11" w14:textId="69BE4C39" w:rsidR="00C51FBC" w:rsidRDefault="00B4684D">
      <w:pPr>
        <w:pStyle w:val="TOC2"/>
        <w:rPr>
          <w:rFonts w:asciiTheme="minorHAnsi" w:eastAsiaTheme="minorEastAsia" w:hAnsiTheme="minorHAnsi" w:cstheme="minorBidi"/>
          <w:bCs w:val="0"/>
          <w:noProof/>
          <w:sz w:val="22"/>
          <w:szCs w:val="22"/>
        </w:rPr>
      </w:pPr>
      <w:hyperlink w:anchor="_Toc114833873" w:history="1">
        <w:r w:rsidR="00C51FBC" w:rsidRPr="00A80945">
          <w:rPr>
            <w:rStyle w:val="Hyperlink"/>
            <w:rFonts w:ascii="Lato" w:hAnsi="Lato"/>
            <w:noProof/>
          </w:rPr>
          <w:t>6.3</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Reporting on collection</w:t>
        </w:r>
        <w:r w:rsidR="00C51FBC">
          <w:rPr>
            <w:noProof/>
            <w:webHidden/>
          </w:rPr>
          <w:tab/>
        </w:r>
        <w:r w:rsidR="00C51FBC">
          <w:rPr>
            <w:noProof/>
            <w:webHidden/>
          </w:rPr>
          <w:fldChar w:fldCharType="begin"/>
        </w:r>
        <w:r w:rsidR="00C51FBC">
          <w:rPr>
            <w:noProof/>
            <w:webHidden/>
          </w:rPr>
          <w:instrText xml:space="preserve"> PAGEREF _Toc114833873 \h </w:instrText>
        </w:r>
        <w:r w:rsidR="00C51FBC">
          <w:rPr>
            <w:noProof/>
            <w:webHidden/>
          </w:rPr>
        </w:r>
        <w:r w:rsidR="00C51FBC">
          <w:rPr>
            <w:noProof/>
            <w:webHidden/>
          </w:rPr>
          <w:fldChar w:fldCharType="separate"/>
        </w:r>
        <w:r w:rsidR="00C51FBC">
          <w:rPr>
            <w:noProof/>
            <w:webHidden/>
          </w:rPr>
          <w:t>9</w:t>
        </w:r>
        <w:r w:rsidR="00C51FBC">
          <w:rPr>
            <w:noProof/>
            <w:webHidden/>
          </w:rPr>
          <w:fldChar w:fldCharType="end"/>
        </w:r>
      </w:hyperlink>
    </w:p>
    <w:p w14:paraId="4D0869E2" w14:textId="4DA2C7F8"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74" w:history="1">
        <w:r w:rsidR="00C51FBC" w:rsidRPr="00A80945">
          <w:rPr>
            <w:rStyle w:val="Hyperlink"/>
            <w:rFonts w:ascii="Lato" w:hAnsi="Lato"/>
          </w:rPr>
          <w:t>7.</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biological resources intellectual property</w:t>
        </w:r>
        <w:r w:rsidR="00C51FBC">
          <w:rPr>
            <w:webHidden/>
          </w:rPr>
          <w:tab/>
        </w:r>
        <w:r w:rsidR="00C51FBC">
          <w:rPr>
            <w:webHidden/>
          </w:rPr>
          <w:fldChar w:fldCharType="begin"/>
        </w:r>
        <w:r w:rsidR="00C51FBC">
          <w:rPr>
            <w:webHidden/>
          </w:rPr>
          <w:instrText xml:space="preserve"> PAGEREF _Toc114833874 \h </w:instrText>
        </w:r>
        <w:r w:rsidR="00C51FBC">
          <w:rPr>
            <w:webHidden/>
          </w:rPr>
        </w:r>
        <w:r w:rsidR="00C51FBC">
          <w:rPr>
            <w:webHidden/>
          </w:rPr>
          <w:fldChar w:fldCharType="separate"/>
        </w:r>
        <w:r w:rsidR="00C51FBC">
          <w:rPr>
            <w:webHidden/>
          </w:rPr>
          <w:t>9</w:t>
        </w:r>
        <w:r w:rsidR="00C51FBC">
          <w:rPr>
            <w:webHidden/>
          </w:rPr>
          <w:fldChar w:fldCharType="end"/>
        </w:r>
      </w:hyperlink>
    </w:p>
    <w:p w14:paraId="56D2F3B8" w14:textId="7C7A1EBA" w:rsidR="00C51FBC" w:rsidRDefault="00B4684D">
      <w:pPr>
        <w:pStyle w:val="TOC2"/>
        <w:rPr>
          <w:rFonts w:asciiTheme="minorHAnsi" w:eastAsiaTheme="minorEastAsia" w:hAnsiTheme="minorHAnsi" w:cstheme="minorBidi"/>
          <w:bCs w:val="0"/>
          <w:noProof/>
          <w:sz w:val="22"/>
          <w:szCs w:val="22"/>
        </w:rPr>
      </w:pPr>
      <w:hyperlink w:anchor="_Toc114833875" w:history="1">
        <w:r w:rsidR="00C51FBC" w:rsidRPr="00A80945">
          <w:rPr>
            <w:rStyle w:val="Hyperlink"/>
            <w:rFonts w:ascii="Lato" w:hAnsi="Lato"/>
            <w:noProof/>
          </w:rPr>
          <w:t>7.1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Creation</w:t>
        </w:r>
        <w:r w:rsidR="00C51FBC">
          <w:rPr>
            <w:noProof/>
            <w:webHidden/>
          </w:rPr>
          <w:tab/>
        </w:r>
        <w:r w:rsidR="00C51FBC">
          <w:rPr>
            <w:noProof/>
            <w:webHidden/>
          </w:rPr>
          <w:fldChar w:fldCharType="begin"/>
        </w:r>
        <w:r w:rsidR="00C51FBC">
          <w:rPr>
            <w:noProof/>
            <w:webHidden/>
          </w:rPr>
          <w:instrText xml:space="preserve"> PAGEREF _Toc114833875 \h </w:instrText>
        </w:r>
        <w:r w:rsidR="00C51FBC">
          <w:rPr>
            <w:noProof/>
            <w:webHidden/>
          </w:rPr>
        </w:r>
        <w:r w:rsidR="00C51FBC">
          <w:rPr>
            <w:noProof/>
            <w:webHidden/>
          </w:rPr>
          <w:fldChar w:fldCharType="separate"/>
        </w:r>
        <w:r w:rsidR="00C51FBC">
          <w:rPr>
            <w:noProof/>
            <w:webHidden/>
          </w:rPr>
          <w:t>9</w:t>
        </w:r>
        <w:r w:rsidR="00C51FBC">
          <w:rPr>
            <w:noProof/>
            <w:webHidden/>
          </w:rPr>
          <w:fldChar w:fldCharType="end"/>
        </w:r>
      </w:hyperlink>
    </w:p>
    <w:p w14:paraId="75DCB3E8" w14:textId="6DF1CF36" w:rsidR="00C51FBC" w:rsidRDefault="00B4684D">
      <w:pPr>
        <w:pStyle w:val="TOC2"/>
        <w:rPr>
          <w:rFonts w:asciiTheme="minorHAnsi" w:eastAsiaTheme="minorEastAsia" w:hAnsiTheme="minorHAnsi" w:cstheme="minorBidi"/>
          <w:bCs w:val="0"/>
          <w:noProof/>
          <w:sz w:val="22"/>
          <w:szCs w:val="22"/>
        </w:rPr>
      </w:pPr>
      <w:hyperlink w:anchor="_Toc114833876" w:history="1">
        <w:r w:rsidR="00C51FBC" w:rsidRPr="00A80945">
          <w:rPr>
            <w:rStyle w:val="Hyperlink"/>
            <w:rFonts w:ascii="Lato" w:hAnsi="Lato"/>
            <w:noProof/>
          </w:rPr>
          <w:t>7.2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Ownership</w:t>
        </w:r>
        <w:r w:rsidR="00C51FBC">
          <w:rPr>
            <w:noProof/>
            <w:webHidden/>
          </w:rPr>
          <w:tab/>
        </w:r>
        <w:r w:rsidR="00C51FBC">
          <w:rPr>
            <w:noProof/>
            <w:webHidden/>
          </w:rPr>
          <w:fldChar w:fldCharType="begin"/>
        </w:r>
        <w:r w:rsidR="00C51FBC">
          <w:rPr>
            <w:noProof/>
            <w:webHidden/>
          </w:rPr>
          <w:instrText xml:space="preserve"> PAGEREF _Toc114833876 \h </w:instrText>
        </w:r>
        <w:r w:rsidR="00C51FBC">
          <w:rPr>
            <w:noProof/>
            <w:webHidden/>
          </w:rPr>
        </w:r>
        <w:r w:rsidR="00C51FBC">
          <w:rPr>
            <w:noProof/>
            <w:webHidden/>
          </w:rPr>
          <w:fldChar w:fldCharType="separate"/>
        </w:r>
        <w:r w:rsidR="00C51FBC">
          <w:rPr>
            <w:noProof/>
            <w:webHidden/>
          </w:rPr>
          <w:t>9</w:t>
        </w:r>
        <w:r w:rsidR="00C51FBC">
          <w:rPr>
            <w:noProof/>
            <w:webHidden/>
          </w:rPr>
          <w:fldChar w:fldCharType="end"/>
        </w:r>
      </w:hyperlink>
    </w:p>
    <w:p w14:paraId="2EEEB1DC" w14:textId="26311E2F" w:rsidR="00C51FBC" w:rsidRDefault="00B4684D">
      <w:pPr>
        <w:pStyle w:val="TOC2"/>
        <w:rPr>
          <w:rFonts w:asciiTheme="minorHAnsi" w:eastAsiaTheme="minorEastAsia" w:hAnsiTheme="minorHAnsi" w:cstheme="minorBidi"/>
          <w:bCs w:val="0"/>
          <w:noProof/>
          <w:sz w:val="22"/>
          <w:szCs w:val="22"/>
        </w:rPr>
      </w:pPr>
      <w:hyperlink w:anchor="_Toc114833877" w:history="1">
        <w:r w:rsidR="00C51FBC" w:rsidRPr="00A80945">
          <w:rPr>
            <w:rStyle w:val="Hyperlink"/>
            <w:rFonts w:ascii="Lato" w:hAnsi="Lato"/>
            <w:noProof/>
          </w:rPr>
          <w:t>7.3</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Licence and Use of Biological Resources Intellectual Property</w:t>
        </w:r>
        <w:r w:rsidR="00C51FBC">
          <w:rPr>
            <w:noProof/>
            <w:webHidden/>
          </w:rPr>
          <w:tab/>
        </w:r>
        <w:r w:rsidR="00C51FBC">
          <w:rPr>
            <w:noProof/>
            <w:webHidden/>
          </w:rPr>
          <w:fldChar w:fldCharType="begin"/>
        </w:r>
        <w:r w:rsidR="00C51FBC">
          <w:rPr>
            <w:noProof/>
            <w:webHidden/>
          </w:rPr>
          <w:instrText xml:space="preserve"> PAGEREF _Toc114833877 \h </w:instrText>
        </w:r>
        <w:r w:rsidR="00C51FBC">
          <w:rPr>
            <w:noProof/>
            <w:webHidden/>
          </w:rPr>
        </w:r>
        <w:r w:rsidR="00C51FBC">
          <w:rPr>
            <w:noProof/>
            <w:webHidden/>
          </w:rPr>
          <w:fldChar w:fldCharType="separate"/>
        </w:r>
        <w:r w:rsidR="00C51FBC">
          <w:rPr>
            <w:noProof/>
            <w:webHidden/>
          </w:rPr>
          <w:t>10</w:t>
        </w:r>
        <w:r w:rsidR="00C51FBC">
          <w:rPr>
            <w:noProof/>
            <w:webHidden/>
          </w:rPr>
          <w:fldChar w:fldCharType="end"/>
        </w:r>
      </w:hyperlink>
    </w:p>
    <w:p w14:paraId="162A1207" w14:textId="1A288857" w:rsidR="00C51FBC" w:rsidRDefault="00B4684D">
      <w:pPr>
        <w:pStyle w:val="TOC2"/>
        <w:rPr>
          <w:rFonts w:asciiTheme="minorHAnsi" w:eastAsiaTheme="minorEastAsia" w:hAnsiTheme="minorHAnsi" w:cstheme="minorBidi"/>
          <w:bCs w:val="0"/>
          <w:noProof/>
          <w:sz w:val="22"/>
          <w:szCs w:val="22"/>
        </w:rPr>
      </w:pPr>
      <w:hyperlink w:anchor="_Toc114833878" w:history="1">
        <w:r w:rsidR="00C51FBC" w:rsidRPr="00A80945">
          <w:rPr>
            <w:rStyle w:val="Hyperlink"/>
            <w:rFonts w:ascii="Lato" w:hAnsi="Lato"/>
            <w:noProof/>
          </w:rPr>
          <w:t>7.4</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Commercialisation Proposal</w:t>
        </w:r>
        <w:r w:rsidR="00C51FBC">
          <w:rPr>
            <w:noProof/>
            <w:webHidden/>
          </w:rPr>
          <w:tab/>
        </w:r>
        <w:r w:rsidR="00C51FBC">
          <w:rPr>
            <w:noProof/>
            <w:webHidden/>
          </w:rPr>
          <w:fldChar w:fldCharType="begin"/>
        </w:r>
        <w:r w:rsidR="00C51FBC">
          <w:rPr>
            <w:noProof/>
            <w:webHidden/>
          </w:rPr>
          <w:instrText xml:space="preserve"> PAGEREF _Toc114833878 \h </w:instrText>
        </w:r>
        <w:r w:rsidR="00C51FBC">
          <w:rPr>
            <w:noProof/>
            <w:webHidden/>
          </w:rPr>
        </w:r>
        <w:r w:rsidR="00C51FBC">
          <w:rPr>
            <w:noProof/>
            <w:webHidden/>
          </w:rPr>
          <w:fldChar w:fldCharType="separate"/>
        </w:r>
        <w:r w:rsidR="00C51FBC">
          <w:rPr>
            <w:noProof/>
            <w:webHidden/>
          </w:rPr>
          <w:t>10</w:t>
        </w:r>
        <w:r w:rsidR="00C51FBC">
          <w:rPr>
            <w:noProof/>
            <w:webHidden/>
          </w:rPr>
          <w:fldChar w:fldCharType="end"/>
        </w:r>
      </w:hyperlink>
    </w:p>
    <w:p w14:paraId="6702467F" w14:textId="544AD47A" w:rsidR="00C51FBC" w:rsidRDefault="00B4684D">
      <w:pPr>
        <w:pStyle w:val="TOC2"/>
        <w:rPr>
          <w:rFonts w:asciiTheme="minorHAnsi" w:eastAsiaTheme="minorEastAsia" w:hAnsiTheme="minorHAnsi" w:cstheme="minorBidi"/>
          <w:bCs w:val="0"/>
          <w:noProof/>
          <w:sz w:val="22"/>
          <w:szCs w:val="22"/>
        </w:rPr>
      </w:pPr>
      <w:hyperlink w:anchor="_Toc114833879" w:history="1">
        <w:r w:rsidR="00C51FBC" w:rsidRPr="00A80945">
          <w:rPr>
            <w:rStyle w:val="Hyperlink"/>
            <w:rFonts w:ascii="Lato" w:hAnsi="Lato"/>
            <w:noProof/>
          </w:rPr>
          <w:t>7.5</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Consistency of terms of third party arrangements with this Agreement</w:t>
        </w:r>
        <w:r w:rsidR="00C51FBC">
          <w:rPr>
            <w:noProof/>
            <w:webHidden/>
          </w:rPr>
          <w:tab/>
        </w:r>
        <w:r w:rsidR="00C51FBC">
          <w:rPr>
            <w:noProof/>
            <w:webHidden/>
          </w:rPr>
          <w:fldChar w:fldCharType="begin"/>
        </w:r>
        <w:r w:rsidR="00C51FBC">
          <w:rPr>
            <w:noProof/>
            <w:webHidden/>
          </w:rPr>
          <w:instrText xml:space="preserve"> PAGEREF _Toc114833879 \h </w:instrText>
        </w:r>
        <w:r w:rsidR="00C51FBC">
          <w:rPr>
            <w:noProof/>
            <w:webHidden/>
          </w:rPr>
        </w:r>
        <w:r w:rsidR="00C51FBC">
          <w:rPr>
            <w:noProof/>
            <w:webHidden/>
          </w:rPr>
          <w:fldChar w:fldCharType="separate"/>
        </w:r>
        <w:r w:rsidR="00C51FBC">
          <w:rPr>
            <w:noProof/>
            <w:webHidden/>
          </w:rPr>
          <w:t>10</w:t>
        </w:r>
        <w:r w:rsidR="00C51FBC">
          <w:rPr>
            <w:noProof/>
            <w:webHidden/>
          </w:rPr>
          <w:fldChar w:fldCharType="end"/>
        </w:r>
      </w:hyperlink>
    </w:p>
    <w:p w14:paraId="5D575991" w14:textId="0193D543" w:rsidR="00C51FBC" w:rsidRDefault="00B4684D">
      <w:pPr>
        <w:pStyle w:val="TOC2"/>
        <w:rPr>
          <w:rFonts w:asciiTheme="minorHAnsi" w:eastAsiaTheme="minorEastAsia" w:hAnsiTheme="minorHAnsi" w:cstheme="minorBidi"/>
          <w:bCs w:val="0"/>
          <w:noProof/>
          <w:sz w:val="22"/>
          <w:szCs w:val="22"/>
        </w:rPr>
      </w:pPr>
      <w:hyperlink w:anchor="_Toc114833880" w:history="1">
        <w:r w:rsidR="00C51FBC" w:rsidRPr="00A80945">
          <w:rPr>
            <w:rStyle w:val="Hyperlink"/>
            <w:rFonts w:ascii="Lato" w:hAnsi="Lato"/>
            <w:noProof/>
          </w:rPr>
          <w:t>7.6</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Agreements for use of Biological Resources Intellectual Property</w:t>
        </w:r>
        <w:r w:rsidR="00C51FBC">
          <w:rPr>
            <w:noProof/>
            <w:webHidden/>
          </w:rPr>
          <w:tab/>
        </w:r>
        <w:r w:rsidR="00C51FBC">
          <w:rPr>
            <w:noProof/>
            <w:webHidden/>
          </w:rPr>
          <w:fldChar w:fldCharType="begin"/>
        </w:r>
        <w:r w:rsidR="00C51FBC">
          <w:rPr>
            <w:noProof/>
            <w:webHidden/>
          </w:rPr>
          <w:instrText xml:space="preserve"> PAGEREF _Toc114833880 \h </w:instrText>
        </w:r>
        <w:r w:rsidR="00C51FBC">
          <w:rPr>
            <w:noProof/>
            <w:webHidden/>
          </w:rPr>
        </w:r>
        <w:r w:rsidR="00C51FBC">
          <w:rPr>
            <w:noProof/>
            <w:webHidden/>
          </w:rPr>
          <w:fldChar w:fldCharType="separate"/>
        </w:r>
        <w:r w:rsidR="00C51FBC">
          <w:rPr>
            <w:noProof/>
            <w:webHidden/>
          </w:rPr>
          <w:t>11</w:t>
        </w:r>
        <w:r w:rsidR="00C51FBC">
          <w:rPr>
            <w:noProof/>
            <w:webHidden/>
          </w:rPr>
          <w:fldChar w:fldCharType="end"/>
        </w:r>
      </w:hyperlink>
    </w:p>
    <w:p w14:paraId="7B13EAEF" w14:textId="03C43537" w:rsidR="00C51FBC" w:rsidRDefault="00B4684D">
      <w:pPr>
        <w:pStyle w:val="TOC2"/>
        <w:rPr>
          <w:rFonts w:asciiTheme="minorHAnsi" w:eastAsiaTheme="minorEastAsia" w:hAnsiTheme="minorHAnsi" w:cstheme="minorBidi"/>
          <w:bCs w:val="0"/>
          <w:noProof/>
          <w:sz w:val="22"/>
          <w:szCs w:val="22"/>
        </w:rPr>
      </w:pPr>
      <w:hyperlink w:anchor="_Toc114833881" w:history="1">
        <w:r w:rsidR="00C51FBC" w:rsidRPr="00A80945">
          <w:rPr>
            <w:rStyle w:val="Hyperlink"/>
            <w:rFonts w:ascii="Lato" w:hAnsi="Lato"/>
            <w:noProof/>
          </w:rPr>
          <w:t>7.7</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Associated costs</w:t>
        </w:r>
        <w:r w:rsidR="00C51FBC">
          <w:rPr>
            <w:noProof/>
            <w:webHidden/>
          </w:rPr>
          <w:tab/>
        </w:r>
        <w:r w:rsidR="00C51FBC">
          <w:rPr>
            <w:noProof/>
            <w:webHidden/>
          </w:rPr>
          <w:fldChar w:fldCharType="begin"/>
        </w:r>
        <w:r w:rsidR="00C51FBC">
          <w:rPr>
            <w:noProof/>
            <w:webHidden/>
          </w:rPr>
          <w:instrText xml:space="preserve"> PAGEREF _Toc114833881 \h </w:instrText>
        </w:r>
        <w:r w:rsidR="00C51FBC">
          <w:rPr>
            <w:noProof/>
            <w:webHidden/>
          </w:rPr>
        </w:r>
        <w:r w:rsidR="00C51FBC">
          <w:rPr>
            <w:noProof/>
            <w:webHidden/>
          </w:rPr>
          <w:fldChar w:fldCharType="separate"/>
        </w:r>
        <w:r w:rsidR="00C51FBC">
          <w:rPr>
            <w:noProof/>
            <w:webHidden/>
          </w:rPr>
          <w:t>11</w:t>
        </w:r>
        <w:r w:rsidR="00C51FBC">
          <w:rPr>
            <w:noProof/>
            <w:webHidden/>
          </w:rPr>
          <w:fldChar w:fldCharType="end"/>
        </w:r>
      </w:hyperlink>
    </w:p>
    <w:p w14:paraId="4628DC2B" w14:textId="29B6FD67"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82" w:history="1">
        <w:r w:rsidR="00C51FBC" w:rsidRPr="00A80945">
          <w:rPr>
            <w:rStyle w:val="Hyperlink"/>
            <w:rFonts w:ascii="Lato" w:hAnsi="Lato"/>
          </w:rPr>
          <w:t>8.</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Registration, maintenance and defence of Biological Resource Intellectual Property</w:t>
        </w:r>
        <w:r w:rsidR="00C51FBC">
          <w:rPr>
            <w:webHidden/>
          </w:rPr>
          <w:tab/>
        </w:r>
        <w:r w:rsidR="00C51FBC">
          <w:rPr>
            <w:webHidden/>
          </w:rPr>
          <w:fldChar w:fldCharType="begin"/>
        </w:r>
        <w:r w:rsidR="00C51FBC">
          <w:rPr>
            <w:webHidden/>
          </w:rPr>
          <w:instrText xml:space="preserve"> PAGEREF _Toc114833882 \h </w:instrText>
        </w:r>
        <w:r w:rsidR="00C51FBC">
          <w:rPr>
            <w:webHidden/>
          </w:rPr>
        </w:r>
        <w:r w:rsidR="00C51FBC">
          <w:rPr>
            <w:webHidden/>
          </w:rPr>
          <w:fldChar w:fldCharType="separate"/>
        </w:r>
        <w:r w:rsidR="00C51FBC">
          <w:rPr>
            <w:webHidden/>
          </w:rPr>
          <w:t>11</w:t>
        </w:r>
        <w:r w:rsidR="00C51FBC">
          <w:rPr>
            <w:webHidden/>
          </w:rPr>
          <w:fldChar w:fldCharType="end"/>
        </w:r>
      </w:hyperlink>
    </w:p>
    <w:p w14:paraId="28933584" w14:textId="18507A5B" w:rsidR="00C51FBC" w:rsidRDefault="00B4684D">
      <w:pPr>
        <w:pStyle w:val="TOC2"/>
        <w:rPr>
          <w:rFonts w:asciiTheme="minorHAnsi" w:eastAsiaTheme="minorEastAsia" w:hAnsiTheme="minorHAnsi" w:cstheme="minorBidi"/>
          <w:bCs w:val="0"/>
          <w:noProof/>
          <w:sz w:val="22"/>
          <w:szCs w:val="22"/>
        </w:rPr>
      </w:pPr>
      <w:hyperlink w:anchor="_Toc114833883" w:history="1">
        <w:r w:rsidR="00C51FBC" w:rsidRPr="00A80945">
          <w:rPr>
            <w:rStyle w:val="Hyperlink"/>
            <w:rFonts w:ascii="Lato" w:hAnsi="Lato"/>
            <w:noProof/>
          </w:rPr>
          <w:t>8.1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Obligation to register</w:t>
        </w:r>
        <w:r w:rsidR="00C51FBC">
          <w:rPr>
            <w:noProof/>
            <w:webHidden/>
          </w:rPr>
          <w:tab/>
        </w:r>
        <w:r w:rsidR="00C51FBC">
          <w:rPr>
            <w:noProof/>
            <w:webHidden/>
          </w:rPr>
          <w:fldChar w:fldCharType="begin"/>
        </w:r>
        <w:r w:rsidR="00C51FBC">
          <w:rPr>
            <w:noProof/>
            <w:webHidden/>
          </w:rPr>
          <w:instrText xml:space="preserve"> PAGEREF _Toc114833883 \h </w:instrText>
        </w:r>
        <w:r w:rsidR="00C51FBC">
          <w:rPr>
            <w:noProof/>
            <w:webHidden/>
          </w:rPr>
        </w:r>
        <w:r w:rsidR="00C51FBC">
          <w:rPr>
            <w:noProof/>
            <w:webHidden/>
          </w:rPr>
          <w:fldChar w:fldCharType="separate"/>
        </w:r>
        <w:r w:rsidR="00C51FBC">
          <w:rPr>
            <w:noProof/>
            <w:webHidden/>
          </w:rPr>
          <w:t>11</w:t>
        </w:r>
        <w:r w:rsidR="00C51FBC">
          <w:rPr>
            <w:noProof/>
            <w:webHidden/>
          </w:rPr>
          <w:fldChar w:fldCharType="end"/>
        </w:r>
      </w:hyperlink>
    </w:p>
    <w:p w14:paraId="3278BEE7" w14:textId="0A95CC78" w:rsidR="00C51FBC" w:rsidRDefault="00B4684D">
      <w:pPr>
        <w:pStyle w:val="TOC2"/>
        <w:rPr>
          <w:rFonts w:asciiTheme="minorHAnsi" w:eastAsiaTheme="minorEastAsia" w:hAnsiTheme="minorHAnsi" w:cstheme="minorBidi"/>
          <w:bCs w:val="0"/>
          <w:noProof/>
          <w:sz w:val="22"/>
          <w:szCs w:val="22"/>
        </w:rPr>
      </w:pPr>
      <w:hyperlink w:anchor="_Toc114833884" w:history="1">
        <w:r w:rsidR="00C51FBC" w:rsidRPr="00A80945">
          <w:rPr>
            <w:rStyle w:val="Hyperlink"/>
            <w:rFonts w:ascii="Lato" w:hAnsi="Lato"/>
            <w:noProof/>
          </w:rPr>
          <w:t>8.2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Registration</w:t>
        </w:r>
        <w:r w:rsidR="00C51FBC">
          <w:rPr>
            <w:noProof/>
            <w:webHidden/>
          </w:rPr>
          <w:tab/>
        </w:r>
        <w:r w:rsidR="00C51FBC">
          <w:rPr>
            <w:noProof/>
            <w:webHidden/>
          </w:rPr>
          <w:fldChar w:fldCharType="begin"/>
        </w:r>
        <w:r w:rsidR="00C51FBC">
          <w:rPr>
            <w:noProof/>
            <w:webHidden/>
          </w:rPr>
          <w:instrText xml:space="preserve"> PAGEREF _Toc114833884 \h </w:instrText>
        </w:r>
        <w:r w:rsidR="00C51FBC">
          <w:rPr>
            <w:noProof/>
            <w:webHidden/>
          </w:rPr>
        </w:r>
        <w:r w:rsidR="00C51FBC">
          <w:rPr>
            <w:noProof/>
            <w:webHidden/>
          </w:rPr>
          <w:fldChar w:fldCharType="separate"/>
        </w:r>
        <w:r w:rsidR="00C51FBC">
          <w:rPr>
            <w:noProof/>
            <w:webHidden/>
          </w:rPr>
          <w:t>12</w:t>
        </w:r>
        <w:r w:rsidR="00C51FBC">
          <w:rPr>
            <w:noProof/>
            <w:webHidden/>
          </w:rPr>
          <w:fldChar w:fldCharType="end"/>
        </w:r>
      </w:hyperlink>
    </w:p>
    <w:p w14:paraId="5D40755D" w14:textId="1CBCD447" w:rsidR="00C51FBC" w:rsidRDefault="00B4684D">
      <w:pPr>
        <w:pStyle w:val="TOC2"/>
        <w:rPr>
          <w:rFonts w:asciiTheme="minorHAnsi" w:eastAsiaTheme="minorEastAsia" w:hAnsiTheme="minorHAnsi" w:cstheme="minorBidi"/>
          <w:bCs w:val="0"/>
          <w:noProof/>
          <w:sz w:val="22"/>
          <w:szCs w:val="22"/>
        </w:rPr>
      </w:pPr>
      <w:hyperlink w:anchor="_Toc114833885" w:history="1">
        <w:r w:rsidR="00C51FBC" w:rsidRPr="00A80945">
          <w:rPr>
            <w:rStyle w:val="Hyperlink"/>
            <w:rFonts w:ascii="Lato" w:hAnsi="Lato"/>
            <w:noProof/>
          </w:rPr>
          <w:t>8.3</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Infringement in third party proceedings</w:t>
        </w:r>
        <w:r w:rsidR="00C51FBC">
          <w:rPr>
            <w:noProof/>
            <w:webHidden/>
          </w:rPr>
          <w:tab/>
        </w:r>
        <w:r w:rsidR="00C51FBC">
          <w:rPr>
            <w:noProof/>
            <w:webHidden/>
          </w:rPr>
          <w:fldChar w:fldCharType="begin"/>
        </w:r>
        <w:r w:rsidR="00C51FBC">
          <w:rPr>
            <w:noProof/>
            <w:webHidden/>
          </w:rPr>
          <w:instrText xml:space="preserve"> PAGEREF _Toc114833885 \h </w:instrText>
        </w:r>
        <w:r w:rsidR="00C51FBC">
          <w:rPr>
            <w:noProof/>
            <w:webHidden/>
          </w:rPr>
        </w:r>
        <w:r w:rsidR="00C51FBC">
          <w:rPr>
            <w:noProof/>
            <w:webHidden/>
          </w:rPr>
          <w:fldChar w:fldCharType="separate"/>
        </w:r>
        <w:r w:rsidR="00C51FBC">
          <w:rPr>
            <w:noProof/>
            <w:webHidden/>
          </w:rPr>
          <w:t>12</w:t>
        </w:r>
        <w:r w:rsidR="00C51FBC">
          <w:rPr>
            <w:noProof/>
            <w:webHidden/>
          </w:rPr>
          <w:fldChar w:fldCharType="end"/>
        </w:r>
      </w:hyperlink>
    </w:p>
    <w:p w14:paraId="0CE35BA3" w14:textId="0C839A16" w:rsidR="00C51FBC" w:rsidRDefault="00B4684D">
      <w:pPr>
        <w:pStyle w:val="TOC2"/>
        <w:rPr>
          <w:rFonts w:asciiTheme="minorHAnsi" w:eastAsiaTheme="minorEastAsia" w:hAnsiTheme="minorHAnsi" w:cstheme="minorBidi"/>
          <w:bCs w:val="0"/>
          <w:noProof/>
          <w:sz w:val="22"/>
          <w:szCs w:val="22"/>
        </w:rPr>
      </w:pPr>
      <w:hyperlink w:anchor="_Toc114833886" w:history="1">
        <w:r w:rsidR="00C51FBC" w:rsidRPr="00A80945">
          <w:rPr>
            <w:rStyle w:val="Hyperlink"/>
            <w:rFonts w:ascii="Lato" w:hAnsi="Lato"/>
            <w:noProof/>
          </w:rPr>
          <w:t>8.4</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Infringement</w:t>
        </w:r>
        <w:r w:rsidR="00C51FBC">
          <w:rPr>
            <w:noProof/>
            <w:webHidden/>
          </w:rPr>
          <w:tab/>
        </w:r>
        <w:r w:rsidR="00C51FBC">
          <w:rPr>
            <w:noProof/>
            <w:webHidden/>
          </w:rPr>
          <w:fldChar w:fldCharType="begin"/>
        </w:r>
        <w:r w:rsidR="00C51FBC">
          <w:rPr>
            <w:noProof/>
            <w:webHidden/>
          </w:rPr>
          <w:instrText xml:space="preserve"> PAGEREF _Toc114833886 \h </w:instrText>
        </w:r>
        <w:r w:rsidR="00C51FBC">
          <w:rPr>
            <w:noProof/>
            <w:webHidden/>
          </w:rPr>
        </w:r>
        <w:r w:rsidR="00C51FBC">
          <w:rPr>
            <w:noProof/>
            <w:webHidden/>
          </w:rPr>
          <w:fldChar w:fldCharType="separate"/>
        </w:r>
        <w:r w:rsidR="00C51FBC">
          <w:rPr>
            <w:noProof/>
            <w:webHidden/>
          </w:rPr>
          <w:t>12</w:t>
        </w:r>
        <w:r w:rsidR="00C51FBC">
          <w:rPr>
            <w:noProof/>
            <w:webHidden/>
          </w:rPr>
          <w:fldChar w:fldCharType="end"/>
        </w:r>
      </w:hyperlink>
    </w:p>
    <w:p w14:paraId="093F3072" w14:textId="272E3B0C" w:rsidR="00C51FBC" w:rsidRDefault="00B4684D">
      <w:pPr>
        <w:pStyle w:val="TOC2"/>
        <w:rPr>
          <w:rFonts w:asciiTheme="minorHAnsi" w:eastAsiaTheme="minorEastAsia" w:hAnsiTheme="minorHAnsi" w:cstheme="minorBidi"/>
          <w:bCs w:val="0"/>
          <w:noProof/>
          <w:sz w:val="22"/>
          <w:szCs w:val="22"/>
        </w:rPr>
      </w:pPr>
      <w:hyperlink w:anchor="_Toc114833887" w:history="1">
        <w:r w:rsidR="00C51FBC" w:rsidRPr="00A80945">
          <w:rPr>
            <w:rStyle w:val="Hyperlink"/>
            <w:rFonts w:ascii="Lato" w:hAnsi="Lato"/>
            <w:noProof/>
          </w:rPr>
          <w:t>8.5</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Costs</w:t>
        </w:r>
        <w:r w:rsidR="00C51FBC">
          <w:rPr>
            <w:noProof/>
            <w:webHidden/>
          </w:rPr>
          <w:tab/>
        </w:r>
        <w:r w:rsidR="00C51FBC">
          <w:rPr>
            <w:noProof/>
            <w:webHidden/>
          </w:rPr>
          <w:fldChar w:fldCharType="begin"/>
        </w:r>
        <w:r w:rsidR="00C51FBC">
          <w:rPr>
            <w:noProof/>
            <w:webHidden/>
          </w:rPr>
          <w:instrText xml:space="preserve"> PAGEREF _Toc114833887 \h </w:instrText>
        </w:r>
        <w:r w:rsidR="00C51FBC">
          <w:rPr>
            <w:noProof/>
            <w:webHidden/>
          </w:rPr>
        </w:r>
        <w:r w:rsidR="00C51FBC">
          <w:rPr>
            <w:noProof/>
            <w:webHidden/>
          </w:rPr>
          <w:fldChar w:fldCharType="separate"/>
        </w:r>
        <w:r w:rsidR="00C51FBC">
          <w:rPr>
            <w:noProof/>
            <w:webHidden/>
          </w:rPr>
          <w:t>12</w:t>
        </w:r>
        <w:r w:rsidR="00C51FBC">
          <w:rPr>
            <w:noProof/>
            <w:webHidden/>
          </w:rPr>
          <w:fldChar w:fldCharType="end"/>
        </w:r>
      </w:hyperlink>
    </w:p>
    <w:p w14:paraId="583229AE" w14:textId="498B2FF4" w:rsidR="00C51FBC" w:rsidRDefault="00B4684D">
      <w:pPr>
        <w:pStyle w:val="TOC2"/>
        <w:rPr>
          <w:rFonts w:asciiTheme="minorHAnsi" w:eastAsiaTheme="minorEastAsia" w:hAnsiTheme="minorHAnsi" w:cstheme="minorBidi"/>
          <w:bCs w:val="0"/>
          <w:noProof/>
          <w:sz w:val="22"/>
          <w:szCs w:val="22"/>
        </w:rPr>
      </w:pPr>
      <w:hyperlink w:anchor="_Toc114833888" w:history="1">
        <w:r w:rsidR="00C51FBC" w:rsidRPr="00A80945">
          <w:rPr>
            <w:rStyle w:val="Hyperlink"/>
            <w:rFonts w:ascii="Lato" w:hAnsi="Lato"/>
            <w:noProof/>
          </w:rPr>
          <w:t>8.6</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Disagreement</w:t>
        </w:r>
        <w:r w:rsidR="00C51FBC">
          <w:rPr>
            <w:noProof/>
            <w:webHidden/>
          </w:rPr>
          <w:tab/>
        </w:r>
        <w:r w:rsidR="00C51FBC">
          <w:rPr>
            <w:noProof/>
            <w:webHidden/>
          </w:rPr>
          <w:fldChar w:fldCharType="begin"/>
        </w:r>
        <w:r w:rsidR="00C51FBC">
          <w:rPr>
            <w:noProof/>
            <w:webHidden/>
          </w:rPr>
          <w:instrText xml:space="preserve"> PAGEREF _Toc114833888 \h </w:instrText>
        </w:r>
        <w:r w:rsidR="00C51FBC">
          <w:rPr>
            <w:noProof/>
            <w:webHidden/>
          </w:rPr>
        </w:r>
        <w:r w:rsidR="00C51FBC">
          <w:rPr>
            <w:noProof/>
            <w:webHidden/>
          </w:rPr>
          <w:fldChar w:fldCharType="separate"/>
        </w:r>
        <w:r w:rsidR="00C51FBC">
          <w:rPr>
            <w:noProof/>
            <w:webHidden/>
          </w:rPr>
          <w:t>12</w:t>
        </w:r>
        <w:r w:rsidR="00C51FBC">
          <w:rPr>
            <w:noProof/>
            <w:webHidden/>
          </w:rPr>
          <w:fldChar w:fldCharType="end"/>
        </w:r>
      </w:hyperlink>
    </w:p>
    <w:p w14:paraId="1775CEC2" w14:textId="21BF4E04"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89" w:history="1">
        <w:r w:rsidR="00C51FBC" w:rsidRPr="00A80945">
          <w:rPr>
            <w:rStyle w:val="Hyperlink"/>
            <w:rFonts w:ascii="Lato" w:hAnsi="Lato"/>
          </w:rPr>
          <w:t>9.</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Record keeping</w:t>
        </w:r>
        <w:r w:rsidR="00C51FBC">
          <w:rPr>
            <w:webHidden/>
          </w:rPr>
          <w:tab/>
        </w:r>
        <w:r w:rsidR="00C51FBC">
          <w:rPr>
            <w:webHidden/>
          </w:rPr>
          <w:fldChar w:fldCharType="begin"/>
        </w:r>
        <w:r w:rsidR="00C51FBC">
          <w:rPr>
            <w:webHidden/>
          </w:rPr>
          <w:instrText xml:space="preserve"> PAGEREF _Toc114833889 \h </w:instrText>
        </w:r>
        <w:r w:rsidR="00C51FBC">
          <w:rPr>
            <w:webHidden/>
          </w:rPr>
        </w:r>
        <w:r w:rsidR="00C51FBC">
          <w:rPr>
            <w:webHidden/>
          </w:rPr>
          <w:fldChar w:fldCharType="separate"/>
        </w:r>
        <w:r w:rsidR="00C51FBC">
          <w:rPr>
            <w:webHidden/>
          </w:rPr>
          <w:t>12</w:t>
        </w:r>
        <w:r w:rsidR="00C51FBC">
          <w:rPr>
            <w:webHidden/>
          </w:rPr>
          <w:fldChar w:fldCharType="end"/>
        </w:r>
      </w:hyperlink>
    </w:p>
    <w:p w14:paraId="1D899416" w14:textId="073393A1"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90" w:history="1">
        <w:r w:rsidR="00C51FBC" w:rsidRPr="00A80945">
          <w:rPr>
            <w:rStyle w:val="Hyperlink"/>
            <w:rFonts w:ascii="Lato" w:hAnsi="Lato"/>
          </w:rPr>
          <w:t>10.</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ANNUAL REPORT</w:t>
        </w:r>
        <w:r w:rsidR="00C51FBC">
          <w:rPr>
            <w:webHidden/>
          </w:rPr>
          <w:tab/>
        </w:r>
        <w:r w:rsidR="00C51FBC">
          <w:rPr>
            <w:webHidden/>
          </w:rPr>
          <w:fldChar w:fldCharType="begin"/>
        </w:r>
        <w:r w:rsidR="00C51FBC">
          <w:rPr>
            <w:webHidden/>
          </w:rPr>
          <w:instrText xml:space="preserve"> PAGEREF _Toc114833890 \h </w:instrText>
        </w:r>
        <w:r w:rsidR="00C51FBC">
          <w:rPr>
            <w:webHidden/>
          </w:rPr>
        </w:r>
        <w:r w:rsidR="00C51FBC">
          <w:rPr>
            <w:webHidden/>
          </w:rPr>
          <w:fldChar w:fldCharType="separate"/>
        </w:r>
        <w:r w:rsidR="00C51FBC">
          <w:rPr>
            <w:webHidden/>
          </w:rPr>
          <w:t>13</w:t>
        </w:r>
        <w:r w:rsidR="00C51FBC">
          <w:rPr>
            <w:webHidden/>
          </w:rPr>
          <w:fldChar w:fldCharType="end"/>
        </w:r>
      </w:hyperlink>
    </w:p>
    <w:p w14:paraId="4202DEE4" w14:textId="6AE7966E" w:rsidR="00C51FBC" w:rsidRDefault="00B4684D">
      <w:pPr>
        <w:pStyle w:val="TOC2"/>
        <w:rPr>
          <w:rFonts w:asciiTheme="minorHAnsi" w:eastAsiaTheme="minorEastAsia" w:hAnsiTheme="minorHAnsi" w:cstheme="minorBidi"/>
          <w:bCs w:val="0"/>
          <w:noProof/>
          <w:sz w:val="22"/>
          <w:szCs w:val="22"/>
        </w:rPr>
      </w:pPr>
      <w:hyperlink w:anchor="_Toc114833891" w:history="1">
        <w:r w:rsidR="00C51FBC" w:rsidRPr="00A80945">
          <w:rPr>
            <w:rStyle w:val="Hyperlink"/>
            <w:rFonts w:ascii="Lato" w:hAnsi="Lato"/>
            <w:noProof/>
          </w:rPr>
          <w:t>10.1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Annual Report</w:t>
        </w:r>
        <w:r w:rsidR="00C51FBC">
          <w:rPr>
            <w:noProof/>
            <w:webHidden/>
          </w:rPr>
          <w:tab/>
        </w:r>
        <w:r w:rsidR="00C51FBC">
          <w:rPr>
            <w:noProof/>
            <w:webHidden/>
          </w:rPr>
          <w:fldChar w:fldCharType="begin"/>
        </w:r>
        <w:r w:rsidR="00C51FBC">
          <w:rPr>
            <w:noProof/>
            <w:webHidden/>
          </w:rPr>
          <w:instrText xml:space="preserve"> PAGEREF _Toc114833891 \h </w:instrText>
        </w:r>
        <w:r w:rsidR="00C51FBC">
          <w:rPr>
            <w:noProof/>
            <w:webHidden/>
          </w:rPr>
        </w:r>
        <w:r w:rsidR="00C51FBC">
          <w:rPr>
            <w:noProof/>
            <w:webHidden/>
          </w:rPr>
          <w:fldChar w:fldCharType="separate"/>
        </w:r>
        <w:r w:rsidR="00C51FBC">
          <w:rPr>
            <w:noProof/>
            <w:webHidden/>
          </w:rPr>
          <w:t>13</w:t>
        </w:r>
        <w:r w:rsidR="00C51FBC">
          <w:rPr>
            <w:noProof/>
            <w:webHidden/>
          </w:rPr>
          <w:fldChar w:fldCharType="end"/>
        </w:r>
      </w:hyperlink>
    </w:p>
    <w:p w14:paraId="032DB4F0" w14:textId="7524F73C"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92" w:history="1">
        <w:r w:rsidR="00C51FBC" w:rsidRPr="00A80945">
          <w:rPr>
            <w:rStyle w:val="Hyperlink"/>
            <w:rFonts w:ascii="Lato" w:hAnsi="Lato"/>
          </w:rPr>
          <w:t>11.</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PAYMENT OF BIOLOGICAL RESOURCE INCOME</w:t>
        </w:r>
        <w:r w:rsidR="00C51FBC">
          <w:rPr>
            <w:webHidden/>
          </w:rPr>
          <w:tab/>
        </w:r>
        <w:r w:rsidR="00C51FBC">
          <w:rPr>
            <w:webHidden/>
          </w:rPr>
          <w:fldChar w:fldCharType="begin"/>
        </w:r>
        <w:r w:rsidR="00C51FBC">
          <w:rPr>
            <w:webHidden/>
          </w:rPr>
          <w:instrText xml:space="preserve"> PAGEREF _Toc114833892 \h </w:instrText>
        </w:r>
        <w:r w:rsidR="00C51FBC">
          <w:rPr>
            <w:webHidden/>
          </w:rPr>
        </w:r>
        <w:r w:rsidR="00C51FBC">
          <w:rPr>
            <w:webHidden/>
          </w:rPr>
          <w:fldChar w:fldCharType="separate"/>
        </w:r>
        <w:r w:rsidR="00C51FBC">
          <w:rPr>
            <w:webHidden/>
          </w:rPr>
          <w:t>13</w:t>
        </w:r>
        <w:r w:rsidR="00C51FBC">
          <w:rPr>
            <w:webHidden/>
          </w:rPr>
          <w:fldChar w:fldCharType="end"/>
        </w:r>
      </w:hyperlink>
    </w:p>
    <w:p w14:paraId="0B830214" w14:textId="38FEB39F" w:rsidR="00C51FBC" w:rsidRDefault="00B4684D">
      <w:pPr>
        <w:pStyle w:val="TOC2"/>
        <w:rPr>
          <w:rFonts w:asciiTheme="minorHAnsi" w:eastAsiaTheme="minorEastAsia" w:hAnsiTheme="minorHAnsi" w:cstheme="minorBidi"/>
          <w:bCs w:val="0"/>
          <w:noProof/>
          <w:sz w:val="22"/>
          <w:szCs w:val="22"/>
        </w:rPr>
      </w:pPr>
      <w:hyperlink w:anchor="_Toc114833893" w:history="1">
        <w:r w:rsidR="00C51FBC" w:rsidRPr="00A80945">
          <w:rPr>
            <w:rStyle w:val="Hyperlink"/>
            <w:rFonts w:ascii="Lato" w:hAnsi="Lato"/>
            <w:noProof/>
          </w:rPr>
          <w:t>11.1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Payment of Biological Resource Income</w:t>
        </w:r>
        <w:r w:rsidR="00C51FBC">
          <w:rPr>
            <w:noProof/>
            <w:webHidden/>
          </w:rPr>
          <w:tab/>
        </w:r>
        <w:r w:rsidR="00C51FBC">
          <w:rPr>
            <w:noProof/>
            <w:webHidden/>
          </w:rPr>
          <w:fldChar w:fldCharType="begin"/>
        </w:r>
        <w:r w:rsidR="00C51FBC">
          <w:rPr>
            <w:noProof/>
            <w:webHidden/>
          </w:rPr>
          <w:instrText xml:space="preserve"> PAGEREF _Toc114833893 \h </w:instrText>
        </w:r>
        <w:r w:rsidR="00C51FBC">
          <w:rPr>
            <w:noProof/>
            <w:webHidden/>
          </w:rPr>
        </w:r>
        <w:r w:rsidR="00C51FBC">
          <w:rPr>
            <w:noProof/>
            <w:webHidden/>
          </w:rPr>
          <w:fldChar w:fldCharType="separate"/>
        </w:r>
        <w:r w:rsidR="00C51FBC">
          <w:rPr>
            <w:noProof/>
            <w:webHidden/>
          </w:rPr>
          <w:t>13</w:t>
        </w:r>
        <w:r w:rsidR="00C51FBC">
          <w:rPr>
            <w:noProof/>
            <w:webHidden/>
          </w:rPr>
          <w:fldChar w:fldCharType="end"/>
        </w:r>
      </w:hyperlink>
    </w:p>
    <w:p w14:paraId="3BF37729" w14:textId="749EB66C"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94" w:history="1">
        <w:r w:rsidR="00C51FBC" w:rsidRPr="00A80945">
          <w:rPr>
            <w:rStyle w:val="Hyperlink"/>
            <w:rFonts w:ascii="Lato" w:hAnsi="Lato"/>
          </w:rPr>
          <w:t>12.</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publications</w:t>
        </w:r>
        <w:r w:rsidR="00C51FBC">
          <w:rPr>
            <w:webHidden/>
          </w:rPr>
          <w:tab/>
        </w:r>
        <w:r w:rsidR="00C51FBC">
          <w:rPr>
            <w:webHidden/>
          </w:rPr>
          <w:fldChar w:fldCharType="begin"/>
        </w:r>
        <w:r w:rsidR="00C51FBC">
          <w:rPr>
            <w:webHidden/>
          </w:rPr>
          <w:instrText xml:space="preserve"> PAGEREF _Toc114833894 \h </w:instrText>
        </w:r>
        <w:r w:rsidR="00C51FBC">
          <w:rPr>
            <w:webHidden/>
          </w:rPr>
        </w:r>
        <w:r w:rsidR="00C51FBC">
          <w:rPr>
            <w:webHidden/>
          </w:rPr>
          <w:fldChar w:fldCharType="separate"/>
        </w:r>
        <w:r w:rsidR="00C51FBC">
          <w:rPr>
            <w:webHidden/>
          </w:rPr>
          <w:t>14</w:t>
        </w:r>
        <w:r w:rsidR="00C51FBC">
          <w:rPr>
            <w:webHidden/>
          </w:rPr>
          <w:fldChar w:fldCharType="end"/>
        </w:r>
      </w:hyperlink>
    </w:p>
    <w:p w14:paraId="062F2BB7" w14:textId="1C319447" w:rsidR="00C51FBC" w:rsidRDefault="00B4684D">
      <w:pPr>
        <w:pStyle w:val="TOC2"/>
        <w:rPr>
          <w:rFonts w:asciiTheme="minorHAnsi" w:eastAsiaTheme="minorEastAsia" w:hAnsiTheme="minorHAnsi" w:cstheme="minorBidi"/>
          <w:bCs w:val="0"/>
          <w:noProof/>
          <w:sz w:val="22"/>
          <w:szCs w:val="22"/>
        </w:rPr>
      </w:pPr>
      <w:hyperlink w:anchor="_Toc114833895" w:history="1">
        <w:r w:rsidR="00C51FBC" w:rsidRPr="00A80945">
          <w:rPr>
            <w:rStyle w:val="Hyperlink"/>
            <w:rFonts w:ascii="Lato" w:hAnsi="Lato"/>
            <w:noProof/>
          </w:rPr>
          <w:t>12.1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Approval</w:t>
        </w:r>
        <w:r w:rsidR="00C51FBC">
          <w:rPr>
            <w:noProof/>
            <w:webHidden/>
          </w:rPr>
          <w:tab/>
        </w:r>
        <w:r w:rsidR="00C51FBC">
          <w:rPr>
            <w:noProof/>
            <w:webHidden/>
          </w:rPr>
          <w:fldChar w:fldCharType="begin"/>
        </w:r>
        <w:r w:rsidR="00C51FBC">
          <w:rPr>
            <w:noProof/>
            <w:webHidden/>
          </w:rPr>
          <w:instrText xml:space="preserve"> PAGEREF _Toc114833895 \h </w:instrText>
        </w:r>
        <w:r w:rsidR="00C51FBC">
          <w:rPr>
            <w:noProof/>
            <w:webHidden/>
          </w:rPr>
        </w:r>
        <w:r w:rsidR="00C51FBC">
          <w:rPr>
            <w:noProof/>
            <w:webHidden/>
          </w:rPr>
          <w:fldChar w:fldCharType="separate"/>
        </w:r>
        <w:r w:rsidR="00C51FBC">
          <w:rPr>
            <w:noProof/>
            <w:webHidden/>
          </w:rPr>
          <w:t>14</w:t>
        </w:r>
        <w:r w:rsidR="00C51FBC">
          <w:rPr>
            <w:noProof/>
            <w:webHidden/>
          </w:rPr>
          <w:fldChar w:fldCharType="end"/>
        </w:r>
      </w:hyperlink>
    </w:p>
    <w:p w14:paraId="5AACCF24" w14:textId="2016AC03"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96" w:history="1">
        <w:r w:rsidR="00C51FBC" w:rsidRPr="00A80945">
          <w:rPr>
            <w:rStyle w:val="Hyperlink"/>
            <w:rFonts w:ascii="Lato" w:hAnsi="Lato"/>
          </w:rPr>
          <w:t>13.</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CONFIDENTIAL INFORMATION</w:t>
        </w:r>
        <w:r w:rsidR="00C51FBC">
          <w:rPr>
            <w:webHidden/>
          </w:rPr>
          <w:tab/>
        </w:r>
        <w:r w:rsidR="00C51FBC">
          <w:rPr>
            <w:webHidden/>
          </w:rPr>
          <w:fldChar w:fldCharType="begin"/>
        </w:r>
        <w:r w:rsidR="00C51FBC">
          <w:rPr>
            <w:webHidden/>
          </w:rPr>
          <w:instrText xml:space="preserve"> PAGEREF _Toc114833896 \h </w:instrText>
        </w:r>
        <w:r w:rsidR="00C51FBC">
          <w:rPr>
            <w:webHidden/>
          </w:rPr>
        </w:r>
        <w:r w:rsidR="00C51FBC">
          <w:rPr>
            <w:webHidden/>
          </w:rPr>
          <w:fldChar w:fldCharType="separate"/>
        </w:r>
        <w:r w:rsidR="00C51FBC">
          <w:rPr>
            <w:webHidden/>
          </w:rPr>
          <w:t>14</w:t>
        </w:r>
        <w:r w:rsidR="00C51FBC">
          <w:rPr>
            <w:webHidden/>
          </w:rPr>
          <w:fldChar w:fldCharType="end"/>
        </w:r>
      </w:hyperlink>
    </w:p>
    <w:p w14:paraId="329372BE" w14:textId="2979150B" w:rsidR="00C51FBC" w:rsidRDefault="00B4684D">
      <w:pPr>
        <w:pStyle w:val="TOC2"/>
        <w:rPr>
          <w:rFonts w:asciiTheme="minorHAnsi" w:eastAsiaTheme="minorEastAsia" w:hAnsiTheme="minorHAnsi" w:cstheme="minorBidi"/>
          <w:bCs w:val="0"/>
          <w:noProof/>
          <w:sz w:val="22"/>
          <w:szCs w:val="22"/>
        </w:rPr>
      </w:pPr>
      <w:hyperlink w:anchor="_Toc114833897" w:history="1">
        <w:r w:rsidR="00C51FBC" w:rsidRPr="00A80945">
          <w:rPr>
            <w:rStyle w:val="Hyperlink"/>
            <w:rFonts w:ascii="Lato" w:hAnsi="Lato"/>
            <w:noProof/>
          </w:rPr>
          <w:t>13.1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Interpretation</w:t>
        </w:r>
        <w:r w:rsidR="00C51FBC">
          <w:rPr>
            <w:noProof/>
            <w:webHidden/>
          </w:rPr>
          <w:tab/>
        </w:r>
        <w:r w:rsidR="00C51FBC">
          <w:rPr>
            <w:noProof/>
            <w:webHidden/>
          </w:rPr>
          <w:fldChar w:fldCharType="begin"/>
        </w:r>
        <w:r w:rsidR="00C51FBC">
          <w:rPr>
            <w:noProof/>
            <w:webHidden/>
          </w:rPr>
          <w:instrText xml:space="preserve"> PAGEREF _Toc114833897 \h </w:instrText>
        </w:r>
        <w:r w:rsidR="00C51FBC">
          <w:rPr>
            <w:noProof/>
            <w:webHidden/>
          </w:rPr>
        </w:r>
        <w:r w:rsidR="00C51FBC">
          <w:rPr>
            <w:noProof/>
            <w:webHidden/>
          </w:rPr>
          <w:fldChar w:fldCharType="separate"/>
        </w:r>
        <w:r w:rsidR="00C51FBC">
          <w:rPr>
            <w:noProof/>
            <w:webHidden/>
          </w:rPr>
          <w:t>14</w:t>
        </w:r>
        <w:r w:rsidR="00C51FBC">
          <w:rPr>
            <w:noProof/>
            <w:webHidden/>
          </w:rPr>
          <w:fldChar w:fldCharType="end"/>
        </w:r>
      </w:hyperlink>
    </w:p>
    <w:p w14:paraId="5DA5B49E" w14:textId="272A5E51" w:rsidR="00C51FBC" w:rsidRDefault="00B4684D">
      <w:pPr>
        <w:pStyle w:val="TOC2"/>
        <w:rPr>
          <w:rFonts w:asciiTheme="minorHAnsi" w:eastAsiaTheme="minorEastAsia" w:hAnsiTheme="minorHAnsi" w:cstheme="minorBidi"/>
          <w:bCs w:val="0"/>
          <w:noProof/>
          <w:sz w:val="22"/>
          <w:szCs w:val="22"/>
        </w:rPr>
      </w:pPr>
      <w:hyperlink w:anchor="_Toc114833898" w:history="1">
        <w:r w:rsidR="00C51FBC" w:rsidRPr="00A80945">
          <w:rPr>
            <w:rStyle w:val="Hyperlink"/>
            <w:rFonts w:ascii="Lato" w:hAnsi="Lato"/>
            <w:noProof/>
          </w:rPr>
          <w:t>13.2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Use of Confidential Information</w:t>
        </w:r>
        <w:r w:rsidR="00C51FBC">
          <w:rPr>
            <w:noProof/>
            <w:webHidden/>
          </w:rPr>
          <w:tab/>
        </w:r>
        <w:r w:rsidR="00C51FBC">
          <w:rPr>
            <w:noProof/>
            <w:webHidden/>
          </w:rPr>
          <w:fldChar w:fldCharType="begin"/>
        </w:r>
        <w:r w:rsidR="00C51FBC">
          <w:rPr>
            <w:noProof/>
            <w:webHidden/>
          </w:rPr>
          <w:instrText xml:space="preserve"> PAGEREF _Toc114833898 \h </w:instrText>
        </w:r>
        <w:r w:rsidR="00C51FBC">
          <w:rPr>
            <w:noProof/>
            <w:webHidden/>
          </w:rPr>
        </w:r>
        <w:r w:rsidR="00C51FBC">
          <w:rPr>
            <w:noProof/>
            <w:webHidden/>
          </w:rPr>
          <w:fldChar w:fldCharType="separate"/>
        </w:r>
        <w:r w:rsidR="00C51FBC">
          <w:rPr>
            <w:noProof/>
            <w:webHidden/>
          </w:rPr>
          <w:t>14</w:t>
        </w:r>
        <w:r w:rsidR="00C51FBC">
          <w:rPr>
            <w:noProof/>
            <w:webHidden/>
          </w:rPr>
          <w:fldChar w:fldCharType="end"/>
        </w:r>
      </w:hyperlink>
    </w:p>
    <w:p w14:paraId="390F0A2F" w14:textId="04E5630A"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899" w:history="1">
        <w:r w:rsidR="00C51FBC" w:rsidRPr="00A80945">
          <w:rPr>
            <w:rStyle w:val="Hyperlink"/>
            <w:rFonts w:ascii="Lato" w:hAnsi="Lato"/>
          </w:rPr>
          <w:t>14.</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Dispute Resolution</w:t>
        </w:r>
        <w:r w:rsidR="00C51FBC">
          <w:rPr>
            <w:webHidden/>
          </w:rPr>
          <w:tab/>
        </w:r>
        <w:r w:rsidR="00C51FBC">
          <w:rPr>
            <w:webHidden/>
          </w:rPr>
          <w:fldChar w:fldCharType="begin"/>
        </w:r>
        <w:r w:rsidR="00C51FBC">
          <w:rPr>
            <w:webHidden/>
          </w:rPr>
          <w:instrText xml:space="preserve"> PAGEREF _Toc114833899 \h </w:instrText>
        </w:r>
        <w:r w:rsidR="00C51FBC">
          <w:rPr>
            <w:webHidden/>
          </w:rPr>
        </w:r>
        <w:r w:rsidR="00C51FBC">
          <w:rPr>
            <w:webHidden/>
          </w:rPr>
          <w:fldChar w:fldCharType="separate"/>
        </w:r>
        <w:r w:rsidR="00C51FBC">
          <w:rPr>
            <w:webHidden/>
          </w:rPr>
          <w:t>15</w:t>
        </w:r>
        <w:r w:rsidR="00C51FBC">
          <w:rPr>
            <w:webHidden/>
          </w:rPr>
          <w:fldChar w:fldCharType="end"/>
        </w:r>
      </w:hyperlink>
    </w:p>
    <w:p w14:paraId="11067F6C" w14:textId="6634933B" w:rsidR="00C51FBC" w:rsidRDefault="00B4684D">
      <w:pPr>
        <w:pStyle w:val="TOC2"/>
        <w:rPr>
          <w:rFonts w:asciiTheme="minorHAnsi" w:eastAsiaTheme="minorEastAsia" w:hAnsiTheme="minorHAnsi" w:cstheme="minorBidi"/>
          <w:bCs w:val="0"/>
          <w:noProof/>
          <w:sz w:val="22"/>
          <w:szCs w:val="22"/>
        </w:rPr>
      </w:pPr>
      <w:hyperlink w:anchor="_Toc114833900" w:history="1">
        <w:r w:rsidR="00C51FBC" w:rsidRPr="00A80945">
          <w:rPr>
            <w:rStyle w:val="Hyperlink"/>
            <w:rFonts w:ascii="Lato" w:hAnsi="Lato"/>
            <w:noProof/>
          </w:rPr>
          <w:t>14.1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Notice of Dispute</w:t>
        </w:r>
        <w:r w:rsidR="00C51FBC">
          <w:rPr>
            <w:noProof/>
            <w:webHidden/>
          </w:rPr>
          <w:tab/>
        </w:r>
        <w:r w:rsidR="00C51FBC">
          <w:rPr>
            <w:noProof/>
            <w:webHidden/>
          </w:rPr>
          <w:fldChar w:fldCharType="begin"/>
        </w:r>
        <w:r w:rsidR="00C51FBC">
          <w:rPr>
            <w:noProof/>
            <w:webHidden/>
          </w:rPr>
          <w:instrText xml:space="preserve"> PAGEREF _Toc114833900 \h </w:instrText>
        </w:r>
        <w:r w:rsidR="00C51FBC">
          <w:rPr>
            <w:noProof/>
            <w:webHidden/>
          </w:rPr>
        </w:r>
        <w:r w:rsidR="00C51FBC">
          <w:rPr>
            <w:noProof/>
            <w:webHidden/>
          </w:rPr>
          <w:fldChar w:fldCharType="separate"/>
        </w:r>
        <w:r w:rsidR="00C51FBC">
          <w:rPr>
            <w:noProof/>
            <w:webHidden/>
          </w:rPr>
          <w:t>15</w:t>
        </w:r>
        <w:r w:rsidR="00C51FBC">
          <w:rPr>
            <w:noProof/>
            <w:webHidden/>
          </w:rPr>
          <w:fldChar w:fldCharType="end"/>
        </w:r>
      </w:hyperlink>
    </w:p>
    <w:p w14:paraId="41531D9D" w14:textId="7F668CFB" w:rsidR="00C51FBC" w:rsidRDefault="00B4684D">
      <w:pPr>
        <w:pStyle w:val="TOC2"/>
        <w:rPr>
          <w:rFonts w:asciiTheme="minorHAnsi" w:eastAsiaTheme="minorEastAsia" w:hAnsiTheme="minorHAnsi" w:cstheme="minorBidi"/>
          <w:bCs w:val="0"/>
          <w:noProof/>
          <w:sz w:val="22"/>
          <w:szCs w:val="22"/>
        </w:rPr>
      </w:pPr>
      <w:hyperlink w:anchor="_Toc114833901" w:history="1">
        <w:r w:rsidR="00C51FBC" w:rsidRPr="00A80945">
          <w:rPr>
            <w:rStyle w:val="Hyperlink"/>
            <w:rFonts w:ascii="Lato" w:hAnsi="Lato"/>
            <w:noProof/>
          </w:rPr>
          <w:t>14.2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Appointment of Independent Expert</w:t>
        </w:r>
        <w:r w:rsidR="00C51FBC">
          <w:rPr>
            <w:noProof/>
            <w:webHidden/>
          </w:rPr>
          <w:tab/>
        </w:r>
        <w:r w:rsidR="00C51FBC">
          <w:rPr>
            <w:noProof/>
            <w:webHidden/>
          </w:rPr>
          <w:fldChar w:fldCharType="begin"/>
        </w:r>
        <w:r w:rsidR="00C51FBC">
          <w:rPr>
            <w:noProof/>
            <w:webHidden/>
          </w:rPr>
          <w:instrText xml:space="preserve"> PAGEREF _Toc114833901 \h </w:instrText>
        </w:r>
        <w:r w:rsidR="00C51FBC">
          <w:rPr>
            <w:noProof/>
            <w:webHidden/>
          </w:rPr>
        </w:r>
        <w:r w:rsidR="00C51FBC">
          <w:rPr>
            <w:noProof/>
            <w:webHidden/>
          </w:rPr>
          <w:fldChar w:fldCharType="separate"/>
        </w:r>
        <w:r w:rsidR="00C51FBC">
          <w:rPr>
            <w:noProof/>
            <w:webHidden/>
          </w:rPr>
          <w:t>15</w:t>
        </w:r>
        <w:r w:rsidR="00C51FBC">
          <w:rPr>
            <w:noProof/>
            <w:webHidden/>
          </w:rPr>
          <w:fldChar w:fldCharType="end"/>
        </w:r>
      </w:hyperlink>
    </w:p>
    <w:p w14:paraId="2CA3DF89" w14:textId="0268A4DA" w:rsidR="00C51FBC" w:rsidRDefault="00B4684D">
      <w:pPr>
        <w:pStyle w:val="TOC2"/>
        <w:rPr>
          <w:rFonts w:asciiTheme="minorHAnsi" w:eastAsiaTheme="minorEastAsia" w:hAnsiTheme="minorHAnsi" w:cstheme="minorBidi"/>
          <w:bCs w:val="0"/>
          <w:noProof/>
          <w:sz w:val="22"/>
          <w:szCs w:val="22"/>
        </w:rPr>
      </w:pPr>
      <w:hyperlink w:anchor="_Toc114833902" w:history="1">
        <w:r w:rsidR="00C51FBC" w:rsidRPr="00A80945">
          <w:rPr>
            <w:rStyle w:val="Hyperlink"/>
            <w:rFonts w:ascii="Lato" w:hAnsi="Lato"/>
            <w:noProof/>
          </w:rPr>
          <w:t>14.3</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Decision of Independent Expert</w:t>
        </w:r>
        <w:r w:rsidR="00C51FBC">
          <w:rPr>
            <w:noProof/>
            <w:webHidden/>
          </w:rPr>
          <w:tab/>
        </w:r>
        <w:r w:rsidR="00C51FBC">
          <w:rPr>
            <w:noProof/>
            <w:webHidden/>
          </w:rPr>
          <w:fldChar w:fldCharType="begin"/>
        </w:r>
        <w:r w:rsidR="00C51FBC">
          <w:rPr>
            <w:noProof/>
            <w:webHidden/>
          </w:rPr>
          <w:instrText xml:space="preserve"> PAGEREF _Toc114833902 \h </w:instrText>
        </w:r>
        <w:r w:rsidR="00C51FBC">
          <w:rPr>
            <w:noProof/>
            <w:webHidden/>
          </w:rPr>
        </w:r>
        <w:r w:rsidR="00C51FBC">
          <w:rPr>
            <w:noProof/>
            <w:webHidden/>
          </w:rPr>
          <w:fldChar w:fldCharType="separate"/>
        </w:r>
        <w:r w:rsidR="00C51FBC">
          <w:rPr>
            <w:noProof/>
            <w:webHidden/>
          </w:rPr>
          <w:t>15</w:t>
        </w:r>
        <w:r w:rsidR="00C51FBC">
          <w:rPr>
            <w:noProof/>
            <w:webHidden/>
          </w:rPr>
          <w:fldChar w:fldCharType="end"/>
        </w:r>
      </w:hyperlink>
    </w:p>
    <w:p w14:paraId="25C359E5" w14:textId="180B2591" w:rsidR="00C51FBC" w:rsidRDefault="00B4684D">
      <w:pPr>
        <w:pStyle w:val="TOC2"/>
        <w:rPr>
          <w:rFonts w:asciiTheme="minorHAnsi" w:eastAsiaTheme="minorEastAsia" w:hAnsiTheme="minorHAnsi" w:cstheme="minorBidi"/>
          <w:bCs w:val="0"/>
          <w:noProof/>
          <w:sz w:val="22"/>
          <w:szCs w:val="22"/>
        </w:rPr>
      </w:pPr>
      <w:hyperlink w:anchor="_Toc114833903" w:history="1">
        <w:r w:rsidR="00C51FBC" w:rsidRPr="00A80945">
          <w:rPr>
            <w:rStyle w:val="Hyperlink"/>
            <w:rFonts w:ascii="Lato" w:hAnsi="Lato"/>
            <w:noProof/>
          </w:rPr>
          <w:t>14.4</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Costs and materials</w:t>
        </w:r>
        <w:r w:rsidR="00C51FBC">
          <w:rPr>
            <w:noProof/>
            <w:webHidden/>
          </w:rPr>
          <w:tab/>
        </w:r>
        <w:r w:rsidR="00C51FBC">
          <w:rPr>
            <w:noProof/>
            <w:webHidden/>
          </w:rPr>
          <w:fldChar w:fldCharType="begin"/>
        </w:r>
        <w:r w:rsidR="00C51FBC">
          <w:rPr>
            <w:noProof/>
            <w:webHidden/>
          </w:rPr>
          <w:instrText xml:space="preserve"> PAGEREF _Toc114833903 \h </w:instrText>
        </w:r>
        <w:r w:rsidR="00C51FBC">
          <w:rPr>
            <w:noProof/>
            <w:webHidden/>
          </w:rPr>
        </w:r>
        <w:r w:rsidR="00C51FBC">
          <w:rPr>
            <w:noProof/>
            <w:webHidden/>
          </w:rPr>
          <w:fldChar w:fldCharType="separate"/>
        </w:r>
        <w:r w:rsidR="00C51FBC">
          <w:rPr>
            <w:noProof/>
            <w:webHidden/>
          </w:rPr>
          <w:t>15</w:t>
        </w:r>
        <w:r w:rsidR="00C51FBC">
          <w:rPr>
            <w:noProof/>
            <w:webHidden/>
          </w:rPr>
          <w:fldChar w:fldCharType="end"/>
        </w:r>
      </w:hyperlink>
    </w:p>
    <w:p w14:paraId="525C78D6" w14:textId="38EF6FC1"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904" w:history="1">
        <w:r w:rsidR="00C51FBC" w:rsidRPr="00A80945">
          <w:rPr>
            <w:rStyle w:val="Hyperlink"/>
            <w:rFonts w:ascii="Lato" w:hAnsi="Lato"/>
          </w:rPr>
          <w:t>15.</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NO representation, release and indemnity</w:t>
        </w:r>
        <w:r w:rsidR="00C51FBC">
          <w:rPr>
            <w:webHidden/>
          </w:rPr>
          <w:tab/>
        </w:r>
        <w:r w:rsidR="00C51FBC">
          <w:rPr>
            <w:webHidden/>
          </w:rPr>
          <w:fldChar w:fldCharType="begin"/>
        </w:r>
        <w:r w:rsidR="00C51FBC">
          <w:rPr>
            <w:webHidden/>
          </w:rPr>
          <w:instrText xml:space="preserve"> PAGEREF _Toc114833904 \h </w:instrText>
        </w:r>
        <w:r w:rsidR="00C51FBC">
          <w:rPr>
            <w:webHidden/>
          </w:rPr>
        </w:r>
        <w:r w:rsidR="00C51FBC">
          <w:rPr>
            <w:webHidden/>
          </w:rPr>
          <w:fldChar w:fldCharType="separate"/>
        </w:r>
        <w:r w:rsidR="00C51FBC">
          <w:rPr>
            <w:webHidden/>
          </w:rPr>
          <w:t>16</w:t>
        </w:r>
        <w:r w:rsidR="00C51FBC">
          <w:rPr>
            <w:webHidden/>
          </w:rPr>
          <w:fldChar w:fldCharType="end"/>
        </w:r>
      </w:hyperlink>
    </w:p>
    <w:p w14:paraId="409490FE" w14:textId="50470A13" w:rsidR="00C51FBC" w:rsidRDefault="00B4684D">
      <w:pPr>
        <w:pStyle w:val="TOC2"/>
        <w:rPr>
          <w:rFonts w:asciiTheme="minorHAnsi" w:eastAsiaTheme="minorEastAsia" w:hAnsiTheme="minorHAnsi" w:cstheme="minorBidi"/>
          <w:bCs w:val="0"/>
          <w:noProof/>
          <w:sz w:val="22"/>
          <w:szCs w:val="22"/>
        </w:rPr>
      </w:pPr>
      <w:hyperlink w:anchor="_Toc114833905" w:history="1">
        <w:r w:rsidR="00C51FBC" w:rsidRPr="00A80945">
          <w:rPr>
            <w:rStyle w:val="Hyperlink"/>
            <w:rFonts w:ascii="Lato" w:hAnsi="Lato"/>
            <w:noProof/>
          </w:rPr>
          <w:t>15.1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No representation</w:t>
        </w:r>
        <w:r w:rsidR="00C51FBC">
          <w:rPr>
            <w:noProof/>
            <w:webHidden/>
          </w:rPr>
          <w:tab/>
        </w:r>
        <w:r w:rsidR="00C51FBC">
          <w:rPr>
            <w:noProof/>
            <w:webHidden/>
          </w:rPr>
          <w:fldChar w:fldCharType="begin"/>
        </w:r>
        <w:r w:rsidR="00C51FBC">
          <w:rPr>
            <w:noProof/>
            <w:webHidden/>
          </w:rPr>
          <w:instrText xml:space="preserve"> PAGEREF _Toc114833905 \h </w:instrText>
        </w:r>
        <w:r w:rsidR="00C51FBC">
          <w:rPr>
            <w:noProof/>
            <w:webHidden/>
          </w:rPr>
        </w:r>
        <w:r w:rsidR="00C51FBC">
          <w:rPr>
            <w:noProof/>
            <w:webHidden/>
          </w:rPr>
          <w:fldChar w:fldCharType="separate"/>
        </w:r>
        <w:r w:rsidR="00C51FBC">
          <w:rPr>
            <w:noProof/>
            <w:webHidden/>
          </w:rPr>
          <w:t>16</w:t>
        </w:r>
        <w:r w:rsidR="00C51FBC">
          <w:rPr>
            <w:noProof/>
            <w:webHidden/>
          </w:rPr>
          <w:fldChar w:fldCharType="end"/>
        </w:r>
      </w:hyperlink>
    </w:p>
    <w:p w14:paraId="1E8B45A7" w14:textId="7EC4ED35" w:rsidR="00C51FBC" w:rsidRDefault="00B4684D">
      <w:pPr>
        <w:pStyle w:val="TOC2"/>
        <w:rPr>
          <w:rFonts w:asciiTheme="minorHAnsi" w:eastAsiaTheme="minorEastAsia" w:hAnsiTheme="minorHAnsi" w:cstheme="minorBidi"/>
          <w:bCs w:val="0"/>
          <w:noProof/>
          <w:sz w:val="22"/>
          <w:szCs w:val="22"/>
        </w:rPr>
      </w:pPr>
      <w:hyperlink w:anchor="_Toc114833906" w:history="1">
        <w:r w:rsidR="00C51FBC" w:rsidRPr="00A80945">
          <w:rPr>
            <w:rStyle w:val="Hyperlink"/>
            <w:rFonts w:ascii="Lato" w:hAnsi="Lato"/>
            <w:noProof/>
          </w:rPr>
          <w:t>15.2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Release and indemnity</w:t>
        </w:r>
        <w:r w:rsidR="00C51FBC">
          <w:rPr>
            <w:noProof/>
            <w:webHidden/>
          </w:rPr>
          <w:tab/>
        </w:r>
        <w:r w:rsidR="00C51FBC">
          <w:rPr>
            <w:noProof/>
            <w:webHidden/>
          </w:rPr>
          <w:fldChar w:fldCharType="begin"/>
        </w:r>
        <w:r w:rsidR="00C51FBC">
          <w:rPr>
            <w:noProof/>
            <w:webHidden/>
          </w:rPr>
          <w:instrText xml:space="preserve"> PAGEREF _Toc114833906 \h </w:instrText>
        </w:r>
        <w:r w:rsidR="00C51FBC">
          <w:rPr>
            <w:noProof/>
            <w:webHidden/>
          </w:rPr>
        </w:r>
        <w:r w:rsidR="00C51FBC">
          <w:rPr>
            <w:noProof/>
            <w:webHidden/>
          </w:rPr>
          <w:fldChar w:fldCharType="separate"/>
        </w:r>
        <w:r w:rsidR="00C51FBC">
          <w:rPr>
            <w:noProof/>
            <w:webHidden/>
          </w:rPr>
          <w:t>16</w:t>
        </w:r>
        <w:r w:rsidR="00C51FBC">
          <w:rPr>
            <w:noProof/>
            <w:webHidden/>
          </w:rPr>
          <w:fldChar w:fldCharType="end"/>
        </w:r>
      </w:hyperlink>
    </w:p>
    <w:p w14:paraId="5FFBE84A" w14:textId="6D5E7274"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907" w:history="1">
        <w:r w:rsidR="00C51FBC" w:rsidRPr="00A80945">
          <w:rPr>
            <w:rStyle w:val="Hyperlink"/>
            <w:rFonts w:ascii="Lato" w:hAnsi="Lato"/>
          </w:rPr>
          <w:t>16.</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Insurance</w:t>
        </w:r>
        <w:r w:rsidR="00C51FBC">
          <w:rPr>
            <w:webHidden/>
          </w:rPr>
          <w:tab/>
        </w:r>
        <w:r w:rsidR="00C51FBC">
          <w:rPr>
            <w:webHidden/>
          </w:rPr>
          <w:fldChar w:fldCharType="begin"/>
        </w:r>
        <w:r w:rsidR="00C51FBC">
          <w:rPr>
            <w:webHidden/>
          </w:rPr>
          <w:instrText xml:space="preserve"> PAGEREF _Toc114833907 \h </w:instrText>
        </w:r>
        <w:r w:rsidR="00C51FBC">
          <w:rPr>
            <w:webHidden/>
          </w:rPr>
        </w:r>
        <w:r w:rsidR="00C51FBC">
          <w:rPr>
            <w:webHidden/>
          </w:rPr>
          <w:fldChar w:fldCharType="separate"/>
        </w:r>
        <w:r w:rsidR="00C51FBC">
          <w:rPr>
            <w:webHidden/>
          </w:rPr>
          <w:t>16</w:t>
        </w:r>
        <w:r w:rsidR="00C51FBC">
          <w:rPr>
            <w:webHidden/>
          </w:rPr>
          <w:fldChar w:fldCharType="end"/>
        </w:r>
      </w:hyperlink>
    </w:p>
    <w:p w14:paraId="5E0B49CE" w14:textId="0BAB780D"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908" w:history="1">
        <w:r w:rsidR="00C51FBC" w:rsidRPr="00A80945">
          <w:rPr>
            <w:rStyle w:val="Hyperlink"/>
            <w:rFonts w:ascii="Lato" w:hAnsi="Lato"/>
          </w:rPr>
          <w:t>17.</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NOTICES</w:t>
        </w:r>
        <w:r w:rsidR="00C51FBC">
          <w:rPr>
            <w:webHidden/>
          </w:rPr>
          <w:tab/>
        </w:r>
        <w:r w:rsidR="00C51FBC">
          <w:rPr>
            <w:webHidden/>
          </w:rPr>
          <w:fldChar w:fldCharType="begin"/>
        </w:r>
        <w:r w:rsidR="00C51FBC">
          <w:rPr>
            <w:webHidden/>
          </w:rPr>
          <w:instrText xml:space="preserve"> PAGEREF _Toc114833908 \h </w:instrText>
        </w:r>
        <w:r w:rsidR="00C51FBC">
          <w:rPr>
            <w:webHidden/>
          </w:rPr>
        </w:r>
        <w:r w:rsidR="00C51FBC">
          <w:rPr>
            <w:webHidden/>
          </w:rPr>
          <w:fldChar w:fldCharType="separate"/>
        </w:r>
        <w:r w:rsidR="00C51FBC">
          <w:rPr>
            <w:webHidden/>
          </w:rPr>
          <w:t>17</w:t>
        </w:r>
        <w:r w:rsidR="00C51FBC">
          <w:rPr>
            <w:webHidden/>
          </w:rPr>
          <w:fldChar w:fldCharType="end"/>
        </w:r>
      </w:hyperlink>
    </w:p>
    <w:p w14:paraId="721B4564" w14:textId="4EDCA2D2" w:rsidR="00C51FBC" w:rsidRDefault="00B4684D">
      <w:pPr>
        <w:pStyle w:val="TOC2"/>
        <w:rPr>
          <w:rFonts w:asciiTheme="minorHAnsi" w:eastAsiaTheme="minorEastAsia" w:hAnsiTheme="minorHAnsi" w:cstheme="minorBidi"/>
          <w:bCs w:val="0"/>
          <w:noProof/>
          <w:sz w:val="22"/>
          <w:szCs w:val="22"/>
        </w:rPr>
      </w:pPr>
      <w:hyperlink w:anchor="_Toc114833909" w:history="1">
        <w:r w:rsidR="00C51FBC" w:rsidRPr="00A80945">
          <w:rPr>
            <w:rStyle w:val="Hyperlink"/>
            <w:rFonts w:ascii="Lato" w:hAnsi="Lato"/>
            <w:noProof/>
          </w:rPr>
          <w:t>17.1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Form and Service of Notices</w:t>
        </w:r>
        <w:r w:rsidR="00C51FBC">
          <w:rPr>
            <w:noProof/>
            <w:webHidden/>
          </w:rPr>
          <w:tab/>
        </w:r>
        <w:r w:rsidR="00C51FBC">
          <w:rPr>
            <w:noProof/>
            <w:webHidden/>
          </w:rPr>
          <w:fldChar w:fldCharType="begin"/>
        </w:r>
        <w:r w:rsidR="00C51FBC">
          <w:rPr>
            <w:noProof/>
            <w:webHidden/>
          </w:rPr>
          <w:instrText xml:space="preserve"> PAGEREF _Toc114833909 \h </w:instrText>
        </w:r>
        <w:r w:rsidR="00C51FBC">
          <w:rPr>
            <w:noProof/>
            <w:webHidden/>
          </w:rPr>
        </w:r>
        <w:r w:rsidR="00C51FBC">
          <w:rPr>
            <w:noProof/>
            <w:webHidden/>
          </w:rPr>
          <w:fldChar w:fldCharType="separate"/>
        </w:r>
        <w:r w:rsidR="00C51FBC">
          <w:rPr>
            <w:noProof/>
            <w:webHidden/>
          </w:rPr>
          <w:t>17</w:t>
        </w:r>
        <w:r w:rsidR="00C51FBC">
          <w:rPr>
            <w:noProof/>
            <w:webHidden/>
          </w:rPr>
          <w:fldChar w:fldCharType="end"/>
        </w:r>
      </w:hyperlink>
    </w:p>
    <w:p w14:paraId="1B41FA34" w14:textId="1189C9D4" w:rsidR="00C51FBC" w:rsidRDefault="00B4684D">
      <w:pPr>
        <w:pStyle w:val="TOC2"/>
        <w:rPr>
          <w:rFonts w:asciiTheme="minorHAnsi" w:eastAsiaTheme="minorEastAsia" w:hAnsiTheme="minorHAnsi" w:cstheme="minorBidi"/>
          <w:bCs w:val="0"/>
          <w:noProof/>
          <w:sz w:val="22"/>
          <w:szCs w:val="22"/>
        </w:rPr>
      </w:pPr>
      <w:hyperlink w:anchor="_Toc114833910" w:history="1">
        <w:r w:rsidR="00C51FBC" w:rsidRPr="00A80945">
          <w:rPr>
            <w:rStyle w:val="Hyperlink"/>
            <w:rFonts w:ascii="Lato" w:hAnsi="Lato"/>
            <w:noProof/>
          </w:rPr>
          <w:t>17.2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Receipt of Notices</w:t>
        </w:r>
        <w:r w:rsidR="00C51FBC">
          <w:rPr>
            <w:noProof/>
            <w:webHidden/>
          </w:rPr>
          <w:tab/>
        </w:r>
        <w:r w:rsidR="00C51FBC">
          <w:rPr>
            <w:noProof/>
            <w:webHidden/>
          </w:rPr>
          <w:fldChar w:fldCharType="begin"/>
        </w:r>
        <w:r w:rsidR="00C51FBC">
          <w:rPr>
            <w:noProof/>
            <w:webHidden/>
          </w:rPr>
          <w:instrText xml:space="preserve"> PAGEREF _Toc114833910 \h </w:instrText>
        </w:r>
        <w:r w:rsidR="00C51FBC">
          <w:rPr>
            <w:noProof/>
            <w:webHidden/>
          </w:rPr>
        </w:r>
        <w:r w:rsidR="00C51FBC">
          <w:rPr>
            <w:noProof/>
            <w:webHidden/>
          </w:rPr>
          <w:fldChar w:fldCharType="separate"/>
        </w:r>
        <w:r w:rsidR="00C51FBC">
          <w:rPr>
            <w:noProof/>
            <w:webHidden/>
          </w:rPr>
          <w:t>17</w:t>
        </w:r>
        <w:r w:rsidR="00C51FBC">
          <w:rPr>
            <w:noProof/>
            <w:webHidden/>
          </w:rPr>
          <w:fldChar w:fldCharType="end"/>
        </w:r>
      </w:hyperlink>
    </w:p>
    <w:p w14:paraId="4D284D85" w14:textId="752EF7AB" w:rsidR="00C51FBC" w:rsidRDefault="00B4684D">
      <w:pPr>
        <w:pStyle w:val="TOC2"/>
        <w:rPr>
          <w:rFonts w:asciiTheme="minorHAnsi" w:eastAsiaTheme="minorEastAsia" w:hAnsiTheme="minorHAnsi" w:cstheme="minorBidi"/>
          <w:bCs w:val="0"/>
          <w:noProof/>
          <w:sz w:val="22"/>
          <w:szCs w:val="22"/>
        </w:rPr>
      </w:pPr>
      <w:hyperlink w:anchor="_Toc114833911" w:history="1">
        <w:r w:rsidR="00C51FBC" w:rsidRPr="00A80945">
          <w:rPr>
            <w:rStyle w:val="Hyperlink"/>
            <w:rFonts w:ascii="Lato" w:hAnsi="Lato"/>
            <w:noProof/>
          </w:rPr>
          <w:t>17.3</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Changes in form of service and addresses</w:t>
        </w:r>
        <w:r w:rsidR="00C51FBC">
          <w:rPr>
            <w:noProof/>
            <w:webHidden/>
          </w:rPr>
          <w:tab/>
        </w:r>
        <w:r w:rsidR="00C51FBC">
          <w:rPr>
            <w:noProof/>
            <w:webHidden/>
          </w:rPr>
          <w:fldChar w:fldCharType="begin"/>
        </w:r>
        <w:r w:rsidR="00C51FBC">
          <w:rPr>
            <w:noProof/>
            <w:webHidden/>
          </w:rPr>
          <w:instrText xml:space="preserve"> PAGEREF _Toc114833911 \h </w:instrText>
        </w:r>
        <w:r w:rsidR="00C51FBC">
          <w:rPr>
            <w:noProof/>
            <w:webHidden/>
          </w:rPr>
        </w:r>
        <w:r w:rsidR="00C51FBC">
          <w:rPr>
            <w:noProof/>
            <w:webHidden/>
          </w:rPr>
          <w:fldChar w:fldCharType="separate"/>
        </w:r>
        <w:r w:rsidR="00C51FBC">
          <w:rPr>
            <w:noProof/>
            <w:webHidden/>
          </w:rPr>
          <w:t>17</w:t>
        </w:r>
        <w:r w:rsidR="00C51FBC">
          <w:rPr>
            <w:noProof/>
            <w:webHidden/>
          </w:rPr>
          <w:fldChar w:fldCharType="end"/>
        </w:r>
      </w:hyperlink>
    </w:p>
    <w:p w14:paraId="1E32BCBD" w14:textId="28D94577"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912" w:history="1">
        <w:r w:rsidR="00C51FBC" w:rsidRPr="00A80945">
          <w:rPr>
            <w:rStyle w:val="Hyperlink"/>
            <w:rFonts w:ascii="Lato" w:hAnsi="Lato"/>
          </w:rPr>
          <w:t>18.</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GOODS AND SERVICES TAX</w:t>
        </w:r>
        <w:r w:rsidR="00C51FBC">
          <w:rPr>
            <w:webHidden/>
          </w:rPr>
          <w:tab/>
        </w:r>
        <w:r w:rsidR="00C51FBC">
          <w:rPr>
            <w:webHidden/>
          </w:rPr>
          <w:fldChar w:fldCharType="begin"/>
        </w:r>
        <w:r w:rsidR="00C51FBC">
          <w:rPr>
            <w:webHidden/>
          </w:rPr>
          <w:instrText xml:space="preserve"> PAGEREF _Toc114833912 \h </w:instrText>
        </w:r>
        <w:r w:rsidR="00C51FBC">
          <w:rPr>
            <w:webHidden/>
          </w:rPr>
        </w:r>
        <w:r w:rsidR="00C51FBC">
          <w:rPr>
            <w:webHidden/>
          </w:rPr>
          <w:fldChar w:fldCharType="separate"/>
        </w:r>
        <w:r w:rsidR="00C51FBC">
          <w:rPr>
            <w:webHidden/>
          </w:rPr>
          <w:t>17</w:t>
        </w:r>
        <w:r w:rsidR="00C51FBC">
          <w:rPr>
            <w:webHidden/>
          </w:rPr>
          <w:fldChar w:fldCharType="end"/>
        </w:r>
      </w:hyperlink>
    </w:p>
    <w:p w14:paraId="1B7F54D6" w14:textId="530A9F3D" w:rsidR="00C51FBC" w:rsidRDefault="00B4684D">
      <w:pPr>
        <w:pStyle w:val="TOC2"/>
        <w:rPr>
          <w:rFonts w:asciiTheme="minorHAnsi" w:eastAsiaTheme="minorEastAsia" w:hAnsiTheme="minorHAnsi" w:cstheme="minorBidi"/>
          <w:bCs w:val="0"/>
          <w:noProof/>
          <w:sz w:val="22"/>
          <w:szCs w:val="22"/>
        </w:rPr>
      </w:pPr>
      <w:hyperlink w:anchor="_Toc114833913" w:history="1">
        <w:r w:rsidR="00C51FBC" w:rsidRPr="00A80945">
          <w:rPr>
            <w:rStyle w:val="Hyperlink"/>
            <w:rFonts w:ascii="Lato" w:hAnsi="Lato"/>
            <w:noProof/>
          </w:rPr>
          <w:t>18.1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Interpretation</w:t>
        </w:r>
        <w:r w:rsidR="00C51FBC">
          <w:rPr>
            <w:noProof/>
            <w:webHidden/>
          </w:rPr>
          <w:tab/>
        </w:r>
        <w:r w:rsidR="00C51FBC">
          <w:rPr>
            <w:noProof/>
            <w:webHidden/>
          </w:rPr>
          <w:fldChar w:fldCharType="begin"/>
        </w:r>
        <w:r w:rsidR="00C51FBC">
          <w:rPr>
            <w:noProof/>
            <w:webHidden/>
          </w:rPr>
          <w:instrText xml:space="preserve"> PAGEREF _Toc114833913 \h </w:instrText>
        </w:r>
        <w:r w:rsidR="00C51FBC">
          <w:rPr>
            <w:noProof/>
            <w:webHidden/>
          </w:rPr>
        </w:r>
        <w:r w:rsidR="00C51FBC">
          <w:rPr>
            <w:noProof/>
            <w:webHidden/>
          </w:rPr>
          <w:fldChar w:fldCharType="separate"/>
        </w:r>
        <w:r w:rsidR="00C51FBC">
          <w:rPr>
            <w:noProof/>
            <w:webHidden/>
          </w:rPr>
          <w:t>17</w:t>
        </w:r>
        <w:r w:rsidR="00C51FBC">
          <w:rPr>
            <w:noProof/>
            <w:webHidden/>
          </w:rPr>
          <w:fldChar w:fldCharType="end"/>
        </w:r>
      </w:hyperlink>
    </w:p>
    <w:p w14:paraId="7EE655BA" w14:textId="344679C0" w:rsidR="00C51FBC" w:rsidRDefault="00B4684D">
      <w:pPr>
        <w:pStyle w:val="TOC2"/>
        <w:rPr>
          <w:rFonts w:asciiTheme="minorHAnsi" w:eastAsiaTheme="minorEastAsia" w:hAnsiTheme="minorHAnsi" w:cstheme="minorBidi"/>
          <w:bCs w:val="0"/>
          <w:noProof/>
          <w:sz w:val="22"/>
          <w:szCs w:val="22"/>
        </w:rPr>
      </w:pPr>
      <w:hyperlink w:anchor="_Toc114833914" w:history="1">
        <w:r w:rsidR="00C51FBC" w:rsidRPr="00A80945">
          <w:rPr>
            <w:rStyle w:val="Hyperlink"/>
            <w:rFonts w:ascii="Lato" w:hAnsi="Lato"/>
            <w:noProof/>
          </w:rPr>
          <w:t>18.2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Consideration inclusive of GST</w:t>
        </w:r>
        <w:r w:rsidR="00C51FBC">
          <w:rPr>
            <w:noProof/>
            <w:webHidden/>
          </w:rPr>
          <w:tab/>
        </w:r>
        <w:r w:rsidR="00C51FBC">
          <w:rPr>
            <w:noProof/>
            <w:webHidden/>
          </w:rPr>
          <w:fldChar w:fldCharType="begin"/>
        </w:r>
        <w:r w:rsidR="00C51FBC">
          <w:rPr>
            <w:noProof/>
            <w:webHidden/>
          </w:rPr>
          <w:instrText xml:space="preserve"> PAGEREF _Toc114833914 \h </w:instrText>
        </w:r>
        <w:r w:rsidR="00C51FBC">
          <w:rPr>
            <w:noProof/>
            <w:webHidden/>
          </w:rPr>
        </w:r>
        <w:r w:rsidR="00C51FBC">
          <w:rPr>
            <w:noProof/>
            <w:webHidden/>
          </w:rPr>
          <w:fldChar w:fldCharType="separate"/>
        </w:r>
        <w:r w:rsidR="00C51FBC">
          <w:rPr>
            <w:noProof/>
            <w:webHidden/>
          </w:rPr>
          <w:t>17</w:t>
        </w:r>
        <w:r w:rsidR="00C51FBC">
          <w:rPr>
            <w:noProof/>
            <w:webHidden/>
          </w:rPr>
          <w:fldChar w:fldCharType="end"/>
        </w:r>
      </w:hyperlink>
    </w:p>
    <w:p w14:paraId="6573C56B" w14:textId="09F62168"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915" w:history="1">
        <w:r w:rsidR="00C51FBC" w:rsidRPr="00A80945">
          <w:rPr>
            <w:rStyle w:val="Hyperlink"/>
            <w:rFonts w:ascii="Lato" w:hAnsi="Lato"/>
          </w:rPr>
          <w:t>19.</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termination</w:t>
        </w:r>
        <w:r w:rsidR="00C51FBC">
          <w:rPr>
            <w:webHidden/>
          </w:rPr>
          <w:tab/>
        </w:r>
        <w:r w:rsidR="00C51FBC">
          <w:rPr>
            <w:webHidden/>
          </w:rPr>
          <w:fldChar w:fldCharType="begin"/>
        </w:r>
        <w:r w:rsidR="00C51FBC">
          <w:rPr>
            <w:webHidden/>
          </w:rPr>
          <w:instrText xml:space="preserve"> PAGEREF _Toc114833915 \h </w:instrText>
        </w:r>
        <w:r w:rsidR="00C51FBC">
          <w:rPr>
            <w:webHidden/>
          </w:rPr>
        </w:r>
        <w:r w:rsidR="00C51FBC">
          <w:rPr>
            <w:webHidden/>
          </w:rPr>
          <w:fldChar w:fldCharType="separate"/>
        </w:r>
        <w:r w:rsidR="00C51FBC">
          <w:rPr>
            <w:webHidden/>
          </w:rPr>
          <w:t>17</w:t>
        </w:r>
        <w:r w:rsidR="00C51FBC">
          <w:rPr>
            <w:webHidden/>
          </w:rPr>
          <w:fldChar w:fldCharType="end"/>
        </w:r>
      </w:hyperlink>
    </w:p>
    <w:p w14:paraId="256975A9" w14:textId="00646401"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916" w:history="1">
        <w:r w:rsidR="00C51FBC" w:rsidRPr="00A80945">
          <w:rPr>
            <w:rStyle w:val="Hyperlink"/>
            <w:rFonts w:ascii="Lato" w:hAnsi="Lato"/>
          </w:rPr>
          <w:t>20.</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SURVIVAL</w:t>
        </w:r>
        <w:r w:rsidR="00C51FBC">
          <w:rPr>
            <w:webHidden/>
          </w:rPr>
          <w:tab/>
        </w:r>
        <w:r w:rsidR="00C51FBC">
          <w:rPr>
            <w:webHidden/>
          </w:rPr>
          <w:fldChar w:fldCharType="begin"/>
        </w:r>
        <w:r w:rsidR="00C51FBC">
          <w:rPr>
            <w:webHidden/>
          </w:rPr>
          <w:instrText xml:space="preserve"> PAGEREF _Toc114833916 \h </w:instrText>
        </w:r>
        <w:r w:rsidR="00C51FBC">
          <w:rPr>
            <w:webHidden/>
          </w:rPr>
        </w:r>
        <w:r w:rsidR="00C51FBC">
          <w:rPr>
            <w:webHidden/>
          </w:rPr>
          <w:fldChar w:fldCharType="separate"/>
        </w:r>
        <w:r w:rsidR="00C51FBC">
          <w:rPr>
            <w:webHidden/>
          </w:rPr>
          <w:t>18</w:t>
        </w:r>
        <w:r w:rsidR="00C51FBC">
          <w:rPr>
            <w:webHidden/>
          </w:rPr>
          <w:fldChar w:fldCharType="end"/>
        </w:r>
      </w:hyperlink>
    </w:p>
    <w:p w14:paraId="59D39B6D" w14:textId="565050BF" w:rsidR="00C51FBC" w:rsidRDefault="00B4684D">
      <w:pPr>
        <w:pStyle w:val="TOC1"/>
        <w:tabs>
          <w:tab w:val="left" w:pos="567"/>
        </w:tabs>
        <w:rPr>
          <w:rFonts w:asciiTheme="minorHAnsi" w:eastAsiaTheme="minorEastAsia" w:hAnsiTheme="minorHAnsi" w:cstheme="minorBidi"/>
          <w:b w:val="0"/>
          <w:bCs w:val="0"/>
          <w:caps w:val="0"/>
          <w:sz w:val="22"/>
          <w:szCs w:val="22"/>
        </w:rPr>
      </w:pPr>
      <w:hyperlink w:anchor="_Toc114833917" w:history="1">
        <w:r w:rsidR="00C51FBC" w:rsidRPr="00A80945">
          <w:rPr>
            <w:rStyle w:val="Hyperlink"/>
            <w:rFonts w:ascii="Lato" w:hAnsi="Lato"/>
          </w:rPr>
          <w:t>21.</w:t>
        </w:r>
        <w:r w:rsidR="00C51FBC">
          <w:rPr>
            <w:rFonts w:asciiTheme="minorHAnsi" w:eastAsiaTheme="minorEastAsia" w:hAnsiTheme="minorHAnsi" w:cstheme="minorBidi"/>
            <w:b w:val="0"/>
            <w:bCs w:val="0"/>
            <w:caps w:val="0"/>
            <w:sz w:val="22"/>
            <w:szCs w:val="22"/>
          </w:rPr>
          <w:tab/>
        </w:r>
        <w:r w:rsidR="00C51FBC" w:rsidRPr="00A80945">
          <w:rPr>
            <w:rStyle w:val="Hyperlink"/>
            <w:rFonts w:ascii="Lato" w:hAnsi="Lato"/>
          </w:rPr>
          <w:t>General</w:t>
        </w:r>
        <w:r w:rsidR="00C51FBC">
          <w:rPr>
            <w:webHidden/>
          </w:rPr>
          <w:tab/>
        </w:r>
        <w:r w:rsidR="00C51FBC">
          <w:rPr>
            <w:webHidden/>
          </w:rPr>
          <w:fldChar w:fldCharType="begin"/>
        </w:r>
        <w:r w:rsidR="00C51FBC">
          <w:rPr>
            <w:webHidden/>
          </w:rPr>
          <w:instrText xml:space="preserve"> PAGEREF _Toc114833917 \h </w:instrText>
        </w:r>
        <w:r w:rsidR="00C51FBC">
          <w:rPr>
            <w:webHidden/>
          </w:rPr>
        </w:r>
        <w:r w:rsidR="00C51FBC">
          <w:rPr>
            <w:webHidden/>
          </w:rPr>
          <w:fldChar w:fldCharType="separate"/>
        </w:r>
        <w:r w:rsidR="00C51FBC">
          <w:rPr>
            <w:webHidden/>
          </w:rPr>
          <w:t>18</w:t>
        </w:r>
        <w:r w:rsidR="00C51FBC">
          <w:rPr>
            <w:webHidden/>
          </w:rPr>
          <w:fldChar w:fldCharType="end"/>
        </w:r>
      </w:hyperlink>
    </w:p>
    <w:p w14:paraId="25FE85EE" w14:textId="1609A252" w:rsidR="00C51FBC" w:rsidRDefault="00B4684D">
      <w:pPr>
        <w:pStyle w:val="TOC2"/>
        <w:rPr>
          <w:rFonts w:asciiTheme="minorHAnsi" w:eastAsiaTheme="minorEastAsia" w:hAnsiTheme="minorHAnsi" w:cstheme="minorBidi"/>
          <w:bCs w:val="0"/>
          <w:noProof/>
          <w:sz w:val="22"/>
          <w:szCs w:val="22"/>
        </w:rPr>
      </w:pPr>
      <w:hyperlink w:anchor="_Toc114833918" w:history="1">
        <w:r w:rsidR="00C51FBC" w:rsidRPr="00A80945">
          <w:rPr>
            <w:rStyle w:val="Hyperlink"/>
            <w:rFonts w:ascii="Lato" w:hAnsi="Lato"/>
            <w:noProof/>
          </w:rPr>
          <w:t>21.1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Time is of the Essence</w:t>
        </w:r>
        <w:r w:rsidR="00C51FBC">
          <w:rPr>
            <w:noProof/>
            <w:webHidden/>
          </w:rPr>
          <w:tab/>
        </w:r>
        <w:r w:rsidR="00C51FBC">
          <w:rPr>
            <w:noProof/>
            <w:webHidden/>
          </w:rPr>
          <w:fldChar w:fldCharType="begin"/>
        </w:r>
        <w:r w:rsidR="00C51FBC">
          <w:rPr>
            <w:noProof/>
            <w:webHidden/>
          </w:rPr>
          <w:instrText xml:space="preserve"> PAGEREF _Toc114833918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3064D36E" w14:textId="61409E16" w:rsidR="00C51FBC" w:rsidRDefault="00B4684D">
      <w:pPr>
        <w:pStyle w:val="TOC2"/>
        <w:rPr>
          <w:rFonts w:asciiTheme="minorHAnsi" w:eastAsiaTheme="minorEastAsia" w:hAnsiTheme="minorHAnsi" w:cstheme="minorBidi"/>
          <w:bCs w:val="0"/>
          <w:noProof/>
          <w:sz w:val="22"/>
          <w:szCs w:val="22"/>
        </w:rPr>
      </w:pPr>
      <w:hyperlink w:anchor="_Toc114833919" w:history="1">
        <w:r w:rsidR="00C51FBC" w:rsidRPr="00A80945">
          <w:rPr>
            <w:rStyle w:val="Hyperlink"/>
            <w:rFonts w:ascii="Lato" w:hAnsi="Lato"/>
            <w:noProof/>
          </w:rPr>
          <w:t>21.2</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Compliance with Laws</w:t>
        </w:r>
        <w:r w:rsidR="00C51FBC">
          <w:rPr>
            <w:noProof/>
            <w:webHidden/>
          </w:rPr>
          <w:tab/>
        </w:r>
        <w:r w:rsidR="00C51FBC">
          <w:rPr>
            <w:noProof/>
            <w:webHidden/>
          </w:rPr>
          <w:fldChar w:fldCharType="begin"/>
        </w:r>
        <w:r w:rsidR="00C51FBC">
          <w:rPr>
            <w:noProof/>
            <w:webHidden/>
          </w:rPr>
          <w:instrText xml:space="preserve"> PAGEREF _Toc114833919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270FDFE1" w14:textId="4E4D7919" w:rsidR="00C51FBC" w:rsidRDefault="00B4684D">
      <w:pPr>
        <w:pStyle w:val="TOC2"/>
        <w:rPr>
          <w:rFonts w:asciiTheme="minorHAnsi" w:eastAsiaTheme="minorEastAsia" w:hAnsiTheme="minorHAnsi" w:cstheme="minorBidi"/>
          <w:bCs w:val="0"/>
          <w:noProof/>
          <w:sz w:val="22"/>
          <w:szCs w:val="22"/>
        </w:rPr>
      </w:pPr>
      <w:hyperlink w:anchor="_Toc114833920" w:history="1">
        <w:r w:rsidR="00C51FBC" w:rsidRPr="00A80945">
          <w:rPr>
            <w:rStyle w:val="Hyperlink"/>
            <w:rFonts w:ascii="Lato" w:hAnsi="Lato"/>
            <w:noProof/>
          </w:rPr>
          <w:t>21.3</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Costs and Stamp Duty</w:t>
        </w:r>
        <w:r w:rsidR="00C51FBC">
          <w:rPr>
            <w:noProof/>
            <w:webHidden/>
          </w:rPr>
          <w:tab/>
        </w:r>
        <w:r w:rsidR="00C51FBC">
          <w:rPr>
            <w:noProof/>
            <w:webHidden/>
          </w:rPr>
          <w:fldChar w:fldCharType="begin"/>
        </w:r>
        <w:r w:rsidR="00C51FBC">
          <w:rPr>
            <w:noProof/>
            <w:webHidden/>
          </w:rPr>
          <w:instrText xml:space="preserve"> PAGEREF _Toc114833920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270C8811" w14:textId="72E64183" w:rsidR="00C51FBC" w:rsidRDefault="00B4684D">
      <w:pPr>
        <w:pStyle w:val="TOC2"/>
        <w:rPr>
          <w:rFonts w:asciiTheme="minorHAnsi" w:eastAsiaTheme="minorEastAsia" w:hAnsiTheme="minorHAnsi" w:cstheme="minorBidi"/>
          <w:bCs w:val="0"/>
          <w:noProof/>
          <w:sz w:val="22"/>
          <w:szCs w:val="22"/>
        </w:rPr>
      </w:pPr>
      <w:hyperlink w:anchor="_Toc114833921" w:history="1">
        <w:r w:rsidR="00C51FBC" w:rsidRPr="00A80945">
          <w:rPr>
            <w:rStyle w:val="Hyperlink"/>
            <w:rFonts w:ascii="Lato" w:hAnsi="Lato"/>
            <w:noProof/>
          </w:rPr>
          <w:t>21.4</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Jurisdiction and Governing Law</w:t>
        </w:r>
        <w:r w:rsidR="00C51FBC">
          <w:rPr>
            <w:noProof/>
            <w:webHidden/>
          </w:rPr>
          <w:tab/>
        </w:r>
        <w:r w:rsidR="00C51FBC">
          <w:rPr>
            <w:noProof/>
            <w:webHidden/>
          </w:rPr>
          <w:fldChar w:fldCharType="begin"/>
        </w:r>
        <w:r w:rsidR="00C51FBC">
          <w:rPr>
            <w:noProof/>
            <w:webHidden/>
          </w:rPr>
          <w:instrText xml:space="preserve"> PAGEREF _Toc114833921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26CCB909" w14:textId="670A599B" w:rsidR="00C51FBC" w:rsidRDefault="00B4684D">
      <w:pPr>
        <w:pStyle w:val="TOC2"/>
        <w:rPr>
          <w:rFonts w:asciiTheme="minorHAnsi" w:eastAsiaTheme="minorEastAsia" w:hAnsiTheme="minorHAnsi" w:cstheme="minorBidi"/>
          <w:bCs w:val="0"/>
          <w:noProof/>
          <w:sz w:val="22"/>
          <w:szCs w:val="22"/>
        </w:rPr>
      </w:pPr>
      <w:hyperlink w:anchor="_Toc114833922" w:history="1">
        <w:r w:rsidR="00C51FBC" w:rsidRPr="00A80945">
          <w:rPr>
            <w:rStyle w:val="Hyperlink"/>
            <w:rFonts w:ascii="Lato" w:hAnsi="Lato"/>
            <w:noProof/>
          </w:rPr>
          <w:t>21.5</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Injunction</w:t>
        </w:r>
        <w:r w:rsidR="00C51FBC">
          <w:rPr>
            <w:noProof/>
            <w:webHidden/>
          </w:rPr>
          <w:tab/>
        </w:r>
        <w:r w:rsidR="00C51FBC">
          <w:rPr>
            <w:noProof/>
            <w:webHidden/>
          </w:rPr>
          <w:fldChar w:fldCharType="begin"/>
        </w:r>
        <w:r w:rsidR="00C51FBC">
          <w:rPr>
            <w:noProof/>
            <w:webHidden/>
          </w:rPr>
          <w:instrText xml:space="preserve"> PAGEREF _Toc114833922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16E36557" w14:textId="70B865BD" w:rsidR="00C51FBC" w:rsidRDefault="00B4684D">
      <w:pPr>
        <w:pStyle w:val="TOC2"/>
        <w:rPr>
          <w:rFonts w:asciiTheme="minorHAnsi" w:eastAsiaTheme="minorEastAsia" w:hAnsiTheme="minorHAnsi" w:cstheme="minorBidi"/>
          <w:bCs w:val="0"/>
          <w:noProof/>
          <w:sz w:val="22"/>
          <w:szCs w:val="22"/>
        </w:rPr>
      </w:pPr>
      <w:hyperlink w:anchor="_Toc114833923" w:history="1">
        <w:r w:rsidR="00C51FBC" w:rsidRPr="00A80945">
          <w:rPr>
            <w:rStyle w:val="Hyperlink"/>
            <w:rFonts w:ascii="Lato" w:hAnsi="Lato"/>
            <w:noProof/>
          </w:rPr>
          <w:t>21.6</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Amendments to Agreement and Waiver</w:t>
        </w:r>
        <w:r w:rsidR="00C51FBC">
          <w:rPr>
            <w:noProof/>
            <w:webHidden/>
          </w:rPr>
          <w:tab/>
        </w:r>
        <w:r w:rsidR="00C51FBC">
          <w:rPr>
            <w:noProof/>
            <w:webHidden/>
          </w:rPr>
          <w:fldChar w:fldCharType="begin"/>
        </w:r>
        <w:r w:rsidR="00C51FBC">
          <w:rPr>
            <w:noProof/>
            <w:webHidden/>
          </w:rPr>
          <w:instrText xml:space="preserve"> PAGEREF _Toc114833923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2CB370A1" w14:textId="726EC55F" w:rsidR="00C51FBC" w:rsidRDefault="00B4684D">
      <w:pPr>
        <w:pStyle w:val="TOC2"/>
        <w:rPr>
          <w:rFonts w:asciiTheme="minorHAnsi" w:eastAsiaTheme="minorEastAsia" w:hAnsiTheme="minorHAnsi" w:cstheme="minorBidi"/>
          <w:bCs w:val="0"/>
          <w:noProof/>
          <w:sz w:val="22"/>
          <w:szCs w:val="22"/>
        </w:rPr>
      </w:pPr>
      <w:hyperlink w:anchor="_Toc114833924" w:history="1">
        <w:r w:rsidR="00C51FBC" w:rsidRPr="00A80945">
          <w:rPr>
            <w:rStyle w:val="Hyperlink"/>
            <w:rFonts w:ascii="Lato" w:hAnsi="Lato"/>
            <w:noProof/>
          </w:rPr>
          <w:t>21.7</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Assignment</w:t>
        </w:r>
        <w:r w:rsidR="00C51FBC">
          <w:rPr>
            <w:noProof/>
            <w:webHidden/>
          </w:rPr>
          <w:tab/>
        </w:r>
        <w:r w:rsidR="00C51FBC">
          <w:rPr>
            <w:noProof/>
            <w:webHidden/>
          </w:rPr>
          <w:fldChar w:fldCharType="begin"/>
        </w:r>
        <w:r w:rsidR="00C51FBC">
          <w:rPr>
            <w:noProof/>
            <w:webHidden/>
          </w:rPr>
          <w:instrText xml:space="preserve"> PAGEREF _Toc114833924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7AF4A8E7" w14:textId="12D1F8A9" w:rsidR="00C51FBC" w:rsidRDefault="00B4684D">
      <w:pPr>
        <w:pStyle w:val="TOC2"/>
        <w:rPr>
          <w:rFonts w:asciiTheme="minorHAnsi" w:eastAsiaTheme="minorEastAsia" w:hAnsiTheme="minorHAnsi" w:cstheme="minorBidi"/>
          <w:bCs w:val="0"/>
          <w:noProof/>
          <w:sz w:val="22"/>
          <w:szCs w:val="22"/>
        </w:rPr>
      </w:pPr>
      <w:hyperlink w:anchor="_Toc114833925" w:history="1">
        <w:r w:rsidR="00C51FBC" w:rsidRPr="00A80945">
          <w:rPr>
            <w:rStyle w:val="Hyperlink"/>
            <w:rFonts w:ascii="Lato" w:hAnsi="Lato"/>
            <w:noProof/>
          </w:rPr>
          <w:t>21.8</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Severability</w:t>
        </w:r>
        <w:r w:rsidR="00C51FBC">
          <w:rPr>
            <w:noProof/>
            <w:webHidden/>
          </w:rPr>
          <w:tab/>
        </w:r>
        <w:r w:rsidR="00C51FBC">
          <w:rPr>
            <w:noProof/>
            <w:webHidden/>
          </w:rPr>
          <w:fldChar w:fldCharType="begin"/>
        </w:r>
        <w:r w:rsidR="00C51FBC">
          <w:rPr>
            <w:noProof/>
            <w:webHidden/>
          </w:rPr>
          <w:instrText xml:space="preserve"> PAGEREF _Toc114833925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17008CA6" w14:textId="4893340E" w:rsidR="00C51FBC" w:rsidRDefault="00B4684D">
      <w:pPr>
        <w:pStyle w:val="TOC2"/>
        <w:rPr>
          <w:rFonts w:asciiTheme="minorHAnsi" w:eastAsiaTheme="minorEastAsia" w:hAnsiTheme="minorHAnsi" w:cstheme="minorBidi"/>
          <w:bCs w:val="0"/>
          <w:noProof/>
          <w:sz w:val="22"/>
          <w:szCs w:val="22"/>
        </w:rPr>
      </w:pPr>
      <w:hyperlink w:anchor="_Toc114833926" w:history="1">
        <w:r w:rsidR="00C51FBC" w:rsidRPr="00A80945">
          <w:rPr>
            <w:rStyle w:val="Hyperlink"/>
            <w:rFonts w:ascii="Lato" w:hAnsi="Lato"/>
            <w:noProof/>
          </w:rPr>
          <w:t>21.9</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Counterparts</w:t>
        </w:r>
        <w:r w:rsidR="00C51FBC">
          <w:rPr>
            <w:noProof/>
            <w:webHidden/>
          </w:rPr>
          <w:tab/>
        </w:r>
        <w:r w:rsidR="00C51FBC">
          <w:rPr>
            <w:noProof/>
            <w:webHidden/>
          </w:rPr>
          <w:fldChar w:fldCharType="begin"/>
        </w:r>
        <w:r w:rsidR="00C51FBC">
          <w:rPr>
            <w:noProof/>
            <w:webHidden/>
          </w:rPr>
          <w:instrText xml:space="preserve"> PAGEREF _Toc114833926 \h </w:instrText>
        </w:r>
        <w:r w:rsidR="00C51FBC">
          <w:rPr>
            <w:noProof/>
            <w:webHidden/>
          </w:rPr>
        </w:r>
        <w:r w:rsidR="00C51FBC">
          <w:rPr>
            <w:noProof/>
            <w:webHidden/>
          </w:rPr>
          <w:fldChar w:fldCharType="separate"/>
        </w:r>
        <w:r w:rsidR="00C51FBC">
          <w:rPr>
            <w:noProof/>
            <w:webHidden/>
          </w:rPr>
          <w:t>18</w:t>
        </w:r>
        <w:r w:rsidR="00C51FBC">
          <w:rPr>
            <w:noProof/>
            <w:webHidden/>
          </w:rPr>
          <w:fldChar w:fldCharType="end"/>
        </w:r>
      </w:hyperlink>
    </w:p>
    <w:p w14:paraId="0B2070FC" w14:textId="0D82256D" w:rsidR="00C51FBC" w:rsidRDefault="00B4684D">
      <w:pPr>
        <w:pStyle w:val="TOC2"/>
        <w:rPr>
          <w:rFonts w:asciiTheme="minorHAnsi" w:eastAsiaTheme="minorEastAsia" w:hAnsiTheme="minorHAnsi" w:cstheme="minorBidi"/>
          <w:bCs w:val="0"/>
          <w:noProof/>
          <w:sz w:val="22"/>
          <w:szCs w:val="22"/>
        </w:rPr>
      </w:pPr>
      <w:hyperlink w:anchor="_Toc114833927" w:history="1">
        <w:r w:rsidR="00C51FBC" w:rsidRPr="00A80945">
          <w:rPr>
            <w:rStyle w:val="Hyperlink"/>
            <w:rFonts w:ascii="Lato" w:hAnsi="Lato"/>
            <w:noProof/>
          </w:rPr>
          <w:t>21.10</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Further Acts</w:t>
        </w:r>
        <w:r w:rsidR="00C51FBC">
          <w:rPr>
            <w:noProof/>
            <w:webHidden/>
          </w:rPr>
          <w:tab/>
        </w:r>
        <w:r w:rsidR="00C51FBC">
          <w:rPr>
            <w:noProof/>
            <w:webHidden/>
          </w:rPr>
          <w:fldChar w:fldCharType="begin"/>
        </w:r>
        <w:r w:rsidR="00C51FBC">
          <w:rPr>
            <w:noProof/>
            <w:webHidden/>
          </w:rPr>
          <w:instrText xml:space="preserve"> PAGEREF _Toc114833927 \h </w:instrText>
        </w:r>
        <w:r w:rsidR="00C51FBC">
          <w:rPr>
            <w:noProof/>
            <w:webHidden/>
          </w:rPr>
        </w:r>
        <w:r w:rsidR="00C51FBC">
          <w:rPr>
            <w:noProof/>
            <w:webHidden/>
          </w:rPr>
          <w:fldChar w:fldCharType="separate"/>
        </w:r>
        <w:r w:rsidR="00C51FBC">
          <w:rPr>
            <w:noProof/>
            <w:webHidden/>
          </w:rPr>
          <w:t>19</w:t>
        </w:r>
        <w:r w:rsidR="00C51FBC">
          <w:rPr>
            <w:noProof/>
            <w:webHidden/>
          </w:rPr>
          <w:fldChar w:fldCharType="end"/>
        </w:r>
      </w:hyperlink>
    </w:p>
    <w:p w14:paraId="769B1B42" w14:textId="3ABAFAB0" w:rsidR="00C51FBC" w:rsidRDefault="00B4684D">
      <w:pPr>
        <w:pStyle w:val="TOC2"/>
        <w:rPr>
          <w:rFonts w:asciiTheme="minorHAnsi" w:eastAsiaTheme="minorEastAsia" w:hAnsiTheme="minorHAnsi" w:cstheme="minorBidi"/>
          <w:bCs w:val="0"/>
          <w:noProof/>
          <w:sz w:val="22"/>
          <w:szCs w:val="22"/>
        </w:rPr>
      </w:pPr>
      <w:hyperlink w:anchor="_Toc114833928" w:history="1">
        <w:r w:rsidR="00C51FBC" w:rsidRPr="00A80945">
          <w:rPr>
            <w:rStyle w:val="Hyperlink"/>
            <w:rFonts w:ascii="Lato" w:hAnsi="Lato"/>
            <w:noProof/>
          </w:rPr>
          <w:t>21.11</w:t>
        </w:r>
        <w:r w:rsidR="00C51FBC">
          <w:rPr>
            <w:rFonts w:asciiTheme="minorHAnsi" w:eastAsiaTheme="minorEastAsia" w:hAnsiTheme="minorHAnsi" w:cstheme="minorBidi"/>
            <w:bCs w:val="0"/>
            <w:noProof/>
            <w:sz w:val="22"/>
            <w:szCs w:val="22"/>
          </w:rPr>
          <w:tab/>
        </w:r>
        <w:r w:rsidR="00C51FBC" w:rsidRPr="00A80945">
          <w:rPr>
            <w:rStyle w:val="Hyperlink"/>
            <w:rFonts w:ascii="Lato" w:hAnsi="Lato"/>
            <w:noProof/>
          </w:rPr>
          <w:t>Entire Agreement</w:t>
        </w:r>
        <w:r w:rsidR="00C51FBC">
          <w:rPr>
            <w:noProof/>
            <w:webHidden/>
          </w:rPr>
          <w:tab/>
        </w:r>
        <w:r w:rsidR="00C51FBC">
          <w:rPr>
            <w:noProof/>
            <w:webHidden/>
          </w:rPr>
          <w:fldChar w:fldCharType="begin"/>
        </w:r>
        <w:r w:rsidR="00C51FBC">
          <w:rPr>
            <w:noProof/>
            <w:webHidden/>
          </w:rPr>
          <w:instrText xml:space="preserve"> PAGEREF _Toc114833928 \h </w:instrText>
        </w:r>
        <w:r w:rsidR="00C51FBC">
          <w:rPr>
            <w:noProof/>
            <w:webHidden/>
          </w:rPr>
        </w:r>
        <w:r w:rsidR="00C51FBC">
          <w:rPr>
            <w:noProof/>
            <w:webHidden/>
          </w:rPr>
          <w:fldChar w:fldCharType="separate"/>
        </w:r>
        <w:r w:rsidR="00C51FBC">
          <w:rPr>
            <w:noProof/>
            <w:webHidden/>
          </w:rPr>
          <w:t>19</w:t>
        </w:r>
        <w:r w:rsidR="00C51FBC">
          <w:rPr>
            <w:noProof/>
            <w:webHidden/>
          </w:rPr>
          <w:fldChar w:fldCharType="end"/>
        </w:r>
      </w:hyperlink>
    </w:p>
    <w:p w14:paraId="37719728" w14:textId="37532118" w:rsidR="00C51FBC" w:rsidRDefault="00B4684D">
      <w:pPr>
        <w:pStyle w:val="TOC1"/>
        <w:rPr>
          <w:rFonts w:asciiTheme="minorHAnsi" w:eastAsiaTheme="minorEastAsia" w:hAnsiTheme="minorHAnsi" w:cstheme="minorBidi"/>
          <w:b w:val="0"/>
          <w:bCs w:val="0"/>
          <w:caps w:val="0"/>
          <w:sz w:val="22"/>
          <w:szCs w:val="22"/>
        </w:rPr>
      </w:pPr>
      <w:hyperlink w:anchor="_Toc114833929" w:history="1">
        <w:r w:rsidR="00C51FBC" w:rsidRPr="00A80945">
          <w:rPr>
            <w:rStyle w:val="Hyperlink"/>
            <w:rFonts w:ascii="Lato" w:hAnsi="Lato"/>
          </w:rPr>
          <w:t>SIGNING PAGE</w:t>
        </w:r>
        <w:r w:rsidR="00C51FBC">
          <w:rPr>
            <w:webHidden/>
          </w:rPr>
          <w:tab/>
        </w:r>
        <w:r w:rsidR="00C51FBC">
          <w:rPr>
            <w:webHidden/>
          </w:rPr>
          <w:fldChar w:fldCharType="begin"/>
        </w:r>
        <w:r w:rsidR="00C51FBC">
          <w:rPr>
            <w:webHidden/>
          </w:rPr>
          <w:instrText xml:space="preserve"> PAGEREF _Toc114833929 \h </w:instrText>
        </w:r>
        <w:r w:rsidR="00C51FBC">
          <w:rPr>
            <w:webHidden/>
          </w:rPr>
        </w:r>
        <w:r w:rsidR="00C51FBC">
          <w:rPr>
            <w:webHidden/>
          </w:rPr>
          <w:fldChar w:fldCharType="separate"/>
        </w:r>
        <w:r w:rsidR="00C51FBC">
          <w:rPr>
            <w:webHidden/>
          </w:rPr>
          <w:t>20</w:t>
        </w:r>
        <w:r w:rsidR="00C51FBC">
          <w:rPr>
            <w:webHidden/>
          </w:rPr>
          <w:fldChar w:fldCharType="end"/>
        </w:r>
      </w:hyperlink>
    </w:p>
    <w:p w14:paraId="1BC0ADD4" w14:textId="6C385164" w:rsidR="00C51FBC" w:rsidRDefault="00B4684D">
      <w:pPr>
        <w:pStyle w:val="TOC1"/>
        <w:rPr>
          <w:rFonts w:asciiTheme="minorHAnsi" w:eastAsiaTheme="minorEastAsia" w:hAnsiTheme="minorHAnsi" w:cstheme="minorBidi"/>
          <w:b w:val="0"/>
          <w:bCs w:val="0"/>
          <w:caps w:val="0"/>
          <w:sz w:val="22"/>
          <w:szCs w:val="22"/>
        </w:rPr>
      </w:pPr>
      <w:hyperlink w:anchor="_Toc114833930" w:history="1">
        <w:r w:rsidR="00C51FBC" w:rsidRPr="00A80945">
          <w:rPr>
            <w:rStyle w:val="Hyperlink"/>
            <w:rFonts w:ascii="Lato" w:hAnsi="Lato"/>
          </w:rPr>
          <w:t>Schedule 1 –Particulars (section 29 of the Act)</w:t>
        </w:r>
        <w:r w:rsidR="00C51FBC">
          <w:rPr>
            <w:webHidden/>
          </w:rPr>
          <w:tab/>
        </w:r>
        <w:r w:rsidR="00C51FBC">
          <w:rPr>
            <w:webHidden/>
          </w:rPr>
          <w:fldChar w:fldCharType="begin"/>
        </w:r>
        <w:r w:rsidR="00C51FBC">
          <w:rPr>
            <w:webHidden/>
          </w:rPr>
          <w:instrText xml:space="preserve"> PAGEREF _Toc114833930 \h </w:instrText>
        </w:r>
        <w:r w:rsidR="00C51FBC">
          <w:rPr>
            <w:webHidden/>
          </w:rPr>
        </w:r>
        <w:r w:rsidR="00C51FBC">
          <w:rPr>
            <w:webHidden/>
          </w:rPr>
          <w:fldChar w:fldCharType="separate"/>
        </w:r>
        <w:r w:rsidR="00C51FBC">
          <w:rPr>
            <w:webHidden/>
          </w:rPr>
          <w:t>21</w:t>
        </w:r>
        <w:r w:rsidR="00C51FBC">
          <w:rPr>
            <w:webHidden/>
          </w:rPr>
          <w:fldChar w:fldCharType="end"/>
        </w:r>
      </w:hyperlink>
    </w:p>
    <w:p w14:paraId="04DB5AD7" w14:textId="3A7C49A3" w:rsidR="00AF09AD" w:rsidRPr="00C75C9A" w:rsidRDefault="00AF09AD" w:rsidP="0031262B">
      <w:pPr>
        <w:pStyle w:val="SFNTSectionHeading"/>
        <w:pBdr>
          <w:bottom w:val="none" w:sz="0" w:space="0" w:color="auto"/>
        </w:pBdr>
        <w:spacing w:before="0"/>
        <w:rPr>
          <w:rFonts w:ascii="Lato" w:hAnsi="Lato"/>
          <w:noProof/>
          <w:sz w:val="28"/>
          <w:szCs w:val="24"/>
        </w:rPr>
      </w:pPr>
      <w:r w:rsidRPr="00C75C9A">
        <w:rPr>
          <w:rFonts w:ascii="Lato" w:hAnsi="Lato"/>
          <w:noProof/>
          <w:sz w:val="28"/>
          <w:szCs w:val="24"/>
        </w:rPr>
        <w:fldChar w:fldCharType="end"/>
      </w:r>
    </w:p>
    <w:p w14:paraId="6E388B12" w14:textId="77777777" w:rsidR="00C9725E" w:rsidRPr="00C75C9A" w:rsidRDefault="00C9725E">
      <w:pPr>
        <w:spacing w:before="0" w:after="160" w:line="259" w:lineRule="auto"/>
        <w:jc w:val="left"/>
        <w:rPr>
          <w:rFonts w:ascii="Lato" w:hAnsi="Lato"/>
          <w:b/>
          <w:bCs/>
          <w:caps/>
          <w:sz w:val="32"/>
          <w:szCs w:val="32"/>
        </w:rPr>
      </w:pPr>
      <w:r w:rsidRPr="00C75C9A">
        <w:rPr>
          <w:rFonts w:ascii="Lato" w:hAnsi="Lato"/>
        </w:rPr>
        <w:br w:type="page"/>
      </w:r>
    </w:p>
    <w:p w14:paraId="0A3C2EBF" w14:textId="77777777" w:rsidR="00AF09AD" w:rsidRPr="00C75C9A" w:rsidRDefault="00AF09AD" w:rsidP="00631454">
      <w:pPr>
        <w:pStyle w:val="SFNTCLAUSEHEADING"/>
        <w:numPr>
          <w:ilvl w:val="0"/>
          <w:numId w:val="0"/>
        </w:numPr>
        <w:pBdr>
          <w:bottom w:val="single" w:sz="4" w:space="1" w:color="auto"/>
        </w:pBdr>
        <w:ind w:left="709" w:hanging="709"/>
        <w:rPr>
          <w:rFonts w:ascii="Lato" w:hAnsi="Lato"/>
        </w:rPr>
      </w:pPr>
      <w:bookmarkStart w:id="4" w:name="_Toc61783939"/>
      <w:bookmarkStart w:id="5" w:name="_Toc114833856"/>
      <w:r w:rsidRPr="00C75C9A">
        <w:rPr>
          <w:rFonts w:ascii="Lato" w:hAnsi="Lato"/>
        </w:rPr>
        <w:lastRenderedPageBreak/>
        <w:t>DETAILS</w:t>
      </w:r>
      <w:bookmarkEnd w:id="4"/>
      <w:bookmarkEnd w:id="5"/>
    </w:p>
    <w:p w14:paraId="41DA1CF2" w14:textId="77777777" w:rsidR="00AF09AD" w:rsidRPr="00C75C9A" w:rsidRDefault="00AF09AD" w:rsidP="00AF09AD">
      <w:pPr>
        <w:pStyle w:val="SFNTSECTIONSUBHEADING"/>
        <w:rPr>
          <w:rFonts w:ascii="Lato" w:hAnsi="Lato"/>
          <w:sz w:val="24"/>
          <w:szCs w:val="24"/>
        </w:rPr>
      </w:pPr>
      <w:bookmarkStart w:id="6" w:name="_Toc212622899"/>
      <w:bookmarkStart w:id="7" w:name="_Toc61783940"/>
      <w:bookmarkStart w:id="8" w:name="_Toc114833857"/>
      <w:r w:rsidRPr="00C75C9A">
        <w:rPr>
          <w:rFonts w:ascii="Lato" w:hAnsi="Lato"/>
          <w:sz w:val="24"/>
          <w:szCs w:val="24"/>
        </w:rPr>
        <w:t>PARTIES</w:t>
      </w:r>
      <w:bookmarkEnd w:id="6"/>
      <w:bookmarkEnd w:id="7"/>
      <w:bookmarkEnd w:id="8"/>
    </w:p>
    <w:p w14:paraId="6795354C" w14:textId="25F4331B" w:rsidR="00AF09AD" w:rsidRPr="00C75C9A" w:rsidRDefault="00AF09AD" w:rsidP="00AF09AD">
      <w:pPr>
        <w:tabs>
          <w:tab w:val="left" w:pos="0"/>
          <w:tab w:val="left" w:pos="9348"/>
        </w:tabs>
        <w:spacing w:after="200"/>
        <w:rPr>
          <w:rFonts w:ascii="Lato" w:hAnsi="Lato"/>
          <w:sz w:val="22"/>
          <w:szCs w:val="22"/>
        </w:rPr>
      </w:pPr>
      <w:bookmarkStart w:id="9" w:name="bkName1"/>
      <w:r w:rsidRPr="00C75C9A">
        <w:rPr>
          <w:rFonts w:ascii="Lato" w:hAnsi="Lato"/>
          <w:b/>
          <w:bCs/>
          <w:sz w:val="22"/>
          <w:szCs w:val="22"/>
        </w:rPr>
        <w:t xml:space="preserve">NORTHERN TERRITORY OF AUSTRALIA </w:t>
      </w:r>
      <w:r w:rsidRPr="00C75C9A">
        <w:rPr>
          <w:rFonts w:ascii="Lato" w:hAnsi="Lato"/>
          <w:bCs/>
          <w:sz w:val="22"/>
          <w:szCs w:val="22"/>
        </w:rPr>
        <w:t>care of its agency the</w:t>
      </w:r>
      <w:r w:rsidRPr="00C75C9A">
        <w:rPr>
          <w:rFonts w:ascii="Lato" w:hAnsi="Lato"/>
          <w:b/>
          <w:bCs/>
          <w:sz w:val="22"/>
          <w:szCs w:val="22"/>
        </w:rPr>
        <w:t xml:space="preserve"> </w:t>
      </w:r>
      <w:r w:rsidRPr="00C75C9A">
        <w:rPr>
          <w:rFonts w:ascii="Lato" w:hAnsi="Lato"/>
          <w:b/>
          <w:bCs/>
          <w:sz w:val="22"/>
          <w:szCs w:val="22"/>
          <w:highlight w:val="yellow"/>
        </w:rPr>
        <w:t xml:space="preserve">Department of </w:t>
      </w:r>
      <w:r w:rsidR="006D06E3" w:rsidRPr="00C75C9A">
        <w:rPr>
          <w:rFonts w:ascii="Lato" w:hAnsi="Lato"/>
          <w:b/>
          <w:bCs/>
          <w:sz w:val="22"/>
          <w:szCs w:val="22"/>
          <w:highlight w:val="yellow"/>
        </w:rPr>
        <w:t xml:space="preserve">Industry, Tourism and </w:t>
      </w:r>
      <w:r w:rsidRPr="00C75C9A">
        <w:rPr>
          <w:rFonts w:ascii="Lato" w:hAnsi="Lato"/>
          <w:b/>
          <w:bCs/>
          <w:sz w:val="22"/>
          <w:szCs w:val="22"/>
          <w:highlight w:val="yellow"/>
        </w:rPr>
        <w:t>Trade</w:t>
      </w:r>
      <w:r w:rsidRPr="00C75C9A">
        <w:rPr>
          <w:rFonts w:ascii="Lato" w:hAnsi="Lato"/>
          <w:b/>
          <w:bCs/>
          <w:sz w:val="22"/>
          <w:szCs w:val="22"/>
        </w:rPr>
        <w:t xml:space="preserve"> (ABN 84 085 734 992)</w:t>
      </w:r>
      <w:r w:rsidRPr="00C75C9A">
        <w:rPr>
          <w:rFonts w:ascii="Lato" w:hAnsi="Lato"/>
          <w:b/>
          <w:sz w:val="22"/>
          <w:szCs w:val="22"/>
        </w:rPr>
        <w:t xml:space="preserve"> </w:t>
      </w:r>
      <w:bookmarkEnd w:id="9"/>
      <w:r w:rsidRPr="00C75C9A">
        <w:rPr>
          <w:rFonts w:ascii="Lato" w:hAnsi="Lato"/>
          <w:bCs/>
          <w:sz w:val="22"/>
          <w:szCs w:val="22"/>
        </w:rPr>
        <w:t>in the Northern Territory of Australia (“</w:t>
      </w:r>
      <w:r w:rsidRPr="00C75C9A">
        <w:rPr>
          <w:rFonts w:ascii="Lato" w:hAnsi="Lato"/>
          <w:b/>
          <w:bCs/>
          <w:sz w:val="22"/>
          <w:szCs w:val="22"/>
        </w:rPr>
        <w:t>the</w:t>
      </w:r>
      <w:r w:rsidRPr="00C75C9A">
        <w:rPr>
          <w:rFonts w:ascii="Lato" w:hAnsi="Lato"/>
          <w:bCs/>
          <w:sz w:val="22"/>
          <w:szCs w:val="22"/>
        </w:rPr>
        <w:t xml:space="preserve"> </w:t>
      </w:r>
      <w:r w:rsidRPr="00C75C9A">
        <w:rPr>
          <w:rFonts w:ascii="Lato" w:hAnsi="Lato"/>
          <w:b/>
          <w:bCs/>
          <w:sz w:val="22"/>
          <w:szCs w:val="22"/>
        </w:rPr>
        <w:t>Territory</w:t>
      </w:r>
      <w:r w:rsidRPr="00C75C9A">
        <w:rPr>
          <w:rFonts w:ascii="Lato" w:hAnsi="Lato"/>
          <w:bCs/>
          <w:sz w:val="22"/>
          <w:szCs w:val="22"/>
        </w:rPr>
        <w:t>”)</w:t>
      </w:r>
    </w:p>
    <w:tbl>
      <w:tblPr>
        <w:tblW w:w="0" w:type="auto"/>
        <w:tblLook w:val="0000" w:firstRow="0" w:lastRow="0" w:firstColumn="0" w:lastColumn="0" w:noHBand="0" w:noVBand="0"/>
      </w:tblPr>
      <w:tblGrid>
        <w:gridCol w:w="2116"/>
        <w:gridCol w:w="6671"/>
      </w:tblGrid>
      <w:tr w:rsidR="00AF09AD" w:rsidRPr="00C75C9A" w14:paraId="4F67ED04" w14:textId="77777777" w:rsidTr="005243E5">
        <w:tc>
          <w:tcPr>
            <w:tcW w:w="2166" w:type="dxa"/>
            <w:vMerge w:val="restart"/>
          </w:tcPr>
          <w:p w14:paraId="622A8617" w14:textId="77777777" w:rsidR="00AF09AD" w:rsidRPr="00C75C9A" w:rsidRDefault="00AF09AD" w:rsidP="005243E5">
            <w:pPr>
              <w:tabs>
                <w:tab w:val="left" w:pos="9570"/>
              </w:tabs>
              <w:spacing w:before="60" w:after="60"/>
              <w:jc w:val="left"/>
              <w:rPr>
                <w:rFonts w:ascii="Lato" w:hAnsi="Lato"/>
                <w:sz w:val="20"/>
                <w:szCs w:val="20"/>
              </w:rPr>
            </w:pPr>
            <w:r w:rsidRPr="00C75C9A">
              <w:rPr>
                <w:rFonts w:ascii="Lato" w:hAnsi="Lato"/>
                <w:sz w:val="20"/>
                <w:szCs w:val="20"/>
              </w:rPr>
              <w:t>Address for service of notices:</w:t>
            </w:r>
          </w:p>
        </w:tc>
        <w:tc>
          <w:tcPr>
            <w:tcW w:w="6837" w:type="dxa"/>
          </w:tcPr>
          <w:p w14:paraId="14670643" w14:textId="7D6DA0C8" w:rsidR="00AF09AD" w:rsidRPr="00C75C9A" w:rsidRDefault="00AF09AD" w:rsidP="00C87139">
            <w:pPr>
              <w:tabs>
                <w:tab w:val="left" w:pos="9570"/>
              </w:tabs>
              <w:spacing w:before="60" w:after="60"/>
              <w:rPr>
                <w:rFonts w:ascii="Lato" w:hAnsi="Lato"/>
                <w:sz w:val="20"/>
                <w:szCs w:val="20"/>
              </w:rPr>
            </w:pPr>
            <w:r w:rsidRPr="00C75C9A">
              <w:rPr>
                <w:rFonts w:ascii="Lato" w:hAnsi="Lato"/>
                <w:sz w:val="20"/>
                <w:szCs w:val="20"/>
              </w:rPr>
              <w:t xml:space="preserve">Attention: </w:t>
            </w:r>
            <w:r w:rsidR="00C87139" w:rsidRPr="00D452B9">
              <w:rPr>
                <w:rFonts w:ascii="Lato" w:hAnsi="Lato"/>
                <w:sz w:val="20"/>
                <w:szCs w:val="20"/>
                <w:highlight w:val="yellow"/>
              </w:rPr>
              <w:t>[Insert name]</w:t>
            </w:r>
            <w:r w:rsidR="00D64154" w:rsidRPr="00C75C9A">
              <w:rPr>
                <w:rFonts w:ascii="Lato" w:hAnsi="Lato"/>
                <w:sz w:val="20"/>
                <w:szCs w:val="20"/>
              </w:rPr>
              <w:t>, Director</w:t>
            </w:r>
          </w:p>
        </w:tc>
      </w:tr>
      <w:tr w:rsidR="00AF09AD" w:rsidRPr="00C75C9A" w14:paraId="717821EC" w14:textId="77777777" w:rsidTr="005243E5">
        <w:tc>
          <w:tcPr>
            <w:tcW w:w="2166" w:type="dxa"/>
            <w:vMerge/>
          </w:tcPr>
          <w:p w14:paraId="60FC8087" w14:textId="77777777" w:rsidR="00AF09AD" w:rsidRPr="00C75C9A" w:rsidRDefault="00AF09AD" w:rsidP="005243E5">
            <w:pPr>
              <w:tabs>
                <w:tab w:val="left" w:pos="9570"/>
              </w:tabs>
              <w:spacing w:before="60" w:after="60"/>
              <w:jc w:val="left"/>
              <w:rPr>
                <w:rFonts w:ascii="Lato" w:hAnsi="Lato"/>
                <w:sz w:val="20"/>
                <w:szCs w:val="20"/>
              </w:rPr>
            </w:pPr>
          </w:p>
        </w:tc>
        <w:tc>
          <w:tcPr>
            <w:tcW w:w="6837" w:type="dxa"/>
          </w:tcPr>
          <w:p w14:paraId="51DB9F39" w14:textId="77777777" w:rsidR="00AF09AD" w:rsidRPr="00C75C9A" w:rsidRDefault="00AF09AD" w:rsidP="006D06E3">
            <w:pPr>
              <w:tabs>
                <w:tab w:val="left" w:pos="9570"/>
              </w:tabs>
              <w:spacing w:before="60" w:after="60"/>
              <w:rPr>
                <w:rFonts w:ascii="Lato" w:hAnsi="Lato"/>
                <w:sz w:val="20"/>
                <w:szCs w:val="20"/>
              </w:rPr>
            </w:pPr>
            <w:r w:rsidRPr="00C75C9A">
              <w:rPr>
                <w:rFonts w:ascii="Lato" w:hAnsi="Lato"/>
                <w:sz w:val="20"/>
                <w:szCs w:val="20"/>
              </w:rPr>
              <w:t xml:space="preserve">Physical address: </w:t>
            </w:r>
            <w:r w:rsidR="006D06E3" w:rsidRPr="00C75C9A">
              <w:rPr>
                <w:rFonts w:ascii="Lato" w:hAnsi="Lato"/>
                <w:sz w:val="20"/>
                <w:szCs w:val="20"/>
              </w:rPr>
              <w:t>Level 5, Charles Darwin Centre, 19 The Mall, Darwin NT 0800</w:t>
            </w:r>
          </w:p>
        </w:tc>
      </w:tr>
      <w:tr w:rsidR="00AF09AD" w:rsidRPr="00C75C9A" w14:paraId="1D76C200" w14:textId="77777777" w:rsidTr="005243E5">
        <w:tc>
          <w:tcPr>
            <w:tcW w:w="2166" w:type="dxa"/>
            <w:vMerge/>
          </w:tcPr>
          <w:p w14:paraId="28BA613B"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1130F013" w14:textId="77777777" w:rsidR="00AF09AD" w:rsidRPr="00C75C9A" w:rsidRDefault="00AF09AD" w:rsidP="006D06E3">
            <w:pPr>
              <w:tabs>
                <w:tab w:val="left" w:pos="9570"/>
              </w:tabs>
              <w:spacing w:before="60" w:after="60"/>
              <w:rPr>
                <w:rFonts w:ascii="Lato" w:hAnsi="Lato"/>
                <w:sz w:val="20"/>
                <w:szCs w:val="20"/>
              </w:rPr>
            </w:pPr>
            <w:r w:rsidRPr="00C75C9A">
              <w:rPr>
                <w:rFonts w:ascii="Lato" w:hAnsi="Lato"/>
                <w:sz w:val="20"/>
                <w:szCs w:val="20"/>
              </w:rPr>
              <w:t xml:space="preserve">Postal address: GPO Box </w:t>
            </w:r>
            <w:r w:rsidR="006D06E3" w:rsidRPr="00C75C9A">
              <w:rPr>
                <w:rFonts w:ascii="Lato" w:hAnsi="Lato"/>
                <w:sz w:val="20"/>
                <w:szCs w:val="20"/>
              </w:rPr>
              <w:t>3200</w:t>
            </w:r>
            <w:r w:rsidRPr="00C75C9A">
              <w:rPr>
                <w:rFonts w:ascii="Lato" w:hAnsi="Lato"/>
                <w:sz w:val="20"/>
                <w:szCs w:val="20"/>
              </w:rPr>
              <w:t>, Darwin, NT 0801</w:t>
            </w:r>
          </w:p>
        </w:tc>
      </w:tr>
      <w:tr w:rsidR="00AF09AD" w:rsidRPr="00C75C9A" w14:paraId="73F930B3" w14:textId="77777777" w:rsidTr="005243E5">
        <w:tc>
          <w:tcPr>
            <w:tcW w:w="2166" w:type="dxa"/>
            <w:vMerge/>
          </w:tcPr>
          <w:p w14:paraId="6FFD3D35"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612217D5" w14:textId="385F1DB4" w:rsidR="00AF09AD" w:rsidRPr="00C75C9A" w:rsidRDefault="00AF09AD" w:rsidP="00C51FBC">
            <w:pPr>
              <w:tabs>
                <w:tab w:val="left" w:pos="9570"/>
              </w:tabs>
              <w:spacing w:before="60" w:after="60"/>
              <w:rPr>
                <w:rFonts w:ascii="Lato" w:hAnsi="Lato"/>
                <w:sz w:val="20"/>
                <w:szCs w:val="20"/>
              </w:rPr>
            </w:pPr>
            <w:r w:rsidRPr="00C75C9A">
              <w:rPr>
                <w:rFonts w:ascii="Lato" w:hAnsi="Lato"/>
                <w:sz w:val="20"/>
                <w:szCs w:val="20"/>
              </w:rPr>
              <w:t xml:space="preserve">Email address: </w:t>
            </w:r>
            <w:hyperlink r:id="rId14" w:history="1">
              <w:r w:rsidR="006A2ABE">
                <w:rPr>
                  <w:rStyle w:val="Hyperlink"/>
                  <w:rFonts w:ascii="Lato" w:hAnsi="Lato"/>
                  <w:sz w:val="20"/>
                  <w:szCs w:val="20"/>
                </w:rPr>
                <w:t>Industry.Strategy</w:t>
              </w:r>
              <w:r w:rsidR="006A2ABE" w:rsidRPr="00C75C9A">
                <w:rPr>
                  <w:rStyle w:val="Hyperlink"/>
                  <w:rFonts w:ascii="Lato" w:hAnsi="Lato"/>
                  <w:sz w:val="20"/>
                  <w:szCs w:val="20"/>
                </w:rPr>
                <w:t>@nt.gov.au</w:t>
              </w:r>
            </w:hyperlink>
            <w:r w:rsidRPr="00C75C9A">
              <w:rPr>
                <w:rFonts w:ascii="Lato" w:hAnsi="Lato"/>
                <w:sz w:val="20"/>
                <w:szCs w:val="20"/>
              </w:rPr>
              <w:t xml:space="preserve"> </w:t>
            </w:r>
          </w:p>
        </w:tc>
      </w:tr>
    </w:tbl>
    <w:p w14:paraId="39CE3991" w14:textId="77777777" w:rsidR="00AF09AD" w:rsidRPr="00C75C9A" w:rsidRDefault="00AF09AD" w:rsidP="00AF09AD">
      <w:pPr>
        <w:tabs>
          <w:tab w:val="left" w:pos="9570"/>
        </w:tabs>
        <w:spacing w:before="400" w:after="400"/>
        <w:rPr>
          <w:rFonts w:ascii="Lato" w:hAnsi="Lato"/>
          <w:b/>
        </w:rPr>
      </w:pPr>
      <w:bookmarkStart w:id="10" w:name="bkNoRef1"/>
      <w:r w:rsidRPr="00C75C9A">
        <w:rPr>
          <w:rFonts w:ascii="Lato" w:hAnsi="Lato"/>
          <w:b/>
        </w:rPr>
        <w:t>AND</w:t>
      </w:r>
    </w:p>
    <w:bookmarkEnd w:id="10"/>
    <w:p w14:paraId="378330F0" w14:textId="469C4FD2" w:rsidR="00AF09AD" w:rsidRPr="00C75C9A" w:rsidRDefault="00D64154" w:rsidP="00AF09AD">
      <w:pPr>
        <w:tabs>
          <w:tab w:val="left" w:pos="0"/>
          <w:tab w:val="left" w:pos="9348"/>
        </w:tabs>
        <w:spacing w:after="200"/>
        <w:rPr>
          <w:rFonts w:ascii="Lato" w:hAnsi="Lato"/>
          <w:sz w:val="22"/>
          <w:szCs w:val="22"/>
        </w:rPr>
      </w:pPr>
      <w:r w:rsidRPr="00C75C9A">
        <w:rPr>
          <w:rFonts w:ascii="Lato" w:hAnsi="Lato"/>
          <w:b/>
          <w:bCs/>
          <w:sz w:val="22"/>
          <w:szCs w:val="22"/>
        </w:rPr>
        <w:t>[</w:t>
      </w:r>
      <w:r w:rsidRPr="00C75C9A">
        <w:rPr>
          <w:rFonts w:ascii="Lato" w:hAnsi="Lato"/>
          <w:b/>
          <w:bCs/>
          <w:sz w:val="22"/>
          <w:szCs w:val="22"/>
          <w:highlight w:val="yellow"/>
        </w:rPr>
        <w:t>INSERT NAME</w:t>
      </w:r>
      <w:r w:rsidRPr="00C75C9A">
        <w:rPr>
          <w:rFonts w:ascii="Lato" w:hAnsi="Lato"/>
          <w:b/>
          <w:bCs/>
          <w:sz w:val="22"/>
          <w:szCs w:val="22"/>
        </w:rPr>
        <w:t xml:space="preserve">] </w:t>
      </w:r>
      <w:r w:rsidR="00AF09AD" w:rsidRPr="00C75C9A">
        <w:rPr>
          <w:rFonts w:ascii="Lato" w:hAnsi="Lato"/>
          <w:b/>
          <w:bCs/>
          <w:sz w:val="22"/>
          <w:szCs w:val="22"/>
        </w:rPr>
        <w:t xml:space="preserve"> (ABN</w:t>
      </w:r>
      <w:r w:rsidR="00990EF4" w:rsidRPr="00C75C9A">
        <w:rPr>
          <w:rFonts w:ascii="Lato" w:hAnsi="Lato"/>
          <w:b/>
          <w:bCs/>
          <w:sz w:val="22"/>
          <w:szCs w:val="22"/>
        </w:rPr>
        <w:t xml:space="preserve"> </w:t>
      </w:r>
      <w:r w:rsidRPr="00C75C9A">
        <w:rPr>
          <w:rFonts w:ascii="Lato" w:hAnsi="Lato"/>
          <w:b/>
          <w:caps/>
          <w:sz w:val="22"/>
          <w:szCs w:val="22"/>
        </w:rPr>
        <w:t>[</w:t>
      </w:r>
      <w:r w:rsidRPr="00C75C9A">
        <w:rPr>
          <w:rFonts w:ascii="Lato" w:hAnsi="Lato"/>
          <w:b/>
          <w:caps/>
          <w:sz w:val="22"/>
          <w:szCs w:val="22"/>
          <w:highlight w:val="yellow"/>
        </w:rPr>
        <w:t>insert</w:t>
      </w:r>
      <w:r w:rsidRPr="00C75C9A">
        <w:rPr>
          <w:rFonts w:ascii="Lato" w:hAnsi="Lato"/>
          <w:b/>
          <w:caps/>
          <w:sz w:val="22"/>
          <w:szCs w:val="22"/>
        </w:rPr>
        <w:t>]</w:t>
      </w:r>
      <w:r w:rsidR="00AF09AD" w:rsidRPr="00C75C9A">
        <w:rPr>
          <w:rFonts w:ascii="Lato" w:hAnsi="Lato"/>
          <w:b/>
          <w:bCs/>
          <w:sz w:val="22"/>
          <w:szCs w:val="22"/>
        </w:rPr>
        <w:t>)</w:t>
      </w:r>
      <w:r w:rsidR="00AF09AD" w:rsidRPr="00C75C9A">
        <w:rPr>
          <w:rFonts w:ascii="Lato" w:hAnsi="Lato"/>
          <w:b/>
          <w:sz w:val="22"/>
          <w:szCs w:val="22"/>
        </w:rPr>
        <w:t xml:space="preserve"> </w:t>
      </w:r>
      <w:r w:rsidR="00AF09AD" w:rsidRPr="00C75C9A">
        <w:rPr>
          <w:rFonts w:ascii="Lato" w:hAnsi="Lato"/>
          <w:bCs/>
          <w:sz w:val="22"/>
          <w:szCs w:val="22"/>
        </w:rPr>
        <w:t>(“</w:t>
      </w:r>
      <w:r w:rsidR="00AF09AD" w:rsidRPr="00C75C9A">
        <w:rPr>
          <w:rFonts w:ascii="Lato" w:hAnsi="Lato"/>
          <w:b/>
          <w:bCs/>
          <w:sz w:val="22"/>
          <w:szCs w:val="22"/>
        </w:rPr>
        <w:t>the</w:t>
      </w:r>
      <w:r w:rsidR="00AF09AD" w:rsidRPr="00C75C9A">
        <w:rPr>
          <w:rFonts w:ascii="Lato" w:hAnsi="Lato"/>
          <w:bCs/>
          <w:sz w:val="22"/>
          <w:szCs w:val="22"/>
        </w:rPr>
        <w:t xml:space="preserve"> </w:t>
      </w:r>
      <w:r w:rsidR="00AF09AD" w:rsidRPr="00C75C9A">
        <w:rPr>
          <w:rFonts w:ascii="Lato" w:hAnsi="Lato"/>
          <w:b/>
          <w:bCs/>
          <w:sz w:val="22"/>
          <w:szCs w:val="22"/>
        </w:rPr>
        <w:t>Bioprospector</w:t>
      </w:r>
      <w:r w:rsidR="00AF09AD" w:rsidRPr="00C75C9A">
        <w:rPr>
          <w:rFonts w:ascii="Lato" w:hAnsi="Lato"/>
          <w:bCs/>
          <w:sz w:val="22"/>
          <w:szCs w:val="22"/>
        </w:rPr>
        <w:t>”)</w:t>
      </w:r>
    </w:p>
    <w:tbl>
      <w:tblPr>
        <w:tblW w:w="0" w:type="auto"/>
        <w:tblLook w:val="0000" w:firstRow="0" w:lastRow="0" w:firstColumn="0" w:lastColumn="0" w:noHBand="0" w:noVBand="0"/>
      </w:tblPr>
      <w:tblGrid>
        <w:gridCol w:w="2126"/>
        <w:gridCol w:w="6661"/>
      </w:tblGrid>
      <w:tr w:rsidR="00AF09AD" w:rsidRPr="00C75C9A" w14:paraId="0B3208AD" w14:textId="77777777" w:rsidTr="005243E5">
        <w:tc>
          <w:tcPr>
            <w:tcW w:w="2166" w:type="dxa"/>
            <w:vMerge w:val="restart"/>
          </w:tcPr>
          <w:p w14:paraId="3EF9490B" w14:textId="77777777" w:rsidR="00AF09AD" w:rsidRPr="00C75C9A" w:rsidRDefault="00AF09AD" w:rsidP="005243E5">
            <w:pPr>
              <w:tabs>
                <w:tab w:val="left" w:pos="9570"/>
              </w:tabs>
              <w:spacing w:before="60" w:after="60"/>
              <w:jc w:val="left"/>
              <w:rPr>
                <w:rFonts w:ascii="Lato" w:hAnsi="Lato"/>
                <w:sz w:val="20"/>
                <w:szCs w:val="20"/>
              </w:rPr>
            </w:pPr>
            <w:r w:rsidRPr="00C75C9A">
              <w:rPr>
                <w:rFonts w:ascii="Lato" w:hAnsi="Lato"/>
                <w:sz w:val="20"/>
                <w:szCs w:val="20"/>
              </w:rPr>
              <w:t>Address for service of notices:</w:t>
            </w:r>
          </w:p>
        </w:tc>
        <w:tc>
          <w:tcPr>
            <w:tcW w:w="6837" w:type="dxa"/>
          </w:tcPr>
          <w:p w14:paraId="7C740D60" w14:textId="57ED2C90" w:rsidR="00AF09AD" w:rsidRPr="00C75C9A" w:rsidRDefault="00AF09AD" w:rsidP="00CC2F40">
            <w:pPr>
              <w:tabs>
                <w:tab w:val="left" w:pos="9570"/>
              </w:tabs>
              <w:spacing w:before="60" w:after="60"/>
              <w:rPr>
                <w:rFonts w:ascii="Lato" w:hAnsi="Lato"/>
                <w:sz w:val="20"/>
                <w:szCs w:val="20"/>
              </w:rPr>
            </w:pPr>
            <w:r w:rsidRPr="00C75C9A">
              <w:rPr>
                <w:rFonts w:ascii="Lato" w:hAnsi="Lato"/>
                <w:sz w:val="20"/>
                <w:szCs w:val="20"/>
              </w:rPr>
              <w:t xml:space="preserve">Attention:  </w:t>
            </w:r>
            <w:r w:rsidR="00C87139" w:rsidRPr="00C75C9A">
              <w:rPr>
                <w:rFonts w:ascii="Lato" w:hAnsi="Lato"/>
                <w:sz w:val="20"/>
                <w:szCs w:val="20"/>
              </w:rPr>
              <w:t>[</w:t>
            </w:r>
            <w:r w:rsidR="00BB23F0">
              <w:rPr>
                <w:rFonts w:ascii="Lato" w:hAnsi="Lato"/>
                <w:sz w:val="20"/>
                <w:szCs w:val="20"/>
                <w:highlight w:val="yellow"/>
              </w:rPr>
              <w:t>I</w:t>
            </w:r>
            <w:r w:rsidR="00990EF4" w:rsidRPr="00C75C9A">
              <w:rPr>
                <w:rFonts w:ascii="Lato" w:hAnsi="Lato"/>
                <w:sz w:val="20"/>
                <w:szCs w:val="20"/>
                <w:highlight w:val="yellow"/>
              </w:rPr>
              <w:t>nsert B</w:t>
            </w:r>
            <w:r w:rsidR="00C87139" w:rsidRPr="00C75C9A">
              <w:rPr>
                <w:rFonts w:ascii="Lato" w:hAnsi="Lato"/>
                <w:sz w:val="20"/>
                <w:szCs w:val="20"/>
                <w:highlight w:val="yellow"/>
              </w:rPr>
              <w:t>ioprospector</w:t>
            </w:r>
            <w:r w:rsidR="00666297" w:rsidRPr="00C75C9A">
              <w:rPr>
                <w:rFonts w:ascii="Lato" w:hAnsi="Lato"/>
                <w:sz w:val="20"/>
                <w:szCs w:val="20"/>
                <w:highlight w:val="yellow"/>
              </w:rPr>
              <w:t xml:space="preserve"> entity</w:t>
            </w:r>
            <w:r w:rsidR="00C87139" w:rsidRPr="00C75C9A">
              <w:rPr>
                <w:rFonts w:ascii="Lato" w:hAnsi="Lato"/>
                <w:sz w:val="20"/>
                <w:szCs w:val="20"/>
                <w:highlight w:val="yellow"/>
              </w:rPr>
              <w:t xml:space="preserve"> details</w:t>
            </w:r>
            <w:r w:rsidR="00C87139" w:rsidRPr="00C75C9A">
              <w:rPr>
                <w:rFonts w:ascii="Lato" w:hAnsi="Lato"/>
                <w:sz w:val="20"/>
                <w:szCs w:val="20"/>
              </w:rPr>
              <w:t>]</w:t>
            </w:r>
          </w:p>
        </w:tc>
      </w:tr>
      <w:tr w:rsidR="00AF09AD" w:rsidRPr="00C75C9A" w14:paraId="725E4379" w14:textId="77777777" w:rsidTr="005243E5">
        <w:tc>
          <w:tcPr>
            <w:tcW w:w="2166" w:type="dxa"/>
            <w:vMerge/>
          </w:tcPr>
          <w:p w14:paraId="19837E6F" w14:textId="77777777" w:rsidR="00AF09AD" w:rsidRPr="00C75C9A" w:rsidRDefault="00AF09AD" w:rsidP="005243E5">
            <w:pPr>
              <w:tabs>
                <w:tab w:val="left" w:pos="9570"/>
              </w:tabs>
              <w:spacing w:before="60" w:after="60"/>
              <w:jc w:val="left"/>
              <w:rPr>
                <w:rFonts w:ascii="Lato" w:hAnsi="Lato"/>
                <w:sz w:val="20"/>
                <w:szCs w:val="20"/>
              </w:rPr>
            </w:pPr>
          </w:p>
        </w:tc>
        <w:tc>
          <w:tcPr>
            <w:tcW w:w="6837" w:type="dxa"/>
          </w:tcPr>
          <w:p w14:paraId="64963AE5" w14:textId="522BE2FD" w:rsidR="00AF09AD" w:rsidRPr="00C75C9A" w:rsidRDefault="00AF09AD" w:rsidP="00CC2F40">
            <w:pPr>
              <w:tabs>
                <w:tab w:val="left" w:pos="9570"/>
              </w:tabs>
              <w:spacing w:before="60" w:after="60"/>
              <w:rPr>
                <w:rFonts w:ascii="Lato" w:hAnsi="Lato"/>
                <w:sz w:val="20"/>
                <w:szCs w:val="20"/>
              </w:rPr>
            </w:pPr>
            <w:r w:rsidRPr="00C75C9A">
              <w:rPr>
                <w:rFonts w:ascii="Lato" w:hAnsi="Lato"/>
                <w:sz w:val="20"/>
                <w:szCs w:val="20"/>
              </w:rPr>
              <w:t xml:space="preserve">Physical address: </w:t>
            </w:r>
            <w:r w:rsidR="00EE71C3" w:rsidRPr="00F464AD">
              <w:rPr>
                <w:rFonts w:ascii="Lato" w:hAnsi="Lato"/>
                <w:sz w:val="20"/>
                <w:szCs w:val="20"/>
                <w:highlight w:val="yellow"/>
              </w:rPr>
              <w:t>[Insert Physical Address]</w:t>
            </w:r>
          </w:p>
        </w:tc>
      </w:tr>
      <w:tr w:rsidR="00AF09AD" w:rsidRPr="00C75C9A" w14:paraId="7AED9E31" w14:textId="77777777" w:rsidTr="005243E5">
        <w:tc>
          <w:tcPr>
            <w:tcW w:w="2166" w:type="dxa"/>
            <w:vMerge/>
          </w:tcPr>
          <w:p w14:paraId="254F6275"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7180F2C0" w14:textId="20BCF7A9" w:rsidR="00AF09AD" w:rsidRPr="00C75C9A" w:rsidRDefault="00AF09AD" w:rsidP="00CC2F40">
            <w:pPr>
              <w:tabs>
                <w:tab w:val="left" w:pos="9570"/>
              </w:tabs>
              <w:spacing w:before="60" w:after="60"/>
              <w:rPr>
                <w:rFonts w:ascii="Lato" w:hAnsi="Lato"/>
                <w:sz w:val="20"/>
                <w:szCs w:val="20"/>
              </w:rPr>
            </w:pPr>
            <w:r w:rsidRPr="00C75C9A">
              <w:rPr>
                <w:rFonts w:ascii="Lato" w:hAnsi="Lato"/>
                <w:sz w:val="20"/>
                <w:szCs w:val="20"/>
              </w:rPr>
              <w:t xml:space="preserve">Postal address: </w:t>
            </w:r>
            <w:r w:rsidR="00EE71C3" w:rsidRPr="00F464AD">
              <w:rPr>
                <w:rFonts w:ascii="Lato" w:hAnsi="Lato"/>
                <w:sz w:val="20"/>
                <w:szCs w:val="20"/>
                <w:highlight w:val="yellow"/>
              </w:rPr>
              <w:t>[Insert Postal Address]</w:t>
            </w:r>
          </w:p>
        </w:tc>
      </w:tr>
      <w:tr w:rsidR="00AF09AD" w:rsidRPr="00C75C9A" w14:paraId="334DBEF7" w14:textId="77777777" w:rsidTr="00763B91">
        <w:trPr>
          <w:trHeight w:val="80"/>
        </w:trPr>
        <w:tc>
          <w:tcPr>
            <w:tcW w:w="2166" w:type="dxa"/>
            <w:vMerge/>
          </w:tcPr>
          <w:p w14:paraId="08DAB41E" w14:textId="77777777" w:rsidR="00AF09AD" w:rsidRPr="00C75C9A" w:rsidRDefault="00AF09AD" w:rsidP="005243E5">
            <w:pPr>
              <w:tabs>
                <w:tab w:val="left" w:pos="9570"/>
              </w:tabs>
              <w:spacing w:before="60" w:after="60"/>
              <w:rPr>
                <w:rFonts w:ascii="Lato" w:hAnsi="Lato"/>
                <w:sz w:val="20"/>
                <w:szCs w:val="20"/>
              </w:rPr>
            </w:pPr>
          </w:p>
        </w:tc>
        <w:tc>
          <w:tcPr>
            <w:tcW w:w="6837" w:type="dxa"/>
          </w:tcPr>
          <w:p w14:paraId="493C8F2E" w14:textId="11A47545" w:rsidR="00AF09AD" w:rsidRPr="00C75C9A" w:rsidRDefault="00AF09AD" w:rsidP="00CC2F40">
            <w:pPr>
              <w:tabs>
                <w:tab w:val="left" w:pos="9570"/>
              </w:tabs>
              <w:spacing w:before="60" w:after="60"/>
              <w:rPr>
                <w:rFonts w:ascii="Lato" w:hAnsi="Lato"/>
                <w:sz w:val="20"/>
                <w:szCs w:val="20"/>
              </w:rPr>
            </w:pPr>
            <w:r w:rsidRPr="00C75C9A">
              <w:rPr>
                <w:rFonts w:ascii="Lato" w:hAnsi="Lato"/>
                <w:sz w:val="20"/>
                <w:szCs w:val="20"/>
              </w:rPr>
              <w:t>Email address:</w:t>
            </w:r>
            <w:r w:rsidR="00EE71C3">
              <w:rPr>
                <w:rStyle w:val="CommentReference"/>
              </w:rPr>
              <w:t xml:space="preserve"> </w:t>
            </w:r>
            <w:r w:rsidR="00EE71C3" w:rsidRPr="00C75C9A">
              <w:rPr>
                <w:rFonts w:ascii="Lato" w:hAnsi="Lato"/>
                <w:sz w:val="20"/>
                <w:szCs w:val="20"/>
              </w:rPr>
              <w:t>[</w:t>
            </w:r>
            <w:r w:rsidR="00EE71C3" w:rsidRPr="00F464AD">
              <w:rPr>
                <w:rFonts w:ascii="Lato" w:hAnsi="Lato"/>
                <w:sz w:val="20"/>
                <w:szCs w:val="20"/>
                <w:highlight w:val="yellow"/>
              </w:rPr>
              <w:t>Insert Email Address</w:t>
            </w:r>
            <w:r w:rsidR="00EE71C3" w:rsidRPr="00C75C9A">
              <w:rPr>
                <w:rFonts w:ascii="Lato" w:hAnsi="Lato"/>
                <w:sz w:val="20"/>
                <w:szCs w:val="20"/>
              </w:rPr>
              <w:t>]</w:t>
            </w:r>
          </w:p>
        </w:tc>
      </w:tr>
    </w:tbl>
    <w:p w14:paraId="48A3C8BF" w14:textId="77777777" w:rsidR="00AF09AD" w:rsidRPr="00C75C9A" w:rsidRDefault="00AF09AD" w:rsidP="00AF09AD">
      <w:pPr>
        <w:tabs>
          <w:tab w:val="left" w:pos="2268"/>
        </w:tabs>
        <w:rPr>
          <w:rFonts w:ascii="Lato" w:hAnsi="Lato"/>
          <w:sz w:val="28"/>
          <w:szCs w:val="28"/>
        </w:rPr>
      </w:pPr>
      <w:bookmarkStart w:id="11" w:name="bkNoRef2"/>
    </w:p>
    <w:p w14:paraId="4E591802" w14:textId="77777777" w:rsidR="00AF09AD" w:rsidRPr="00C75C9A" w:rsidRDefault="00AF09AD" w:rsidP="00631454">
      <w:pPr>
        <w:pStyle w:val="SFNTCLAUSEHEADING"/>
        <w:numPr>
          <w:ilvl w:val="0"/>
          <w:numId w:val="0"/>
        </w:numPr>
        <w:pBdr>
          <w:bottom w:val="single" w:sz="4" w:space="1" w:color="auto"/>
        </w:pBdr>
        <w:ind w:left="709" w:hanging="709"/>
        <w:rPr>
          <w:rFonts w:ascii="Lato" w:hAnsi="Lato"/>
        </w:rPr>
      </w:pPr>
      <w:bookmarkStart w:id="12" w:name="_Toc212622900"/>
      <w:bookmarkStart w:id="13" w:name="_Toc61783941"/>
      <w:bookmarkStart w:id="14" w:name="_Toc114833858"/>
      <w:bookmarkEnd w:id="11"/>
      <w:r w:rsidRPr="00C75C9A">
        <w:rPr>
          <w:rFonts w:ascii="Lato" w:hAnsi="Lato"/>
        </w:rPr>
        <w:t>BACKGROUND</w:t>
      </w:r>
      <w:bookmarkEnd w:id="12"/>
      <w:bookmarkEnd w:id="13"/>
      <w:bookmarkEnd w:id="14"/>
    </w:p>
    <w:p w14:paraId="4AFAEFA6" w14:textId="74101073" w:rsidR="008267A6" w:rsidRPr="00C75C9A" w:rsidRDefault="007E2257" w:rsidP="008267A6">
      <w:pPr>
        <w:pStyle w:val="SFNTRecital"/>
        <w:numPr>
          <w:ilvl w:val="0"/>
          <w:numId w:val="14"/>
        </w:numPr>
        <w:rPr>
          <w:rFonts w:ascii="Lato" w:hAnsi="Lato"/>
          <w:sz w:val="20"/>
          <w:szCs w:val="20"/>
        </w:rPr>
      </w:pPr>
      <w:r w:rsidRPr="00C75C9A">
        <w:rPr>
          <w:rFonts w:ascii="Lato" w:hAnsi="Lato"/>
          <w:sz w:val="20"/>
          <w:szCs w:val="20"/>
        </w:rPr>
        <w:t xml:space="preserve">Pursuant to the </w:t>
      </w:r>
      <w:r w:rsidRPr="00C75C9A">
        <w:rPr>
          <w:rFonts w:ascii="Lato" w:hAnsi="Lato"/>
          <w:i/>
          <w:sz w:val="20"/>
          <w:szCs w:val="20"/>
        </w:rPr>
        <w:t>Biological Resources Act 2006</w:t>
      </w:r>
      <w:r w:rsidRPr="00C75C9A">
        <w:rPr>
          <w:rFonts w:ascii="Lato" w:hAnsi="Lato"/>
          <w:sz w:val="20"/>
          <w:szCs w:val="20"/>
        </w:rPr>
        <w:t xml:space="preserve"> (NT) (Act), t</w:t>
      </w:r>
      <w:r w:rsidR="008267A6" w:rsidRPr="00C75C9A">
        <w:rPr>
          <w:rFonts w:ascii="Lato" w:hAnsi="Lato"/>
          <w:sz w:val="20"/>
          <w:szCs w:val="20"/>
        </w:rPr>
        <w:t>he Territory has the right, title and interest in Biological Resources in the Access Area, including the Permitted Biological Resource in the Access Area.</w:t>
      </w:r>
    </w:p>
    <w:p w14:paraId="5960BA38" w14:textId="27540922" w:rsidR="00EE339D" w:rsidRPr="00C75C9A" w:rsidRDefault="007B2C90" w:rsidP="00EE339D">
      <w:pPr>
        <w:pStyle w:val="SFNTRecital"/>
        <w:numPr>
          <w:ilvl w:val="0"/>
          <w:numId w:val="14"/>
        </w:numPr>
        <w:rPr>
          <w:rFonts w:ascii="Lato" w:hAnsi="Lato"/>
          <w:sz w:val="20"/>
          <w:szCs w:val="20"/>
        </w:rPr>
      </w:pPr>
      <w:r w:rsidRPr="00C75C9A">
        <w:rPr>
          <w:rFonts w:ascii="Lato" w:hAnsi="Lato"/>
          <w:sz w:val="20"/>
          <w:szCs w:val="20"/>
        </w:rPr>
        <w:t xml:space="preserve">The </w:t>
      </w:r>
      <w:r w:rsidR="00B36394" w:rsidRPr="00C75C9A">
        <w:rPr>
          <w:rFonts w:ascii="Lato" w:hAnsi="Lato"/>
          <w:sz w:val="20"/>
          <w:szCs w:val="20"/>
        </w:rPr>
        <w:t>parties agree the Bioprospector may</w:t>
      </w:r>
      <w:r w:rsidR="00EE339D" w:rsidRPr="00C75C9A">
        <w:rPr>
          <w:rFonts w:ascii="Lato" w:hAnsi="Lato"/>
          <w:sz w:val="20"/>
          <w:szCs w:val="20"/>
        </w:rPr>
        <w:t xml:space="preserve"> conduct bioprospecting for the Permitted Biological Resource in accordance</w:t>
      </w:r>
      <w:r w:rsidR="00B36394" w:rsidRPr="00C75C9A">
        <w:rPr>
          <w:rFonts w:ascii="Lato" w:hAnsi="Lato"/>
          <w:sz w:val="20"/>
          <w:szCs w:val="20"/>
        </w:rPr>
        <w:t xml:space="preserve"> with this benefit sharing deed, including the</w:t>
      </w:r>
      <w:r w:rsidR="00EE339D" w:rsidRPr="00C75C9A">
        <w:rPr>
          <w:rFonts w:ascii="Lato" w:hAnsi="Lato"/>
          <w:sz w:val="20"/>
          <w:szCs w:val="20"/>
        </w:rPr>
        <w:t xml:space="preserve"> Bioprospector’s Permit, the Permitted Purpose and for the Permitted Quantities. </w:t>
      </w:r>
    </w:p>
    <w:p w14:paraId="786F4AA9" w14:textId="34236DFD" w:rsidR="006A5406" w:rsidRPr="00C75C9A" w:rsidRDefault="00775FA3" w:rsidP="006A5406">
      <w:pPr>
        <w:pStyle w:val="SFNTRecital"/>
        <w:numPr>
          <w:ilvl w:val="0"/>
          <w:numId w:val="14"/>
        </w:numPr>
        <w:rPr>
          <w:rFonts w:ascii="Lato" w:hAnsi="Lato"/>
          <w:sz w:val="20"/>
          <w:szCs w:val="20"/>
        </w:rPr>
      </w:pPr>
      <w:r w:rsidRPr="00C75C9A">
        <w:rPr>
          <w:rFonts w:ascii="Lato" w:hAnsi="Lato"/>
          <w:sz w:val="20"/>
          <w:szCs w:val="20"/>
        </w:rPr>
        <w:t xml:space="preserve">The parties </w:t>
      </w:r>
      <w:r w:rsidR="004479DA" w:rsidRPr="00C75C9A">
        <w:rPr>
          <w:rFonts w:ascii="Lato" w:hAnsi="Lato"/>
          <w:sz w:val="20"/>
          <w:szCs w:val="20"/>
        </w:rPr>
        <w:t xml:space="preserve">agree </w:t>
      </w:r>
      <w:r w:rsidRPr="00C75C9A">
        <w:rPr>
          <w:rFonts w:ascii="Lato" w:hAnsi="Lato"/>
          <w:sz w:val="20"/>
          <w:szCs w:val="20"/>
        </w:rPr>
        <w:t>that the</w:t>
      </w:r>
      <w:r w:rsidR="00EE339D" w:rsidRPr="00C75C9A">
        <w:rPr>
          <w:rFonts w:ascii="Lato" w:hAnsi="Lato"/>
          <w:sz w:val="20"/>
          <w:szCs w:val="20"/>
        </w:rPr>
        <w:t xml:space="preserve"> Bioprospector will conduct</w:t>
      </w:r>
      <w:r w:rsidRPr="00C75C9A">
        <w:rPr>
          <w:rFonts w:ascii="Lato" w:hAnsi="Lato"/>
          <w:sz w:val="20"/>
          <w:szCs w:val="20"/>
        </w:rPr>
        <w:t xml:space="preserve"> Research</w:t>
      </w:r>
      <w:r w:rsidR="00EE339D" w:rsidRPr="00C75C9A">
        <w:rPr>
          <w:rFonts w:ascii="Lato" w:hAnsi="Lato"/>
          <w:sz w:val="20"/>
          <w:szCs w:val="20"/>
        </w:rPr>
        <w:t xml:space="preserve"> on the Permitted Biological Resource</w:t>
      </w:r>
      <w:r w:rsidR="00C821B5" w:rsidRPr="00C75C9A">
        <w:rPr>
          <w:rFonts w:ascii="Lato" w:hAnsi="Lato"/>
          <w:sz w:val="20"/>
          <w:szCs w:val="20"/>
        </w:rPr>
        <w:t>, and</w:t>
      </w:r>
      <w:r w:rsidR="009D2B59" w:rsidRPr="00C75C9A">
        <w:rPr>
          <w:rFonts w:ascii="Lato" w:hAnsi="Lato"/>
          <w:sz w:val="20"/>
          <w:szCs w:val="20"/>
        </w:rPr>
        <w:t xml:space="preserve"> </w:t>
      </w:r>
      <w:r w:rsidR="00EE339D" w:rsidRPr="00C75C9A">
        <w:rPr>
          <w:rFonts w:ascii="Lato" w:hAnsi="Lato"/>
          <w:sz w:val="20"/>
          <w:szCs w:val="20"/>
        </w:rPr>
        <w:t xml:space="preserve">that </w:t>
      </w:r>
      <w:r w:rsidR="009D2B59" w:rsidRPr="00C75C9A">
        <w:rPr>
          <w:rFonts w:ascii="Lato" w:hAnsi="Lato"/>
          <w:sz w:val="20"/>
          <w:szCs w:val="20"/>
        </w:rPr>
        <w:t xml:space="preserve">may result in </w:t>
      </w:r>
      <w:r w:rsidR="00B36394" w:rsidRPr="00C75C9A">
        <w:rPr>
          <w:rFonts w:ascii="Lato" w:hAnsi="Lato"/>
          <w:sz w:val="20"/>
          <w:szCs w:val="20"/>
        </w:rPr>
        <w:t xml:space="preserve">Commercialisation or </w:t>
      </w:r>
      <w:r w:rsidR="00EE339D" w:rsidRPr="00C75C9A">
        <w:rPr>
          <w:rFonts w:ascii="Lato" w:hAnsi="Lato"/>
          <w:sz w:val="20"/>
          <w:szCs w:val="20"/>
        </w:rPr>
        <w:t>a Proposal</w:t>
      </w:r>
      <w:bookmarkStart w:id="15" w:name="_Toc61783942"/>
      <w:r w:rsidR="00E27FEF" w:rsidRPr="00C75C9A">
        <w:rPr>
          <w:rFonts w:ascii="Lato" w:hAnsi="Lato"/>
          <w:sz w:val="20"/>
          <w:szCs w:val="20"/>
        </w:rPr>
        <w:t>.</w:t>
      </w:r>
    </w:p>
    <w:p w14:paraId="60902A35" w14:textId="6C552BC5" w:rsidR="00E27FEF" w:rsidRPr="00C75C9A" w:rsidRDefault="00E27FEF" w:rsidP="006A5406">
      <w:pPr>
        <w:pStyle w:val="SFNTRecital"/>
        <w:numPr>
          <w:ilvl w:val="0"/>
          <w:numId w:val="14"/>
        </w:numPr>
        <w:rPr>
          <w:rFonts w:ascii="Lato" w:hAnsi="Lato"/>
          <w:sz w:val="20"/>
          <w:szCs w:val="20"/>
        </w:rPr>
      </w:pPr>
      <w:r w:rsidRPr="00C75C9A">
        <w:rPr>
          <w:rFonts w:ascii="Lato" w:hAnsi="Lato"/>
          <w:sz w:val="20"/>
          <w:szCs w:val="20"/>
        </w:rPr>
        <w:t xml:space="preserve">The Bioprospector agrees to share any </w:t>
      </w:r>
      <w:r w:rsidR="00450079" w:rsidRPr="00C75C9A">
        <w:rPr>
          <w:rFonts w:ascii="Lato" w:hAnsi="Lato"/>
          <w:sz w:val="20"/>
          <w:szCs w:val="20"/>
        </w:rPr>
        <w:t>B</w:t>
      </w:r>
      <w:r w:rsidRPr="00C75C9A">
        <w:rPr>
          <w:rFonts w:ascii="Lato" w:hAnsi="Lato"/>
          <w:sz w:val="20"/>
          <w:szCs w:val="20"/>
        </w:rPr>
        <w:t>enefits</w:t>
      </w:r>
      <w:r w:rsidR="00450079" w:rsidRPr="00C75C9A">
        <w:rPr>
          <w:rFonts w:ascii="Lato" w:hAnsi="Lato"/>
          <w:sz w:val="20"/>
          <w:szCs w:val="20"/>
        </w:rPr>
        <w:t xml:space="preserve"> and Commitments</w:t>
      </w:r>
      <w:r w:rsidRPr="00C75C9A">
        <w:rPr>
          <w:rFonts w:ascii="Lato" w:hAnsi="Lato"/>
          <w:sz w:val="20"/>
          <w:szCs w:val="20"/>
        </w:rPr>
        <w:t xml:space="preserve"> arising from the Bioprospecting, Research o</w:t>
      </w:r>
      <w:r w:rsidR="0065705C" w:rsidRPr="00C75C9A">
        <w:rPr>
          <w:rFonts w:ascii="Lato" w:hAnsi="Lato"/>
          <w:sz w:val="20"/>
          <w:szCs w:val="20"/>
        </w:rPr>
        <w:t>r Permitted Biological Resource</w:t>
      </w:r>
      <w:r w:rsidR="008267A6" w:rsidRPr="00C75C9A">
        <w:rPr>
          <w:rFonts w:ascii="Lato" w:hAnsi="Lato"/>
          <w:sz w:val="20"/>
          <w:szCs w:val="20"/>
        </w:rPr>
        <w:t xml:space="preserve"> with the Territory, including the Biological Resources Intellectual Property</w:t>
      </w:r>
      <w:r w:rsidR="003A2879" w:rsidRPr="00C75C9A">
        <w:rPr>
          <w:rFonts w:ascii="Lato" w:hAnsi="Lato"/>
          <w:sz w:val="20"/>
          <w:szCs w:val="20"/>
        </w:rPr>
        <w:t>, on the terms set out in this Agreement.</w:t>
      </w:r>
    </w:p>
    <w:p w14:paraId="15B013FD" w14:textId="77777777" w:rsidR="00CD7440" w:rsidRPr="00C75C9A" w:rsidRDefault="008267A6" w:rsidP="006A5406">
      <w:pPr>
        <w:pStyle w:val="SFNTRecital"/>
        <w:numPr>
          <w:ilvl w:val="0"/>
          <w:numId w:val="14"/>
        </w:numPr>
        <w:rPr>
          <w:rFonts w:ascii="Lato" w:hAnsi="Lato"/>
          <w:sz w:val="20"/>
          <w:szCs w:val="20"/>
        </w:rPr>
      </w:pPr>
      <w:r w:rsidRPr="00C75C9A">
        <w:rPr>
          <w:rFonts w:ascii="Lato" w:hAnsi="Lato"/>
          <w:sz w:val="20"/>
          <w:szCs w:val="20"/>
        </w:rPr>
        <w:t xml:space="preserve">The Bioprospector and the Territory have entered into this </w:t>
      </w:r>
      <w:r w:rsidR="00CD7440" w:rsidRPr="00C75C9A">
        <w:rPr>
          <w:rFonts w:ascii="Lato" w:hAnsi="Lato"/>
          <w:sz w:val="20"/>
          <w:szCs w:val="20"/>
        </w:rPr>
        <w:t>Agreement</w:t>
      </w:r>
      <w:r w:rsidRPr="00C75C9A">
        <w:rPr>
          <w:rFonts w:ascii="Lato" w:hAnsi="Lato"/>
          <w:sz w:val="20"/>
          <w:szCs w:val="20"/>
        </w:rPr>
        <w:t xml:space="preserve"> </w:t>
      </w:r>
      <w:r w:rsidR="00CD7440" w:rsidRPr="00C75C9A">
        <w:rPr>
          <w:rFonts w:ascii="Lato" w:hAnsi="Lato"/>
          <w:sz w:val="20"/>
          <w:szCs w:val="20"/>
        </w:rPr>
        <w:t>to:</w:t>
      </w:r>
    </w:p>
    <w:p w14:paraId="34EF9AA9" w14:textId="6E7B259C" w:rsidR="00CD7440" w:rsidRPr="00C75C9A" w:rsidRDefault="00CD7440" w:rsidP="008548CB">
      <w:pPr>
        <w:pStyle w:val="SFNTRecital"/>
        <w:numPr>
          <w:ilvl w:val="0"/>
          <w:numId w:val="51"/>
        </w:numPr>
        <w:ind w:left="1134" w:hanging="436"/>
        <w:rPr>
          <w:rFonts w:ascii="Lato" w:hAnsi="Lato"/>
          <w:sz w:val="20"/>
          <w:szCs w:val="20"/>
        </w:rPr>
      </w:pPr>
      <w:r w:rsidRPr="00C75C9A">
        <w:rPr>
          <w:rFonts w:ascii="Lato" w:hAnsi="Lato"/>
          <w:sz w:val="20"/>
          <w:szCs w:val="20"/>
        </w:rPr>
        <w:t>satisfy the requirements of sections 27 and 29(1) of the Act; and</w:t>
      </w:r>
    </w:p>
    <w:p w14:paraId="670D0FB9" w14:textId="2C5DB785" w:rsidR="00E27FEF" w:rsidRPr="00C75C9A" w:rsidRDefault="00CD7440" w:rsidP="008548CB">
      <w:pPr>
        <w:pStyle w:val="SFNTRecital"/>
        <w:numPr>
          <w:ilvl w:val="0"/>
          <w:numId w:val="51"/>
        </w:numPr>
        <w:ind w:left="1134" w:hanging="426"/>
        <w:rPr>
          <w:rFonts w:ascii="Lato" w:hAnsi="Lato"/>
          <w:sz w:val="20"/>
          <w:szCs w:val="20"/>
        </w:rPr>
      </w:pPr>
      <w:r w:rsidRPr="00C75C9A">
        <w:rPr>
          <w:rFonts w:ascii="Lato" w:hAnsi="Lato"/>
          <w:sz w:val="20"/>
          <w:szCs w:val="20"/>
        </w:rPr>
        <w:t xml:space="preserve">otherwise </w:t>
      </w:r>
      <w:r w:rsidR="008267A6" w:rsidRPr="00C75C9A">
        <w:rPr>
          <w:rFonts w:ascii="Lato" w:hAnsi="Lato"/>
          <w:sz w:val="20"/>
          <w:szCs w:val="20"/>
        </w:rPr>
        <w:t>record their agreement for and in respect of the sharing</w:t>
      </w:r>
      <w:r w:rsidR="007E2257" w:rsidRPr="00C75C9A">
        <w:rPr>
          <w:rFonts w:ascii="Lato" w:hAnsi="Lato"/>
          <w:sz w:val="20"/>
          <w:szCs w:val="20"/>
        </w:rPr>
        <w:t xml:space="preserve"> of</w:t>
      </w:r>
      <w:r w:rsidR="008267A6" w:rsidRPr="00C75C9A">
        <w:rPr>
          <w:rFonts w:ascii="Lato" w:hAnsi="Lato"/>
          <w:sz w:val="20"/>
          <w:szCs w:val="20"/>
        </w:rPr>
        <w:t xml:space="preserve"> </w:t>
      </w:r>
      <w:r w:rsidR="00450079" w:rsidRPr="00C75C9A">
        <w:rPr>
          <w:rFonts w:ascii="Lato" w:hAnsi="Lato"/>
          <w:sz w:val="20"/>
          <w:szCs w:val="20"/>
        </w:rPr>
        <w:t>B</w:t>
      </w:r>
      <w:r w:rsidR="008267A6" w:rsidRPr="00C75C9A">
        <w:rPr>
          <w:rFonts w:ascii="Lato" w:hAnsi="Lato"/>
          <w:sz w:val="20"/>
          <w:szCs w:val="20"/>
        </w:rPr>
        <w:t>enefits</w:t>
      </w:r>
      <w:r w:rsidR="00450079" w:rsidRPr="00C75C9A">
        <w:rPr>
          <w:rFonts w:ascii="Lato" w:hAnsi="Lato"/>
          <w:sz w:val="20"/>
          <w:szCs w:val="20"/>
        </w:rPr>
        <w:t xml:space="preserve"> and Commitments</w:t>
      </w:r>
      <w:r w:rsidR="008267A6" w:rsidRPr="00C75C9A">
        <w:rPr>
          <w:rFonts w:ascii="Lato" w:hAnsi="Lato"/>
          <w:sz w:val="20"/>
          <w:szCs w:val="20"/>
        </w:rPr>
        <w:t xml:space="preserve"> from the Bioprospecting, Research or Permitted Biological Resource</w:t>
      </w:r>
      <w:r w:rsidRPr="00C75C9A">
        <w:rPr>
          <w:rFonts w:ascii="Lato" w:hAnsi="Lato"/>
          <w:sz w:val="20"/>
          <w:szCs w:val="20"/>
        </w:rPr>
        <w:t>.</w:t>
      </w:r>
      <w:r w:rsidR="00E27FEF" w:rsidRPr="00C75C9A">
        <w:rPr>
          <w:rFonts w:ascii="Lato" w:hAnsi="Lato"/>
          <w:sz w:val="20"/>
          <w:szCs w:val="20"/>
        </w:rPr>
        <w:t xml:space="preserve">  </w:t>
      </w:r>
    </w:p>
    <w:p w14:paraId="0DACC5D5" w14:textId="77777777" w:rsidR="00EE339D" w:rsidRPr="00C75C9A" w:rsidRDefault="00EE339D" w:rsidP="00031F1D">
      <w:pPr>
        <w:pStyle w:val="SFNTRecital"/>
        <w:rPr>
          <w:rFonts w:ascii="Lato" w:hAnsi="Lato"/>
          <w:sz w:val="20"/>
          <w:szCs w:val="20"/>
        </w:rPr>
      </w:pPr>
    </w:p>
    <w:p w14:paraId="7B210D3C" w14:textId="77777777" w:rsidR="00650BF2" w:rsidRPr="00C75C9A" w:rsidRDefault="00650BF2" w:rsidP="00E666CF">
      <w:pPr>
        <w:pStyle w:val="SFNTCLAUSEHEADING"/>
        <w:numPr>
          <w:ilvl w:val="0"/>
          <w:numId w:val="0"/>
        </w:numPr>
        <w:pBdr>
          <w:bottom w:val="single" w:sz="4" w:space="1" w:color="auto"/>
        </w:pBdr>
        <w:ind w:left="709" w:hanging="709"/>
        <w:rPr>
          <w:rFonts w:ascii="Lato" w:hAnsi="Lato"/>
          <w:sz w:val="22"/>
          <w:szCs w:val="22"/>
        </w:rPr>
      </w:pPr>
      <w:bookmarkStart w:id="16" w:name="_Toc223156098"/>
      <w:bookmarkStart w:id="17" w:name="_Toc292787964"/>
      <w:bookmarkStart w:id="18" w:name="_Toc335145094"/>
      <w:bookmarkStart w:id="19" w:name="_Toc329694602"/>
      <w:bookmarkStart w:id="20" w:name="_Toc336962237"/>
      <w:bookmarkStart w:id="21" w:name="_Toc247605347"/>
      <w:bookmarkStart w:id="22" w:name="_Toc336958629"/>
      <w:bookmarkStart w:id="23" w:name="_Toc56518651"/>
      <w:bookmarkStart w:id="24" w:name="_Toc114833859"/>
      <w:bookmarkStart w:id="25" w:name="_Toc449531529"/>
      <w:bookmarkStart w:id="26" w:name="_Toc449531609"/>
      <w:bookmarkStart w:id="27" w:name="_Toc3821798"/>
      <w:bookmarkStart w:id="28" w:name="_Toc8293564"/>
      <w:bookmarkStart w:id="29" w:name="_Toc61783946"/>
      <w:bookmarkStart w:id="30" w:name="_Toc223156101"/>
      <w:bookmarkEnd w:id="15"/>
      <w:r w:rsidRPr="00C75C9A">
        <w:rPr>
          <w:rFonts w:ascii="Lato" w:hAnsi="Lato"/>
        </w:rPr>
        <w:lastRenderedPageBreak/>
        <w:t>AGREED TERMS</w:t>
      </w:r>
      <w:bookmarkEnd w:id="16"/>
      <w:bookmarkEnd w:id="17"/>
      <w:bookmarkEnd w:id="18"/>
      <w:bookmarkEnd w:id="19"/>
      <w:bookmarkEnd w:id="20"/>
      <w:bookmarkEnd w:id="21"/>
      <w:bookmarkEnd w:id="22"/>
      <w:bookmarkEnd w:id="23"/>
      <w:bookmarkEnd w:id="24"/>
    </w:p>
    <w:p w14:paraId="3E05BF9E" w14:textId="77777777" w:rsidR="00650BF2" w:rsidRPr="00C75C9A" w:rsidRDefault="00650BF2" w:rsidP="00E666CF">
      <w:pPr>
        <w:pStyle w:val="SFNTCLAUSEHEADING"/>
        <w:rPr>
          <w:rFonts w:ascii="Lato" w:hAnsi="Lato"/>
          <w:sz w:val="24"/>
          <w:szCs w:val="24"/>
        </w:rPr>
      </w:pPr>
      <w:bookmarkStart w:id="31" w:name="_Toc56422425"/>
      <w:bookmarkStart w:id="32" w:name="_Toc223156099"/>
      <w:bookmarkStart w:id="33" w:name="_Toc292787965"/>
      <w:bookmarkStart w:id="34" w:name="_Toc335145095"/>
      <w:bookmarkStart w:id="35" w:name="_Toc329694603"/>
      <w:bookmarkStart w:id="36" w:name="_Toc336962238"/>
      <w:bookmarkStart w:id="37" w:name="_Toc247538724"/>
      <w:bookmarkStart w:id="38" w:name="_Toc254691323"/>
      <w:bookmarkStart w:id="39" w:name="_Toc247605348"/>
      <w:bookmarkStart w:id="40" w:name="_Toc336958630"/>
      <w:bookmarkStart w:id="41" w:name="_Toc56518652"/>
      <w:bookmarkStart w:id="42" w:name="_Toc114833860"/>
      <w:bookmarkStart w:id="43" w:name="_Toc215479583"/>
      <w:bookmarkStart w:id="44" w:name="_Toc215479447"/>
      <w:bookmarkStart w:id="45" w:name="_Toc216091427"/>
      <w:r w:rsidRPr="00C75C9A">
        <w:rPr>
          <w:rFonts w:ascii="Lato" w:hAnsi="Lato"/>
          <w:sz w:val="24"/>
          <w:szCs w:val="24"/>
        </w:rPr>
        <w:t>DEFINITIONS AND INTERPRETATION</w:t>
      </w:r>
      <w:bookmarkEnd w:id="31"/>
      <w:bookmarkEnd w:id="32"/>
      <w:bookmarkEnd w:id="33"/>
      <w:bookmarkEnd w:id="34"/>
      <w:bookmarkEnd w:id="35"/>
      <w:bookmarkEnd w:id="36"/>
      <w:bookmarkEnd w:id="37"/>
      <w:bookmarkEnd w:id="38"/>
      <w:bookmarkEnd w:id="39"/>
      <w:bookmarkEnd w:id="40"/>
      <w:bookmarkEnd w:id="41"/>
      <w:bookmarkEnd w:id="42"/>
    </w:p>
    <w:p w14:paraId="7D94DDF2" w14:textId="77777777" w:rsidR="00650BF2" w:rsidRPr="00C75C9A" w:rsidRDefault="00650BF2" w:rsidP="00E666CF">
      <w:pPr>
        <w:pStyle w:val="SFNTClauseSubHeading"/>
        <w:tabs>
          <w:tab w:val="clear" w:pos="142"/>
        </w:tabs>
        <w:ind w:left="709"/>
        <w:rPr>
          <w:rFonts w:ascii="Lato" w:hAnsi="Lato"/>
          <w:sz w:val="22"/>
          <w:szCs w:val="22"/>
        </w:rPr>
      </w:pPr>
      <w:bookmarkStart w:id="46" w:name="_Toc223156100"/>
      <w:bookmarkStart w:id="47" w:name="_Toc292787966"/>
      <w:bookmarkStart w:id="48" w:name="_Toc335145096"/>
      <w:bookmarkStart w:id="49" w:name="_Toc329694604"/>
      <w:bookmarkStart w:id="50" w:name="_Toc336962239"/>
      <w:bookmarkStart w:id="51" w:name="_Toc247538725"/>
      <w:bookmarkStart w:id="52" w:name="_Toc254691324"/>
      <w:bookmarkStart w:id="53" w:name="_Ref254691454"/>
      <w:bookmarkStart w:id="54" w:name="_Toc247605349"/>
      <w:bookmarkStart w:id="55" w:name="_Toc336958631"/>
      <w:bookmarkStart w:id="56" w:name="_Toc56518653"/>
      <w:bookmarkStart w:id="57" w:name="_Toc114833861"/>
      <w:r w:rsidRPr="00C75C9A">
        <w:rPr>
          <w:rFonts w:ascii="Lato" w:hAnsi="Lato"/>
          <w:sz w:val="22"/>
          <w:szCs w:val="22"/>
        </w:rPr>
        <w:t>Defined Terms</w:t>
      </w:r>
      <w:bookmarkEnd w:id="46"/>
      <w:bookmarkEnd w:id="47"/>
      <w:bookmarkEnd w:id="48"/>
      <w:bookmarkEnd w:id="49"/>
      <w:bookmarkEnd w:id="50"/>
      <w:bookmarkEnd w:id="51"/>
      <w:bookmarkEnd w:id="52"/>
      <w:bookmarkEnd w:id="53"/>
      <w:bookmarkEnd w:id="54"/>
      <w:bookmarkEnd w:id="55"/>
      <w:bookmarkEnd w:id="56"/>
      <w:bookmarkEnd w:id="57"/>
    </w:p>
    <w:bookmarkEnd w:id="25"/>
    <w:bookmarkEnd w:id="26"/>
    <w:bookmarkEnd w:id="27"/>
    <w:bookmarkEnd w:id="28"/>
    <w:bookmarkEnd w:id="29"/>
    <w:bookmarkEnd w:id="43"/>
    <w:bookmarkEnd w:id="44"/>
    <w:bookmarkEnd w:id="45"/>
    <w:p w14:paraId="53138D0A" w14:textId="77777777" w:rsidR="00650BF2" w:rsidRPr="00C75C9A" w:rsidRDefault="00650BF2" w:rsidP="00E034C9">
      <w:pPr>
        <w:pStyle w:val="SFNTClauseLevel1"/>
        <w:numPr>
          <w:ilvl w:val="0"/>
          <w:numId w:val="0"/>
        </w:numPr>
        <w:ind w:left="709"/>
        <w:rPr>
          <w:rFonts w:ascii="Lato" w:hAnsi="Lato"/>
          <w:sz w:val="20"/>
          <w:szCs w:val="20"/>
        </w:rPr>
      </w:pPr>
      <w:r w:rsidRPr="00C75C9A">
        <w:rPr>
          <w:rFonts w:ascii="Lato" w:hAnsi="Lato"/>
          <w:sz w:val="20"/>
          <w:szCs w:val="20"/>
        </w:rPr>
        <w:t>In this Document, unless a contrary intention appears:</w:t>
      </w:r>
    </w:p>
    <w:p w14:paraId="3016A9DA" w14:textId="12432B93" w:rsidR="00CD7440" w:rsidRPr="00C75C9A" w:rsidRDefault="00CD7440"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Access Area</w:t>
      </w:r>
      <w:r w:rsidRPr="00C75C9A">
        <w:rPr>
          <w:rFonts w:ascii="Lato" w:hAnsi="Lato"/>
          <w:sz w:val="20"/>
          <w:szCs w:val="20"/>
        </w:rPr>
        <w:t xml:space="preserve"> means the land or area described in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_Ref62225100 \r \h </w:instrText>
      </w:r>
      <w:r w:rsid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C51FBC">
        <w:rPr>
          <w:rFonts w:ascii="Lato" w:hAnsi="Lato"/>
          <w:sz w:val="20"/>
          <w:szCs w:val="20"/>
        </w:rPr>
        <w:t>A</w:t>
      </w:r>
      <w:r w:rsidR="00DA41CF" w:rsidRPr="00C75C9A">
        <w:rPr>
          <w:rFonts w:ascii="Lato" w:hAnsi="Lato"/>
          <w:sz w:val="20"/>
          <w:szCs w:val="20"/>
        </w:rPr>
        <w:fldChar w:fldCharType="end"/>
      </w:r>
      <w:r w:rsidRPr="00C75C9A">
        <w:rPr>
          <w:rFonts w:ascii="Lato" w:hAnsi="Lato"/>
          <w:sz w:val="20"/>
          <w:szCs w:val="20"/>
        </w:rPr>
        <w:t>;</w:t>
      </w:r>
    </w:p>
    <w:p w14:paraId="707ED547"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 xml:space="preserve">Act </w:t>
      </w:r>
      <w:r w:rsidRPr="00C75C9A">
        <w:rPr>
          <w:rFonts w:ascii="Lato" w:hAnsi="Lato"/>
          <w:sz w:val="20"/>
          <w:szCs w:val="20"/>
        </w:rPr>
        <w:t xml:space="preserve">means the </w:t>
      </w:r>
      <w:r w:rsidRPr="00C75C9A">
        <w:rPr>
          <w:rFonts w:ascii="Lato" w:hAnsi="Lato"/>
          <w:i/>
          <w:sz w:val="20"/>
          <w:szCs w:val="20"/>
        </w:rPr>
        <w:t>Biological Resources Act 2006</w:t>
      </w:r>
      <w:r w:rsidRPr="00C75C9A">
        <w:rPr>
          <w:rFonts w:ascii="Lato" w:hAnsi="Lato"/>
          <w:sz w:val="20"/>
          <w:szCs w:val="20"/>
        </w:rPr>
        <w:t xml:space="preserve"> (NT);</w:t>
      </w:r>
    </w:p>
    <w:p w14:paraId="4CC8F0C4" w14:textId="77777777" w:rsidR="00300585" w:rsidRPr="00C75C9A" w:rsidRDefault="00300585" w:rsidP="00300585">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 xml:space="preserve">Agreement </w:t>
      </w:r>
      <w:r w:rsidRPr="00C75C9A">
        <w:rPr>
          <w:rFonts w:ascii="Lato" w:hAnsi="Lato"/>
          <w:sz w:val="20"/>
          <w:szCs w:val="20"/>
        </w:rPr>
        <w:t>means this Benefit Sharing Agreement;</w:t>
      </w:r>
    </w:p>
    <w:p w14:paraId="5352D15C" w14:textId="20E0FE8B" w:rsidR="00535BDF" w:rsidRPr="00C75C9A" w:rsidRDefault="00535BDF" w:rsidP="00300585">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Annual Report</w:t>
      </w:r>
      <w:r w:rsidRPr="00C75C9A">
        <w:rPr>
          <w:rFonts w:ascii="Lato" w:hAnsi="Lato"/>
          <w:sz w:val="20"/>
          <w:szCs w:val="20"/>
        </w:rPr>
        <w:t xml:space="preserve"> means the Bioprospector’s annual report referred to in clause </w:t>
      </w:r>
      <w:r w:rsidRPr="00C75C9A">
        <w:rPr>
          <w:rFonts w:ascii="Lato" w:hAnsi="Lato"/>
          <w:sz w:val="20"/>
          <w:szCs w:val="20"/>
        </w:rPr>
        <w:fldChar w:fldCharType="begin"/>
      </w:r>
      <w:r w:rsidRPr="00C75C9A">
        <w:rPr>
          <w:rFonts w:ascii="Lato" w:hAnsi="Lato"/>
          <w:sz w:val="20"/>
          <w:szCs w:val="20"/>
        </w:rPr>
        <w:instrText xml:space="preserve"> REF _Ref113859497 \r \h </w:instrText>
      </w:r>
      <w:r w:rsid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C51FBC">
        <w:rPr>
          <w:rFonts w:ascii="Lato" w:hAnsi="Lato"/>
          <w:sz w:val="20"/>
          <w:szCs w:val="20"/>
        </w:rPr>
        <w:t>10</w:t>
      </w:r>
      <w:r w:rsidRPr="00C75C9A">
        <w:rPr>
          <w:rFonts w:ascii="Lato" w:hAnsi="Lato"/>
          <w:sz w:val="20"/>
          <w:szCs w:val="20"/>
        </w:rPr>
        <w:fldChar w:fldCharType="end"/>
      </w:r>
      <w:r w:rsidR="00A928AD">
        <w:rPr>
          <w:rFonts w:ascii="Lato" w:hAnsi="Lato"/>
          <w:sz w:val="20"/>
          <w:szCs w:val="20"/>
        </w:rPr>
        <w:t>;</w:t>
      </w:r>
    </w:p>
    <w:p w14:paraId="53C95F4D" w14:textId="459E7162" w:rsidR="00CE38AD" w:rsidRPr="00C75C9A" w:rsidRDefault="00CE38AD" w:rsidP="00535BDF">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 xml:space="preserve">Benefits </w:t>
      </w:r>
      <w:r w:rsidRPr="002A2C65">
        <w:rPr>
          <w:rFonts w:ascii="Lato" w:hAnsi="Lato"/>
          <w:b/>
          <w:sz w:val="20"/>
          <w:szCs w:val="20"/>
        </w:rPr>
        <w:t>and Commitments</w:t>
      </w:r>
      <w:r w:rsidRPr="00C75C9A">
        <w:rPr>
          <w:rFonts w:ascii="Lato" w:hAnsi="Lato"/>
          <w:sz w:val="20"/>
          <w:szCs w:val="20"/>
        </w:rPr>
        <w:t xml:space="preserve"> means those as described in Items I, J and K</w:t>
      </w:r>
      <w:r w:rsidR="00535BDF" w:rsidRPr="00C75C9A">
        <w:rPr>
          <w:rFonts w:ascii="Lato" w:hAnsi="Lato"/>
          <w:sz w:val="20"/>
          <w:szCs w:val="20"/>
        </w:rPr>
        <w:t xml:space="preserve">, and </w:t>
      </w:r>
      <w:r w:rsidR="00535BDF" w:rsidRPr="00C75C9A">
        <w:rPr>
          <w:rFonts w:ascii="Lato" w:hAnsi="Lato"/>
          <w:b/>
          <w:sz w:val="20"/>
          <w:szCs w:val="20"/>
        </w:rPr>
        <w:t>Benefit</w:t>
      </w:r>
      <w:r w:rsidR="00535BDF" w:rsidRPr="00C75C9A">
        <w:rPr>
          <w:rFonts w:ascii="Lato" w:hAnsi="Lato"/>
          <w:sz w:val="20"/>
          <w:szCs w:val="20"/>
        </w:rPr>
        <w:t xml:space="preserve"> has a corresponding meaning</w:t>
      </w:r>
      <w:r w:rsidR="00A928AD">
        <w:rPr>
          <w:rFonts w:ascii="Lato" w:hAnsi="Lato"/>
          <w:sz w:val="20"/>
          <w:szCs w:val="20"/>
        </w:rPr>
        <w:t>;</w:t>
      </w:r>
    </w:p>
    <w:p w14:paraId="6F59ED7A" w14:textId="77777777" w:rsidR="00B17DD3" w:rsidRPr="00C75C9A" w:rsidRDefault="00B17DD3"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 xml:space="preserve">Biodiscovery </w:t>
      </w:r>
      <w:r w:rsidR="00C21F7C" w:rsidRPr="00C75C9A">
        <w:rPr>
          <w:rFonts w:ascii="Lato" w:hAnsi="Lato"/>
          <w:sz w:val="20"/>
          <w:szCs w:val="20"/>
        </w:rPr>
        <w:t>has the meaning given under section 4 of the Act;</w:t>
      </w:r>
    </w:p>
    <w:p w14:paraId="67F85FB9"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 xml:space="preserve">Biological Resources </w:t>
      </w:r>
      <w:r w:rsidRPr="00C75C9A">
        <w:rPr>
          <w:rFonts w:ascii="Lato" w:hAnsi="Lato"/>
          <w:sz w:val="20"/>
          <w:szCs w:val="20"/>
        </w:rPr>
        <w:t>has the meaning given under section 4 of the Act;</w:t>
      </w:r>
    </w:p>
    <w:p w14:paraId="3E7D2688" w14:textId="77777777" w:rsidR="00AF09AD" w:rsidRPr="00C75C9A" w:rsidRDefault="00586465"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Biological Resource</w:t>
      </w:r>
      <w:r w:rsidR="00AF09AD" w:rsidRPr="00C75C9A">
        <w:rPr>
          <w:rFonts w:ascii="Lato" w:hAnsi="Lato"/>
          <w:b/>
          <w:sz w:val="20"/>
          <w:szCs w:val="20"/>
        </w:rPr>
        <w:t xml:space="preserve"> Income</w:t>
      </w:r>
      <w:r w:rsidR="00AF09AD" w:rsidRPr="00C75C9A">
        <w:rPr>
          <w:rFonts w:ascii="Lato" w:hAnsi="Lato"/>
          <w:sz w:val="20"/>
          <w:szCs w:val="20"/>
        </w:rPr>
        <w:t xml:space="preserve"> means the gross income and benefits derived either directly or indirectly from </w:t>
      </w:r>
      <w:r w:rsidR="00154790" w:rsidRPr="00C75C9A">
        <w:rPr>
          <w:rFonts w:ascii="Lato" w:hAnsi="Lato"/>
          <w:sz w:val="20"/>
          <w:szCs w:val="20"/>
        </w:rPr>
        <w:t xml:space="preserve">the </w:t>
      </w:r>
      <w:r w:rsidR="00AF09AD" w:rsidRPr="00C75C9A">
        <w:rPr>
          <w:rFonts w:ascii="Lato" w:hAnsi="Lato"/>
          <w:sz w:val="20"/>
          <w:szCs w:val="20"/>
        </w:rPr>
        <w:t>Research</w:t>
      </w:r>
      <w:r w:rsidR="00DA41CF" w:rsidRPr="00C75C9A">
        <w:rPr>
          <w:rFonts w:ascii="Lato" w:hAnsi="Lato"/>
          <w:sz w:val="20"/>
          <w:szCs w:val="20"/>
        </w:rPr>
        <w:t>,</w:t>
      </w:r>
      <w:r w:rsidR="0065705C" w:rsidRPr="00C75C9A">
        <w:rPr>
          <w:rFonts w:ascii="Lato" w:hAnsi="Lato"/>
          <w:sz w:val="20"/>
          <w:szCs w:val="20"/>
        </w:rPr>
        <w:t xml:space="preserve"> Permitted Biological Resource</w:t>
      </w:r>
      <w:r w:rsidRPr="00C75C9A">
        <w:rPr>
          <w:rFonts w:ascii="Lato" w:hAnsi="Lato"/>
          <w:sz w:val="20"/>
          <w:szCs w:val="20"/>
        </w:rPr>
        <w:t xml:space="preserve"> or the Biological Resource</w:t>
      </w:r>
      <w:r w:rsidR="004325C1" w:rsidRPr="00C75C9A">
        <w:rPr>
          <w:rFonts w:ascii="Lato" w:hAnsi="Lato"/>
          <w:sz w:val="20"/>
          <w:szCs w:val="20"/>
        </w:rPr>
        <w:t xml:space="preserve"> Intellectual Property</w:t>
      </w:r>
      <w:r w:rsidR="00AF09AD" w:rsidRPr="00C75C9A">
        <w:rPr>
          <w:rFonts w:ascii="Lato" w:hAnsi="Lato"/>
          <w:sz w:val="20"/>
          <w:szCs w:val="20"/>
        </w:rPr>
        <w:t xml:space="preserve"> including the proceeds of sale</w:t>
      </w:r>
      <w:r w:rsidR="005C7E7A" w:rsidRPr="00C75C9A">
        <w:rPr>
          <w:rFonts w:ascii="Lato" w:hAnsi="Lato"/>
          <w:sz w:val="20"/>
          <w:szCs w:val="20"/>
        </w:rPr>
        <w:t xml:space="preserve">, </w:t>
      </w:r>
      <w:r w:rsidR="00790FF4" w:rsidRPr="00C75C9A">
        <w:rPr>
          <w:rFonts w:ascii="Lato" w:hAnsi="Lato"/>
          <w:sz w:val="20"/>
          <w:szCs w:val="20"/>
        </w:rPr>
        <w:t xml:space="preserve">licensing </w:t>
      </w:r>
      <w:r w:rsidR="00AF09AD" w:rsidRPr="00C75C9A">
        <w:rPr>
          <w:rFonts w:ascii="Lato" w:hAnsi="Lato"/>
          <w:sz w:val="20"/>
          <w:szCs w:val="20"/>
        </w:rPr>
        <w:t>or other disposal or exploitation of:</w:t>
      </w:r>
    </w:p>
    <w:p w14:paraId="623BFF94" w14:textId="77777777" w:rsidR="00AF09AD" w:rsidRPr="00C75C9A" w:rsidRDefault="00586465"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any Biological Resource</w:t>
      </w:r>
      <w:r w:rsidR="00AF09AD" w:rsidRPr="00C75C9A">
        <w:rPr>
          <w:rFonts w:ascii="Lato" w:hAnsi="Lato"/>
          <w:sz w:val="20"/>
          <w:szCs w:val="20"/>
        </w:rPr>
        <w:t xml:space="preserve"> Intellectual Property; and</w:t>
      </w:r>
    </w:p>
    <w:p w14:paraId="32C8B83E" w14:textId="77777777" w:rsidR="00AF09AD" w:rsidRPr="00C75C9A" w:rsidRDefault="00AF09AD"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any other products or results from the Research and th</w:t>
      </w:r>
      <w:r w:rsidR="0065705C" w:rsidRPr="00C75C9A">
        <w:rPr>
          <w:rFonts w:ascii="Lato" w:hAnsi="Lato"/>
          <w:sz w:val="20"/>
          <w:szCs w:val="20"/>
        </w:rPr>
        <w:t>e Permitted Biological Resource</w:t>
      </w:r>
      <w:r w:rsidRPr="00C75C9A">
        <w:rPr>
          <w:rFonts w:ascii="Lato" w:hAnsi="Lato"/>
          <w:sz w:val="20"/>
          <w:szCs w:val="20"/>
        </w:rPr>
        <w:t>;</w:t>
      </w:r>
    </w:p>
    <w:p w14:paraId="5950F671" w14:textId="6135F465" w:rsidR="00AF09AD" w:rsidRPr="00C75C9A" w:rsidRDefault="00586465"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Biological Resource</w:t>
      </w:r>
      <w:r w:rsidR="00AF09AD" w:rsidRPr="00C75C9A">
        <w:rPr>
          <w:rFonts w:ascii="Lato" w:hAnsi="Lato"/>
          <w:b/>
          <w:sz w:val="20"/>
          <w:szCs w:val="20"/>
        </w:rPr>
        <w:t xml:space="preserve"> Intellectual Property</w:t>
      </w:r>
      <w:r w:rsidR="00AF09AD" w:rsidRPr="00C75C9A">
        <w:rPr>
          <w:rFonts w:ascii="Lato" w:hAnsi="Lato"/>
          <w:sz w:val="20"/>
          <w:szCs w:val="20"/>
        </w:rPr>
        <w:t xml:space="preserve"> means any Intellectual Property Rights created, resulting from or arising out of</w:t>
      </w:r>
      <w:r w:rsidR="007E2257" w:rsidRPr="00C75C9A">
        <w:rPr>
          <w:rFonts w:ascii="Lato" w:hAnsi="Lato"/>
          <w:sz w:val="20"/>
          <w:szCs w:val="20"/>
        </w:rPr>
        <w:t xml:space="preserve"> Bioprospecting in accordance with this Agreement for </w:t>
      </w:r>
      <w:r w:rsidR="00AF09AD" w:rsidRPr="00C75C9A">
        <w:rPr>
          <w:rFonts w:ascii="Lato" w:hAnsi="Lato"/>
          <w:sz w:val="20"/>
          <w:szCs w:val="20"/>
        </w:rPr>
        <w:t>th</w:t>
      </w:r>
      <w:r w:rsidR="0065705C" w:rsidRPr="00C75C9A">
        <w:rPr>
          <w:rFonts w:ascii="Lato" w:hAnsi="Lato"/>
          <w:sz w:val="20"/>
          <w:szCs w:val="20"/>
        </w:rPr>
        <w:t>e Permitted Biological Resource</w:t>
      </w:r>
      <w:r w:rsidR="00CE7A45" w:rsidRPr="00C75C9A">
        <w:rPr>
          <w:rFonts w:ascii="Lato" w:hAnsi="Lato"/>
          <w:sz w:val="20"/>
          <w:szCs w:val="20"/>
        </w:rPr>
        <w:t xml:space="preserve"> (including Permitted Biological Resources used by the </w:t>
      </w:r>
      <w:r w:rsidR="00A3668D" w:rsidRPr="00C75C9A">
        <w:rPr>
          <w:rFonts w:ascii="Lato" w:hAnsi="Lato"/>
          <w:sz w:val="20"/>
          <w:szCs w:val="20"/>
        </w:rPr>
        <w:t>Bioprospector</w:t>
      </w:r>
      <w:r w:rsidR="00CE7A45" w:rsidRPr="00C75C9A">
        <w:rPr>
          <w:rFonts w:ascii="Lato" w:hAnsi="Lato"/>
          <w:sz w:val="20"/>
          <w:szCs w:val="20"/>
        </w:rPr>
        <w:t xml:space="preserve"> for </w:t>
      </w:r>
      <w:r w:rsidR="00A3668D" w:rsidRPr="00C75C9A">
        <w:rPr>
          <w:rFonts w:ascii="Lato" w:hAnsi="Lato"/>
          <w:sz w:val="20"/>
          <w:szCs w:val="20"/>
        </w:rPr>
        <w:t>Bioprospecting</w:t>
      </w:r>
      <w:r w:rsidR="00CE7A45" w:rsidRPr="00C75C9A">
        <w:rPr>
          <w:rFonts w:ascii="Lato" w:hAnsi="Lato"/>
          <w:sz w:val="20"/>
          <w:szCs w:val="20"/>
        </w:rPr>
        <w:t xml:space="preserve"> prior to issue of the Bioprospect</w:t>
      </w:r>
      <w:r w:rsidR="00A45762" w:rsidRPr="00C75C9A">
        <w:rPr>
          <w:rFonts w:ascii="Lato" w:hAnsi="Lato"/>
          <w:sz w:val="20"/>
          <w:szCs w:val="20"/>
        </w:rPr>
        <w:t>or’s</w:t>
      </w:r>
      <w:r w:rsidR="00CE7A45" w:rsidRPr="00C75C9A">
        <w:rPr>
          <w:rFonts w:ascii="Lato" w:hAnsi="Lato"/>
          <w:sz w:val="20"/>
          <w:szCs w:val="20"/>
        </w:rPr>
        <w:t xml:space="preserve"> Permit)</w:t>
      </w:r>
      <w:r w:rsidR="00613F55" w:rsidRPr="00C75C9A">
        <w:rPr>
          <w:rFonts w:ascii="Lato" w:hAnsi="Lato"/>
          <w:sz w:val="20"/>
          <w:szCs w:val="20"/>
        </w:rPr>
        <w:t>,</w:t>
      </w:r>
      <w:r w:rsidR="00A74DE7" w:rsidRPr="00C75C9A">
        <w:rPr>
          <w:rFonts w:ascii="Lato" w:hAnsi="Lato"/>
          <w:sz w:val="20"/>
          <w:szCs w:val="20"/>
        </w:rPr>
        <w:t xml:space="preserve"> </w:t>
      </w:r>
      <w:r w:rsidR="008A142D" w:rsidRPr="00C75C9A">
        <w:rPr>
          <w:rFonts w:ascii="Lato" w:hAnsi="Lato"/>
          <w:sz w:val="20"/>
          <w:szCs w:val="20"/>
        </w:rPr>
        <w:t>or</w:t>
      </w:r>
      <w:r w:rsidR="00A74DE7" w:rsidRPr="00C75C9A">
        <w:rPr>
          <w:rFonts w:ascii="Lato" w:hAnsi="Lato"/>
          <w:sz w:val="20"/>
          <w:szCs w:val="20"/>
        </w:rPr>
        <w:t xml:space="preserve"> </w:t>
      </w:r>
      <w:r w:rsidR="00AF09AD" w:rsidRPr="00C75C9A">
        <w:rPr>
          <w:rFonts w:ascii="Lato" w:hAnsi="Lato"/>
          <w:sz w:val="20"/>
          <w:szCs w:val="20"/>
        </w:rPr>
        <w:t>Research including, Derivatives, Direct Products and Leads</w:t>
      </w:r>
      <w:r w:rsidR="00515449" w:rsidRPr="00C75C9A">
        <w:rPr>
          <w:rFonts w:ascii="Lato" w:hAnsi="Lato"/>
          <w:sz w:val="20"/>
          <w:szCs w:val="20"/>
        </w:rPr>
        <w:t xml:space="preserve"> whether created</w:t>
      </w:r>
      <w:r w:rsidR="00FE752C" w:rsidRPr="00C75C9A">
        <w:rPr>
          <w:rFonts w:ascii="Lato" w:hAnsi="Lato"/>
          <w:sz w:val="20"/>
          <w:szCs w:val="20"/>
        </w:rPr>
        <w:t xml:space="preserve">, </w:t>
      </w:r>
      <w:r w:rsidR="00CA5400" w:rsidRPr="00C75C9A">
        <w:rPr>
          <w:rFonts w:ascii="Lato" w:hAnsi="Lato"/>
          <w:sz w:val="20"/>
          <w:szCs w:val="20"/>
        </w:rPr>
        <w:t xml:space="preserve">acquired, invented, designed, developed, identified or otherwise brought into existence </w:t>
      </w:r>
      <w:r w:rsidR="00515449" w:rsidRPr="00C75C9A">
        <w:rPr>
          <w:rFonts w:ascii="Lato" w:hAnsi="Lato"/>
          <w:sz w:val="20"/>
          <w:szCs w:val="20"/>
        </w:rPr>
        <w:t>before or after the Execution Date</w:t>
      </w:r>
      <w:r w:rsidR="004C5967" w:rsidRPr="00C75C9A">
        <w:rPr>
          <w:rFonts w:ascii="Lato" w:hAnsi="Lato"/>
          <w:sz w:val="20"/>
          <w:szCs w:val="20"/>
        </w:rPr>
        <w:t xml:space="preserve"> or the date of issue of the Bioprospector’s Permit</w:t>
      </w:r>
      <w:r w:rsidR="00AF09AD" w:rsidRPr="00C75C9A">
        <w:rPr>
          <w:rFonts w:ascii="Lato" w:hAnsi="Lato"/>
          <w:sz w:val="20"/>
          <w:szCs w:val="20"/>
        </w:rPr>
        <w:t>;</w:t>
      </w:r>
    </w:p>
    <w:p w14:paraId="120B37AD"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Bioprospecting</w:t>
      </w:r>
      <w:r w:rsidRPr="00C75C9A">
        <w:rPr>
          <w:rFonts w:ascii="Lato" w:hAnsi="Lato"/>
          <w:sz w:val="20"/>
          <w:szCs w:val="20"/>
        </w:rPr>
        <w:t xml:space="preserve"> has the meaning given </w:t>
      </w:r>
      <w:r w:rsidR="007570A5" w:rsidRPr="00C75C9A">
        <w:rPr>
          <w:rFonts w:ascii="Lato" w:hAnsi="Lato"/>
          <w:sz w:val="20"/>
          <w:szCs w:val="20"/>
        </w:rPr>
        <w:t>under section 5</w:t>
      </w:r>
      <w:r w:rsidRPr="00C75C9A">
        <w:rPr>
          <w:rFonts w:ascii="Lato" w:hAnsi="Lato"/>
          <w:sz w:val="20"/>
          <w:szCs w:val="20"/>
        </w:rPr>
        <w:t xml:space="preserve"> </w:t>
      </w:r>
      <w:r w:rsidR="007570A5" w:rsidRPr="00C75C9A">
        <w:rPr>
          <w:rFonts w:ascii="Lato" w:hAnsi="Lato"/>
          <w:sz w:val="20"/>
          <w:szCs w:val="20"/>
        </w:rPr>
        <w:t>of</w:t>
      </w:r>
      <w:r w:rsidRPr="00C75C9A">
        <w:rPr>
          <w:rFonts w:ascii="Lato" w:hAnsi="Lato"/>
          <w:sz w:val="20"/>
          <w:szCs w:val="20"/>
        </w:rPr>
        <w:t xml:space="preserve"> the Act;</w:t>
      </w:r>
    </w:p>
    <w:p w14:paraId="5363AD88" w14:textId="77777777" w:rsidR="00972A28" w:rsidRPr="00C75C9A" w:rsidRDefault="00972A28"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Bioprospector’s Permit</w:t>
      </w:r>
      <w:r w:rsidRPr="00C75C9A">
        <w:rPr>
          <w:rFonts w:ascii="Lato" w:hAnsi="Lato"/>
          <w:sz w:val="20"/>
          <w:szCs w:val="20"/>
        </w:rPr>
        <w:t xml:space="preserve"> means the permit </w:t>
      </w:r>
      <w:r w:rsidR="00300585" w:rsidRPr="00C75C9A">
        <w:rPr>
          <w:rFonts w:ascii="Lato" w:hAnsi="Lato"/>
          <w:sz w:val="20"/>
          <w:szCs w:val="20"/>
        </w:rPr>
        <w:t xml:space="preserve">issued by </w:t>
      </w:r>
      <w:r w:rsidRPr="00C75C9A">
        <w:rPr>
          <w:rFonts w:ascii="Lato" w:hAnsi="Lato"/>
          <w:sz w:val="20"/>
          <w:szCs w:val="20"/>
        </w:rPr>
        <w:t xml:space="preserve">the Permit Issuing Authority </w:t>
      </w:r>
      <w:r w:rsidR="00101708" w:rsidRPr="00C75C9A">
        <w:rPr>
          <w:rFonts w:ascii="Lato" w:hAnsi="Lato"/>
          <w:sz w:val="20"/>
          <w:szCs w:val="20"/>
        </w:rPr>
        <w:t xml:space="preserve">to the Bioprospector under the </w:t>
      </w:r>
      <w:r w:rsidR="00101708" w:rsidRPr="00C75C9A">
        <w:rPr>
          <w:rFonts w:ascii="Lato" w:hAnsi="Lato"/>
          <w:i/>
          <w:sz w:val="20"/>
          <w:szCs w:val="20"/>
        </w:rPr>
        <w:t xml:space="preserve">Territory Parks and Wildlife Conservation Act 1976 </w:t>
      </w:r>
      <w:r w:rsidR="007F0209" w:rsidRPr="00C75C9A">
        <w:rPr>
          <w:rFonts w:ascii="Lato" w:hAnsi="Lato"/>
          <w:sz w:val="20"/>
          <w:szCs w:val="20"/>
        </w:rPr>
        <w:t>(NT)</w:t>
      </w:r>
      <w:r w:rsidR="00101708" w:rsidRPr="00C75C9A">
        <w:rPr>
          <w:rFonts w:ascii="Lato" w:hAnsi="Lato"/>
          <w:sz w:val="20"/>
          <w:szCs w:val="20"/>
        </w:rPr>
        <w:t xml:space="preserve"> </w:t>
      </w:r>
      <w:r w:rsidR="007F0209" w:rsidRPr="00C75C9A">
        <w:rPr>
          <w:rFonts w:ascii="Lato" w:hAnsi="Lato"/>
          <w:sz w:val="20"/>
          <w:szCs w:val="20"/>
        </w:rPr>
        <w:t>(</w:t>
      </w:r>
      <w:r w:rsidR="00101708" w:rsidRPr="00C75C9A">
        <w:rPr>
          <w:rFonts w:ascii="Lato" w:hAnsi="Lato"/>
          <w:sz w:val="20"/>
          <w:szCs w:val="20"/>
        </w:rPr>
        <w:t>as renewed or replaced from time to time</w:t>
      </w:r>
      <w:r w:rsidR="007F0209" w:rsidRPr="00C75C9A">
        <w:rPr>
          <w:rFonts w:ascii="Lato" w:hAnsi="Lato"/>
          <w:sz w:val="20"/>
          <w:szCs w:val="20"/>
        </w:rPr>
        <w:t>)</w:t>
      </w:r>
      <w:r w:rsidR="00300585" w:rsidRPr="00C75C9A">
        <w:rPr>
          <w:rFonts w:ascii="Lato" w:hAnsi="Lato"/>
          <w:sz w:val="20"/>
          <w:szCs w:val="20"/>
        </w:rPr>
        <w:t xml:space="preserve"> permitting the Bioprospector to engage in Bioprospecting </w:t>
      </w:r>
      <w:r w:rsidR="007F0209" w:rsidRPr="00C75C9A">
        <w:rPr>
          <w:rFonts w:ascii="Lato" w:hAnsi="Lato"/>
          <w:sz w:val="20"/>
          <w:szCs w:val="20"/>
        </w:rPr>
        <w:t>i</w:t>
      </w:r>
      <w:r w:rsidR="00300585" w:rsidRPr="00C75C9A">
        <w:rPr>
          <w:rFonts w:ascii="Lato" w:hAnsi="Lato"/>
          <w:sz w:val="20"/>
          <w:szCs w:val="20"/>
        </w:rPr>
        <w:t xml:space="preserve">n respect of the </w:t>
      </w:r>
      <w:r w:rsidR="00101708" w:rsidRPr="00C75C9A">
        <w:rPr>
          <w:rFonts w:ascii="Lato" w:hAnsi="Lato"/>
          <w:sz w:val="20"/>
          <w:szCs w:val="20"/>
        </w:rPr>
        <w:t>Permitted Biological Resource</w:t>
      </w:r>
      <w:r w:rsidR="00300585" w:rsidRPr="00C75C9A">
        <w:rPr>
          <w:rFonts w:ascii="Lato" w:hAnsi="Lato"/>
          <w:sz w:val="20"/>
          <w:szCs w:val="20"/>
        </w:rPr>
        <w:t>;</w:t>
      </w:r>
    </w:p>
    <w:p w14:paraId="32051166"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Business Day</w:t>
      </w:r>
      <w:r w:rsidRPr="00C75C9A">
        <w:rPr>
          <w:rFonts w:ascii="Lato" w:hAnsi="Lato"/>
          <w:sz w:val="20"/>
          <w:szCs w:val="20"/>
        </w:rPr>
        <w:t xml:space="preserve"> means a day which is not a Saturday, Sunday or public holiday in Darwin in the Northern Territory;</w:t>
      </w:r>
    </w:p>
    <w:p w14:paraId="07794B7A" w14:textId="77777777" w:rsidR="00AF09AD" w:rsidRPr="00C75C9A" w:rsidRDefault="00AF09AD"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CEO</w:t>
      </w:r>
      <w:r w:rsidRPr="00C75C9A">
        <w:rPr>
          <w:rFonts w:ascii="Lato" w:hAnsi="Lato"/>
          <w:sz w:val="20"/>
          <w:szCs w:val="20"/>
        </w:rPr>
        <w:t xml:space="preserve"> has the meaning given to that term in the Act;</w:t>
      </w:r>
    </w:p>
    <w:p w14:paraId="53513D7E"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Commercialisation or Commercialise</w:t>
      </w:r>
      <w:r w:rsidRPr="00C75C9A">
        <w:rPr>
          <w:rFonts w:ascii="Lato" w:hAnsi="Lato"/>
          <w:sz w:val="20"/>
          <w:szCs w:val="20"/>
        </w:rPr>
        <w:t xml:space="preserve"> means to make, develop, use, sell, hire</w:t>
      </w:r>
      <w:r w:rsidR="007F0209" w:rsidRPr="00C75C9A">
        <w:rPr>
          <w:rFonts w:ascii="Lato" w:hAnsi="Lato"/>
          <w:sz w:val="20"/>
          <w:szCs w:val="20"/>
        </w:rPr>
        <w:t>, licence, transfer, assign, novate, dispose</w:t>
      </w:r>
      <w:r w:rsidRPr="00C75C9A">
        <w:rPr>
          <w:rFonts w:ascii="Lato" w:hAnsi="Lato"/>
          <w:sz w:val="20"/>
          <w:szCs w:val="20"/>
        </w:rPr>
        <w:t xml:space="preserve"> or otherwise exploit </w:t>
      </w:r>
      <w:r w:rsidR="007F0209" w:rsidRPr="00C75C9A">
        <w:rPr>
          <w:rFonts w:ascii="Lato" w:hAnsi="Lato"/>
          <w:sz w:val="20"/>
          <w:szCs w:val="20"/>
        </w:rPr>
        <w:t xml:space="preserve">any Biological Resources Intellectual Property or </w:t>
      </w:r>
      <w:r w:rsidRPr="00C75C9A">
        <w:rPr>
          <w:rFonts w:ascii="Lato" w:hAnsi="Lato"/>
          <w:sz w:val="20"/>
          <w:szCs w:val="20"/>
        </w:rPr>
        <w:t xml:space="preserve">a product or process that uses or incorporates part or all of the Biological Resources Intellectual Property; </w:t>
      </w:r>
    </w:p>
    <w:p w14:paraId="6EB0F11F" w14:textId="5F2474CA" w:rsidR="006E12A6" w:rsidRPr="00C75C9A" w:rsidRDefault="006E12A6"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lastRenderedPageBreak/>
        <w:t>Conditions Precedent</w:t>
      </w:r>
      <w:r w:rsidR="00B6556E" w:rsidRPr="00C75C9A">
        <w:rPr>
          <w:rFonts w:ascii="Lato" w:hAnsi="Lato"/>
          <w:sz w:val="20"/>
          <w:szCs w:val="20"/>
        </w:rPr>
        <w:t xml:space="preserve"> means the condition</w:t>
      </w:r>
      <w:r w:rsidRPr="00C75C9A">
        <w:rPr>
          <w:rFonts w:ascii="Lato" w:hAnsi="Lato"/>
          <w:sz w:val="20"/>
          <w:szCs w:val="20"/>
        </w:rPr>
        <w:t xml:space="preserve"> precedent to this </w:t>
      </w:r>
      <w:r w:rsidR="007D6EC6" w:rsidRPr="00C75C9A">
        <w:rPr>
          <w:rFonts w:ascii="Lato" w:hAnsi="Lato"/>
          <w:sz w:val="20"/>
          <w:szCs w:val="20"/>
        </w:rPr>
        <w:t>Agreement</w:t>
      </w:r>
      <w:r w:rsidRPr="00C75C9A">
        <w:rPr>
          <w:rFonts w:ascii="Lato" w:hAnsi="Lato"/>
          <w:sz w:val="20"/>
          <w:szCs w:val="20"/>
        </w:rPr>
        <w:t xml:space="preserve"> as described in clause </w:t>
      </w:r>
      <w:r w:rsidR="00B6556E" w:rsidRPr="00C75C9A">
        <w:rPr>
          <w:rFonts w:ascii="Lato" w:hAnsi="Lato"/>
          <w:sz w:val="20"/>
          <w:szCs w:val="20"/>
        </w:rPr>
        <w:fldChar w:fldCharType="begin"/>
      </w:r>
      <w:r w:rsidR="00B6556E" w:rsidRPr="00C75C9A">
        <w:rPr>
          <w:rFonts w:ascii="Lato" w:hAnsi="Lato"/>
          <w:sz w:val="20"/>
          <w:szCs w:val="20"/>
        </w:rPr>
        <w:instrText xml:space="preserve"> REF _Ref61964009 \w \h </w:instrText>
      </w:r>
      <w:r w:rsidR="00C75C9A">
        <w:rPr>
          <w:rFonts w:ascii="Lato" w:hAnsi="Lato"/>
          <w:sz w:val="20"/>
          <w:szCs w:val="20"/>
        </w:rPr>
        <w:instrText xml:space="preserve"> \* MERGEFORMAT </w:instrText>
      </w:r>
      <w:r w:rsidR="00B6556E" w:rsidRPr="00C75C9A">
        <w:rPr>
          <w:rFonts w:ascii="Lato" w:hAnsi="Lato"/>
          <w:sz w:val="20"/>
          <w:szCs w:val="20"/>
        </w:rPr>
      </w:r>
      <w:r w:rsidR="00B6556E" w:rsidRPr="00C75C9A">
        <w:rPr>
          <w:rFonts w:ascii="Lato" w:hAnsi="Lato"/>
          <w:sz w:val="20"/>
          <w:szCs w:val="20"/>
        </w:rPr>
        <w:fldChar w:fldCharType="separate"/>
      </w:r>
      <w:r w:rsidR="00C51FBC">
        <w:rPr>
          <w:rFonts w:ascii="Lato" w:hAnsi="Lato"/>
          <w:sz w:val="20"/>
          <w:szCs w:val="20"/>
        </w:rPr>
        <w:t>3.1</w:t>
      </w:r>
      <w:r w:rsidR="00B6556E" w:rsidRPr="00C75C9A">
        <w:rPr>
          <w:rFonts w:ascii="Lato" w:hAnsi="Lato"/>
          <w:sz w:val="20"/>
          <w:szCs w:val="20"/>
        </w:rPr>
        <w:fldChar w:fldCharType="end"/>
      </w:r>
      <w:r w:rsidRPr="00C75C9A">
        <w:rPr>
          <w:rFonts w:ascii="Lato" w:hAnsi="Lato"/>
          <w:sz w:val="20"/>
          <w:szCs w:val="20"/>
        </w:rPr>
        <w:t xml:space="preserve">; </w:t>
      </w:r>
    </w:p>
    <w:p w14:paraId="151F371D"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Derivatives</w:t>
      </w:r>
      <w:r w:rsidRPr="00C75C9A">
        <w:rPr>
          <w:rFonts w:ascii="Lato" w:hAnsi="Lato"/>
          <w:sz w:val="20"/>
          <w:szCs w:val="20"/>
        </w:rPr>
        <w:t xml:space="preserve"> means any products derived from either th</w:t>
      </w:r>
      <w:r w:rsidR="00D836CE" w:rsidRPr="00C75C9A">
        <w:rPr>
          <w:rFonts w:ascii="Lato" w:hAnsi="Lato"/>
          <w:sz w:val="20"/>
          <w:szCs w:val="20"/>
        </w:rPr>
        <w:t>e Permitted Biological Resource</w:t>
      </w:r>
      <w:r w:rsidRPr="00C75C9A">
        <w:rPr>
          <w:rFonts w:ascii="Lato" w:hAnsi="Lato"/>
          <w:sz w:val="20"/>
          <w:szCs w:val="20"/>
        </w:rPr>
        <w:t xml:space="preserve"> or Direct Products and may include, but is not limited to:</w:t>
      </w:r>
    </w:p>
    <w:p w14:paraId="699208F5" w14:textId="6DED9E6E" w:rsidR="00AF09AD" w:rsidRPr="00C75C9A" w:rsidRDefault="007E2257"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 xml:space="preserve">Complementary </w:t>
      </w:r>
      <w:r w:rsidR="00AF09AD" w:rsidRPr="00C75C9A">
        <w:rPr>
          <w:rFonts w:ascii="Lato" w:hAnsi="Lato"/>
          <w:sz w:val="20"/>
          <w:szCs w:val="20"/>
        </w:rPr>
        <w:t>DNA</w:t>
      </w:r>
      <w:r w:rsidRPr="00C75C9A">
        <w:rPr>
          <w:rFonts w:ascii="Lato" w:hAnsi="Lato"/>
          <w:sz w:val="20"/>
          <w:szCs w:val="20"/>
        </w:rPr>
        <w:t xml:space="preserve"> (cDNA)</w:t>
      </w:r>
      <w:r w:rsidR="00AF09AD" w:rsidRPr="00C75C9A">
        <w:rPr>
          <w:rFonts w:ascii="Lato" w:hAnsi="Lato"/>
          <w:sz w:val="20"/>
          <w:szCs w:val="20"/>
        </w:rPr>
        <w:t xml:space="preserve"> libraries;</w:t>
      </w:r>
    </w:p>
    <w:p w14:paraId="226E8C67" w14:textId="77777777" w:rsidR="00AF09AD" w:rsidRPr="00C75C9A" w:rsidRDefault="00AF09AD"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genomic expression products; or</w:t>
      </w:r>
    </w:p>
    <w:p w14:paraId="060D0664" w14:textId="77777777" w:rsidR="00AF09AD" w:rsidRPr="00C75C9A" w:rsidRDefault="00AF09AD" w:rsidP="006F1F99">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synthetic analogues (for example analogues based on structural scaffolds identified in the Biological Resources or Direct Products) and materials produced synthetically or via biosynthetic means or combination thereof where the natural product provided the chemical basis for the material;</w:t>
      </w:r>
    </w:p>
    <w:p w14:paraId="3CBADBEE"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Direct Products</w:t>
      </w:r>
      <w:r w:rsidRPr="00C75C9A">
        <w:rPr>
          <w:rFonts w:ascii="Lato" w:hAnsi="Lato"/>
          <w:sz w:val="20"/>
          <w:szCs w:val="20"/>
        </w:rPr>
        <w:t xml:space="preserve"> means any chemical, compound and genetic extract obtained from the Permit</w:t>
      </w:r>
      <w:r w:rsidR="0065705C" w:rsidRPr="00C75C9A">
        <w:rPr>
          <w:rFonts w:ascii="Lato" w:hAnsi="Lato"/>
          <w:sz w:val="20"/>
          <w:szCs w:val="20"/>
        </w:rPr>
        <w:t>ted Biological Resource</w:t>
      </w:r>
      <w:r w:rsidRPr="00C75C9A">
        <w:rPr>
          <w:rFonts w:ascii="Lato" w:hAnsi="Lato"/>
          <w:sz w:val="20"/>
          <w:szCs w:val="20"/>
        </w:rPr>
        <w:t>;</w:t>
      </w:r>
    </w:p>
    <w:p w14:paraId="67941CBD" w14:textId="4FE3D6B3" w:rsidR="00586A02" w:rsidRPr="00C75C9A" w:rsidRDefault="00586A02" w:rsidP="00A620D3">
      <w:pPr>
        <w:pStyle w:val="SFNTClauseLevel1"/>
        <w:numPr>
          <w:ilvl w:val="0"/>
          <w:numId w:val="18"/>
        </w:numPr>
        <w:tabs>
          <w:tab w:val="clear" w:pos="567"/>
        </w:tabs>
        <w:spacing w:after="240"/>
        <w:ind w:left="1418" w:hanging="709"/>
        <w:rPr>
          <w:rFonts w:ascii="Lato" w:hAnsi="Lato"/>
          <w:b/>
          <w:sz w:val="20"/>
          <w:szCs w:val="20"/>
        </w:rPr>
      </w:pPr>
      <w:r w:rsidRPr="00C75C9A">
        <w:rPr>
          <w:rFonts w:ascii="Lato" w:hAnsi="Lato"/>
          <w:b/>
          <w:sz w:val="20"/>
          <w:szCs w:val="20"/>
        </w:rPr>
        <w:t xml:space="preserve">Disposition of Ownership </w:t>
      </w:r>
      <w:r w:rsidRPr="00C75C9A">
        <w:rPr>
          <w:rFonts w:ascii="Lato" w:hAnsi="Lato"/>
          <w:sz w:val="20"/>
          <w:szCs w:val="20"/>
        </w:rPr>
        <w:t xml:space="preserve">means </w:t>
      </w:r>
      <w:r w:rsidR="007E2257" w:rsidRPr="00C75C9A">
        <w:rPr>
          <w:rFonts w:ascii="Lato" w:hAnsi="Lato"/>
          <w:sz w:val="20"/>
          <w:szCs w:val="20"/>
        </w:rPr>
        <w:t>d</w:t>
      </w:r>
      <w:r w:rsidRPr="00C75C9A">
        <w:rPr>
          <w:rFonts w:ascii="Lato" w:hAnsi="Lato"/>
          <w:sz w:val="20"/>
          <w:szCs w:val="20"/>
        </w:rPr>
        <w:t>isposition of ownership in samples of Permitted Biological Resources as described in Item F;</w:t>
      </w:r>
    </w:p>
    <w:p w14:paraId="381F725A" w14:textId="675FC938" w:rsidR="00003A80" w:rsidRPr="00C75C9A" w:rsidRDefault="00003A80" w:rsidP="006F1F99">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Execution Date</w:t>
      </w:r>
      <w:r w:rsidRPr="00C75C9A">
        <w:rPr>
          <w:rFonts w:ascii="Lato" w:hAnsi="Lato"/>
          <w:sz w:val="20"/>
          <w:szCs w:val="20"/>
        </w:rPr>
        <w:t xml:space="preserve"> means the date the last</w:t>
      </w:r>
      <w:r w:rsidR="00873ECB" w:rsidRPr="00C75C9A">
        <w:rPr>
          <w:rFonts w:ascii="Lato" w:hAnsi="Lato"/>
          <w:sz w:val="20"/>
          <w:szCs w:val="20"/>
        </w:rPr>
        <w:t xml:space="preserve"> party sign</w:t>
      </w:r>
      <w:r w:rsidR="007E2257" w:rsidRPr="00C75C9A">
        <w:rPr>
          <w:rFonts w:ascii="Lato" w:hAnsi="Lato"/>
          <w:sz w:val="20"/>
          <w:szCs w:val="20"/>
        </w:rPr>
        <w:t>s</w:t>
      </w:r>
      <w:r w:rsidR="00873ECB" w:rsidRPr="00C75C9A">
        <w:rPr>
          <w:rFonts w:ascii="Lato" w:hAnsi="Lato"/>
          <w:sz w:val="20"/>
          <w:szCs w:val="20"/>
        </w:rPr>
        <w:t xml:space="preserve"> this </w:t>
      </w:r>
      <w:r w:rsidR="00EF654A" w:rsidRPr="00C75C9A">
        <w:rPr>
          <w:rFonts w:ascii="Lato" w:hAnsi="Lato"/>
          <w:sz w:val="20"/>
          <w:szCs w:val="20"/>
        </w:rPr>
        <w:t>Agreement</w:t>
      </w:r>
      <w:r w:rsidRPr="00C75C9A">
        <w:rPr>
          <w:rFonts w:ascii="Lato" w:hAnsi="Lato"/>
          <w:sz w:val="20"/>
          <w:szCs w:val="20"/>
        </w:rPr>
        <w:t>;</w:t>
      </w:r>
    </w:p>
    <w:p w14:paraId="2972AB8E" w14:textId="0DCA0346" w:rsidR="000D58D1" w:rsidRPr="00C75C9A" w:rsidRDefault="000D58D1" w:rsidP="000D58D1">
      <w:pPr>
        <w:pStyle w:val="SFNTClauseLevel1"/>
        <w:numPr>
          <w:ilvl w:val="0"/>
          <w:numId w:val="18"/>
        </w:numPr>
        <w:tabs>
          <w:tab w:val="clear" w:pos="567"/>
        </w:tabs>
        <w:spacing w:after="240"/>
        <w:ind w:left="851" w:hanging="142"/>
        <w:rPr>
          <w:rFonts w:ascii="Lato" w:hAnsi="Lato"/>
          <w:sz w:val="20"/>
          <w:szCs w:val="20"/>
        </w:rPr>
      </w:pPr>
      <w:r w:rsidRPr="00C75C9A">
        <w:rPr>
          <w:rFonts w:ascii="Lato" w:hAnsi="Lato"/>
          <w:b/>
          <w:sz w:val="20"/>
          <w:szCs w:val="20"/>
        </w:rPr>
        <w:t>Indigenous People’s Knowledge</w:t>
      </w:r>
      <w:r w:rsidRPr="00C75C9A">
        <w:rPr>
          <w:rFonts w:ascii="Lato" w:hAnsi="Lato"/>
          <w:sz w:val="20"/>
          <w:szCs w:val="20"/>
        </w:rPr>
        <w:t xml:space="preserve"> means the knowledge as described in Item </w:t>
      </w:r>
      <w:r w:rsidRPr="00C75C9A">
        <w:rPr>
          <w:rFonts w:ascii="Lato" w:hAnsi="Lato"/>
          <w:sz w:val="20"/>
          <w:szCs w:val="20"/>
        </w:rPr>
        <w:fldChar w:fldCharType="begin"/>
      </w:r>
      <w:r w:rsidRPr="00C75C9A">
        <w:rPr>
          <w:rFonts w:ascii="Lato" w:hAnsi="Lato"/>
          <w:sz w:val="20"/>
          <w:szCs w:val="20"/>
        </w:rPr>
        <w:instrText xml:space="preserve"> REF _Ref62226076 \r \h </w:instrText>
      </w:r>
      <w:r w:rsid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C51FBC">
        <w:rPr>
          <w:rFonts w:ascii="Lato" w:hAnsi="Lato"/>
          <w:sz w:val="20"/>
          <w:szCs w:val="20"/>
        </w:rPr>
        <w:t>G</w:t>
      </w:r>
      <w:r w:rsidRPr="00C75C9A">
        <w:rPr>
          <w:rFonts w:ascii="Lato" w:hAnsi="Lato"/>
          <w:sz w:val="20"/>
          <w:szCs w:val="20"/>
        </w:rPr>
        <w:fldChar w:fldCharType="end"/>
      </w:r>
      <w:r w:rsidR="000F3141" w:rsidRPr="00C75C9A">
        <w:rPr>
          <w:rFonts w:ascii="Lato" w:hAnsi="Lato"/>
          <w:sz w:val="20"/>
          <w:szCs w:val="20"/>
        </w:rPr>
        <w:t>;</w:t>
      </w:r>
    </w:p>
    <w:p w14:paraId="7FC76CA1" w14:textId="32E05B54" w:rsidR="00990EF4" w:rsidRPr="00C75C9A" w:rsidRDefault="00AF09AD" w:rsidP="00031F1D">
      <w:pPr>
        <w:pStyle w:val="SFNTClauseLevel1"/>
        <w:numPr>
          <w:ilvl w:val="0"/>
          <w:numId w:val="18"/>
        </w:numPr>
        <w:tabs>
          <w:tab w:val="clear" w:pos="567"/>
        </w:tabs>
        <w:spacing w:after="240"/>
        <w:ind w:left="1418" w:hanging="709"/>
        <w:rPr>
          <w:rFonts w:ascii="Lato" w:hAnsi="Lato"/>
          <w:b/>
          <w:sz w:val="20"/>
          <w:szCs w:val="20"/>
        </w:rPr>
      </w:pPr>
      <w:r w:rsidRPr="00C75C9A">
        <w:rPr>
          <w:rFonts w:ascii="Lato" w:hAnsi="Lato"/>
          <w:b/>
          <w:sz w:val="20"/>
          <w:szCs w:val="20"/>
        </w:rPr>
        <w:t xml:space="preserve">Intellectual Property Rights </w:t>
      </w:r>
      <w:r w:rsidRPr="00A02E72">
        <w:rPr>
          <w:rFonts w:ascii="Lato" w:hAnsi="Lato"/>
          <w:sz w:val="20"/>
          <w:szCs w:val="20"/>
        </w:rPr>
        <w:t>means any intellectual property right and all rights in relation to</w:t>
      </w:r>
      <w:r w:rsidR="00E22F31" w:rsidRPr="00A02E72">
        <w:rPr>
          <w:rFonts w:ascii="Lato" w:hAnsi="Lato"/>
          <w:sz w:val="20"/>
          <w:szCs w:val="20"/>
        </w:rPr>
        <w:t>:</w:t>
      </w:r>
      <w:r w:rsidR="00990EF4" w:rsidRPr="00C75C9A">
        <w:rPr>
          <w:rFonts w:ascii="Lato" w:hAnsi="Lato"/>
          <w:b/>
          <w:sz w:val="20"/>
          <w:szCs w:val="20"/>
        </w:rPr>
        <w:t xml:space="preserve"> </w:t>
      </w:r>
    </w:p>
    <w:p w14:paraId="34559BF8"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inventions, including copyright and neighbouring rights, patents, plant varieties, registered and unregistered trade marks (including service marks) and registered designs;</w:t>
      </w:r>
    </w:p>
    <w:p w14:paraId="534D58A0"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trade secrets;</w:t>
      </w:r>
    </w:p>
    <w:p w14:paraId="594DE2AB"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confidential know-how; and</w:t>
      </w:r>
    </w:p>
    <w:p w14:paraId="1BFD8D38" w14:textId="77777777" w:rsidR="00990EF4" w:rsidRPr="00C75C9A" w:rsidRDefault="00990EF4" w:rsidP="00990EF4">
      <w:pPr>
        <w:pStyle w:val="SFNTClauseLevel1"/>
        <w:numPr>
          <w:ilvl w:val="3"/>
          <w:numId w:val="18"/>
        </w:numPr>
        <w:tabs>
          <w:tab w:val="clear" w:pos="1701"/>
        </w:tabs>
        <w:spacing w:after="240"/>
        <w:ind w:left="2127" w:hanging="709"/>
        <w:rPr>
          <w:rFonts w:ascii="Lato" w:hAnsi="Lato"/>
          <w:sz w:val="20"/>
          <w:szCs w:val="20"/>
        </w:rPr>
      </w:pPr>
      <w:r w:rsidRPr="00C75C9A">
        <w:rPr>
          <w:rFonts w:ascii="Lato" w:hAnsi="Lato"/>
          <w:sz w:val="20"/>
          <w:szCs w:val="20"/>
        </w:rPr>
        <w:t>other intellectual property and related proprietary rights, interests and protections,</w:t>
      </w:r>
    </w:p>
    <w:p w14:paraId="691F61AD" w14:textId="390277EE" w:rsidR="00990EF4" w:rsidRPr="00C75C9A" w:rsidRDefault="00990EF4" w:rsidP="00990EF4">
      <w:pPr>
        <w:pStyle w:val="SFNTClauseLevel1"/>
        <w:numPr>
          <w:ilvl w:val="0"/>
          <w:numId w:val="0"/>
        </w:numPr>
        <w:spacing w:after="240"/>
        <w:ind w:left="1418"/>
        <w:rPr>
          <w:rFonts w:ascii="Lato" w:hAnsi="Lato"/>
          <w:sz w:val="20"/>
          <w:szCs w:val="20"/>
        </w:rPr>
      </w:pPr>
      <w:r w:rsidRPr="00C75C9A">
        <w:rPr>
          <w:rFonts w:ascii="Lato" w:hAnsi="Lato"/>
          <w:sz w:val="20"/>
          <w:szCs w:val="20"/>
        </w:rPr>
        <w:t>resulting from activities in the industrial, scientific, literary or artistic fields, r</w:t>
      </w:r>
      <w:r w:rsidR="00A928AD">
        <w:rPr>
          <w:rFonts w:ascii="Lato" w:hAnsi="Lato"/>
          <w:sz w:val="20"/>
          <w:szCs w:val="20"/>
        </w:rPr>
        <w:t>ecognised anywhere in the world;</w:t>
      </w:r>
    </w:p>
    <w:p w14:paraId="461F1D40" w14:textId="2A44B752" w:rsidR="008267A6" w:rsidRPr="00C75C9A" w:rsidRDefault="008267A6"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 xml:space="preserve">Item </w:t>
      </w:r>
      <w:r w:rsidR="000A0A86" w:rsidRPr="00C75C9A">
        <w:rPr>
          <w:rFonts w:ascii="Lato" w:hAnsi="Lato"/>
          <w:sz w:val="20"/>
          <w:szCs w:val="20"/>
        </w:rPr>
        <w:t>means an</w:t>
      </w:r>
      <w:r w:rsidRPr="00C75C9A">
        <w:rPr>
          <w:rFonts w:ascii="Lato" w:hAnsi="Lato"/>
          <w:sz w:val="20"/>
          <w:szCs w:val="20"/>
        </w:rPr>
        <w:t xml:space="preserve"> item to Schedule 1 of this Agreement;</w:t>
      </w:r>
    </w:p>
    <w:p w14:paraId="32B1FB10" w14:textId="18B79F25" w:rsidR="003B12E9" w:rsidRPr="00C75C9A" w:rsidRDefault="003B12E9" w:rsidP="00FF7193">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Labelling Requirements</w:t>
      </w:r>
      <w:r w:rsidRPr="00C75C9A">
        <w:rPr>
          <w:rFonts w:ascii="Lato" w:hAnsi="Lato"/>
          <w:sz w:val="20"/>
          <w:szCs w:val="20"/>
        </w:rPr>
        <w:t xml:space="preserve"> means those as described in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_Ref62225275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C51FBC">
        <w:rPr>
          <w:rFonts w:ascii="Lato" w:hAnsi="Lato"/>
          <w:sz w:val="20"/>
          <w:szCs w:val="20"/>
        </w:rPr>
        <w:t>E</w:t>
      </w:r>
      <w:r w:rsidR="00DA41CF" w:rsidRPr="00C75C9A">
        <w:rPr>
          <w:rFonts w:ascii="Lato" w:hAnsi="Lato"/>
          <w:sz w:val="20"/>
          <w:szCs w:val="20"/>
        </w:rPr>
        <w:fldChar w:fldCharType="end"/>
      </w:r>
      <w:r w:rsidRPr="00C75C9A">
        <w:rPr>
          <w:rFonts w:ascii="Lato" w:hAnsi="Lato"/>
          <w:sz w:val="20"/>
          <w:szCs w:val="20"/>
        </w:rPr>
        <w:t>;</w:t>
      </w:r>
    </w:p>
    <w:p w14:paraId="70F97458" w14:textId="77777777" w:rsidR="008F4266" w:rsidRPr="00C75C9A" w:rsidRDefault="008F4266"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Law</w:t>
      </w:r>
      <w:r w:rsidRPr="00C75C9A">
        <w:rPr>
          <w:rFonts w:ascii="Lato" w:hAnsi="Lato"/>
          <w:sz w:val="20"/>
          <w:szCs w:val="20"/>
        </w:rPr>
        <w:t xml:space="preserve"> means any legally binding law, legislation, statute, act, rule order or regula</w:t>
      </w:r>
      <w:r w:rsidR="00930ABE" w:rsidRPr="00C75C9A">
        <w:rPr>
          <w:rFonts w:ascii="Lato" w:hAnsi="Lato"/>
          <w:sz w:val="20"/>
          <w:szCs w:val="20"/>
        </w:rPr>
        <w:t>tion which is enacted, issued,</w:t>
      </w:r>
      <w:r w:rsidRPr="00C75C9A">
        <w:rPr>
          <w:rFonts w:ascii="Lato" w:hAnsi="Lato"/>
          <w:sz w:val="20"/>
          <w:szCs w:val="20"/>
        </w:rPr>
        <w:t xml:space="preserve"> promulgated </w:t>
      </w:r>
      <w:r w:rsidR="00930ABE" w:rsidRPr="00C75C9A">
        <w:rPr>
          <w:rFonts w:ascii="Lato" w:hAnsi="Lato"/>
          <w:sz w:val="20"/>
          <w:szCs w:val="20"/>
        </w:rPr>
        <w:t xml:space="preserve">or brought into effect </w:t>
      </w:r>
      <w:r w:rsidRPr="00C75C9A">
        <w:rPr>
          <w:rFonts w:ascii="Lato" w:hAnsi="Lato"/>
          <w:sz w:val="20"/>
          <w:szCs w:val="20"/>
        </w:rPr>
        <w:t xml:space="preserve">by </w:t>
      </w:r>
      <w:r w:rsidR="00930ABE" w:rsidRPr="00C75C9A">
        <w:rPr>
          <w:rFonts w:ascii="Lato" w:hAnsi="Lato"/>
          <w:sz w:val="20"/>
          <w:szCs w:val="20"/>
        </w:rPr>
        <w:t xml:space="preserve">or in </w:t>
      </w:r>
      <w:r w:rsidRPr="00C75C9A">
        <w:rPr>
          <w:rFonts w:ascii="Lato" w:hAnsi="Lato"/>
          <w:sz w:val="20"/>
          <w:szCs w:val="20"/>
        </w:rPr>
        <w:t>the Northern Territory or the Commonwealth of Australia;</w:t>
      </w:r>
    </w:p>
    <w:p w14:paraId="2CF14483" w14:textId="77777777" w:rsidR="00AF09AD" w:rsidRPr="00C75C9A" w:rsidRDefault="00AF09AD"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Lead</w:t>
      </w:r>
      <w:r w:rsidRPr="00C75C9A">
        <w:rPr>
          <w:rFonts w:ascii="Lato" w:hAnsi="Lato"/>
          <w:sz w:val="20"/>
          <w:szCs w:val="20"/>
        </w:rPr>
        <w:t xml:space="preserve"> means a compound, substance or attribute of some Biological Resource or system which has been shown to have potential as a new biotechnology product with commercial applications;</w:t>
      </w:r>
    </w:p>
    <w:p w14:paraId="3EDE28D6" w14:textId="3494B49F" w:rsidR="00972A28" w:rsidRPr="00C75C9A" w:rsidRDefault="00972A28"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Permit Issuing Authority</w:t>
      </w:r>
      <w:r w:rsidRPr="00C75C9A">
        <w:rPr>
          <w:rFonts w:ascii="Lato" w:hAnsi="Lato"/>
          <w:sz w:val="20"/>
          <w:szCs w:val="20"/>
        </w:rPr>
        <w:t xml:space="preserve"> has the meaning given under section 4 of the Act;</w:t>
      </w:r>
    </w:p>
    <w:p w14:paraId="6BD16C03" w14:textId="425C45F8" w:rsidR="00972A28" w:rsidRPr="00C75C9A" w:rsidRDefault="00997AF5"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Permitted Biological Resource</w:t>
      </w:r>
      <w:r w:rsidR="00972A28" w:rsidRPr="00C75C9A">
        <w:rPr>
          <w:rFonts w:ascii="Lato" w:hAnsi="Lato"/>
          <w:sz w:val="20"/>
          <w:szCs w:val="20"/>
        </w:rPr>
        <w:t xml:space="preserve"> means the Biological Resource </w:t>
      </w:r>
      <w:r w:rsidR="004C5967" w:rsidRPr="00C75C9A">
        <w:rPr>
          <w:rFonts w:ascii="Lato" w:hAnsi="Lato"/>
          <w:sz w:val="20"/>
          <w:szCs w:val="20"/>
        </w:rPr>
        <w:t>for an</w:t>
      </w:r>
      <w:r w:rsidR="00CE7A45" w:rsidRPr="00C75C9A">
        <w:rPr>
          <w:rFonts w:ascii="Lato" w:hAnsi="Lato"/>
          <w:sz w:val="20"/>
          <w:szCs w:val="20"/>
        </w:rPr>
        <w:t>d</w:t>
      </w:r>
      <w:r w:rsidR="004C5967" w:rsidRPr="00C75C9A">
        <w:rPr>
          <w:rFonts w:ascii="Lato" w:hAnsi="Lato"/>
          <w:sz w:val="20"/>
          <w:szCs w:val="20"/>
        </w:rPr>
        <w:t xml:space="preserve"> in respect of which the Bioprospector may engage in Bioprospecting as </w:t>
      </w:r>
      <w:r w:rsidR="00DA41CF" w:rsidRPr="00C75C9A">
        <w:rPr>
          <w:rFonts w:ascii="Lato" w:hAnsi="Lato"/>
          <w:sz w:val="20"/>
          <w:szCs w:val="20"/>
        </w:rPr>
        <w:t xml:space="preserve">described in at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_Ref62225346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C51FBC">
        <w:rPr>
          <w:rFonts w:ascii="Lato" w:hAnsi="Lato"/>
          <w:sz w:val="20"/>
          <w:szCs w:val="20"/>
        </w:rPr>
        <w:t>B</w:t>
      </w:r>
      <w:r w:rsidR="00DA41CF" w:rsidRPr="00C75C9A">
        <w:rPr>
          <w:rFonts w:ascii="Lato" w:hAnsi="Lato"/>
          <w:sz w:val="20"/>
          <w:szCs w:val="20"/>
        </w:rPr>
        <w:fldChar w:fldCharType="end"/>
      </w:r>
      <w:r w:rsidRPr="00C75C9A">
        <w:rPr>
          <w:rFonts w:ascii="Lato" w:hAnsi="Lato"/>
          <w:sz w:val="20"/>
          <w:szCs w:val="20"/>
        </w:rPr>
        <w:t xml:space="preserve">; </w:t>
      </w:r>
    </w:p>
    <w:p w14:paraId="5C2999DC" w14:textId="1F308F7A" w:rsidR="0047428C" w:rsidRPr="00C75C9A" w:rsidRDefault="0047428C" w:rsidP="003B527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lastRenderedPageBreak/>
        <w:t>Permitted Purpose</w:t>
      </w:r>
      <w:r w:rsidRPr="00C75C9A">
        <w:rPr>
          <w:rFonts w:ascii="Lato" w:hAnsi="Lato"/>
          <w:sz w:val="20"/>
          <w:szCs w:val="20"/>
        </w:rPr>
        <w:t xml:space="preserve"> means the purpose described in Item</w:t>
      </w:r>
      <w:r w:rsidR="00DA41CF" w:rsidRPr="00C75C9A">
        <w:rPr>
          <w:rFonts w:ascii="Lato" w:hAnsi="Lato"/>
          <w:sz w:val="20"/>
          <w:szCs w:val="20"/>
        </w:rPr>
        <w:t xml:space="preserve"> </w:t>
      </w:r>
      <w:r w:rsidR="00DA41CF" w:rsidRPr="00C75C9A">
        <w:rPr>
          <w:rFonts w:ascii="Lato" w:hAnsi="Lato"/>
          <w:sz w:val="20"/>
          <w:szCs w:val="20"/>
        </w:rPr>
        <w:fldChar w:fldCharType="begin"/>
      </w:r>
      <w:r w:rsidR="00DA41CF" w:rsidRPr="00C75C9A">
        <w:rPr>
          <w:rFonts w:ascii="Lato" w:hAnsi="Lato"/>
          <w:sz w:val="20"/>
          <w:szCs w:val="20"/>
        </w:rPr>
        <w:instrText xml:space="preserve"> REF _Ref62225312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C51FBC">
        <w:rPr>
          <w:rFonts w:ascii="Lato" w:hAnsi="Lato"/>
          <w:sz w:val="20"/>
          <w:szCs w:val="20"/>
        </w:rPr>
        <w:t>D</w:t>
      </w:r>
      <w:r w:rsidR="00DA41CF" w:rsidRPr="00C75C9A">
        <w:rPr>
          <w:rFonts w:ascii="Lato" w:hAnsi="Lato"/>
          <w:sz w:val="20"/>
          <w:szCs w:val="20"/>
        </w:rPr>
        <w:fldChar w:fldCharType="end"/>
      </w:r>
      <w:r w:rsidRPr="00C75C9A">
        <w:rPr>
          <w:rFonts w:ascii="Lato" w:hAnsi="Lato"/>
          <w:sz w:val="20"/>
          <w:szCs w:val="20"/>
        </w:rPr>
        <w:t>;</w:t>
      </w:r>
    </w:p>
    <w:p w14:paraId="430086FB" w14:textId="1B5E205D" w:rsidR="003B5279" w:rsidRPr="00C75C9A" w:rsidRDefault="003B5279" w:rsidP="003B527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Permitted Quant</w:t>
      </w:r>
      <w:r w:rsidR="00654A84" w:rsidRPr="00C75C9A">
        <w:rPr>
          <w:rFonts w:ascii="Lato" w:hAnsi="Lato"/>
          <w:b/>
          <w:sz w:val="20"/>
          <w:szCs w:val="20"/>
        </w:rPr>
        <w:t>ities</w:t>
      </w:r>
      <w:r w:rsidRPr="00C75C9A">
        <w:rPr>
          <w:rFonts w:ascii="Lato" w:hAnsi="Lato"/>
          <w:sz w:val="20"/>
          <w:szCs w:val="20"/>
        </w:rPr>
        <w:t xml:space="preserve"> means the quantity of the Permitted Biological Resource described at Item </w:t>
      </w:r>
      <w:r w:rsidR="00DA41CF" w:rsidRPr="00C75C9A">
        <w:rPr>
          <w:rFonts w:ascii="Lato" w:hAnsi="Lato"/>
          <w:sz w:val="20"/>
          <w:szCs w:val="20"/>
        </w:rPr>
        <w:fldChar w:fldCharType="begin"/>
      </w:r>
      <w:r w:rsidR="00DA41CF" w:rsidRPr="00C75C9A">
        <w:rPr>
          <w:rFonts w:ascii="Lato" w:hAnsi="Lato"/>
          <w:sz w:val="20"/>
          <w:szCs w:val="20"/>
        </w:rPr>
        <w:instrText xml:space="preserve"> REF _Ref62225302 \r \h </w:instrText>
      </w:r>
      <w:r w:rsidR="00990EF4" w:rsidRPr="00C75C9A">
        <w:rPr>
          <w:rFonts w:ascii="Lato" w:hAnsi="Lato"/>
          <w:sz w:val="20"/>
          <w:szCs w:val="20"/>
        </w:rPr>
        <w:instrText xml:space="preserve"> \* MERGEFORMAT </w:instrText>
      </w:r>
      <w:r w:rsidR="00DA41CF" w:rsidRPr="00C75C9A">
        <w:rPr>
          <w:rFonts w:ascii="Lato" w:hAnsi="Lato"/>
          <w:sz w:val="20"/>
          <w:szCs w:val="20"/>
        </w:rPr>
      </w:r>
      <w:r w:rsidR="00DA41CF" w:rsidRPr="00C75C9A">
        <w:rPr>
          <w:rFonts w:ascii="Lato" w:hAnsi="Lato"/>
          <w:sz w:val="20"/>
          <w:szCs w:val="20"/>
        </w:rPr>
        <w:fldChar w:fldCharType="separate"/>
      </w:r>
      <w:r w:rsidR="00C51FBC">
        <w:rPr>
          <w:rFonts w:ascii="Lato" w:hAnsi="Lato"/>
          <w:sz w:val="20"/>
          <w:szCs w:val="20"/>
        </w:rPr>
        <w:t>C</w:t>
      </w:r>
      <w:r w:rsidR="00DA41CF" w:rsidRPr="00C75C9A">
        <w:rPr>
          <w:rFonts w:ascii="Lato" w:hAnsi="Lato"/>
          <w:sz w:val="20"/>
          <w:szCs w:val="20"/>
        </w:rPr>
        <w:fldChar w:fldCharType="end"/>
      </w:r>
      <w:r w:rsidR="00654A84" w:rsidRPr="00C75C9A">
        <w:rPr>
          <w:rFonts w:ascii="Lato" w:hAnsi="Lato"/>
          <w:sz w:val="20"/>
          <w:szCs w:val="20"/>
        </w:rPr>
        <w:t xml:space="preserve"> (if any)</w:t>
      </w:r>
      <w:r w:rsidRPr="00C75C9A">
        <w:rPr>
          <w:rFonts w:ascii="Lato" w:hAnsi="Lato"/>
          <w:sz w:val="20"/>
          <w:szCs w:val="20"/>
        </w:rPr>
        <w:t>;</w:t>
      </w:r>
    </w:p>
    <w:p w14:paraId="465A30E6" w14:textId="4E8DAE91" w:rsidR="00EF5F69" w:rsidRPr="00C75C9A" w:rsidRDefault="00EF5F69" w:rsidP="004C35A0">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Pre-existing Bioprospector IP</w:t>
      </w:r>
      <w:r w:rsidRPr="00C75C9A">
        <w:rPr>
          <w:rFonts w:ascii="Lato" w:hAnsi="Lato"/>
          <w:sz w:val="20"/>
          <w:szCs w:val="20"/>
        </w:rPr>
        <w:t xml:space="preserve"> means Intellectual Property Rights</w:t>
      </w:r>
      <w:r w:rsidR="004C35A0" w:rsidRPr="00C75C9A">
        <w:rPr>
          <w:rFonts w:ascii="Lato" w:hAnsi="Lato"/>
          <w:sz w:val="20"/>
          <w:szCs w:val="20"/>
        </w:rPr>
        <w:t xml:space="preserve"> brought into existence by the Bioprospector and incorporated into (or used in the course of creating)  Biological Resources Intellectual Property</w:t>
      </w:r>
      <w:r w:rsidR="007E2257" w:rsidRPr="00C75C9A">
        <w:rPr>
          <w:rFonts w:ascii="Lato" w:hAnsi="Lato"/>
          <w:sz w:val="20"/>
          <w:szCs w:val="20"/>
        </w:rPr>
        <w:t xml:space="preserve"> but does not include IP developed, created or resulting from the Permitted Biological Resource</w:t>
      </w:r>
      <w:r w:rsidR="004C35A0" w:rsidRPr="00C75C9A">
        <w:rPr>
          <w:rFonts w:ascii="Lato" w:hAnsi="Lato"/>
          <w:sz w:val="20"/>
          <w:szCs w:val="20"/>
        </w:rPr>
        <w:t>;</w:t>
      </w:r>
    </w:p>
    <w:p w14:paraId="064720E8" w14:textId="442C5F9D" w:rsidR="00065EEE" w:rsidRDefault="00065EEE" w:rsidP="00FF7193">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Proposal</w:t>
      </w:r>
      <w:r w:rsidRPr="00C75C9A">
        <w:rPr>
          <w:rFonts w:ascii="Lato" w:hAnsi="Lato"/>
          <w:sz w:val="20"/>
          <w:szCs w:val="20"/>
        </w:rPr>
        <w:t xml:space="preserve"> means a proposal as defined in clause </w:t>
      </w:r>
      <w:r w:rsidRPr="00C75C9A">
        <w:rPr>
          <w:rFonts w:ascii="Lato" w:hAnsi="Lato"/>
          <w:sz w:val="20"/>
          <w:szCs w:val="20"/>
        </w:rPr>
        <w:fldChar w:fldCharType="begin"/>
      </w:r>
      <w:r w:rsidRPr="00C75C9A">
        <w:rPr>
          <w:rFonts w:ascii="Lato" w:hAnsi="Lato"/>
          <w:sz w:val="20"/>
          <w:szCs w:val="20"/>
        </w:rPr>
        <w:instrText xml:space="preserve"> REF _Ref58917633 \w \h </w:instrText>
      </w:r>
      <w:r w:rsidR="000158C8"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C51FBC">
        <w:rPr>
          <w:rFonts w:ascii="Lato" w:hAnsi="Lato"/>
          <w:sz w:val="20"/>
          <w:szCs w:val="20"/>
        </w:rPr>
        <w:t>7.4</w:t>
      </w:r>
      <w:r w:rsidRPr="00C75C9A">
        <w:rPr>
          <w:rFonts w:ascii="Lato" w:hAnsi="Lato"/>
          <w:sz w:val="20"/>
          <w:szCs w:val="20"/>
        </w:rPr>
        <w:fldChar w:fldCharType="end"/>
      </w:r>
      <w:r w:rsidRPr="00C75C9A">
        <w:rPr>
          <w:rFonts w:ascii="Lato" w:hAnsi="Lato"/>
          <w:sz w:val="20"/>
          <w:szCs w:val="20"/>
        </w:rPr>
        <w:t>;</w:t>
      </w:r>
    </w:p>
    <w:p w14:paraId="5688B799" w14:textId="06E6E254" w:rsidR="00F55E84" w:rsidRPr="00C75C9A" w:rsidRDefault="00F55E84" w:rsidP="00FF7193">
      <w:pPr>
        <w:pStyle w:val="SFNTClauseLevel1"/>
        <w:numPr>
          <w:ilvl w:val="0"/>
          <w:numId w:val="18"/>
        </w:numPr>
        <w:tabs>
          <w:tab w:val="clear" w:pos="567"/>
        </w:tabs>
        <w:spacing w:after="240"/>
        <w:ind w:left="1418" w:hanging="709"/>
        <w:rPr>
          <w:rFonts w:ascii="Lato" w:hAnsi="Lato"/>
          <w:sz w:val="20"/>
          <w:szCs w:val="20"/>
        </w:rPr>
      </w:pPr>
      <w:r w:rsidRPr="00F55E84">
        <w:rPr>
          <w:rFonts w:ascii="Lato" w:hAnsi="Lato"/>
          <w:b/>
          <w:sz w:val="20"/>
          <w:szCs w:val="20"/>
        </w:rPr>
        <w:t>Proposed publication</w:t>
      </w:r>
      <w:r>
        <w:rPr>
          <w:rFonts w:ascii="Lato" w:hAnsi="Lato"/>
          <w:sz w:val="20"/>
          <w:szCs w:val="20"/>
        </w:rPr>
        <w:t xml:space="preserve"> has the meaning given to it in clause </w:t>
      </w:r>
      <w:r>
        <w:rPr>
          <w:rFonts w:ascii="Lato" w:hAnsi="Lato"/>
          <w:sz w:val="20"/>
          <w:szCs w:val="20"/>
        </w:rPr>
        <w:fldChar w:fldCharType="begin"/>
      </w:r>
      <w:r>
        <w:rPr>
          <w:rFonts w:ascii="Lato" w:hAnsi="Lato"/>
          <w:sz w:val="20"/>
          <w:szCs w:val="20"/>
        </w:rPr>
        <w:instrText xml:space="preserve"> REF _Ref113861676 \r \h </w:instrText>
      </w:r>
      <w:r>
        <w:rPr>
          <w:rFonts w:ascii="Lato" w:hAnsi="Lato"/>
          <w:sz w:val="20"/>
          <w:szCs w:val="20"/>
        </w:rPr>
      </w:r>
      <w:r>
        <w:rPr>
          <w:rFonts w:ascii="Lato" w:hAnsi="Lato"/>
          <w:sz w:val="20"/>
          <w:szCs w:val="20"/>
        </w:rPr>
        <w:fldChar w:fldCharType="separate"/>
      </w:r>
      <w:r w:rsidR="00C51FBC">
        <w:rPr>
          <w:rFonts w:ascii="Lato" w:hAnsi="Lato"/>
          <w:sz w:val="20"/>
          <w:szCs w:val="20"/>
        </w:rPr>
        <w:t>12</w:t>
      </w:r>
      <w:r>
        <w:rPr>
          <w:rFonts w:ascii="Lato" w:hAnsi="Lato"/>
          <w:sz w:val="20"/>
          <w:szCs w:val="20"/>
        </w:rPr>
        <w:fldChar w:fldCharType="end"/>
      </w:r>
      <w:r>
        <w:rPr>
          <w:rFonts w:ascii="Lato" w:hAnsi="Lato"/>
          <w:sz w:val="20"/>
          <w:szCs w:val="20"/>
        </w:rPr>
        <w:t>;</w:t>
      </w:r>
    </w:p>
    <w:p w14:paraId="71C60FF6" w14:textId="7D8A90B8" w:rsidR="005F4207" w:rsidRPr="00C75C9A" w:rsidRDefault="005F4207" w:rsidP="00031F1D">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Resource Access Provider</w:t>
      </w:r>
      <w:r w:rsidRPr="00C75C9A">
        <w:rPr>
          <w:rFonts w:ascii="Lato" w:hAnsi="Lato"/>
          <w:sz w:val="20"/>
          <w:szCs w:val="20"/>
        </w:rPr>
        <w:t xml:space="preserve"> has the meaning given to that term in the Act;</w:t>
      </w:r>
      <w:r w:rsidR="00FF7193" w:rsidRPr="00C75C9A">
        <w:rPr>
          <w:rFonts w:ascii="Lato" w:hAnsi="Lato"/>
          <w:sz w:val="20"/>
          <w:szCs w:val="20"/>
        </w:rPr>
        <w:t xml:space="preserve"> and</w:t>
      </w:r>
    </w:p>
    <w:p w14:paraId="565F4C99" w14:textId="641C81C0" w:rsidR="00B82F9C" w:rsidRPr="00C75C9A" w:rsidRDefault="00B82F9C" w:rsidP="006F1F99">
      <w:pPr>
        <w:pStyle w:val="SFNTClauseLevel1"/>
        <w:numPr>
          <w:ilvl w:val="0"/>
          <w:numId w:val="18"/>
        </w:numPr>
        <w:tabs>
          <w:tab w:val="clear" w:pos="567"/>
        </w:tabs>
        <w:spacing w:after="240"/>
        <w:ind w:left="1418" w:hanging="709"/>
        <w:rPr>
          <w:rFonts w:ascii="Lato" w:hAnsi="Lato"/>
          <w:sz w:val="20"/>
          <w:szCs w:val="20"/>
        </w:rPr>
      </w:pPr>
      <w:r w:rsidRPr="00C75C9A">
        <w:rPr>
          <w:rFonts w:ascii="Lato" w:hAnsi="Lato"/>
          <w:b/>
          <w:sz w:val="20"/>
          <w:szCs w:val="20"/>
        </w:rPr>
        <w:t>Research</w:t>
      </w:r>
      <w:r w:rsidRPr="00C75C9A">
        <w:rPr>
          <w:rFonts w:ascii="Lato" w:hAnsi="Lato"/>
          <w:sz w:val="20"/>
          <w:szCs w:val="20"/>
        </w:rPr>
        <w:t xml:space="preserve"> means </w:t>
      </w:r>
      <w:r w:rsidR="008A142D" w:rsidRPr="00C75C9A">
        <w:rPr>
          <w:rFonts w:ascii="Lato" w:hAnsi="Lato"/>
          <w:sz w:val="20"/>
          <w:szCs w:val="20"/>
        </w:rPr>
        <w:t>any research and or development undertaken in relation to any genetic resources, or biochemical compounds, comprising or contained in th</w:t>
      </w:r>
      <w:r w:rsidR="0065705C" w:rsidRPr="00C75C9A">
        <w:rPr>
          <w:rFonts w:ascii="Lato" w:hAnsi="Lato"/>
          <w:sz w:val="20"/>
          <w:szCs w:val="20"/>
        </w:rPr>
        <w:t>e Permitted Biological Resource</w:t>
      </w:r>
      <w:r w:rsidR="00FF7193" w:rsidRPr="00C75C9A">
        <w:rPr>
          <w:rFonts w:ascii="Lato" w:hAnsi="Lato"/>
          <w:sz w:val="20"/>
          <w:szCs w:val="20"/>
        </w:rPr>
        <w:t>.</w:t>
      </w:r>
    </w:p>
    <w:p w14:paraId="6B12177C" w14:textId="33E5148B" w:rsidR="009944E5" w:rsidRPr="00C75C9A" w:rsidRDefault="009944E5" w:rsidP="00E666CF">
      <w:pPr>
        <w:pStyle w:val="SFNTClauseSubHeading"/>
        <w:tabs>
          <w:tab w:val="clear" w:pos="142"/>
        </w:tabs>
        <w:ind w:left="709"/>
        <w:rPr>
          <w:rFonts w:ascii="Lato" w:hAnsi="Lato"/>
          <w:sz w:val="22"/>
          <w:szCs w:val="22"/>
        </w:rPr>
      </w:pPr>
      <w:bookmarkStart w:id="58" w:name="_Toc112158087"/>
      <w:bookmarkStart w:id="59" w:name="_Toc59140659"/>
      <w:bookmarkStart w:id="60" w:name="_Toc61783947"/>
      <w:bookmarkStart w:id="61" w:name="_Toc61852478"/>
      <w:bookmarkStart w:id="62" w:name="_Toc114833862"/>
      <w:bookmarkEnd w:id="30"/>
      <w:bookmarkEnd w:id="58"/>
      <w:bookmarkEnd w:id="59"/>
      <w:bookmarkEnd w:id="60"/>
      <w:bookmarkEnd w:id="61"/>
      <w:r w:rsidRPr="00C75C9A">
        <w:rPr>
          <w:rFonts w:ascii="Lato" w:hAnsi="Lato"/>
          <w:sz w:val="22"/>
          <w:szCs w:val="22"/>
        </w:rPr>
        <w:t>Interpretation</w:t>
      </w:r>
      <w:bookmarkEnd w:id="62"/>
    </w:p>
    <w:p w14:paraId="301BDDBE" w14:textId="77777777" w:rsidR="00AF09AD" w:rsidRPr="00C75C9A" w:rsidRDefault="00AF09AD" w:rsidP="003A0FC3">
      <w:pPr>
        <w:pStyle w:val="SFNTClauseLevel1"/>
        <w:numPr>
          <w:ilvl w:val="0"/>
          <w:numId w:val="0"/>
        </w:numPr>
        <w:ind w:left="709"/>
        <w:rPr>
          <w:rFonts w:ascii="Lato" w:hAnsi="Lato"/>
          <w:sz w:val="20"/>
          <w:szCs w:val="20"/>
        </w:rPr>
      </w:pPr>
      <w:r w:rsidRPr="00C75C9A">
        <w:rPr>
          <w:rFonts w:ascii="Lato" w:hAnsi="Lato"/>
          <w:sz w:val="20"/>
          <w:szCs w:val="20"/>
        </w:rPr>
        <w:t xml:space="preserve">In this </w:t>
      </w:r>
      <w:r w:rsidR="007D6EC6" w:rsidRPr="00C75C9A">
        <w:rPr>
          <w:rFonts w:ascii="Lato" w:hAnsi="Lato"/>
          <w:sz w:val="20"/>
          <w:szCs w:val="20"/>
        </w:rPr>
        <w:t>Agreement</w:t>
      </w:r>
      <w:r w:rsidRPr="00C75C9A">
        <w:rPr>
          <w:rFonts w:ascii="Lato" w:hAnsi="Lato"/>
          <w:sz w:val="20"/>
          <w:szCs w:val="20"/>
        </w:rPr>
        <w:t>, unless the contrary intention appears:</w:t>
      </w:r>
    </w:p>
    <w:p w14:paraId="679D66CE"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 reference to a person, partnership, body corporate, unincorporated body, government or local authority or agency or other entity includes any of them;</w:t>
      </w:r>
    </w:p>
    <w:p w14:paraId="1C7DD25E"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the words “including”, “includes” or similar words are not words of limitation;</w:t>
      </w:r>
    </w:p>
    <w:p w14:paraId="21FC1859"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 reference to a person or to any party includes a reference to that person’s or party’s executors, administrators, successors, substitutes and assigns, including any person taking by way of novation;</w:t>
      </w:r>
    </w:p>
    <w:p w14:paraId="5F3ECAA6" w14:textId="1888F463"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 xml:space="preserve">a reference to this </w:t>
      </w:r>
      <w:r w:rsidR="00EF654A" w:rsidRPr="00C75C9A">
        <w:rPr>
          <w:rFonts w:ascii="Lato" w:hAnsi="Lato"/>
          <w:sz w:val="20"/>
          <w:szCs w:val="20"/>
        </w:rPr>
        <w:t>Agreement</w:t>
      </w:r>
      <w:r w:rsidRPr="00C75C9A">
        <w:rPr>
          <w:rFonts w:ascii="Lato" w:hAnsi="Lato"/>
          <w:sz w:val="20"/>
          <w:szCs w:val="20"/>
        </w:rPr>
        <w:t xml:space="preserve">, or to any other agreement, </w:t>
      </w:r>
      <w:r w:rsidR="007D6EC6" w:rsidRPr="00C75C9A">
        <w:rPr>
          <w:rFonts w:ascii="Lato" w:hAnsi="Lato"/>
          <w:sz w:val="20"/>
          <w:szCs w:val="20"/>
        </w:rPr>
        <w:t xml:space="preserve">deed, </w:t>
      </w:r>
      <w:r w:rsidRPr="00C75C9A">
        <w:rPr>
          <w:rFonts w:ascii="Lato" w:hAnsi="Lato"/>
          <w:sz w:val="20"/>
          <w:szCs w:val="20"/>
        </w:rPr>
        <w:t xml:space="preserve">document or instrument includes this </w:t>
      </w:r>
      <w:r w:rsidR="00EF654A" w:rsidRPr="00C75C9A">
        <w:rPr>
          <w:rFonts w:ascii="Lato" w:hAnsi="Lato"/>
          <w:sz w:val="20"/>
          <w:szCs w:val="20"/>
        </w:rPr>
        <w:t>Agreement</w:t>
      </w:r>
      <w:r w:rsidRPr="00C75C9A">
        <w:rPr>
          <w:rFonts w:ascii="Lato" w:hAnsi="Lato"/>
          <w:sz w:val="20"/>
          <w:szCs w:val="20"/>
        </w:rPr>
        <w:t>, or that other deed, agreement, document or instrument as amended, novated, supplemented, varied or replaced from time to time</w:t>
      </w:r>
      <w:r w:rsidR="00A928AD">
        <w:rPr>
          <w:rFonts w:ascii="Lato" w:hAnsi="Lato"/>
          <w:sz w:val="20"/>
          <w:szCs w:val="20"/>
        </w:rPr>
        <w:t>;</w:t>
      </w:r>
    </w:p>
    <w:p w14:paraId="06F1249D"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all references to statutes also refer to statutes amending or re-enacting or replacing the statutes referred to and include a reference to all proclamations, orders in council, regulations, rules by-laws, ordinances and any other instruments and directions (if any) made there under;</w:t>
      </w:r>
    </w:p>
    <w:p w14:paraId="6C165A7F"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any monetary amounts are expressed in Australian currency;</w:t>
      </w:r>
    </w:p>
    <w:p w14:paraId="309AB492"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all covenants warranties undertakings and agreements herein are, if entered into by more than one (1) person, deemed to be joint and several;</w:t>
      </w:r>
    </w:p>
    <w:p w14:paraId="3A0E1763" w14:textId="77777777" w:rsidR="00655421"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 xml:space="preserve">headings and sub-headings have been included for ease of reference only and this </w:t>
      </w:r>
      <w:r w:rsidR="00EF654A" w:rsidRPr="00C75C9A">
        <w:rPr>
          <w:rFonts w:ascii="Lato" w:hAnsi="Lato"/>
          <w:sz w:val="20"/>
          <w:szCs w:val="20"/>
        </w:rPr>
        <w:t>Agreement</w:t>
      </w:r>
      <w:r w:rsidRPr="00C75C9A">
        <w:rPr>
          <w:rFonts w:ascii="Lato" w:hAnsi="Lato"/>
          <w:sz w:val="20"/>
          <w:szCs w:val="20"/>
        </w:rPr>
        <w:t xml:space="preserve"> is not to be construed or interpreted by reference to such headings or sub-headings;</w:t>
      </w:r>
      <w:r w:rsidR="00655421" w:rsidRPr="00C75C9A">
        <w:rPr>
          <w:rFonts w:ascii="Lato" w:hAnsi="Lato"/>
          <w:sz w:val="20"/>
          <w:szCs w:val="20"/>
        </w:rPr>
        <w:t xml:space="preserve"> and </w:t>
      </w:r>
    </w:p>
    <w:p w14:paraId="49A3FC58" w14:textId="77777777" w:rsidR="00AF09AD" w:rsidRPr="00C75C9A" w:rsidRDefault="00AF09AD" w:rsidP="006F1F99">
      <w:pPr>
        <w:pStyle w:val="SFNTClauseLevel1"/>
        <w:numPr>
          <w:ilvl w:val="2"/>
          <w:numId w:val="18"/>
        </w:numPr>
        <w:tabs>
          <w:tab w:val="clear" w:pos="1134"/>
        </w:tabs>
        <w:ind w:left="1418" w:hanging="709"/>
        <w:rPr>
          <w:rFonts w:ascii="Lato" w:hAnsi="Lato"/>
          <w:sz w:val="20"/>
          <w:szCs w:val="20"/>
        </w:rPr>
      </w:pPr>
      <w:r w:rsidRPr="00C75C9A">
        <w:rPr>
          <w:rFonts w:ascii="Lato" w:hAnsi="Lato"/>
          <w:sz w:val="20"/>
          <w:szCs w:val="20"/>
        </w:rPr>
        <w:t xml:space="preserve">the schedules and annexures to this </w:t>
      </w:r>
      <w:r w:rsidR="00EF654A" w:rsidRPr="00C75C9A">
        <w:rPr>
          <w:rFonts w:ascii="Lato" w:hAnsi="Lato"/>
          <w:sz w:val="20"/>
          <w:szCs w:val="20"/>
        </w:rPr>
        <w:t>Agreement</w:t>
      </w:r>
      <w:r w:rsidRPr="00C75C9A">
        <w:rPr>
          <w:rFonts w:ascii="Lato" w:hAnsi="Lato"/>
          <w:sz w:val="20"/>
          <w:szCs w:val="20"/>
        </w:rPr>
        <w:t xml:space="preserve"> are to be read and construed as part of this </w:t>
      </w:r>
      <w:r w:rsidR="00EF654A" w:rsidRPr="00C75C9A">
        <w:rPr>
          <w:rFonts w:ascii="Lato" w:hAnsi="Lato"/>
          <w:sz w:val="20"/>
          <w:szCs w:val="20"/>
        </w:rPr>
        <w:t>Agreement</w:t>
      </w:r>
      <w:r w:rsidRPr="00C75C9A">
        <w:rPr>
          <w:rFonts w:ascii="Lato" w:hAnsi="Lato"/>
          <w:sz w:val="20"/>
          <w:szCs w:val="20"/>
        </w:rPr>
        <w:t>.</w:t>
      </w:r>
    </w:p>
    <w:p w14:paraId="33148B78" w14:textId="77777777" w:rsidR="00E23DED" w:rsidRPr="00C75C9A" w:rsidRDefault="00E23DED" w:rsidP="00E666CF">
      <w:pPr>
        <w:pStyle w:val="SFNTCLAUSEHEADING"/>
        <w:rPr>
          <w:rFonts w:ascii="Lato" w:hAnsi="Lato"/>
          <w:sz w:val="24"/>
          <w:szCs w:val="24"/>
        </w:rPr>
      </w:pPr>
      <w:bookmarkStart w:id="63" w:name="_Ref75337006"/>
      <w:bookmarkStart w:id="64" w:name="_Ref75337011"/>
      <w:bookmarkStart w:id="65" w:name="_Ref75337046"/>
      <w:bookmarkStart w:id="66" w:name="_Toc114833863"/>
      <w:bookmarkStart w:id="67" w:name="_Toc56422428"/>
      <w:r w:rsidRPr="00C75C9A">
        <w:rPr>
          <w:rFonts w:ascii="Lato" w:hAnsi="Lato"/>
          <w:sz w:val="24"/>
          <w:szCs w:val="24"/>
        </w:rPr>
        <w:t>Agreement</w:t>
      </w:r>
      <w:r w:rsidR="00305D8B" w:rsidRPr="00C75C9A">
        <w:rPr>
          <w:rFonts w:ascii="Lato" w:hAnsi="Lato"/>
          <w:sz w:val="24"/>
          <w:szCs w:val="24"/>
        </w:rPr>
        <w:t xml:space="preserve"> and acknowledg</w:t>
      </w:r>
      <w:r w:rsidR="0047428C" w:rsidRPr="00C75C9A">
        <w:rPr>
          <w:rFonts w:ascii="Lato" w:hAnsi="Lato"/>
          <w:sz w:val="24"/>
          <w:szCs w:val="24"/>
        </w:rPr>
        <w:t>ements</w:t>
      </w:r>
      <w:bookmarkEnd w:id="63"/>
      <w:bookmarkEnd w:id="64"/>
      <w:bookmarkEnd w:id="65"/>
      <w:bookmarkEnd w:id="66"/>
    </w:p>
    <w:p w14:paraId="363749B8" w14:textId="677747EA" w:rsidR="00E23DED" w:rsidRPr="00C75C9A" w:rsidRDefault="00E23DED" w:rsidP="008548CB">
      <w:pPr>
        <w:pStyle w:val="SFNTClauseLevel1"/>
        <w:numPr>
          <w:ilvl w:val="2"/>
          <w:numId w:val="21"/>
        </w:numPr>
        <w:tabs>
          <w:tab w:val="clear" w:pos="1134"/>
        </w:tabs>
        <w:ind w:left="1418" w:hanging="709"/>
        <w:rPr>
          <w:rFonts w:ascii="Lato" w:hAnsi="Lato"/>
          <w:sz w:val="20"/>
          <w:szCs w:val="20"/>
        </w:rPr>
      </w:pPr>
      <w:bookmarkStart w:id="68" w:name="_Ref75336997"/>
      <w:r w:rsidRPr="00C75C9A">
        <w:rPr>
          <w:rFonts w:ascii="Lato" w:hAnsi="Lato"/>
          <w:sz w:val="20"/>
          <w:szCs w:val="20"/>
        </w:rPr>
        <w:t xml:space="preserve">In consideration for the Territory agreeing to the Bioprospector engaging in Bioprospecting in respect of the Permitted Biological Resources, the Bioprospector agrees to share the </w:t>
      </w:r>
      <w:r w:rsidR="00763A3B">
        <w:rPr>
          <w:rFonts w:ascii="Lato" w:hAnsi="Lato"/>
          <w:sz w:val="20"/>
          <w:szCs w:val="20"/>
        </w:rPr>
        <w:t>B</w:t>
      </w:r>
      <w:r w:rsidRPr="00C75C9A">
        <w:rPr>
          <w:rFonts w:ascii="Lato" w:hAnsi="Lato"/>
          <w:sz w:val="20"/>
          <w:szCs w:val="20"/>
        </w:rPr>
        <w:t xml:space="preserve">enefits arising from the </w:t>
      </w:r>
      <w:r w:rsidR="00DA41CF" w:rsidRPr="00C75C9A">
        <w:rPr>
          <w:rFonts w:ascii="Lato" w:hAnsi="Lato"/>
          <w:sz w:val="20"/>
          <w:szCs w:val="20"/>
        </w:rPr>
        <w:t>Bioprospecting</w:t>
      </w:r>
      <w:r w:rsidRPr="00C75C9A">
        <w:rPr>
          <w:rFonts w:ascii="Lato" w:hAnsi="Lato"/>
          <w:sz w:val="20"/>
          <w:szCs w:val="20"/>
        </w:rPr>
        <w:t xml:space="preserve"> </w:t>
      </w:r>
      <w:r w:rsidR="00CD7440" w:rsidRPr="00C75C9A">
        <w:rPr>
          <w:rFonts w:ascii="Lato" w:hAnsi="Lato"/>
          <w:sz w:val="20"/>
          <w:szCs w:val="20"/>
        </w:rPr>
        <w:t xml:space="preserve">or </w:t>
      </w:r>
      <w:r w:rsidRPr="00C75C9A">
        <w:rPr>
          <w:rFonts w:ascii="Lato" w:hAnsi="Lato"/>
          <w:sz w:val="20"/>
          <w:szCs w:val="20"/>
        </w:rPr>
        <w:t>Re</w:t>
      </w:r>
      <w:r w:rsidR="00CD7440" w:rsidRPr="00C75C9A">
        <w:rPr>
          <w:rFonts w:ascii="Lato" w:hAnsi="Lato"/>
          <w:sz w:val="20"/>
          <w:szCs w:val="20"/>
        </w:rPr>
        <w:t>search</w:t>
      </w:r>
      <w:r w:rsidRPr="00C75C9A">
        <w:rPr>
          <w:rFonts w:ascii="Lato" w:hAnsi="Lato"/>
          <w:sz w:val="20"/>
          <w:szCs w:val="20"/>
        </w:rPr>
        <w:t>, including the Permitted Biological Resource Intellectual Property on the terms of this Agreement.</w:t>
      </w:r>
      <w:r w:rsidR="002875A7" w:rsidRPr="00C75C9A">
        <w:rPr>
          <w:rFonts w:ascii="Lato" w:hAnsi="Lato"/>
          <w:sz w:val="20"/>
          <w:szCs w:val="20"/>
        </w:rPr>
        <w:t xml:space="preserve">  </w:t>
      </w:r>
      <w:bookmarkEnd w:id="68"/>
    </w:p>
    <w:p w14:paraId="0213EA7E" w14:textId="220A7B8A" w:rsidR="003B12E9" w:rsidRPr="00C75C9A" w:rsidRDefault="00E23DED" w:rsidP="008548CB">
      <w:pPr>
        <w:pStyle w:val="SFNTClauseLevel1"/>
        <w:numPr>
          <w:ilvl w:val="2"/>
          <w:numId w:val="21"/>
        </w:numPr>
        <w:tabs>
          <w:tab w:val="clear" w:pos="1134"/>
        </w:tabs>
        <w:ind w:left="1418" w:hanging="709"/>
        <w:rPr>
          <w:rFonts w:ascii="Lato" w:hAnsi="Lato"/>
          <w:sz w:val="20"/>
          <w:szCs w:val="20"/>
        </w:rPr>
      </w:pPr>
      <w:r w:rsidRPr="00C75C9A">
        <w:rPr>
          <w:rFonts w:ascii="Lato" w:hAnsi="Lato"/>
          <w:sz w:val="20"/>
          <w:szCs w:val="20"/>
        </w:rPr>
        <w:lastRenderedPageBreak/>
        <w:t>The Territory acknowledge</w:t>
      </w:r>
      <w:r w:rsidR="002875A7" w:rsidRPr="00C75C9A">
        <w:rPr>
          <w:rFonts w:ascii="Lato" w:hAnsi="Lato"/>
          <w:sz w:val="20"/>
          <w:szCs w:val="20"/>
        </w:rPr>
        <w:t>s</w:t>
      </w:r>
      <w:r w:rsidRPr="00C75C9A">
        <w:rPr>
          <w:rFonts w:ascii="Lato" w:hAnsi="Lato"/>
          <w:sz w:val="20"/>
          <w:szCs w:val="20"/>
        </w:rPr>
        <w:t xml:space="preserve"> that by</w:t>
      </w:r>
      <w:r w:rsidR="0047428C" w:rsidRPr="00C75C9A">
        <w:rPr>
          <w:rFonts w:ascii="Lato" w:hAnsi="Lato"/>
          <w:sz w:val="20"/>
          <w:szCs w:val="20"/>
        </w:rPr>
        <w:t xml:space="preserve"> signing this Agreement it here</w:t>
      </w:r>
      <w:r w:rsidRPr="00C75C9A">
        <w:rPr>
          <w:rFonts w:ascii="Lato" w:hAnsi="Lato"/>
          <w:sz w:val="20"/>
          <w:szCs w:val="20"/>
        </w:rPr>
        <w:t>by provides its consent to the terms of the Agreement as required by section 27(3)</w:t>
      </w:r>
      <w:r w:rsidR="00865116" w:rsidRPr="00C75C9A">
        <w:rPr>
          <w:rFonts w:ascii="Lato" w:hAnsi="Lato"/>
          <w:sz w:val="20"/>
          <w:szCs w:val="20"/>
        </w:rPr>
        <w:t xml:space="preserve"> of the Act</w:t>
      </w:r>
      <w:r w:rsidR="0047428C" w:rsidRPr="00C75C9A">
        <w:rPr>
          <w:rFonts w:ascii="Lato" w:hAnsi="Lato"/>
          <w:sz w:val="20"/>
          <w:szCs w:val="20"/>
        </w:rPr>
        <w:t xml:space="preserve"> and to the Bioprospector engaging in Bioprospecting in respect of the Permitted Biological Resources on the terms of this Agreement</w:t>
      </w:r>
      <w:r w:rsidRPr="00C75C9A">
        <w:rPr>
          <w:rFonts w:ascii="Lato" w:hAnsi="Lato"/>
          <w:sz w:val="20"/>
          <w:szCs w:val="20"/>
        </w:rPr>
        <w:t>.</w:t>
      </w:r>
    </w:p>
    <w:p w14:paraId="12DE9DC7" w14:textId="45078A52" w:rsidR="00EF42ED" w:rsidRPr="00C75C9A" w:rsidRDefault="003722F0" w:rsidP="008548CB">
      <w:pPr>
        <w:pStyle w:val="SFNTClauseLevel1"/>
        <w:numPr>
          <w:ilvl w:val="2"/>
          <w:numId w:val="21"/>
        </w:numPr>
        <w:tabs>
          <w:tab w:val="clear" w:pos="1134"/>
        </w:tabs>
        <w:ind w:left="1418" w:hanging="709"/>
        <w:rPr>
          <w:rFonts w:ascii="Lato" w:hAnsi="Lato"/>
          <w:sz w:val="20"/>
          <w:szCs w:val="20"/>
        </w:rPr>
      </w:pPr>
      <w:r w:rsidRPr="00C75C9A">
        <w:rPr>
          <w:rFonts w:ascii="Lato" w:hAnsi="Lato"/>
          <w:sz w:val="20"/>
          <w:szCs w:val="20"/>
        </w:rPr>
        <w:t>The parties acknowledge and agree that notwithstanding the provisions of the Act, they are bound by the terms and conditions of this Agreement</w:t>
      </w:r>
      <w:r w:rsidR="00EF42ED" w:rsidRPr="00C75C9A">
        <w:rPr>
          <w:rFonts w:ascii="Lato" w:hAnsi="Lato"/>
          <w:sz w:val="20"/>
          <w:szCs w:val="20"/>
        </w:rPr>
        <w:t xml:space="preserve">, and that pursuant to the section 41 of the Act it is an offence for the Bioprospector to breach a condition of this Agreement. </w:t>
      </w:r>
    </w:p>
    <w:p w14:paraId="1314CCC7" w14:textId="77777777" w:rsidR="00100617" w:rsidRPr="00C75C9A" w:rsidRDefault="006E12A6" w:rsidP="00E666CF">
      <w:pPr>
        <w:pStyle w:val="SFNTCLAUSEHEADING"/>
        <w:rPr>
          <w:rFonts w:ascii="Lato" w:hAnsi="Lato"/>
          <w:sz w:val="24"/>
          <w:szCs w:val="24"/>
        </w:rPr>
      </w:pPr>
      <w:bookmarkStart w:id="69" w:name="_Toc114833864"/>
      <w:r w:rsidRPr="00C75C9A">
        <w:rPr>
          <w:rFonts w:ascii="Lato" w:hAnsi="Lato"/>
          <w:sz w:val="24"/>
          <w:szCs w:val="24"/>
        </w:rPr>
        <w:t>Conditions Precedent</w:t>
      </w:r>
      <w:bookmarkStart w:id="70" w:name="_Ref61944876"/>
      <w:r w:rsidR="0005495D" w:rsidRPr="00C75C9A">
        <w:rPr>
          <w:rFonts w:ascii="Lato" w:hAnsi="Lato"/>
          <w:sz w:val="24"/>
          <w:szCs w:val="24"/>
        </w:rPr>
        <w:t xml:space="preserve"> and Commencement</w:t>
      </w:r>
      <w:bookmarkEnd w:id="69"/>
      <w:r w:rsidR="0005495D" w:rsidRPr="00C75C9A">
        <w:rPr>
          <w:rFonts w:ascii="Lato" w:hAnsi="Lato"/>
          <w:sz w:val="24"/>
          <w:szCs w:val="24"/>
        </w:rPr>
        <w:t xml:space="preserve"> </w:t>
      </w:r>
    </w:p>
    <w:p w14:paraId="2000AF8F" w14:textId="77777777" w:rsidR="00100617" w:rsidRPr="00C75C9A" w:rsidRDefault="003722F0" w:rsidP="00E666CF">
      <w:pPr>
        <w:pStyle w:val="SFNTClauseSubHeading"/>
        <w:tabs>
          <w:tab w:val="clear" w:pos="142"/>
        </w:tabs>
        <w:ind w:left="709"/>
        <w:rPr>
          <w:rFonts w:ascii="Lato" w:hAnsi="Lato"/>
          <w:sz w:val="22"/>
          <w:szCs w:val="22"/>
        </w:rPr>
      </w:pPr>
      <w:bookmarkStart w:id="71" w:name="_Ref61964009"/>
      <w:bookmarkStart w:id="72" w:name="_Ref61966175"/>
      <w:bookmarkStart w:id="73" w:name="_Toc114833865"/>
      <w:r w:rsidRPr="00C75C9A">
        <w:rPr>
          <w:rFonts w:ascii="Lato" w:hAnsi="Lato"/>
          <w:sz w:val="22"/>
          <w:szCs w:val="22"/>
        </w:rPr>
        <w:t xml:space="preserve">Conditional </w:t>
      </w:r>
      <w:r w:rsidR="00EF654A" w:rsidRPr="00C75C9A">
        <w:rPr>
          <w:rFonts w:ascii="Lato" w:hAnsi="Lato"/>
          <w:sz w:val="22"/>
          <w:szCs w:val="22"/>
        </w:rPr>
        <w:t>Agreement</w:t>
      </w:r>
      <w:bookmarkEnd w:id="71"/>
      <w:bookmarkEnd w:id="72"/>
      <w:bookmarkEnd w:id="73"/>
    </w:p>
    <w:p w14:paraId="555BBC71" w14:textId="319661BE" w:rsidR="005F68DF" w:rsidRPr="00C75C9A" w:rsidRDefault="005F68DF" w:rsidP="001E2AFD">
      <w:pPr>
        <w:pStyle w:val="SFNTClauseLevel1"/>
        <w:numPr>
          <w:ilvl w:val="0"/>
          <w:numId w:val="0"/>
        </w:numPr>
        <w:ind w:left="709"/>
        <w:rPr>
          <w:rFonts w:ascii="Lato" w:hAnsi="Lato"/>
          <w:sz w:val="20"/>
          <w:szCs w:val="20"/>
        </w:rPr>
      </w:pPr>
      <w:bookmarkStart w:id="74" w:name="_Ref61946072"/>
      <w:bookmarkEnd w:id="70"/>
      <w:r w:rsidRPr="00C75C9A">
        <w:rPr>
          <w:rFonts w:ascii="Lato" w:hAnsi="Lato"/>
          <w:sz w:val="20"/>
          <w:szCs w:val="20"/>
        </w:rPr>
        <w:t xml:space="preserve">This </w:t>
      </w:r>
      <w:r w:rsidR="00EF654A" w:rsidRPr="00C75C9A">
        <w:rPr>
          <w:rFonts w:ascii="Lato" w:hAnsi="Lato"/>
          <w:sz w:val="20"/>
          <w:szCs w:val="20"/>
        </w:rPr>
        <w:t>Agreement</w:t>
      </w:r>
      <w:r w:rsidR="001E2AFD" w:rsidRPr="00C75C9A">
        <w:rPr>
          <w:rFonts w:ascii="Lato" w:hAnsi="Lato"/>
          <w:sz w:val="20"/>
          <w:szCs w:val="20"/>
        </w:rPr>
        <w:t xml:space="preserve"> (</w:t>
      </w:r>
      <w:r w:rsidR="003722F0" w:rsidRPr="00C75C9A">
        <w:rPr>
          <w:rFonts w:ascii="Lato" w:hAnsi="Lato"/>
          <w:sz w:val="20"/>
          <w:szCs w:val="20"/>
        </w:rPr>
        <w:t xml:space="preserve">other than </w:t>
      </w:r>
      <w:r w:rsidR="00F66343">
        <w:rPr>
          <w:rFonts w:ascii="Lato" w:hAnsi="Lato"/>
          <w:sz w:val="20"/>
          <w:szCs w:val="20"/>
        </w:rPr>
        <w:t>this clause</w:t>
      </w:r>
      <w:r w:rsidR="003722F0" w:rsidRPr="00C75C9A">
        <w:rPr>
          <w:rFonts w:ascii="Lato" w:hAnsi="Lato"/>
          <w:sz w:val="20"/>
          <w:szCs w:val="20"/>
        </w:rPr>
        <w:t xml:space="preserve"> 3 and </w:t>
      </w:r>
      <w:r w:rsidR="001E2AFD" w:rsidRPr="00C75C9A">
        <w:rPr>
          <w:rFonts w:ascii="Lato" w:hAnsi="Lato"/>
          <w:sz w:val="20"/>
          <w:szCs w:val="20"/>
        </w:rPr>
        <w:fldChar w:fldCharType="begin"/>
      </w:r>
      <w:r w:rsidR="001E2AFD" w:rsidRPr="00C75C9A">
        <w:rPr>
          <w:rFonts w:ascii="Lato" w:hAnsi="Lato"/>
          <w:sz w:val="20"/>
          <w:szCs w:val="20"/>
        </w:rPr>
        <w:instrText xml:space="preserve"> REF _Ref62211687 \w \h </w:instrText>
      </w:r>
      <w:r w:rsidR="00C75C9A">
        <w:rPr>
          <w:rFonts w:ascii="Lato" w:hAnsi="Lato"/>
          <w:sz w:val="20"/>
          <w:szCs w:val="20"/>
        </w:rPr>
        <w:instrText xml:space="preserve"> \* MERGEFORMAT </w:instrText>
      </w:r>
      <w:r w:rsidR="001E2AFD" w:rsidRPr="00C75C9A">
        <w:rPr>
          <w:rFonts w:ascii="Lato" w:hAnsi="Lato"/>
          <w:sz w:val="20"/>
          <w:szCs w:val="20"/>
        </w:rPr>
      </w:r>
      <w:r w:rsidR="001E2AFD" w:rsidRPr="00C75C9A">
        <w:rPr>
          <w:rFonts w:ascii="Lato" w:hAnsi="Lato"/>
          <w:sz w:val="20"/>
          <w:szCs w:val="20"/>
        </w:rPr>
        <w:fldChar w:fldCharType="separate"/>
      </w:r>
      <w:r w:rsidR="00C51FBC">
        <w:rPr>
          <w:rFonts w:ascii="Lato" w:hAnsi="Lato"/>
          <w:sz w:val="20"/>
          <w:szCs w:val="20"/>
        </w:rPr>
        <w:t>19</w:t>
      </w:r>
      <w:r w:rsidR="001E2AFD" w:rsidRPr="00C75C9A">
        <w:rPr>
          <w:rFonts w:ascii="Lato" w:hAnsi="Lato"/>
          <w:sz w:val="20"/>
          <w:szCs w:val="20"/>
        </w:rPr>
        <w:fldChar w:fldCharType="end"/>
      </w:r>
      <w:r w:rsidR="001E2AFD" w:rsidRPr="00C75C9A">
        <w:rPr>
          <w:rFonts w:ascii="Lato" w:hAnsi="Lato"/>
          <w:sz w:val="20"/>
          <w:szCs w:val="20"/>
        </w:rPr>
        <w:t xml:space="preserve">) </w:t>
      </w:r>
      <w:r w:rsidRPr="00C75C9A">
        <w:rPr>
          <w:rFonts w:ascii="Lato" w:hAnsi="Lato"/>
          <w:sz w:val="20"/>
          <w:szCs w:val="20"/>
        </w:rPr>
        <w:t>is subject to and conditional upon</w:t>
      </w:r>
      <w:r w:rsidR="00976F63" w:rsidRPr="00C75C9A">
        <w:rPr>
          <w:rFonts w:ascii="Lato" w:hAnsi="Lato"/>
          <w:sz w:val="20"/>
          <w:szCs w:val="20"/>
        </w:rPr>
        <w:t xml:space="preserve"> </w:t>
      </w:r>
      <w:bookmarkEnd w:id="74"/>
      <w:r w:rsidRPr="00C75C9A">
        <w:rPr>
          <w:rFonts w:ascii="Lato" w:hAnsi="Lato"/>
          <w:sz w:val="20"/>
          <w:szCs w:val="20"/>
        </w:rPr>
        <w:t xml:space="preserve">the </w:t>
      </w:r>
      <w:r w:rsidR="00DD056B" w:rsidRPr="00C75C9A">
        <w:rPr>
          <w:rFonts w:ascii="Lato" w:hAnsi="Lato"/>
          <w:sz w:val="20"/>
          <w:szCs w:val="20"/>
        </w:rPr>
        <w:t>Permit Issuing Authority</w:t>
      </w:r>
      <w:r w:rsidR="00E23DED" w:rsidRPr="00C75C9A">
        <w:rPr>
          <w:rFonts w:ascii="Lato" w:hAnsi="Lato"/>
          <w:sz w:val="20"/>
          <w:szCs w:val="20"/>
        </w:rPr>
        <w:t xml:space="preserve"> </w:t>
      </w:r>
      <w:r w:rsidR="00B6556E" w:rsidRPr="00C75C9A">
        <w:rPr>
          <w:rFonts w:ascii="Lato" w:hAnsi="Lato"/>
          <w:sz w:val="20"/>
          <w:szCs w:val="20"/>
        </w:rPr>
        <w:t>issuing</w:t>
      </w:r>
      <w:r w:rsidR="001E2AFD" w:rsidRPr="00C75C9A">
        <w:rPr>
          <w:rFonts w:ascii="Lato" w:hAnsi="Lato"/>
          <w:sz w:val="20"/>
          <w:szCs w:val="20"/>
        </w:rPr>
        <w:t xml:space="preserve">, and </w:t>
      </w:r>
      <w:r w:rsidR="003722F0" w:rsidRPr="00C75C9A">
        <w:rPr>
          <w:rFonts w:ascii="Lato" w:hAnsi="Lato"/>
          <w:sz w:val="20"/>
          <w:szCs w:val="20"/>
        </w:rPr>
        <w:t>do</w:t>
      </w:r>
      <w:r w:rsidR="001E2AFD" w:rsidRPr="00C75C9A">
        <w:rPr>
          <w:rFonts w:ascii="Lato" w:hAnsi="Lato"/>
          <w:sz w:val="20"/>
          <w:szCs w:val="20"/>
        </w:rPr>
        <w:t>es</w:t>
      </w:r>
      <w:r w:rsidR="003722F0" w:rsidRPr="00C75C9A">
        <w:rPr>
          <w:rFonts w:ascii="Lato" w:hAnsi="Lato"/>
          <w:sz w:val="20"/>
          <w:szCs w:val="20"/>
        </w:rPr>
        <w:t xml:space="preserve"> not take effect until </w:t>
      </w:r>
      <w:r w:rsidR="001E2AFD" w:rsidRPr="00C75C9A">
        <w:rPr>
          <w:rFonts w:ascii="Lato" w:hAnsi="Lato"/>
          <w:sz w:val="20"/>
          <w:szCs w:val="20"/>
        </w:rPr>
        <w:t xml:space="preserve">issue of, </w:t>
      </w:r>
      <w:r w:rsidR="00E23DED" w:rsidRPr="00C75C9A">
        <w:rPr>
          <w:rFonts w:ascii="Lato" w:hAnsi="Lato"/>
          <w:sz w:val="20"/>
          <w:szCs w:val="20"/>
        </w:rPr>
        <w:t>the</w:t>
      </w:r>
      <w:r w:rsidR="002E4522" w:rsidRPr="00C75C9A">
        <w:rPr>
          <w:rFonts w:ascii="Lato" w:hAnsi="Lato"/>
          <w:sz w:val="20"/>
          <w:szCs w:val="20"/>
        </w:rPr>
        <w:t xml:space="preserve"> </w:t>
      </w:r>
      <w:r w:rsidR="00B34811" w:rsidRPr="00C75C9A">
        <w:rPr>
          <w:rFonts w:ascii="Lato" w:hAnsi="Lato"/>
          <w:sz w:val="20"/>
          <w:szCs w:val="20"/>
        </w:rPr>
        <w:t xml:space="preserve">Bioprospector’s </w:t>
      </w:r>
      <w:r w:rsidR="00540BBD" w:rsidRPr="00C75C9A">
        <w:rPr>
          <w:rFonts w:ascii="Lato" w:hAnsi="Lato"/>
          <w:sz w:val="20"/>
          <w:szCs w:val="20"/>
        </w:rPr>
        <w:t>P</w:t>
      </w:r>
      <w:r w:rsidR="002E4522" w:rsidRPr="00C75C9A">
        <w:rPr>
          <w:rFonts w:ascii="Lato" w:hAnsi="Lato"/>
          <w:sz w:val="20"/>
          <w:szCs w:val="20"/>
        </w:rPr>
        <w:t>ermit</w:t>
      </w:r>
      <w:r w:rsidR="00B6556E" w:rsidRPr="00C75C9A">
        <w:rPr>
          <w:rFonts w:ascii="Lato" w:hAnsi="Lato"/>
          <w:sz w:val="20"/>
          <w:szCs w:val="20"/>
        </w:rPr>
        <w:t>.</w:t>
      </w:r>
    </w:p>
    <w:p w14:paraId="3B591D6F" w14:textId="77777777" w:rsidR="003E5B94" w:rsidRPr="00C75C9A" w:rsidRDefault="00812B72" w:rsidP="00E666CF">
      <w:pPr>
        <w:pStyle w:val="SFNTClauseSubHeading"/>
        <w:tabs>
          <w:tab w:val="clear" w:pos="142"/>
        </w:tabs>
        <w:ind w:left="709"/>
        <w:rPr>
          <w:rFonts w:ascii="Lato" w:hAnsi="Lato"/>
          <w:sz w:val="22"/>
          <w:szCs w:val="22"/>
        </w:rPr>
      </w:pPr>
      <w:bookmarkStart w:id="75" w:name="_Toc114833866"/>
      <w:r w:rsidRPr="00C75C9A">
        <w:rPr>
          <w:rFonts w:ascii="Lato" w:hAnsi="Lato"/>
          <w:sz w:val="22"/>
          <w:szCs w:val="22"/>
        </w:rPr>
        <w:t>General Obligations</w:t>
      </w:r>
      <w:bookmarkEnd w:id="75"/>
      <w:r w:rsidRPr="00C75C9A">
        <w:rPr>
          <w:rFonts w:ascii="Lato" w:hAnsi="Lato"/>
          <w:sz w:val="22"/>
          <w:szCs w:val="22"/>
        </w:rPr>
        <w:t xml:space="preserve"> </w:t>
      </w:r>
    </w:p>
    <w:p w14:paraId="64CAF1C1" w14:textId="77777777" w:rsidR="00A91839" w:rsidRPr="00C75C9A" w:rsidRDefault="00A91839" w:rsidP="008548CB">
      <w:pPr>
        <w:pStyle w:val="SFNTClauseLevel1"/>
        <w:numPr>
          <w:ilvl w:val="2"/>
          <w:numId w:val="22"/>
        </w:numPr>
        <w:tabs>
          <w:tab w:val="clear" w:pos="1134"/>
        </w:tabs>
        <w:ind w:left="1418" w:hanging="709"/>
        <w:rPr>
          <w:rFonts w:ascii="Lato" w:hAnsi="Lato"/>
          <w:sz w:val="20"/>
          <w:szCs w:val="20"/>
        </w:rPr>
      </w:pPr>
      <w:r w:rsidRPr="00C75C9A">
        <w:rPr>
          <w:rFonts w:ascii="Lato" w:hAnsi="Lato"/>
          <w:sz w:val="20"/>
          <w:szCs w:val="20"/>
        </w:rPr>
        <w:t>The Bioprospector must at its cost and expense:</w:t>
      </w:r>
    </w:p>
    <w:p w14:paraId="58A96F6D" w14:textId="77777777" w:rsidR="00B6556E" w:rsidRPr="00C75C9A" w:rsidRDefault="00CD7440" w:rsidP="008548CB">
      <w:pPr>
        <w:pStyle w:val="SFNTClauseLevel1"/>
        <w:numPr>
          <w:ilvl w:val="3"/>
          <w:numId w:val="22"/>
        </w:numPr>
        <w:tabs>
          <w:tab w:val="clear" w:pos="1701"/>
        </w:tabs>
        <w:ind w:left="2127" w:hanging="709"/>
        <w:rPr>
          <w:rFonts w:ascii="Lato" w:hAnsi="Lato"/>
          <w:sz w:val="20"/>
          <w:szCs w:val="20"/>
        </w:rPr>
      </w:pPr>
      <w:r w:rsidRPr="00C75C9A">
        <w:rPr>
          <w:rFonts w:ascii="Lato" w:hAnsi="Lato"/>
          <w:sz w:val="20"/>
          <w:szCs w:val="20"/>
        </w:rPr>
        <w:t>i</w:t>
      </w:r>
      <w:r w:rsidR="00B6556E" w:rsidRPr="00C75C9A">
        <w:rPr>
          <w:rFonts w:ascii="Lato" w:hAnsi="Lato"/>
          <w:sz w:val="20"/>
          <w:szCs w:val="20"/>
        </w:rPr>
        <w:t>mmediately following the execution date apply to the Permit Issuing Authority for the Bioprospector’s Permit;</w:t>
      </w:r>
    </w:p>
    <w:p w14:paraId="77247B2A" w14:textId="77777777" w:rsidR="00A91839" w:rsidRPr="00C75C9A" w:rsidRDefault="00A91839" w:rsidP="008548CB">
      <w:pPr>
        <w:pStyle w:val="SFNTClauseLevel1"/>
        <w:numPr>
          <w:ilvl w:val="3"/>
          <w:numId w:val="22"/>
        </w:numPr>
        <w:tabs>
          <w:tab w:val="clear" w:pos="1701"/>
        </w:tabs>
        <w:ind w:left="2127" w:hanging="709"/>
        <w:rPr>
          <w:rFonts w:ascii="Lato" w:hAnsi="Lato"/>
          <w:sz w:val="20"/>
          <w:szCs w:val="20"/>
        </w:rPr>
      </w:pPr>
      <w:r w:rsidRPr="00C75C9A">
        <w:rPr>
          <w:rFonts w:ascii="Lato" w:hAnsi="Lato"/>
          <w:sz w:val="20"/>
          <w:szCs w:val="20"/>
        </w:rPr>
        <w:t xml:space="preserve">execute all documents </w:t>
      </w:r>
      <w:r w:rsidR="00D12407" w:rsidRPr="00C75C9A">
        <w:rPr>
          <w:rFonts w:ascii="Lato" w:hAnsi="Lato"/>
          <w:sz w:val="20"/>
          <w:szCs w:val="20"/>
        </w:rPr>
        <w:t xml:space="preserve">and provide all information </w:t>
      </w:r>
      <w:r w:rsidRPr="00C75C9A">
        <w:rPr>
          <w:rFonts w:ascii="Lato" w:hAnsi="Lato"/>
          <w:sz w:val="20"/>
          <w:szCs w:val="20"/>
        </w:rPr>
        <w:t>required</w:t>
      </w:r>
      <w:r w:rsidR="00D12407" w:rsidRPr="00C75C9A">
        <w:rPr>
          <w:rFonts w:ascii="Lato" w:hAnsi="Lato"/>
          <w:sz w:val="20"/>
          <w:szCs w:val="20"/>
        </w:rPr>
        <w:t xml:space="preserve"> by the Permit Issuing Authority for the Bioprospector’s Permit</w:t>
      </w:r>
      <w:r w:rsidRPr="00C75C9A">
        <w:rPr>
          <w:rFonts w:ascii="Lato" w:hAnsi="Lato"/>
          <w:sz w:val="20"/>
          <w:szCs w:val="20"/>
        </w:rPr>
        <w:t>;</w:t>
      </w:r>
      <w:r w:rsidR="00D12407" w:rsidRPr="00C75C9A">
        <w:rPr>
          <w:rFonts w:ascii="Lato" w:hAnsi="Lato"/>
          <w:sz w:val="20"/>
          <w:szCs w:val="20"/>
        </w:rPr>
        <w:t xml:space="preserve"> and</w:t>
      </w:r>
    </w:p>
    <w:p w14:paraId="4D9600E7" w14:textId="77777777" w:rsidR="00A91839" w:rsidRPr="00C75C9A" w:rsidRDefault="00A91839" w:rsidP="008548CB">
      <w:pPr>
        <w:pStyle w:val="SFNTClauseLevel1"/>
        <w:numPr>
          <w:ilvl w:val="3"/>
          <w:numId w:val="22"/>
        </w:numPr>
        <w:tabs>
          <w:tab w:val="clear" w:pos="1701"/>
        </w:tabs>
        <w:ind w:left="2127" w:hanging="709"/>
        <w:rPr>
          <w:rFonts w:ascii="Lato" w:hAnsi="Lato"/>
          <w:sz w:val="20"/>
          <w:szCs w:val="20"/>
        </w:rPr>
      </w:pPr>
      <w:r w:rsidRPr="00C75C9A">
        <w:rPr>
          <w:rFonts w:ascii="Lato" w:hAnsi="Lato"/>
          <w:sz w:val="20"/>
          <w:szCs w:val="20"/>
        </w:rPr>
        <w:t>do all reasonable things within its own capacity</w:t>
      </w:r>
      <w:r w:rsidR="00D12407" w:rsidRPr="00C75C9A">
        <w:rPr>
          <w:rFonts w:ascii="Lato" w:hAnsi="Lato"/>
          <w:sz w:val="20"/>
          <w:szCs w:val="20"/>
        </w:rPr>
        <w:t xml:space="preserve"> for the issue of the Bioprospector’s Permit,</w:t>
      </w:r>
    </w:p>
    <w:p w14:paraId="0EAD877F" w14:textId="77777777" w:rsidR="00F47793" w:rsidRPr="00C75C9A" w:rsidRDefault="00A91839" w:rsidP="00F47793">
      <w:pPr>
        <w:pStyle w:val="SFNTClauseLevel1"/>
        <w:numPr>
          <w:ilvl w:val="0"/>
          <w:numId w:val="0"/>
        </w:numPr>
        <w:ind w:left="1418"/>
        <w:rPr>
          <w:rFonts w:ascii="Lato" w:hAnsi="Lato"/>
          <w:sz w:val="20"/>
          <w:szCs w:val="20"/>
        </w:rPr>
      </w:pPr>
      <w:r w:rsidRPr="00C75C9A">
        <w:rPr>
          <w:rFonts w:ascii="Lato" w:hAnsi="Lato"/>
          <w:sz w:val="20"/>
          <w:szCs w:val="20"/>
        </w:rPr>
        <w:t xml:space="preserve">to procure the satisfaction of </w:t>
      </w:r>
      <w:r w:rsidR="00B6556E" w:rsidRPr="00C75C9A">
        <w:rPr>
          <w:rFonts w:ascii="Lato" w:hAnsi="Lato"/>
          <w:sz w:val="20"/>
          <w:szCs w:val="20"/>
        </w:rPr>
        <w:t xml:space="preserve">the </w:t>
      </w:r>
      <w:r w:rsidR="00D12407" w:rsidRPr="00C75C9A">
        <w:rPr>
          <w:rFonts w:ascii="Lato" w:hAnsi="Lato"/>
          <w:sz w:val="20"/>
          <w:szCs w:val="20"/>
        </w:rPr>
        <w:t>Condition</w:t>
      </w:r>
      <w:r w:rsidRPr="00C75C9A">
        <w:rPr>
          <w:rFonts w:ascii="Lato" w:hAnsi="Lato"/>
          <w:sz w:val="20"/>
          <w:szCs w:val="20"/>
        </w:rPr>
        <w:t xml:space="preserve"> Precedent</w:t>
      </w:r>
      <w:r w:rsidR="00F47793" w:rsidRPr="00C75C9A">
        <w:rPr>
          <w:rFonts w:ascii="Lato" w:hAnsi="Lato"/>
          <w:sz w:val="20"/>
          <w:szCs w:val="20"/>
        </w:rPr>
        <w:t>.</w:t>
      </w:r>
      <w:bookmarkStart w:id="76" w:name="_Ref38964754"/>
    </w:p>
    <w:p w14:paraId="3233C3FE" w14:textId="77777777" w:rsidR="003722F0" w:rsidRPr="00C75C9A" w:rsidRDefault="00A91839" w:rsidP="008548CB">
      <w:pPr>
        <w:pStyle w:val="SFNTClauseLevel1"/>
        <w:numPr>
          <w:ilvl w:val="2"/>
          <w:numId w:val="22"/>
        </w:numPr>
        <w:tabs>
          <w:tab w:val="clear" w:pos="1134"/>
        </w:tabs>
        <w:ind w:left="1418" w:hanging="709"/>
        <w:rPr>
          <w:rFonts w:ascii="Lato" w:hAnsi="Lato"/>
          <w:sz w:val="20"/>
          <w:szCs w:val="20"/>
        </w:rPr>
      </w:pPr>
      <w:r w:rsidRPr="00C75C9A">
        <w:rPr>
          <w:rFonts w:ascii="Lato" w:hAnsi="Lato"/>
          <w:sz w:val="20"/>
          <w:szCs w:val="20"/>
        </w:rPr>
        <w:t xml:space="preserve">The Territory </w:t>
      </w:r>
      <w:bookmarkEnd w:id="76"/>
      <w:r w:rsidR="00D12407" w:rsidRPr="00C75C9A">
        <w:rPr>
          <w:rFonts w:ascii="Lato" w:hAnsi="Lato"/>
          <w:sz w:val="20"/>
          <w:szCs w:val="20"/>
        </w:rPr>
        <w:t xml:space="preserve">must </w:t>
      </w:r>
      <w:r w:rsidR="00B6556E" w:rsidRPr="00C75C9A">
        <w:rPr>
          <w:rFonts w:ascii="Lato" w:hAnsi="Lato"/>
          <w:sz w:val="20"/>
          <w:szCs w:val="20"/>
        </w:rPr>
        <w:t>comply with its obligations under the Act for and in respect of the issue of the Bioprospector’s Permit.</w:t>
      </w:r>
    </w:p>
    <w:p w14:paraId="06F2AB3D" w14:textId="4D525058" w:rsidR="00782AB8" w:rsidRPr="00C75C9A" w:rsidRDefault="00990EF4" w:rsidP="006F1F99">
      <w:pPr>
        <w:pStyle w:val="SFNTCLAUSEHEADING"/>
        <w:rPr>
          <w:rFonts w:ascii="Lato" w:hAnsi="Lato"/>
          <w:sz w:val="24"/>
          <w:szCs w:val="24"/>
        </w:rPr>
      </w:pPr>
      <w:bookmarkStart w:id="77" w:name="_Toc114833867"/>
      <w:r w:rsidRPr="00C75C9A">
        <w:rPr>
          <w:rFonts w:ascii="Lato" w:hAnsi="Lato"/>
          <w:sz w:val="24"/>
          <w:szCs w:val="24"/>
        </w:rPr>
        <w:t xml:space="preserve">OWNERSHIP </w:t>
      </w:r>
      <w:r w:rsidR="00AA0FB7" w:rsidRPr="00C75C9A">
        <w:rPr>
          <w:rFonts w:ascii="Lato" w:hAnsi="Lato"/>
          <w:sz w:val="24"/>
          <w:szCs w:val="24"/>
        </w:rPr>
        <w:t xml:space="preserve">of </w:t>
      </w:r>
      <w:r w:rsidR="000D0EB2" w:rsidRPr="00C75C9A">
        <w:rPr>
          <w:rFonts w:ascii="Lato" w:hAnsi="Lato"/>
          <w:sz w:val="24"/>
          <w:szCs w:val="24"/>
        </w:rPr>
        <w:t xml:space="preserve">taken </w:t>
      </w:r>
      <w:r w:rsidR="00AA0FB7" w:rsidRPr="00C75C9A">
        <w:rPr>
          <w:rFonts w:ascii="Lato" w:hAnsi="Lato"/>
          <w:sz w:val="24"/>
          <w:szCs w:val="24"/>
        </w:rPr>
        <w:t>SAMPLES</w:t>
      </w:r>
      <w:bookmarkStart w:id="78" w:name="_Ref61967738"/>
      <w:bookmarkEnd w:id="77"/>
    </w:p>
    <w:p w14:paraId="1BFBB82D" w14:textId="77777777" w:rsidR="00AA0FB7" w:rsidRPr="00C75C9A" w:rsidRDefault="003B12E9" w:rsidP="00AA0FB7">
      <w:pPr>
        <w:pStyle w:val="SFNTClauseSubHeading"/>
        <w:tabs>
          <w:tab w:val="clear" w:pos="142"/>
        </w:tabs>
        <w:ind w:left="709"/>
        <w:rPr>
          <w:rFonts w:ascii="Lato" w:hAnsi="Lato"/>
          <w:sz w:val="22"/>
          <w:szCs w:val="22"/>
        </w:rPr>
      </w:pPr>
      <w:bookmarkStart w:id="79" w:name="_Toc112158094"/>
      <w:bookmarkStart w:id="80" w:name="_Toc112158095"/>
      <w:bookmarkStart w:id="81" w:name="_Toc112158096"/>
      <w:bookmarkStart w:id="82" w:name="_Toc112158097"/>
      <w:bookmarkStart w:id="83" w:name="_Ref62225927"/>
      <w:bookmarkStart w:id="84" w:name="_Toc114833868"/>
      <w:bookmarkStart w:id="85" w:name="_Toc61783956"/>
      <w:bookmarkStart w:id="86" w:name="_Toc5587892"/>
      <w:bookmarkStart w:id="87" w:name="_Ref45182116"/>
      <w:bookmarkStart w:id="88" w:name="_Ref45182491"/>
      <w:bookmarkStart w:id="89" w:name="_Toc46125472"/>
      <w:bookmarkStart w:id="90" w:name="_Ref49570954"/>
      <w:bookmarkStart w:id="91" w:name="_Ref49591007"/>
      <w:bookmarkStart w:id="92" w:name="_Toc50260060"/>
      <w:bookmarkStart w:id="93" w:name="_Hlk215029982"/>
      <w:bookmarkEnd w:id="67"/>
      <w:bookmarkEnd w:id="78"/>
      <w:bookmarkEnd w:id="79"/>
      <w:bookmarkEnd w:id="80"/>
      <w:bookmarkEnd w:id="81"/>
      <w:bookmarkEnd w:id="82"/>
      <w:r w:rsidRPr="00C75C9A">
        <w:rPr>
          <w:rFonts w:ascii="Lato" w:hAnsi="Lato"/>
          <w:sz w:val="22"/>
          <w:szCs w:val="22"/>
        </w:rPr>
        <w:t xml:space="preserve">Ownership and </w:t>
      </w:r>
      <w:r w:rsidR="00AA0FB7" w:rsidRPr="00C75C9A">
        <w:rPr>
          <w:rFonts w:ascii="Lato" w:hAnsi="Lato"/>
          <w:sz w:val="22"/>
          <w:szCs w:val="22"/>
        </w:rPr>
        <w:t>Destruction o</w:t>
      </w:r>
      <w:r w:rsidR="0065705C" w:rsidRPr="00C75C9A">
        <w:rPr>
          <w:rFonts w:ascii="Lato" w:hAnsi="Lato"/>
          <w:sz w:val="22"/>
          <w:szCs w:val="22"/>
        </w:rPr>
        <w:t>f Permitted Biological Resource</w:t>
      </w:r>
      <w:r w:rsidR="00AA0FB7" w:rsidRPr="00C75C9A">
        <w:rPr>
          <w:rFonts w:ascii="Lato" w:hAnsi="Lato"/>
          <w:sz w:val="22"/>
          <w:szCs w:val="22"/>
        </w:rPr>
        <w:t xml:space="preserve"> upon Expiration</w:t>
      </w:r>
      <w:bookmarkEnd w:id="83"/>
      <w:bookmarkEnd w:id="84"/>
    </w:p>
    <w:p w14:paraId="22D546FA" w14:textId="77777777" w:rsidR="003B12E9" w:rsidRPr="00C75C9A" w:rsidRDefault="003B12E9" w:rsidP="008548CB">
      <w:pPr>
        <w:pStyle w:val="SFNTClauseLevel1"/>
        <w:numPr>
          <w:ilvl w:val="0"/>
          <w:numId w:val="52"/>
        </w:numPr>
        <w:ind w:hanging="644"/>
        <w:rPr>
          <w:rFonts w:ascii="Lato" w:hAnsi="Lato"/>
          <w:sz w:val="20"/>
          <w:szCs w:val="20"/>
        </w:rPr>
      </w:pPr>
      <w:r w:rsidRPr="00C75C9A">
        <w:rPr>
          <w:rFonts w:ascii="Lato" w:hAnsi="Lato"/>
          <w:sz w:val="20"/>
          <w:szCs w:val="20"/>
        </w:rPr>
        <w:t xml:space="preserve">The parties acknowledge and agree that ownership in the Permitted Biological Resource remains with the Territory, except </w:t>
      </w:r>
      <w:r w:rsidR="00586A02" w:rsidRPr="00C75C9A">
        <w:rPr>
          <w:rFonts w:ascii="Lato" w:hAnsi="Lato"/>
          <w:sz w:val="20"/>
          <w:szCs w:val="20"/>
        </w:rPr>
        <w:t>for any Disposition of Ownership</w:t>
      </w:r>
      <w:r w:rsidRPr="00C75C9A">
        <w:rPr>
          <w:rFonts w:ascii="Lato" w:hAnsi="Lato"/>
          <w:sz w:val="20"/>
          <w:szCs w:val="20"/>
        </w:rPr>
        <w:t>.</w:t>
      </w:r>
    </w:p>
    <w:p w14:paraId="6B10BA3C" w14:textId="77777777" w:rsidR="003B12E9" w:rsidRPr="00C75C9A" w:rsidRDefault="00AA0FB7" w:rsidP="008548CB">
      <w:pPr>
        <w:pStyle w:val="SFNTClauseLevel1"/>
        <w:numPr>
          <w:ilvl w:val="0"/>
          <w:numId w:val="52"/>
        </w:numPr>
        <w:ind w:hanging="644"/>
        <w:rPr>
          <w:rFonts w:ascii="Lato" w:hAnsi="Lato"/>
          <w:sz w:val="20"/>
          <w:szCs w:val="20"/>
        </w:rPr>
      </w:pPr>
      <w:r w:rsidRPr="00C75C9A">
        <w:rPr>
          <w:rFonts w:ascii="Lato" w:hAnsi="Lato"/>
          <w:sz w:val="20"/>
          <w:szCs w:val="20"/>
        </w:rPr>
        <w:t xml:space="preserve">At the expiration or earlier termination of this </w:t>
      </w:r>
      <w:r w:rsidR="00EF654A" w:rsidRPr="00C75C9A">
        <w:rPr>
          <w:rFonts w:ascii="Lato" w:hAnsi="Lato"/>
          <w:sz w:val="20"/>
          <w:szCs w:val="20"/>
        </w:rPr>
        <w:t>Agreement</w:t>
      </w:r>
      <w:r w:rsidRPr="00C75C9A">
        <w:rPr>
          <w:rFonts w:ascii="Lato" w:hAnsi="Lato"/>
          <w:sz w:val="20"/>
          <w:szCs w:val="20"/>
        </w:rPr>
        <w:t xml:space="preserve">, the Bioprospector agrees, if the Territory requires, </w:t>
      </w:r>
      <w:r w:rsidR="003B12E9" w:rsidRPr="00C75C9A">
        <w:rPr>
          <w:rFonts w:ascii="Lato" w:hAnsi="Lato"/>
          <w:sz w:val="20"/>
          <w:szCs w:val="20"/>
        </w:rPr>
        <w:t>to:</w:t>
      </w:r>
    </w:p>
    <w:p w14:paraId="7BC592B1" w14:textId="77777777" w:rsidR="003B12E9" w:rsidRPr="00C75C9A" w:rsidRDefault="00AA0FB7" w:rsidP="008548CB">
      <w:pPr>
        <w:pStyle w:val="SFNTClauseLevel1"/>
        <w:numPr>
          <w:ilvl w:val="1"/>
          <w:numId w:val="52"/>
        </w:numPr>
        <w:ind w:hanging="731"/>
        <w:rPr>
          <w:rFonts w:ascii="Lato" w:hAnsi="Lato"/>
          <w:sz w:val="20"/>
          <w:szCs w:val="20"/>
        </w:rPr>
      </w:pPr>
      <w:r w:rsidRPr="00C75C9A">
        <w:rPr>
          <w:rFonts w:ascii="Lato" w:hAnsi="Lato"/>
          <w:sz w:val="20"/>
          <w:szCs w:val="20"/>
        </w:rPr>
        <w:t>either immediately destroy or return to the Territory th</w:t>
      </w:r>
      <w:r w:rsidR="0065705C" w:rsidRPr="00C75C9A">
        <w:rPr>
          <w:rFonts w:ascii="Lato" w:hAnsi="Lato"/>
          <w:sz w:val="20"/>
          <w:szCs w:val="20"/>
        </w:rPr>
        <w:t>e Permitted Biological Resource</w:t>
      </w:r>
      <w:r w:rsidRPr="00C75C9A">
        <w:rPr>
          <w:rFonts w:ascii="Lato" w:hAnsi="Lato"/>
          <w:sz w:val="20"/>
          <w:szCs w:val="20"/>
        </w:rPr>
        <w:t xml:space="preserve"> (and any material propagated from the Per</w:t>
      </w:r>
      <w:r w:rsidR="0065705C" w:rsidRPr="00C75C9A">
        <w:rPr>
          <w:rFonts w:ascii="Lato" w:hAnsi="Lato"/>
          <w:sz w:val="20"/>
          <w:szCs w:val="20"/>
        </w:rPr>
        <w:t>mitted Biological Resource</w:t>
      </w:r>
      <w:r w:rsidR="003B12E9" w:rsidRPr="00C75C9A">
        <w:rPr>
          <w:rFonts w:ascii="Lato" w:hAnsi="Lato"/>
          <w:sz w:val="20"/>
          <w:szCs w:val="20"/>
        </w:rPr>
        <w:t>); or</w:t>
      </w:r>
    </w:p>
    <w:p w14:paraId="65999D17" w14:textId="6AFB51C5" w:rsidR="00AA0FB7" w:rsidRPr="00C75C9A" w:rsidRDefault="003B12E9" w:rsidP="008548CB">
      <w:pPr>
        <w:pStyle w:val="SFNTClauseLevel1"/>
        <w:numPr>
          <w:ilvl w:val="1"/>
          <w:numId w:val="52"/>
        </w:numPr>
        <w:ind w:hanging="731"/>
        <w:rPr>
          <w:rFonts w:ascii="Lato" w:hAnsi="Lato"/>
          <w:sz w:val="20"/>
          <w:szCs w:val="20"/>
        </w:rPr>
      </w:pPr>
      <w:proofErr w:type="gramStart"/>
      <w:r w:rsidRPr="00C75C9A">
        <w:rPr>
          <w:rFonts w:ascii="Lato" w:hAnsi="Lato"/>
          <w:sz w:val="20"/>
          <w:szCs w:val="20"/>
        </w:rPr>
        <w:t>otherwise</w:t>
      </w:r>
      <w:proofErr w:type="gramEnd"/>
      <w:r w:rsidRPr="00C75C9A">
        <w:rPr>
          <w:rFonts w:ascii="Lato" w:hAnsi="Lato"/>
          <w:sz w:val="20"/>
          <w:szCs w:val="20"/>
        </w:rPr>
        <w:t xml:space="preserve"> deal with the Permitted Biological Resource</w:t>
      </w:r>
      <w:r w:rsidR="00AA0FB7" w:rsidRPr="00C75C9A">
        <w:rPr>
          <w:rFonts w:ascii="Lato" w:hAnsi="Lato"/>
          <w:sz w:val="20"/>
          <w:szCs w:val="20"/>
        </w:rPr>
        <w:t xml:space="preserve"> </w:t>
      </w:r>
      <w:r w:rsidR="00586A02" w:rsidRPr="00C75C9A">
        <w:rPr>
          <w:rFonts w:ascii="Lato" w:hAnsi="Lato"/>
          <w:sz w:val="20"/>
          <w:szCs w:val="20"/>
        </w:rPr>
        <w:t xml:space="preserve">in accordance with any </w:t>
      </w:r>
      <w:r w:rsidR="00C94C21" w:rsidRPr="00C75C9A">
        <w:rPr>
          <w:rFonts w:ascii="Lato" w:hAnsi="Lato"/>
          <w:sz w:val="20"/>
          <w:szCs w:val="20"/>
        </w:rPr>
        <w:t xml:space="preserve">disposition </w:t>
      </w:r>
      <w:r w:rsidR="00586A02" w:rsidRPr="00C75C9A">
        <w:rPr>
          <w:rFonts w:ascii="Lato" w:hAnsi="Lato"/>
          <w:sz w:val="20"/>
          <w:szCs w:val="20"/>
        </w:rPr>
        <w:t xml:space="preserve">of </w:t>
      </w:r>
      <w:r w:rsidR="009B15FB" w:rsidRPr="00C75C9A">
        <w:rPr>
          <w:rFonts w:ascii="Lato" w:hAnsi="Lato"/>
          <w:sz w:val="20"/>
          <w:szCs w:val="20"/>
        </w:rPr>
        <w:t>ownership</w:t>
      </w:r>
      <w:r w:rsidR="00586A02" w:rsidRPr="00C75C9A">
        <w:rPr>
          <w:rFonts w:ascii="Lato" w:hAnsi="Lato"/>
          <w:sz w:val="20"/>
          <w:szCs w:val="20"/>
        </w:rPr>
        <w:t xml:space="preserve"> requirements</w:t>
      </w:r>
      <w:r w:rsidRPr="00C75C9A">
        <w:rPr>
          <w:rFonts w:ascii="Lato" w:hAnsi="Lato"/>
          <w:sz w:val="20"/>
          <w:szCs w:val="20"/>
        </w:rPr>
        <w:t>,</w:t>
      </w:r>
      <w:r w:rsidR="00186A00" w:rsidRPr="00C75C9A">
        <w:rPr>
          <w:rFonts w:ascii="Lato" w:hAnsi="Lato"/>
          <w:sz w:val="20"/>
          <w:szCs w:val="20"/>
        </w:rPr>
        <w:t xml:space="preserve"> </w:t>
      </w:r>
      <w:r w:rsidR="00586A02" w:rsidRPr="00C75C9A">
        <w:rPr>
          <w:rFonts w:ascii="Lato" w:hAnsi="Lato"/>
          <w:sz w:val="20"/>
          <w:szCs w:val="20"/>
        </w:rPr>
        <w:t xml:space="preserve">which requirements shall </w:t>
      </w:r>
      <w:r w:rsidRPr="00C75C9A">
        <w:rPr>
          <w:rFonts w:ascii="Lato" w:hAnsi="Lato"/>
          <w:sz w:val="20"/>
          <w:szCs w:val="20"/>
        </w:rPr>
        <w:t xml:space="preserve">prevail to the extent of any inconsistency between it and this clause </w:t>
      </w:r>
      <w:r w:rsidR="00A239DE" w:rsidRPr="00C75C9A">
        <w:rPr>
          <w:rFonts w:ascii="Lato" w:hAnsi="Lato"/>
          <w:sz w:val="20"/>
          <w:szCs w:val="20"/>
        </w:rPr>
        <w:fldChar w:fldCharType="begin"/>
      </w:r>
      <w:r w:rsidR="00A239DE" w:rsidRPr="00C75C9A">
        <w:rPr>
          <w:rFonts w:ascii="Lato" w:hAnsi="Lato"/>
          <w:sz w:val="20"/>
          <w:szCs w:val="20"/>
        </w:rPr>
        <w:instrText xml:space="preserve"> REF _Ref62225927 \r \h </w:instrText>
      </w:r>
      <w:r w:rsidR="00C75C9A">
        <w:rPr>
          <w:rFonts w:ascii="Lato" w:hAnsi="Lato"/>
          <w:sz w:val="20"/>
          <w:szCs w:val="20"/>
        </w:rPr>
        <w:instrText xml:space="preserve"> \* MERGEFORMAT </w:instrText>
      </w:r>
      <w:r w:rsidR="00A239DE" w:rsidRPr="00C75C9A">
        <w:rPr>
          <w:rFonts w:ascii="Lato" w:hAnsi="Lato"/>
          <w:sz w:val="20"/>
          <w:szCs w:val="20"/>
        </w:rPr>
      </w:r>
      <w:r w:rsidR="00A239DE" w:rsidRPr="00C75C9A">
        <w:rPr>
          <w:rFonts w:ascii="Lato" w:hAnsi="Lato"/>
          <w:sz w:val="20"/>
          <w:szCs w:val="20"/>
        </w:rPr>
        <w:fldChar w:fldCharType="separate"/>
      </w:r>
      <w:r w:rsidR="00C51FBC">
        <w:rPr>
          <w:rFonts w:ascii="Lato" w:hAnsi="Lato"/>
          <w:sz w:val="20"/>
          <w:szCs w:val="20"/>
        </w:rPr>
        <w:t>4.1</w:t>
      </w:r>
      <w:r w:rsidR="00A239DE" w:rsidRPr="00C75C9A">
        <w:rPr>
          <w:rFonts w:ascii="Lato" w:hAnsi="Lato"/>
          <w:sz w:val="20"/>
          <w:szCs w:val="20"/>
        </w:rPr>
        <w:fldChar w:fldCharType="end"/>
      </w:r>
      <w:r w:rsidRPr="00C75C9A">
        <w:rPr>
          <w:rFonts w:ascii="Lato" w:hAnsi="Lato"/>
          <w:sz w:val="20"/>
          <w:szCs w:val="20"/>
        </w:rPr>
        <w:t>.</w:t>
      </w:r>
    </w:p>
    <w:p w14:paraId="512C60E2" w14:textId="77777777" w:rsidR="00AF09AD" w:rsidRPr="00C75C9A" w:rsidRDefault="00AF09AD" w:rsidP="0091549F">
      <w:pPr>
        <w:pStyle w:val="SFNTCLAUSEHEADING"/>
        <w:rPr>
          <w:rFonts w:ascii="Lato" w:hAnsi="Lato"/>
          <w:sz w:val="24"/>
          <w:szCs w:val="24"/>
        </w:rPr>
      </w:pPr>
      <w:bookmarkStart w:id="94" w:name="_Toc114833869"/>
      <w:r w:rsidRPr="00C75C9A">
        <w:rPr>
          <w:rFonts w:ascii="Lato" w:hAnsi="Lato"/>
          <w:sz w:val="24"/>
          <w:szCs w:val="24"/>
        </w:rPr>
        <w:t>no exclusive rights</w:t>
      </w:r>
      <w:bookmarkEnd w:id="85"/>
      <w:bookmarkEnd w:id="94"/>
    </w:p>
    <w:p w14:paraId="2E8D9CAA" w14:textId="3933C9FD" w:rsidR="00AF09AD" w:rsidRPr="00C75C9A" w:rsidRDefault="00AF09AD" w:rsidP="0091549F">
      <w:pPr>
        <w:pStyle w:val="SFNTClauseLevel1"/>
        <w:numPr>
          <w:ilvl w:val="0"/>
          <w:numId w:val="0"/>
        </w:numPr>
        <w:spacing w:after="240"/>
        <w:ind w:left="709"/>
        <w:rPr>
          <w:rFonts w:ascii="Lato" w:hAnsi="Lato"/>
          <w:sz w:val="20"/>
          <w:szCs w:val="20"/>
        </w:rPr>
      </w:pPr>
      <w:r w:rsidRPr="00C75C9A">
        <w:rPr>
          <w:rFonts w:ascii="Lato" w:hAnsi="Lato"/>
          <w:sz w:val="20"/>
          <w:szCs w:val="20"/>
        </w:rPr>
        <w:t xml:space="preserve">This </w:t>
      </w:r>
      <w:r w:rsidR="00EF654A" w:rsidRPr="00C75C9A">
        <w:rPr>
          <w:rFonts w:ascii="Lato" w:hAnsi="Lato"/>
          <w:sz w:val="20"/>
          <w:szCs w:val="20"/>
        </w:rPr>
        <w:t>Agreement</w:t>
      </w:r>
      <w:r w:rsidRPr="00C75C9A">
        <w:rPr>
          <w:rFonts w:ascii="Lato" w:hAnsi="Lato"/>
          <w:sz w:val="20"/>
          <w:szCs w:val="20"/>
        </w:rPr>
        <w:t xml:space="preserve"> does not grant, and is not intended to be construed as to grant, the Bioprospector any exclusive right</w:t>
      </w:r>
      <w:r w:rsidR="002E7BCF" w:rsidRPr="00C75C9A">
        <w:rPr>
          <w:rFonts w:ascii="Lato" w:hAnsi="Lato"/>
          <w:sz w:val="20"/>
          <w:szCs w:val="20"/>
        </w:rPr>
        <w:t>s</w:t>
      </w:r>
      <w:r w:rsidR="0065705C" w:rsidRPr="00C75C9A">
        <w:rPr>
          <w:rFonts w:ascii="Lato" w:hAnsi="Lato"/>
          <w:sz w:val="20"/>
          <w:szCs w:val="20"/>
        </w:rPr>
        <w:t xml:space="preserve"> to any Biological Resource</w:t>
      </w:r>
      <w:r w:rsidR="00A239DE" w:rsidRPr="00C75C9A">
        <w:rPr>
          <w:rFonts w:ascii="Lato" w:hAnsi="Lato"/>
          <w:sz w:val="20"/>
          <w:szCs w:val="20"/>
        </w:rPr>
        <w:t>s</w:t>
      </w:r>
      <w:r w:rsidR="002E7BCF" w:rsidRPr="00C75C9A">
        <w:rPr>
          <w:rFonts w:ascii="Lato" w:hAnsi="Lato"/>
          <w:sz w:val="20"/>
          <w:szCs w:val="20"/>
        </w:rPr>
        <w:t>.</w:t>
      </w:r>
    </w:p>
    <w:p w14:paraId="09BFE214" w14:textId="77777777" w:rsidR="00AF09AD" w:rsidRPr="00C75C9A" w:rsidRDefault="00AF09AD" w:rsidP="0091549F">
      <w:pPr>
        <w:pStyle w:val="SFNTCLAUSEHEADING"/>
        <w:rPr>
          <w:rFonts w:ascii="Lato" w:hAnsi="Lato"/>
          <w:sz w:val="24"/>
          <w:szCs w:val="24"/>
        </w:rPr>
      </w:pPr>
      <w:bookmarkStart w:id="95" w:name="_Toc61783958"/>
      <w:bookmarkStart w:id="96" w:name="_Ref62227477"/>
      <w:bookmarkStart w:id="97" w:name="_Toc114833870"/>
      <w:r w:rsidRPr="00C75C9A">
        <w:rPr>
          <w:rFonts w:ascii="Lato" w:hAnsi="Lato"/>
          <w:sz w:val="24"/>
          <w:szCs w:val="24"/>
        </w:rPr>
        <w:t>biological resources and Research</w:t>
      </w:r>
      <w:bookmarkEnd w:id="95"/>
      <w:bookmarkEnd w:id="96"/>
      <w:bookmarkEnd w:id="97"/>
    </w:p>
    <w:p w14:paraId="2150D536" w14:textId="77777777" w:rsidR="00AF09AD" w:rsidRPr="00C75C9A" w:rsidRDefault="00D338FC" w:rsidP="0091549F">
      <w:pPr>
        <w:pStyle w:val="SFNTClauseSubHeading"/>
        <w:tabs>
          <w:tab w:val="clear" w:pos="142"/>
        </w:tabs>
        <w:ind w:left="709"/>
        <w:rPr>
          <w:rFonts w:ascii="Lato" w:hAnsi="Lato"/>
          <w:sz w:val="22"/>
          <w:szCs w:val="22"/>
        </w:rPr>
      </w:pPr>
      <w:bookmarkStart w:id="98" w:name="_Toc61783959"/>
      <w:bookmarkStart w:id="99" w:name="_Toc114833871"/>
      <w:r w:rsidRPr="00C75C9A">
        <w:rPr>
          <w:rFonts w:ascii="Lato" w:hAnsi="Lato"/>
          <w:sz w:val="22"/>
          <w:szCs w:val="22"/>
        </w:rPr>
        <w:t xml:space="preserve">Bioprospector </w:t>
      </w:r>
      <w:r w:rsidR="000D7080" w:rsidRPr="00C75C9A">
        <w:rPr>
          <w:rFonts w:ascii="Lato" w:hAnsi="Lato"/>
          <w:sz w:val="22"/>
          <w:szCs w:val="22"/>
        </w:rPr>
        <w:t>O</w:t>
      </w:r>
      <w:r w:rsidRPr="00C75C9A">
        <w:rPr>
          <w:rFonts w:ascii="Lato" w:hAnsi="Lato"/>
          <w:sz w:val="22"/>
          <w:szCs w:val="22"/>
        </w:rPr>
        <w:t>bligations</w:t>
      </w:r>
      <w:bookmarkEnd w:id="98"/>
      <w:r w:rsidR="005A2E37" w:rsidRPr="00C75C9A">
        <w:rPr>
          <w:rFonts w:ascii="Lato" w:hAnsi="Lato"/>
          <w:sz w:val="22"/>
          <w:szCs w:val="22"/>
        </w:rPr>
        <w:t xml:space="preserve"> and </w:t>
      </w:r>
      <w:r w:rsidR="000D7080" w:rsidRPr="00C75C9A">
        <w:rPr>
          <w:rFonts w:ascii="Lato" w:hAnsi="Lato"/>
          <w:sz w:val="22"/>
          <w:szCs w:val="22"/>
        </w:rPr>
        <w:t>C</w:t>
      </w:r>
      <w:r w:rsidR="005A2E37" w:rsidRPr="00C75C9A">
        <w:rPr>
          <w:rFonts w:ascii="Lato" w:hAnsi="Lato"/>
          <w:sz w:val="22"/>
          <w:szCs w:val="22"/>
        </w:rPr>
        <w:t xml:space="preserve">ompliance with </w:t>
      </w:r>
      <w:r w:rsidR="000D0EB2" w:rsidRPr="00C75C9A">
        <w:rPr>
          <w:rFonts w:ascii="Lato" w:hAnsi="Lato"/>
          <w:sz w:val="22"/>
          <w:szCs w:val="22"/>
        </w:rPr>
        <w:t>Bioprospector’s Permit</w:t>
      </w:r>
      <w:bookmarkEnd w:id="99"/>
    </w:p>
    <w:p w14:paraId="35103815" w14:textId="77777777" w:rsidR="00453D82" w:rsidRPr="00C75C9A" w:rsidRDefault="00AF09AD" w:rsidP="008548CB">
      <w:pPr>
        <w:pStyle w:val="SFNTClauseLevel1"/>
        <w:numPr>
          <w:ilvl w:val="3"/>
          <w:numId w:val="23"/>
        </w:numPr>
        <w:tabs>
          <w:tab w:val="clear" w:pos="1559"/>
        </w:tabs>
        <w:ind w:left="1418" w:hanging="709"/>
        <w:rPr>
          <w:rFonts w:ascii="Lato" w:hAnsi="Lato"/>
          <w:sz w:val="20"/>
          <w:szCs w:val="20"/>
        </w:rPr>
      </w:pPr>
      <w:r w:rsidRPr="00C75C9A">
        <w:rPr>
          <w:rFonts w:ascii="Lato" w:hAnsi="Lato"/>
          <w:sz w:val="20"/>
          <w:szCs w:val="20"/>
        </w:rPr>
        <w:t xml:space="preserve">The Bioprospector </w:t>
      </w:r>
      <w:r w:rsidR="001B2C88" w:rsidRPr="00C75C9A">
        <w:rPr>
          <w:rFonts w:ascii="Lato" w:hAnsi="Lato"/>
          <w:sz w:val="20"/>
          <w:szCs w:val="20"/>
        </w:rPr>
        <w:t xml:space="preserve">agrees to, </w:t>
      </w:r>
      <w:r w:rsidR="00C81902" w:rsidRPr="00C75C9A">
        <w:rPr>
          <w:rFonts w:ascii="Lato" w:hAnsi="Lato"/>
          <w:sz w:val="20"/>
          <w:szCs w:val="20"/>
        </w:rPr>
        <w:t>and warrants that at all times it will</w:t>
      </w:r>
      <w:r w:rsidR="006025D3" w:rsidRPr="00C75C9A">
        <w:rPr>
          <w:rFonts w:ascii="Lato" w:hAnsi="Lato"/>
          <w:sz w:val="20"/>
          <w:szCs w:val="20"/>
        </w:rPr>
        <w:t>:</w:t>
      </w:r>
      <w:r w:rsidR="00BB7724" w:rsidRPr="00C75C9A">
        <w:rPr>
          <w:rFonts w:ascii="Lato" w:hAnsi="Lato"/>
          <w:sz w:val="20"/>
          <w:szCs w:val="20"/>
        </w:rPr>
        <w:t xml:space="preserve"> </w:t>
      </w:r>
    </w:p>
    <w:p w14:paraId="31CDCF82" w14:textId="77777777" w:rsidR="00CB2898" w:rsidRDefault="00CB2898">
      <w:pPr>
        <w:spacing w:before="0" w:after="160" w:line="259" w:lineRule="auto"/>
        <w:jc w:val="left"/>
        <w:rPr>
          <w:rFonts w:ascii="Lato" w:hAnsi="Lato"/>
          <w:sz w:val="20"/>
          <w:szCs w:val="20"/>
        </w:rPr>
      </w:pPr>
      <w:r>
        <w:rPr>
          <w:rFonts w:ascii="Lato" w:hAnsi="Lato"/>
          <w:sz w:val="20"/>
          <w:szCs w:val="20"/>
        </w:rPr>
        <w:br w:type="page"/>
      </w:r>
    </w:p>
    <w:p w14:paraId="4A4451B3" w14:textId="35DE7225" w:rsidR="003B5279" w:rsidRPr="00C75C9A" w:rsidRDefault="003B5279"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lastRenderedPageBreak/>
        <w:t xml:space="preserve">only take the </w:t>
      </w:r>
      <w:r w:rsidR="00F66343">
        <w:rPr>
          <w:rFonts w:ascii="Lato" w:hAnsi="Lato"/>
          <w:sz w:val="20"/>
          <w:szCs w:val="20"/>
        </w:rPr>
        <w:t xml:space="preserve">Permitted Quantities of the </w:t>
      </w:r>
      <w:r w:rsidRPr="00C75C9A">
        <w:rPr>
          <w:rFonts w:ascii="Lato" w:hAnsi="Lato"/>
          <w:sz w:val="20"/>
          <w:szCs w:val="20"/>
        </w:rPr>
        <w:t>Permitted Biological Resource</w:t>
      </w:r>
      <w:r w:rsidR="00476215" w:rsidRPr="00C75C9A">
        <w:rPr>
          <w:rFonts w:ascii="Lato" w:hAnsi="Lato"/>
          <w:sz w:val="20"/>
          <w:szCs w:val="20"/>
        </w:rPr>
        <w:t>s</w:t>
      </w:r>
      <w:r w:rsidRPr="00C75C9A">
        <w:rPr>
          <w:rFonts w:ascii="Lato" w:hAnsi="Lato"/>
          <w:sz w:val="20"/>
          <w:szCs w:val="20"/>
        </w:rPr>
        <w:t xml:space="preserve"> from the Access Area or as otherwise permitted under the Bioprospector’s Permit</w:t>
      </w:r>
      <w:r w:rsidR="002875A7" w:rsidRPr="00C75C9A">
        <w:rPr>
          <w:rFonts w:ascii="Lato" w:hAnsi="Lato"/>
          <w:sz w:val="20"/>
          <w:szCs w:val="20"/>
        </w:rPr>
        <w:t xml:space="preserve"> (for the avoidance of doubt, </w:t>
      </w:r>
      <w:r w:rsidR="00503992" w:rsidRPr="00C75C9A">
        <w:rPr>
          <w:rFonts w:ascii="Lato" w:hAnsi="Lato"/>
          <w:sz w:val="20"/>
          <w:szCs w:val="20"/>
        </w:rPr>
        <w:t>this does not prevent the use of information otherwise lawfully sourced from outside the Access Area)</w:t>
      </w:r>
      <w:r w:rsidRPr="00C75C9A">
        <w:rPr>
          <w:rFonts w:ascii="Lato" w:hAnsi="Lato"/>
          <w:sz w:val="20"/>
          <w:szCs w:val="20"/>
        </w:rPr>
        <w:t>;</w:t>
      </w:r>
    </w:p>
    <w:p w14:paraId="39FF1239" w14:textId="77777777" w:rsidR="003B5279" w:rsidRPr="00C75C9A" w:rsidRDefault="003B5279"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 xml:space="preserve">only </w:t>
      </w:r>
      <w:r w:rsidR="0047428C" w:rsidRPr="00C75C9A">
        <w:rPr>
          <w:rFonts w:ascii="Lato" w:hAnsi="Lato"/>
          <w:sz w:val="20"/>
          <w:szCs w:val="20"/>
        </w:rPr>
        <w:t xml:space="preserve">access </w:t>
      </w:r>
      <w:r w:rsidRPr="00C75C9A">
        <w:rPr>
          <w:rFonts w:ascii="Lato" w:hAnsi="Lato"/>
          <w:sz w:val="20"/>
          <w:szCs w:val="20"/>
        </w:rPr>
        <w:t xml:space="preserve">the Permitted Biological </w:t>
      </w:r>
      <w:r w:rsidR="00476215" w:rsidRPr="00C75C9A">
        <w:rPr>
          <w:rFonts w:ascii="Lato" w:hAnsi="Lato"/>
          <w:sz w:val="20"/>
          <w:szCs w:val="20"/>
        </w:rPr>
        <w:t xml:space="preserve">Resources </w:t>
      </w:r>
      <w:r w:rsidR="0047428C" w:rsidRPr="00C75C9A">
        <w:rPr>
          <w:rFonts w:ascii="Lato" w:hAnsi="Lato"/>
          <w:sz w:val="20"/>
          <w:szCs w:val="20"/>
        </w:rPr>
        <w:t>for the Permitted Purpose;</w:t>
      </w:r>
    </w:p>
    <w:p w14:paraId="67CC9154" w14:textId="77777777" w:rsidR="003346EA" w:rsidRPr="00C75C9A" w:rsidRDefault="00C05A0B"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 xml:space="preserve">not </w:t>
      </w:r>
      <w:r w:rsidR="008679ED" w:rsidRPr="00C75C9A">
        <w:rPr>
          <w:rFonts w:ascii="Lato" w:hAnsi="Lato"/>
          <w:sz w:val="20"/>
          <w:szCs w:val="20"/>
        </w:rPr>
        <w:t xml:space="preserve">collect </w:t>
      </w:r>
      <w:r w:rsidR="007B0068" w:rsidRPr="00C75C9A">
        <w:rPr>
          <w:rFonts w:ascii="Lato" w:hAnsi="Lato"/>
          <w:sz w:val="20"/>
          <w:szCs w:val="20"/>
        </w:rPr>
        <w:t xml:space="preserve">or undertake Bioprospecting on any </w:t>
      </w:r>
      <w:r w:rsidR="008679ED" w:rsidRPr="00C75C9A">
        <w:rPr>
          <w:rFonts w:ascii="Lato" w:hAnsi="Lato"/>
          <w:sz w:val="20"/>
          <w:szCs w:val="20"/>
        </w:rPr>
        <w:t>Biological Resource</w:t>
      </w:r>
      <w:r w:rsidR="00476215" w:rsidRPr="00C75C9A">
        <w:rPr>
          <w:rFonts w:ascii="Lato" w:hAnsi="Lato"/>
          <w:sz w:val="20"/>
          <w:szCs w:val="20"/>
        </w:rPr>
        <w:t>s</w:t>
      </w:r>
      <w:r w:rsidR="008679ED" w:rsidRPr="00C75C9A">
        <w:rPr>
          <w:rFonts w:ascii="Lato" w:hAnsi="Lato"/>
          <w:sz w:val="20"/>
          <w:szCs w:val="20"/>
        </w:rPr>
        <w:t xml:space="preserve"> except </w:t>
      </w:r>
      <w:r w:rsidRPr="00C75C9A">
        <w:rPr>
          <w:rFonts w:ascii="Lato" w:hAnsi="Lato"/>
          <w:sz w:val="20"/>
          <w:szCs w:val="20"/>
        </w:rPr>
        <w:t xml:space="preserve">on </w:t>
      </w:r>
      <w:r w:rsidR="008679ED" w:rsidRPr="00C75C9A">
        <w:rPr>
          <w:rFonts w:ascii="Lato" w:hAnsi="Lato"/>
          <w:sz w:val="20"/>
          <w:szCs w:val="20"/>
        </w:rPr>
        <w:t>the Permitted Biological Resource</w:t>
      </w:r>
      <w:r w:rsidR="00476215" w:rsidRPr="00C75C9A">
        <w:rPr>
          <w:rFonts w:ascii="Lato" w:hAnsi="Lato"/>
          <w:sz w:val="20"/>
          <w:szCs w:val="20"/>
        </w:rPr>
        <w:t>s</w:t>
      </w:r>
      <w:r w:rsidR="00C95469" w:rsidRPr="00C75C9A">
        <w:rPr>
          <w:rFonts w:ascii="Lato" w:hAnsi="Lato"/>
          <w:sz w:val="20"/>
          <w:szCs w:val="20"/>
        </w:rPr>
        <w:t xml:space="preserve">; </w:t>
      </w:r>
    </w:p>
    <w:p w14:paraId="2DF03841" w14:textId="66B281DB" w:rsidR="003B5279" w:rsidRPr="00C75C9A" w:rsidRDefault="003B5279"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 xml:space="preserve">use </w:t>
      </w:r>
      <w:r w:rsidR="00654A84" w:rsidRPr="00C75C9A">
        <w:rPr>
          <w:rFonts w:ascii="Lato" w:hAnsi="Lato"/>
          <w:sz w:val="20"/>
          <w:szCs w:val="20"/>
        </w:rPr>
        <w:t>no more tha</w:t>
      </w:r>
      <w:r w:rsidR="007E2257" w:rsidRPr="00C75C9A">
        <w:rPr>
          <w:rFonts w:ascii="Lato" w:hAnsi="Lato"/>
          <w:sz w:val="20"/>
          <w:szCs w:val="20"/>
        </w:rPr>
        <w:t>n</w:t>
      </w:r>
      <w:r w:rsidR="00654A84" w:rsidRPr="00C75C9A">
        <w:rPr>
          <w:rFonts w:ascii="Lato" w:hAnsi="Lato"/>
          <w:sz w:val="20"/>
          <w:szCs w:val="20"/>
        </w:rPr>
        <w:t xml:space="preserve"> the </w:t>
      </w:r>
      <w:r w:rsidRPr="00C75C9A">
        <w:rPr>
          <w:rFonts w:ascii="Lato" w:hAnsi="Lato"/>
          <w:sz w:val="20"/>
          <w:szCs w:val="20"/>
        </w:rPr>
        <w:t>Permitted Quantit</w:t>
      </w:r>
      <w:r w:rsidR="00654A84" w:rsidRPr="00C75C9A">
        <w:rPr>
          <w:rFonts w:ascii="Lato" w:hAnsi="Lato"/>
          <w:sz w:val="20"/>
          <w:szCs w:val="20"/>
        </w:rPr>
        <w:t>ies</w:t>
      </w:r>
      <w:r w:rsidRPr="00C75C9A">
        <w:rPr>
          <w:rFonts w:ascii="Lato" w:hAnsi="Lato"/>
          <w:sz w:val="20"/>
          <w:szCs w:val="20"/>
        </w:rPr>
        <w:t xml:space="preserve"> of the Permitted Biological Resource</w:t>
      </w:r>
      <w:r w:rsidR="00476215" w:rsidRPr="00C75C9A">
        <w:rPr>
          <w:rFonts w:ascii="Lato" w:hAnsi="Lato"/>
          <w:sz w:val="20"/>
          <w:szCs w:val="20"/>
        </w:rPr>
        <w:t>s</w:t>
      </w:r>
      <w:r w:rsidRPr="00C75C9A">
        <w:rPr>
          <w:rFonts w:ascii="Lato" w:hAnsi="Lato"/>
          <w:sz w:val="20"/>
          <w:szCs w:val="20"/>
        </w:rPr>
        <w:t xml:space="preserve"> for Bioprospecting;</w:t>
      </w:r>
    </w:p>
    <w:p w14:paraId="7B02DD86" w14:textId="77777777" w:rsidR="001D014C" w:rsidRDefault="001D014C"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comply with the Labelling Requirements</w:t>
      </w:r>
      <w:r>
        <w:rPr>
          <w:rFonts w:ascii="Lato" w:hAnsi="Lato"/>
          <w:sz w:val="20"/>
          <w:szCs w:val="20"/>
        </w:rPr>
        <w:t>; and</w:t>
      </w:r>
    </w:p>
    <w:p w14:paraId="7FAB4711" w14:textId="282321CC" w:rsidR="003B5279" w:rsidRPr="001D014C" w:rsidRDefault="007B0068" w:rsidP="008548CB">
      <w:pPr>
        <w:pStyle w:val="SFNTClauseLevel1"/>
        <w:numPr>
          <w:ilvl w:val="4"/>
          <w:numId w:val="23"/>
        </w:numPr>
        <w:tabs>
          <w:tab w:val="clear" w:pos="2268"/>
        </w:tabs>
        <w:ind w:left="2127"/>
        <w:rPr>
          <w:rFonts w:ascii="Lato" w:hAnsi="Lato"/>
          <w:sz w:val="20"/>
          <w:szCs w:val="20"/>
        </w:rPr>
      </w:pPr>
      <w:r w:rsidRPr="00C75C9A">
        <w:rPr>
          <w:rFonts w:ascii="Lato" w:hAnsi="Lato"/>
          <w:sz w:val="20"/>
          <w:szCs w:val="20"/>
        </w:rPr>
        <w:t>only</w:t>
      </w:r>
      <w:r w:rsidR="00C81902" w:rsidRPr="00C75C9A">
        <w:rPr>
          <w:rFonts w:ascii="Lato" w:hAnsi="Lato"/>
          <w:sz w:val="20"/>
          <w:szCs w:val="20"/>
        </w:rPr>
        <w:t xml:space="preserve"> collect or undertake Bioprospecting</w:t>
      </w:r>
      <w:r w:rsidRPr="00C75C9A">
        <w:rPr>
          <w:rFonts w:ascii="Lato" w:hAnsi="Lato"/>
          <w:sz w:val="20"/>
          <w:szCs w:val="20"/>
        </w:rPr>
        <w:t xml:space="preserve"> </w:t>
      </w:r>
      <w:r w:rsidR="008679ED" w:rsidRPr="00C75C9A">
        <w:rPr>
          <w:rFonts w:ascii="Lato" w:hAnsi="Lato"/>
          <w:sz w:val="20"/>
          <w:szCs w:val="20"/>
        </w:rPr>
        <w:t xml:space="preserve">in accordance with </w:t>
      </w:r>
      <w:r w:rsidR="00C95469" w:rsidRPr="00C75C9A">
        <w:rPr>
          <w:rFonts w:ascii="Lato" w:hAnsi="Lato"/>
          <w:sz w:val="20"/>
          <w:szCs w:val="20"/>
        </w:rPr>
        <w:t xml:space="preserve">the terms and conditions of </w:t>
      </w:r>
      <w:r w:rsidR="00C81902" w:rsidRPr="00C75C9A">
        <w:rPr>
          <w:rFonts w:ascii="Lato" w:hAnsi="Lato"/>
          <w:sz w:val="20"/>
          <w:szCs w:val="20"/>
        </w:rPr>
        <w:t xml:space="preserve">the </w:t>
      </w:r>
      <w:r w:rsidR="000D0EB2" w:rsidRPr="00C75C9A">
        <w:rPr>
          <w:rFonts w:ascii="Lato" w:hAnsi="Lato"/>
          <w:sz w:val="20"/>
          <w:szCs w:val="20"/>
        </w:rPr>
        <w:t>Bioprospector’s</w:t>
      </w:r>
      <w:r w:rsidR="00C81902" w:rsidRPr="00C75C9A">
        <w:rPr>
          <w:rFonts w:ascii="Lato" w:hAnsi="Lato"/>
          <w:sz w:val="20"/>
          <w:szCs w:val="20"/>
        </w:rPr>
        <w:t xml:space="preserve"> Permit, </w:t>
      </w:r>
      <w:r w:rsidR="00C95469" w:rsidRPr="00C75C9A">
        <w:rPr>
          <w:rFonts w:ascii="Lato" w:hAnsi="Lato"/>
          <w:sz w:val="20"/>
          <w:szCs w:val="20"/>
        </w:rPr>
        <w:t xml:space="preserve">this </w:t>
      </w:r>
      <w:r w:rsidR="00EF654A" w:rsidRPr="00C75C9A">
        <w:rPr>
          <w:rFonts w:ascii="Lato" w:hAnsi="Lato"/>
          <w:sz w:val="20"/>
          <w:szCs w:val="20"/>
        </w:rPr>
        <w:t>Agreement</w:t>
      </w:r>
      <w:r w:rsidR="006025D3" w:rsidRPr="00C75C9A">
        <w:rPr>
          <w:rFonts w:ascii="Lato" w:hAnsi="Lato"/>
          <w:sz w:val="20"/>
          <w:szCs w:val="20"/>
        </w:rPr>
        <w:t xml:space="preserve"> and the Act</w:t>
      </w:r>
      <w:r w:rsidR="003B5279" w:rsidRPr="001D014C">
        <w:rPr>
          <w:rFonts w:ascii="Lato" w:hAnsi="Lato"/>
          <w:sz w:val="20"/>
          <w:szCs w:val="20"/>
        </w:rPr>
        <w:t>.</w:t>
      </w:r>
    </w:p>
    <w:p w14:paraId="68D25F2B" w14:textId="77777777" w:rsidR="00737419" w:rsidRPr="00C75C9A" w:rsidRDefault="00737419" w:rsidP="008548CB">
      <w:pPr>
        <w:pStyle w:val="SFNTClauseLevel1"/>
        <w:numPr>
          <w:ilvl w:val="3"/>
          <w:numId w:val="23"/>
        </w:numPr>
        <w:tabs>
          <w:tab w:val="clear" w:pos="1559"/>
        </w:tabs>
        <w:ind w:left="1418" w:hanging="709"/>
        <w:rPr>
          <w:rFonts w:ascii="Lato" w:hAnsi="Lato"/>
          <w:sz w:val="20"/>
          <w:szCs w:val="20"/>
        </w:rPr>
      </w:pPr>
      <w:r w:rsidRPr="00C75C9A">
        <w:rPr>
          <w:rFonts w:ascii="Lato" w:hAnsi="Lato"/>
          <w:sz w:val="20"/>
          <w:szCs w:val="20"/>
        </w:rPr>
        <w:t xml:space="preserve">The Bioprospector must ensure delivery of the </w:t>
      </w:r>
      <w:r w:rsidR="009F1BCE" w:rsidRPr="00C75C9A">
        <w:rPr>
          <w:rFonts w:ascii="Lato" w:hAnsi="Lato"/>
          <w:sz w:val="20"/>
          <w:szCs w:val="20"/>
        </w:rPr>
        <w:t>B</w:t>
      </w:r>
      <w:r w:rsidRPr="00C75C9A">
        <w:rPr>
          <w:rFonts w:ascii="Lato" w:hAnsi="Lato"/>
          <w:sz w:val="20"/>
          <w:szCs w:val="20"/>
        </w:rPr>
        <w:t xml:space="preserve">enefits and </w:t>
      </w:r>
      <w:r w:rsidR="009F1BCE" w:rsidRPr="00C75C9A">
        <w:rPr>
          <w:rFonts w:ascii="Lato" w:hAnsi="Lato"/>
          <w:sz w:val="20"/>
          <w:szCs w:val="20"/>
        </w:rPr>
        <w:t>C</w:t>
      </w:r>
      <w:r w:rsidRPr="00C75C9A">
        <w:rPr>
          <w:rFonts w:ascii="Lato" w:hAnsi="Lato"/>
          <w:sz w:val="20"/>
          <w:szCs w:val="20"/>
        </w:rPr>
        <w:t>ommitment</w:t>
      </w:r>
      <w:r w:rsidR="009F1BCE" w:rsidRPr="00C75C9A">
        <w:rPr>
          <w:rFonts w:ascii="Lato" w:hAnsi="Lato"/>
          <w:sz w:val="20"/>
          <w:szCs w:val="20"/>
        </w:rPr>
        <w:t>s.</w:t>
      </w:r>
    </w:p>
    <w:p w14:paraId="6999E888" w14:textId="77777777" w:rsidR="00654A84" w:rsidRPr="00C75C9A" w:rsidRDefault="00654A84" w:rsidP="008548CB">
      <w:pPr>
        <w:pStyle w:val="SFNTClauseLevel1"/>
        <w:numPr>
          <w:ilvl w:val="3"/>
          <w:numId w:val="23"/>
        </w:numPr>
        <w:tabs>
          <w:tab w:val="clear" w:pos="1559"/>
        </w:tabs>
        <w:ind w:left="1418" w:hanging="709"/>
        <w:rPr>
          <w:rFonts w:ascii="Lato" w:hAnsi="Lato"/>
          <w:sz w:val="20"/>
          <w:szCs w:val="20"/>
        </w:rPr>
      </w:pPr>
      <w:r w:rsidRPr="00C75C9A">
        <w:rPr>
          <w:rFonts w:ascii="Lato" w:hAnsi="Lato"/>
          <w:sz w:val="20"/>
          <w:szCs w:val="20"/>
        </w:rPr>
        <w:t>The Bioprospector warrants that it has not used or sourced indigenous peoples</w:t>
      </w:r>
      <w:r w:rsidR="00D12407" w:rsidRPr="00C75C9A">
        <w:rPr>
          <w:rFonts w:ascii="Lato" w:hAnsi="Lato"/>
          <w:sz w:val="20"/>
          <w:szCs w:val="20"/>
        </w:rPr>
        <w:t>’</w:t>
      </w:r>
      <w:r w:rsidRPr="00C75C9A">
        <w:rPr>
          <w:rFonts w:ascii="Lato" w:hAnsi="Lato"/>
          <w:sz w:val="20"/>
          <w:szCs w:val="20"/>
        </w:rPr>
        <w:t xml:space="preserve"> knowledge otherwise than </w:t>
      </w:r>
      <w:r w:rsidR="00586A02" w:rsidRPr="00C75C9A">
        <w:rPr>
          <w:rFonts w:ascii="Lato" w:hAnsi="Lato"/>
          <w:sz w:val="20"/>
          <w:szCs w:val="20"/>
        </w:rPr>
        <w:t>the Indigenous Peoples Knowledge</w:t>
      </w:r>
      <w:r w:rsidRPr="00C75C9A">
        <w:rPr>
          <w:rFonts w:ascii="Lato" w:hAnsi="Lato"/>
          <w:sz w:val="20"/>
          <w:szCs w:val="20"/>
        </w:rPr>
        <w:t>.</w:t>
      </w:r>
    </w:p>
    <w:p w14:paraId="507AA988" w14:textId="77777777" w:rsidR="00AF09AD" w:rsidRPr="00C75C9A" w:rsidRDefault="00AF09AD" w:rsidP="00E65B1A">
      <w:pPr>
        <w:pStyle w:val="SFNTClauseSubHeading"/>
        <w:tabs>
          <w:tab w:val="clear" w:pos="142"/>
        </w:tabs>
        <w:ind w:left="709"/>
        <w:rPr>
          <w:rFonts w:ascii="Lato" w:hAnsi="Lato"/>
          <w:sz w:val="22"/>
          <w:szCs w:val="22"/>
        </w:rPr>
      </w:pPr>
      <w:bookmarkStart w:id="100" w:name="_Toc61783960"/>
      <w:bookmarkStart w:id="101" w:name="_Toc114833872"/>
      <w:r w:rsidRPr="00C75C9A">
        <w:rPr>
          <w:rFonts w:ascii="Lato" w:hAnsi="Lato"/>
          <w:sz w:val="22"/>
          <w:szCs w:val="22"/>
        </w:rPr>
        <w:t>Performance standards for collection and research</w:t>
      </w:r>
      <w:bookmarkEnd w:id="100"/>
      <w:bookmarkEnd w:id="101"/>
    </w:p>
    <w:p w14:paraId="0CC6B77A" w14:textId="77777777" w:rsidR="006025D3" w:rsidRPr="00C75C9A" w:rsidRDefault="00AF09AD" w:rsidP="00E65B1A">
      <w:pPr>
        <w:pStyle w:val="SFNTClauseLevel1"/>
        <w:numPr>
          <w:ilvl w:val="0"/>
          <w:numId w:val="0"/>
        </w:numPr>
        <w:ind w:left="709"/>
        <w:rPr>
          <w:rFonts w:ascii="Lato" w:hAnsi="Lato"/>
          <w:sz w:val="20"/>
          <w:szCs w:val="20"/>
        </w:rPr>
      </w:pPr>
      <w:r w:rsidRPr="00C75C9A">
        <w:rPr>
          <w:rFonts w:ascii="Lato" w:hAnsi="Lato"/>
          <w:sz w:val="20"/>
          <w:szCs w:val="20"/>
        </w:rPr>
        <w:t xml:space="preserve">The Bioprospector </w:t>
      </w:r>
      <w:r w:rsidR="005B6389" w:rsidRPr="00C75C9A">
        <w:rPr>
          <w:rFonts w:ascii="Lato" w:hAnsi="Lato"/>
          <w:sz w:val="20"/>
          <w:szCs w:val="20"/>
        </w:rPr>
        <w:t xml:space="preserve">must </w:t>
      </w:r>
      <w:r w:rsidRPr="00C75C9A">
        <w:rPr>
          <w:rFonts w:ascii="Lato" w:hAnsi="Lato"/>
          <w:sz w:val="20"/>
          <w:szCs w:val="20"/>
        </w:rPr>
        <w:t xml:space="preserve">ensure that all work undertaken </w:t>
      </w:r>
      <w:r w:rsidR="00BF278E" w:rsidRPr="00C75C9A">
        <w:rPr>
          <w:rFonts w:ascii="Lato" w:hAnsi="Lato"/>
          <w:sz w:val="20"/>
          <w:szCs w:val="20"/>
        </w:rPr>
        <w:t xml:space="preserve">under the </w:t>
      </w:r>
      <w:r w:rsidR="000D0EB2" w:rsidRPr="00C75C9A">
        <w:rPr>
          <w:rFonts w:ascii="Lato" w:hAnsi="Lato"/>
          <w:sz w:val="20"/>
          <w:szCs w:val="20"/>
        </w:rPr>
        <w:t xml:space="preserve">Bioprospector’s </w:t>
      </w:r>
      <w:r w:rsidR="00BF278E" w:rsidRPr="00C75C9A">
        <w:rPr>
          <w:rFonts w:ascii="Lato" w:hAnsi="Lato"/>
          <w:sz w:val="20"/>
          <w:szCs w:val="20"/>
        </w:rPr>
        <w:t xml:space="preserve">Permit or </w:t>
      </w:r>
      <w:r w:rsidRPr="00C75C9A">
        <w:rPr>
          <w:rFonts w:ascii="Lato" w:hAnsi="Lato"/>
          <w:sz w:val="20"/>
          <w:szCs w:val="20"/>
        </w:rPr>
        <w:t>in relation to the Research</w:t>
      </w:r>
      <w:r w:rsidR="00BD1613" w:rsidRPr="00C75C9A">
        <w:rPr>
          <w:rFonts w:ascii="Lato" w:hAnsi="Lato"/>
          <w:sz w:val="20"/>
          <w:szCs w:val="20"/>
        </w:rPr>
        <w:t xml:space="preserve"> o</w:t>
      </w:r>
      <w:r w:rsidR="0065705C" w:rsidRPr="00C75C9A">
        <w:rPr>
          <w:rFonts w:ascii="Lato" w:hAnsi="Lato"/>
          <w:sz w:val="20"/>
          <w:szCs w:val="20"/>
        </w:rPr>
        <w:t>r Permitted Biological Resource</w:t>
      </w:r>
      <w:r w:rsidR="00476215" w:rsidRPr="00C75C9A">
        <w:rPr>
          <w:rFonts w:ascii="Lato" w:hAnsi="Lato"/>
          <w:sz w:val="20"/>
          <w:szCs w:val="20"/>
        </w:rPr>
        <w:t>s</w:t>
      </w:r>
      <w:r w:rsidRPr="00C75C9A">
        <w:rPr>
          <w:rFonts w:ascii="Lato" w:hAnsi="Lato"/>
          <w:sz w:val="20"/>
          <w:szCs w:val="20"/>
        </w:rPr>
        <w:t>:</w:t>
      </w:r>
    </w:p>
    <w:p w14:paraId="3E797A78" w14:textId="77777777" w:rsidR="00AF09AD" w:rsidRPr="00C75C9A" w:rsidRDefault="00AF09AD" w:rsidP="00D43B6E">
      <w:pPr>
        <w:pStyle w:val="SFNTClauseLevel1"/>
        <w:numPr>
          <w:ilvl w:val="0"/>
          <w:numId w:val="19"/>
        </w:numPr>
        <w:ind w:left="1418" w:hanging="709"/>
        <w:rPr>
          <w:rFonts w:ascii="Lato" w:hAnsi="Lato"/>
          <w:sz w:val="20"/>
          <w:szCs w:val="20"/>
        </w:rPr>
      </w:pPr>
      <w:r w:rsidRPr="00C75C9A">
        <w:rPr>
          <w:rFonts w:ascii="Lato" w:hAnsi="Lato"/>
          <w:sz w:val="20"/>
          <w:szCs w:val="20"/>
        </w:rPr>
        <w:t>is undertaken in accordance with best bioprospecting industry practice;</w:t>
      </w:r>
    </w:p>
    <w:p w14:paraId="555C1B71" w14:textId="182CAB1F" w:rsidR="00AF09AD" w:rsidRPr="00C75C9A" w:rsidRDefault="00AF09AD" w:rsidP="00D43B6E">
      <w:pPr>
        <w:pStyle w:val="SFNTClauseLevel1"/>
        <w:numPr>
          <w:ilvl w:val="0"/>
          <w:numId w:val="19"/>
        </w:numPr>
        <w:ind w:left="1418" w:hanging="709"/>
        <w:rPr>
          <w:rFonts w:ascii="Lato" w:hAnsi="Lato"/>
          <w:sz w:val="20"/>
          <w:szCs w:val="20"/>
        </w:rPr>
      </w:pPr>
      <w:r w:rsidRPr="00C75C9A">
        <w:rPr>
          <w:rFonts w:ascii="Lato" w:hAnsi="Lato"/>
          <w:sz w:val="20"/>
          <w:szCs w:val="20"/>
        </w:rPr>
        <w:t>complies with any relevant policies, codes of practice or guidelines as notified by the Territory from time to time during the term of the Research; and</w:t>
      </w:r>
    </w:p>
    <w:p w14:paraId="4995B3B0" w14:textId="77777777" w:rsidR="00AF09AD" w:rsidRPr="00C75C9A" w:rsidRDefault="00AF09AD" w:rsidP="00D43B6E">
      <w:pPr>
        <w:pStyle w:val="SFNTClauseLevel1"/>
        <w:numPr>
          <w:ilvl w:val="0"/>
          <w:numId w:val="19"/>
        </w:numPr>
        <w:ind w:left="1418" w:hanging="709"/>
        <w:rPr>
          <w:rFonts w:ascii="Lato" w:hAnsi="Lato"/>
          <w:sz w:val="20"/>
          <w:szCs w:val="20"/>
        </w:rPr>
      </w:pPr>
      <w:r w:rsidRPr="00C75C9A">
        <w:rPr>
          <w:rFonts w:ascii="Lato" w:hAnsi="Lato"/>
          <w:sz w:val="20"/>
          <w:szCs w:val="20"/>
        </w:rPr>
        <w:t xml:space="preserve">complies with all </w:t>
      </w:r>
      <w:r w:rsidR="008F4266" w:rsidRPr="00C75C9A">
        <w:rPr>
          <w:rFonts w:ascii="Lato" w:hAnsi="Lato"/>
          <w:sz w:val="20"/>
          <w:szCs w:val="20"/>
        </w:rPr>
        <w:t>L</w:t>
      </w:r>
      <w:r w:rsidRPr="00C75C9A">
        <w:rPr>
          <w:rFonts w:ascii="Lato" w:hAnsi="Lato"/>
          <w:sz w:val="20"/>
          <w:szCs w:val="20"/>
        </w:rPr>
        <w:t>aws</w:t>
      </w:r>
      <w:r w:rsidR="008F4266" w:rsidRPr="00C75C9A">
        <w:rPr>
          <w:rFonts w:ascii="Lato" w:hAnsi="Lato"/>
          <w:sz w:val="20"/>
          <w:szCs w:val="20"/>
        </w:rPr>
        <w:t xml:space="preserve">, </w:t>
      </w:r>
      <w:r w:rsidR="001C31B7" w:rsidRPr="00C75C9A">
        <w:rPr>
          <w:rFonts w:ascii="Lato" w:hAnsi="Lato"/>
          <w:sz w:val="20"/>
          <w:szCs w:val="20"/>
        </w:rPr>
        <w:t>including the Act</w:t>
      </w:r>
      <w:r w:rsidR="001B2C88" w:rsidRPr="00C75C9A">
        <w:rPr>
          <w:rFonts w:ascii="Lato" w:hAnsi="Lato"/>
          <w:sz w:val="20"/>
          <w:szCs w:val="20"/>
        </w:rPr>
        <w:t>.</w:t>
      </w:r>
    </w:p>
    <w:p w14:paraId="0F1B4786" w14:textId="62426D92" w:rsidR="00AF09AD" w:rsidRPr="00C75C9A" w:rsidRDefault="00AF09AD" w:rsidP="00E65B1A">
      <w:pPr>
        <w:pStyle w:val="SFNTClauseSubHeading"/>
        <w:tabs>
          <w:tab w:val="clear" w:pos="142"/>
        </w:tabs>
        <w:ind w:left="709"/>
        <w:rPr>
          <w:rFonts w:ascii="Lato" w:hAnsi="Lato"/>
          <w:sz w:val="22"/>
          <w:szCs w:val="22"/>
        </w:rPr>
      </w:pPr>
      <w:bookmarkStart w:id="102" w:name="_Toc61783961"/>
      <w:bookmarkStart w:id="103" w:name="_Ref62194843"/>
      <w:bookmarkStart w:id="104" w:name="_Ref62194856"/>
      <w:bookmarkStart w:id="105" w:name="_Ref62194893"/>
      <w:bookmarkStart w:id="106" w:name="_Toc114833873"/>
      <w:r w:rsidRPr="00C75C9A">
        <w:rPr>
          <w:rFonts w:ascii="Lato" w:hAnsi="Lato"/>
          <w:sz w:val="22"/>
          <w:szCs w:val="22"/>
        </w:rPr>
        <w:t xml:space="preserve">Reporting on </w:t>
      </w:r>
      <w:bookmarkEnd w:id="102"/>
      <w:bookmarkEnd w:id="103"/>
      <w:bookmarkEnd w:id="104"/>
      <w:bookmarkEnd w:id="105"/>
      <w:r w:rsidR="00031F1D" w:rsidRPr="00C75C9A">
        <w:rPr>
          <w:rFonts w:ascii="Lato" w:hAnsi="Lato"/>
          <w:sz w:val="22"/>
          <w:szCs w:val="22"/>
        </w:rPr>
        <w:t>collection</w:t>
      </w:r>
      <w:bookmarkEnd w:id="106"/>
    </w:p>
    <w:p w14:paraId="24939854" w14:textId="76AB5169" w:rsidR="002B25C2" w:rsidRPr="00C75C9A" w:rsidRDefault="006B31CD" w:rsidP="008548CB">
      <w:pPr>
        <w:pStyle w:val="SFNTClauseLevel1"/>
        <w:numPr>
          <w:ilvl w:val="0"/>
          <w:numId w:val="24"/>
        </w:numPr>
        <w:ind w:left="1418" w:hanging="709"/>
        <w:rPr>
          <w:rFonts w:ascii="Lato" w:hAnsi="Lato"/>
          <w:sz w:val="20"/>
          <w:szCs w:val="20"/>
        </w:rPr>
      </w:pPr>
      <w:r w:rsidRPr="00C75C9A">
        <w:rPr>
          <w:rFonts w:ascii="Lato" w:hAnsi="Lato"/>
          <w:sz w:val="20"/>
          <w:szCs w:val="20"/>
        </w:rPr>
        <w:t>Upon taking th</w:t>
      </w:r>
      <w:r w:rsidR="0065705C" w:rsidRPr="00C75C9A">
        <w:rPr>
          <w:rFonts w:ascii="Lato" w:hAnsi="Lato"/>
          <w:sz w:val="20"/>
          <w:szCs w:val="20"/>
        </w:rPr>
        <w:t>e Permitted Biological Resource</w:t>
      </w:r>
      <w:r w:rsidR="00476215" w:rsidRPr="00C75C9A">
        <w:rPr>
          <w:rFonts w:ascii="Lato" w:hAnsi="Lato"/>
          <w:sz w:val="20"/>
          <w:szCs w:val="20"/>
        </w:rPr>
        <w:t>s</w:t>
      </w:r>
      <w:r w:rsidRPr="00C75C9A">
        <w:rPr>
          <w:rFonts w:ascii="Lato" w:hAnsi="Lato"/>
          <w:sz w:val="20"/>
          <w:szCs w:val="20"/>
        </w:rPr>
        <w:t>, t</w:t>
      </w:r>
      <w:r w:rsidR="00AF09AD" w:rsidRPr="00C75C9A">
        <w:rPr>
          <w:rFonts w:ascii="Lato" w:hAnsi="Lato"/>
          <w:sz w:val="20"/>
          <w:szCs w:val="20"/>
        </w:rPr>
        <w:t>he Bioprospector must provide a report to the Permit Issuing Authority in accordance wi</w:t>
      </w:r>
      <w:r w:rsidR="002B25C2" w:rsidRPr="00C75C9A">
        <w:rPr>
          <w:rFonts w:ascii="Lato" w:hAnsi="Lato"/>
          <w:sz w:val="20"/>
          <w:szCs w:val="20"/>
        </w:rPr>
        <w:t>th section 24 of the Act. The report must contain the following details</w:t>
      </w:r>
      <w:r w:rsidR="00CF04E4" w:rsidRPr="00C75C9A">
        <w:rPr>
          <w:rFonts w:ascii="Lato" w:hAnsi="Lato"/>
          <w:sz w:val="20"/>
          <w:szCs w:val="20"/>
        </w:rPr>
        <w:t xml:space="preserve"> and as otherwise required by section 24(2) of the Act</w:t>
      </w:r>
      <w:r w:rsidR="002B25C2" w:rsidRPr="00C75C9A">
        <w:rPr>
          <w:rFonts w:ascii="Lato" w:hAnsi="Lato"/>
          <w:sz w:val="20"/>
          <w:szCs w:val="20"/>
        </w:rPr>
        <w:t xml:space="preserve">: </w:t>
      </w:r>
    </w:p>
    <w:p w14:paraId="4D478E47" w14:textId="77777777" w:rsidR="002B25C2" w:rsidRPr="00C75C9A" w:rsidRDefault="002B25C2" w:rsidP="002B25C2">
      <w:pPr>
        <w:pStyle w:val="SFNTClauseLevel3"/>
        <w:tabs>
          <w:tab w:val="clear" w:pos="2268"/>
        </w:tabs>
        <w:ind w:left="2127"/>
        <w:rPr>
          <w:rFonts w:ascii="Lato" w:hAnsi="Lato"/>
          <w:sz w:val="20"/>
          <w:szCs w:val="20"/>
        </w:rPr>
      </w:pPr>
      <w:r w:rsidRPr="00C75C9A">
        <w:rPr>
          <w:rFonts w:ascii="Lato" w:hAnsi="Lato"/>
          <w:sz w:val="20"/>
          <w:szCs w:val="20"/>
        </w:rPr>
        <w:t xml:space="preserve">the date the sample was taken; </w:t>
      </w:r>
    </w:p>
    <w:p w14:paraId="4D2A29BC" w14:textId="77777777" w:rsidR="002B25C2" w:rsidRPr="00C75C9A" w:rsidRDefault="002B25C2" w:rsidP="002B25C2">
      <w:pPr>
        <w:pStyle w:val="SFNTClauseLevel3"/>
        <w:tabs>
          <w:tab w:val="clear" w:pos="2268"/>
        </w:tabs>
        <w:ind w:left="2127"/>
        <w:rPr>
          <w:rFonts w:ascii="Lato" w:hAnsi="Lato"/>
          <w:sz w:val="20"/>
          <w:szCs w:val="20"/>
        </w:rPr>
      </w:pPr>
      <w:r w:rsidRPr="00C75C9A">
        <w:rPr>
          <w:rFonts w:ascii="Lato" w:hAnsi="Lato"/>
          <w:sz w:val="20"/>
          <w:szCs w:val="20"/>
        </w:rPr>
        <w:t>the location from which the sample was taken (by GPS coordinates using the WGS84 datum);</w:t>
      </w:r>
    </w:p>
    <w:p w14:paraId="4ACC9994" w14:textId="5EA4816C" w:rsidR="002B25C2" w:rsidRPr="00C75C9A" w:rsidRDefault="002B25C2" w:rsidP="0037232A">
      <w:pPr>
        <w:pStyle w:val="SFNTClauseLevel3"/>
        <w:tabs>
          <w:tab w:val="clear" w:pos="2268"/>
        </w:tabs>
        <w:ind w:left="2127"/>
        <w:rPr>
          <w:rFonts w:ascii="Lato" w:hAnsi="Lato"/>
        </w:rPr>
      </w:pPr>
      <w:r w:rsidRPr="00C75C9A">
        <w:rPr>
          <w:rFonts w:ascii="Lato" w:hAnsi="Lato"/>
          <w:sz w:val="20"/>
          <w:szCs w:val="20"/>
        </w:rPr>
        <w:t>species of each sample; and</w:t>
      </w:r>
    </w:p>
    <w:p w14:paraId="262CB1D0" w14:textId="77777777" w:rsidR="002B25C2" w:rsidRPr="00C75C9A" w:rsidRDefault="002B25C2" w:rsidP="002B25C2">
      <w:pPr>
        <w:pStyle w:val="SFNTClauseLevel3"/>
        <w:tabs>
          <w:tab w:val="clear" w:pos="2268"/>
        </w:tabs>
        <w:ind w:left="2127"/>
        <w:rPr>
          <w:rFonts w:ascii="Lato" w:hAnsi="Lato"/>
        </w:rPr>
      </w:pPr>
      <w:r w:rsidRPr="00C75C9A">
        <w:rPr>
          <w:rFonts w:ascii="Lato" w:hAnsi="Lato"/>
          <w:sz w:val="20"/>
          <w:szCs w:val="20"/>
        </w:rPr>
        <w:t xml:space="preserve">the quantity of the sample taken. </w:t>
      </w:r>
    </w:p>
    <w:p w14:paraId="2EB01CFD" w14:textId="77777777" w:rsidR="00AF09AD" w:rsidRPr="00C75C9A" w:rsidRDefault="00AF09AD" w:rsidP="00065090">
      <w:pPr>
        <w:pStyle w:val="SFNTCLAUSEHEADING"/>
        <w:rPr>
          <w:rFonts w:ascii="Lato" w:hAnsi="Lato"/>
          <w:sz w:val="24"/>
          <w:szCs w:val="24"/>
        </w:rPr>
      </w:pPr>
      <w:bookmarkStart w:id="107" w:name="_Toc61783962"/>
      <w:bookmarkStart w:id="108" w:name="_Toc114833874"/>
      <w:r w:rsidRPr="00C75C9A">
        <w:rPr>
          <w:rFonts w:ascii="Lato" w:hAnsi="Lato"/>
          <w:sz w:val="24"/>
          <w:szCs w:val="24"/>
        </w:rPr>
        <w:t>biological resources intellectual property</w:t>
      </w:r>
      <w:bookmarkEnd w:id="107"/>
      <w:bookmarkEnd w:id="108"/>
    </w:p>
    <w:p w14:paraId="3554DDD8" w14:textId="77777777" w:rsidR="00AF09AD" w:rsidRPr="00C75C9A" w:rsidRDefault="00AF09AD" w:rsidP="00065090">
      <w:pPr>
        <w:pStyle w:val="SFNTClauseSubHeading"/>
        <w:tabs>
          <w:tab w:val="clear" w:pos="142"/>
        </w:tabs>
        <w:ind w:left="709"/>
        <w:rPr>
          <w:rFonts w:ascii="Lato" w:hAnsi="Lato"/>
          <w:sz w:val="22"/>
          <w:szCs w:val="22"/>
        </w:rPr>
      </w:pPr>
      <w:bookmarkStart w:id="109" w:name="_Toc61783963"/>
      <w:bookmarkStart w:id="110" w:name="_Toc114833875"/>
      <w:r w:rsidRPr="00C75C9A">
        <w:rPr>
          <w:rFonts w:ascii="Lato" w:hAnsi="Lato"/>
          <w:sz w:val="22"/>
          <w:szCs w:val="22"/>
        </w:rPr>
        <w:t>Creation</w:t>
      </w:r>
      <w:bookmarkEnd w:id="109"/>
      <w:bookmarkEnd w:id="110"/>
    </w:p>
    <w:p w14:paraId="13CF6955" w14:textId="7EFC160E"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The Bioprospector will as soon as practicable, and in any event within ten (10) Business Days of becoming a</w:t>
      </w:r>
      <w:r w:rsidR="0065705C" w:rsidRPr="00C75C9A">
        <w:rPr>
          <w:rFonts w:ascii="Lato" w:hAnsi="Lato"/>
          <w:sz w:val="20"/>
          <w:szCs w:val="20"/>
        </w:rPr>
        <w:t>ware of any Biological Resource</w:t>
      </w:r>
      <w:r w:rsidR="00D07851" w:rsidRPr="00C75C9A">
        <w:rPr>
          <w:rFonts w:ascii="Lato" w:hAnsi="Lato"/>
          <w:sz w:val="20"/>
          <w:szCs w:val="20"/>
        </w:rPr>
        <w:t>s</w:t>
      </w:r>
      <w:r w:rsidRPr="00C75C9A">
        <w:rPr>
          <w:rFonts w:ascii="Lato" w:hAnsi="Lato"/>
          <w:sz w:val="20"/>
          <w:szCs w:val="20"/>
        </w:rPr>
        <w:t xml:space="preserve"> Intellectual Property, provide to the Territory notice of the deta</w:t>
      </w:r>
      <w:r w:rsidR="0065705C" w:rsidRPr="00C75C9A">
        <w:rPr>
          <w:rFonts w:ascii="Lato" w:hAnsi="Lato"/>
          <w:sz w:val="20"/>
          <w:szCs w:val="20"/>
        </w:rPr>
        <w:t>ils of that Biological Resource</w:t>
      </w:r>
      <w:r w:rsidR="00D07851" w:rsidRPr="00C75C9A">
        <w:rPr>
          <w:rFonts w:ascii="Lato" w:hAnsi="Lato"/>
          <w:sz w:val="20"/>
          <w:szCs w:val="20"/>
        </w:rPr>
        <w:t>s</w:t>
      </w:r>
      <w:r w:rsidRPr="00C75C9A">
        <w:rPr>
          <w:rFonts w:ascii="Lato" w:hAnsi="Lato"/>
          <w:sz w:val="20"/>
          <w:szCs w:val="20"/>
        </w:rPr>
        <w:t xml:space="preserve"> Intellectual Property.</w:t>
      </w:r>
    </w:p>
    <w:p w14:paraId="1708AEC2" w14:textId="77777777" w:rsidR="00AF09AD" w:rsidRPr="00C75C9A" w:rsidRDefault="00AF09AD" w:rsidP="00065090">
      <w:pPr>
        <w:pStyle w:val="SFNTClauseSubHeading"/>
        <w:tabs>
          <w:tab w:val="clear" w:pos="142"/>
        </w:tabs>
        <w:ind w:left="709"/>
        <w:rPr>
          <w:rFonts w:ascii="Lato" w:hAnsi="Lato"/>
          <w:sz w:val="22"/>
          <w:szCs w:val="22"/>
        </w:rPr>
      </w:pPr>
      <w:bookmarkStart w:id="111" w:name="_Ref468089459"/>
      <w:bookmarkStart w:id="112" w:name="_Toc61783964"/>
      <w:bookmarkStart w:id="113" w:name="_Toc114833876"/>
      <w:r w:rsidRPr="00C75C9A">
        <w:rPr>
          <w:rFonts w:ascii="Lato" w:hAnsi="Lato"/>
          <w:sz w:val="22"/>
          <w:szCs w:val="22"/>
        </w:rPr>
        <w:t>Ownership</w:t>
      </w:r>
      <w:bookmarkEnd w:id="111"/>
      <w:bookmarkEnd w:id="112"/>
      <w:bookmarkEnd w:id="113"/>
    </w:p>
    <w:p w14:paraId="432509E4" w14:textId="378C3058" w:rsidR="00500CD6" w:rsidRPr="00C75C9A" w:rsidRDefault="00DD63BC" w:rsidP="008E2D3D">
      <w:pPr>
        <w:pStyle w:val="SFNTClauseLevel1"/>
        <w:numPr>
          <w:ilvl w:val="0"/>
          <w:numId w:val="0"/>
        </w:numPr>
        <w:ind w:left="709"/>
        <w:rPr>
          <w:rFonts w:ascii="Lato" w:hAnsi="Lato"/>
          <w:sz w:val="20"/>
          <w:szCs w:val="20"/>
        </w:rPr>
      </w:pPr>
      <w:r w:rsidRPr="00C75C9A">
        <w:rPr>
          <w:rFonts w:ascii="Lato" w:hAnsi="Lato"/>
          <w:sz w:val="20"/>
          <w:szCs w:val="20"/>
        </w:rPr>
        <w:t>The Territory and Bioprospector shall share title to and owner</w:t>
      </w:r>
      <w:r w:rsidR="0065705C" w:rsidRPr="00C75C9A">
        <w:rPr>
          <w:rFonts w:ascii="Lato" w:hAnsi="Lato"/>
          <w:sz w:val="20"/>
          <w:szCs w:val="20"/>
        </w:rPr>
        <w:t>ship of all Biological Resource</w:t>
      </w:r>
      <w:r w:rsidR="006E0E49" w:rsidRPr="00C75C9A">
        <w:rPr>
          <w:rFonts w:ascii="Lato" w:hAnsi="Lato"/>
          <w:sz w:val="20"/>
          <w:szCs w:val="20"/>
        </w:rPr>
        <w:t>s</w:t>
      </w:r>
      <w:r w:rsidRPr="00C75C9A">
        <w:rPr>
          <w:rFonts w:ascii="Lato" w:hAnsi="Lato"/>
          <w:sz w:val="20"/>
          <w:szCs w:val="20"/>
        </w:rPr>
        <w:t xml:space="preserve"> Intellectual Property</w:t>
      </w:r>
      <w:r w:rsidR="00515449" w:rsidRPr="00C75C9A">
        <w:rPr>
          <w:rFonts w:ascii="Lato" w:hAnsi="Lato"/>
          <w:sz w:val="20"/>
          <w:szCs w:val="20"/>
        </w:rPr>
        <w:t xml:space="preserve"> whether </w:t>
      </w:r>
      <w:r w:rsidR="00BA1665" w:rsidRPr="00C75C9A">
        <w:rPr>
          <w:rFonts w:ascii="Lato" w:hAnsi="Lato"/>
          <w:sz w:val="20"/>
          <w:szCs w:val="20"/>
        </w:rPr>
        <w:t xml:space="preserve">acquired, </w:t>
      </w:r>
      <w:r w:rsidR="00515449" w:rsidRPr="00C75C9A">
        <w:rPr>
          <w:rFonts w:ascii="Lato" w:hAnsi="Lato"/>
          <w:sz w:val="20"/>
          <w:szCs w:val="20"/>
        </w:rPr>
        <w:t xml:space="preserve">invented, designed, </w:t>
      </w:r>
      <w:r w:rsidR="007F6BE2" w:rsidRPr="00C75C9A">
        <w:rPr>
          <w:rFonts w:ascii="Lato" w:hAnsi="Lato"/>
          <w:sz w:val="20"/>
          <w:szCs w:val="20"/>
        </w:rPr>
        <w:t>developed</w:t>
      </w:r>
      <w:r w:rsidR="001B679F" w:rsidRPr="00C75C9A">
        <w:rPr>
          <w:rFonts w:ascii="Lato" w:hAnsi="Lato"/>
          <w:sz w:val="20"/>
          <w:szCs w:val="20"/>
        </w:rPr>
        <w:t>,</w:t>
      </w:r>
      <w:r w:rsidR="007F6BE2" w:rsidRPr="00C75C9A">
        <w:rPr>
          <w:rFonts w:ascii="Lato" w:hAnsi="Lato"/>
          <w:sz w:val="20"/>
          <w:szCs w:val="20"/>
        </w:rPr>
        <w:t xml:space="preserve"> </w:t>
      </w:r>
      <w:r w:rsidR="00515449" w:rsidRPr="00C75C9A">
        <w:rPr>
          <w:rFonts w:ascii="Lato" w:hAnsi="Lato"/>
          <w:sz w:val="20"/>
          <w:szCs w:val="20"/>
        </w:rPr>
        <w:t>created</w:t>
      </w:r>
      <w:r w:rsidR="00CA5400" w:rsidRPr="00C75C9A">
        <w:rPr>
          <w:rFonts w:ascii="Lato" w:hAnsi="Lato"/>
          <w:sz w:val="20"/>
          <w:szCs w:val="20"/>
        </w:rPr>
        <w:t xml:space="preserve">, </w:t>
      </w:r>
      <w:r w:rsidR="00515449" w:rsidRPr="00C75C9A">
        <w:rPr>
          <w:rFonts w:ascii="Lato" w:hAnsi="Lato"/>
          <w:sz w:val="20"/>
          <w:szCs w:val="20"/>
        </w:rPr>
        <w:t>identified</w:t>
      </w:r>
      <w:r w:rsidR="00CA5400" w:rsidRPr="00C75C9A">
        <w:rPr>
          <w:rFonts w:ascii="Lato" w:hAnsi="Lato"/>
          <w:sz w:val="20"/>
          <w:szCs w:val="20"/>
        </w:rPr>
        <w:t xml:space="preserve"> or otherwise brought into existence</w:t>
      </w:r>
      <w:r w:rsidR="00515449" w:rsidRPr="00C75C9A">
        <w:rPr>
          <w:rFonts w:ascii="Lato" w:hAnsi="Lato"/>
          <w:sz w:val="20"/>
          <w:szCs w:val="20"/>
        </w:rPr>
        <w:t xml:space="preserve"> by the Bioprospector or any other person or party</w:t>
      </w:r>
      <w:r w:rsidRPr="00C75C9A">
        <w:rPr>
          <w:rFonts w:ascii="Lato" w:hAnsi="Lato"/>
          <w:sz w:val="20"/>
          <w:szCs w:val="20"/>
        </w:rPr>
        <w:t>, as tenants in common, in equal shares.</w:t>
      </w:r>
      <w:r w:rsidR="00C07AB8" w:rsidRPr="00C75C9A">
        <w:rPr>
          <w:rFonts w:ascii="Lato" w:hAnsi="Lato"/>
          <w:sz w:val="20"/>
          <w:szCs w:val="20"/>
        </w:rPr>
        <w:t xml:space="preserve"> </w:t>
      </w:r>
      <w:r w:rsidR="00EF5F69" w:rsidRPr="00C75C9A">
        <w:rPr>
          <w:rFonts w:ascii="Lato" w:hAnsi="Lato"/>
          <w:sz w:val="20"/>
          <w:szCs w:val="20"/>
        </w:rPr>
        <w:t>For the avoidance of doubt, there is no transfer to the Territory of any Pre-existing Bioprospector I</w:t>
      </w:r>
      <w:r w:rsidR="00990EF4" w:rsidRPr="00C75C9A">
        <w:rPr>
          <w:rFonts w:ascii="Lato" w:hAnsi="Lato"/>
          <w:sz w:val="20"/>
          <w:szCs w:val="20"/>
        </w:rPr>
        <w:t>P.</w:t>
      </w:r>
    </w:p>
    <w:p w14:paraId="7EF93941" w14:textId="77777777" w:rsidR="0075683D" w:rsidRPr="00C75C9A" w:rsidRDefault="0075683D" w:rsidP="00065090">
      <w:pPr>
        <w:pStyle w:val="SFNTClauseSubHeading"/>
        <w:tabs>
          <w:tab w:val="clear" w:pos="142"/>
        </w:tabs>
        <w:ind w:left="709"/>
        <w:rPr>
          <w:rFonts w:ascii="Lato" w:hAnsi="Lato"/>
          <w:sz w:val="22"/>
          <w:szCs w:val="22"/>
        </w:rPr>
      </w:pPr>
      <w:bookmarkStart w:id="114" w:name="_Ref58828380"/>
      <w:bookmarkStart w:id="115" w:name="_Toc61783965"/>
      <w:bookmarkStart w:id="116" w:name="_Toc114833877"/>
      <w:r w:rsidRPr="00C75C9A">
        <w:rPr>
          <w:rFonts w:ascii="Lato" w:hAnsi="Lato"/>
          <w:sz w:val="22"/>
          <w:szCs w:val="22"/>
        </w:rPr>
        <w:lastRenderedPageBreak/>
        <w:t xml:space="preserve">Licence </w:t>
      </w:r>
      <w:r w:rsidR="00472065" w:rsidRPr="00C75C9A">
        <w:rPr>
          <w:rFonts w:ascii="Lato" w:hAnsi="Lato"/>
          <w:sz w:val="22"/>
          <w:szCs w:val="22"/>
        </w:rPr>
        <w:t>and Use of Biological Resources Intellectual Property</w:t>
      </w:r>
      <w:bookmarkEnd w:id="114"/>
      <w:bookmarkEnd w:id="115"/>
      <w:bookmarkEnd w:id="116"/>
      <w:r w:rsidR="00472065" w:rsidRPr="00C75C9A">
        <w:rPr>
          <w:rFonts w:ascii="Lato" w:hAnsi="Lato"/>
          <w:sz w:val="22"/>
          <w:szCs w:val="22"/>
        </w:rPr>
        <w:t xml:space="preserve"> </w:t>
      </w:r>
    </w:p>
    <w:p w14:paraId="3A16731E" w14:textId="43D93E5D" w:rsidR="00E67154" w:rsidRPr="00C75C9A" w:rsidRDefault="00E67154" w:rsidP="008548CB">
      <w:pPr>
        <w:pStyle w:val="SFNTClauseLevel1"/>
        <w:numPr>
          <w:ilvl w:val="0"/>
          <w:numId w:val="25"/>
        </w:numPr>
        <w:ind w:left="1418" w:hanging="709"/>
        <w:rPr>
          <w:rFonts w:ascii="Lato" w:hAnsi="Lato"/>
          <w:sz w:val="20"/>
          <w:szCs w:val="20"/>
        </w:rPr>
      </w:pPr>
      <w:bookmarkStart w:id="117" w:name="_Ref58828277"/>
      <w:r w:rsidRPr="00C75C9A">
        <w:rPr>
          <w:rFonts w:ascii="Lato" w:hAnsi="Lato"/>
          <w:sz w:val="20"/>
          <w:szCs w:val="20"/>
        </w:rPr>
        <w:t xml:space="preserve">Subject to clause </w:t>
      </w:r>
      <w:r w:rsidR="0035322A" w:rsidRPr="00C75C9A">
        <w:rPr>
          <w:rFonts w:ascii="Lato" w:hAnsi="Lato"/>
          <w:sz w:val="20"/>
          <w:szCs w:val="20"/>
        </w:rPr>
        <w:fldChar w:fldCharType="begin"/>
      </w:r>
      <w:r w:rsidR="0035322A" w:rsidRPr="00C75C9A">
        <w:rPr>
          <w:rFonts w:ascii="Lato" w:hAnsi="Lato"/>
          <w:sz w:val="20"/>
          <w:szCs w:val="20"/>
        </w:rPr>
        <w:instrText xml:space="preserve"> REF _Ref58828380 \r \h </w:instrText>
      </w:r>
      <w:r w:rsidR="00C75C9A">
        <w:rPr>
          <w:rFonts w:ascii="Lato" w:hAnsi="Lato"/>
          <w:sz w:val="20"/>
          <w:szCs w:val="20"/>
        </w:rPr>
        <w:instrText xml:space="preserve"> \* MERGEFORMAT </w:instrText>
      </w:r>
      <w:r w:rsidR="0035322A" w:rsidRPr="00C75C9A">
        <w:rPr>
          <w:rFonts w:ascii="Lato" w:hAnsi="Lato"/>
          <w:sz w:val="20"/>
          <w:szCs w:val="20"/>
        </w:rPr>
      </w:r>
      <w:r w:rsidR="0035322A" w:rsidRPr="00C75C9A">
        <w:rPr>
          <w:rFonts w:ascii="Lato" w:hAnsi="Lato"/>
          <w:sz w:val="20"/>
          <w:szCs w:val="20"/>
        </w:rPr>
        <w:fldChar w:fldCharType="separate"/>
      </w:r>
      <w:r w:rsidR="00C51FBC">
        <w:rPr>
          <w:rFonts w:ascii="Lato" w:hAnsi="Lato"/>
          <w:sz w:val="20"/>
          <w:szCs w:val="20"/>
        </w:rPr>
        <w:t>7.3</w:t>
      </w:r>
      <w:r w:rsidR="0035322A" w:rsidRPr="00C75C9A">
        <w:rPr>
          <w:rFonts w:ascii="Lato" w:hAnsi="Lato"/>
          <w:sz w:val="20"/>
          <w:szCs w:val="20"/>
        </w:rPr>
        <w:fldChar w:fldCharType="end"/>
      </w:r>
      <w:r w:rsidRPr="00C75C9A">
        <w:rPr>
          <w:rFonts w:ascii="Lato" w:hAnsi="Lato"/>
          <w:sz w:val="20"/>
          <w:szCs w:val="20"/>
        </w:rPr>
        <w:fldChar w:fldCharType="begin"/>
      </w:r>
      <w:r w:rsidRPr="00C75C9A">
        <w:rPr>
          <w:rFonts w:ascii="Lato" w:hAnsi="Lato"/>
          <w:sz w:val="20"/>
          <w:szCs w:val="20"/>
        </w:rPr>
        <w:instrText xml:space="preserve"> REF _Ref58940185 \w \h </w:instrText>
      </w:r>
      <w:r w:rsidR="00BE64F8"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C51FBC">
        <w:rPr>
          <w:rFonts w:ascii="Lato" w:hAnsi="Lato"/>
          <w:sz w:val="20"/>
          <w:szCs w:val="20"/>
        </w:rPr>
        <w:t>(b)</w:t>
      </w:r>
      <w:r w:rsidRPr="00C75C9A">
        <w:rPr>
          <w:rFonts w:ascii="Lato" w:hAnsi="Lato"/>
          <w:sz w:val="20"/>
          <w:szCs w:val="20"/>
        </w:rPr>
        <w:fldChar w:fldCharType="end"/>
      </w:r>
      <w:r w:rsidRPr="00C75C9A">
        <w:rPr>
          <w:rFonts w:ascii="Lato" w:hAnsi="Lato"/>
          <w:sz w:val="20"/>
          <w:szCs w:val="20"/>
        </w:rPr>
        <w:t>, t</w:t>
      </w:r>
      <w:r w:rsidR="0075683D" w:rsidRPr="00C75C9A">
        <w:rPr>
          <w:rFonts w:ascii="Lato" w:hAnsi="Lato"/>
          <w:sz w:val="20"/>
          <w:szCs w:val="20"/>
        </w:rPr>
        <w:t>he Territory grants to the Bioprospector a non-transferable, non-exclusive, royalty free licence to use the Territory’s sh</w:t>
      </w:r>
      <w:r w:rsidR="0065705C" w:rsidRPr="00C75C9A">
        <w:rPr>
          <w:rFonts w:ascii="Lato" w:hAnsi="Lato"/>
          <w:sz w:val="20"/>
          <w:szCs w:val="20"/>
        </w:rPr>
        <w:t>are of any Biological Resource</w:t>
      </w:r>
      <w:r w:rsidR="006E0E49" w:rsidRPr="00C75C9A">
        <w:rPr>
          <w:rFonts w:ascii="Lato" w:hAnsi="Lato"/>
          <w:sz w:val="20"/>
          <w:szCs w:val="20"/>
        </w:rPr>
        <w:t>s</w:t>
      </w:r>
      <w:r w:rsidR="0065705C" w:rsidRPr="00C75C9A">
        <w:rPr>
          <w:rFonts w:ascii="Lato" w:hAnsi="Lato"/>
          <w:sz w:val="20"/>
          <w:szCs w:val="20"/>
        </w:rPr>
        <w:t xml:space="preserve"> </w:t>
      </w:r>
      <w:r w:rsidR="0075683D" w:rsidRPr="00C75C9A">
        <w:rPr>
          <w:rFonts w:ascii="Lato" w:hAnsi="Lato"/>
          <w:sz w:val="20"/>
          <w:szCs w:val="20"/>
        </w:rPr>
        <w:t>Intellectual Property for the purpose of carrying out any Research</w:t>
      </w:r>
      <w:r w:rsidRPr="00C75C9A">
        <w:rPr>
          <w:rFonts w:ascii="Lato" w:hAnsi="Lato"/>
          <w:sz w:val="20"/>
          <w:szCs w:val="20"/>
        </w:rPr>
        <w:t>.</w:t>
      </w:r>
    </w:p>
    <w:p w14:paraId="0A4B0D29" w14:textId="0ABB3F6F" w:rsidR="00EC31DB" w:rsidRPr="00C75C9A" w:rsidRDefault="00CF04E4" w:rsidP="008548CB">
      <w:pPr>
        <w:pStyle w:val="SFNTClauseLevel1"/>
        <w:numPr>
          <w:ilvl w:val="0"/>
          <w:numId w:val="25"/>
        </w:numPr>
        <w:ind w:left="1418" w:hanging="709"/>
        <w:rPr>
          <w:rFonts w:ascii="Lato" w:hAnsi="Lato"/>
          <w:sz w:val="20"/>
          <w:szCs w:val="20"/>
        </w:rPr>
      </w:pPr>
      <w:bookmarkStart w:id="118" w:name="_Ref58940185"/>
      <w:r w:rsidRPr="00C75C9A">
        <w:rPr>
          <w:rFonts w:ascii="Lato" w:hAnsi="Lato"/>
          <w:sz w:val="20"/>
          <w:szCs w:val="20"/>
        </w:rPr>
        <w:t>T</w:t>
      </w:r>
      <w:r w:rsidR="00E67154" w:rsidRPr="00C75C9A">
        <w:rPr>
          <w:rFonts w:ascii="Lato" w:hAnsi="Lato"/>
          <w:sz w:val="20"/>
          <w:szCs w:val="20"/>
        </w:rPr>
        <w:t xml:space="preserve">he Bioprospector </w:t>
      </w:r>
      <w:r w:rsidRPr="00C75C9A">
        <w:rPr>
          <w:rFonts w:ascii="Lato" w:hAnsi="Lato"/>
          <w:sz w:val="20"/>
          <w:szCs w:val="20"/>
        </w:rPr>
        <w:t xml:space="preserve">must not </w:t>
      </w:r>
      <w:r w:rsidR="007F0209" w:rsidRPr="00C75C9A">
        <w:rPr>
          <w:rFonts w:ascii="Lato" w:hAnsi="Lato"/>
          <w:sz w:val="20"/>
          <w:szCs w:val="20"/>
        </w:rPr>
        <w:t xml:space="preserve">licence or </w:t>
      </w:r>
      <w:r w:rsidR="00E67154" w:rsidRPr="00C75C9A">
        <w:rPr>
          <w:rFonts w:ascii="Lato" w:hAnsi="Lato"/>
          <w:sz w:val="20"/>
          <w:szCs w:val="20"/>
        </w:rPr>
        <w:t xml:space="preserve">sublicense </w:t>
      </w:r>
      <w:r w:rsidR="00BE6314" w:rsidRPr="00C75C9A">
        <w:rPr>
          <w:rFonts w:ascii="Lato" w:hAnsi="Lato"/>
          <w:sz w:val="20"/>
          <w:szCs w:val="20"/>
        </w:rPr>
        <w:t xml:space="preserve">the </w:t>
      </w:r>
      <w:r w:rsidR="0065705C" w:rsidRPr="00C75C9A">
        <w:rPr>
          <w:rFonts w:ascii="Lato" w:hAnsi="Lato"/>
          <w:sz w:val="20"/>
          <w:szCs w:val="20"/>
        </w:rPr>
        <w:t>Biological Resource</w:t>
      </w:r>
      <w:r w:rsidR="006E0E49" w:rsidRPr="00C75C9A">
        <w:rPr>
          <w:rFonts w:ascii="Lato" w:hAnsi="Lato"/>
          <w:sz w:val="20"/>
          <w:szCs w:val="20"/>
        </w:rPr>
        <w:t>s</w:t>
      </w:r>
      <w:r w:rsidR="00E67154" w:rsidRPr="00C75C9A">
        <w:rPr>
          <w:rFonts w:ascii="Lato" w:hAnsi="Lato"/>
          <w:sz w:val="20"/>
          <w:szCs w:val="20"/>
        </w:rPr>
        <w:t xml:space="preserve"> Intellectual Property to </w:t>
      </w:r>
      <w:r w:rsidRPr="00C75C9A">
        <w:rPr>
          <w:rFonts w:ascii="Lato" w:hAnsi="Lato"/>
          <w:sz w:val="20"/>
          <w:szCs w:val="20"/>
        </w:rPr>
        <w:t xml:space="preserve">any person </w:t>
      </w:r>
      <w:r w:rsidR="00E67154" w:rsidRPr="00C75C9A">
        <w:rPr>
          <w:rFonts w:ascii="Lato" w:hAnsi="Lato"/>
          <w:sz w:val="20"/>
          <w:szCs w:val="20"/>
        </w:rPr>
        <w:t>with</w:t>
      </w:r>
      <w:r w:rsidRPr="00C75C9A">
        <w:rPr>
          <w:rFonts w:ascii="Lato" w:hAnsi="Lato"/>
          <w:sz w:val="20"/>
          <w:szCs w:val="20"/>
        </w:rPr>
        <w:t>out the Territory’s prior written consent</w:t>
      </w:r>
      <w:r w:rsidR="00E67154" w:rsidRPr="00C75C9A">
        <w:rPr>
          <w:rFonts w:ascii="Lato" w:hAnsi="Lato"/>
          <w:sz w:val="20"/>
          <w:szCs w:val="20"/>
        </w:rPr>
        <w:t>.</w:t>
      </w:r>
      <w:bookmarkEnd w:id="117"/>
      <w:bookmarkEnd w:id="118"/>
      <w:r w:rsidR="00F16F24" w:rsidRPr="00C75C9A">
        <w:rPr>
          <w:rFonts w:ascii="Lato" w:hAnsi="Lato"/>
          <w:sz w:val="20"/>
          <w:szCs w:val="20"/>
        </w:rPr>
        <w:t xml:space="preserve">  </w:t>
      </w:r>
    </w:p>
    <w:p w14:paraId="7C448767" w14:textId="57C47607" w:rsidR="00472065" w:rsidRPr="00C75C9A" w:rsidRDefault="00472065" w:rsidP="008548CB">
      <w:pPr>
        <w:pStyle w:val="SFNTClauseLevel1"/>
        <w:numPr>
          <w:ilvl w:val="0"/>
          <w:numId w:val="25"/>
        </w:numPr>
        <w:ind w:left="1418" w:hanging="709"/>
        <w:rPr>
          <w:rFonts w:ascii="Lato" w:hAnsi="Lato"/>
          <w:sz w:val="20"/>
          <w:szCs w:val="20"/>
        </w:rPr>
      </w:pPr>
      <w:r w:rsidRPr="00C75C9A">
        <w:rPr>
          <w:rFonts w:ascii="Lato" w:hAnsi="Lato"/>
          <w:sz w:val="20"/>
          <w:szCs w:val="20"/>
        </w:rPr>
        <w:t>Where the Bioprospector wishes</w:t>
      </w:r>
      <w:r w:rsidR="0065705C" w:rsidRPr="00C75C9A">
        <w:rPr>
          <w:rFonts w:ascii="Lato" w:hAnsi="Lato"/>
          <w:sz w:val="20"/>
          <w:szCs w:val="20"/>
        </w:rPr>
        <w:t xml:space="preserve"> to use the Biological Resource</w:t>
      </w:r>
      <w:r w:rsidR="00756BF1" w:rsidRPr="00C75C9A">
        <w:rPr>
          <w:rFonts w:ascii="Lato" w:hAnsi="Lato"/>
          <w:sz w:val="20"/>
          <w:szCs w:val="20"/>
        </w:rPr>
        <w:t>s</w:t>
      </w:r>
      <w:r w:rsidRPr="00C75C9A">
        <w:rPr>
          <w:rFonts w:ascii="Lato" w:hAnsi="Lato"/>
          <w:sz w:val="20"/>
          <w:szCs w:val="20"/>
        </w:rPr>
        <w:t xml:space="preserve"> Intellectual Property in any way other than as permitted under clause</w:t>
      </w:r>
      <w:r w:rsidR="006B30A3" w:rsidRPr="00C75C9A">
        <w:rPr>
          <w:rFonts w:ascii="Lato" w:hAnsi="Lato"/>
          <w:sz w:val="20"/>
          <w:szCs w:val="20"/>
        </w:rPr>
        <w:t xml:space="preserve"> </w:t>
      </w:r>
      <w:r w:rsidR="006B30A3" w:rsidRPr="00C75C9A">
        <w:rPr>
          <w:rFonts w:ascii="Lato" w:hAnsi="Lato"/>
          <w:sz w:val="20"/>
          <w:szCs w:val="20"/>
        </w:rPr>
        <w:fldChar w:fldCharType="begin"/>
      </w:r>
      <w:r w:rsidR="006B30A3" w:rsidRPr="00C75C9A">
        <w:rPr>
          <w:rFonts w:ascii="Lato" w:hAnsi="Lato"/>
          <w:sz w:val="20"/>
          <w:szCs w:val="20"/>
        </w:rPr>
        <w:instrText xml:space="preserve"> REF _Ref58828380 \r \h </w:instrText>
      </w:r>
      <w:r w:rsidR="00EC31DB"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7.3</w:t>
      </w:r>
      <w:r w:rsidR="006B30A3" w:rsidRPr="00C75C9A">
        <w:rPr>
          <w:rFonts w:ascii="Lato" w:hAnsi="Lato"/>
          <w:sz w:val="20"/>
          <w:szCs w:val="20"/>
        </w:rPr>
        <w:fldChar w:fldCharType="end"/>
      </w:r>
      <w:r w:rsidR="006B30A3" w:rsidRPr="00C75C9A">
        <w:rPr>
          <w:rFonts w:ascii="Lato" w:hAnsi="Lato"/>
          <w:sz w:val="20"/>
          <w:szCs w:val="20"/>
        </w:rPr>
        <w:fldChar w:fldCharType="begin"/>
      </w:r>
      <w:r w:rsidR="006B30A3" w:rsidRPr="00C75C9A">
        <w:rPr>
          <w:rFonts w:ascii="Lato" w:hAnsi="Lato"/>
          <w:sz w:val="20"/>
          <w:szCs w:val="20"/>
        </w:rPr>
        <w:instrText xml:space="preserve"> REF _Ref58828277 \r \h </w:instrText>
      </w:r>
      <w:r w:rsidR="00EC31DB"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(a)</w:t>
      </w:r>
      <w:r w:rsidR="006B30A3" w:rsidRPr="00C75C9A">
        <w:rPr>
          <w:rFonts w:ascii="Lato" w:hAnsi="Lato"/>
          <w:sz w:val="20"/>
          <w:szCs w:val="20"/>
        </w:rPr>
        <w:fldChar w:fldCharType="end"/>
      </w:r>
      <w:r w:rsidRPr="00C75C9A">
        <w:rPr>
          <w:rFonts w:ascii="Lato" w:hAnsi="Lato"/>
          <w:sz w:val="20"/>
          <w:szCs w:val="20"/>
        </w:rPr>
        <w:t>, it must</w:t>
      </w:r>
      <w:r w:rsidR="009A6598" w:rsidRPr="00C75C9A">
        <w:rPr>
          <w:rFonts w:ascii="Lato" w:hAnsi="Lato"/>
          <w:sz w:val="20"/>
          <w:szCs w:val="20"/>
        </w:rPr>
        <w:t xml:space="preserve"> obtain </w:t>
      </w:r>
      <w:r w:rsidRPr="00C75C9A">
        <w:rPr>
          <w:rFonts w:ascii="Lato" w:hAnsi="Lato"/>
          <w:sz w:val="20"/>
          <w:szCs w:val="20"/>
        </w:rPr>
        <w:t xml:space="preserve">the Territory’s </w:t>
      </w:r>
      <w:r w:rsidR="009A6598" w:rsidRPr="00C75C9A">
        <w:rPr>
          <w:rFonts w:ascii="Lato" w:hAnsi="Lato"/>
          <w:sz w:val="20"/>
          <w:szCs w:val="20"/>
        </w:rPr>
        <w:t xml:space="preserve">prior written </w:t>
      </w:r>
      <w:r w:rsidRPr="00C75C9A">
        <w:rPr>
          <w:rFonts w:ascii="Lato" w:hAnsi="Lato"/>
          <w:sz w:val="20"/>
          <w:szCs w:val="20"/>
        </w:rPr>
        <w:t xml:space="preserve">consent, which </w:t>
      </w:r>
      <w:r w:rsidR="009A6598" w:rsidRPr="00C75C9A">
        <w:rPr>
          <w:rFonts w:ascii="Lato" w:hAnsi="Lato"/>
          <w:sz w:val="20"/>
          <w:szCs w:val="20"/>
        </w:rPr>
        <w:t xml:space="preserve">must </w:t>
      </w:r>
      <w:r w:rsidRPr="00C75C9A">
        <w:rPr>
          <w:rFonts w:ascii="Lato" w:hAnsi="Lato"/>
          <w:sz w:val="20"/>
          <w:szCs w:val="20"/>
        </w:rPr>
        <w:t>not be</w:t>
      </w:r>
      <w:r w:rsidR="003A466A" w:rsidRPr="00C75C9A">
        <w:rPr>
          <w:rFonts w:ascii="Lato" w:hAnsi="Lato"/>
          <w:sz w:val="20"/>
          <w:szCs w:val="20"/>
        </w:rPr>
        <w:t xml:space="preserve"> unreasonably withheld</w:t>
      </w:r>
      <w:r w:rsidR="002D1829" w:rsidRPr="00C75C9A">
        <w:rPr>
          <w:rFonts w:ascii="Lato" w:hAnsi="Lato"/>
          <w:sz w:val="20"/>
          <w:szCs w:val="20"/>
        </w:rPr>
        <w:t>.</w:t>
      </w:r>
    </w:p>
    <w:p w14:paraId="6C0B6C62" w14:textId="77777777" w:rsidR="006D3C1C" w:rsidRPr="00C75C9A" w:rsidRDefault="006D3C1C" w:rsidP="00065090">
      <w:pPr>
        <w:pStyle w:val="SFNTClauseSubHeading"/>
        <w:tabs>
          <w:tab w:val="clear" w:pos="142"/>
        </w:tabs>
        <w:ind w:left="709"/>
        <w:rPr>
          <w:rFonts w:ascii="Lato" w:hAnsi="Lato"/>
          <w:sz w:val="22"/>
          <w:szCs w:val="22"/>
        </w:rPr>
      </w:pPr>
      <w:bookmarkStart w:id="119" w:name="_Ref58917633"/>
      <w:bookmarkStart w:id="120" w:name="_Ref58938609"/>
      <w:bookmarkStart w:id="121" w:name="_Ref58940901"/>
      <w:bookmarkStart w:id="122" w:name="_Toc61783966"/>
      <w:bookmarkStart w:id="123" w:name="_Ref62196038"/>
      <w:bookmarkStart w:id="124" w:name="_Toc114833878"/>
      <w:r w:rsidRPr="00C75C9A">
        <w:rPr>
          <w:rFonts w:ascii="Lato" w:hAnsi="Lato"/>
          <w:sz w:val="22"/>
          <w:szCs w:val="22"/>
        </w:rPr>
        <w:t xml:space="preserve">Commercialisation </w:t>
      </w:r>
      <w:r w:rsidR="00156B6A" w:rsidRPr="00C75C9A">
        <w:rPr>
          <w:rFonts w:ascii="Lato" w:hAnsi="Lato"/>
          <w:sz w:val="22"/>
          <w:szCs w:val="22"/>
        </w:rPr>
        <w:t>P</w:t>
      </w:r>
      <w:r w:rsidRPr="00C75C9A">
        <w:rPr>
          <w:rFonts w:ascii="Lato" w:hAnsi="Lato"/>
          <w:sz w:val="22"/>
          <w:szCs w:val="22"/>
        </w:rPr>
        <w:t>roposal</w:t>
      </w:r>
      <w:bookmarkEnd w:id="119"/>
      <w:bookmarkEnd w:id="120"/>
      <w:bookmarkEnd w:id="121"/>
      <w:bookmarkEnd w:id="122"/>
      <w:bookmarkEnd w:id="123"/>
      <w:bookmarkEnd w:id="124"/>
    </w:p>
    <w:p w14:paraId="0D49D015" w14:textId="312A0203" w:rsidR="00762B66" w:rsidRPr="00C75C9A" w:rsidRDefault="00173C4C" w:rsidP="008548CB">
      <w:pPr>
        <w:pStyle w:val="SFNTClauseLevel1"/>
        <w:numPr>
          <w:ilvl w:val="0"/>
          <w:numId w:val="26"/>
        </w:numPr>
        <w:ind w:left="1418" w:hanging="709"/>
        <w:rPr>
          <w:rFonts w:ascii="Lato" w:hAnsi="Lato"/>
          <w:sz w:val="20"/>
          <w:szCs w:val="20"/>
        </w:rPr>
      </w:pPr>
      <w:bookmarkStart w:id="125" w:name="_Ref62226581"/>
      <w:r w:rsidRPr="00C75C9A">
        <w:rPr>
          <w:rFonts w:ascii="Lato" w:hAnsi="Lato"/>
          <w:sz w:val="20"/>
          <w:szCs w:val="20"/>
        </w:rPr>
        <w:t>From Execution Date, w</w:t>
      </w:r>
      <w:r w:rsidR="006D3C1C" w:rsidRPr="00C75C9A">
        <w:rPr>
          <w:rFonts w:ascii="Lato" w:hAnsi="Lato"/>
          <w:sz w:val="20"/>
          <w:szCs w:val="20"/>
        </w:rPr>
        <w:t xml:space="preserve">here the Bioprospector wishes </w:t>
      </w:r>
      <w:r w:rsidR="00C462FC" w:rsidRPr="00C75C9A">
        <w:rPr>
          <w:rFonts w:ascii="Lato" w:hAnsi="Lato"/>
          <w:sz w:val="20"/>
          <w:szCs w:val="20"/>
        </w:rPr>
        <w:t xml:space="preserve">or proposes </w:t>
      </w:r>
      <w:r w:rsidR="006D3C1C" w:rsidRPr="00C75C9A">
        <w:rPr>
          <w:rFonts w:ascii="Lato" w:hAnsi="Lato"/>
          <w:sz w:val="20"/>
          <w:szCs w:val="20"/>
        </w:rPr>
        <w:t xml:space="preserve">to assign </w:t>
      </w:r>
      <w:r w:rsidR="00A37756" w:rsidRPr="00C75C9A">
        <w:rPr>
          <w:rFonts w:ascii="Lato" w:hAnsi="Lato"/>
          <w:sz w:val="20"/>
          <w:szCs w:val="20"/>
        </w:rPr>
        <w:t>or</w:t>
      </w:r>
      <w:r w:rsidR="009E035D" w:rsidRPr="00C75C9A">
        <w:rPr>
          <w:rFonts w:ascii="Lato" w:hAnsi="Lato"/>
          <w:sz w:val="20"/>
          <w:szCs w:val="20"/>
        </w:rPr>
        <w:t xml:space="preserve"> </w:t>
      </w:r>
      <w:r w:rsidR="009A6598" w:rsidRPr="00C75C9A">
        <w:rPr>
          <w:rFonts w:ascii="Lato" w:hAnsi="Lato"/>
          <w:sz w:val="20"/>
          <w:szCs w:val="20"/>
        </w:rPr>
        <w:t xml:space="preserve">Commercialise </w:t>
      </w:r>
      <w:r w:rsidR="0065705C" w:rsidRPr="00C75C9A">
        <w:rPr>
          <w:rFonts w:ascii="Lato" w:hAnsi="Lato"/>
          <w:sz w:val="20"/>
          <w:szCs w:val="20"/>
        </w:rPr>
        <w:t>any Biological Resource</w:t>
      </w:r>
      <w:r w:rsidR="00756BF1" w:rsidRPr="00C75C9A">
        <w:rPr>
          <w:rFonts w:ascii="Lato" w:hAnsi="Lato"/>
          <w:sz w:val="20"/>
          <w:szCs w:val="20"/>
        </w:rPr>
        <w:t>s</w:t>
      </w:r>
      <w:r w:rsidR="006D3C1C" w:rsidRPr="00C75C9A">
        <w:rPr>
          <w:rFonts w:ascii="Lato" w:hAnsi="Lato"/>
          <w:sz w:val="20"/>
          <w:szCs w:val="20"/>
        </w:rPr>
        <w:t xml:space="preserve"> Intellectual Property</w:t>
      </w:r>
      <w:r w:rsidR="00762B66" w:rsidRPr="00C75C9A">
        <w:rPr>
          <w:rFonts w:ascii="Lato" w:hAnsi="Lato"/>
          <w:sz w:val="20"/>
          <w:szCs w:val="20"/>
        </w:rPr>
        <w:t xml:space="preserve"> (</w:t>
      </w:r>
      <w:r w:rsidR="00762B66" w:rsidRPr="00C75C9A">
        <w:rPr>
          <w:rFonts w:ascii="Lato" w:hAnsi="Lato"/>
          <w:b/>
          <w:sz w:val="20"/>
          <w:szCs w:val="20"/>
        </w:rPr>
        <w:t>Proposal</w:t>
      </w:r>
      <w:r w:rsidR="00762B66" w:rsidRPr="00C75C9A">
        <w:rPr>
          <w:rFonts w:ascii="Lato" w:hAnsi="Lato"/>
          <w:sz w:val="20"/>
          <w:szCs w:val="20"/>
        </w:rPr>
        <w:t>)</w:t>
      </w:r>
      <w:r w:rsidR="006D3C1C" w:rsidRPr="00C75C9A">
        <w:rPr>
          <w:rFonts w:ascii="Lato" w:hAnsi="Lato"/>
          <w:sz w:val="20"/>
          <w:szCs w:val="20"/>
        </w:rPr>
        <w:t>, it must</w:t>
      </w:r>
      <w:r w:rsidR="00762B66" w:rsidRPr="00C75C9A">
        <w:rPr>
          <w:rFonts w:ascii="Lato" w:hAnsi="Lato"/>
          <w:sz w:val="20"/>
          <w:szCs w:val="20"/>
        </w:rPr>
        <w:t>:</w:t>
      </w:r>
      <w:bookmarkEnd w:id="125"/>
    </w:p>
    <w:p w14:paraId="63C07F6E" w14:textId="77777777" w:rsidR="00762B66" w:rsidRPr="00C75C9A" w:rsidRDefault="009A6598" w:rsidP="008548CB">
      <w:pPr>
        <w:pStyle w:val="SFNTClauseLevel1"/>
        <w:numPr>
          <w:ilvl w:val="3"/>
          <w:numId w:val="27"/>
        </w:numPr>
        <w:tabs>
          <w:tab w:val="clear" w:pos="1985"/>
        </w:tabs>
        <w:spacing w:after="240"/>
        <w:ind w:left="2127" w:hanging="709"/>
        <w:rPr>
          <w:rFonts w:ascii="Lato" w:hAnsi="Lato"/>
          <w:sz w:val="20"/>
          <w:szCs w:val="20"/>
        </w:rPr>
      </w:pPr>
      <w:r w:rsidRPr="00C75C9A">
        <w:rPr>
          <w:rFonts w:ascii="Lato" w:hAnsi="Lato"/>
          <w:sz w:val="20"/>
          <w:szCs w:val="20"/>
        </w:rPr>
        <w:t xml:space="preserve">obtain </w:t>
      </w:r>
      <w:r w:rsidR="006D3C1C" w:rsidRPr="00C75C9A">
        <w:rPr>
          <w:rFonts w:ascii="Lato" w:hAnsi="Lato"/>
          <w:sz w:val="20"/>
          <w:szCs w:val="20"/>
        </w:rPr>
        <w:t xml:space="preserve">the Territory’s </w:t>
      </w:r>
      <w:r w:rsidRPr="00C75C9A">
        <w:rPr>
          <w:rFonts w:ascii="Lato" w:hAnsi="Lato"/>
          <w:sz w:val="20"/>
          <w:szCs w:val="20"/>
        </w:rPr>
        <w:t xml:space="preserve">prior written </w:t>
      </w:r>
      <w:r w:rsidR="006D3C1C" w:rsidRPr="00C75C9A">
        <w:rPr>
          <w:rFonts w:ascii="Lato" w:hAnsi="Lato"/>
          <w:sz w:val="20"/>
          <w:szCs w:val="20"/>
        </w:rPr>
        <w:t xml:space="preserve">consent, which </w:t>
      </w:r>
      <w:r w:rsidRPr="00C75C9A">
        <w:rPr>
          <w:rFonts w:ascii="Lato" w:hAnsi="Lato"/>
          <w:sz w:val="20"/>
          <w:szCs w:val="20"/>
        </w:rPr>
        <w:t xml:space="preserve">must </w:t>
      </w:r>
      <w:r w:rsidR="006D3C1C" w:rsidRPr="00C75C9A">
        <w:rPr>
          <w:rFonts w:ascii="Lato" w:hAnsi="Lato"/>
          <w:sz w:val="20"/>
          <w:szCs w:val="20"/>
        </w:rPr>
        <w:t>not be unreasonably withheld</w:t>
      </w:r>
      <w:r w:rsidR="00762B66" w:rsidRPr="00C75C9A">
        <w:rPr>
          <w:rFonts w:ascii="Lato" w:hAnsi="Lato"/>
          <w:sz w:val="20"/>
          <w:szCs w:val="20"/>
        </w:rPr>
        <w:t>; and</w:t>
      </w:r>
    </w:p>
    <w:p w14:paraId="6AE59BF0" w14:textId="77777777" w:rsidR="00024DD2" w:rsidRPr="00C75C9A" w:rsidRDefault="00762B66" w:rsidP="008548CB">
      <w:pPr>
        <w:pStyle w:val="SFNTClauseLevel1"/>
        <w:numPr>
          <w:ilvl w:val="3"/>
          <w:numId w:val="27"/>
        </w:numPr>
        <w:tabs>
          <w:tab w:val="clear" w:pos="1985"/>
        </w:tabs>
        <w:spacing w:after="240"/>
        <w:ind w:left="2127" w:hanging="709"/>
        <w:rPr>
          <w:rFonts w:ascii="Lato" w:hAnsi="Lato"/>
          <w:sz w:val="20"/>
          <w:szCs w:val="20"/>
        </w:rPr>
      </w:pPr>
      <w:bookmarkStart w:id="126" w:name="_Ref62226586"/>
      <w:r w:rsidRPr="00C75C9A">
        <w:rPr>
          <w:rFonts w:ascii="Lato" w:hAnsi="Lato"/>
          <w:sz w:val="20"/>
          <w:szCs w:val="20"/>
        </w:rPr>
        <w:t xml:space="preserve">in seeking the consent must inform the Territory in writing of details </w:t>
      </w:r>
      <w:r w:rsidR="006D3C1C" w:rsidRPr="00C75C9A">
        <w:rPr>
          <w:rFonts w:ascii="Lato" w:hAnsi="Lato"/>
          <w:sz w:val="20"/>
          <w:szCs w:val="20"/>
        </w:rPr>
        <w:t xml:space="preserve">of the </w:t>
      </w:r>
      <w:r w:rsidRPr="00C75C9A">
        <w:rPr>
          <w:rFonts w:ascii="Lato" w:hAnsi="Lato"/>
          <w:sz w:val="20"/>
          <w:szCs w:val="20"/>
        </w:rPr>
        <w:t>P</w:t>
      </w:r>
      <w:r w:rsidR="006D3C1C" w:rsidRPr="00C75C9A">
        <w:rPr>
          <w:rFonts w:ascii="Lato" w:hAnsi="Lato"/>
          <w:sz w:val="20"/>
          <w:szCs w:val="20"/>
        </w:rPr>
        <w:t>roposal</w:t>
      </w:r>
      <w:r w:rsidRPr="00C75C9A">
        <w:rPr>
          <w:rFonts w:ascii="Lato" w:hAnsi="Lato"/>
          <w:sz w:val="20"/>
          <w:szCs w:val="20"/>
        </w:rPr>
        <w:t>, including</w:t>
      </w:r>
      <w:r w:rsidR="006D3C1C" w:rsidRPr="00C75C9A">
        <w:rPr>
          <w:rFonts w:ascii="Lato" w:hAnsi="Lato"/>
          <w:sz w:val="20"/>
          <w:szCs w:val="20"/>
        </w:rPr>
        <w:t>:</w:t>
      </w:r>
      <w:bookmarkEnd w:id="126"/>
    </w:p>
    <w:p w14:paraId="059C457F"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anticipated costs of the </w:t>
      </w:r>
      <w:r w:rsidR="00762B66" w:rsidRPr="00C75C9A">
        <w:rPr>
          <w:rFonts w:ascii="Lato" w:hAnsi="Lato"/>
          <w:sz w:val="20"/>
          <w:szCs w:val="20"/>
        </w:rPr>
        <w:t>P</w:t>
      </w:r>
      <w:r w:rsidRPr="00C75C9A">
        <w:rPr>
          <w:rFonts w:ascii="Lato" w:hAnsi="Lato"/>
          <w:sz w:val="20"/>
          <w:szCs w:val="20"/>
        </w:rPr>
        <w:t>roposal;</w:t>
      </w:r>
    </w:p>
    <w:p w14:paraId="5722BDA0" w14:textId="3A3816F5"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funding </w:t>
      </w:r>
      <w:r w:rsidR="00762B66" w:rsidRPr="00C75C9A">
        <w:rPr>
          <w:rFonts w:ascii="Lato" w:hAnsi="Lato"/>
          <w:sz w:val="20"/>
          <w:szCs w:val="20"/>
        </w:rPr>
        <w:t>for the P</w:t>
      </w:r>
      <w:r w:rsidR="000B50E5">
        <w:rPr>
          <w:rFonts w:ascii="Lato" w:hAnsi="Lato"/>
          <w:sz w:val="20"/>
          <w:szCs w:val="20"/>
        </w:rPr>
        <w:t>roposal</w:t>
      </w:r>
      <w:r w:rsidRPr="00C75C9A">
        <w:rPr>
          <w:rFonts w:ascii="Lato" w:hAnsi="Lato"/>
          <w:sz w:val="20"/>
          <w:szCs w:val="20"/>
        </w:rPr>
        <w:t>;</w:t>
      </w:r>
    </w:p>
    <w:p w14:paraId="6AD18E92" w14:textId="77777777" w:rsidR="006D3C1C" w:rsidRPr="00C75C9A" w:rsidRDefault="0065705C" w:rsidP="008548CB">
      <w:pPr>
        <w:pStyle w:val="SFNTClauseLevel1"/>
        <w:numPr>
          <w:ilvl w:val="4"/>
          <w:numId w:val="22"/>
        </w:numPr>
        <w:tabs>
          <w:tab w:val="clear" w:pos="2268"/>
        </w:tabs>
        <w:ind w:left="2694"/>
        <w:rPr>
          <w:rFonts w:ascii="Lato" w:hAnsi="Lato"/>
          <w:sz w:val="20"/>
          <w:szCs w:val="20"/>
        </w:rPr>
      </w:pPr>
      <w:bookmarkStart w:id="127" w:name="_Ref58783417"/>
      <w:bookmarkStart w:id="128" w:name="_Ref62226587"/>
      <w:r w:rsidRPr="00C75C9A">
        <w:rPr>
          <w:rFonts w:ascii="Lato" w:hAnsi="Lato"/>
          <w:sz w:val="20"/>
          <w:szCs w:val="20"/>
        </w:rPr>
        <w:t>anticipated Biological Resource</w:t>
      </w:r>
      <w:r w:rsidR="006D3C1C" w:rsidRPr="00C75C9A">
        <w:rPr>
          <w:rFonts w:ascii="Lato" w:hAnsi="Lato"/>
          <w:sz w:val="20"/>
          <w:szCs w:val="20"/>
        </w:rPr>
        <w:t xml:space="preserve"> Income </w:t>
      </w:r>
      <w:r w:rsidR="00762B66" w:rsidRPr="00C75C9A">
        <w:rPr>
          <w:rFonts w:ascii="Lato" w:hAnsi="Lato"/>
          <w:sz w:val="20"/>
          <w:szCs w:val="20"/>
        </w:rPr>
        <w:t xml:space="preserve">from the Proposal </w:t>
      </w:r>
      <w:r w:rsidR="006D3C1C" w:rsidRPr="00C75C9A">
        <w:rPr>
          <w:rFonts w:ascii="Lato" w:hAnsi="Lato"/>
          <w:sz w:val="20"/>
          <w:szCs w:val="20"/>
        </w:rPr>
        <w:t>and manner of sharing those returns</w:t>
      </w:r>
      <w:r w:rsidR="00B37993" w:rsidRPr="00C75C9A">
        <w:rPr>
          <w:rFonts w:ascii="Lato" w:hAnsi="Lato"/>
          <w:sz w:val="20"/>
          <w:szCs w:val="20"/>
        </w:rPr>
        <w:t xml:space="preserve"> with the Territory</w:t>
      </w:r>
      <w:r w:rsidR="006D3C1C" w:rsidRPr="00C75C9A">
        <w:rPr>
          <w:rFonts w:ascii="Lato" w:hAnsi="Lato"/>
          <w:sz w:val="20"/>
          <w:szCs w:val="20"/>
        </w:rPr>
        <w:t>;</w:t>
      </w:r>
      <w:bookmarkEnd w:id="127"/>
      <w:bookmarkEnd w:id="128"/>
    </w:p>
    <w:p w14:paraId="04576304"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anticipated risks</w:t>
      </w:r>
      <w:r w:rsidR="00762B66" w:rsidRPr="00C75C9A">
        <w:rPr>
          <w:rFonts w:ascii="Lato" w:hAnsi="Lato"/>
          <w:sz w:val="20"/>
          <w:szCs w:val="20"/>
        </w:rPr>
        <w:t xml:space="preserve"> for the Proposal</w:t>
      </w:r>
      <w:r w:rsidRPr="00C75C9A">
        <w:rPr>
          <w:rFonts w:ascii="Lato" w:hAnsi="Lato"/>
          <w:sz w:val="20"/>
          <w:szCs w:val="20"/>
        </w:rPr>
        <w:t>;</w:t>
      </w:r>
    </w:p>
    <w:p w14:paraId="277E3A31" w14:textId="56AB35CC" w:rsidR="002D1829" w:rsidRPr="00C75C9A" w:rsidRDefault="002D1829"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rights to further </w:t>
      </w:r>
      <w:r w:rsidR="00263D43" w:rsidRPr="00C75C9A">
        <w:rPr>
          <w:rFonts w:ascii="Lato" w:hAnsi="Lato"/>
          <w:sz w:val="20"/>
          <w:szCs w:val="20"/>
        </w:rPr>
        <w:t>i</w:t>
      </w:r>
      <w:r w:rsidRPr="00C75C9A">
        <w:rPr>
          <w:rFonts w:ascii="Lato" w:hAnsi="Lato"/>
          <w:sz w:val="20"/>
          <w:szCs w:val="20"/>
        </w:rPr>
        <w:t xml:space="preserve">ntellectual </w:t>
      </w:r>
      <w:r w:rsidR="00263D43" w:rsidRPr="00C75C9A">
        <w:rPr>
          <w:rFonts w:ascii="Lato" w:hAnsi="Lato"/>
          <w:sz w:val="20"/>
          <w:szCs w:val="20"/>
        </w:rPr>
        <w:t>p</w:t>
      </w:r>
      <w:r w:rsidRPr="00C75C9A">
        <w:rPr>
          <w:rFonts w:ascii="Lato" w:hAnsi="Lato"/>
          <w:sz w:val="20"/>
          <w:szCs w:val="20"/>
        </w:rPr>
        <w:t>roperty invented, discovered, cr</w:t>
      </w:r>
      <w:r w:rsidR="00024DD2" w:rsidRPr="00C75C9A">
        <w:rPr>
          <w:rFonts w:ascii="Lato" w:hAnsi="Lato"/>
          <w:sz w:val="20"/>
          <w:szCs w:val="20"/>
        </w:rPr>
        <w:t>eated or</w:t>
      </w:r>
      <w:r w:rsidRPr="00C75C9A">
        <w:rPr>
          <w:rFonts w:ascii="Lato" w:hAnsi="Lato"/>
          <w:sz w:val="20"/>
          <w:szCs w:val="20"/>
        </w:rPr>
        <w:t xml:space="preserve"> generated </w:t>
      </w:r>
      <w:r w:rsidR="00762B66" w:rsidRPr="00C75C9A">
        <w:rPr>
          <w:rFonts w:ascii="Lato" w:hAnsi="Lato"/>
          <w:sz w:val="20"/>
          <w:szCs w:val="20"/>
        </w:rPr>
        <w:t>from the Proposal</w:t>
      </w:r>
      <w:r w:rsidRPr="00C75C9A">
        <w:rPr>
          <w:rFonts w:ascii="Lato" w:hAnsi="Lato"/>
          <w:sz w:val="20"/>
          <w:szCs w:val="20"/>
        </w:rPr>
        <w:t xml:space="preserve">, including an explanation of </w:t>
      </w:r>
      <w:r w:rsidR="00762B66" w:rsidRPr="00C75C9A">
        <w:rPr>
          <w:rFonts w:ascii="Lato" w:hAnsi="Lato"/>
          <w:sz w:val="20"/>
          <w:szCs w:val="20"/>
        </w:rPr>
        <w:t xml:space="preserve">any expected further </w:t>
      </w:r>
      <w:r w:rsidRPr="00C75C9A">
        <w:rPr>
          <w:rFonts w:ascii="Lato" w:hAnsi="Lato"/>
          <w:sz w:val="20"/>
          <w:szCs w:val="20"/>
        </w:rPr>
        <w:t>intellectual property</w:t>
      </w:r>
      <w:r w:rsidR="00726C12" w:rsidRPr="00C75C9A">
        <w:rPr>
          <w:rFonts w:ascii="Lato" w:hAnsi="Lato"/>
          <w:sz w:val="20"/>
          <w:szCs w:val="20"/>
        </w:rPr>
        <w:t>;</w:t>
      </w:r>
      <w:r w:rsidRPr="00C75C9A">
        <w:rPr>
          <w:rFonts w:ascii="Lato" w:hAnsi="Lato"/>
          <w:sz w:val="20"/>
          <w:szCs w:val="20"/>
        </w:rPr>
        <w:t xml:space="preserve"> </w:t>
      </w:r>
    </w:p>
    <w:p w14:paraId="308B23F2"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 xml:space="preserve">terms of the </w:t>
      </w:r>
      <w:r w:rsidR="00762B66" w:rsidRPr="00C75C9A">
        <w:rPr>
          <w:rFonts w:ascii="Lato" w:hAnsi="Lato"/>
          <w:sz w:val="20"/>
          <w:szCs w:val="20"/>
        </w:rPr>
        <w:t>P</w:t>
      </w:r>
      <w:r w:rsidRPr="00C75C9A">
        <w:rPr>
          <w:rFonts w:ascii="Lato" w:hAnsi="Lato"/>
          <w:sz w:val="20"/>
          <w:szCs w:val="20"/>
        </w:rPr>
        <w:t>roposal, including the structure for the parties to proceed to Commercialisation and the identification of any third parties to whom the Bioprospector wishes to sub</w:t>
      </w:r>
      <w:r w:rsidR="0065705C" w:rsidRPr="00C75C9A">
        <w:rPr>
          <w:rFonts w:ascii="Lato" w:hAnsi="Lato"/>
          <w:sz w:val="20"/>
          <w:szCs w:val="20"/>
        </w:rPr>
        <w:t>licence the Biological Resource</w:t>
      </w:r>
      <w:r w:rsidRPr="00C75C9A">
        <w:rPr>
          <w:rFonts w:ascii="Lato" w:hAnsi="Lato"/>
          <w:sz w:val="20"/>
          <w:szCs w:val="20"/>
        </w:rPr>
        <w:t xml:space="preserve"> Intellectual Property;</w:t>
      </w:r>
    </w:p>
    <w:p w14:paraId="64EED2F4"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anticipated benefits to relevant industries or communities</w:t>
      </w:r>
      <w:r w:rsidR="00DD1E98" w:rsidRPr="00C75C9A">
        <w:rPr>
          <w:rFonts w:ascii="Lato" w:hAnsi="Lato"/>
          <w:sz w:val="20"/>
          <w:szCs w:val="20"/>
        </w:rPr>
        <w:t xml:space="preserve"> from the Proposal</w:t>
      </w:r>
      <w:r w:rsidRPr="00C75C9A">
        <w:rPr>
          <w:rFonts w:ascii="Lato" w:hAnsi="Lato"/>
          <w:sz w:val="20"/>
          <w:szCs w:val="20"/>
        </w:rPr>
        <w:t>;</w:t>
      </w:r>
    </w:p>
    <w:p w14:paraId="391FC4E4" w14:textId="77777777" w:rsidR="006D3C1C"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estimated period before commercial gains are achieved</w:t>
      </w:r>
      <w:r w:rsidR="00DD1E98" w:rsidRPr="00C75C9A">
        <w:rPr>
          <w:rFonts w:ascii="Lato" w:hAnsi="Lato"/>
          <w:sz w:val="20"/>
          <w:szCs w:val="20"/>
        </w:rPr>
        <w:t xml:space="preserve"> from the Proposal</w:t>
      </w:r>
      <w:r w:rsidRPr="00C75C9A">
        <w:rPr>
          <w:rFonts w:ascii="Lato" w:hAnsi="Lato"/>
          <w:sz w:val="20"/>
          <w:szCs w:val="20"/>
        </w:rPr>
        <w:t>; and</w:t>
      </w:r>
    </w:p>
    <w:p w14:paraId="12D12809" w14:textId="77777777" w:rsidR="00A92D57" w:rsidRPr="00C75C9A" w:rsidRDefault="006D3C1C" w:rsidP="008548CB">
      <w:pPr>
        <w:pStyle w:val="SFNTClauseLevel1"/>
        <w:numPr>
          <w:ilvl w:val="4"/>
          <w:numId w:val="22"/>
        </w:numPr>
        <w:tabs>
          <w:tab w:val="clear" w:pos="2268"/>
        </w:tabs>
        <w:ind w:left="2694"/>
        <w:rPr>
          <w:rFonts w:ascii="Lato" w:hAnsi="Lato"/>
          <w:sz w:val="20"/>
          <w:szCs w:val="20"/>
        </w:rPr>
      </w:pPr>
      <w:r w:rsidRPr="00C75C9A">
        <w:rPr>
          <w:rFonts w:ascii="Lato" w:hAnsi="Lato"/>
          <w:sz w:val="20"/>
          <w:szCs w:val="20"/>
        </w:rPr>
        <w:t>any other relevant information</w:t>
      </w:r>
      <w:r w:rsidR="00DD1E98" w:rsidRPr="00C75C9A">
        <w:rPr>
          <w:rFonts w:ascii="Lato" w:hAnsi="Lato"/>
          <w:sz w:val="20"/>
          <w:szCs w:val="20"/>
        </w:rPr>
        <w:t xml:space="preserve"> for the Proposal whether or not requested by the Territory</w:t>
      </w:r>
      <w:r w:rsidR="00A92D57" w:rsidRPr="00C75C9A">
        <w:rPr>
          <w:rFonts w:ascii="Lato" w:hAnsi="Lato"/>
          <w:sz w:val="20"/>
          <w:szCs w:val="20"/>
        </w:rPr>
        <w:t>,</w:t>
      </w:r>
    </w:p>
    <w:p w14:paraId="7CF9A680" w14:textId="6D86D2D3" w:rsidR="00D97AC2" w:rsidRPr="00C75C9A" w:rsidRDefault="00A92D57" w:rsidP="00AE0171">
      <w:pPr>
        <w:pStyle w:val="SFNTClauseLevel1"/>
        <w:numPr>
          <w:ilvl w:val="0"/>
          <w:numId w:val="0"/>
        </w:numPr>
        <w:ind w:left="1418"/>
        <w:rPr>
          <w:rFonts w:ascii="Lato" w:hAnsi="Lato"/>
          <w:sz w:val="20"/>
          <w:szCs w:val="20"/>
        </w:rPr>
      </w:pPr>
      <w:r w:rsidRPr="00C75C9A">
        <w:rPr>
          <w:rFonts w:ascii="Lato" w:hAnsi="Lato"/>
          <w:sz w:val="20"/>
          <w:szCs w:val="20"/>
        </w:rPr>
        <w:t xml:space="preserve">and for the avoidance of doubt </w:t>
      </w:r>
      <w:r w:rsidR="00E67154" w:rsidRPr="00C75C9A">
        <w:rPr>
          <w:rFonts w:ascii="Lato" w:hAnsi="Lato"/>
          <w:sz w:val="20"/>
          <w:szCs w:val="20"/>
        </w:rPr>
        <w:t xml:space="preserve">(but without limiting the terms that it may reasonably require) </w:t>
      </w:r>
      <w:r w:rsidRPr="00C75C9A">
        <w:rPr>
          <w:rFonts w:ascii="Lato" w:hAnsi="Lato"/>
          <w:sz w:val="20"/>
          <w:szCs w:val="20"/>
        </w:rPr>
        <w:t>the Territory may require as a condition of its consent that it is entitled to a share of profits</w:t>
      </w:r>
      <w:r w:rsidR="00CA5400" w:rsidRPr="00C75C9A">
        <w:rPr>
          <w:rFonts w:ascii="Lato" w:hAnsi="Lato"/>
          <w:sz w:val="20"/>
          <w:szCs w:val="20"/>
        </w:rPr>
        <w:t>, right in relation to Intellectual Property</w:t>
      </w:r>
      <w:r w:rsidRPr="00C75C9A">
        <w:rPr>
          <w:rFonts w:ascii="Lato" w:hAnsi="Lato"/>
          <w:sz w:val="20"/>
          <w:szCs w:val="20"/>
        </w:rPr>
        <w:t xml:space="preserve"> or other benefits (whether commercial or otherwise) from the P</w:t>
      </w:r>
      <w:r w:rsidR="00E67154" w:rsidRPr="00C75C9A">
        <w:rPr>
          <w:rFonts w:ascii="Lato" w:hAnsi="Lato"/>
          <w:sz w:val="20"/>
          <w:szCs w:val="20"/>
        </w:rPr>
        <w:t>roposal.</w:t>
      </w:r>
    </w:p>
    <w:p w14:paraId="10757669" w14:textId="77777777" w:rsidR="00AF09AD" w:rsidRPr="00C75C9A" w:rsidRDefault="00D97AC2" w:rsidP="008E2D3D">
      <w:pPr>
        <w:pStyle w:val="SFNTClauseSubHeading"/>
        <w:tabs>
          <w:tab w:val="clear" w:pos="142"/>
        </w:tabs>
        <w:ind w:left="709"/>
        <w:rPr>
          <w:rFonts w:ascii="Lato" w:hAnsi="Lato"/>
          <w:sz w:val="22"/>
          <w:szCs w:val="22"/>
        </w:rPr>
      </w:pPr>
      <w:bookmarkStart w:id="129" w:name="_Ref58938661"/>
      <w:bookmarkStart w:id="130" w:name="_Ref58828432"/>
      <w:bookmarkStart w:id="131" w:name="_Toc61783967"/>
      <w:bookmarkStart w:id="132" w:name="_Ref62193801"/>
      <w:bookmarkStart w:id="133" w:name="_Toc114833879"/>
      <w:r w:rsidRPr="00C75C9A">
        <w:rPr>
          <w:rFonts w:ascii="Lato" w:hAnsi="Lato"/>
          <w:sz w:val="22"/>
          <w:szCs w:val="22"/>
        </w:rPr>
        <w:t xml:space="preserve">Consistency of terms of third party </w:t>
      </w:r>
      <w:r w:rsidR="0025064A" w:rsidRPr="00C75C9A">
        <w:rPr>
          <w:rFonts w:ascii="Lato" w:hAnsi="Lato"/>
          <w:sz w:val="22"/>
          <w:szCs w:val="22"/>
        </w:rPr>
        <w:t>arrangements</w:t>
      </w:r>
      <w:r w:rsidR="00AF09AD" w:rsidRPr="00C75C9A">
        <w:rPr>
          <w:rFonts w:ascii="Lato" w:hAnsi="Lato"/>
          <w:sz w:val="22"/>
          <w:szCs w:val="22"/>
        </w:rPr>
        <w:t xml:space="preserve"> </w:t>
      </w:r>
      <w:r w:rsidRPr="00C75C9A">
        <w:rPr>
          <w:rFonts w:ascii="Lato" w:hAnsi="Lato"/>
          <w:sz w:val="22"/>
          <w:szCs w:val="22"/>
        </w:rPr>
        <w:t xml:space="preserve">with this </w:t>
      </w:r>
      <w:bookmarkEnd w:id="129"/>
      <w:bookmarkEnd w:id="130"/>
      <w:bookmarkEnd w:id="131"/>
      <w:r w:rsidR="00830F19" w:rsidRPr="00C75C9A">
        <w:rPr>
          <w:rFonts w:ascii="Lato" w:hAnsi="Lato"/>
          <w:sz w:val="22"/>
          <w:szCs w:val="22"/>
        </w:rPr>
        <w:t>Agreement</w:t>
      </w:r>
      <w:bookmarkEnd w:id="132"/>
      <w:bookmarkEnd w:id="133"/>
    </w:p>
    <w:p w14:paraId="054C6201" w14:textId="73B2BD7D" w:rsidR="00AF09AD" w:rsidRPr="00C75C9A" w:rsidRDefault="001D6ADA" w:rsidP="008548CB">
      <w:pPr>
        <w:pStyle w:val="SFNTClauseLevel1"/>
        <w:numPr>
          <w:ilvl w:val="2"/>
          <w:numId w:val="53"/>
        </w:numPr>
        <w:tabs>
          <w:tab w:val="clear" w:pos="1134"/>
          <w:tab w:val="num" w:pos="1418"/>
        </w:tabs>
        <w:ind w:left="1418" w:hanging="709"/>
        <w:rPr>
          <w:rFonts w:ascii="Lato" w:hAnsi="Lato"/>
          <w:sz w:val="20"/>
          <w:szCs w:val="20"/>
        </w:rPr>
      </w:pPr>
      <w:bookmarkStart w:id="134" w:name="_Ref58828451"/>
      <w:r w:rsidRPr="00C75C9A">
        <w:rPr>
          <w:rFonts w:ascii="Lato" w:hAnsi="Lato"/>
          <w:sz w:val="20"/>
          <w:szCs w:val="20"/>
        </w:rPr>
        <w:t>T</w:t>
      </w:r>
      <w:r w:rsidR="00AF09AD" w:rsidRPr="00C75C9A">
        <w:rPr>
          <w:rFonts w:ascii="Lato" w:hAnsi="Lato"/>
          <w:sz w:val="20"/>
          <w:szCs w:val="20"/>
        </w:rPr>
        <w:t>he Bioprospector warrants that</w:t>
      </w:r>
      <w:r w:rsidR="0037232A" w:rsidRPr="00C75C9A">
        <w:rPr>
          <w:rFonts w:ascii="Lato" w:hAnsi="Lato"/>
          <w:sz w:val="20"/>
          <w:szCs w:val="20"/>
        </w:rPr>
        <w:t xml:space="preserve"> </w:t>
      </w:r>
      <w:r w:rsidR="000A325E" w:rsidRPr="00C75C9A">
        <w:rPr>
          <w:rFonts w:ascii="Lato" w:hAnsi="Lato"/>
          <w:sz w:val="20"/>
          <w:szCs w:val="20"/>
        </w:rPr>
        <w:t xml:space="preserve">it has not entered and will not enter into </w:t>
      </w:r>
      <w:r w:rsidR="00892DD7" w:rsidRPr="00C75C9A">
        <w:rPr>
          <w:rFonts w:ascii="Lato" w:hAnsi="Lato"/>
          <w:sz w:val="20"/>
          <w:szCs w:val="20"/>
        </w:rPr>
        <w:t xml:space="preserve">any agreements or arrangements (with staff or other persons or parties) for, in relation to or otherwise in connection with </w:t>
      </w:r>
      <w:r w:rsidR="00BF278E" w:rsidRPr="00C75C9A">
        <w:rPr>
          <w:rFonts w:ascii="Lato" w:hAnsi="Lato"/>
          <w:sz w:val="20"/>
          <w:szCs w:val="20"/>
        </w:rPr>
        <w:t xml:space="preserve">the </w:t>
      </w:r>
      <w:r w:rsidR="000D0EB2" w:rsidRPr="00C75C9A">
        <w:rPr>
          <w:rFonts w:ascii="Lato" w:hAnsi="Lato"/>
          <w:sz w:val="20"/>
          <w:szCs w:val="20"/>
        </w:rPr>
        <w:t xml:space="preserve">Bioprospector’s </w:t>
      </w:r>
      <w:r w:rsidR="00BF278E" w:rsidRPr="00C75C9A">
        <w:rPr>
          <w:rFonts w:ascii="Lato" w:hAnsi="Lato"/>
          <w:sz w:val="20"/>
          <w:szCs w:val="20"/>
        </w:rPr>
        <w:t>Permit,</w:t>
      </w:r>
      <w:r w:rsidR="00892DD7" w:rsidRPr="00C75C9A">
        <w:rPr>
          <w:rFonts w:ascii="Lato" w:hAnsi="Lato"/>
          <w:sz w:val="20"/>
          <w:szCs w:val="20"/>
        </w:rPr>
        <w:t xml:space="preserve"> Research </w:t>
      </w:r>
      <w:r w:rsidR="00BF278E" w:rsidRPr="00C75C9A">
        <w:rPr>
          <w:rFonts w:ascii="Lato" w:hAnsi="Lato"/>
          <w:sz w:val="20"/>
          <w:szCs w:val="20"/>
        </w:rPr>
        <w:t>o</w:t>
      </w:r>
      <w:r w:rsidR="0065705C" w:rsidRPr="00C75C9A">
        <w:rPr>
          <w:rFonts w:ascii="Lato" w:hAnsi="Lato"/>
          <w:sz w:val="20"/>
          <w:szCs w:val="20"/>
        </w:rPr>
        <w:t>r Permitted Biological Resource</w:t>
      </w:r>
      <w:r w:rsidR="00BF278E" w:rsidRPr="00C75C9A">
        <w:rPr>
          <w:rFonts w:ascii="Lato" w:hAnsi="Lato"/>
          <w:sz w:val="20"/>
          <w:szCs w:val="20"/>
        </w:rPr>
        <w:t xml:space="preserve"> </w:t>
      </w:r>
      <w:r w:rsidR="000A325E" w:rsidRPr="00C75C9A">
        <w:rPr>
          <w:rFonts w:ascii="Lato" w:hAnsi="Lato"/>
          <w:sz w:val="20"/>
          <w:szCs w:val="20"/>
        </w:rPr>
        <w:t xml:space="preserve">on terms that are </w:t>
      </w:r>
      <w:r w:rsidR="00892DD7" w:rsidRPr="00C75C9A">
        <w:rPr>
          <w:rFonts w:ascii="Lato" w:hAnsi="Lato"/>
          <w:sz w:val="20"/>
          <w:szCs w:val="20"/>
        </w:rPr>
        <w:t xml:space="preserve">inconsistent with </w:t>
      </w:r>
      <w:r w:rsidR="00C462FC" w:rsidRPr="00C75C9A">
        <w:rPr>
          <w:rFonts w:ascii="Lato" w:hAnsi="Lato"/>
          <w:sz w:val="20"/>
          <w:szCs w:val="20"/>
        </w:rPr>
        <w:t xml:space="preserve">the parties rights and obligations under </w:t>
      </w:r>
      <w:r w:rsidR="004A21CB" w:rsidRPr="00C75C9A">
        <w:rPr>
          <w:rFonts w:ascii="Lato" w:hAnsi="Lato"/>
          <w:sz w:val="20"/>
          <w:szCs w:val="20"/>
        </w:rPr>
        <w:t>(</w:t>
      </w:r>
      <w:r w:rsidR="00C462FC" w:rsidRPr="00C75C9A">
        <w:rPr>
          <w:rFonts w:ascii="Lato" w:hAnsi="Lato"/>
          <w:sz w:val="20"/>
          <w:szCs w:val="20"/>
        </w:rPr>
        <w:t xml:space="preserve">and otherwise with </w:t>
      </w:r>
      <w:r w:rsidR="00892DD7" w:rsidRPr="00C75C9A">
        <w:rPr>
          <w:rFonts w:ascii="Lato" w:hAnsi="Lato"/>
          <w:sz w:val="20"/>
          <w:szCs w:val="20"/>
        </w:rPr>
        <w:t>the terms of</w:t>
      </w:r>
      <w:r w:rsidR="004A21CB" w:rsidRPr="00C75C9A">
        <w:rPr>
          <w:rFonts w:ascii="Lato" w:hAnsi="Lato"/>
          <w:sz w:val="20"/>
          <w:szCs w:val="20"/>
        </w:rPr>
        <w:t>)</w:t>
      </w:r>
      <w:r w:rsidR="00892DD7" w:rsidRPr="00C75C9A">
        <w:rPr>
          <w:rFonts w:ascii="Lato" w:hAnsi="Lato"/>
          <w:sz w:val="20"/>
          <w:szCs w:val="20"/>
        </w:rPr>
        <w:t xml:space="preserve"> this </w:t>
      </w:r>
      <w:r w:rsidR="00830F19" w:rsidRPr="00C75C9A">
        <w:rPr>
          <w:rFonts w:ascii="Lato" w:hAnsi="Lato"/>
          <w:sz w:val="20"/>
          <w:szCs w:val="20"/>
        </w:rPr>
        <w:t>Agreement</w:t>
      </w:r>
      <w:r w:rsidR="00DE20A1" w:rsidRPr="00C75C9A">
        <w:rPr>
          <w:rFonts w:ascii="Lato" w:hAnsi="Lato"/>
          <w:sz w:val="20"/>
          <w:szCs w:val="20"/>
        </w:rPr>
        <w:t>, including agreements or arrangements with staff or other persons:</w:t>
      </w:r>
      <w:bookmarkEnd w:id="134"/>
    </w:p>
    <w:p w14:paraId="5E587B41" w14:textId="77777777" w:rsidR="00AF09AD" w:rsidRPr="00C75C9A" w:rsidRDefault="00AF09AD" w:rsidP="008548CB">
      <w:pPr>
        <w:pStyle w:val="SFNTClauseLevel1"/>
        <w:numPr>
          <w:ilvl w:val="3"/>
          <w:numId w:val="28"/>
        </w:numPr>
        <w:tabs>
          <w:tab w:val="clear" w:pos="1985"/>
        </w:tabs>
        <w:spacing w:after="240"/>
        <w:ind w:left="2127" w:hanging="709"/>
        <w:rPr>
          <w:rFonts w:ascii="Lato" w:hAnsi="Lato"/>
          <w:sz w:val="20"/>
          <w:szCs w:val="20"/>
        </w:rPr>
      </w:pPr>
      <w:r w:rsidRPr="00C75C9A">
        <w:rPr>
          <w:rFonts w:ascii="Lato" w:hAnsi="Lato"/>
          <w:sz w:val="20"/>
          <w:szCs w:val="20"/>
        </w:rPr>
        <w:t xml:space="preserve">engaged in activities </w:t>
      </w:r>
      <w:r w:rsidR="00D97AC2" w:rsidRPr="00C75C9A">
        <w:rPr>
          <w:rFonts w:ascii="Lato" w:hAnsi="Lato"/>
          <w:sz w:val="20"/>
          <w:szCs w:val="20"/>
        </w:rPr>
        <w:t>as agent or</w:t>
      </w:r>
      <w:r w:rsidRPr="00C75C9A">
        <w:rPr>
          <w:rFonts w:ascii="Lato" w:hAnsi="Lato"/>
          <w:sz w:val="20"/>
          <w:szCs w:val="20"/>
        </w:rPr>
        <w:t xml:space="preserve"> </w:t>
      </w:r>
      <w:r w:rsidR="001D6ADA" w:rsidRPr="00C75C9A">
        <w:rPr>
          <w:rFonts w:ascii="Lato" w:hAnsi="Lato"/>
          <w:sz w:val="20"/>
          <w:szCs w:val="20"/>
        </w:rPr>
        <w:t xml:space="preserve">on </w:t>
      </w:r>
      <w:r w:rsidRPr="00C75C9A">
        <w:rPr>
          <w:rFonts w:ascii="Lato" w:hAnsi="Lato"/>
          <w:sz w:val="20"/>
          <w:szCs w:val="20"/>
        </w:rPr>
        <w:t>behalf of the Bioprospector</w:t>
      </w:r>
      <w:r w:rsidR="001D6ADA" w:rsidRPr="00C75C9A">
        <w:rPr>
          <w:rFonts w:ascii="Lato" w:hAnsi="Lato"/>
          <w:sz w:val="20"/>
          <w:szCs w:val="20"/>
        </w:rPr>
        <w:t>; or</w:t>
      </w:r>
    </w:p>
    <w:p w14:paraId="037D63FA" w14:textId="77777777" w:rsidR="001D36E6" w:rsidRPr="00C75C9A" w:rsidRDefault="00AF09AD" w:rsidP="008548CB">
      <w:pPr>
        <w:pStyle w:val="SFNTClauseLevel1"/>
        <w:numPr>
          <w:ilvl w:val="3"/>
          <w:numId w:val="28"/>
        </w:numPr>
        <w:tabs>
          <w:tab w:val="clear" w:pos="1985"/>
        </w:tabs>
        <w:spacing w:after="240"/>
        <w:ind w:left="2127" w:hanging="709"/>
        <w:rPr>
          <w:rFonts w:ascii="Lato" w:hAnsi="Lato"/>
          <w:sz w:val="20"/>
          <w:szCs w:val="20"/>
        </w:rPr>
      </w:pPr>
      <w:r w:rsidRPr="00C75C9A">
        <w:rPr>
          <w:rFonts w:ascii="Lato" w:hAnsi="Lato"/>
          <w:sz w:val="20"/>
          <w:szCs w:val="20"/>
        </w:rPr>
        <w:lastRenderedPageBreak/>
        <w:t xml:space="preserve">carrying out the Bioprospector’s obligations pursuant to the </w:t>
      </w:r>
      <w:r w:rsidR="000D0EB2" w:rsidRPr="00C75C9A">
        <w:rPr>
          <w:rFonts w:ascii="Lato" w:hAnsi="Lato"/>
          <w:sz w:val="20"/>
          <w:szCs w:val="20"/>
        </w:rPr>
        <w:t xml:space="preserve">Bioprospector’s </w:t>
      </w:r>
      <w:r w:rsidRPr="00C75C9A">
        <w:rPr>
          <w:rFonts w:ascii="Lato" w:hAnsi="Lato"/>
          <w:sz w:val="20"/>
          <w:szCs w:val="20"/>
        </w:rPr>
        <w:t xml:space="preserve">Permit </w:t>
      </w:r>
      <w:r w:rsidR="00D97AC2" w:rsidRPr="00C75C9A">
        <w:rPr>
          <w:rFonts w:ascii="Lato" w:hAnsi="Lato"/>
          <w:sz w:val="20"/>
          <w:szCs w:val="20"/>
        </w:rPr>
        <w:t xml:space="preserve">or otherwise </w:t>
      </w:r>
      <w:r w:rsidRPr="00C75C9A">
        <w:rPr>
          <w:rFonts w:ascii="Lato" w:hAnsi="Lato"/>
          <w:sz w:val="20"/>
          <w:szCs w:val="20"/>
        </w:rPr>
        <w:t xml:space="preserve">under this </w:t>
      </w:r>
      <w:r w:rsidR="00830F19" w:rsidRPr="00C75C9A">
        <w:rPr>
          <w:rFonts w:ascii="Lato" w:hAnsi="Lato"/>
          <w:sz w:val="20"/>
          <w:szCs w:val="20"/>
        </w:rPr>
        <w:t>Agreement</w:t>
      </w:r>
      <w:r w:rsidR="00A92D57" w:rsidRPr="00C75C9A">
        <w:rPr>
          <w:rFonts w:ascii="Lato" w:hAnsi="Lato"/>
          <w:sz w:val="20"/>
          <w:szCs w:val="20"/>
        </w:rPr>
        <w:t>.</w:t>
      </w:r>
    </w:p>
    <w:p w14:paraId="08C11EE9" w14:textId="59CCC485" w:rsidR="00626114" w:rsidRPr="00C75C9A" w:rsidRDefault="001D36E6" w:rsidP="008548CB">
      <w:pPr>
        <w:pStyle w:val="SFNTClauseLevel1"/>
        <w:numPr>
          <w:ilvl w:val="2"/>
          <w:numId w:val="29"/>
        </w:numPr>
        <w:tabs>
          <w:tab w:val="clear" w:pos="851"/>
        </w:tabs>
        <w:ind w:left="1418"/>
        <w:rPr>
          <w:rFonts w:ascii="Lato" w:hAnsi="Lato"/>
          <w:sz w:val="20"/>
          <w:szCs w:val="20"/>
        </w:rPr>
      </w:pPr>
      <w:r w:rsidRPr="00C75C9A">
        <w:rPr>
          <w:rFonts w:ascii="Lato" w:hAnsi="Lato"/>
          <w:sz w:val="20"/>
          <w:szCs w:val="20"/>
        </w:rPr>
        <w:t>T</w:t>
      </w:r>
      <w:r w:rsidR="00AF09AD" w:rsidRPr="00C75C9A">
        <w:rPr>
          <w:rFonts w:ascii="Lato" w:hAnsi="Lato"/>
          <w:sz w:val="20"/>
          <w:szCs w:val="20"/>
        </w:rPr>
        <w:t xml:space="preserve">he Bioprospector must provide </w:t>
      </w:r>
      <w:r w:rsidR="00DE20A1" w:rsidRPr="00C75C9A">
        <w:rPr>
          <w:rFonts w:ascii="Lato" w:hAnsi="Lato"/>
          <w:sz w:val="20"/>
          <w:szCs w:val="20"/>
        </w:rPr>
        <w:t xml:space="preserve">the Territory with </w:t>
      </w:r>
      <w:r w:rsidR="00AF09AD" w:rsidRPr="00C75C9A">
        <w:rPr>
          <w:rFonts w:ascii="Lato" w:hAnsi="Lato"/>
          <w:sz w:val="20"/>
          <w:szCs w:val="20"/>
        </w:rPr>
        <w:t xml:space="preserve">a copy </w:t>
      </w:r>
      <w:r w:rsidR="00DE20A1" w:rsidRPr="00C75C9A">
        <w:rPr>
          <w:rFonts w:ascii="Lato" w:hAnsi="Lato"/>
          <w:sz w:val="20"/>
          <w:szCs w:val="20"/>
        </w:rPr>
        <w:t xml:space="preserve">and all details and information </w:t>
      </w:r>
      <w:r w:rsidR="00B141E4" w:rsidRPr="00C75C9A">
        <w:rPr>
          <w:rFonts w:ascii="Lato" w:hAnsi="Lato"/>
          <w:sz w:val="20"/>
          <w:szCs w:val="20"/>
        </w:rPr>
        <w:t xml:space="preserve">relating to </w:t>
      </w:r>
      <w:r w:rsidR="00AF09AD" w:rsidRPr="00C75C9A">
        <w:rPr>
          <w:rFonts w:ascii="Lato" w:hAnsi="Lato"/>
          <w:sz w:val="20"/>
          <w:szCs w:val="20"/>
        </w:rPr>
        <w:t xml:space="preserve">any agreement </w:t>
      </w:r>
      <w:r w:rsidR="00DE20A1" w:rsidRPr="00C75C9A">
        <w:rPr>
          <w:rFonts w:ascii="Lato" w:hAnsi="Lato"/>
          <w:sz w:val="20"/>
          <w:szCs w:val="20"/>
        </w:rPr>
        <w:t xml:space="preserve">or arrangement </w:t>
      </w:r>
      <w:r w:rsidR="00AF09AD" w:rsidRPr="00C75C9A">
        <w:rPr>
          <w:rFonts w:ascii="Lato" w:hAnsi="Lato"/>
          <w:sz w:val="20"/>
          <w:szCs w:val="20"/>
        </w:rPr>
        <w:t xml:space="preserve">of the type referred to in clause </w:t>
      </w:r>
      <w:r w:rsidR="006B30A3" w:rsidRPr="00C75C9A">
        <w:rPr>
          <w:rFonts w:ascii="Lato" w:hAnsi="Lato"/>
          <w:sz w:val="20"/>
          <w:szCs w:val="20"/>
        </w:rPr>
        <w:fldChar w:fldCharType="begin"/>
      </w:r>
      <w:r w:rsidR="006B30A3" w:rsidRPr="00C75C9A">
        <w:rPr>
          <w:rFonts w:ascii="Lato" w:hAnsi="Lato"/>
          <w:sz w:val="20"/>
          <w:szCs w:val="20"/>
        </w:rPr>
        <w:instrText xml:space="preserve"> REF _Ref58828432 \r \h </w:instrText>
      </w:r>
      <w:r w:rsidR="00464E8C"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7.5</w:t>
      </w:r>
      <w:r w:rsidR="006B30A3" w:rsidRPr="00C75C9A">
        <w:rPr>
          <w:rFonts w:ascii="Lato" w:hAnsi="Lato"/>
          <w:sz w:val="20"/>
          <w:szCs w:val="20"/>
        </w:rPr>
        <w:fldChar w:fldCharType="end"/>
      </w:r>
      <w:r w:rsidR="006B30A3" w:rsidRPr="00C75C9A">
        <w:rPr>
          <w:rFonts w:ascii="Lato" w:hAnsi="Lato"/>
          <w:sz w:val="20"/>
          <w:szCs w:val="20"/>
        </w:rPr>
        <w:fldChar w:fldCharType="begin"/>
      </w:r>
      <w:r w:rsidR="006B30A3" w:rsidRPr="00C75C9A">
        <w:rPr>
          <w:rFonts w:ascii="Lato" w:hAnsi="Lato"/>
          <w:sz w:val="20"/>
          <w:szCs w:val="20"/>
        </w:rPr>
        <w:instrText xml:space="preserve"> REF _Ref58828451 \r \h </w:instrText>
      </w:r>
      <w:r w:rsidR="00464E8C"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(a)</w:t>
      </w:r>
      <w:r w:rsidR="006B30A3" w:rsidRPr="00C75C9A">
        <w:rPr>
          <w:rFonts w:ascii="Lato" w:hAnsi="Lato"/>
          <w:sz w:val="20"/>
          <w:szCs w:val="20"/>
        </w:rPr>
        <w:fldChar w:fldCharType="end"/>
      </w:r>
      <w:r w:rsidR="00DE20A1" w:rsidRPr="00C75C9A">
        <w:rPr>
          <w:rFonts w:ascii="Lato" w:hAnsi="Lato"/>
          <w:sz w:val="20"/>
          <w:szCs w:val="20"/>
        </w:rPr>
        <w:t xml:space="preserve"> </w:t>
      </w:r>
      <w:r w:rsidR="00B141E4" w:rsidRPr="00C75C9A">
        <w:rPr>
          <w:rFonts w:ascii="Lato" w:hAnsi="Lato"/>
          <w:sz w:val="20"/>
          <w:szCs w:val="20"/>
        </w:rPr>
        <w:t xml:space="preserve">prior to </w:t>
      </w:r>
      <w:r w:rsidR="00DE20A1" w:rsidRPr="00C75C9A">
        <w:rPr>
          <w:rFonts w:ascii="Lato" w:hAnsi="Lato"/>
          <w:sz w:val="20"/>
          <w:szCs w:val="20"/>
        </w:rPr>
        <w:t xml:space="preserve">entering into the agreement or arrangement and otherwise within </w:t>
      </w:r>
      <w:r w:rsidR="00756BF1" w:rsidRPr="00C75C9A">
        <w:rPr>
          <w:rFonts w:ascii="Lato" w:hAnsi="Lato"/>
          <w:sz w:val="20"/>
          <w:szCs w:val="20"/>
        </w:rPr>
        <w:t>three (</w:t>
      </w:r>
      <w:r w:rsidR="00DE20A1" w:rsidRPr="00C75C9A">
        <w:rPr>
          <w:rFonts w:ascii="Lato" w:hAnsi="Lato"/>
          <w:sz w:val="20"/>
          <w:szCs w:val="20"/>
        </w:rPr>
        <w:t>3</w:t>
      </w:r>
      <w:r w:rsidR="00756BF1" w:rsidRPr="00C75C9A">
        <w:rPr>
          <w:rFonts w:ascii="Lato" w:hAnsi="Lato"/>
          <w:sz w:val="20"/>
          <w:szCs w:val="20"/>
        </w:rPr>
        <w:t>)</w:t>
      </w:r>
      <w:r w:rsidR="00DE20A1" w:rsidRPr="00C75C9A">
        <w:rPr>
          <w:rFonts w:ascii="Lato" w:hAnsi="Lato"/>
          <w:sz w:val="20"/>
          <w:szCs w:val="20"/>
        </w:rPr>
        <w:t xml:space="preserve"> Business Days of th</w:t>
      </w:r>
      <w:r w:rsidR="00B141E4" w:rsidRPr="00C75C9A">
        <w:rPr>
          <w:rFonts w:ascii="Lato" w:hAnsi="Lato"/>
          <w:sz w:val="20"/>
          <w:szCs w:val="20"/>
        </w:rPr>
        <w:t>e Territory requesting a copy or</w:t>
      </w:r>
      <w:r w:rsidR="00DE20A1" w:rsidRPr="00C75C9A">
        <w:rPr>
          <w:rFonts w:ascii="Lato" w:hAnsi="Lato"/>
          <w:sz w:val="20"/>
          <w:szCs w:val="20"/>
        </w:rPr>
        <w:t xml:space="preserve"> </w:t>
      </w:r>
      <w:r w:rsidR="00B141E4" w:rsidRPr="00C75C9A">
        <w:rPr>
          <w:rFonts w:ascii="Lato" w:hAnsi="Lato"/>
          <w:sz w:val="20"/>
          <w:szCs w:val="20"/>
        </w:rPr>
        <w:t>any o</w:t>
      </w:r>
      <w:r w:rsidR="00DE20A1" w:rsidRPr="00C75C9A">
        <w:rPr>
          <w:rFonts w:ascii="Lato" w:hAnsi="Lato"/>
          <w:sz w:val="20"/>
          <w:szCs w:val="20"/>
        </w:rPr>
        <w:t>the</w:t>
      </w:r>
      <w:r w:rsidR="00B141E4" w:rsidRPr="00C75C9A">
        <w:rPr>
          <w:rFonts w:ascii="Lato" w:hAnsi="Lato"/>
          <w:sz w:val="20"/>
          <w:szCs w:val="20"/>
        </w:rPr>
        <w:t>r</w:t>
      </w:r>
      <w:r w:rsidR="00DE20A1" w:rsidRPr="00C75C9A">
        <w:rPr>
          <w:rFonts w:ascii="Lato" w:hAnsi="Lato"/>
          <w:sz w:val="20"/>
          <w:szCs w:val="20"/>
        </w:rPr>
        <w:t xml:space="preserve"> details</w:t>
      </w:r>
      <w:r w:rsidR="00B141E4" w:rsidRPr="00C75C9A">
        <w:rPr>
          <w:rFonts w:ascii="Lato" w:hAnsi="Lato"/>
          <w:sz w:val="20"/>
          <w:szCs w:val="20"/>
        </w:rPr>
        <w:t xml:space="preserve"> or information</w:t>
      </w:r>
      <w:r w:rsidR="00AF09AD" w:rsidRPr="00C75C9A">
        <w:rPr>
          <w:rFonts w:ascii="Lato" w:hAnsi="Lato"/>
          <w:sz w:val="20"/>
          <w:szCs w:val="20"/>
        </w:rPr>
        <w:t>.</w:t>
      </w:r>
    </w:p>
    <w:p w14:paraId="1D1F7AE0" w14:textId="7B3C41D1" w:rsidR="001D36E6" w:rsidRPr="00C75C9A" w:rsidRDefault="001D36E6" w:rsidP="008548CB">
      <w:pPr>
        <w:pStyle w:val="SFNTClauseLevel1"/>
        <w:numPr>
          <w:ilvl w:val="2"/>
          <w:numId w:val="29"/>
        </w:numPr>
        <w:tabs>
          <w:tab w:val="clear" w:pos="851"/>
        </w:tabs>
        <w:ind w:left="1418"/>
        <w:rPr>
          <w:rFonts w:ascii="Lato" w:hAnsi="Lato"/>
          <w:sz w:val="20"/>
          <w:szCs w:val="20"/>
        </w:rPr>
      </w:pPr>
      <w:r w:rsidRPr="00C75C9A">
        <w:rPr>
          <w:rFonts w:ascii="Lato" w:hAnsi="Lato"/>
          <w:sz w:val="20"/>
          <w:szCs w:val="20"/>
        </w:rPr>
        <w:t xml:space="preserve">Nothing in this clause </w:t>
      </w:r>
      <w:r w:rsidR="00E67154" w:rsidRPr="00C75C9A">
        <w:rPr>
          <w:rFonts w:ascii="Lato" w:hAnsi="Lato"/>
          <w:sz w:val="20"/>
          <w:szCs w:val="20"/>
        </w:rPr>
        <w:fldChar w:fldCharType="begin"/>
      </w:r>
      <w:r w:rsidR="00E67154" w:rsidRPr="00C75C9A">
        <w:rPr>
          <w:rFonts w:ascii="Lato" w:hAnsi="Lato"/>
          <w:sz w:val="20"/>
          <w:szCs w:val="20"/>
        </w:rPr>
        <w:instrText xml:space="preserve"> REF _Ref58938661 \w \h </w:instrText>
      </w:r>
      <w:r w:rsidR="00464E8C" w:rsidRPr="00C75C9A">
        <w:rPr>
          <w:rFonts w:ascii="Lato" w:hAnsi="Lato"/>
          <w:sz w:val="20"/>
          <w:szCs w:val="20"/>
        </w:rPr>
        <w:instrText xml:space="preserve"> \* MERGEFORMAT </w:instrText>
      </w:r>
      <w:r w:rsidR="00E67154" w:rsidRPr="00C75C9A">
        <w:rPr>
          <w:rFonts w:ascii="Lato" w:hAnsi="Lato"/>
          <w:sz w:val="20"/>
          <w:szCs w:val="20"/>
        </w:rPr>
      </w:r>
      <w:r w:rsidR="00E67154" w:rsidRPr="00C75C9A">
        <w:rPr>
          <w:rFonts w:ascii="Lato" w:hAnsi="Lato"/>
          <w:sz w:val="20"/>
          <w:szCs w:val="20"/>
        </w:rPr>
        <w:fldChar w:fldCharType="separate"/>
      </w:r>
      <w:r w:rsidR="00C51FBC">
        <w:rPr>
          <w:rFonts w:ascii="Lato" w:hAnsi="Lato"/>
          <w:sz w:val="20"/>
          <w:szCs w:val="20"/>
        </w:rPr>
        <w:t>7.5</w:t>
      </w:r>
      <w:r w:rsidR="00E67154" w:rsidRPr="00C75C9A">
        <w:rPr>
          <w:rFonts w:ascii="Lato" w:hAnsi="Lato"/>
          <w:sz w:val="20"/>
          <w:szCs w:val="20"/>
        </w:rPr>
        <w:fldChar w:fldCharType="end"/>
      </w:r>
      <w:r w:rsidR="00E8210F" w:rsidRPr="00C75C9A">
        <w:rPr>
          <w:rFonts w:ascii="Lato" w:hAnsi="Lato"/>
          <w:sz w:val="20"/>
          <w:szCs w:val="20"/>
        </w:rPr>
        <w:t xml:space="preserve"> </w:t>
      </w:r>
      <w:r w:rsidRPr="00C75C9A">
        <w:rPr>
          <w:rFonts w:ascii="Lato" w:hAnsi="Lato"/>
          <w:sz w:val="20"/>
          <w:szCs w:val="20"/>
        </w:rPr>
        <w:t>limits or derogates from the Bioprospector’s obligation to obtain the Territory’s consent under clauses</w:t>
      </w:r>
      <w:r w:rsidR="000605E9" w:rsidRPr="00C75C9A">
        <w:rPr>
          <w:rFonts w:ascii="Lato" w:hAnsi="Lato"/>
          <w:sz w:val="20"/>
          <w:szCs w:val="20"/>
        </w:rPr>
        <w:t xml:space="preserve"> </w:t>
      </w:r>
      <w:r w:rsidR="000605E9" w:rsidRPr="00C75C9A">
        <w:rPr>
          <w:rFonts w:ascii="Lato" w:hAnsi="Lato"/>
          <w:sz w:val="20"/>
          <w:szCs w:val="20"/>
        </w:rPr>
        <w:fldChar w:fldCharType="begin"/>
      </w:r>
      <w:r w:rsidR="000605E9" w:rsidRPr="00C75C9A">
        <w:rPr>
          <w:rFonts w:ascii="Lato" w:hAnsi="Lato"/>
          <w:sz w:val="20"/>
          <w:szCs w:val="20"/>
        </w:rPr>
        <w:instrText xml:space="preserve"> REF _Ref58828380 \r \h </w:instrText>
      </w:r>
      <w:r w:rsidR="00464E8C" w:rsidRPr="00C75C9A">
        <w:rPr>
          <w:rFonts w:ascii="Lato" w:hAnsi="Lato"/>
          <w:sz w:val="20"/>
          <w:szCs w:val="20"/>
        </w:rPr>
        <w:instrText xml:space="preserve"> \* MERGEFORMAT </w:instrText>
      </w:r>
      <w:r w:rsidR="000605E9" w:rsidRPr="00C75C9A">
        <w:rPr>
          <w:rFonts w:ascii="Lato" w:hAnsi="Lato"/>
          <w:sz w:val="20"/>
          <w:szCs w:val="20"/>
        </w:rPr>
      </w:r>
      <w:r w:rsidR="000605E9" w:rsidRPr="00C75C9A">
        <w:rPr>
          <w:rFonts w:ascii="Lato" w:hAnsi="Lato"/>
          <w:sz w:val="20"/>
          <w:szCs w:val="20"/>
        </w:rPr>
        <w:fldChar w:fldCharType="separate"/>
      </w:r>
      <w:r w:rsidR="00C51FBC">
        <w:rPr>
          <w:rFonts w:ascii="Lato" w:hAnsi="Lato"/>
          <w:sz w:val="20"/>
          <w:szCs w:val="20"/>
        </w:rPr>
        <w:t>7.3</w:t>
      </w:r>
      <w:r w:rsidR="000605E9" w:rsidRPr="00C75C9A">
        <w:rPr>
          <w:rFonts w:ascii="Lato" w:hAnsi="Lato"/>
          <w:sz w:val="20"/>
          <w:szCs w:val="20"/>
        </w:rPr>
        <w:fldChar w:fldCharType="end"/>
      </w:r>
      <w:r w:rsidR="000605E9" w:rsidRPr="00C75C9A">
        <w:rPr>
          <w:rFonts w:ascii="Lato" w:hAnsi="Lato"/>
          <w:sz w:val="20"/>
          <w:szCs w:val="20"/>
        </w:rPr>
        <w:t>,</w:t>
      </w:r>
      <w:r w:rsidRPr="00C75C9A">
        <w:rPr>
          <w:rFonts w:ascii="Lato" w:hAnsi="Lato"/>
          <w:sz w:val="20"/>
          <w:szCs w:val="20"/>
        </w:rPr>
        <w:t xml:space="preserve"> </w:t>
      </w:r>
      <w:r w:rsidR="00E67154" w:rsidRPr="00C75C9A">
        <w:rPr>
          <w:rFonts w:ascii="Lato" w:hAnsi="Lato"/>
          <w:sz w:val="20"/>
          <w:szCs w:val="20"/>
        </w:rPr>
        <w:fldChar w:fldCharType="begin"/>
      </w:r>
      <w:r w:rsidR="00E67154" w:rsidRPr="00C75C9A">
        <w:rPr>
          <w:rFonts w:ascii="Lato" w:hAnsi="Lato"/>
          <w:sz w:val="20"/>
          <w:szCs w:val="20"/>
        </w:rPr>
        <w:instrText xml:space="preserve"> REF _Ref58938609 \w \h </w:instrText>
      </w:r>
      <w:r w:rsidR="00464E8C" w:rsidRPr="00C75C9A">
        <w:rPr>
          <w:rFonts w:ascii="Lato" w:hAnsi="Lato"/>
          <w:sz w:val="20"/>
          <w:szCs w:val="20"/>
        </w:rPr>
        <w:instrText xml:space="preserve"> \* MERGEFORMAT </w:instrText>
      </w:r>
      <w:r w:rsidR="00E67154" w:rsidRPr="00C75C9A">
        <w:rPr>
          <w:rFonts w:ascii="Lato" w:hAnsi="Lato"/>
          <w:sz w:val="20"/>
          <w:szCs w:val="20"/>
        </w:rPr>
      </w:r>
      <w:r w:rsidR="00E67154" w:rsidRPr="00C75C9A">
        <w:rPr>
          <w:rFonts w:ascii="Lato" w:hAnsi="Lato"/>
          <w:sz w:val="20"/>
          <w:szCs w:val="20"/>
        </w:rPr>
        <w:fldChar w:fldCharType="separate"/>
      </w:r>
      <w:r w:rsidR="00C51FBC">
        <w:rPr>
          <w:rFonts w:ascii="Lato" w:hAnsi="Lato"/>
          <w:sz w:val="20"/>
          <w:szCs w:val="20"/>
        </w:rPr>
        <w:t>7.4</w:t>
      </w:r>
      <w:r w:rsidR="00E67154" w:rsidRPr="00C75C9A">
        <w:rPr>
          <w:rFonts w:ascii="Lato" w:hAnsi="Lato"/>
          <w:sz w:val="20"/>
          <w:szCs w:val="20"/>
        </w:rPr>
        <w:fldChar w:fldCharType="end"/>
      </w:r>
      <w:r w:rsidR="00E67154" w:rsidRPr="00C75C9A">
        <w:rPr>
          <w:rFonts w:ascii="Lato" w:hAnsi="Lato"/>
          <w:sz w:val="20"/>
          <w:szCs w:val="20"/>
        </w:rPr>
        <w:t xml:space="preserve"> </w:t>
      </w:r>
      <w:r w:rsidRPr="00C75C9A">
        <w:rPr>
          <w:rFonts w:ascii="Lato" w:hAnsi="Lato"/>
          <w:sz w:val="20"/>
          <w:szCs w:val="20"/>
        </w:rPr>
        <w:t xml:space="preserve">and </w:t>
      </w:r>
      <w:r w:rsidR="00E67154" w:rsidRPr="00C75C9A">
        <w:rPr>
          <w:rFonts w:ascii="Lato" w:hAnsi="Lato"/>
          <w:sz w:val="20"/>
          <w:szCs w:val="20"/>
        </w:rPr>
        <w:fldChar w:fldCharType="begin"/>
      </w:r>
      <w:r w:rsidR="00E67154" w:rsidRPr="00C75C9A">
        <w:rPr>
          <w:rFonts w:ascii="Lato" w:hAnsi="Lato"/>
          <w:sz w:val="20"/>
          <w:szCs w:val="20"/>
        </w:rPr>
        <w:instrText xml:space="preserve"> REF _Ref58938628 \w \h </w:instrText>
      </w:r>
      <w:r w:rsidR="00464E8C" w:rsidRPr="00C75C9A">
        <w:rPr>
          <w:rFonts w:ascii="Lato" w:hAnsi="Lato"/>
          <w:sz w:val="20"/>
          <w:szCs w:val="20"/>
        </w:rPr>
        <w:instrText xml:space="preserve"> \* MERGEFORMAT </w:instrText>
      </w:r>
      <w:r w:rsidR="00E67154" w:rsidRPr="00C75C9A">
        <w:rPr>
          <w:rFonts w:ascii="Lato" w:hAnsi="Lato"/>
          <w:sz w:val="20"/>
          <w:szCs w:val="20"/>
        </w:rPr>
      </w:r>
      <w:r w:rsidR="00E67154" w:rsidRPr="00C75C9A">
        <w:rPr>
          <w:rFonts w:ascii="Lato" w:hAnsi="Lato"/>
          <w:sz w:val="20"/>
          <w:szCs w:val="20"/>
        </w:rPr>
        <w:fldChar w:fldCharType="separate"/>
      </w:r>
      <w:r w:rsidR="00C51FBC">
        <w:rPr>
          <w:rFonts w:ascii="Lato" w:hAnsi="Lato"/>
          <w:sz w:val="20"/>
          <w:szCs w:val="20"/>
        </w:rPr>
        <w:t>7.6</w:t>
      </w:r>
      <w:r w:rsidR="00E67154" w:rsidRPr="00C75C9A">
        <w:rPr>
          <w:rFonts w:ascii="Lato" w:hAnsi="Lato"/>
          <w:sz w:val="20"/>
          <w:szCs w:val="20"/>
        </w:rPr>
        <w:fldChar w:fldCharType="end"/>
      </w:r>
      <w:r w:rsidRPr="00C75C9A">
        <w:rPr>
          <w:rFonts w:ascii="Lato" w:hAnsi="Lato"/>
          <w:sz w:val="20"/>
          <w:szCs w:val="20"/>
        </w:rPr>
        <w:t>.</w:t>
      </w:r>
    </w:p>
    <w:p w14:paraId="5BB9ABD4" w14:textId="77777777" w:rsidR="00AF09AD" w:rsidRPr="00C75C9A" w:rsidRDefault="00D97AC2" w:rsidP="008E2D3D">
      <w:pPr>
        <w:pStyle w:val="SFNTClauseSubHeading"/>
        <w:tabs>
          <w:tab w:val="clear" w:pos="142"/>
        </w:tabs>
        <w:ind w:left="709"/>
        <w:rPr>
          <w:rFonts w:ascii="Lato" w:hAnsi="Lato"/>
          <w:sz w:val="22"/>
          <w:szCs w:val="22"/>
        </w:rPr>
      </w:pPr>
      <w:bookmarkStart w:id="135" w:name="_Ref58938628"/>
      <w:bookmarkStart w:id="136" w:name="_Toc114833880"/>
      <w:bookmarkStart w:id="137" w:name="_Ref61778944"/>
      <w:bookmarkStart w:id="138" w:name="_Toc61783968"/>
      <w:r w:rsidRPr="00C75C9A">
        <w:rPr>
          <w:rFonts w:ascii="Lato" w:hAnsi="Lato"/>
          <w:sz w:val="22"/>
          <w:szCs w:val="22"/>
        </w:rPr>
        <w:t>A</w:t>
      </w:r>
      <w:r w:rsidR="00AF09AD" w:rsidRPr="00C75C9A">
        <w:rPr>
          <w:rFonts w:ascii="Lato" w:hAnsi="Lato"/>
          <w:sz w:val="22"/>
          <w:szCs w:val="22"/>
        </w:rPr>
        <w:t xml:space="preserve">greements </w:t>
      </w:r>
      <w:r w:rsidRPr="00C75C9A">
        <w:rPr>
          <w:rFonts w:ascii="Lato" w:hAnsi="Lato"/>
          <w:sz w:val="22"/>
          <w:szCs w:val="22"/>
        </w:rPr>
        <w:t>for use of Biological Resources Intellectual Property</w:t>
      </w:r>
      <w:bookmarkEnd w:id="135"/>
      <w:bookmarkEnd w:id="136"/>
      <w:r w:rsidRPr="00C75C9A">
        <w:rPr>
          <w:rFonts w:ascii="Lato" w:hAnsi="Lato"/>
          <w:sz w:val="22"/>
          <w:szCs w:val="22"/>
        </w:rPr>
        <w:t xml:space="preserve"> </w:t>
      </w:r>
      <w:bookmarkEnd w:id="137"/>
      <w:bookmarkEnd w:id="138"/>
    </w:p>
    <w:p w14:paraId="7D01D6A7" w14:textId="7024A484" w:rsidR="00B11E8E" w:rsidRPr="00C75C9A" w:rsidRDefault="00C462FC" w:rsidP="008548CB">
      <w:pPr>
        <w:pStyle w:val="SFNTClauseLevel1"/>
        <w:numPr>
          <w:ilvl w:val="2"/>
          <w:numId w:val="30"/>
        </w:numPr>
        <w:tabs>
          <w:tab w:val="clear" w:pos="1134"/>
        </w:tabs>
        <w:ind w:left="1418" w:hanging="709"/>
        <w:rPr>
          <w:rFonts w:ascii="Lato" w:hAnsi="Lato"/>
          <w:sz w:val="20"/>
          <w:szCs w:val="20"/>
        </w:rPr>
      </w:pPr>
      <w:bookmarkStart w:id="139" w:name="_Ref61602685"/>
      <w:r w:rsidRPr="00C75C9A">
        <w:rPr>
          <w:rFonts w:ascii="Lato" w:hAnsi="Lato"/>
          <w:sz w:val="20"/>
          <w:szCs w:val="20"/>
        </w:rPr>
        <w:t xml:space="preserve">Subject to clause </w:t>
      </w:r>
      <w:r w:rsidR="002A237A" w:rsidRPr="00C75C9A">
        <w:rPr>
          <w:rFonts w:ascii="Lato" w:hAnsi="Lato"/>
          <w:sz w:val="20"/>
          <w:szCs w:val="20"/>
        </w:rPr>
        <w:fldChar w:fldCharType="begin"/>
      </w:r>
      <w:r w:rsidR="002A237A" w:rsidRPr="00C75C9A">
        <w:rPr>
          <w:rFonts w:ascii="Lato" w:hAnsi="Lato"/>
          <w:sz w:val="20"/>
          <w:szCs w:val="20"/>
        </w:rPr>
        <w:instrText xml:space="preserve"> REF _Ref58938628 \r \h </w:instrText>
      </w:r>
      <w:r w:rsidR="00464E8C" w:rsidRPr="00C75C9A">
        <w:rPr>
          <w:rFonts w:ascii="Lato" w:hAnsi="Lato"/>
          <w:sz w:val="20"/>
          <w:szCs w:val="20"/>
        </w:rPr>
        <w:instrText xml:space="preserve"> \* MERGEFORMAT </w:instrText>
      </w:r>
      <w:r w:rsidR="002A237A" w:rsidRPr="00C75C9A">
        <w:rPr>
          <w:rFonts w:ascii="Lato" w:hAnsi="Lato"/>
          <w:sz w:val="20"/>
          <w:szCs w:val="20"/>
        </w:rPr>
      </w:r>
      <w:r w:rsidR="002A237A" w:rsidRPr="00C75C9A">
        <w:rPr>
          <w:rFonts w:ascii="Lato" w:hAnsi="Lato"/>
          <w:sz w:val="20"/>
          <w:szCs w:val="20"/>
        </w:rPr>
        <w:fldChar w:fldCharType="separate"/>
      </w:r>
      <w:r w:rsidR="00C51FBC">
        <w:rPr>
          <w:rFonts w:ascii="Lato" w:hAnsi="Lato"/>
          <w:sz w:val="20"/>
          <w:szCs w:val="20"/>
        </w:rPr>
        <w:t>7.6</w:t>
      </w:r>
      <w:r w:rsidR="002A237A" w:rsidRPr="00C75C9A">
        <w:rPr>
          <w:rFonts w:ascii="Lato" w:hAnsi="Lato"/>
          <w:sz w:val="20"/>
          <w:szCs w:val="20"/>
        </w:rPr>
        <w:fldChar w:fldCharType="end"/>
      </w:r>
      <w:r w:rsidR="002A237A" w:rsidRPr="00C75C9A">
        <w:rPr>
          <w:rFonts w:ascii="Lato" w:hAnsi="Lato"/>
          <w:sz w:val="20"/>
          <w:szCs w:val="20"/>
        </w:rPr>
        <w:fldChar w:fldCharType="begin"/>
      </w:r>
      <w:r w:rsidR="002A237A" w:rsidRPr="00C75C9A">
        <w:rPr>
          <w:rFonts w:ascii="Lato" w:hAnsi="Lato"/>
          <w:sz w:val="20"/>
          <w:szCs w:val="20"/>
        </w:rPr>
        <w:instrText xml:space="preserve"> REF _Ref61608052 \r \h </w:instrText>
      </w:r>
      <w:r w:rsidR="00464E8C" w:rsidRPr="00C75C9A">
        <w:rPr>
          <w:rFonts w:ascii="Lato" w:hAnsi="Lato"/>
          <w:sz w:val="20"/>
          <w:szCs w:val="20"/>
        </w:rPr>
        <w:instrText xml:space="preserve"> \* MERGEFORMAT </w:instrText>
      </w:r>
      <w:r w:rsidR="002A237A" w:rsidRPr="00C75C9A">
        <w:rPr>
          <w:rFonts w:ascii="Lato" w:hAnsi="Lato"/>
          <w:sz w:val="20"/>
          <w:szCs w:val="20"/>
        </w:rPr>
      </w:r>
      <w:r w:rsidR="002A237A" w:rsidRPr="00C75C9A">
        <w:rPr>
          <w:rFonts w:ascii="Lato" w:hAnsi="Lato"/>
          <w:sz w:val="20"/>
          <w:szCs w:val="20"/>
        </w:rPr>
        <w:fldChar w:fldCharType="separate"/>
      </w:r>
      <w:r w:rsidR="00C51FBC">
        <w:rPr>
          <w:rFonts w:ascii="Lato" w:hAnsi="Lato"/>
          <w:sz w:val="20"/>
          <w:szCs w:val="20"/>
        </w:rPr>
        <w:t>(b)</w:t>
      </w:r>
      <w:r w:rsidR="002A237A" w:rsidRPr="00C75C9A">
        <w:rPr>
          <w:rFonts w:ascii="Lato" w:hAnsi="Lato"/>
          <w:sz w:val="20"/>
          <w:szCs w:val="20"/>
        </w:rPr>
        <w:fldChar w:fldCharType="end"/>
      </w:r>
      <w:r w:rsidRPr="00C75C9A">
        <w:rPr>
          <w:rFonts w:ascii="Lato" w:hAnsi="Lato"/>
          <w:sz w:val="20"/>
          <w:szCs w:val="20"/>
        </w:rPr>
        <w:t>, t</w:t>
      </w:r>
      <w:r w:rsidR="00AF09AD" w:rsidRPr="00C75C9A">
        <w:rPr>
          <w:rFonts w:ascii="Lato" w:hAnsi="Lato"/>
          <w:sz w:val="20"/>
          <w:szCs w:val="20"/>
        </w:rPr>
        <w:t>he Bioprospector warrants that</w:t>
      </w:r>
      <w:r w:rsidR="00FF7193" w:rsidRPr="00C75C9A">
        <w:rPr>
          <w:rFonts w:ascii="Lato" w:hAnsi="Lato"/>
          <w:sz w:val="20"/>
          <w:szCs w:val="20"/>
        </w:rPr>
        <w:t xml:space="preserve"> </w:t>
      </w:r>
      <w:r w:rsidR="00AF09AD" w:rsidRPr="00C75C9A">
        <w:rPr>
          <w:rFonts w:ascii="Lato" w:hAnsi="Lato"/>
          <w:sz w:val="20"/>
          <w:szCs w:val="20"/>
        </w:rPr>
        <w:t>it</w:t>
      </w:r>
      <w:r w:rsidR="00442B44" w:rsidRPr="00C75C9A">
        <w:rPr>
          <w:rFonts w:ascii="Lato" w:hAnsi="Lato"/>
          <w:sz w:val="20"/>
          <w:szCs w:val="20"/>
        </w:rPr>
        <w:t xml:space="preserve"> has not entered and</w:t>
      </w:r>
      <w:r w:rsidR="00AF09AD" w:rsidRPr="00C75C9A">
        <w:rPr>
          <w:rFonts w:ascii="Lato" w:hAnsi="Lato"/>
          <w:sz w:val="20"/>
          <w:szCs w:val="20"/>
        </w:rPr>
        <w:t xml:space="preserve"> will not enter into an</w:t>
      </w:r>
      <w:r w:rsidR="000A325E" w:rsidRPr="00C75C9A">
        <w:rPr>
          <w:rFonts w:ascii="Lato" w:hAnsi="Lato"/>
          <w:sz w:val="20"/>
          <w:szCs w:val="20"/>
        </w:rPr>
        <w:t>y</w:t>
      </w:r>
      <w:r w:rsidR="00AF09AD" w:rsidRPr="00C75C9A">
        <w:rPr>
          <w:rFonts w:ascii="Lato" w:hAnsi="Lato"/>
          <w:sz w:val="20"/>
          <w:szCs w:val="20"/>
        </w:rPr>
        <w:t xml:space="preserve"> agreement</w:t>
      </w:r>
      <w:r w:rsidR="000A325E" w:rsidRPr="00C75C9A">
        <w:rPr>
          <w:rFonts w:ascii="Lato" w:hAnsi="Lato"/>
          <w:sz w:val="20"/>
          <w:szCs w:val="20"/>
        </w:rPr>
        <w:t>s</w:t>
      </w:r>
      <w:r w:rsidR="00AF09AD" w:rsidRPr="00C75C9A">
        <w:rPr>
          <w:rFonts w:ascii="Lato" w:hAnsi="Lato"/>
          <w:sz w:val="20"/>
          <w:szCs w:val="20"/>
        </w:rPr>
        <w:t xml:space="preserve"> or arrangement</w:t>
      </w:r>
      <w:r w:rsidR="000A325E" w:rsidRPr="00C75C9A">
        <w:rPr>
          <w:rFonts w:ascii="Lato" w:hAnsi="Lato"/>
          <w:sz w:val="20"/>
          <w:szCs w:val="20"/>
        </w:rPr>
        <w:t>s</w:t>
      </w:r>
      <w:r w:rsidR="00AF09AD" w:rsidRPr="00C75C9A">
        <w:rPr>
          <w:rFonts w:ascii="Lato" w:hAnsi="Lato"/>
          <w:sz w:val="20"/>
          <w:szCs w:val="20"/>
        </w:rPr>
        <w:t xml:space="preserve"> </w:t>
      </w:r>
      <w:r w:rsidRPr="00C75C9A">
        <w:rPr>
          <w:rFonts w:ascii="Lato" w:hAnsi="Lato"/>
          <w:sz w:val="20"/>
          <w:szCs w:val="20"/>
        </w:rPr>
        <w:t>(</w:t>
      </w:r>
      <w:r w:rsidR="00AF09AD" w:rsidRPr="00C75C9A">
        <w:rPr>
          <w:rFonts w:ascii="Lato" w:hAnsi="Lato"/>
          <w:sz w:val="20"/>
          <w:szCs w:val="20"/>
        </w:rPr>
        <w:t>with</w:t>
      </w:r>
      <w:r w:rsidRPr="00C75C9A">
        <w:rPr>
          <w:rFonts w:ascii="Lato" w:hAnsi="Lato"/>
          <w:sz w:val="20"/>
          <w:szCs w:val="20"/>
        </w:rPr>
        <w:t xml:space="preserve"> staff or other persons or parties) for </w:t>
      </w:r>
      <w:r w:rsidR="001D6ADA" w:rsidRPr="00C75C9A">
        <w:rPr>
          <w:rFonts w:ascii="Lato" w:hAnsi="Lato"/>
          <w:sz w:val="20"/>
          <w:szCs w:val="20"/>
        </w:rPr>
        <w:t xml:space="preserve">or in relation to </w:t>
      </w:r>
      <w:r w:rsidRPr="00C75C9A">
        <w:rPr>
          <w:rFonts w:ascii="Lato" w:hAnsi="Lato"/>
          <w:sz w:val="20"/>
          <w:szCs w:val="20"/>
        </w:rPr>
        <w:t xml:space="preserve">the </w:t>
      </w:r>
      <w:r w:rsidR="004A21CB" w:rsidRPr="00C75C9A">
        <w:rPr>
          <w:rFonts w:ascii="Lato" w:hAnsi="Lato"/>
          <w:sz w:val="20"/>
          <w:szCs w:val="20"/>
        </w:rPr>
        <w:t>use,</w:t>
      </w:r>
      <w:r w:rsidR="001D6ADA" w:rsidRPr="00C75C9A">
        <w:rPr>
          <w:rFonts w:ascii="Lato" w:hAnsi="Lato"/>
          <w:sz w:val="20"/>
          <w:szCs w:val="20"/>
        </w:rPr>
        <w:t xml:space="preserve"> creation or</w:t>
      </w:r>
      <w:r w:rsidR="004A21CB" w:rsidRPr="00C75C9A">
        <w:rPr>
          <w:rFonts w:ascii="Lato" w:hAnsi="Lato"/>
          <w:sz w:val="20"/>
          <w:szCs w:val="20"/>
        </w:rPr>
        <w:t xml:space="preserve"> de</w:t>
      </w:r>
      <w:r w:rsidR="001D6ADA" w:rsidRPr="00C75C9A">
        <w:rPr>
          <w:rFonts w:ascii="Lato" w:hAnsi="Lato"/>
          <w:sz w:val="20"/>
          <w:szCs w:val="20"/>
        </w:rPr>
        <w:t>velopment</w:t>
      </w:r>
      <w:r w:rsidR="004A21CB" w:rsidRPr="00C75C9A">
        <w:rPr>
          <w:rFonts w:ascii="Lato" w:hAnsi="Lato"/>
          <w:sz w:val="20"/>
          <w:szCs w:val="20"/>
        </w:rPr>
        <w:t xml:space="preserve"> </w:t>
      </w:r>
      <w:r w:rsidR="001D6ADA" w:rsidRPr="00C75C9A">
        <w:rPr>
          <w:rFonts w:ascii="Lato" w:hAnsi="Lato"/>
          <w:sz w:val="20"/>
          <w:szCs w:val="20"/>
        </w:rPr>
        <w:t xml:space="preserve">of </w:t>
      </w:r>
      <w:bookmarkStart w:id="140" w:name="_Ref58938638"/>
      <w:r w:rsidR="0065705C" w:rsidRPr="00C75C9A">
        <w:rPr>
          <w:rFonts w:ascii="Lato" w:hAnsi="Lato"/>
          <w:sz w:val="20"/>
          <w:szCs w:val="20"/>
        </w:rPr>
        <w:t>Biological Resource</w:t>
      </w:r>
      <w:r w:rsidR="00AF09AD" w:rsidRPr="00C75C9A">
        <w:rPr>
          <w:rFonts w:ascii="Lato" w:hAnsi="Lato"/>
          <w:sz w:val="20"/>
          <w:szCs w:val="20"/>
        </w:rPr>
        <w:t xml:space="preserve"> Intellectual Property which</w:t>
      </w:r>
      <w:r w:rsidR="00B11E8E" w:rsidRPr="00C75C9A">
        <w:rPr>
          <w:rFonts w:ascii="Lato" w:hAnsi="Lato"/>
          <w:sz w:val="20"/>
          <w:szCs w:val="20"/>
        </w:rPr>
        <w:t xml:space="preserve"> </w:t>
      </w:r>
      <w:r w:rsidR="00AF09AD" w:rsidRPr="00C75C9A">
        <w:rPr>
          <w:rFonts w:ascii="Lato" w:hAnsi="Lato"/>
          <w:sz w:val="20"/>
          <w:szCs w:val="20"/>
        </w:rPr>
        <w:t>in any way</w:t>
      </w:r>
      <w:r w:rsidR="00B11E8E" w:rsidRPr="00C75C9A">
        <w:rPr>
          <w:rFonts w:ascii="Lato" w:hAnsi="Lato"/>
          <w:sz w:val="20"/>
          <w:szCs w:val="20"/>
        </w:rPr>
        <w:t>:</w:t>
      </w:r>
      <w:bookmarkEnd w:id="139"/>
      <w:bookmarkEnd w:id="140"/>
    </w:p>
    <w:p w14:paraId="4A94C16C" w14:textId="77777777" w:rsidR="00B11E8E" w:rsidRPr="00C75C9A" w:rsidRDefault="00AF09AD" w:rsidP="008548CB">
      <w:pPr>
        <w:pStyle w:val="SFNTClauseLevel1"/>
        <w:numPr>
          <w:ilvl w:val="3"/>
          <w:numId w:val="31"/>
        </w:numPr>
        <w:tabs>
          <w:tab w:val="clear" w:pos="1985"/>
          <w:tab w:val="num" w:pos="2127"/>
        </w:tabs>
        <w:spacing w:after="240"/>
        <w:ind w:left="2127" w:hanging="709"/>
        <w:rPr>
          <w:rFonts w:ascii="Lato" w:hAnsi="Lato"/>
          <w:sz w:val="20"/>
          <w:szCs w:val="20"/>
        </w:rPr>
      </w:pPr>
      <w:r w:rsidRPr="00C75C9A">
        <w:rPr>
          <w:rFonts w:ascii="Lato" w:hAnsi="Lato"/>
          <w:sz w:val="20"/>
          <w:szCs w:val="20"/>
        </w:rPr>
        <w:t>precludes, reduces, compromises</w:t>
      </w:r>
      <w:r w:rsidR="00B11E8E" w:rsidRPr="00C75C9A">
        <w:rPr>
          <w:rFonts w:ascii="Lato" w:hAnsi="Lato"/>
          <w:sz w:val="20"/>
          <w:szCs w:val="20"/>
        </w:rPr>
        <w:t>, limits</w:t>
      </w:r>
      <w:r w:rsidRPr="00C75C9A">
        <w:rPr>
          <w:rFonts w:ascii="Lato" w:hAnsi="Lato"/>
          <w:sz w:val="20"/>
          <w:szCs w:val="20"/>
        </w:rPr>
        <w:t xml:space="preserve"> or encumbers the Territory’s share of ownership</w:t>
      </w:r>
      <w:r w:rsidR="007F6BE2" w:rsidRPr="00C75C9A">
        <w:rPr>
          <w:rFonts w:ascii="Lato" w:hAnsi="Lato"/>
          <w:sz w:val="20"/>
          <w:szCs w:val="20"/>
        </w:rPr>
        <w:t>, use</w:t>
      </w:r>
      <w:r w:rsidRPr="00C75C9A">
        <w:rPr>
          <w:rFonts w:ascii="Lato" w:hAnsi="Lato"/>
          <w:sz w:val="20"/>
          <w:szCs w:val="20"/>
        </w:rPr>
        <w:t xml:space="preserve"> or other present or future rights and power</w:t>
      </w:r>
      <w:r w:rsidR="00A92D57" w:rsidRPr="00C75C9A">
        <w:rPr>
          <w:rFonts w:ascii="Lato" w:hAnsi="Lato"/>
          <w:sz w:val="20"/>
          <w:szCs w:val="20"/>
        </w:rPr>
        <w:t>s</w:t>
      </w:r>
      <w:r w:rsidRPr="00C75C9A">
        <w:rPr>
          <w:rFonts w:ascii="Lato" w:hAnsi="Lato"/>
          <w:sz w:val="20"/>
          <w:szCs w:val="20"/>
        </w:rPr>
        <w:t xml:space="preserve"> in re</w:t>
      </w:r>
      <w:r w:rsidR="0065705C" w:rsidRPr="00C75C9A">
        <w:rPr>
          <w:rFonts w:ascii="Lato" w:hAnsi="Lato"/>
          <w:sz w:val="20"/>
          <w:szCs w:val="20"/>
        </w:rPr>
        <w:t>spect of the Biological Resource</w:t>
      </w:r>
      <w:r w:rsidRPr="00C75C9A">
        <w:rPr>
          <w:rFonts w:ascii="Lato" w:hAnsi="Lato"/>
          <w:sz w:val="20"/>
          <w:szCs w:val="20"/>
        </w:rPr>
        <w:t xml:space="preserve"> Intellectual Property</w:t>
      </w:r>
      <w:r w:rsidR="00B11E8E" w:rsidRPr="00C75C9A">
        <w:rPr>
          <w:rFonts w:ascii="Lato" w:hAnsi="Lato"/>
          <w:sz w:val="20"/>
          <w:szCs w:val="20"/>
        </w:rPr>
        <w:t>; or</w:t>
      </w:r>
    </w:p>
    <w:p w14:paraId="47CD36B5" w14:textId="77777777" w:rsidR="00AF09AD" w:rsidRPr="00C75C9A" w:rsidRDefault="00B11E8E" w:rsidP="008548CB">
      <w:pPr>
        <w:pStyle w:val="SFNTClauseLevel1"/>
        <w:numPr>
          <w:ilvl w:val="3"/>
          <w:numId w:val="31"/>
        </w:numPr>
        <w:tabs>
          <w:tab w:val="clear" w:pos="1985"/>
        </w:tabs>
        <w:spacing w:after="240"/>
        <w:ind w:left="2127" w:hanging="709"/>
        <w:rPr>
          <w:rFonts w:ascii="Lato" w:hAnsi="Lato"/>
          <w:sz w:val="20"/>
          <w:szCs w:val="20"/>
        </w:rPr>
      </w:pPr>
      <w:r w:rsidRPr="00C75C9A">
        <w:rPr>
          <w:rFonts w:ascii="Lato" w:hAnsi="Lato"/>
          <w:sz w:val="20"/>
          <w:szCs w:val="20"/>
        </w:rPr>
        <w:t>precludes, reduces, compromises or limits the Territory’s rights, powers or ability to share in profits or benefits (whether commercial or otherwis</w:t>
      </w:r>
      <w:r w:rsidR="0065705C" w:rsidRPr="00C75C9A">
        <w:rPr>
          <w:rFonts w:ascii="Lato" w:hAnsi="Lato"/>
          <w:sz w:val="20"/>
          <w:szCs w:val="20"/>
        </w:rPr>
        <w:t>e) from the Biological Resource</w:t>
      </w:r>
      <w:r w:rsidRPr="00C75C9A">
        <w:rPr>
          <w:rFonts w:ascii="Lato" w:hAnsi="Lato"/>
          <w:sz w:val="20"/>
          <w:szCs w:val="20"/>
        </w:rPr>
        <w:t xml:space="preserve"> Intellectual Property, including pursuant to any </w:t>
      </w:r>
      <w:r w:rsidR="00A92D57" w:rsidRPr="00C75C9A">
        <w:rPr>
          <w:rFonts w:ascii="Lato" w:hAnsi="Lato"/>
          <w:sz w:val="20"/>
          <w:szCs w:val="20"/>
        </w:rPr>
        <w:t>Proposals</w:t>
      </w:r>
      <w:r w:rsidR="00C462FC" w:rsidRPr="00C75C9A">
        <w:rPr>
          <w:rFonts w:ascii="Lato" w:hAnsi="Lato"/>
          <w:sz w:val="20"/>
          <w:szCs w:val="20"/>
        </w:rPr>
        <w:t>.</w:t>
      </w:r>
    </w:p>
    <w:p w14:paraId="26B89BDE" w14:textId="78F6405E" w:rsidR="002E4F64" w:rsidRPr="00C75C9A" w:rsidRDefault="004A21CB" w:rsidP="008548CB">
      <w:pPr>
        <w:pStyle w:val="SFNTClauseLevel1"/>
        <w:numPr>
          <w:ilvl w:val="0"/>
          <w:numId w:val="31"/>
        </w:numPr>
        <w:tabs>
          <w:tab w:val="clear" w:pos="567"/>
        </w:tabs>
        <w:ind w:left="1418" w:hanging="709"/>
        <w:rPr>
          <w:rFonts w:ascii="Lato" w:hAnsi="Lato"/>
          <w:sz w:val="20"/>
          <w:szCs w:val="20"/>
        </w:rPr>
      </w:pPr>
      <w:bookmarkStart w:id="141" w:name="_Ref61608052"/>
      <w:r w:rsidRPr="00C75C9A">
        <w:rPr>
          <w:rFonts w:ascii="Lato" w:hAnsi="Lato"/>
          <w:sz w:val="20"/>
          <w:szCs w:val="20"/>
        </w:rPr>
        <w:t xml:space="preserve">The Bioprospector will not be in breach of clause </w:t>
      </w:r>
      <w:r w:rsidR="000B50E5" w:rsidRPr="00C75C9A">
        <w:rPr>
          <w:rFonts w:ascii="Lato" w:hAnsi="Lato"/>
          <w:sz w:val="20"/>
          <w:szCs w:val="20"/>
        </w:rPr>
        <w:fldChar w:fldCharType="begin"/>
      </w:r>
      <w:r w:rsidR="000B50E5" w:rsidRPr="00C75C9A">
        <w:rPr>
          <w:rFonts w:ascii="Lato" w:hAnsi="Lato"/>
          <w:sz w:val="20"/>
          <w:szCs w:val="20"/>
        </w:rPr>
        <w:instrText xml:space="preserve"> REF _Ref58938628 \r \h  \* MERGEFORMAT </w:instrText>
      </w:r>
      <w:r w:rsidR="000B50E5" w:rsidRPr="00C75C9A">
        <w:rPr>
          <w:rFonts w:ascii="Lato" w:hAnsi="Lato"/>
          <w:sz w:val="20"/>
          <w:szCs w:val="20"/>
        </w:rPr>
      </w:r>
      <w:r w:rsidR="000B50E5" w:rsidRPr="00C75C9A">
        <w:rPr>
          <w:rFonts w:ascii="Lato" w:hAnsi="Lato"/>
          <w:sz w:val="20"/>
          <w:szCs w:val="20"/>
        </w:rPr>
        <w:fldChar w:fldCharType="separate"/>
      </w:r>
      <w:r w:rsidR="00C51FBC">
        <w:rPr>
          <w:rFonts w:ascii="Lato" w:hAnsi="Lato"/>
          <w:sz w:val="20"/>
          <w:szCs w:val="20"/>
        </w:rPr>
        <w:t>7.6</w:t>
      </w:r>
      <w:r w:rsidR="000B50E5" w:rsidRPr="00C75C9A">
        <w:rPr>
          <w:rFonts w:ascii="Lato" w:hAnsi="Lato"/>
          <w:sz w:val="20"/>
          <w:szCs w:val="20"/>
        </w:rPr>
        <w:fldChar w:fldCharType="end"/>
      </w:r>
      <w:r w:rsidR="000B50E5" w:rsidRPr="00C75C9A">
        <w:rPr>
          <w:rFonts w:ascii="Lato" w:hAnsi="Lato"/>
          <w:sz w:val="20"/>
          <w:szCs w:val="20"/>
        </w:rPr>
        <w:fldChar w:fldCharType="begin"/>
      </w:r>
      <w:r w:rsidR="000B50E5" w:rsidRPr="00C75C9A">
        <w:rPr>
          <w:rFonts w:ascii="Lato" w:hAnsi="Lato"/>
          <w:sz w:val="20"/>
          <w:szCs w:val="20"/>
        </w:rPr>
        <w:instrText xml:space="preserve"> REF _Ref61602685 \r \h  \* MERGEFORMAT </w:instrText>
      </w:r>
      <w:r w:rsidR="000B50E5" w:rsidRPr="00C75C9A">
        <w:rPr>
          <w:rFonts w:ascii="Lato" w:hAnsi="Lato"/>
          <w:sz w:val="20"/>
          <w:szCs w:val="20"/>
        </w:rPr>
      </w:r>
      <w:r w:rsidR="000B50E5" w:rsidRPr="00C75C9A">
        <w:rPr>
          <w:rFonts w:ascii="Lato" w:hAnsi="Lato"/>
          <w:sz w:val="20"/>
          <w:szCs w:val="20"/>
        </w:rPr>
        <w:fldChar w:fldCharType="separate"/>
      </w:r>
      <w:r w:rsidR="00C51FBC">
        <w:rPr>
          <w:rFonts w:ascii="Lato" w:hAnsi="Lato"/>
          <w:sz w:val="20"/>
          <w:szCs w:val="20"/>
        </w:rPr>
        <w:t>(a)</w:t>
      </w:r>
      <w:r w:rsidR="000B50E5" w:rsidRPr="00C75C9A">
        <w:rPr>
          <w:rFonts w:ascii="Lato" w:hAnsi="Lato"/>
          <w:sz w:val="20"/>
          <w:szCs w:val="20"/>
        </w:rPr>
        <w:fldChar w:fldCharType="end"/>
      </w:r>
      <w:r w:rsidRPr="00C75C9A">
        <w:rPr>
          <w:rFonts w:ascii="Lato" w:hAnsi="Lato"/>
          <w:sz w:val="20"/>
          <w:szCs w:val="20"/>
        </w:rPr>
        <w:t xml:space="preserve"> if the Bioprospector has obtained the Te</w:t>
      </w:r>
      <w:r w:rsidR="002E4F64" w:rsidRPr="00C75C9A">
        <w:rPr>
          <w:rFonts w:ascii="Lato" w:hAnsi="Lato"/>
          <w:sz w:val="20"/>
          <w:szCs w:val="20"/>
        </w:rPr>
        <w:t>r</w:t>
      </w:r>
      <w:r w:rsidRPr="00C75C9A">
        <w:rPr>
          <w:rFonts w:ascii="Lato" w:hAnsi="Lato"/>
          <w:sz w:val="20"/>
          <w:szCs w:val="20"/>
        </w:rPr>
        <w:t>ritory’s prior writ</w:t>
      </w:r>
      <w:r w:rsidR="002E4F64" w:rsidRPr="00C75C9A">
        <w:rPr>
          <w:rFonts w:ascii="Lato" w:hAnsi="Lato"/>
          <w:sz w:val="20"/>
          <w:szCs w:val="20"/>
        </w:rPr>
        <w:t>ten consent to the Bioprospector</w:t>
      </w:r>
      <w:r w:rsidRPr="00C75C9A">
        <w:rPr>
          <w:rFonts w:ascii="Lato" w:hAnsi="Lato"/>
          <w:sz w:val="20"/>
          <w:szCs w:val="20"/>
        </w:rPr>
        <w:t xml:space="preserve"> entering into a</w:t>
      </w:r>
      <w:r w:rsidR="002E4F64" w:rsidRPr="00C75C9A">
        <w:rPr>
          <w:rFonts w:ascii="Lato" w:hAnsi="Lato"/>
          <w:sz w:val="20"/>
          <w:szCs w:val="20"/>
        </w:rPr>
        <w:t>n</w:t>
      </w:r>
      <w:r w:rsidRPr="00C75C9A">
        <w:rPr>
          <w:rFonts w:ascii="Lato" w:hAnsi="Lato"/>
          <w:sz w:val="20"/>
          <w:szCs w:val="20"/>
        </w:rPr>
        <w:t xml:space="preserve"> agreement or arrangement of the kind referred to in clause</w:t>
      </w:r>
      <w:r w:rsidR="002E4F64" w:rsidRPr="00C75C9A">
        <w:rPr>
          <w:rFonts w:ascii="Lato" w:hAnsi="Lato"/>
          <w:sz w:val="20"/>
          <w:szCs w:val="20"/>
        </w:rPr>
        <w:t xml:space="preserve"> </w:t>
      </w:r>
      <w:r w:rsidR="00E8210F" w:rsidRPr="00C75C9A">
        <w:rPr>
          <w:rFonts w:ascii="Lato" w:hAnsi="Lato"/>
          <w:sz w:val="20"/>
          <w:szCs w:val="20"/>
        </w:rPr>
        <w:fldChar w:fldCharType="begin"/>
      </w:r>
      <w:r w:rsidR="00E8210F" w:rsidRPr="00C75C9A">
        <w:rPr>
          <w:rFonts w:ascii="Lato" w:hAnsi="Lato"/>
          <w:sz w:val="20"/>
          <w:szCs w:val="20"/>
        </w:rPr>
        <w:instrText xml:space="preserve"> REF _Ref58938628 \r \h </w:instrText>
      </w:r>
      <w:r w:rsidR="00464E8C" w:rsidRPr="00C75C9A">
        <w:rPr>
          <w:rFonts w:ascii="Lato" w:hAnsi="Lato"/>
          <w:sz w:val="20"/>
          <w:szCs w:val="20"/>
        </w:rPr>
        <w:instrText xml:space="preserve"> \* MERGEFORMAT </w:instrText>
      </w:r>
      <w:r w:rsidR="00E8210F" w:rsidRPr="00C75C9A">
        <w:rPr>
          <w:rFonts w:ascii="Lato" w:hAnsi="Lato"/>
          <w:sz w:val="20"/>
          <w:szCs w:val="20"/>
        </w:rPr>
      </w:r>
      <w:r w:rsidR="00E8210F" w:rsidRPr="00C75C9A">
        <w:rPr>
          <w:rFonts w:ascii="Lato" w:hAnsi="Lato"/>
          <w:sz w:val="20"/>
          <w:szCs w:val="20"/>
        </w:rPr>
        <w:fldChar w:fldCharType="separate"/>
      </w:r>
      <w:r w:rsidR="00C51FBC">
        <w:rPr>
          <w:rFonts w:ascii="Lato" w:hAnsi="Lato"/>
          <w:sz w:val="20"/>
          <w:szCs w:val="20"/>
        </w:rPr>
        <w:t>7.6</w:t>
      </w:r>
      <w:r w:rsidR="00E8210F" w:rsidRPr="00C75C9A">
        <w:rPr>
          <w:rFonts w:ascii="Lato" w:hAnsi="Lato"/>
          <w:sz w:val="20"/>
          <w:szCs w:val="20"/>
        </w:rPr>
        <w:fldChar w:fldCharType="end"/>
      </w:r>
      <w:r w:rsidR="00E8210F" w:rsidRPr="00C75C9A">
        <w:rPr>
          <w:rFonts w:ascii="Lato" w:hAnsi="Lato"/>
          <w:sz w:val="20"/>
          <w:szCs w:val="20"/>
        </w:rPr>
        <w:fldChar w:fldCharType="begin"/>
      </w:r>
      <w:r w:rsidR="00E8210F" w:rsidRPr="00C75C9A">
        <w:rPr>
          <w:rFonts w:ascii="Lato" w:hAnsi="Lato"/>
          <w:sz w:val="20"/>
          <w:szCs w:val="20"/>
        </w:rPr>
        <w:instrText xml:space="preserve"> REF _Ref61602685 \r \h </w:instrText>
      </w:r>
      <w:r w:rsidR="00464E8C" w:rsidRPr="00C75C9A">
        <w:rPr>
          <w:rFonts w:ascii="Lato" w:hAnsi="Lato"/>
          <w:sz w:val="20"/>
          <w:szCs w:val="20"/>
        </w:rPr>
        <w:instrText xml:space="preserve"> \* MERGEFORMAT </w:instrText>
      </w:r>
      <w:r w:rsidR="00E8210F" w:rsidRPr="00C75C9A">
        <w:rPr>
          <w:rFonts w:ascii="Lato" w:hAnsi="Lato"/>
          <w:sz w:val="20"/>
          <w:szCs w:val="20"/>
        </w:rPr>
      </w:r>
      <w:r w:rsidR="00E8210F" w:rsidRPr="00C75C9A">
        <w:rPr>
          <w:rFonts w:ascii="Lato" w:hAnsi="Lato"/>
          <w:sz w:val="20"/>
          <w:szCs w:val="20"/>
        </w:rPr>
        <w:fldChar w:fldCharType="separate"/>
      </w:r>
      <w:r w:rsidR="00C51FBC">
        <w:rPr>
          <w:rFonts w:ascii="Lato" w:hAnsi="Lato"/>
          <w:sz w:val="20"/>
          <w:szCs w:val="20"/>
        </w:rPr>
        <w:t>(a)</w:t>
      </w:r>
      <w:r w:rsidR="00E8210F" w:rsidRPr="00C75C9A">
        <w:rPr>
          <w:rFonts w:ascii="Lato" w:hAnsi="Lato"/>
          <w:sz w:val="20"/>
          <w:szCs w:val="20"/>
        </w:rPr>
        <w:fldChar w:fldCharType="end"/>
      </w:r>
      <w:r w:rsidR="00E8210F" w:rsidRPr="00C75C9A">
        <w:rPr>
          <w:rFonts w:ascii="Lato" w:hAnsi="Lato"/>
          <w:sz w:val="20"/>
          <w:szCs w:val="20"/>
        </w:rPr>
        <w:t>.</w:t>
      </w:r>
      <w:bookmarkEnd w:id="141"/>
    </w:p>
    <w:p w14:paraId="1384BA09" w14:textId="6A50C101" w:rsidR="00626114" w:rsidRPr="00C75C9A" w:rsidRDefault="00626114" w:rsidP="008548CB">
      <w:pPr>
        <w:pStyle w:val="SFNTClauseLevel1"/>
        <w:numPr>
          <w:ilvl w:val="0"/>
          <w:numId w:val="31"/>
        </w:numPr>
        <w:tabs>
          <w:tab w:val="clear" w:pos="567"/>
        </w:tabs>
        <w:ind w:left="1418" w:hanging="709"/>
        <w:rPr>
          <w:rFonts w:ascii="Lato" w:hAnsi="Lato"/>
          <w:sz w:val="20"/>
          <w:szCs w:val="20"/>
        </w:rPr>
      </w:pPr>
      <w:r w:rsidRPr="00C75C9A">
        <w:rPr>
          <w:rFonts w:ascii="Lato" w:hAnsi="Lato"/>
          <w:sz w:val="20"/>
          <w:szCs w:val="20"/>
        </w:rPr>
        <w:t>For the purpose of clause 7.6(b) the Territory reserves the right to make a condition of its consent to any agreement or arrangement with a third party that the third party agrees to enter a separate or multiparty agreement with the Territory that may include provision for the payment of royalties to the Territory for any use of the Territory’s rights and entitlements to the Biological Resources Intellectual Property.</w:t>
      </w:r>
    </w:p>
    <w:p w14:paraId="13404C86" w14:textId="77777777" w:rsidR="00AF09AD" w:rsidRPr="00C75C9A" w:rsidRDefault="00AF09AD" w:rsidP="00041B6C">
      <w:pPr>
        <w:pStyle w:val="SFNTClauseSubHeading"/>
        <w:tabs>
          <w:tab w:val="clear" w:pos="142"/>
        </w:tabs>
        <w:ind w:left="709"/>
        <w:rPr>
          <w:rFonts w:ascii="Lato" w:hAnsi="Lato"/>
          <w:sz w:val="22"/>
          <w:szCs w:val="22"/>
        </w:rPr>
      </w:pPr>
      <w:bookmarkStart w:id="142" w:name="_Ref58828636"/>
      <w:bookmarkStart w:id="143" w:name="_Toc61783969"/>
      <w:bookmarkStart w:id="144" w:name="_Toc114833881"/>
      <w:r w:rsidRPr="00C75C9A">
        <w:rPr>
          <w:rFonts w:ascii="Lato" w:hAnsi="Lato"/>
          <w:sz w:val="22"/>
          <w:szCs w:val="22"/>
        </w:rPr>
        <w:t>Associated costs</w:t>
      </w:r>
      <w:bookmarkEnd w:id="142"/>
      <w:bookmarkEnd w:id="143"/>
      <w:bookmarkEnd w:id="144"/>
    </w:p>
    <w:p w14:paraId="24C45EFD" w14:textId="7EE796C9" w:rsidR="00AF09AD" w:rsidRPr="00C75C9A" w:rsidRDefault="00AF09AD" w:rsidP="008548CB">
      <w:pPr>
        <w:pStyle w:val="SFNTClauseLevel1"/>
        <w:numPr>
          <w:ilvl w:val="0"/>
          <w:numId w:val="32"/>
        </w:numPr>
        <w:tabs>
          <w:tab w:val="clear" w:pos="1134"/>
        </w:tabs>
        <w:ind w:left="1418" w:hanging="709"/>
        <w:rPr>
          <w:rFonts w:ascii="Lato" w:hAnsi="Lato"/>
          <w:sz w:val="20"/>
          <w:szCs w:val="20"/>
        </w:rPr>
      </w:pPr>
      <w:r w:rsidRPr="00C75C9A">
        <w:rPr>
          <w:rFonts w:ascii="Lato" w:hAnsi="Lato"/>
          <w:sz w:val="20"/>
          <w:szCs w:val="20"/>
        </w:rPr>
        <w:t>Subject to clause</w:t>
      </w:r>
      <w:r w:rsidR="006B30A3" w:rsidRPr="00C75C9A">
        <w:rPr>
          <w:rFonts w:ascii="Lato" w:hAnsi="Lato"/>
          <w:sz w:val="20"/>
          <w:szCs w:val="20"/>
        </w:rPr>
        <w:t xml:space="preserve"> </w:t>
      </w:r>
      <w:r w:rsidR="006B30A3" w:rsidRPr="00C75C9A">
        <w:rPr>
          <w:rFonts w:ascii="Lato" w:hAnsi="Lato"/>
          <w:sz w:val="20"/>
          <w:szCs w:val="20"/>
        </w:rPr>
        <w:fldChar w:fldCharType="begin"/>
      </w:r>
      <w:r w:rsidR="006B30A3" w:rsidRPr="00C75C9A">
        <w:rPr>
          <w:rFonts w:ascii="Lato" w:hAnsi="Lato"/>
          <w:sz w:val="20"/>
          <w:szCs w:val="20"/>
        </w:rPr>
        <w:instrText xml:space="preserve"> REF _Ref58828536 \r \h </w:instrText>
      </w:r>
      <w:r w:rsidR="00D6405C"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8.5</w:t>
      </w:r>
      <w:r w:rsidR="006B30A3" w:rsidRPr="00C75C9A">
        <w:rPr>
          <w:rFonts w:ascii="Lato" w:hAnsi="Lato"/>
          <w:sz w:val="20"/>
          <w:szCs w:val="20"/>
        </w:rPr>
        <w:fldChar w:fldCharType="end"/>
      </w:r>
      <w:r w:rsidRPr="00C75C9A">
        <w:rPr>
          <w:rFonts w:ascii="Lato" w:hAnsi="Lato"/>
          <w:sz w:val="20"/>
          <w:szCs w:val="20"/>
        </w:rPr>
        <w:t>, the Territory is not responsible for any cost associated with or related to th</w:t>
      </w:r>
      <w:r w:rsidR="0065705C" w:rsidRPr="00C75C9A">
        <w:rPr>
          <w:rFonts w:ascii="Lato" w:hAnsi="Lato"/>
          <w:sz w:val="20"/>
          <w:szCs w:val="20"/>
        </w:rPr>
        <w:t>e Permitted Biological Resource</w:t>
      </w:r>
      <w:r w:rsidR="0097128B" w:rsidRPr="00C75C9A">
        <w:rPr>
          <w:rFonts w:ascii="Lato" w:hAnsi="Lato"/>
          <w:sz w:val="20"/>
          <w:szCs w:val="20"/>
        </w:rPr>
        <w:t>s</w:t>
      </w:r>
      <w:r w:rsidR="0065705C" w:rsidRPr="00C75C9A">
        <w:rPr>
          <w:rFonts w:ascii="Lato" w:hAnsi="Lato"/>
          <w:sz w:val="20"/>
          <w:szCs w:val="20"/>
        </w:rPr>
        <w:t xml:space="preserve"> or Biological Resource</w:t>
      </w:r>
      <w:r w:rsidR="0097128B" w:rsidRPr="00C75C9A">
        <w:rPr>
          <w:rFonts w:ascii="Lato" w:hAnsi="Lato"/>
          <w:sz w:val="20"/>
          <w:szCs w:val="20"/>
        </w:rPr>
        <w:t>s</w:t>
      </w:r>
      <w:r w:rsidRPr="00C75C9A">
        <w:rPr>
          <w:rFonts w:ascii="Lato" w:hAnsi="Lato"/>
          <w:sz w:val="20"/>
          <w:szCs w:val="20"/>
        </w:rPr>
        <w:t xml:space="preserve"> Intellectual Property or any other incidental cost incurred by the Bioprospector in relation to undertaking the Research whatsoever.</w:t>
      </w:r>
    </w:p>
    <w:p w14:paraId="1C7CCD21" w14:textId="553E8785" w:rsidR="00E67154" w:rsidRPr="00C75C9A" w:rsidRDefault="00E67154" w:rsidP="008548CB">
      <w:pPr>
        <w:pStyle w:val="SFNTClauseLevel1"/>
        <w:numPr>
          <w:ilvl w:val="0"/>
          <w:numId w:val="32"/>
        </w:numPr>
        <w:tabs>
          <w:tab w:val="clear" w:pos="1134"/>
        </w:tabs>
        <w:ind w:left="1418" w:hanging="709"/>
        <w:rPr>
          <w:rFonts w:ascii="Lato" w:hAnsi="Lato"/>
          <w:sz w:val="20"/>
          <w:szCs w:val="20"/>
        </w:rPr>
      </w:pPr>
      <w:r w:rsidRPr="00C75C9A">
        <w:rPr>
          <w:rFonts w:ascii="Lato" w:hAnsi="Lato"/>
          <w:sz w:val="20"/>
          <w:szCs w:val="20"/>
        </w:rPr>
        <w:t>The Bioprospector must pay the Territory’s costs (including legal costs) incurred as a result of</w:t>
      </w:r>
      <w:r w:rsidR="008D5D6D" w:rsidRPr="00C75C9A">
        <w:rPr>
          <w:rFonts w:ascii="Lato" w:hAnsi="Lato"/>
          <w:sz w:val="20"/>
          <w:szCs w:val="20"/>
        </w:rPr>
        <w:t xml:space="preserve"> or</w:t>
      </w:r>
      <w:r w:rsidRPr="00C75C9A">
        <w:rPr>
          <w:rFonts w:ascii="Lato" w:hAnsi="Lato"/>
          <w:sz w:val="20"/>
          <w:szCs w:val="20"/>
        </w:rPr>
        <w:t xml:space="preserve"> in connection with any request by the Bioprospector for the Territory</w:t>
      </w:r>
      <w:r w:rsidR="00A01D89" w:rsidRPr="00C75C9A">
        <w:rPr>
          <w:rFonts w:ascii="Lato" w:hAnsi="Lato"/>
          <w:sz w:val="20"/>
          <w:szCs w:val="20"/>
        </w:rPr>
        <w:t>’s</w:t>
      </w:r>
      <w:r w:rsidRPr="00C75C9A">
        <w:rPr>
          <w:rFonts w:ascii="Lato" w:hAnsi="Lato"/>
          <w:sz w:val="20"/>
          <w:szCs w:val="20"/>
        </w:rPr>
        <w:t xml:space="preserve"> consent under this </w:t>
      </w:r>
      <w:r w:rsidR="00830F19" w:rsidRPr="00C75C9A">
        <w:rPr>
          <w:rFonts w:ascii="Lato" w:hAnsi="Lato"/>
          <w:sz w:val="20"/>
          <w:szCs w:val="20"/>
        </w:rPr>
        <w:t>Agreement</w:t>
      </w:r>
      <w:r w:rsidRPr="00C75C9A">
        <w:rPr>
          <w:rFonts w:ascii="Lato" w:hAnsi="Lato"/>
          <w:sz w:val="20"/>
          <w:szCs w:val="20"/>
        </w:rPr>
        <w:t xml:space="preserve"> or as a result of the Biopr</w:t>
      </w:r>
      <w:r w:rsidR="006F01BF" w:rsidRPr="00C75C9A">
        <w:rPr>
          <w:rFonts w:ascii="Lato" w:hAnsi="Lato"/>
          <w:sz w:val="20"/>
          <w:szCs w:val="20"/>
        </w:rPr>
        <w:t>os</w:t>
      </w:r>
      <w:r w:rsidRPr="00C75C9A">
        <w:rPr>
          <w:rFonts w:ascii="Lato" w:hAnsi="Lato"/>
          <w:sz w:val="20"/>
          <w:szCs w:val="20"/>
        </w:rPr>
        <w:t>pec</w:t>
      </w:r>
      <w:r w:rsidR="006F01BF" w:rsidRPr="00C75C9A">
        <w:rPr>
          <w:rFonts w:ascii="Lato" w:hAnsi="Lato"/>
          <w:sz w:val="20"/>
          <w:szCs w:val="20"/>
        </w:rPr>
        <w:t>t</w:t>
      </w:r>
      <w:r w:rsidRPr="00C75C9A">
        <w:rPr>
          <w:rFonts w:ascii="Lato" w:hAnsi="Lato"/>
          <w:sz w:val="20"/>
          <w:szCs w:val="20"/>
        </w:rPr>
        <w:t>or</w:t>
      </w:r>
      <w:r w:rsidR="00A01D89" w:rsidRPr="00C75C9A">
        <w:rPr>
          <w:rFonts w:ascii="Lato" w:hAnsi="Lato"/>
          <w:sz w:val="20"/>
          <w:szCs w:val="20"/>
        </w:rPr>
        <w:t>’</w:t>
      </w:r>
      <w:r w:rsidRPr="00C75C9A">
        <w:rPr>
          <w:rFonts w:ascii="Lato" w:hAnsi="Lato"/>
          <w:sz w:val="20"/>
          <w:szCs w:val="20"/>
        </w:rPr>
        <w:t xml:space="preserve">s breach of this </w:t>
      </w:r>
      <w:r w:rsidR="00830F19" w:rsidRPr="00C75C9A">
        <w:rPr>
          <w:rFonts w:ascii="Lato" w:hAnsi="Lato"/>
          <w:sz w:val="20"/>
          <w:szCs w:val="20"/>
        </w:rPr>
        <w:t>Agreement</w:t>
      </w:r>
      <w:r w:rsidR="00BF278E" w:rsidRPr="00C75C9A">
        <w:rPr>
          <w:rFonts w:ascii="Lato" w:hAnsi="Lato"/>
          <w:sz w:val="20"/>
          <w:szCs w:val="20"/>
        </w:rPr>
        <w:t xml:space="preserve"> (on an indemnity basis)</w:t>
      </w:r>
      <w:r w:rsidRPr="00C75C9A">
        <w:rPr>
          <w:rFonts w:ascii="Lato" w:hAnsi="Lato"/>
          <w:sz w:val="20"/>
          <w:szCs w:val="20"/>
        </w:rPr>
        <w:t>.</w:t>
      </w:r>
    </w:p>
    <w:p w14:paraId="7AD62DD2" w14:textId="77777777" w:rsidR="00AF09AD" w:rsidRPr="00C75C9A" w:rsidRDefault="00AF09AD" w:rsidP="00DD79BD">
      <w:pPr>
        <w:pStyle w:val="SFNTCLAUSEHEADING"/>
        <w:rPr>
          <w:rFonts w:ascii="Lato" w:hAnsi="Lato"/>
          <w:sz w:val="24"/>
          <w:szCs w:val="24"/>
        </w:rPr>
      </w:pPr>
      <w:bookmarkStart w:id="145" w:name="_Toc58784768"/>
      <w:bookmarkStart w:id="146" w:name="_Toc58784850"/>
      <w:bookmarkStart w:id="147" w:name="_Toc58784932"/>
      <w:bookmarkStart w:id="148" w:name="_Toc58787232"/>
      <w:bookmarkStart w:id="149" w:name="_Toc58784769"/>
      <w:bookmarkStart w:id="150" w:name="_Toc58784851"/>
      <w:bookmarkStart w:id="151" w:name="_Toc58784933"/>
      <w:bookmarkStart w:id="152" w:name="_Toc58787233"/>
      <w:bookmarkStart w:id="153" w:name="_Toc58784770"/>
      <w:bookmarkStart w:id="154" w:name="_Toc58784852"/>
      <w:bookmarkStart w:id="155" w:name="_Toc58784934"/>
      <w:bookmarkStart w:id="156" w:name="_Toc58787234"/>
      <w:bookmarkStart w:id="157" w:name="_Toc61783970"/>
      <w:bookmarkStart w:id="158" w:name="_Ref62204484"/>
      <w:bookmarkStart w:id="159" w:name="_Toc114833882"/>
      <w:bookmarkEnd w:id="145"/>
      <w:bookmarkEnd w:id="146"/>
      <w:bookmarkEnd w:id="147"/>
      <w:bookmarkEnd w:id="148"/>
      <w:bookmarkEnd w:id="149"/>
      <w:bookmarkEnd w:id="150"/>
      <w:bookmarkEnd w:id="151"/>
      <w:bookmarkEnd w:id="152"/>
      <w:bookmarkEnd w:id="153"/>
      <w:bookmarkEnd w:id="154"/>
      <w:bookmarkEnd w:id="155"/>
      <w:bookmarkEnd w:id="156"/>
      <w:r w:rsidRPr="00C75C9A">
        <w:rPr>
          <w:rFonts w:ascii="Lato" w:hAnsi="Lato"/>
          <w:sz w:val="24"/>
          <w:szCs w:val="24"/>
        </w:rPr>
        <w:t>Registration, maintenance and</w:t>
      </w:r>
      <w:r w:rsidR="0025064A" w:rsidRPr="00C75C9A">
        <w:rPr>
          <w:rFonts w:ascii="Lato" w:hAnsi="Lato"/>
          <w:sz w:val="24"/>
          <w:szCs w:val="24"/>
        </w:rPr>
        <w:t xml:space="preserve"> defence of Biological Resource</w:t>
      </w:r>
      <w:r w:rsidRPr="00C75C9A">
        <w:rPr>
          <w:rFonts w:ascii="Lato" w:hAnsi="Lato"/>
          <w:sz w:val="24"/>
          <w:szCs w:val="24"/>
        </w:rPr>
        <w:t xml:space="preserve"> Intellectual Property</w:t>
      </w:r>
      <w:bookmarkEnd w:id="157"/>
      <w:bookmarkEnd w:id="158"/>
      <w:bookmarkEnd w:id="159"/>
    </w:p>
    <w:p w14:paraId="05A8D265" w14:textId="77777777" w:rsidR="00AF09AD" w:rsidRPr="00C75C9A" w:rsidRDefault="00AF09AD" w:rsidP="00EF3688">
      <w:pPr>
        <w:pStyle w:val="SFNTClauseSubHeading"/>
        <w:tabs>
          <w:tab w:val="clear" w:pos="142"/>
        </w:tabs>
        <w:ind w:left="709"/>
        <w:rPr>
          <w:rFonts w:ascii="Lato" w:hAnsi="Lato"/>
          <w:sz w:val="22"/>
          <w:szCs w:val="22"/>
        </w:rPr>
      </w:pPr>
      <w:bookmarkStart w:id="160" w:name="_Toc61783971"/>
      <w:bookmarkStart w:id="161" w:name="_Toc114833883"/>
      <w:r w:rsidRPr="00C75C9A">
        <w:rPr>
          <w:rFonts w:ascii="Lato" w:hAnsi="Lato"/>
          <w:sz w:val="22"/>
          <w:szCs w:val="22"/>
        </w:rPr>
        <w:t>Obligation to register</w:t>
      </w:r>
      <w:bookmarkEnd w:id="160"/>
      <w:bookmarkEnd w:id="161"/>
    </w:p>
    <w:p w14:paraId="389C1EF8"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Unless the parties otherwise agree, the Bioprospector must promptly apply for registration, renewal or exten</w:t>
      </w:r>
      <w:r w:rsidR="0065705C" w:rsidRPr="00C75C9A">
        <w:rPr>
          <w:rFonts w:ascii="Lato" w:hAnsi="Lato"/>
          <w:sz w:val="20"/>
          <w:szCs w:val="20"/>
        </w:rPr>
        <w:t>sion of any Biological Resource</w:t>
      </w:r>
      <w:r w:rsidR="0097128B" w:rsidRPr="00C75C9A">
        <w:rPr>
          <w:rFonts w:ascii="Lato" w:hAnsi="Lato"/>
          <w:sz w:val="20"/>
          <w:szCs w:val="20"/>
        </w:rPr>
        <w:t>s</w:t>
      </w:r>
      <w:r w:rsidRPr="00C75C9A">
        <w:rPr>
          <w:rFonts w:ascii="Lato" w:hAnsi="Lato"/>
          <w:sz w:val="20"/>
          <w:szCs w:val="20"/>
        </w:rPr>
        <w:t xml:space="preserve"> Intellectual Property that is capable of being registered, renewed or extended.</w:t>
      </w:r>
    </w:p>
    <w:p w14:paraId="3FEB7FB0" w14:textId="77777777" w:rsidR="000D3EF3" w:rsidRDefault="000D3EF3">
      <w:pPr>
        <w:spacing w:before="0" w:after="160" w:line="259" w:lineRule="auto"/>
        <w:jc w:val="left"/>
        <w:rPr>
          <w:rFonts w:ascii="Lato" w:hAnsi="Lato"/>
          <w:b/>
          <w:sz w:val="22"/>
          <w:szCs w:val="22"/>
        </w:rPr>
      </w:pPr>
      <w:bookmarkStart w:id="162" w:name="_Toc61783972"/>
      <w:r>
        <w:rPr>
          <w:rFonts w:ascii="Lato" w:hAnsi="Lato"/>
          <w:sz w:val="22"/>
          <w:szCs w:val="22"/>
        </w:rPr>
        <w:br w:type="page"/>
      </w:r>
    </w:p>
    <w:p w14:paraId="585CE55C" w14:textId="1F8156CB" w:rsidR="00AF09AD" w:rsidRPr="00C75C9A" w:rsidRDefault="00AF09AD" w:rsidP="00EF3688">
      <w:pPr>
        <w:pStyle w:val="SFNTClauseSubHeading"/>
        <w:tabs>
          <w:tab w:val="clear" w:pos="142"/>
        </w:tabs>
        <w:ind w:left="709"/>
        <w:rPr>
          <w:rFonts w:ascii="Lato" w:hAnsi="Lato"/>
          <w:sz w:val="22"/>
          <w:szCs w:val="22"/>
        </w:rPr>
      </w:pPr>
      <w:bookmarkStart w:id="163" w:name="_Toc114833884"/>
      <w:r w:rsidRPr="00C75C9A">
        <w:rPr>
          <w:rFonts w:ascii="Lato" w:hAnsi="Lato"/>
          <w:sz w:val="22"/>
          <w:szCs w:val="22"/>
        </w:rPr>
        <w:lastRenderedPageBreak/>
        <w:t>Registration</w:t>
      </w:r>
      <w:bookmarkEnd w:id="162"/>
      <w:bookmarkEnd w:id="163"/>
    </w:p>
    <w:p w14:paraId="7ED7EF62" w14:textId="6690952D" w:rsidR="00761638" w:rsidRPr="00C75C9A" w:rsidRDefault="00AF09AD" w:rsidP="008548CB">
      <w:pPr>
        <w:pStyle w:val="SFNTClauseLevel1"/>
        <w:numPr>
          <w:ilvl w:val="2"/>
          <w:numId w:val="32"/>
        </w:numPr>
        <w:tabs>
          <w:tab w:val="clear" w:pos="1701"/>
        </w:tabs>
        <w:ind w:left="1418" w:hanging="709"/>
        <w:rPr>
          <w:rFonts w:ascii="Lato" w:hAnsi="Lato"/>
          <w:sz w:val="20"/>
          <w:szCs w:val="20"/>
        </w:rPr>
      </w:pPr>
      <w:r w:rsidRPr="00C75C9A">
        <w:rPr>
          <w:rFonts w:ascii="Lato" w:hAnsi="Lato"/>
          <w:sz w:val="20"/>
          <w:szCs w:val="20"/>
        </w:rPr>
        <w:t>In relation to any application for a grant, registration, renewal or exten</w:t>
      </w:r>
      <w:r w:rsidR="0065705C" w:rsidRPr="00C75C9A">
        <w:rPr>
          <w:rFonts w:ascii="Lato" w:hAnsi="Lato"/>
          <w:sz w:val="20"/>
          <w:szCs w:val="20"/>
        </w:rPr>
        <w:t>sion of any Biological Resource</w:t>
      </w:r>
      <w:r w:rsidR="0097128B" w:rsidRPr="00C75C9A">
        <w:rPr>
          <w:rFonts w:ascii="Lato" w:hAnsi="Lato"/>
          <w:sz w:val="20"/>
          <w:szCs w:val="20"/>
        </w:rPr>
        <w:t>s</w:t>
      </w:r>
      <w:r w:rsidRPr="00C75C9A">
        <w:rPr>
          <w:rFonts w:ascii="Lato" w:hAnsi="Lato"/>
          <w:sz w:val="20"/>
          <w:szCs w:val="20"/>
        </w:rPr>
        <w:t xml:space="preserve"> Intellectual Property that is owned in accordance with clause </w:t>
      </w:r>
      <w:r w:rsidRPr="00C75C9A">
        <w:rPr>
          <w:rFonts w:ascii="Lato" w:hAnsi="Lato"/>
          <w:sz w:val="20"/>
          <w:szCs w:val="20"/>
        </w:rPr>
        <w:fldChar w:fldCharType="begin"/>
      </w:r>
      <w:r w:rsidRPr="00C75C9A">
        <w:rPr>
          <w:rFonts w:ascii="Lato" w:hAnsi="Lato"/>
          <w:sz w:val="20"/>
          <w:szCs w:val="20"/>
        </w:rPr>
        <w:instrText xml:space="preserve"> REF _Ref468089459 \w \h </w:instrText>
      </w:r>
      <w:r w:rsidR="008E2D3D"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C51FBC">
        <w:rPr>
          <w:rFonts w:ascii="Lato" w:hAnsi="Lato"/>
          <w:sz w:val="20"/>
          <w:szCs w:val="20"/>
        </w:rPr>
        <w:t>7.2</w:t>
      </w:r>
      <w:r w:rsidRPr="00C75C9A">
        <w:rPr>
          <w:rFonts w:ascii="Lato" w:hAnsi="Lato"/>
          <w:sz w:val="20"/>
          <w:szCs w:val="20"/>
        </w:rPr>
        <w:fldChar w:fldCharType="end"/>
      </w:r>
      <w:r w:rsidRPr="00C75C9A">
        <w:rPr>
          <w:rFonts w:ascii="Lato" w:hAnsi="Lato"/>
          <w:sz w:val="20"/>
          <w:szCs w:val="20"/>
        </w:rPr>
        <w:t xml:space="preserve">, the Bioprospector will make that application in the </w:t>
      </w:r>
      <w:r w:rsidR="00E67154" w:rsidRPr="00C75C9A">
        <w:rPr>
          <w:rFonts w:ascii="Lato" w:hAnsi="Lato"/>
          <w:sz w:val="20"/>
          <w:szCs w:val="20"/>
        </w:rPr>
        <w:t xml:space="preserve">joint </w:t>
      </w:r>
      <w:r w:rsidRPr="00C75C9A">
        <w:rPr>
          <w:rFonts w:ascii="Lato" w:hAnsi="Lato"/>
          <w:sz w:val="20"/>
          <w:szCs w:val="20"/>
        </w:rPr>
        <w:t>names of the Bioprospector and the Territory.</w:t>
      </w:r>
    </w:p>
    <w:p w14:paraId="3D077132" w14:textId="77777777" w:rsidR="00AF09AD" w:rsidRPr="00C75C9A" w:rsidRDefault="00AF09AD" w:rsidP="008548CB">
      <w:pPr>
        <w:pStyle w:val="SFNTClauseLevel1"/>
        <w:numPr>
          <w:ilvl w:val="2"/>
          <w:numId w:val="32"/>
        </w:numPr>
        <w:tabs>
          <w:tab w:val="clear" w:pos="1701"/>
        </w:tabs>
        <w:ind w:left="1418" w:hanging="709"/>
        <w:rPr>
          <w:rFonts w:ascii="Lato" w:hAnsi="Lato"/>
          <w:sz w:val="20"/>
          <w:szCs w:val="20"/>
        </w:rPr>
      </w:pPr>
      <w:r w:rsidRPr="00C75C9A">
        <w:rPr>
          <w:rFonts w:ascii="Lato" w:hAnsi="Lato"/>
          <w:sz w:val="20"/>
          <w:szCs w:val="20"/>
        </w:rPr>
        <w:t>The Bioprospector will be responsible for the payment of all and any application fees or charges related to the grant, registration, renewal or exten</w:t>
      </w:r>
      <w:r w:rsidR="0065705C" w:rsidRPr="00C75C9A">
        <w:rPr>
          <w:rFonts w:ascii="Lato" w:hAnsi="Lato"/>
          <w:sz w:val="20"/>
          <w:szCs w:val="20"/>
        </w:rPr>
        <w:t>sion of any Biological Resource</w:t>
      </w:r>
      <w:r w:rsidR="0097128B" w:rsidRPr="00C75C9A">
        <w:rPr>
          <w:rFonts w:ascii="Lato" w:hAnsi="Lato"/>
          <w:sz w:val="20"/>
          <w:szCs w:val="20"/>
        </w:rPr>
        <w:t>s</w:t>
      </w:r>
      <w:r w:rsidRPr="00C75C9A">
        <w:rPr>
          <w:rFonts w:ascii="Lato" w:hAnsi="Lato"/>
          <w:sz w:val="20"/>
          <w:szCs w:val="20"/>
        </w:rPr>
        <w:t xml:space="preserve"> Intellectual Property unless otherwise agreed in writing.</w:t>
      </w:r>
    </w:p>
    <w:p w14:paraId="618E68E6" w14:textId="77777777" w:rsidR="00AF09AD" w:rsidRPr="00C75C9A" w:rsidRDefault="00AF09AD" w:rsidP="00A343B4">
      <w:pPr>
        <w:pStyle w:val="SFNTClauseSubHeading"/>
        <w:tabs>
          <w:tab w:val="clear" w:pos="142"/>
        </w:tabs>
        <w:ind w:left="709"/>
        <w:rPr>
          <w:rFonts w:ascii="Lato" w:hAnsi="Lato"/>
          <w:sz w:val="22"/>
          <w:szCs w:val="22"/>
        </w:rPr>
      </w:pPr>
      <w:bookmarkStart w:id="164" w:name="_Toc61783973"/>
      <w:bookmarkStart w:id="165" w:name="_Toc114833885"/>
      <w:r w:rsidRPr="00C75C9A">
        <w:rPr>
          <w:rFonts w:ascii="Lato" w:hAnsi="Lato"/>
          <w:sz w:val="22"/>
          <w:szCs w:val="22"/>
        </w:rPr>
        <w:t>Infringement in third party proceedings</w:t>
      </w:r>
      <w:bookmarkEnd w:id="164"/>
      <w:bookmarkEnd w:id="165"/>
    </w:p>
    <w:p w14:paraId="2F5B2250" w14:textId="77777777" w:rsidR="00AF09AD" w:rsidRPr="00C75C9A" w:rsidRDefault="00AF09AD" w:rsidP="008548CB">
      <w:pPr>
        <w:pStyle w:val="SFNTClauseLevel1"/>
        <w:numPr>
          <w:ilvl w:val="2"/>
          <w:numId w:val="33"/>
        </w:numPr>
        <w:tabs>
          <w:tab w:val="clear" w:pos="1701"/>
        </w:tabs>
        <w:ind w:left="1418" w:hanging="709"/>
        <w:rPr>
          <w:rFonts w:ascii="Lato" w:hAnsi="Lato"/>
          <w:sz w:val="20"/>
          <w:szCs w:val="20"/>
        </w:rPr>
      </w:pPr>
      <w:r w:rsidRPr="00C75C9A">
        <w:rPr>
          <w:rFonts w:ascii="Lato" w:hAnsi="Lato"/>
          <w:sz w:val="20"/>
          <w:szCs w:val="20"/>
        </w:rPr>
        <w:t>The Bioprospector must give the Territory notice of:</w:t>
      </w:r>
    </w:p>
    <w:p w14:paraId="564019F9" w14:textId="77777777" w:rsidR="00AF09AD" w:rsidRPr="00C75C9A" w:rsidRDefault="00AF09AD" w:rsidP="008548CB">
      <w:pPr>
        <w:pStyle w:val="SFNTClauseLevel1"/>
        <w:numPr>
          <w:ilvl w:val="3"/>
          <w:numId w:val="31"/>
        </w:numPr>
        <w:tabs>
          <w:tab w:val="clear" w:pos="1985"/>
          <w:tab w:val="num" w:pos="2127"/>
        </w:tabs>
        <w:spacing w:after="240"/>
        <w:ind w:left="2127" w:hanging="709"/>
        <w:rPr>
          <w:rFonts w:ascii="Lato" w:hAnsi="Lato"/>
          <w:sz w:val="20"/>
          <w:szCs w:val="20"/>
        </w:rPr>
      </w:pPr>
      <w:r w:rsidRPr="00C75C9A">
        <w:rPr>
          <w:rFonts w:ascii="Lato" w:hAnsi="Lato"/>
          <w:sz w:val="20"/>
          <w:szCs w:val="20"/>
        </w:rPr>
        <w:t xml:space="preserve">any claim or allegation that the exercise of any rights under this </w:t>
      </w:r>
      <w:r w:rsidR="00830F19" w:rsidRPr="00C75C9A">
        <w:rPr>
          <w:rFonts w:ascii="Lato" w:hAnsi="Lato"/>
          <w:sz w:val="20"/>
          <w:szCs w:val="20"/>
        </w:rPr>
        <w:t>Agreement</w:t>
      </w:r>
      <w:r w:rsidRPr="00C75C9A">
        <w:rPr>
          <w:rFonts w:ascii="Lato" w:hAnsi="Lato"/>
          <w:sz w:val="20"/>
          <w:szCs w:val="20"/>
        </w:rPr>
        <w:t xml:space="preserve"> constitute an infringement of the rights of any third party; and</w:t>
      </w:r>
    </w:p>
    <w:p w14:paraId="74314729" w14:textId="77777777" w:rsidR="00AF09AD" w:rsidRPr="00C75C9A" w:rsidRDefault="00AF09AD" w:rsidP="008548CB">
      <w:pPr>
        <w:pStyle w:val="SFNTClauseLevel1"/>
        <w:numPr>
          <w:ilvl w:val="3"/>
          <w:numId w:val="31"/>
        </w:numPr>
        <w:tabs>
          <w:tab w:val="clear" w:pos="1985"/>
          <w:tab w:val="num" w:pos="2127"/>
        </w:tabs>
        <w:spacing w:after="240"/>
        <w:ind w:left="2127" w:hanging="709"/>
        <w:rPr>
          <w:rFonts w:ascii="Lato" w:hAnsi="Lato"/>
          <w:sz w:val="20"/>
          <w:szCs w:val="20"/>
        </w:rPr>
      </w:pPr>
      <w:r w:rsidRPr="00C75C9A">
        <w:rPr>
          <w:rFonts w:ascii="Lato" w:hAnsi="Lato"/>
          <w:sz w:val="20"/>
          <w:szCs w:val="20"/>
        </w:rPr>
        <w:t>any actual or possible infringement, by a third per</w:t>
      </w:r>
      <w:r w:rsidR="0065705C" w:rsidRPr="00C75C9A">
        <w:rPr>
          <w:rFonts w:ascii="Lato" w:hAnsi="Lato"/>
          <w:sz w:val="20"/>
          <w:szCs w:val="20"/>
        </w:rPr>
        <w:t>son, of the Biological Resource</w:t>
      </w:r>
      <w:r w:rsidR="0097128B" w:rsidRPr="00C75C9A">
        <w:rPr>
          <w:rFonts w:ascii="Lato" w:hAnsi="Lato"/>
          <w:sz w:val="20"/>
          <w:szCs w:val="20"/>
        </w:rPr>
        <w:t>s</w:t>
      </w:r>
      <w:r w:rsidRPr="00C75C9A">
        <w:rPr>
          <w:rFonts w:ascii="Lato" w:hAnsi="Lato"/>
          <w:sz w:val="20"/>
          <w:szCs w:val="20"/>
        </w:rPr>
        <w:t xml:space="preserve"> Intellectual property,</w:t>
      </w:r>
    </w:p>
    <w:p w14:paraId="2183EAB4" w14:textId="77777777" w:rsidR="00AF09AD" w:rsidRPr="00C75C9A" w:rsidRDefault="00A343B4" w:rsidP="00A343B4">
      <w:pPr>
        <w:pStyle w:val="SFNTClauseLevel2"/>
        <w:numPr>
          <w:ilvl w:val="0"/>
          <w:numId w:val="0"/>
        </w:numPr>
        <w:ind w:left="1407" w:firstLine="11"/>
        <w:rPr>
          <w:rFonts w:ascii="Lato" w:hAnsi="Lato"/>
          <w:sz w:val="20"/>
          <w:szCs w:val="20"/>
        </w:rPr>
      </w:pPr>
      <w:r w:rsidRPr="00C75C9A">
        <w:rPr>
          <w:rFonts w:ascii="Lato" w:hAnsi="Lato"/>
          <w:sz w:val="20"/>
          <w:szCs w:val="20"/>
        </w:rPr>
        <w:t>i</w:t>
      </w:r>
      <w:r w:rsidR="007B6AB9" w:rsidRPr="00C75C9A">
        <w:rPr>
          <w:rFonts w:ascii="Lato" w:hAnsi="Lato"/>
          <w:sz w:val="20"/>
          <w:szCs w:val="20"/>
        </w:rPr>
        <w:t>mmediately</w:t>
      </w:r>
      <w:r w:rsidR="00E67154" w:rsidRPr="00C75C9A">
        <w:rPr>
          <w:rFonts w:ascii="Lato" w:hAnsi="Lato"/>
          <w:sz w:val="20"/>
          <w:szCs w:val="20"/>
        </w:rPr>
        <w:t xml:space="preserve"> upon the Bioprospector becoming </w:t>
      </w:r>
      <w:r w:rsidR="00AF09AD" w:rsidRPr="00C75C9A">
        <w:rPr>
          <w:rFonts w:ascii="Lato" w:hAnsi="Lato"/>
          <w:sz w:val="20"/>
          <w:szCs w:val="20"/>
        </w:rPr>
        <w:t>aware</w:t>
      </w:r>
      <w:r w:rsidR="00E67154" w:rsidRPr="00C75C9A">
        <w:rPr>
          <w:rFonts w:ascii="Lato" w:hAnsi="Lato"/>
          <w:sz w:val="20"/>
          <w:szCs w:val="20"/>
        </w:rPr>
        <w:t xml:space="preserve"> of the claim</w:t>
      </w:r>
      <w:r w:rsidR="007F6BE2" w:rsidRPr="00C75C9A">
        <w:rPr>
          <w:rFonts w:ascii="Lato" w:hAnsi="Lato"/>
          <w:sz w:val="20"/>
          <w:szCs w:val="20"/>
        </w:rPr>
        <w:t>,</w:t>
      </w:r>
      <w:r w:rsidR="00E67154" w:rsidRPr="00C75C9A">
        <w:rPr>
          <w:rFonts w:ascii="Lato" w:hAnsi="Lato"/>
          <w:sz w:val="20"/>
          <w:szCs w:val="20"/>
        </w:rPr>
        <w:t xml:space="preserve"> allegation or infringement</w:t>
      </w:r>
      <w:r w:rsidR="00AF09AD" w:rsidRPr="00C75C9A">
        <w:rPr>
          <w:rFonts w:ascii="Lato" w:hAnsi="Lato"/>
          <w:sz w:val="20"/>
          <w:szCs w:val="20"/>
        </w:rPr>
        <w:t>.</w:t>
      </w:r>
    </w:p>
    <w:p w14:paraId="5CCFCA24" w14:textId="77777777" w:rsidR="00AF09AD" w:rsidRPr="00C75C9A" w:rsidRDefault="00AF09AD" w:rsidP="00727CA7">
      <w:pPr>
        <w:pStyle w:val="SFNTClauseSubHeading"/>
        <w:tabs>
          <w:tab w:val="clear" w:pos="142"/>
        </w:tabs>
        <w:ind w:left="709"/>
        <w:rPr>
          <w:rFonts w:ascii="Lato" w:hAnsi="Lato"/>
          <w:sz w:val="22"/>
          <w:szCs w:val="22"/>
        </w:rPr>
      </w:pPr>
      <w:bookmarkStart w:id="166" w:name="_Ref58828692"/>
      <w:bookmarkStart w:id="167" w:name="_Ref58828719"/>
      <w:bookmarkStart w:id="168" w:name="_Toc61783974"/>
      <w:bookmarkStart w:id="169" w:name="_Toc114833886"/>
      <w:r w:rsidRPr="00C75C9A">
        <w:rPr>
          <w:rFonts w:ascii="Lato" w:hAnsi="Lato"/>
          <w:sz w:val="22"/>
          <w:szCs w:val="22"/>
        </w:rPr>
        <w:t>Infringement</w:t>
      </w:r>
      <w:bookmarkEnd w:id="166"/>
      <w:bookmarkEnd w:id="167"/>
      <w:bookmarkEnd w:id="168"/>
      <w:bookmarkEnd w:id="169"/>
    </w:p>
    <w:p w14:paraId="2A8A9D3F" w14:textId="77777777" w:rsidR="00AF09AD" w:rsidRPr="00C75C9A" w:rsidRDefault="00AF09AD" w:rsidP="00DA53D3">
      <w:pPr>
        <w:pStyle w:val="SFNTClauseLevel1"/>
        <w:numPr>
          <w:ilvl w:val="0"/>
          <w:numId w:val="0"/>
        </w:numPr>
        <w:ind w:left="1418" w:hanging="709"/>
        <w:rPr>
          <w:rFonts w:ascii="Lato" w:hAnsi="Lato"/>
          <w:sz w:val="20"/>
          <w:szCs w:val="20"/>
        </w:rPr>
      </w:pPr>
      <w:r w:rsidRPr="00C75C9A">
        <w:rPr>
          <w:rFonts w:ascii="Lato" w:hAnsi="Lato"/>
          <w:sz w:val="20"/>
          <w:szCs w:val="20"/>
        </w:rPr>
        <w:t>Unless the parties otherwise agree, the Bioprospector must take steps to:</w:t>
      </w:r>
    </w:p>
    <w:p w14:paraId="22BF4F62" w14:textId="77777777" w:rsidR="00AF09AD" w:rsidRPr="00C75C9A" w:rsidRDefault="00AF09AD" w:rsidP="008548CB">
      <w:pPr>
        <w:pStyle w:val="SFNTClauseLevel1"/>
        <w:numPr>
          <w:ilvl w:val="2"/>
          <w:numId w:val="35"/>
        </w:numPr>
        <w:tabs>
          <w:tab w:val="clear" w:pos="1701"/>
        </w:tabs>
        <w:ind w:left="1418" w:hanging="709"/>
        <w:rPr>
          <w:rFonts w:ascii="Lato" w:hAnsi="Lato"/>
          <w:sz w:val="20"/>
          <w:szCs w:val="20"/>
        </w:rPr>
      </w:pPr>
      <w:r w:rsidRPr="00C75C9A">
        <w:rPr>
          <w:rFonts w:ascii="Lato" w:hAnsi="Lato"/>
          <w:sz w:val="20"/>
          <w:szCs w:val="20"/>
        </w:rPr>
        <w:t>make a claim where there has been possible infringement, by any thir</w:t>
      </w:r>
      <w:r w:rsidR="0065705C" w:rsidRPr="00C75C9A">
        <w:rPr>
          <w:rFonts w:ascii="Lato" w:hAnsi="Lato"/>
          <w:sz w:val="20"/>
          <w:szCs w:val="20"/>
        </w:rPr>
        <w:t>d party, of Biological Resource</w:t>
      </w:r>
      <w:r w:rsidR="0097128B" w:rsidRPr="00C75C9A">
        <w:rPr>
          <w:rFonts w:ascii="Lato" w:hAnsi="Lato"/>
          <w:sz w:val="20"/>
          <w:szCs w:val="20"/>
        </w:rPr>
        <w:t>s</w:t>
      </w:r>
      <w:r w:rsidRPr="00C75C9A">
        <w:rPr>
          <w:rFonts w:ascii="Lato" w:hAnsi="Lato"/>
          <w:sz w:val="20"/>
          <w:szCs w:val="20"/>
        </w:rPr>
        <w:t xml:space="preserve"> Intellectual Property; or</w:t>
      </w:r>
    </w:p>
    <w:p w14:paraId="20551FBF" w14:textId="77777777" w:rsidR="00AF09AD" w:rsidRPr="00C75C9A" w:rsidRDefault="00AF09AD" w:rsidP="008548CB">
      <w:pPr>
        <w:pStyle w:val="SFNTClauseLevel1"/>
        <w:numPr>
          <w:ilvl w:val="2"/>
          <w:numId w:val="35"/>
        </w:numPr>
        <w:tabs>
          <w:tab w:val="clear" w:pos="1701"/>
          <w:tab w:val="num" w:pos="2127"/>
        </w:tabs>
        <w:ind w:left="1418" w:hanging="709"/>
        <w:rPr>
          <w:rFonts w:ascii="Lato" w:hAnsi="Lato"/>
          <w:sz w:val="20"/>
          <w:szCs w:val="20"/>
        </w:rPr>
      </w:pPr>
      <w:r w:rsidRPr="00C75C9A">
        <w:rPr>
          <w:rFonts w:ascii="Lato" w:hAnsi="Lato"/>
          <w:sz w:val="20"/>
          <w:szCs w:val="20"/>
        </w:rPr>
        <w:t>defend any infringement claim made by another con</w:t>
      </w:r>
      <w:r w:rsidR="0065705C" w:rsidRPr="00C75C9A">
        <w:rPr>
          <w:rFonts w:ascii="Lato" w:hAnsi="Lato"/>
          <w:sz w:val="20"/>
          <w:szCs w:val="20"/>
        </w:rPr>
        <w:t>cerning the Biological Resource</w:t>
      </w:r>
      <w:r w:rsidR="0097128B" w:rsidRPr="00C75C9A">
        <w:rPr>
          <w:rFonts w:ascii="Lato" w:hAnsi="Lato"/>
          <w:sz w:val="20"/>
          <w:szCs w:val="20"/>
        </w:rPr>
        <w:t>s</w:t>
      </w:r>
      <w:r w:rsidRPr="00C75C9A">
        <w:rPr>
          <w:rFonts w:ascii="Lato" w:hAnsi="Lato"/>
          <w:sz w:val="20"/>
          <w:szCs w:val="20"/>
        </w:rPr>
        <w:t xml:space="preserve"> Intellectual Property.</w:t>
      </w:r>
    </w:p>
    <w:p w14:paraId="7CAF9E40" w14:textId="77777777" w:rsidR="00AF09AD" w:rsidRPr="00C75C9A" w:rsidRDefault="00AF09AD" w:rsidP="00782E10">
      <w:pPr>
        <w:pStyle w:val="SFNTClauseSubHeading"/>
        <w:tabs>
          <w:tab w:val="clear" w:pos="142"/>
        </w:tabs>
        <w:ind w:left="709"/>
        <w:rPr>
          <w:rFonts w:ascii="Lato" w:hAnsi="Lato"/>
          <w:sz w:val="22"/>
          <w:szCs w:val="22"/>
        </w:rPr>
      </w:pPr>
      <w:bookmarkStart w:id="170" w:name="_Ref58828536"/>
      <w:bookmarkStart w:id="171" w:name="_Toc61783975"/>
      <w:bookmarkStart w:id="172" w:name="_Toc114833887"/>
      <w:r w:rsidRPr="00C75C9A">
        <w:rPr>
          <w:rFonts w:ascii="Lato" w:hAnsi="Lato"/>
          <w:sz w:val="22"/>
          <w:szCs w:val="22"/>
        </w:rPr>
        <w:t>Costs</w:t>
      </w:r>
      <w:bookmarkEnd w:id="170"/>
      <w:bookmarkEnd w:id="171"/>
      <w:bookmarkEnd w:id="172"/>
    </w:p>
    <w:p w14:paraId="78570278" w14:textId="325D6DD6"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Subject to clause</w:t>
      </w:r>
      <w:r w:rsidR="006B30A3" w:rsidRPr="00C75C9A">
        <w:rPr>
          <w:rFonts w:ascii="Lato" w:hAnsi="Lato"/>
          <w:sz w:val="20"/>
          <w:szCs w:val="20"/>
        </w:rPr>
        <w:t xml:space="preserve"> </w:t>
      </w:r>
      <w:r w:rsidR="006B30A3" w:rsidRPr="00C75C9A">
        <w:rPr>
          <w:rFonts w:ascii="Lato" w:hAnsi="Lato"/>
          <w:sz w:val="20"/>
          <w:szCs w:val="20"/>
        </w:rPr>
        <w:fldChar w:fldCharType="begin"/>
      </w:r>
      <w:r w:rsidR="006B30A3" w:rsidRPr="00C75C9A">
        <w:rPr>
          <w:rFonts w:ascii="Lato" w:hAnsi="Lato"/>
          <w:sz w:val="20"/>
          <w:szCs w:val="20"/>
        </w:rPr>
        <w:instrText xml:space="preserve"> REF _Ref58828636 \r \h </w:instrText>
      </w:r>
      <w:r w:rsidR="008E2D3D"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7.7</w:t>
      </w:r>
      <w:r w:rsidR="006B30A3" w:rsidRPr="00C75C9A">
        <w:rPr>
          <w:rFonts w:ascii="Lato" w:hAnsi="Lato"/>
          <w:sz w:val="20"/>
          <w:szCs w:val="20"/>
        </w:rPr>
        <w:fldChar w:fldCharType="end"/>
      </w:r>
      <w:r w:rsidRPr="00C75C9A">
        <w:rPr>
          <w:rFonts w:ascii="Lato" w:hAnsi="Lato"/>
          <w:sz w:val="20"/>
          <w:szCs w:val="20"/>
        </w:rPr>
        <w:t>, the Bioprospector and the Territory will share the cost</w:t>
      </w:r>
      <w:r w:rsidR="00761638" w:rsidRPr="00C75C9A">
        <w:rPr>
          <w:rFonts w:ascii="Lato" w:hAnsi="Lato"/>
          <w:sz w:val="20"/>
          <w:szCs w:val="20"/>
        </w:rPr>
        <w:t>s</w:t>
      </w:r>
      <w:r w:rsidRPr="00C75C9A">
        <w:rPr>
          <w:rFonts w:ascii="Lato" w:hAnsi="Lato"/>
          <w:sz w:val="20"/>
          <w:szCs w:val="20"/>
        </w:rPr>
        <w:t xml:space="preserve"> of any claim in relation to clause </w:t>
      </w:r>
      <w:r w:rsidR="006B30A3" w:rsidRPr="00C75C9A">
        <w:rPr>
          <w:rFonts w:ascii="Lato" w:hAnsi="Lato"/>
          <w:sz w:val="20"/>
          <w:szCs w:val="20"/>
        </w:rPr>
        <w:fldChar w:fldCharType="begin"/>
      </w:r>
      <w:r w:rsidR="006B30A3" w:rsidRPr="00C75C9A">
        <w:rPr>
          <w:rFonts w:ascii="Lato" w:hAnsi="Lato"/>
          <w:sz w:val="20"/>
          <w:szCs w:val="20"/>
        </w:rPr>
        <w:instrText xml:space="preserve"> REF _Ref58828692 \r \h </w:instrText>
      </w:r>
      <w:r w:rsidR="008E2D3D"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8.4</w:t>
      </w:r>
      <w:r w:rsidR="006B30A3" w:rsidRPr="00C75C9A">
        <w:rPr>
          <w:rFonts w:ascii="Lato" w:hAnsi="Lato"/>
          <w:sz w:val="20"/>
          <w:szCs w:val="20"/>
        </w:rPr>
        <w:fldChar w:fldCharType="end"/>
      </w:r>
      <w:r w:rsidR="006B30A3" w:rsidRPr="00C75C9A">
        <w:rPr>
          <w:rFonts w:ascii="Lato" w:hAnsi="Lato"/>
          <w:sz w:val="20"/>
          <w:szCs w:val="20"/>
        </w:rPr>
        <w:t xml:space="preserve"> </w:t>
      </w:r>
      <w:r w:rsidR="00761638" w:rsidRPr="00C75C9A">
        <w:rPr>
          <w:rFonts w:ascii="Lato" w:hAnsi="Lato"/>
          <w:sz w:val="20"/>
          <w:szCs w:val="20"/>
        </w:rPr>
        <w:t xml:space="preserve">equally, unless the claim is the result of a breach </w:t>
      </w:r>
      <w:r w:rsidR="008F4266" w:rsidRPr="00C75C9A">
        <w:rPr>
          <w:rFonts w:ascii="Lato" w:hAnsi="Lato"/>
          <w:sz w:val="20"/>
          <w:szCs w:val="20"/>
        </w:rPr>
        <w:t>of L</w:t>
      </w:r>
      <w:r w:rsidR="00761638" w:rsidRPr="00C75C9A">
        <w:rPr>
          <w:rFonts w:ascii="Lato" w:hAnsi="Lato"/>
          <w:sz w:val="20"/>
          <w:szCs w:val="20"/>
        </w:rPr>
        <w:t xml:space="preserve">aws, this </w:t>
      </w:r>
      <w:r w:rsidR="00830F19" w:rsidRPr="00C75C9A">
        <w:rPr>
          <w:rFonts w:ascii="Lato" w:hAnsi="Lato"/>
          <w:sz w:val="20"/>
          <w:szCs w:val="20"/>
        </w:rPr>
        <w:t>Agreement</w:t>
      </w:r>
      <w:r w:rsidR="00761638" w:rsidRPr="00C75C9A">
        <w:rPr>
          <w:rFonts w:ascii="Lato" w:hAnsi="Lato"/>
          <w:sz w:val="20"/>
          <w:szCs w:val="20"/>
        </w:rPr>
        <w:t xml:space="preserve"> or negligence on the part of one party in which case the costs must be borne by that party</w:t>
      </w:r>
      <w:r w:rsidRPr="00C75C9A">
        <w:rPr>
          <w:rFonts w:ascii="Lato" w:hAnsi="Lato"/>
          <w:sz w:val="20"/>
          <w:szCs w:val="20"/>
        </w:rPr>
        <w:t>.</w:t>
      </w:r>
    </w:p>
    <w:p w14:paraId="3D06B44C" w14:textId="77777777" w:rsidR="00AF09AD" w:rsidRPr="00C75C9A" w:rsidRDefault="00AF09AD" w:rsidP="00596539">
      <w:pPr>
        <w:pStyle w:val="SFNTClauseSubHeading"/>
        <w:tabs>
          <w:tab w:val="clear" w:pos="142"/>
        </w:tabs>
        <w:ind w:left="709"/>
        <w:rPr>
          <w:rFonts w:ascii="Lato" w:hAnsi="Lato"/>
          <w:sz w:val="22"/>
          <w:szCs w:val="22"/>
        </w:rPr>
      </w:pPr>
      <w:bookmarkStart w:id="173" w:name="_Toc61783976"/>
      <w:bookmarkStart w:id="174" w:name="_Toc114833888"/>
      <w:r w:rsidRPr="00C75C9A">
        <w:rPr>
          <w:rFonts w:ascii="Lato" w:hAnsi="Lato"/>
          <w:sz w:val="22"/>
          <w:szCs w:val="22"/>
        </w:rPr>
        <w:t>Disagreement</w:t>
      </w:r>
      <w:bookmarkEnd w:id="173"/>
      <w:bookmarkEnd w:id="174"/>
    </w:p>
    <w:p w14:paraId="453FA771" w14:textId="78954E90" w:rsidR="007B2C90" w:rsidRPr="00C75C9A" w:rsidRDefault="00AF09AD" w:rsidP="00EE61DA">
      <w:pPr>
        <w:pStyle w:val="SFNTClauseLevel1"/>
        <w:numPr>
          <w:ilvl w:val="0"/>
          <w:numId w:val="0"/>
        </w:numPr>
        <w:ind w:left="709"/>
        <w:rPr>
          <w:rFonts w:ascii="Lato" w:hAnsi="Lato"/>
          <w:sz w:val="20"/>
          <w:szCs w:val="20"/>
        </w:rPr>
      </w:pPr>
      <w:r w:rsidRPr="00C75C9A">
        <w:rPr>
          <w:rFonts w:ascii="Lato" w:hAnsi="Lato"/>
          <w:sz w:val="20"/>
          <w:szCs w:val="20"/>
        </w:rPr>
        <w:t xml:space="preserve">Where the Territory considers that a claim referred to in clause </w:t>
      </w:r>
      <w:r w:rsidR="006B30A3" w:rsidRPr="00C75C9A">
        <w:rPr>
          <w:rFonts w:ascii="Lato" w:hAnsi="Lato"/>
          <w:sz w:val="20"/>
          <w:szCs w:val="20"/>
        </w:rPr>
        <w:fldChar w:fldCharType="begin"/>
      </w:r>
      <w:r w:rsidR="006B30A3" w:rsidRPr="00C75C9A">
        <w:rPr>
          <w:rFonts w:ascii="Lato" w:hAnsi="Lato"/>
          <w:sz w:val="20"/>
          <w:szCs w:val="20"/>
        </w:rPr>
        <w:instrText xml:space="preserve"> REF _Ref58828719 \r \h </w:instrText>
      </w:r>
      <w:r w:rsidR="008E2D3D" w:rsidRPr="00C75C9A">
        <w:rPr>
          <w:rFonts w:ascii="Lato" w:hAnsi="Lato"/>
          <w:sz w:val="20"/>
          <w:szCs w:val="20"/>
        </w:rPr>
        <w:instrText xml:space="preserve"> \* MERGEFORMAT </w:instrText>
      </w:r>
      <w:r w:rsidR="006B30A3" w:rsidRPr="00C75C9A">
        <w:rPr>
          <w:rFonts w:ascii="Lato" w:hAnsi="Lato"/>
          <w:sz w:val="20"/>
          <w:szCs w:val="20"/>
        </w:rPr>
      </w:r>
      <w:r w:rsidR="006B30A3" w:rsidRPr="00C75C9A">
        <w:rPr>
          <w:rFonts w:ascii="Lato" w:hAnsi="Lato"/>
          <w:sz w:val="20"/>
          <w:szCs w:val="20"/>
        </w:rPr>
        <w:fldChar w:fldCharType="separate"/>
      </w:r>
      <w:r w:rsidR="00C51FBC">
        <w:rPr>
          <w:rFonts w:ascii="Lato" w:hAnsi="Lato"/>
          <w:sz w:val="20"/>
          <w:szCs w:val="20"/>
        </w:rPr>
        <w:t>8.4</w:t>
      </w:r>
      <w:r w:rsidR="006B30A3" w:rsidRPr="00C75C9A">
        <w:rPr>
          <w:rFonts w:ascii="Lato" w:hAnsi="Lato"/>
          <w:sz w:val="20"/>
          <w:szCs w:val="20"/>
        </w:rPr>
        <w:fldChar w:fldCharType="end"/>
      </w:r>
      <w:r w:rsidR="006B30A3" w:rsidRPr="00C75C9A">
        <w:rPr>
          <w:rFonts w:ascii="Lato" w:hAnsi="Lato"/>
          <w:sz w:val="20"/>
          <w:szCs w:val="20"/>
        </w:rPr>
        <w:t xml:space="preserve"> </w:t>
      </w:r>
      <w:r w:rsidRPr="00C75C9A">
        <w:rPr>
          <w:rFonts w:ascii="Lato" w:hAnsi="Lato"/>
          <w:sz w:val="20"/>
          <w:szCs w:val="20"/>
        </w:rPr>
        <w:t>is not worth pursuing or defending (as the case may be) the Territory may give the Bioprospector notice to this effect and the Bioprospector may then choose whether to proceed with the claim in its own name and at its own expense.</w:t>
      </w:r>
      <w:bookmarkStart w:id="175" w:name="_Toc59140687"/>
      <w:bookmarkStart w:id="176" w:name="_Toc59140688"/>
      <w:bookmarkStart w:id="177" w:name="_Toc61783978"/>
      <w:bookmarkStart w:id="178" w:name="_Toc61852509"/>
      <w:bookmarkStart w:id="179" w:name="_Toc56171804"/>
      <w:bookmarkEnd w:id="175"/>
      <w:bookmarkEnd w:id="176"/>
      <w:bookmarkEnd w:id="177"/>
      <w:bookmarkEnd w:id="178"/>
    </w:p>
    <w:p w14:paraId="055FB01C" w14:textId="77777777" w:rsidR="00AF09AD" w:rsidRPr="00C75C9A" w:rsidRDefault="00AF09AD" w:rsidP="006A18C6">
      <w:pPr>
        <w:pStyle w:val="SFNTCLAUSEHEADING"/>
        <w:rPr>
          <w:rFonts w:ascii="Lato" w:hAnsi="Lato"/>
          <w:sz w:val="24"/>
          <w:szCs w:val="24"/>
        </w:rPr>
      </w:pPr>
      <w:bookmarkStart w:id="180" w:name="_Toc61783982"/>
      <w:bookmarkStart w:id="181" w:name="_Toc114833889"/>
      <w:bookmarkEnd w:id="179"/>
      <w:r w:rsidRPr="00C75C9A">
        <w:rPr>
          <w:rFonts w:ascii="Lato" w:hAnsi="Lato"/>
          <w:sz w:val="24"/>
          <w:szCs w:val="24"/>
        </w:rPr>
        <w:t>Record keeping</w:t>
      </w:r>
      <w:bookmarkEnd w:id="180"/>
      <w:bookmarkEnd w:id="181"/>
    </w:p>
    <w:p w14:paraId="42F3C8FC" w14:textId="77777777" w:rsidR="00AF09AD" w:rsidRPr="00C75C9A" w:rsidRDefault="00AF09AD" w:rsidP="003B3655">
      <w:pPr>
        <w:pStyle w:val="SFNTClauseLevel1"/>
        <w:numPr>
          <w:ilvl w:val="0"/>
          <w:numId w:val="0"/>
        </w:numPr>
        <w:ind w:left="851" w:hanging="142"/>
        <w:rPr>
          <w:rFonts w:ascii="Lato" w:hAnsi="Lato"/>
          <w:sz w:val="20"/>
          <w:szCs w:val="20"/>
        </w:rPr>
      </w:pPr>
      <w:r w:rsidRPr="00C75C9A">
        <w:rPr>
          <w:rFonts w:ascii="Lato" w:hAnsi="Lato"/>
          <w:sz w:val="20"/>
          <w:szCs w:val="20"/>
        </w:rPr>
        <w:t>The Bioprospector will keep full and accurate:</w:t>
      </w:r>
    </w:p>
    <w:p w14:paraId="1D7248D6" w14:textId="77777777" w:rsidR="00AF09AD" w:rsidRPr="00C75C9A" w:rsidRDefault="00AF09AD" w:rsidP="008548CB">
      <w:pPr>
        <w:pStyle w:val="SFNTClauseLevel1"/>
        <w:numPr>
          <w:ilvl w:val="2"/>
          <w:numId w:val="36"/>
        </w:numPr>
        <w:tabs>
          <w:tab w:val="clear" w:pos="1701"/>
        </w:tabs>
        <w:ind w:left="1418" w:hanging="709"/>
        <w:rPr>
          <w:rFonts w:ascii="Lato" w:hAnsi="Lato"/>
          <w:sz w:val="20"/>
          <w:szCs w:val="20"/>
        </w:rPr>
      </w:pPr>
      <w:r w:rsidRPr="00C75C9A">
        <w:rPr>
          <w:rFonts w:ascii="Lato" w:hAnsi="Lato"/>
          <w:sz w:val="20"/>
          <w:szCs w:val="20"/>
        </w:rPr>
        <w:t>accounting records of all receipts of money used or applied in relation to th</w:t>
      </w:r>
      <w:r w:rsidR="0065705C" w:rsidRPr="00C75C9A">
        <w:rPr>
          <w:rFonts w:ascii="Lato" w:hAnsi="Lato"/>
          <w:sz w:val="20"/>
          <w:szCs w:val="20"/>
        </w:rPr>
        <w:t>e Permitted Biological Resource</w:t>
      </w:r>
      <w:r w:rsidR="00740FB1" w:rsidRPr="00C75C9A">
        <w:rPr>
          <w:rFonts w:ascii="Lato" w:hAnsi="Lato"/>
          <w:sz w:val="20"/>
          <w:szCs w:val="20"/>
        </w:rPr>
        <w:t>s</w:t>
      </w:r>
      <w:r w:rsidRPr="00C75C9A">
        <w:rPr>
          <w:rFonts w:ascii="Lato" w:hAnsi="Lato"/>
          <w:sz w:val="20"/>
          <w:szCs w:val="20"/>
        </w:rPr>
        <w:t xml:space="preserve"> including carrying out the Research</w:t>
      </w:r>
      <w:r w:rsidR="004325C1" w:rsidRPr="00C75C9A">
        <w:rPr>
          <w:rFonts w:ascii="Lato" w:hAnsi="Lato"/>
          <w:sz w:val="20"/>
          <w:szCs w:val="20"/>
        </w:rPr>
        <w:t xml:space="preserve">, </w:t>
      </w:r>
      <w:r w:rsidR="0065705C" w:rsidRPr="00C75C9A">
        <w:rPr>
          <w:rFonts w:ascii="Lato" w:hAnsi="Lato"/>
          <w:sz w:val="20"/>
          <w:szCs w:val="20"/>
        </w:rPr>
        <w:t xml:space="preserve"> all Biological Resource</w:t>
      </w:r>
      <w:r w:rsidR="00740FB1" w:rsidRPr="00C75C9A">
        <w:rPr>
          <w:rFonts w:ascii="Lato" w:hAnsi="Lato"/>
          <w:sz w:val="20"/>
          <w:szCs w:val="20"/>
        </w:rPr>
        <w:t>s</w:t>
      </w:r>
      <w:r w:rsidRPr="00C75C9A">
        <w:rPr>
          <w:rFonts w:ascii="Lato" w:hAnsi="Lato"/>
          <w:sz w:val="20"/>
          <w:szCs w:val="20"/>
        </w:rPr>
        <w:t xml:space="preserve"> Income derived carrying out the Research</w:t>
      </w:r>
      <w:r w:rsidR="004325C1" w:rsidRPr="00C75C9A">
        <w:rPr>
          <w:rFonts w:ascii="Lato" w:hAnsi="Lato"/>
          <w:sz w:val="20"/>
          <w:szCs w:val="20"/>
        </w:rPr>
        <w:t xml:space="preserve"> and any other income or revenue from any Commercialisation</w:t>
      </w:r>
      <w:r w:rsidRPr="00C75C9A">
        <w:rPr>
          <w:rFonts w:ascii="Lato" w:hAnsi="Lato"/>
          <w:sz w:val="20"/>
          <w:szCs w:val="20"/>
        </w:rPr>
        <w:t>; and</w:t>
      </w:r>
    </w:p>
    <w:p w14:paraId="4460F2B0" w14:textId="77777777" w:rsidR="00AF09AD" w:rsidRPr="00C75C9A" w:rsidRDefault="00AF09AD" w:rsidP="008548CB">
      <w:pPr>
        <w:pStyle w:val="SFNTClauseLevel1"/>
        <w:numPr>
          <w:ilvl w:val="2"/>
          <w:numId w:val="36"/>
        </w:numPr>
        <w:tabs>
          <w:tab w:val="clear" w:pos="1701"/>
        </w:tabs>
        <w:ind w:left="1418" w:hanging="709"/>
        <w:rPr>
          <w:rFonts w:ascii="Lato" w:hAnsi="Lato"/>
          <w:sz w:val="20"/>
          <w:szCs w:val="20"/>
        </w:rPr>
      </w:pPr>
      <w:r w:rsidRPr="00C75C9A">
        <w:rPr>
          <w:rFonts w:ascii="Lato" w:hAnsi="Lato"/>
          <w:sz w:val="20"/>
          <w:szCs w:val="20"/>
        </w:rPr>
        <w:t>records in rela</w:t>
      </w:r>
      <w:r w:rsidR="0065705C" w:rsidRPr="00C75C9A">
        <w:rPr>
          <w:rFonts w:ascii="Lato" w:hAnsi="Lato"/>
          <w:sz w:val="20"/>
          <w:szCs w:val="20"/>
        </w:rPr>
        <w:t>tion to the Biological Resource</w:t>
      </w:r>
      <w:r w:rsidR="00740FB1" w:rsidRPr="00C75C9A">
        <w:rPr>
          <w:rFonts w:ascii="Lato" w:hAnsi="Lato"/>
          <w:sz w:val="20"/>
          <w:szCs w:val="20"/>
        </w:rPr>
        <w:t>s</w:t>
      </w:r>
      <w:r w:rsidRPr="00C75C9A">
        <w:rPr>
          <w:rFonts w:ascii="Lato" w:hAnsi="Lato"/>
          <w:sz w:val="20"/>
          <w:szCs w:val="20"/>
        </w:rPr>
        <w:t xml:space="preserve"> Intellectual Property including, without limitation, records in relation to the registration, renewal or exten</w:t>
      </w:r>
      <w:r w:rsidR="0065705C" w:rsidRPr="00C75C9A">
        <w:rPr>
          <w:rFonts w:ascii="Lato" w:hAnsi="Lato"/>
          <w:sz w:val="20"/>
          <w:szCs w:val="20"/>
        </w:rPr>
        <w:t>sion of any Biological Resource</w:t>
      </w:r>
      <w:r w:rsidR="00740FB1" w:rsidRPr="00C75C9A">
        <w:rPr>
          <w:rFonts w:ascii="Lato" w:hAnsi="Lato"/>
          <w:sz w:val="20"/>
          <w:szCs w:val="20"/>
        </w:rPr>
        <w:t>s</w:t>
      </w:r>
      <w:r w:rsidRPr="00C75C9A">
        <w:rPr>
          <w:rFonts w:ascii="Lato" w:hAnsi="Lato"/>
          <w:sz w:val="20"/>
          <w:szCs w:val="20"/>
        </w:rPr>
        <w:t xml:space="preserve"> Intellectual Property or any claim in rela</w:t>
      </w:r>
      <w:r w:rsidR="0065705C" w:rsidRPr="00C75C9A">
        <w:rPr>
          <w:rFonts w:ascii="Lato" w:hAnsi="Lato"/>
          <w:sz w:val="20"/>
          <w:szCs w:val="20"/>
        </w:rPr>
        <w:t>tion to the Biological Resource</w:t>
      </w:r>
      <w:r w:rsidR="00740FB1" w:rsidRPr="00C75C9A">
        <w:rPr>
          <w:rFonts w:ascii="Lato" w:hAnsi="Lato"/>
          <w:sz w:val="20"/>
          <w:szCs w:val="20"/>
        </w:rPr>
        <w:t>s</w:t>
      </w:r>
      <w:r w:rsidRPr="00C75C9A">
        <w:rPr>
          <w:rFonts w:ascii="Lato" w:hAnsi="Lato"/>
          <w:sz w:val="20"/>
          <w:szCs w:val="20"/>
        </w:rPr>
        <w:t xml:space="preserve"> Intellectual Property,</w:t>
      </w:r>
    </w:p>
    <w:p w14:paraId="564B2593" w14:textId="77777777" w:rsidR="00AF09AD" w:rsidRPr="00C75C9A" w:rsidRDefault="00AF09AD" w:rsidP="003B3655">
      <w:pPr>
        <w:pStyle w:val="SFNTClauseLevel1"/>
        <w:numPr>
          <w:ilvl w:val="0"/>
          <w:numId w:val="0"/>
        </w:numPr>
        <w:ind w:left="1418" w:hanging="709"/>
        <w:rPr>
          <w:rFonts w:ascii="Lato" w:hAnsi="Lato"/>
          <w:sz w:val="20"/>
          <w:szCs w:val="20"/>
        </w:rPr>
      </w:pPr>
      <w:r w:rsidRPr="00C75C9A">
        <w:rPr>
          <w:rFonts w:ascii="Lato" w:hAnsi="Lato"/>
          <w:sz w:val="20"/>
          <w:szCs w:val="20"/>
        </w:rPr>
        <w:t>and the Bioprospector will provide any such records to the Territory upon request.</w:t>
      </w:r>
    </w:p>
    <w:p w14:paraId="5A13FAFD" w14:textId="62EF4B48" w:rsidR="00031F1D" w:rsidRPr="00C75C9A" w:rsidRDefault="0039469F" w:rsidP="00031F1D">
      <w:pPr>
        <w:pStyle w:val="SFNTCLAUSEHEADING"/>
        <w:rPr>
          <w:rFonts w:ascii="Lato" w:hAnsi="Lato"/>
          <w:sz w:val="24"/>
          <w:szCs w:val="24"/>
        </w:rPr>
      </w:pPr>
      <w:bookmarkStart w:id="182" w:name="_Toc114833890"/>
      <w:bookmarkStart w:id="183" w:name="_Ref113859497"/>
      <w:bookmarkStart w:id="184" w:name="_Toc61783983"/>
      <w:r>
        <w:rPr>
          <w:rFonts w:ascii="Lato" w:hAnsi="Lato"/>
          <w:sz w:val="24"/>
          <w:szCs w:val="24"/>
        </w:rPr>
        <w:lastRenderedPageBreak/>
        <w:t>ANNUAL REPORT</w:t>
      </w:r>
      <w:bookmarkEnd w:id="182"/>
      <w:r>
        <w:rPr>
          <w:rFonts w:ascii="Lato" w:hAnsi="Lato"/>
          <w:sz w:val="24"/>
          <w:szCs w:val="24"/>
        </w:rPr>
        <w:t xml:space="preserve"> </w:t>
      </w:r>
      <w:r w:rsidR="00031F1D" w:rsidRPr="00C75C9A">
        <w:rPr>
          <w:rFonts w:ascii="Lato" w:hAnsi="Lato"/>
          <w:sz w:val="24"/>
          <w:szCs w:val="24"/>
        </w:rPr>
        <w:t xml:space="preserve"> </w:t>
      </w:r>
      <w:bookmarkEnd w:id="183"/>
    </w:p>
    <w:p w14:paraId="04607D57" w14:textId="77777777" w:rsidR="00031F1D" w:rsidRPr="00C75C9A" w:rsidRDefault="00031F1D" w:rsidP="00031F1D">
      <w:pPr>
        <w:pStyle w:val="SFNTClauseSubHeading"/>
        <w:tabs>
          <w:tab w:val="clear" w:pos="142"/>
        </w:tabs>
        <w:spacing w:before="0"/>
        <w:ind w:left="709"/>
        <w:rPr>
          <w:rFonts w:ascii="Lato" w:hAnsi="Lato"/>
          <w:sz w:val="20"/>
          <w:szCs w:val="20"/>
        </w:rPr>
      </w:pPr>
      <w:bookmarkStart w:id="185" w:name="_Ref113374009"/>
      <w:bookmarkStart w:id="186" w:name="_Toc114833891"/>
      <w:r w:rsidRPr="00C75C9A">
        <w:rPr>
          <w:rFonts w:ascii="Lato" w:hAnsi="Lato"/>
          <w:sz w:val="20"/>
          <w:szCs w:val="20"/>
        </w:rPr>
        <w:t>Annual Report</w:t>
      </w:r>
      <w:bookmarkEnd w:id="185"/>
      <w:bookmarkEnd w:id="186"/>
    </w:p>
    <w:p w14:paraId="04B528C8" w14:textId="121916E6" w:rsidR="00031F1D" w:rsidRPr="00C75C9A" w:rsidRDefault="00B65738" w:rsidP="008548CB">
      <w:pPr>
        <w:pStyle w:val="SFNTClauseLevel1"/>
        <w:numPr>
          <w:ilvl w:val="0"/>
          <w:numId w:val="56"/>
        </w:numPr>
        <w:tabs>
          <w:tab w:val="clear" w:pos="1134"/>
          <w:tab w:val="num" w:pos="1418"/>
        </w:tabs>
        <w:ind w:left="1418" w:hanging="709"/>
        <w:rPr>
          <w:rFonts w:ascii="Lato" w:hAnsi="Lato"/>
          <w:sz w:val="20"/>
          <w:szCs w:val="20"/>
        </w:rPr>
      </w:pPr>
      <w:r w:rsidRPr="00C75C9A">
        <w:rPr>
          <w:rFonts w:ascii="Lato" w:hAnsi="Lato"/>
          <w:sz w:val="20"/>
          <w:szCs w:val="20"/>
        </w:rPr>
        <w:t>In accordance with this clause, t</w:t>
      </w:r>
      <w:r w:rsidR="00031F1D" w:rsidRPr="00C75C9A">
        <w:rPr>
          <w:rFonts w:ascii="Lato" w:hAnsi="Lato"/>
          <w:sz w:val="20"/>
          <w:szCs w:val="20"/>
        </w:rPr>
        <w:t>he Bioprospector must by 1 March each year provide the Territory with an Annual Report on activities under this Agreement in the period from the date this Agreement commences to the end of the calendar year</w:t>
      </w:r>
      <w:r w:rsidRPr="00C75C9A">
        <w:rPr>
          <w:rFonts w:ascii="Lato" w:hAnsi="Lato"/>
          <w:sz w:val="20"/>
          <w:szCs w:val="20"/>
        </w:rPr>
        <w:t xml:space="preserve"> (</w:t>
      </w:r>
      <w:r w:rsidRPr="00C75C9A">
        <w:rPr>
          <w:rFonts w:ascii="Lato" w:hAnsi="Lato"/>
          <w:b/>
          <w:sz w:val="20"/>
          <w:szCs w:val="20"/>
        </w:rPr>
        <w:t>Annual Report</w:t>
      </w:r>
      <w:r w:rsidRPr="00C75C9A">
        <w:rPr>
          <w:rFonts w:ascii="Lato" w:hAnsi="Lato"/>
          <w:sz w:val="20"/>
          <w:szCs w:val="20"/>
        </w:rPr>
        <w:t>)</w:t>
      </w:r>
      <w:r w:rsidR="00031F1D" w:rsidRPr="00C75C9A">
        <w:rPr>
          <w:rFonts w:ascii="Lato" w:hAnsi="Lato"/>
          <w:sz w:val="20"/>
          <w:szCs w:val="20"/>
        </w:rPr>
        <w:t>.</w:t>
      </w:r>
    </w:p>
    <w:p w14:paraId="34EA40A5" w14:textId="562AB506" w:rsidR="00031F1D" w:rsidRPr="00C75C9A" w:rsidRDefault="00031F1D" w:rsidP="008548CB">
      <w:pPr>
        <w:pStyle w:val="SFNTClauseLevel1"/>
        <w:numPr>
          <w:ilvl w:val="0"/>
          <w:numId w:val="56"/>
        </w:numPr>
        <w:tabs>
          <w:tab w:val="clear" w:pos="1134"/>
          <w:tab w:val="num" w:pos="1418"/>
        </w:tabs>
        <w:ind w:left="1418" w:hanging="709"/>
        <w:rPr>
          <w:rFonts w:ascii="Lato" w:hAnsi="Lato"/>
          <w:sz w:val="20"/>
          <w:szCs w:val="20"/>
        </w:rPr>
      </w:pPr>
      <w:bookmarkStart w:id="187" w:name="_Ref113017689"/>
      <w:r w:rsidRPr="00C75C9A">
        <w:rPr>
          <w:rFonts w:ascii="Lato" w:hAnsi="Lato"/>
          <w:sz w:val="20"/>
          <w:szCs w:val="20"/>
        </w:rPr>
        <w:t xml:space="preserve">In accordance with section 24 of the Act and to facilitate equitable sharing of </w:t>
      </w:r>
      <w:r w:rsidR="00FA2F6E">
        <w:rPr>
          <w:rFonts w:ascii="Lato" w:hAnsi="Lato"/>
          <w:sz w:val="20"/>
          <w:szCs w:val="20"/>
        </w:rPr>
        <w:t>B</w:t>
      </w:r>
      <w:r w:rsidRPr="00C75C9A">
        <w:rPr>
          <w:rFonts w:ascii="Lato" w:hAnsi="Lato"/>
          <w:sz w:val="20"/>
          <w:szCs w:val="20"/>
        </w:rPr>
        <w:t>enefits arising from the Biological Resource as contemplated by the Act, the Annual Report must contain the following details:</w:t>
      </w:r>
      <w:bookmarkEnd w:id="187"/>
      <w:r w:rsidRPr="00C75C9A">
        <w:rPr>
          <w:rFonts w:ascii="Lato" w:hAnsi="Lato"/>
          <w:sz w:val="20"/>
          <w:szCs w:val="20"/>
        </w:rPr>
        <w:t xml:space="preserve"> </w:t>
      </w:r>
    </w:p>
    <w:p w14:paraId="19BED86E" w14:textId="77777777" w:rsidR="00031F1D" w:rsidRPr="00C75C9A" w:rsidRDefault="00031F1D" w:rsidP="008548CB">
      <w:pPr>
        <w:numPr>
          <w:ilvl w:val="3"/>
          <w:numId w:val="34"/>
        </w:numPr>
        <w:tabs>
          <w:tab w:val="clear" w:pos="2552"/>
          <w:tab w:val="num" w:pos="2127"/>
        </w:tabs>
        <w:spacing w:before="0" w:after="0"/>
        <w:ind w:left="2127" w:hanging="709"/>
        <w:jc w:val="left"/>
        <w:rPr>
          <w:rFonts w:ascii="Lato" w:hAnsi="Lato"/>
          <w:sz w:val="20"/>
          <w:szCs w:val="20"/>
        </w:rPr>
      </w:pPr>
      <w:r w:rsidRPr="00C75C9A">
        <w:rPr>
          <w:rFonts w:ascii="Lato" w:hAnsi="Lato"/>
          <w:sz w:val="20"/>
          <w:szCs w:val="20"/>
        </w:rPr>
        <w:t>identification of this Deed as the Benefit Sharing Agreement to which the report relates;</w:t>
      </w:r>
    </w:p>
    <w:p w14:paraId="4981A94F" w14:textId="77777777" w:rsidR="00031F1D" w:rsidRPr="00C75C9A" w:rsidRDefault="00031F1D" w:rsidP="00FB2FBE">
      <w:pPr>
        <w:tabs>
          <w:tab w:val="num" w:pos="2127"/>
        </w:tabs>
        <w:spacing w:before="0" w:after="0"/>
        <w:ind w:left="2127" w:hanging="709"/>
        <w:jc w:val="left"/>
        <w:rPr>
          <w:rFonts w:ascii="Lato" w:hAnsi="Lato"/>
          <w:sz w:val="20"/>
          <w:szCs w:val="20"/>
        </w:rPr>
      </w:pPr>
    </w:p>
    <w:p w14:paraId="0E492221" w14:textId="77777777" w:rsidR="00031F1D" w:rsidRPr="00C75C9A" w:rsidRDefault="00031F1D" w:rsidP="008548CB">
      <w:pPr>
        <w:numPr>
          <w:ilvl w:val="3"/>
          <w:numId w:val="34"/>
        </w:numPr>
        <w:tabs>
          <w:tab w:val="clear" w:pos="2552"/>
          <w:tab w:val="num" w:pos="2127"/>
        </w:tabs>
        <w:spacing w:before="0" w:after="0"/>
        <w:ind w:left="2127" w:hanging="709"/>
        <w:jc w:val="left"/>
        <w:rPr>
          <w:rFonts w:ascii="Lato" w:hAnsi="Lato"/>
          <w:sz w:val="20"/>
          <w:szCs w:val="20"/>
        </w:rPr>
      </w:pPr>
      <w:r w:rsidRPr="00C75C9A">
        <w:rPr>
          <w:rFonts w:ascii="Lato" w:hAnsi="Lato"/>
          <w:sz w:val="20"/>
          <w:szCs w:val="20"/>
        </w:rPr>
        <w:t xml:space="preserve">the date samples were taken, including: </w:t>
      </w:r>
    </w:p>
    <w:p w14:paraId="26AF0B14" w14:textId="77777777" w:rsidR="00031F1D" w:rsidRPr="00C75C9A" w:rsidRDefault="00031F1D" w:rsidP="00031F1D">
      <w:pPr>
        <w:spacing w:before="0" w:after="0"/>
        <w:ind w:left="1985"/>
        <w:jc w:val="left"/>
        <w:rPr>
          <w:rFonts w:ascii="Lato" w:hAnsi="Lato"/>
          <w:sz w:val="20"/>
          <w:szCs w:val="20"/>
        </w:rPr>
      </w:pPr>
    </w:p>
    <w:p w14:paraId="2448D5DC" w14:textId="77777777" w:rsidR="00031F1D" w:rsidRPr="00C75C9A" w:rsidRDefault="00031F1D" w:rsidP="008548CB">
      <w:pPr>
        <w:numPr>
          <w:ilvl w:val="4"/>
          <w:numId w:val="57"/>
        </w:numPr>
        <w:tabs>
          <w:tab w:val="clear" w:pos="2268"/>
          <w:tab w:val="num" w:pos="2694"/>
        </w:tabs>
        <w:spacing w:before="0" w:after="0"/>
        <w:ind w:left="2694"/>
        <w:jc w:val="left"/>
        <w:rPr>
          <w:rFonts w:ascii="Lato" w:hAnsi="Lato"/>
          <w:sz w:val="20"/>
          <w:szCs w:val="20"/>
        </w:rPr>
      </w:pPr>
      <w:r w:rsidRPr="00C75C9A">
        <w:rPr>
          <w:rFonts w:ascii="Lato" w:hAnsi="Lato"/>
          <w:sz w:val="20"/>
          <w:szCs w:val="20"/>
        </w:rPr>
        <w:t>the location from which samples were taken (by GPS coordinates using the WGS84 datum);</w:t>
      </w:r>
    </w:p>
    <w:p w14:paraId="1941195D" w14:textId="77777777" w:rsidR="00031F1D" w:rsidRPr="00C75C9A" w:rsidRDefault="00031F1D" w:rsidP="00FB2FBE">
      <w:pPr>
        <w:tabs>
          <w:tab w:val="num" w:pos="2694"/>
        </w:tabs>
        <w:spacing w:before="0" w:after="0"/>
        <w:ind w:left="2694" w:hanging="567"/>
        <w:jc w:val="left"/>
        <w:rPr>
          <w:rFonts w:ascii="Lato" w:hAnsi="Lato"/>
          <w:sz w:val="20"/>
          <w:szCs w:val="20"/>
        </w:rPr>
      </w:pPr>
    </w:p>
    <w:p w14:paraId="7176C05A" w14:textId="77777777" w:rsidR="00031F1D" w:rsidRPr="00C75C9A" w:rsidRDefault="00031F1D" w:rsidP="008548CB">
      <w:pPr>
        <w:numPr>
          <w:ilvl w:val="4"/>
          <w:numId w:val="57"/>
        </w:numPr>
        <w:tabs>
          <w:tab w:val="clear" w:pos="2268"/>
          <w:tab w:val="num" w:pos="2694"/>
        </w:tabs>
        <w:spacing w:before="0" w:after="0"/>
        <w:ind w:left="2694"/>
        <w:jc w:val="left"/>
        <w:rPr>
          <w:rFonts w:ascii="Lato" w:hAnsi="Lato"/>
          <w:sz w:val="20"/>
          <w:szCs w:val="20"/>
        </w:rPr>
      </w:pPr>
      <w:r w:rsidRPr="00C75C9A">
        <w:rPr>
          <w:rFonts w:ascii="Lato" w:hAnsi="Lato"/>
          <w:sz w:val="20"/>
          <w:szCs w:val="20"/>
        </w:rPr>
        <w:t>the species of each sample; and</w:t>
      </w:r>
    </w:p>
    <w:p w14:paraId="73BE260B" w14:textId="77777777" w:rsidR="00031F1D" w:rsidRPr="00C75C9A" w:rsidRDefault="00031F1D" w:rsidP="00FB2FBE">
      <w:pPr>
        <w:tabs>
          <w:tab w:val="num" w:pos="2694"/>
        </w:tabs>
        <w:spacing w:before="0" w:after="0"/>
        <w:ind w:left="2694" w:hanging="567"/>
        <w:jc w:val="left"/>
        <w:rPr>
          <w:rFonts w:ascii="Lato" w:hAnsi="Lato"/>
          <w:sz w:val="20"/>
          <w:szCs w:val="20"/>
        </w:rPr>
      </w:pPr>
    </w:p>
    <w:p w14:paraId="60C65CD2" w14:textId="77777777" w:rsidR="00031F1D" w:rsidRPr="00C75C9A" w:rsidRDefault="00031F1D" w:rsidP="008548CB">
      <w:pPr>
        <w:numPr>
          <w:ilvl w:val="4"/>
          <w:numId w:val="57"/>
        </w:numPr>
        <w:tabs>
          <w:tab w:val="clear" w:pos="2268"/>
          <w:tab w:val="num" w:pos="2694"/>
        </w:tabs>
        <w:spacing w:before="0" w:after="0"/>
        <w:ind w:left="2694"/>
        <w:jc w:val="left"/>
        <w:rPr>
          <w:rFonts w:ascii="Lato" w:hAnsi="Lato"/>
          <w:sz w:val="20"/>
          <w:szCs w:val="20"/>
        </w:rPr>
      </w:pPr>
      <w:r w:rsidRPr="00C75C9A">
        <w:rPr>
          <w:rFonts w:ascii="Lato" w:hAnsi="Lato"/>
          <w:sz w:val="20"/>
          <w:szCs w:val="20"/>
        </w:rPr>
        <w:t xml:space="preserve">the quantity of the sample taken. </w:t>
      </w:r>
    </w:p>
    <w:p w14:paraId="34E3C2A0" w14:textId="77777777" w:rsidR="00031F1D" w:rsidRPr="00C75C9A" w:rsidRDefault="00031F1D" w:rsidP="00FB2FBE">
      <w:pPr>
        <w:tabs>
          <w:tab w:val="num" w:pos="1985"/>
          <w:tab w:val="num" w:pos="2694"/>
        </w:tabs>
        <w:spacing w:before="0" w:after="0"/>
        <w:ind w:left="2694" w:hanging="567"/>
        <w:jc w:val="left"/>
        <w:rPr>
          <w:rFonts w:ascii="Lato" w:hAnsi="Lato"/>
          <w:sz w:val="20"/>
          <w:szCs w:val="20"/>
        </w:rPr>
      </w:pPr>
    </w:p>
    <w:p w14:paraId="20AE41E7" w14:textId="77777777"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r w:rsidRPr="00C75C9A">
        <w:rPr>
          <w:rFonts w:ascii="Lato" w:hAnsi="Lato"/>
          <w:sz w:val="20"/>
          <w:szCs w:val="20"/>
        </w:rPr>
        <w:t xml:space="preserve">a summary of all data generated; </w:t>
      </w:r>
    </w:p>
    <w:p w14:paraId="58230339" w14:textId="77777777" w:rsidR="00031F1D" w:rsidRPr="00C75C9A" w:rsidRDefault="00031F1D" w:rsidP="00FB2FBE">
      <w:pPr>
        <w:tabs>
          <w:tab w:val="num" w:pos="1985"/>
        </w:tabs>
        <w:spacing w:before="0" w:after="0"/>
        <w:ind w:left="1985" w:hanging="567"/>
        <w:jc w:val="left"/>
        <w:rPr>
          <w:rFonts w:ascii="Lato" w:hAnsi="Lato"/>
          <w:sz w:val="20"/>
          <w:szCs w:val="20"/>
        </w:rPr>
      </w:pPr>
    </w:p>
    <w:p w14:paraId="523F8669" w14:textId="77777777"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r w:rsidRPr="00C75C9A">
        <w:rPr>
          <w:rFonts w:ascii="Lato" w:hAnsi="Lato"/>
          <w:sz w:val="20"/>
          <w:szCs w:val="20"/>
        </w:rPr>
        <w:t>any other relevant information arising from the Research undertaken during the previous calendar year, including publications and conference presentations arising from research into the Samples;</w:t>
      </w:r>
    </w:p>
    <w:p w14:paraId="6A1448C7" w14:textId="77777777" w:rsidR="00031F1D" w:rsidRPr="00C75C9A" w:rsidRDefault="00031F1D" w:rsidP="00FB2FBE">
      <w:pPr>
        <w:tabs>
          <w:tab w:val="num" w:pos="1985"/>
        </w:tabs>
        <w:spacing w:before="0" w:after="0"/>
        <w:ind w:left="1985" w:hanging="567"/>
        <w:jc w:val="left"/>
        <w:rPr>
          <w:rFonts w:ascii="Lato" w:hAnsi="Lato"/>
          <w:sz w:val="20"/>
          <w:szCs w:val="20"/>
        </w:rPr>
      </w:pPr>
    </w:p>
    <w:p w14:paraId="2738E3F2" w14:textId="77777777"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r w:rsidRPr="00C75C9A">
        <w:rPr>
          <w:rFonts w:ascii="Lato" w:hAnsi="Lato"/>
          <w:sz w:val="20"/>
          <w:szCs w:val="20"/>
        </w:rPr>
        <w:t>any activities undertaken towards Commercialisation of the Biological Resources Intellectual Property or any other products or results from the Research and the Permitted Biological Resources; and</w:t>
      </w:r>
    </w:p>
    <w:p w14:paraId="4C8D72BC" w14:textId="77777777" w:rsidR="00031F1D" w:rsidRPr="00C75C9A" w:rsidRDefault="00031F1D" w:rsidP="00FB2FBE">
      <w:pPr>
        <w:tabs>
          <w:tab w:val="num" w:pos="1985"/>
        </w:tabs>
        <w:spacing w:before="0" w:after="0"/>
        <w:ind w:left="1985" w:hanging="567"/>
        <w:jc w:val="left"/>
        <w:rPr>
          <w:rFonts w:ascii="Lato" w:hAnsi="Lato"/>
          <w:sz w:val="20"/>
          <w:szCs w:val="20"/>
        </w:rPr>
      </w:pPr>
      <w:bookmarkStart w:id="188" w:name="_Ref113017853"/>
    </w:p>
    <w:p w14:paraId="69777C7F" w14:textId="77777777" w:rsidR="00031F1D" w:rsidRPr="00C75C9A" w:rsidRDefault="00031F1D" w:rsidP="008548CB">
      <w:pPr>
        <w:numPr>
          <w:ilvl w:val="3"/>
          <w:numId w:val="34"/>
        </w:numPr>
        <w:tabs>
          <w:tab w:val="clear" w:pos="2552"/>
          <w:tab w:val="num" w:pos="1985"/>
        </w:tabs>
        <w:spacing w:before="0" w:after="0"/>
        <w:ind w:left="1985"/>
        <w:jc w:val="left"/>
        <w:rPr>
          <w:rFonts w:ascii="Lato" w:hAnsi="Lato"/>
          <w:sz w:val="20"/>
          <w:szCs w:val="20"/>
        </w:rPr>
      </w:pPr>
      <w:r w:rsidRPr="00C75C9A">
        <w:rPr>
          <w:rFonts w:ascii="Lato" w:hAnsi="Lato"/>
          <w:sz w:val="20"/>
          <w:szCs w:val="20"/>
        </w:rPr>
        <w:t>provide a true statement in respect to all Biological Resource Income for the preceding calendar year and identify the Territory’s share of the Benefits under this Agreement.</w:t>
      </w:r>
      <w:bookmarkEnd w:id="188"/>
    </w:p>
    <w:p w14:paraId="27F00B0D" w14:textId="77777777" w:rsidR="00031F1D" w:rsidRPr="00C75C9A" w:rsidRDefault="00031F1D" w:rsidP="008548CB">
      <w:pPr>
        <w:pStyle w:val="SFNTClauseLevel1"/>
        <w:numPr>
          <w:ilvl w:val="0"/>
          <w:numId w:val="56"/>
        </w:numPr>
        <w:rPr>
          <w:rFonts w:ascii="Lato" w:hAnsi="Lato"/>
          <w:sz w:val="20"/>
          <w:szCs w:val="20"/>
        </w:rPr>
      </w:pPr>
      <w:bookmarkStart w:id="189" w:name="_Ref113017749"/>
      <w:r w:rsidRPr="00C75C9A">
        <w:rPr>
          <w:rFonts w:ascii="Lato" w:hAnsi="Lato"/>
          <w:sz w:val="20"/>
          <w:szCs w:val="20"/>
        </w:rPr>
        <w:t>In the event that the Territory reasonably considers that information contained in the report referred to in clause 10.1(b) is not a complete or accurate summary of the Research, the Territory may, on providing the Bioprospector with thirty (30) Business Days prior written notice, appoint an independent party to undertake an audit of the Research, any Commercialisation or the Biological Resource Intellectual Property.</w:t>
      </w:r>
      <w:bookmarkEnd w:id="189"/>
      <w:r w:rsidRPr="00C75C9A">
        <w:rPr>
          <w:rFonts w:ascii="Lato" w:hAnsi="Lato"/>
          <w:sz w:val="20"/>
          <w:szCs w:val="20"/>
        </w:rPr>
        <w:t xml:space="preserve"> </w:t>
      </w:r>
    </w:p>
    <w:p w14:paraId="3EE4AF50" w14:textId="77777777" w:rsidR="00031F1D" w:rsidRPr="00C75C9A" w:rsidRDefault="00031F1D" w:rsidP="008548CB">
      <w:pPr>
        <w:pStyle w:val="SFNTClauseLevel1"/>
        <w:numPr>
          <w:ilvl w:val="0"/>
          <w:numId w:val="56"/>
        </w:numPr>
        <w:rPr>
          <w:rFonts w:ascii="Lato" w:hAnsi="Lato"/>
          <w:sz w:val="20"/>
          <w:szCs w:val="20"/>
        </w:rPr>
      </w:pPr>
      <w:r w:rsidRPr="00C75C9A">
        <w:rPr>
          <w:rFonts w:ascii="Lato" w:hAnsi="Lato"/>
          <w:sz w:val="20"/>
          <w:szCs w:val="20"/>
        </w:rPr>
        <w:t>In the event of an independent party being appointed under clause 10.1(c), the Bioprospector will provide access to the appointed person to any facilities, records, reports or documentation of any kind related to the Research and Commercialisation.</w:t>
      </w:r>
    </w:p>
    <w:p w14:paraId="0AE3A5C3" w14:textId="16CC248A" w:rsidR="0039469F" w:rsidRDefault="0039469F" w:rsidP="003B3655">
      <w:pPr>
        <w:pStyle w:val="SFNTCLAUSEHEADING"/>
        <w:rPr>
          <w:rFonts w:ascii="Lato" w:hAnsi="Lato"/>
          <w:sz w:val="24"/>
          <w:szCs w:val="24"/>
        </w:rPr>
      </w:pPr>
      <w:bookmarkStart w:id="190" w:name="_Toc114833892"/>
      <w:r w:rsidRPr="00C75C9A">
        <w:rPr>
          <w:rFonts w:ascii="Lato" w:hAnsi="Lato"/>
          <w:sz w:val="24"/>
          <w:szCs w:val="24"/>
        </w:rPr>
        <w:t>PAYMENT OF BIOLOGICAL RESOURCE INCOME</w:t>
      </w:r>
      <w:bookmarkEnd w:id="190"/>
    </w:p>
    <w:p w14:paraId="7A7CB73F" w14:textId="77777777" w:rsidR="0039469F" w:rsidRPr="00C75C9A" w:rsidRDefault="0039469F" w:rsidP="0039469F">
      <w:pPr>
        <w:pStyle w:val="SFNTClauseSubHeading"/>
        <w:tabs>
          <w:tab w:val="clear" w:pos="142"/>
        </w:tabs>
        <w:spacing w:before="0"/>
        <w:ind w:left="709"/>
        <w:rPr>
          <w:rFonts w:ascii="Lato" w:hAnsi="Lato"/>
          <w:sz w:val="20"/>
          <w:szCs w:val="20"/>
        </w:rPr>
      </w:pPr>
      <w:bookmarkStart w:id="191" w:name="_Toc114833893"/>
      <w:r w:rsidRPr="00C75C9A">
        <w:rPr>
          <w:rFonts w:ascii="Lato" w:hAnsi="Lato"/>
          <w:sz w:val="20"/>
          <w:szCs w:val="20"/>
        </w:rPr>
        <w:t>Payment of Biological Resource Income</w:t>
      </w:r>
      <w:bookmarkEnd w:id="191"/>
    </w:p>
    <w:p w14:paraId="1D8EE460" w14:textId="4F2E6631" w:rsidR="0039469F" w:rsidRPr="00C75C9A" w:rsidRDefault="0039469F" w:rsidP="008548CB">
      <w:pPr>
        <w:pStyle w:val="SFNTClauseLevel1"/>
        <w:numPr>
          <w:ilvl w:val="2"/>
          <w:numId w:val="58"/>
        </w:numPr>
        <w:tabs>
          <w:tab w:val="clear" w:pos="1701"/>
          <w:tab w:val="num" w:pos="1418"/>
        </w:tabs>
        <w:ind w:left="1418" w:hanging="709"/>
        <w:rPr>
          <w:rFonts w:ascii="Lato" w:hAnsi="Lato"/>
          <w:sz w:val="20"/>
          <w:szCs w:val="20"/>
        </w:rPr>
      </w:pPr>
      <w:r w:rsidRPr="00C75C9A">
        <w:rPr>
          <w:rFonts w:ascii="Lato" w:hAnsi="Lato"/>
          <w:sz w:val="20"/>
          <w:szCs w:val="20"/>
        </w:rPr>
        <w:t xml:space="preserve">Informed by the Bioprospector’s Annual Report, the Territory will issue </w:t>
      </w:r>
      <w:r w:rsidR="001159EE" w:rsidRPr="00C75C9A">
        <w:rPr>
          <w:rFonts w:ascii="Lato" w:hAnsi="Lato"/>
          <w:sz w:val="20"/>
          <w:szCs w:val="20"/>
        </w:rPr>
        <w:t xml:space="preserve">to the Bioprospector </w:t>
      </w:r>
      <w:r w:rsidRPr="00C75C9A">
        <w:rPr>
          <w:rFonts w:ascii="Lato" w:hAnsi="Lato"/>
          <w:sz w:val="20"/>
          <w:szCs w:val="20"/>
        </w:rPr>
        <w:t xml:space="preserve">a tax invoice for </w:t>
      </w:r>
      <w:r w:rsidR="00F55E84">
        <w:rPr>
          <w:rFonts w:ascii="Lato" w:hAnsi="Lato"/>
          <w:sz w:val="20"/>
          <w:szCs w:val="20"/>
        </w:rPr>
        <w:t xml:space="preserve">its share of the </w:t>
      </w:r>
      <w:r w:rsidR="001159EE">
        <w:rPr>
          <w:rFonts w:ascii="Lato" w:hAnsi="Lato"/>
          <w:sz w:val="20"/>
          <w:szCs w:val="20"/>
        </w:rPr>
        <w:t>Biological Resource I</w:t>
      </w:r>
      <w:r w:rsidR="001159EE" w:rsidRPr="00C75C9A">
        <w:rPr>
          <w:rFonts w:ascii="Lato" w:hAnsi="Lato"/>
          <w:sz w:val="20"/>
          <w:szCs w:val="20"/>
        </w:rPr>
        <w:t xml:space="preserve">ncome </w:t>
      </w:r>
      <w:r w:rsidR="001159EE">
        <w:rPr>
          <w:rFonts w:ascii="Lato" w:hAnsi="Lato"/>
          <w:sz w:val="20"/>
          <w:szCs w:val="20"/>
        </w:rPr>
        <w:t xml:space="preserve">for </w:t>
      </w:r>
      <w:r w:rsidRPr="00C75C9A">
        <w:rPr>
          <w:rFonts w:ascii="Lato" w:hAnsi="Lato"/>
          <w:sz w:val="20"/>
          <w:szCs w:val="20"/>
        </w:rPr>
        <w:t xml:space="preserve">the previous calendar year. </w:t>
      </w:r>
    </w:p>
    <w:p w14:paraId="0DDBED5A" w14:textId="004E941E" w:rsidR="0039469F" w:rsidRPr="00C75C9A" w:rsidRDefault="0039469F" w:rsidP="008548CB">
      <w:pPr>
        <w:pStyle w:val="SFNTClauseLevel1"/>
        <w:numPr>
          <w:ilvl w:val="2"/>
          <w:numId w:val="58"/>
        </w:numPr>
        <w:tabs>
          <w:tab w:val="clear" w:pos="1701"/>
          <w:tab w:val="num" w:pos="1418"/>
        </w:tabs>
        <w:ind w:left="1418" w:hanging="709"/>
        <w:rPr>
          <w:rFonts w:ascii="Lato" w:hAnsi="Lato"/>
          <w:sz w:val="20"/>
          <w:szCs w:val="20"/>
        </w:rPr>
      </w:pPr>
      <w:r w:rsidRPr="00C75C9A">
        <w:rPr>
          <w:rFonts w:ascii="Lato" w:hAnsi="Lato"/>
          <w:sz w:val="20"/>
          <w:szCs w:val="20"/>
        </w:rPr>
        <w:t xml:space="preserve">The Bioprospector must within thirty (30) days of the date of a correctly rendered tax invoice by the Territory, pay </w:t>
      </w:r>
      <w:r>
        <w:rPr>
          <w:rFonts w:ascii="Lato" w:hAnsi="Lato"/>
          <w:sz w:val="20"/>
          <w:szCs w:val="20"/>
        </w:rPr>
        <w:t xml:space="preserve">the </w:t>
      </w:r>
      <w:r w:rsidRPr="00C75C9A">
        <w:rPr>
          <w:rFonts w:ascii="Lato" w:hAnsi="Lato"/>
          <w:sz w:val="20"/>
          <w:szCs w:val="20"/>
        </w:rPr>
        <w:t>Territory the amount due under clause 1</w:t>
      </w:r>
      <w:r w:rsidR="00035B40">
        <w:rPr>
          <w:rFonts w:ascii="Lato" w:hAnsi="Lato"/>
          <w:sz w:val="20"/>
          <w:szCs w:val="20"/>
        </w:rPr>
        <w:t>1.1</w:t>
      </w:r>
      <w:r w:rsidRPr="00C75C9A">
        <w:rPr>
          <w:rFonts w:ascii="Lato" w:hAnsi="Lato"/>
          <w:sz w:val="20"/>
          <w:szCs w:val="20"/>
        </w:rPr>
        <w:t xml:space="preserve">(a) in respect of </w:t>
      </w:r>
      <w:r>
        <w:rPr>
          <w:rFonts w:ascii="Lato" w:hAnsi="Lato"/>
          <w:sz w:val="20"/>
          <w:szCs w:val="20"/>
        </w:rPr>
        <w:t>Biological Resource I</w:t>
      </w:r>
      <w:r w:rsidRPr="00C75C9A">
        <w:rPr>
          <w:rFonts w:ascii="Lato" w:hAnsi="Lato"/>
          <w:sz w:val="20"/>
          <w:szCs w:val="20"/>
        </w:rPr>
        <w:t xml:space="preserve">ncome for that period. </w:t>
      </w:r>
    </w:p>
    <w:p w14:paraId="1BED57DD" w14:textId="3AD14F80" w:rsidR="00AF09AD" w:rsidRPr="00C75C9A" w:rsidRDefault="00AF09AD" w:rsidP="003B3655">
      <w:pPr>
        <w:pStyle w:val="SFNTCLAUSEHEADING"/>
        <w:rPr>
          <w:rFonts w:ascii="Lato" w:hAnsi="Lato"/>
          <w:sz w:val="24"/>
          <w:szCs w:val="24"/>
        </w:rPr>
      </w:pPr>
      <w:bookmarkStart w:id="192" w:name="_Ref113861676"/>
      <w:bookmarkStart w:id="193" w:name="_Toc114833894"/>
      <w:r w:rsidRPr="00C75C9A">
        <w:rPr>
          <w:rFonts w:ascii="Lato" w:hAnsi="Lato"/>
          <w:sz w:val="24"/>
          <w:szCs w:val="24"/>
        </w:rPr>
        <w:lastRenderedPageBreak/>
        <w:t>publications</w:t>
      </w:r>
      <w:bookmarkEnd w:id="184"/>
      <w:bookmarkEnd w:id="192"/>
      <w:bookmarkEnd w:id="193"/>
    </w:p>
    <w:p w14:paraId="7B507C7E" w14:textId="77777777" w:rsidR="00AF09AD" w:rsidRPr="00C75C9A" w:rsidRDefault="00AF09AD" w:rsidP="00A33765">
      <w:pPr>
        <w:pStyle w:val="SFNTClauseSubHeading"/>
        <w:tabs>
          <w:tab w:val="clear" w:pos="142"/>
        </w:tabs>
        <w:ind w:left="709"/>
        <w:rPr>
          <w:rFonts w:ascii="Lato" w:hAnsi="Lato"/>
          <w:sz w:val="22"/>
          <w:szCs w:val="22"/>
        </w:rPr>
      </w:pPr>
      <w:bookmarkStart w:id="194" w:name="_Toc61783984"/>
      <w:bookmarkStart w:id="195" w:name="_Ref62226735"/>
      <w:bookmarkStart w:id="196" w:name="_Toc114833895"/>
      <w:r w:rsidRPr="00C75C9A">
        <w:rPr>
          <w:rFonts w:ascii="Lato" w:hAnsi="Lato"/>
          <w:sz w:val="22"/>
          <w:szCs w:val="22"/>
        </w:rPr>
        <w:t>Approval</w:t>
      </w:r>
      <w:bookmarkEnd w:id="194"/>
      <w:bookmarkEnd w:id="195"/>
      <w:bookmarkEnd w:id="196"/>
    </w:p>
    <w:p w14:paraId="59C4EB5A" w14:textId="77777777" w:rsidR="00A33765"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The Bioprospector will provide to the Territory copies of any proposed publication (</w:t>
      </w:r>
      <w:r w:rsidRPr="00F55E84">
        <w:rPr>
          <w:rFonts w:ascii="Lato" w:hAnsi="Lato"/>
          <w:b/>
          <w:sz w:val="20"/>
          <w:szCs w:val="20"/>
        </w:rPr>
        <w:t>Proposed Publication</w:t>
      </w:r>
      <w:r w:rsidR="00EE61DA" w:rsidRPr="00C75C9A">
        <w:rPr>
          <w:rFonts w:ascii="Lato" w:hAnsi="Lato"/>
          <w:sz w:val="20"/>
          <w:szCs w:val="20"/>
        </w:rPr>
        <w:t>) relating to the Research,</w:t>
      </w:r>
      <w:r w:rsidR="0065705C" w:rsidRPr="00C75C9A">
        <w:rPr>
          <w:rFonts w:ascii="Lato" w:hAnsi="Lato"/>
          <w:sz w:val="20"/>
          <w:szCs w:val="20"/>
        </w:rPr>
        <w:t xml:space="preserve"> Permitted Biological Resource</w:t>
      </w:r>
      <w:r w:rsidR="00740FB1" w:rsidRPr="00C75C9A">
        <w:rPr>
          <w:rFonts w:ascii="Lato" w:hAnsi="Lato"/>
          <w:sz w:val="20"/>
          <w:szCs w:val="20"/>
        </w:rPr>
        <w:t>s</w:t>
      </w:r>
      <w:r w:rsidR="00EE61DA" w:rsidRPr="00C75C9A">
        <w:rPr>
          <w:rFonts w:ascii="Lato" w:hAnsi="Lato"/>
          <w:sz w:val="20"/>
          <w:szCs w:val="20"/>
        </w:rPr>
        <w:t xml:space="preserve"> or Biological Resource</w:t>
      </w:r>
      <w:r w:rsidR="00740FB1" w:rsidRPr="00C75C9A">
        <w:rPr>
          <w:rFonts w:ascii="Lato" w:hAnsi="Lato"/>
          <w:sz w:val="20"/>
          <w:szCs w:val="20"/>
        </w:rPr>
        <w:t>s</w:t>
      </w:r>
      <w:r w:rsidR="00EE61DA" w:rsidRPr="00C75C9A">
        <w:rPr>
          <w:rFonts w:ascii="Lato" w:hAnsi="Lato"/>
          <w:sz w:val="20"/>
          <w:szCs w:val="20"/>
        </w:rPr>
        <w:t xml:space="preserve"> Intellectual </w:t>
      </w:r>
      <w:r w:rsidR="00740FB1" w:rsidRPr="00C75C9A">
        <w:rPr>
          <w:rFonts w:ascii="Lato" w:hAnsi="Lato"/>
          <w:sz w:val="20"/>
          <w:szCs w:val="20"/>
        </w:rPr>
        <w:t>Property</w:t>
      </w:r>
      <w:r w:rsidRPr="00C75C9A">
        <w:rPr>
          <w:rFonts w:ascii="Lato" w:hAnsi="Lato"/>
          <w:sz w:val="20"/>
          <w:szCs w:val="20"/>
        </w:rPr>
        <w:t>.</w:t>
      </w:r>
    </w:p>
    <w:p w14:paraId="7285C604" w14:textId="7766DE71"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bookmarkStart w:id="197" w:name="_Ref62226739"/>
      <w:r w:rsidRPr="00C75C9A">
        <w:rPr>
          <w:rFonts w:ascii="Lato" w:hAnsi="Lato"/>
          <w:sz w:val="20"/>
          <w:szCs w:val="20"/>
        </w:rPr>
        <w:t xml:space="preserve">The Territory will have </w:t>
      </w:r>
      <w:r w:rsidR="00740FB1" w:rsidRPr="00C75C9A">
        <w:rPr>
          <w:rFonts w:ascii="Lato" w:hAnsi="Lato"/>
          <w:sz w:val="20"/>
          <w:szCs w:val="20"/>
        </w:rPr>
        <w:t>thirty (</w:t>
      </w:r>
      <w:r w:rsidRPr="00C75C9A">
        <w:rPr>
          <w:rFonts w:ascii="Lato" w:hAnsi="Lato"/>
          <w:sz w:val="20"/>
          <w:szCs w:val="20"/>
        </w:rPr>
        <w:t>30</w:t>
      </w:r>
      <w:r w:rsidR="00740FB1" w:rsidRPr="00C75C9A">
        <w:rPr>
          <w:rFonts w:ascii="Lato" w:hAnsi="Lato"/>
          <w:sz w:val="20"/>
          <w:szCs w:val="20"/>
        </w:rPr>
        <w:t>)</w:t>
      </w:r>
      <w:r w:rsidRPr="00C75C9A">
        <w:rPr>
          <w:rFonts w:ascii="Lato" w:hAnsi="Lato"/>
          <w:sz w:val="20"/>
          <w:szCs w:val="20"/>
        </w:rPr>
        <w:t xml:space="preserve"> days from its receipt</w:t>
      </w:r>
      <w:r w:rsidR="008A252C" w:rsidRPr="00C75C9A">
        <w:rPr>
          <w:rFonts w:ascii="Lato" w:hAnsi="Lato"/>
          <w:sz w:val="20"/>
          <w:szCs w:val="20"/>
        </w:rPr>
        <w:t xml:space="preserve"> to review</w:t>
      </w:r>
      <w:r w:rsidRPr="00C75C9A">
        <w:rPr>
          <w:rFonts w:ascii="Lato" w:hAnsi="Lato"/>
          <w:sz w:val="20"/>
          <w:szCs w:val="20"/>
        </w:rPr>
        <w:t xml:space="preserve"> the Proposed Publication and:</w:t>
      </w:r>
      <w:bookmarkEnd w:id="197"/>
    </w:p>
    <w:p w14:paraId="110A7DFE" w14:textId="77777777" w:rsidR="00AF09AD" w:rsidRPr="00C75C9A" w:rsidRDefault="00AF09AD" w:rsidP="008548CB">
      <w:pPr>
        <w:pStyle w:val="SFNTClauseLevel1"/>
        <w:numPr>
          <w:ilvl w:val="3"/>
          <w:numId w:val="55"/>
        </w:numPr>
        <w:ind w:left="2127" w:hanging="709"/>
        <w:rPr>
          <w:rFonts w:ascii="Lato" w:hAnsi="Lato"/>
          <w:sz w:val="20"/>
          <w:szCs w:val="20"/>
        </w:rPr>
      </w:pPr>
      <w:r w:rsidRPr="00C75C9A">
        <w:rPr>
          <w:rFonts w:ascii="Lato" w:hAnsi="Lato"/>
          <w:sz w:val="20"/>
          <w:szCs w:val="20"/>
        </w:rPr>
        <w:t>recommend modifications to the Proposed Publication; or</w:t>
      </w:r>
    </w:p>
    <w:p w14:paraId="5A903A89" w14:textId="77777777" w:rsidR="00AF09AD" w:rsidRPr="00C75C9A" w:rsidRDefault="00AF09AD" w:rsidP="008548CB">
      <w:pPr>
        <w:pStyle w:val="SFNTClauseLevel1"/>
        <w:numPr>
          <w:ilvl w:val="3"/>
          <w:numId w:val="55"/>
        </w:numPr>
        <w:ind w:left="2127" w:hanging="709"/>
        <w:rPr>
          <w:rFonts w:ascii="Lato" w:hAnsi="Lato"/>
          <w:sz w:val="20"/>
          <w:szCs w:val="20"/>
        </w:rPr>
      </w:pPr>
      <w:r w:rsidRPr="00C75C9A">
        <w:rPr>
          <w:rFonts w:ascii="Lato" w:hAnsi="Lato"/>
          <w:sz w:val="20"/>
          <w:szCs w:val="20"/>
        </w:rPr>
        <w:t>refuse the publication of the Proposed Publication.</w:t>
      </w:r>
    </w:p>
    <w:p w14:paraId="6A227BA0" w14:textId="77777777"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If the Territory recommends modifications to the Proposed Publication, the parties have thirty (30) additional days to agree the form and content of the Proposed Publication and if no agreement is reached, the Bioprospector must not publish the Proposed Publication.</w:t>
      </w:r>
    </w:p>
    <w:p w14:paraId="47ED8B81" w14:textId="77777777"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If the Territory refuses the publication of the Proposed Publication, it must provide reasons to the Bioprospector.</w:t>
      </w:r>
    </w:p>
    <w:p w14:paraId="7F0DC0A8" w14:textId="77777777"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If the Territory refuses the publication of the Proposed Publication the Bioprospector must not publish the Proposed Publication.</w:t>
      </w:r>
    </w:p>
    <w:p w14:paraId="4DA4E358" w14:textId="316A67DC" w:rsidR="00AF09AD" w:rsidRPr="00C75C9A" w:rsidRDefault="00AF09AD" w:rsidP="008548CB">
      <w:pPr>
        <w:pStyle w:val="SFNTClauseLevel1"/>
        <w:numPr>
          <w:ilvl w:val="0"/>
          <w:numId w:val="59"/>
        </w:numPr>
        <w:tabs>
          <w:tab w:val="clear" w:pos="1134"/>
          <w:tab w:val="num" w:pos="1418"/>
        </w:tabs>
        <w:ind w:left="1418" w:hanging="709"/>
        <w:rPr>
          <w:rFonts w:ascii="Lato" w:hAnsi="Lato"/>
          <w:sz w:val="20"/>
          <w:szCs w:val="20"/>
        </w:rPr>
      </w:pPr>
      <w:r w:rsidRPr="00C75C9A">
        <w:rPr>
          <w:rFonts w:ascii="Lato" w:hAnsi="Lato"/>
          <w:sz w:val="20"/>
          <w:szCs w:val="20"/>
        </w:rPr>
        <w:t xml:space="preserve">If the Territory fails to respond within </w:t>
      </w:r>
      <w:r w:rsidR="00740FB1" w:rsidRPr="00C75C9A">
        <w:rPr>
          <w:rFonts w:ascii="Lato" w:hAnsi="Lato"/>
          <w:sz w:val="20"/>
          <w:szCs w:val="20"/>
        </w:rPr>
        <w:t>thirty (</w:t>
      </w:r>
      <w:r w:rsidRPr="00C75C9A">
        <w:rPr>
          <w:rFonts w:ascii="Lato" w:hAnsi="Lato"/>
          <w:sz w:val="20"/>
          <w:szCs w:val="20"/>
        </w:rPr>
        <w:t>30</w:t>
      </w:r>
      <w:r w:rsidR="00740FB1" w:rsidRPr="00C75C9A">
        <w:rPr>
          <w:rFonts w:ascii="Lato" w:hAnsi="Lato"/>
          <w:sz w:val="20"/>
          <w:szCs w:val="20"/>
        </w:rPr>
        <w:t>)</w:t>
      </w:r>
      <w:r w:rsidRPr="00C75C9A">
        <w:rPr>
          <w:rFonts w:ascii="Lato" w:hAnsi="Lato"/>
          <w:sz w:val="20"/>
          <w:szCs w:val="20"/>
        </w:rPr>
        <w:t xml:space="preserve"> days of receipt of the Proposed Publication as set out in clause </w:t>
      </w:r>
      <w:r w:rsidR="005F3CB2" w:rsidRPr="00C75C9A">
        <w:rPr>
          <w:rFonts w:ascii="Lato" w:hAnsi="Lato"/>
          <w:sz w:val="20"/>
          <w:szCs w:val="20"/>
        </w:rPr>
        <w:fldChar w:fldCharType="begin"/>
      </w:r>
      <w:r w:rsidR="005F3CB2" w:rsidRPr="00C75C9A">
        <w:rPr>
          <w:rFonts w:ascii="Lato" w:hAnsi="Lato"/>
          <w:sz w:val="20"/>
          <w:szCs w:val="20"/>
        </w:rPr>
        <w:instrText xml:space="preserve"> REF _Ref62226735 \r \h </w:instrText>
      </w:r>
      <w:r w:rsidR="00C0423D" w:rsidRPr="00C75C9A">
        <w:rPr>
          <w:rFonts w:ascii="Lato" w:hAnsi="Lato"/>
          <w:sz w:val="20"/>
          <w:szCs w:val="20"/>
        </w:rPr>
        <w:instrText xml:space="preserve"> \* MERGEFORMAT </w:instrText>
      </w:r>
      <w:r w:rsidR="005F3CB2" w:rsidRPr="00C75C9A">
        <w:rPr>
          <w:rFonts w:ascii="Lato" w:hAnsi="Lato"/>
          <w:sz w:val="20"/>
          <w:szCs w:val="20"/>
        </w:rPr>
      </w:r>
      <w:r w:rsidR="005F3CB2" w:rsidRPr="00C75C9A">
        <w:rPr>
          <w:rFonts w:ascii="Lato" w:hAnsi="Lato"/>
          <w:sz w:val="20"/>
          <w:szCs w:val="20"/>
        </w:rPr>
        <w:fldChar w:fldCharType="separate"/>
      </w:r>
      <w:r w:rsidR="00C51FBC">
        <w:rPr>
          <w:rFonts w:ascii="Lato" w:hAnsi="Lato"/>
          <w:sz w:val="20"/>
          <w:szCs w:val="20"/>
        </w:rPr>
        <w:t>12.1</w:t>
      </w:r>
      <w:r w:rsidR="005F3CB2" w:rsidRPr="00C75C9A">
        <w:rPr>
          <w:rFonts w:ascii="Lato" w:hAnsi="Lato"/>
          <w:sz w:val="20"/>
          <w:szCs w:val="20"/>
        </w:rPr>
        <w:fldChar w:fldCharType="end"/>
      </w:r>
      <w:r w:rsidR="00B860CB">
        <w:rPr>
          <w:rFonts w:ascii="Lato" w:hAnsi="Lato"/>
          <w:sz w:val="20"/>
          <w:szCs w:val="20"/>
        </w:rPr>
        <w:t>(b)</w:t>
      </w:r>
      <w:r w:rsidRPr="00C75C9A">
        <w:rPr>
          <w:rFonts w:ascii="Lato" w:hAnsi="Lato"/>
          <w:sz w:val="20"/>
          <w:szCs w:val="20"/>
        </w:rPr>
        <w:t>, the Territory will be deemed to approve the publication of the Proposed Publication.</w:t>
      </w:r>
    </w:p>
    <w:p w14:paraId="49B2799D" w14:textId="77777777" w:rsidR="00AF09AD" w:rsidRPr="00C75C9A" w:rsidRDefault="00AF09AD" w:rsidP="00A33765">
      <w:pPr>
        <w:pStyle w:val="SFNTCLAUSEHEADING"/>
        <w:rPr>
          <w:rFonts w:ascii="Lato" w:hAnsi="Lato"/>
          <w:sz w:val="24"/>
          <w:szCs w:val="24"/>
        </w:rPr>
      </w:pPr>
      <w:bookmarkStart w:id="198" w:name="_Ref191286341"/>
      <w:bookmarkStart w:id="199" w:name="_Toc61783985"/>
      <w:bookmarkStart w:id="200" w:name="_Toc114833896"/>
      <w:bookmarkStart w:id="201" w:name="_Ref49249938"/>
      <w:bookmarkStart w:id="202" w:name="_Toc50260065"/>
      <w:r w:rsidRPr="00C75C9A">
        <w:rPr>
          <w:rFonts w:ascii="Lato" w:hAnsi="Lato"/>
          <w:sz w:val="24"/>
          <w:szCs w:val="24"/>
        </w:rPr>
        <w:t>CONFIDENTIAL INFORMATION</w:t>
      </w:r>
      <w:bookmarkEnd w:id="198"/>
      <w:bookmarkEnd w:id="199"/>
      <w:bookmarkEnd w:id="200"/>
    </w:p>
    <w:p w14:paraId="5EF06349" w14:textId="77777777" w:rsidR="00AF09AD" w:rsidRPr="00C75C9A" w:rsidRDefault="00AF09AD" w:rsidP="00A33765">
      <w:pPr>
        <w:pStyle w:val="SFNTClauseSubHeading"/>
        <w:tabs>
          <w:tab w:val="clear" w:pos="142"/>
        </w:tabs>
        <w:ind w:left="709"/>
        <w:rPr>
          <w:rFonts w:ascii="Lato" w:hAnsi="Lato"/>
          <w:sz w:val="22"/>
          <w:szCs w:val="22"/>
        </w:rPr>
      </w:pPr>
      <w:bookmarkStart w:id="203" w:name="_Toc61783986"/>
      <w:bookmarkStart w:id="204" w:name="_Toc114833897"/>
      <w:r w:rsidRPr="00C75C9A">
        <w:rPr>
          <w:rFonts w:ascii="Lato" w:hAnsi="Lato"/>
          <w:sz w:val="22"/>
          <w:szCs w:val="22"/>
        </w:rPr>
        <w:t>Interpretation</w:t>
      </w:r>
      <w:bookmarkEnd w:id="203"/>
      <w:bookmarkEnd w:id="204"/>
    </w:p>
    <w:p w14:paraId="471DCCE6" w14:textId="7734E701" w:rsidR="00AF09AD" w:rsidRPr="00C75C9A" w:rsidRDefault="00AF09AD" w:rsidP="008548CB">
      <w:pPr>
        <w:pStyle w:val="SFNTClauseLevel1"/>
        <w:numPr>
          <w:ilvl w:val="0"/>
          <w:numId w:val="37"/>
        </w:numPr>
        <w:tabs>
          <w:tab w:val="clear" w:pos="1134"/>
        </w:tabs>
        <w:ind w:left="1418" w:hanging="709"/>
        <w:rPr>
          <w:rFonts w:ascii="Lato" w:hAnsi="Lato"/>
          <w:sz w:val="20"/>
          <w:szCs w:val="20"/>
        </w:rPr>
      </w:pPr>
      <w:r w:rsidRPr="00C75C9A">
        <w:rPr>
          <w:rFonts w:ascii="Lato" w:hAnsi="Lato"/>
          <w:sz w:val="20"/>
          <w:szCs w:val="20"/>
        </w:rPr>
        <w:t xml:space="preserve">For the purposes of this clause </w:t>
      </w:r>
      <w:r w:rsidR="006C7DC9" w:rsidRPr="00C75C9A">
        <w:rPr>
          <w:rFonts w:ascii="Lato" w:hAnsi="Lato"/>
          <w:sz w:val="20"/>
          <w:szCs w:val="20"/>
        </w:rPr>
        <w:fldChar w:fldCharType="begin"/>
      </w:r>
      <w:r w:rsidR="006C7DC9" w:rsidRPr="00C75C9A">
        <w:rPr>
          <w:rFonts w:ascii="Lato" w:hAnsi="Lato"/>
          <w:sz w:val="20"/>
          <w:szCs w:val="20"/>
        </w:rPr>
        <w:instrText xml:space="preserve"> REF _Ref191286341 \r \h </w:instrText>
      </w:r>
      <w:r w:rsidR="00CA2950" w:rsidRPr="00C75C9A">
        <w:rPr>
          <w:rFonts w:ascii="Lato" w:hAnsi="Lato"/>
          <w:sz w:val="20"/>
          <w:szCs w:val="20"/>
        </w:rPr>
        <w:instrText xml:space="preserve"> \* MERGEFORMAT </w:instrText>
      </w:r>
      <w:r w:rsidR="006C7DC9" w:rsidRPr="00C75C9A">
        <w:rPr>
          <w:rFonts w:ascii="Lato" w:hAnsi="Lato"/>
          <w:sz w:val="20"/>
          <w:szCs w:val="20"/>
        </w:rPr>
      </w:r>
      <w:r w:rsidR="006C7DC9" w:rsidRPr="00C75C9A">
        <w:rPr>
          <w:rFonts w:ascii="Lato" w:hAnsi="Lato"/>
          <w:sz w:val="20"/>
          <w:szCs w:val="20"/>
        </w:rPr>
        <w:fldChar w:fldCharType="separate"/>
      </w:r>
      <w:r w:rsidR="00C51FBC">
        <w:rPr>
          <w:rFonts w:ascii="Lato" w:hAnsi="Lato"/>
          <w:sz w:val="20"/>
          <w:szCs w:val="20"/>
        </w:rPr>
        <w:t>13</w:t>
      </w:r>
      <w:r w:rsidR="006C7DC9" w:rsidRPr="00C75C9A">
        <w:rPr>
          <w:rFonts w:ascii="Lato" w:hAnsi="Lato"/>
          <w:sz w:val="20"/>
          <w:szCs w:val="20"/>
        </w:rPr>
        <w:fldChar w:fldCharType="end"/>
      </w:r>
      <w:r w:rsidRPr="00C75C9A">
        <w:rPr>
          <w:rFonts w:ascii="Lato" w:hAnsi="Lato"/>
          <w:sz w:val="20"/>
          <w:szCs w:val="20"/>
        </w:rPr>
        <w:t xml:space="preserve"> “Confidential Information” means any information or material relating to this </w:t>
      </w:r>
      <w:r w:rsidR="00830F19" w:rsidRPr="00C75C9A">
        <w:rPr>
          <w:rFonts w:ascii="Lato" w:hAnsi="Lato"/>
          <w:sz w:val="20"/>
          <w:szCs w:val="20"/>
        </w:rPr>
        <w:t>Agreement</w:t>
      </w:r>
      <w:r w:rsidRPr="00C75C9A">
        <w:rPr>
          <w:rFonts w:ascii="Lato" w:hAnsi="Lato"/>
          <w:sz w:val="20"/>
          <w:szCs w:val="20"/>
        </w:rPr>
        <w:t xml:space="preserve"> provided by or for one party to the other party or brought into existence as a result of this </w:t>
      </w:r>
      <w:r w:rsidR="00830F19" w:rsidRPr="00C75C9A">
        <w:rPr>
          <w:rFonts w:ascii="Lato" w:hAnsi="Lato"/>
          <w:sz w:val="20"/>
          <w:szCs w:val="20"/>
        </w:rPr>
        <w:t>Agreement</w:t>
      </w:r>
      <w:r w:rsidR="0065705C" w:rsidRPr="00C75C9A">
        <w:rPr>
          <w:rFonts w:ascii="Lato" w:hAnsi="Lato"/>
          <w:sz w:val="20"/>
          <w:szCs w:val="20"/>
        </w:rPr>
        <w:t xml:space="preserve"> (including Biological Resource</w:t>
      </w:r>
      <w:r w:rsidRPr="00C75C9A">
        <w:rPr>
          <w:rFonts w:ascii="Lato" w:hAnsi="Lato"/>
          <w:sz w:val="20"/>
          <w:szCs w:val="20"/>
        </w:rPr>
        <w:t xml:space="preserve"> Intellectual Property), including but not limited to:</w:t>
      </w:r>
    </w:p>
    <w:p w14:paraId="5D4A642D" w14:textId="77777777" w:rsidR="00AF09AD" w:rsidRPr="00C75C9A" w:rsidRDefault="00AF09AD" w:rsidP="008548CB">
      <w:pPr>
        <w:pStyle w:val="SFNTClauseLevel1"/>
        <w:numPr>
          <w:ilvl w:val="3"/>
          <w:numId w:val="37"/>
        </w:numPr>
        <w:tabs>
          <w:tab w:val="clear" w:pos="2552"/>
        </w:tabs>
        <w:ind w:left="2127" w:hanging="709"/>
        <w:rPr>
          <w:rFonts w:ascii="Lato" w:hAnsi="Lato"/>
          <w:sz w:val="20"/>
          <w:szCs w:val="20"/>
        </w:rPr>
      </w:pPr>
      <w:r w:rsidRPr="00C75C9A">
        <w:rPr>
          <w:rFonts w:ascii="Lato" w:hAnsi="Lato"/>
          <w:sz w:val="20"/>
          <w:szCs w:val="20"/>
        </w:rPr>
        <w:t>any information that by its nature is confidential;</w:t>
      </w:r>
    </w:p>
    <w:p w14:paraId="09F1FD46" w14:textId="77777777" w:rsidR="00AF09AD" w:rsidRPr="00C75C9A" w:rsidRDefault="00AF09AD" w:rsidP="008548CB">
      <w:pPr>
        <w:pStyle w:val="SFNTClauseLevel1"/>
        <w:numPr>
          <w:ilvl w:val="3"/>
          <w:numId w:val="37"/>
        </w:numPr>
        <w:tabs>
          <w:tab w:val="clear" w:pos="2552"/>
        </w:tabs>
        <w:ind w:left="2127" w:hanging="709"/>
        <w:rPr>
          <w:rFonts w:ascii="Lato" w:hAnsi="Lato"/>
          <w:sz w:val="20"/>
          <w:szCs w:val="20"/>
        </w:rPr>
      </w:pPr>
      <w:r w:rsidRPr="00C75C9A">
        <w:rPr>
          <w:rFonts w:ascii="Lato" w:hAnsi="Lato"/>
          <w:sz w:val="20"/>
          <w:szCs w:val="20"/>
        </w:rPr>
        <w:t>any information designated as confidential by the party by or for whom the information is provided; and</w:t>
      </w:r>
    </w:p>
    <w:p w14:paraId="238E21A0" w14:textId="77777777" w:rsidR="00AF09AD" w:rsidRPr="00C75C9A" w:rsidRDefault="00AF09AD" w:rsidP="008548CB">
      <w:pPr>
        <w:pStyle w:val="SFNTClauseLevel1"/>
        <w:numPr>
          <w:ilvl w:val="3"/>
          <w:numId w:val="37"/>
        </w:numPr>
        <w:tabs>
          <w:tab w:val="clear" w:pos="2552"/>
        </w:tabs>
        <w:ind w:left="2127" w:hanging="709"/>
        <w:rPr>
          <w:rFonts w:ascii="Lato" w:hAnsi="Lato"/>
          <w:sz w:val="20"/>
          <w:szCs w:val="20"/>
        </w:rPr>
      </w:pPr>
      <w:r w:rsidRPr="00C75C9A">
        <w:rPr>
          <w:rFonts w:ascii="Lato" w:hAnsi="Lato"/>
          <w:sz w:val="20"/>
          <w:szCs w:val="20"/>
        </w:rPr>
        <w:t>any information that the recipient of the information knows is confidential.</w:t>
      </w:r>
    </w:p>
    <w:p w14:paraId="1EACBDA3" w14:textId="77777777" w:rsidR="00AF09AD" w:rsidRPr="00C75C9A" w:rsidRDefault="00AF09AD" w:rsidP="00F85F3F">
      <w:pPr>
        <w:pStyle w:val="SFNTClauseSubHeading"/>
        <w:tabs>
          <w:tab w:val="clear" w:pos="142"/>
        </w:tabs>
        <w:ind w:left="709"/>
        <w:rPr>
          <w:rFonts w:ascii="Lato" w:hAnsi="Lato"/>
          <w:sz w:val="22"/>
          <w:szCs w:val="22"/>
        </w:rPr>
      </w:pPr>
      <w:bookmarkStart w:id="205" w:name="_Ref61609616"/>
      <w:bookmarkStart w:id="206" w:name="_Toc61783987"/>
      <w:bookmarkStart w:id="207" w:name="_Toc114833898"/>
      <w:r w:rsidRPr="00C75C9A">
        <w:rPr>
          <w:rFonts w:ascii="Lato" w:hAnsi="Lato"/>
          <w:sz w:val="22"/>
          <w:szCs w:val="22"/>
        </w:rPr>
        <w:t>Use of Confidential Information</w:t>
      </w:r>
      <w:bookmarkEnd w:id="205"/>
      <w:bookmarkEnd w:id="206"/>
      <w:bookmarkEnd w:id="207"/>
    </w:p>
    <w:p w14:paraId="63F3C6C4" w14:textId="77777777" w:rsidR="00AF09AD" w:rsidRPr="00C75C9A" w:rsidRDefault="00AF09AD" w:rsidP="008548CB">
      <w:pPr>
        <w:pStyle w:val="SFNTClauseLevel1"/>
        <w:numPr>
          <w:ilvl w:val="0"/>
          <w:numId w:val="38"/>
        </w:numPr>
        <w:tabs>
          <w:tab w:val="clear" w:pos="1134"/>
        </w:tabs>
        <w:ind w:left="1418" w:hanging="709"/>
        <w:rPr>
          <w:rFonts w:ascii="Lato" w:hAnsi="Lato"/>
          <w:sz w:val="20"/>
          <w:szCs w:val="20"/>
        </w:rPr>
      </w:pPr>
      <w:r w:rsidRPr="00C75C9A">
        <w:rPr>
          <w:rFonts w:ascii="Lato" w:hAnsi="Lato"/>
          <w:sz w:val="20"/>
          <w:szCs w:val="20"/>
        </w:rPr>
        <w:t xml:space="preserve">Each party must hold all Confidential Information </w:t>
      </w:r>
      <w:r w:rsidR="00637520" w:rsidRPr="00C75C9A">
        <w:rPr>
          <w:rFonts w:ascii="Lato" w:hAnsi="Lato"/>
          <w:sz w:val="20"/>
          <w:szCs w:val="20"/>
        </w:rPr>
        <w:t xml:space="preserve">provided or brought into existence by the </w:t>
      </w:r>
      <w:r w:rsidRPr="00C75C9A">
        <w:rPr>
          <w:rFonts w:ascii="Lato" w:hAnsi="Lato"/>
          <w:sz w:val="20"/>
          <w:szCs w:val="20"/>
        </w:rPr>
        <w:t xml:space="preserve">other party in confidence and must not make any use of it, except for the purposes of performing its obligations or exercising its rights under this </w:t>
      </w:r>
      <w:r w:rsidR="00830F19" w:rsidRPr="00C75C9A">
        <w:rPr>
          <w:rFonts w:ascii="Lato" w:hAnsi="Lato"/>
          <w:sz w:val="20"/>
          <w:szCs w:val="20"/>
        </w:rPr>
        <w:t>Agreement</w:t>
      </w:r>
      <w:r w:rsidRPr="00C75C9A">
        <w:rPr>
          <w:rFonts w:ascii="Lato" w:hAnsi="Lato"/>
          <w:sz w:val="20"/>
          <w:szCs w:val="20"/>
        </w:rPr>
        <w:t xml:space="preserve"> and must not disclose or permit or cause the Confidential Information of the other party to be disclosed to any person, except:</w:t>
      </w:r>
    </w:p>
    <w:p w14:paraId="1A1D4205" w14:textId="77777777"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as authorised by the other parties under this </w:t>
      </w:r>
      <w:r w:rsidR="00830F19" w:rsidRPr="00C75C9A">
        <w:rPr>
          <w:rFonts w:ascii="Lato" w:hAnsi="Lato"/>
          <w:sz w:val="20"/>
          <w:szCs w:val="20"/>
        </w:rPr>
        <w:t>Agreement</w:t>
      </w:r>
      <w:r w:rsidRPr="00C75C9A">
        <w:rPr>
          <w:rFonts w:ascii="Lato" w:hAnsi="Lato"/>
          <w:sz w:val="20"/>
          <w:szCs w:val="20"/>
        </w:rPr>
        <w:t xml:space="preserve"> or otherwise;</w:t>
      </w:r>
    </w:p>
    <w:p w14:paraId="6F7A741C" w14:textId="77777777"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to its employees or contractors, to the extent needed to perform their obligations under this </w:t>
      </w:r>
      <w:r w:rsidR="00830F19" w:rsidRPr="00C75C9A">
        <w:rPr>
          <w:rFonts w:ascii="Lato" w:hAnsi="Lato"/>
          <w:sz w:val="20"/>
          <w:szCs w:val="20"/>
        </w:rPr>
        <w:t>Agreement</w:t>
      </w:r>
      <w:r w:rsidRPr="00C75C9A">
        <w:rPr>
          <w:rFonts w:ascii="Lato" w:hAnsi="Lato"/>
          <w:sz w:val="20"/>
          <w:szCs w:val="20"/>
        </w:rPr>
        <w:t>;</w:t>
      </w:r>
    </w:p>
    <w:p w14:paraId="47C53C26" w14:textId="77777777"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which is required to be disclosed by </w:t>
      </w:r>
      <w:r w:rsidR="008F4266" w:rsidRPr="00C75C9A">
        <w:rPr>
          <w:rFonts w:ascii="Lato" w:hAnsi="Lato"/>
          <w:sz w:val="20"/>
          <w:szCs w:val="20"/>
        </w:rPr>
        <w:t>L</w:t>
      </w:r>
      <w:r w:rsidRPr="00C75C9A">
        <w:rPr>
          <w:rFonts w:ascii="Lato" w:hAnsi="Lato"/>
          <w:sz w:val="20"/>
          <w:szCs w:val="20"/>
        </w:rPr>
        <w:t>aw or the rules and requirements of a stock exchange;</w:t>
      </w:r>
    </w:p>
    <w:p w14:paraId="74A15FE2" w14:textId="77777777"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in the case of the Bioprospector, to any staff or students participating in the Research or the collection of the Permitted Biological Resources; </w:t>
      </w:r>
    </w:p>
    <w:p w14:paraId="36F6A442" w14:textId="77777777" w:rsidR="007265C7" w:rsidRDefault="007265C7">
      <w:pPr>
        <w:spacing w:before="0" w:after="160" w:line="259" w:lineRule="auto"/>
        <w:jc w:val="left"/>
        <w:rPr>
          <w:rFonts w:ascii="Lato" w:hAnsi="Lato"/>
          <w:sz w:val="20"/>
          <w:szCs w:val="20"/>
        </w:rPr>
      </w:pPr>
      <w:r>
        <w:rPr>
          <w:rFonts w:ascii="Lato" w:hAnsi="Lato"/>
          <w:sz w:val="20"/>
          <w:szCs w:val="20"/>
        </w:rPr>
        <w:br w:type="page"/>
      </w:r>
    </w:p>
    <w:p w14:paraId="6DE85863" w14:textId="7C4D27A3" w:rsidR="00AF09AD"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lastRenderedPageBreak/>
        <w:t>in the case of the Territory, to the Parliament, the Administrator, any Parliamentary Committee of the Territory, or to any Minister of the Government of the Northern Territory for the purposes of carrying out such Minister’s duties or functions; or</w:t>
      </w:r>
    </w:p>
    <w:p w14:paraId="0593AE67" w14:textId="77777777" w:rsidR="00637520" w:rsidRPr="00C75C9A" w:rsidRDefault="00637520"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if the information was known by the disclosing party prior to it being brought into existence or provided by the other party;</w:t>
      </w:r>
    </w:p>
    <w:p w14:paraId="0D965035" w14:textId="77777777" w:rsidR="00637520" w:rsidRPr="00C75C9A" w:rsidRDefault="00637520"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if the information was provided to the disclosing party by a third party and the information was known by the third party without breach of this </w:t>
      </w:r>
      <w:r w:rsidR="00830F19" w:rsidRPr="00C75C9A">
        <w:rPr>
          <w:rFonts w:ascii="Lato" w:hAnsi="Lato"/>
          <w:sz w:val="20"/>
          <w:szCs w:val="20"/>
        </w:rPr>
        <w:t>Agreement</w:t>
      </w:r>
      <w:r w:rsidRPr="00C75C9A">
        <w:rPr>
          <w:rFonts w:ascii="Lato" w:hAnsi="Lato"/>
          <w:sz w:val="20"/>
          <w:szCs w:val="20"/>
        </w:rPr>
        <w:t>;</w:t>
      </w:r>
    </w:p>
    <w:p w14:paraId="6155256D" w14:textId="77777777" w:rsidR="009A3472" w:rsidRPr="00C75C9A" w:rsidRDefault="00AF09AD"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if the information is generally and publicly available other than as a result of breach in confidence by the person receiving the information</w:t>
      </w:r>
      <w:r w:rsidR="009A3472" w:rsidRPr="00C75C9A">
        <w:rPr>
          <w:rFonts w:ascii="Lato" w:hAnsi="Lato"/>
          <w:sz w:val="20"/>
          <w:szCs w:val="20"/>
        </w:rPr>
        <w:t>;</w:t>
      </w:r>
    </w:p>
    <w:p w14:paraId="5A8FA9DD" w14:textId="32182AF2" w:rsidR="00AF09AD" w:rsidRPr="00C75C9A" w:rsidRDefault="00666297" w:rsidP="008548CB">
      <w:pPr>
        <w:pStyle w:val="SFNTClauseLevel1"/>
        <w:numPr>
          <w:ilvl w:val="3"/>
          <w:numId w:val="38"/>
        </w:numPr>
        <w:tabs>
          <w:tab w:val="clear" w:pos="2552"/>
        </w:tabs>
        <w:ind w:left="2127" w:hanging="709"/>
        <w:rPr>
          <w:rFonts w:ascii="Lato" w:hAnsi="Lato"/>
          <w:sz w:val="20"/>
          <w:szCs w:val="20"/>
        </w:rPr>
      </w:pPr>
      <w:r w:rsidRPr="00C75C9A">
        <w:rPr>
          <w:rFonts w:ascii="Lato" w:hAnsi="Lato"/>
          <w:sz w:val="20"/>
          <w:szCs w:val="20"/>
        </w:rPr>
        <w:t xml:space="preserve">use of the </w:t>
      </w:r>
      <w:r w:rsidR="009A3472" w:rsidRPr="00C75C9A">
        <w:rPr>
          <w:rFonts w:ascii="Lato" w:hAnsi="Lato"/>
          <w:sz w:val="20"/>
          <w:szCs w:val="20"/>
        </w:rPr>
        <w:t>information is reasonably required in order to facilitate Commercialisation activity</w:t>
      </w:r>
      <w:r w:rsidRPr="00C75C9A">
        <w:rPr>
          <w:rFonts w:ascii="Lato" w:hAnsi="Lato"/>
          <w:sz w:val="20"/>
          <w:szCs w:val="20"/>
        </w:rPr>
        <w:t xml:space="preserve"> and such disclosure will not compromise any other legitimate interests of the Territory</w:t>
      </w:r>
      <w:r w:rsidR="00AF09AD" w:rsidRPr="00C75C9A">
        <w:rPr>
          <w:rFonts w:ascii="Lato" w:hAnsi="Lato"/>
          <w:sz w:val="20"/>
          <w:szCs w:val="20"/>
        </w:rPr>
        <w:t>.</w:t>
      </w:r>
    </w:p>
    <w:bookmarkEnd w:id="201"/>
    <w:bookmarkEnd w:id="202"/>
    <w:p w14:paraId="54746E5B" w14:textId="5B313B66" w:rsidR="00AF09AD" w:rsidRPr="00C75C9A" w:rsidRDefault="00AF09AD" w:rsidP="008548CB">
      <w:pPr>
        <w:pStyle w:val="SFNTClauseLevel1"/>
        <w:numPr>
          <w:ilvl w:val="0"/>
          <w:numId w:val="38"/>
        </w:numPr>
        <w:tabs>
          <w:tab w:val="clear" w:pos="1134"/>
        </w:tabs>
        <w:ind w:left="1418" w:hanging="709"/>
        <w:rPr>
          <w:rFonts w:ascii="Lato" w:hAnsi="Lato"/>
          <w:sz w:val="20"/>
          <w:szCs w:val="20"/>
        </w:rPr>
      </w:pPr>
      <w:r w:rsidRPr="00C75C9A">
        <w:rPr>
          <w:rFonts w:ascii="Lato" w:hAnsi="Lato"/>
          <w:sz w:val="20"/>
          <w:szCs w:val="20"/>
        </w:rPr>
        <w:t xml:space="preserve">Each </w:t>
      </w:r>
      <w:r w:rsidR="0078156C" w:rsidRPr="00C75C9A">
        <w:rPr>
          <w:rFonts w:ascii="Lato" w:hAnsi="Lato"/>
          <w:sz w:val="20"/>
          <w:szCs w:val="20"/>
        </w:rPr>
        <w:t>party must</w:t>
      </w:r>
      <w:r w:rsidR="00CB08A8" w:rsidRPr="00C75C9A">
        <w:rPr>
          <w:rFonts w:ascii="Lato" w:hAnsi="Lato"/>
          <w:sz w:val="20"/>
          <w:szCs w:val="20"/>
        </w:rPr>
        <w:t xml:space="preserve"> ensure that any person to which </w:t>
      </w:r>
      <w:r w:rsidR="004325C1" w:rsidRPr="00C75C9A">
        <w:rPr>
          <w:rFonts w:ascii="Lato" w:hAnsi="Lato"/>
          <w:sz w:val="20"/>
          <w:szCs w:val="20"/>
        </w:rPr>
        <w:t>they disclose C</w:t>
      </w:r>
      <w:r w:rsidR="00CB08A8" w:rsidRPr="00C75C9A">
        <w:rPr>
          <w:rFonts w:ascii="Lato" w:hAnsi="Lato"/>
          <w:sz w:val="20"/>
          <w:szCs w:val="20"/>
        </w:rPr>
        <w:t xml:space="preserve">onfidential </w:t>
      </w:r>
      <w:r w:rsidR="004325C1" w:rsidRPr="00C75C9A">
        <w:rPr>
          <w:rFonts w:ascii="Lato" w:hAnsi="Lato"/>
          <w:sz w:val="20"/>
          <w:szCs w:val="20"/>
        </w:rPr>
        <w:t>I</w:t>
      </w:r>
      <w:r w:rsidR="00CB08A8" w:rsidRPr="00C75C9A">
        <w:rPr>
          <w:rFonts w:ascii="Lato" w:hAnsi="Lato"/>
          <w:sz w:val="20"/>
          <w:szCs w:val="20"/>
        </w:rPr>
        <w:t xml:space="preserve">nformation </w:t>
      </w:r>
      <w:r w:rsidR="00637520" w:rsidRPr="00C75C9A">
        <w:rPr>
          <w:rFonts w:ascii="Lato" w:hAnsi="Lato"/>
          <w:sz w:val="20"/>
          <w:szCs w:val="20"/>
        </w:rPr>
        <w:t xml:space="preserve">provided by the </w:t>
      </w:r>
      <w:r w:rsidR="004325C1" w:rsidRPr="00C75C9A">
        <w:rPr>
          <w:rFonts w:ascii="Lato" w:hAnsi="Lato"/>
          <w:sz w:val="20"/>
          <w:szCs w:val="20"/>
        </w:rPr>
        <w:t xml:space="preserve">other party </w:t>
      </w:r>
      <w:r w:rsidR="00CB08A8" w:rsidRPr="00C75C9A">
        <w:rPr>
          <w:rFonts w:ascii="Lato" w:hAnsi="Lato"/>
          <w:sz w:val="20"/>
          <w:szCs w:val="20"/>
        </w:rPr>
        <w:t xml:space="preserve">complies with the terms of this clause </w:t>
      </w:r>
      <w:r w:rsidR="00CB08A8" w:rsidRPr="00C75C9A">
        <w:rPr>
          <w:rFonts w:ascii="Lato" w:hAnsi="Lato"/>
          <w:sz w:val="20"/>
          <w:szCs w:val="20"/>
        </w:rPr>
        <w:fldChar w:fldCharType="begin"/>
      </w:r>
      <w:r w:rsidR="00CB08A8" w:rsidRPr="00C75C9A">
        <w:rPr>
          <w:rFonts w:ascii="Lato" w:hAnsi="Lato"/>
          <w:sz w:val="20"/>
          <w:szCs w:val="20"/>
        </w:rPr>
        <w:instrText xml:space="preserve"> REF _Ref61609616 \r \h </w:instrText>
      </w:r>
      <w:r w:rsidR="00CB322C" w:rsidRPr="00C75C9A">
        <w:rPr>
          <w:rFonts w:ascii="Lato" w:hAnsi="Lato"/>
          <w:sz w:val="20"/>
          <w:szCs w:val="20"/>
        </w:rPr>
        <w:instrText xml:space="preserve"> \* MERGEFORMAT </w:instrText>
      </w:r>
      <w:r w:rsidR="00CB08A8" w:rsidRPr="00C75C9A">
        <w:rPr>
          <w:rFonts w:ascii="Lato" w:hAnsi="Lato"/>
          <w:sz w:val="20"/>
          <w:szCs w:val="20"/>
        </w:rPr>
      </w:r>
      <w:r w:rsidR="00CB08A8" w:rsidRPr="00C75C9A">
        <w:rPr>
          <w:rFonts w:ascii="Lato" w:hAnsi="Lato"/>
          <w:sz w:val="20"/>
          <w:szCs w:val="20"/>
        </w:rPr>
        <w:fldChar w:fldCharType="separate"/>
      </w:r>
      <w:r w:rsidR="00C51FBC">
        <w:rPr>
          <w:rFonts w:ascii="Lato" w:hAnsi="Lato"/>
          <w:sz w:val="20"/>
          <w:szCs w:val="20"/>
        </w:rPr>
        <w:t>13.2</w:t>
      </w:r>
      <w:r w:rsidR="00CB08A8" w:rsidRPr="00C75C9A">
        <w:rPr>
          <w:rFonts w:ascii="Lato" w:hAnsi="Lato"/>
          <w:sz w:val="20"/>
          <w:szCs w:val="20"/>
        </w:rPr>
        <w:fldChar w:fldCharType="end"/>
      </w:r>
      <w:r w:rsidR="00CB08A8" w:rsidRPr="00C75C9A">
        <w:rPr>
          <w:rFonts w:ascii="Lato" w:hAnsi="Lato"/>
          <w:sz w:val="20"/>
          <w:szCs w:val="20"/>
        </w:rPr>
        <w:t xml:space="preserve"> as if they are a party to this </w:t>
      </w:r>
      <w:r w:rsidR="00830F19" w:rsidRPr="00C75C9A">
        <w:rPr>
          <w:rFonts w:ascii="Lato" w:hAnsi="Lato"/>
          <w:sz w:val="20"/>
          <w:szCs w:val="20"/>
        </w:rPr>
        <w:t>Agreement</w:t>
      </w:r>
      <w:r w:rsidR="008F4266" w:rsidRPr="00C75C9A">
        <w:rPr>
          <w:rFonts w:ascii="Lato" w:hAnsi="Lato"/>
          <w:sz w:val="20"/>
          <w:szCs w:val="20"/>
        </w:rPr>
        <w:t xml:space="preserve">, unless the exceptions in clause </w:t>
      </w:r>
      <w:r w:rsidR="00D253DD" w:rsidRPr="00C75C9A">
        <w:rPr>
          <w:rFonts w:ascii="Lato" w:hAnsi="Lato"/>
          <w:sz w:val="20"/>
          <w:szCs w:val="20"/>
        </w:rPr>
        <w:fldChar w:fldCharType="begin"/>
      </w:r>
      <w:r w:rsidR="00D253DD" w:rsidRPr="00C75C9A">
        <w:rPr>
          <w:rFonts w:ascii="Lato" w:hAnsi="Lato"/>
          <w:sz w:val="20"/>
          <w:szCs w:val="20"/>
        </w:rPr>
        <w:instrText xml:space="preserve"> REF _Ref61609616 \r \h </w:instrText>
      </w:r>
      <w:r w:rsidR="00C75C9A">
        <w:rPr>
          <w:rFonts w:ascii="Lato" w:hAnsi="Lato"/>
          <w:sz w:val="20"/>
          <w:szCs w:val="20"/>
        </w:rPr>
        <w:instrText xml:space="preserve"> \* MERGEFORMAT </w:instrText>
      </w:r>
      <w:r w:rsidR="00D253DD" w:rsidRPr="00C75C9A">
        <w:rPr>
          <w:rFonts w:ascii="Lato" w:hAnsi="Lato"/>
          <w:sz w:val="20"/>
          <w:szCs w:val="20"/>
        </w:rPr>
      </w:r>
      <w:r w:rsidR="00D253DD" w:rsidRPr="00C75C9A">
        <w:rPr>
          <w:rFonts w:ascii="Lato" w:hAnsi="Lato"/>
          <w:sz w:val="20"/>
          <w:szCs w:val="20"/>
        </w:rPr>
        <w:fldChar w:fldCharType="separate"/>
      </w:r>
      <w:r w:rsidR="00C51FBC">
        <w:rPr>
          <w:rFonts w:ascii="Lato" w:hAnsi="Lato"/>
          <w:sz w:val="20"/>
          <w:szCs w:val="20"/>
        </w:rPr>
        <w:t>13.2</w:t>
      </w:r>
      <w:r w:rsidR="00D253DD" w:rsidRPr="00C75C9A">
        <w:rPr>
          <w:rFonts w:ascii="Lato" w:hAnsi="Lato"/>
          <w:sz w:val="20"/>
          <w:szCs w:val="20"/>
        </w:rPr>
        <w:fldChar w:fldCharType="end"/>
      </w:r>
      <w:r w:rsidR="008F4266" w:rsidRPr="00C75C9A">
        <w:rPr>
          <w:rFonts w:ascii="Lato" w:hAnsi="Lato"/>
          <w:sz w:val="20"/>
          <w:szCs w:val="20"/>
        </w:rPr>
        <w:t>(a</w:t>
      </w:r>
      <w:proofErr w:type="gramStart"/>
      <w:r w:rsidR="008F4266" w:rsidRPr="00C75C9A">
        <w:rPr>
          <w:rFonts w:ascii="Lato" w:hAnsi="Lato"/>
          <w:sz w:val="20"/>
          <w:szCs w:val="20"/>
        </w:rPr>
        <w:t>)(</w:t>
      </w:r>
      <w:proofErr w:type="gramEnd"/>
      <w:r w:rsidR="008F4266" w:rsidRPr="00C75C9A">
        <w:rPr>
          <w:rFonts w:ascii="Lato" w:hAnsi="Lato"/>
          <w:sz w:val="20"/>
          <w:szCs w:val="20"/>
        </w:rPr>
        <w:t>i) to (</w:t>
      </w:r>
      <w:r w:rsidR="009A3472" w:rsidRPr="00C75C9A">
        <w:rPr>
          <w:rFonts w:ascii="Lato" w:hAnsi="Lato"/>
          <w:sz w:val="20"/>
          <w:szCs w:val="20"/>
        </w:rPr>
        <w:t>ix</w:t>
      </w:r>
      <w:r w:rsidR="008F4266" w:rsidRPr="00C75C9A">
        <w:rPr>
          <w:rFonts w:ascii="Lato" w:hAnsi="Lato"/>
          <w:sz w:val="20"/>
          <w:szCs w:val="20"/>
        </w:rPr>
        <w:t>)</w:t>
      </w:r>
      <w:r w:rsidR="009E5C69" w:rsidRPr="00C75C9A">
        <w:rPr>
          <w:rFonts w:ascii="Lato" w:hAnsi="Lato"/>
          <w:sz w:val="20"/>
          <w:szCs w:val="20"/>
        </w:rPr>
        <w:t xml:space="preserve"> apply</w:t>
      </w:r>
      <w:r w:rsidR="00CB08A8" w:rsidRPr="00C75C9A">
        <w:rPr>
          <w:rFonts w:ascii="Lato" w:hAnsi="Lato"/>
          <w:sz w:val="20"/>
          <w:szCs w:val="20"/>
        </w:rPr>
        <w:t>.</w:t>
      </w:r>
      <w:r w:rsidR="009A3472" w:rsidRPr="00C75C9A">
        <w:rPr>
          <w:rFonts w:ascii="Lato" w:hAnsi="Lato"/>
          <w:sz w:val="20"/>
          <w:szCs w:val="20"/>
        </w:rPr>
        <w:t xml:space="preserve">  </w:t>
      </w:r>
    </w:p>
    <w:p w14:paraId="11BA888E" w14:textId="77777777" w:rsidR="00AF09AD" w:rsidRPr="00C75C9A" w:rsidRDefault="00AF09AD" w:rsidP="007D259E">
      <w:pPr>
        <w:pStyle w:val="SFNTCLAUSEHEADING"/>
        <w:rPr>
          <w:rFonts w:ascii="Lato" w:hAnsi="Lato"/>
          <w:sz w:val="24"/>
          <w:szCs w:val="24"/>
        </w:rPr>
      </w:pPr>
      <w:bookmarkStart w:id="208" w:name="_Toc61783988"/>
      <w:bookmarkStart w:id="209" w:name="_Toc114833899"/>
      <w:r w:rsidRPr="00C75C9A">
        <w:rPr>
          <w:rFonts w:ascii="Lato" w:hAnsi="Lato"/>
          <w:sz w:val="24"/>
          <w:szCs w:val="24"/>
        </w:rPr>
        <w:t>Dispute Resolution</w:t>
      </w:r>
      <w:bookmarkEnd w:id="86"/>
      <w:bookmarkEnd w:id="87"/>
      <w:bookmarkEnd w:id="88"/>
      <w:bookmarkEnd w:id="89"/>
      <w:bookmarkEnd w:id="90"/>
      <w:bookmarkEnd w:id="91"/>
      <w:bookmarkEnd w:id="92"/>
      <w:bookmarkEnd w:id="208"/>
      <w:bookmarkEnd w:id="209"/>
    </w:p>
    <w:p w14:paraId="3C156DDA" w14:textId="38B57E68" w:rsidR="00AF09AD" w:rsidRPr="00C75C9A" w:rsidRDefault="00AF09AD" w:rsidP="007D259E">
      <w:pPr>
        <w:pStyle w:val="SFNTClauseSubHeading"/>
        <w:tabs>
          <w:tab w:val="clear" w:pos="142"/>
        </w:tabs>
        <w:ind w:left="709"/>
        <w:rPr>
          <w:rFonts w:ascii="Lato" w:hAnsi="Lato"/>
          <w:sz w:val="22"/>
          <w:szCs w:val="22"/>
        </w:rPr>
      </w:pPr>
      <w:bookmarkStart w:id="210" w:name="_Toc61783989"/>
      <w:bookmarkStart w:id="211" w:name="_Toc114833900"/>
      <w:bookmarkEnd w:id="93"/>
      <w:r w:rsidRPr="00C75C9A">
        <w:rPr>
          <w:rFonts w:ascii="Lato" w:hAnsi="Lato"/>
          <w:sz w:val="22"/>
          <w:szCs w:val="22"/>
        </w:rPr>
        <w:t>Notice of Dispute</w:t>
      </w:r>
      <w:bookmarkEnd w:id="210"/>
      <w:bookmarkEnd w:id="211"/>
    </w:p>
    <w:p w14:paraId="1D241BDD" w14:textId="77777777" w:rsidR="00AF09AD" w:rsidRPr="00C75C9A" w:rsidRDefault="00AF09AD" w:rsidP="00AA050E">
      <w:pPr>
        <w:pStyle w:val="SFNTClauseLevel1"/>
        <w:numPr>
          <w:ilvl w:val="0"/>
          <w:numId w:val="0"/>
        </w:numPr>
        <w:ind w:left="709"/>
        <w:rPr>
          <w:rFonts w:ascii="Lato" w:hAnsi="Lato"/>
          <w:sz w:val="20"/>
          <w:szCs w:val="20"/>
        </w:rPr>
      </w:pPr>
      <w:r w:rsidRPr="00C75C9A">
        <w:rPr>
          <w:rFonts w:ascii="Lato" w:hAnsi="Lato"/>
          <w:sz w:val="20"/>
          <w:szCs w:val="20"/>
        </w:rPr>
        <w:t xml:space="preserve">If a dispute arises between the parties as to any matter concerning this </w:t>
      </w:r>
      <w:r w:rsidR="00830F19" w:rsidRPr="00C75C9A">
        <w:rPr>
          <w:rFonts w:ascii="Lato" w:hAnsi="Lato"/>
          <w:sz w:val="20"/>
          <w:szCs w:val="20"/>
        </w:rPr>
        <w:t>Agreement</w:t>
      </w:r>
      <w:r w:rsidRPr="00C75C9A">
        <w:rPr>
          <w:rFonts w:ascii="Lato" w:hAnsi="Lato"/>
          <w:sz w:val="20"/>
          <w:szCs w:val="20"/>
        </w:rPr>
        <w:t xml:space="preserve"> (Dispute), the party claiming the Dispute will give immediate notice in writing to the other party providing details of the Dispute.</w:t>
      </w:r>
    </w:p>
    <w:p w14:paraId="0D4DB4B2" w14:textId="77777777" w:rsidR="00AF09AD" w:rsidRPr="00C75C9A" w:rsidRDefault="00AF09AD" w:rsidP="00AA050E">
      <w:pPr>
        <w:pStyle w:val="SFNTClauseSubHeading"/>
        <w:tabs>
          <w:tab w:val="clear" w:pos="142"/>
        </w:tabs>
        <w:ind w:left="709"/>
        <w:rPr>
          <w:rFonts w:ascii="Lato" w:hAnsi="Lato"/>
          <w:sz w:val="22"/>
          <w:szCs w:val="22"/>
        </w:rPr>
      </w:pPr>
      <w:bookmarkStart w:id="212" w:name="_Toc61783990"/>
      <w:bookmarkStart w:id="213" w:name="_Ref64391360"/>
      <w:bookmarkStart w:id="214" w:name="_Toc114833901"/>
      <w:r w:rsidRPr="00C75C9A">
        <w:rPr>
          <w:rFonts w:ascii="Lato" w:hAnsi="Lato"/>
          <w:sz w:val="22"/>
          <w:szCs w:val="22"/>
        </w:rPr>
        <w:t>Appointment of Independent Expert</w:t>
      </w:r>
      <w:bookmarkEnd w:id="212"/>
      <w:bookmarkEnd w:id="213"/>
      <w:bookmarkEnd w:id="214"/>
    </w:p>
    <w:p w14:paraId="7919C81C" w14:textId="77777777" w:rsidR="00AF09AD" w:rsidRPr="00C75C9A" w:rsidRDefault="00AF09AD" w:rsidP="008548CB">
      <w:pPr>
        <w:pStyle w:val="SFNTClauseLevel1"/>
        <w:numPr>
          <w:ilvl w:val="0"/>
          <w:numId w:val="39"/>
        </w:numPr>
        <w:tabs>
          <w:tab w:val="clear" w:pos="1134"/>
        </w:tabs>
        <w:ind w:left="1418" w:hanging="709"/>
        <w:rPr>
          <w:rFonts w:ascii="Lato" w:hAnsi="Lato"/>
          <w:sz w:val="20"/>
          <w:szCs w:val="20"/>
        </w:rPr>
      </w:pPr>
      <w:r w:rsidRPr="00C75C9A">
        <w:rPr>
          <w:rFonts w:ascii="Lato" w:hAnsi="Lato"/>
          <w:sz w:val="20"/>
          <w:szCs w:val="20"/>
        </w:rPr>
        <w:t>Within five (5) Business Days of notice of a Dispute being received by a party, one or both parties will nominate an independent expert to determine the Dispute.</w:t>
      </w:r>
    </w:p>
    <w:p w14:paraId="6D1EC3E5" w14:textId="77777777" w:rsidR="00AF09AD" w:rsidRPr="00C75C9A" w:rsidRDefault="00AF09AD" w:rsidP="008548CB">
      <w:pPr>
        <w:pStyle w:val="SFNTClauseLevel1"/>
        <w:numPr>
          <w:ilvl w:val="0"/>
          <w:numId w:val="39"/>
        </w:numPr>
        <w:tabs>
          <w:tab w:val="clear" w:pos="1134"/>
        </w:tabs>
        <w:ind w:left="1418" w:hanging="709"/>
        <w:rPr>
          <w:rFonts w:ascii="Lato" w:hAnsi="Lato"/>
          <w:sz w:val="20"/>
          <w:szCs w:val="20"/>
        </w:rPr>
      </w:pPr>
      <w:bookmarkStart w:id="215" w:name="_Ref64391377"/>
      <w:r w:rsidRPr="00C75C9A">
        <w:rPr>
          <w:rFonts w:ascii="Lato" w:hAnsi="Lato"/>
          <w:sz w:val="20"/>
          <w:szCs w:val="20"/>
        </w:rPr>
        <w:t xml:space="preserve">If the parties fail to agree to the identity of an independent expert within five (5) Business Days of a party nominating an independent expert, </w:t>
      </w:r>
      <w:r w:rsidR="00AA70DA" w:rsidRPr="00C75C9A">
        <w:rPr>
          <w:rFonts w:ascii="Lato" w:hAnsi="Lato"/>
          <w:sz w:val="20"/>
          <w:szCs w:val="20"/>
        </w:rPr>
        <w:t>then either or both</w:t>
      </w:r>
      <w:r w:rsidR="0004430E" w:rsidRPr="00C75C9A">
        <w:rPr>
          <w:rFonts w:ascii="Lato" w:hAnsi="Lato"/>
          <w:sz w:val="20"/>
          <w:szCs w:val="20"/>
        </w:rPr>
        <w:t xml:space="preserve"> of the parties must refer the D</w:t>
      </w:r>
      <w:r w:rsidR="00AA70DA" w:rsidRPr="00C75C9A">
        <w:rPr>
          <w:rFonts w:ascii="Lato" w:hAnsi="Lato"/>
          <w:sz w:val="20"/>
          <w:szCs w:val="20"/>
        </w:rPr>
        <w:t>ispute to the Chairperson of an accredited mediation organisation to appoint an indep</w:t>
      </w:r>
      <w:r w:rsidR="0004430E" w:rsidRPr="00C75C9A">
        <w:rPr>
          <w:rFonts w:ascii="Lato" w:hAnsi="Lato"/>
          <w:sz w:val="20"/>
          <w:szCs w:val="20"/>
        </w:rPr>
        <w:t>endent expert to determine the D</w:t>
      </w:r>
      <w:r w:rsidR="00AA70DA" w:rsidRPr="00C75C9A">
        <w:rPr>
          <w:rFonts w:ascii="Lato" w:hAnsi="Lato"/>
          <w:sz w:val="20"/>
          <w:szCs w:val="20"/>
        </w:rPr>
        <w:t>ispute.</w:t>
      </w:r>
      <w:bookmarkEnd w:id="215"/>
    </w:p>
    <w:p w14:paraId="504E0D6B" w14:textId="4444C1EC" w:rsidR="00AA70DA" w:rsidRPr="00C75C9A" w:rsidRDefault="00AA70DA" w:rsidP="008548CB">
      <w:pPr>
        <w:pStyle w:val="SFNTClauseLevel1"/>
        <w:numPr>
          <w:ilvl w:val="0"/>
          <w:numId w:val="39"/>
        </w:numPr>
        <w:tabs>
          <w:tab w:val="clear" w:pos="1134"/>
        </w:tabs>
        <w:ind w:left="1418" w:hanging="709"/>
        <w:rPr>
          <w:rFonts w:ascii="Lato" w:hAnsi="Lato"/>
          <w:sz w:val="20"/>
          <w:szCs w:val="20"/>
        </w:rPr>
      </w:pPr>
      <w:r w:rsidRPr="00C75C9A">
        <w:rPr>
          <w:rFonts w:ascii="Lato" w:hAnsi="Lato"/>
          <w:sz w:val="20"/>
          <w:szCs w:val="20"/>
        </w:rPr>
        <w:t xml:space="preserve">For the avoidance of doubt, in the event that there are separate referrals by the parties under clause </w:t>
      </w:r>
      <w:r w:rsidRPr="00C75C9A">
        <w:rPr>
          <w:rFonts w:ascii="Lato" w:hAnsi="Lato"/>
          <w:sz w:val="20"/>
          <w:szCs w:val="20"/>
        </w:rPr>
        <w:fldChar w:fldCharType="begin"/>
      </w:r>
      <w:r w:rsidRPr="00C75C9A">
        <w:rPr>
          <w:rFonts w:ascii="Lato" w:hAnsi="Lato"/>
          <w:sz w:val="20"/>
          <w:szCs w:val="20"/>
        </w:rPr>
        <w:instrText xml:space="preserve"> REF _Ref64391360 \r \h </w:instrText>
      </w:r>
      <w:r w:rsidR="00A94AB3"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C51FBC">
        <w:rPr>
          <w:rFonts w:ascii="Lato" w:hAnsi="Lato"/>
          <w:sz w:val="20"/>
          <w:szCs w:val="20"/>
        </w:rPr>
        <w:t>14.2</w:t>
      </w:r>
      <w:r w:rsidRPr="00C75C9A">
        <w:rPr>
          <w:rFonts w:ascii="Lato" w:hAnsi="Lato"/>
          <w:sz w:val="20"/>
          <w:szCs w:val="20"/>
        </w:rPr>
        <w:fldChar w:fldCharType="end"/>
      </w:r>
      <w:r w:rsidRPr="00C75C9A">
        <w:rPr>
          <w:rFonts w:ascii="Lato" w:hAnsi="Lato"/>
          <w:sz w:val="20"/>
          <w:szCs w:val="20"/>
        </w:rPr>
        <w:fldChar w:fldCharType="begin"/>
      </w:r>
      <w:r w:rsidRPr="00C75C9A">
        <w:rPr>
          <w:rFonts w:ascii="Lato" w:hAnsi="Lato"/>
          <w:sz w:val="20"/>
          <w:szCs w:val="20"/>
        </w:rPr>
        <w:instrText xml:space="preserve"> REF _Ref64391377 \r \h </w:instrText>
      </w:r>
      <w:r w:rsidR="00A94AB3" w:rsidRPr="00C75C9A">
        <w:rPr>
          <w:rFonts w:ascii="Lato" w:hAnsi="Lato"/>
          <w:sz w:val="20"/>
          <w:szCs w:val="20"/>
        </w:rPr>
        <w:instrText xml:space="preserve"> \* MERGEFORMAT </w:instrText>
      </w:r>
      <w:r w:rsidRPr="00C75C9A">
        <w:rPr>
          <w:rFonts w:ascii="Lato" w:hAnsi="Lato"/>
          <w:sz w:val="20"/>
          <w:szCs w:val="20"/>
        </w:rPr>
      </w:r>
      <w:r w:rsidRPr="00C75C9A">
        <w:rPr>
          <w:rFonts w:ascii="Lato" w:hAnsi="Lato"/>
          <w:sz w:val="20"/>
          <w:szCs w:val="20"/>
        </w:rPr>
        <w:fldChar w:fldCharType="separate"/>
      </w:r>
      <w:r w:rsidR="00C51FBC">
        <w:rPr>
          <w:rFonts w:ascii="Lato" w:hAnsi="Lato"/>
          <w:sz w:val="20"/>
          <w:szCs w:val="20"/>
        </w:rPr>
        <w:t>(b)</w:t>
      </w:r>
      <w:r w:rsidRPr="00C75C9A">
        <w:rPr>
          <w:rFonts w:ascii="Lato" w:hAnsi="Lato"/>
          <w:sz w:val="20"/>
          <w:szCs w:val="20"/>
        </w:rPr>
        <w:fldChar w:fldCharType="end"/>
      </w:r>
      <w:r w:rsidR="00A620D3" w:rsidRPr="00C75C9A">
        <w:rPr>
          <w:rFonts w:ascii="Lato" w:hAnsi="Lato"/>
          <w:sz w:val="20"/>
          <w:szCs w:val="20"/>
        </w:rPr>
        <w:t>,</w:t>
      </w:r>
      <w:r w:rsidRPr="00C75C9A">
        <w:rPr>
          <w:rFonts w:ascii="Lato" w:hAnsi="Lato"/>
          <w:sz w:val="20"/>
          <w:szCs w:val="20"/>
        </w:rPr>
        <w:t xml:space="preserve"> the parties agree they must participate in the independent expert process which </w:t>
      </w:r>
      <w:r w:rsidR="00723F09" w:rsidRPr="00C75C9A">
        <w:rPr>
          <w:rFonts w:ascii="Lato" w:hAnsi="Lato"/>
          <w:sz w:val="20"/>
          <w:szCs w:val="20"/>
        </w:rPr>
        <w:t xml:space="preserve">follows the referral received </w:t>
      </w:r>
      <w:r w:rsidRPr="00C75C9A">
        <w:rPr>
          <w:rFonts w:ascii="Lato" w:hAnsi="Lato"/>
          <w:sz w:val="20"/>
          <w:szCs w:val="20"/>
        </w:rPr>
        <w:t>first in time</w:t>
      </w:r>
      <w:r w:rsidR="00723F09" w:rsidRPr="00C75C9A">
        <w:rPr>
          <w:rFonts w:ascii="Lato" w:hAnsi="Lato"/>
          <w:sz w:val="20"/>
          <w:szCs w:val="20"/>
        </w:rPr>
        <w:t xml:space="preserve"> by the respective accredited mediation organisation</w:t>
      </w:r>
      <w:r w:rsidRPr="00C75C9A">
        <w:rPr>
          <w:rFonts w:ascii="Lato" w:hAnsi="Lato"/>
          <w:sz w:val="20"/>
          <w:szCs w:val="20"/>
        </w:rPr>
        <w:t>.</w:t>
      </w:r>
    </w:p>
    <w:p w14:paraId="5D65AAFE" w14:textId="77777777" w:rsidR="00AF09AD" w:rsidRPr="00C75C9A" w:rsidRDefault="00AF09AD" w:rsidP="00AA050E">
      <w:pPr>
        <w:pStyle w:val="SFNTClauseSubHeading"/>
        <w:tabs>
          <w:tab w:val="clear" w:pos="142"/>
        </w:tabs>
        <w:ind w:left="709"/>
        <w:rPr>
          <w:rFonts w:ascii="Lato" w:hAnsi="Lato"/>
          <w:sz w:val="22"/>
          <w:szCs w:val="22"/>
        </w:rPr>
      </w:pPr>
      <w:bookmarkStart w:id="216" w:name="_Toc61783991"/>
      <w:bookmarkStart w:id="217" w:name="_Toc114833902"/>
      <w:r w:rsidRPr="00C75C9A">
        <w:rPr>
          <w:rFonts w:ascii="Lato" w:hAnsi="Lato"/>
          <w:sz w:val="22"/>
          <w:szCs w:val="22"/>
        </w:rPr>
        <w:t>Decision of Independent Expert</w:t>
      </w:r>
      <w:bookmarkEnd w:id="216"/>
      <w:bookmarkEnd w:id="217"/>
    </w:p>
    <w:p w14:paraId="205DCC69" w14:textId="77777777" w:rsidR="00AF09AD" w:rsidRPr="00C75C9A" w:rsidRDefault="00AF09AD" w:rsidP="008548CB">
      <w:pPr>
        <w:pStyle w:val="SFNTClauseLevel1"/>
        <w:numPr>
          <w:ilvl w:val="0"/>
          <w:numId w:val="40"/>
        </w:numPr>
        <w:tabs>
          <w:tab w:val="clear" w:pos="1134"/>
        </w:tabs>
        <w:ind w:left="1418" w:hanging="709"/>
        <w:rPr>
          <w:rFonts w:ascii="Lato" w:hAnsi="Lato"/>
          <w:sz w:val="20"/>
          <w:szCs w:val="20"/>
        </w:rPr>
      </w:pPr>
      <w:r w:rsidRPr="00C75C9A">
        <w:rPr>
          <w:rFonts w:ascii="Lato" w:hAnsi="Lato"/>
          <w:sz w:val="20"/>
          <w:szCs w:val="20"/>
        </w:rPr>
        <w:t xml:space="preserve">The decision of the independent expert will be in writing and will be absolute and final and will bind the parties accordingly and this </w:t>
      </w:r>
      <w:r w:rsidR="00830F19" w:rsidRPr="00C75C9A">
        <w:rPr>
          <w:rFonts w:ascii="Lato" w:hAnsi="Lato"/>
          <w:sz w:val="20"/>
          <w:szCs w:val="20"/>
        </w:rPr>
        <w:t>Agreement</w:t>
      </w:r>
      <w:r w:rsidRPr="00C75C9A">
        <w:rPr>
          <w:rFonts w:ascii="Lato" w:hAnsi="Lato"/>
          <w:sz w:val="20"/>
          <w:szCs w:val="20"/>
        </w:rPr>
        <w:t xml:space="preserve"> will be deemed to be amended to incorporate the terms of the independent expert's decision.</w:t>
      </w:r>
    </w:p>
    <w:p w14:paraId="49778E78" w14:textId="77777777" w:rsidR="00AA70DA" w:rsidRPr="00C75C9A" w:rsidRDefault="00AF09AD" w:rsidP="008548CB">
      <w:pPr>
        <w:pStyle w:val="SFNTClauseLevel1"/>
        <w:numPr>
          <w:ilvl w:val="0"/>
          <w:numId w:val="40"/>
        </w:numPr>
        <w:tabs>
          <w:tab w:val="clear" w:pos="1134"/>
        </w:tabs>
        <w:ind w:left="1418" w:hanging="709"/>
        <w:rPr>
          <w:rFonts w:ascii="Lato" w:hAnsi="Lato"/>
          <w:sz w:val="20"/>
          <w:szCs w:val="20"/>
        </w:rPr>
      </w:pPr>
      <w:r w:rsidRPr="00C75C9A">
        <w:rPr>
          <w:rFonts w:ascii="Lato" w:hAnsi="Lato"/>
          <w:sz w:val="20"/>
          <w:szCs w:val="20"/>
        </w:rPr>
        <w:t>The independent expert will be deemed to be acting in making any decision as an expert and not an arbitrator.</w:t>
      </w:r>
    </w:p>
    <w:p w14:paraId="0AA15F86" w14:textId="77777777" w:rsidR="00AF09AD" w:rsidRPr="00C75C9A" w:rsidRDefault="00AF09AD" w:rsidP="002A1AFC">
      <w:pPr>
        <w:pStyle w:val="SFNTClauseSubHeading"/>
        <w:tabs>
          <w:tab w:val="clear" w:pos="142"/>
        </w:tabs>
        <w:ind w:left="709"/>
        <w:rPr>
          <w:rFonts w:ascii="Lato" w:hAnsi="Lato"/>
          <w:sz w:val="22"/>
          <w:szCs w:val="22"/>
        </w:rPr>
      </w:pPr>
      <w:bookmarkStart w:id="218" w:name="_Toc61783992"/>
      <w:bookmarkStart w:id="219" w:name="_Toc114833903"/>
      <w:r w:rsidRPr="00C75C9A">
        <w:rPr>
          <w:rFonts w:ascii="Lato" w:hAnsi="Lato"/>
          <w:sz w:val="22"/>
          <w:szCs w:val="22"/>
        </w:rPr>
        <w:t>Costs and materials</w:t>
      </w:r>
      <w:bookmarkEnd w:id="218"/>
      <w:bookmarkEnd w:id="219"/>
    </w:p>
    <w:p w14:paraId="6BDA478E" w14:textId="77777777" w:rsidR="00AF09AD" w:rsidRPr="00C75C9A" w:rsidRDefault="00AF09AD" w:rsidP="008548CB">
      <w:pPr>
        <w:pStyle w:val="SFNTClauseLevel1"/>
        <w:numPr>
          <w:ilvl w:val="0"/>
          <w:numId w:val="41"/>
        </w:numPr>
        <w:tabs>
          <w:tab w:val="clear" w:pos="1134"/>
        </w:tabs>
        <w:ind w:left="1418" w:hanging="709"/>
        <w:rPr>
          <w:rFonts w:ascii="Lato" w:hAnsi="Lato"/>
          <w:sz w:val="20"/>
          <w:szCs w:val="20"/>
        </w:rPr>
      </w:pPr>
      <w:r w:rsidRPr="00C75C9A">
        <w:rPr>
          <w:rFonts w:ascii="Lato" w:hAnsi="Lato"/>
          <w:sz w:val="20"/>
          <w:szCs w:val="20"/>
        </w:rPr>
        <w:t>The parties will bear the costs of the independent expert’s determination equally.</w:t>
      </w:r>
    </w:p>
    <w:p w14:paraId="2FF81569" w14:textId="77777777" w:rsidR="00AF09AD" w:rsidRPr="00C75C9A" w:rsidRDefault="00AF09AD" w:rsidP="008548CB">
      <w:pPr>
        <w:pStyle w:val="SFNTClauseLevel1"/>
        <w:numPr>
          <w:ilvl w:val="0"/>
          <w:numId w:val="41"/>
        </w:numPr>
        <w:tabs>
          <w:tab w:val="clear" w:pos="1134"/>
        </w:tabs>
        <w:ind w:left="1418" w:hanging="709"/>
        <w:rPr>
          <w:rFonts w:ascii="Lato" w:hAnsi="Lato"/>
          <w:sz w:val="20"/>
          <w:szCs w:val="20"/>
        </w:rPr>
      </w:pPr>
      <w:r w:rsidRPr="00C75C9A">
        <w:rPr>
          <w:rFonts w:ascii="Lato" w:hAnsi="Lato"/>
          <w:sz w:val="20"/>
          <w:szCs w:val="20"/>
        </w:rPr>
        <w:t>The parties will make available to the independent expert all materials requested by it and will furnish it with all other materials which are relevant to the determination.</w:t>
      </w:r>
    </w:p>
    <w:p w14:paraId="5B5A3CAD" w14:textId="77777777" w:rsidR="00AF09AD" w:rsidRPr="00C75C9A" w:rsidRDefault="00AF09AD" w:rsidP="00AA6F90">
      <w:pPr>
        <w:pStyle w:val="SFNTCLAUSEHEADING"/>
        <w:rPr>
          <w:rFonts w:ascii="Lato" w:hAnsi="Lato"/>
          <w:sz w:val="24"/>
          <w:szCs w:val="24"/>
        </w:rPr>
      </w:pPr>
      <w:bookmarkStart w:id="220" w:name="_Toc61783993"/>
      <w:bookmarkStart w:id="221" w:name="_Ref62204356"/>
      <w:bookmarkStart w:id="222" w:name="_Toc114833904"/>
      <w:r w:rsidRPr="00C75C9A">
        <w:rPr>
          <w:rFonts w:ascii="Lato" w:hAnsi="Lato"/>
          <w:sz w:val="24"/>
          <w:szCs w:val="24"/>
        </w:rPr>
        <w:lastRenderedPageBreak/>
        <w:t>NO representation, release and indemnity</w:t>
      </w:r>
      <w:bookmarkEnd w:id="220"/>
      <w:bookmarkEnd w:id="221"/>
      <w:bookmarkEnd w:id="222"/>
    </w:p>
    <w:p w14:paraId="2FD6A964" w14:textId="77777777" w:rsidR="00AF09AD" w:rsidRPr="00C75C9A" w:rsidRDefault="00AF09AD" w:rsidP="008367E0">
      <w:pPr>
        <w:pStyle w:val="SFNTClauseSubHeading"/>
        <w:tabs>
          <w:tab w:val="clear" w:pos="142"/>
        </w:tabs>
        <w:ind w:left="709"/>
        <w:rPr>
          <w:rFonts w:ascii="Lato" w:hAnsi="Lato"/>
          <w:sz w:val="22"/>
          <w:szCs w:val="22"/>
        </w:rPr>
      </w:pPr>
      <w:bookmarkStart w:id="223" w:name="_Toc61783994"/>
      <w:bookmarkStart w:id="224" w:name="_Toc114833905"/>
      <w:r w:rsidRPr="00C75C9A">
        <w:rPr>
          <w:rFonts w:ascii="Lato" w:hAnsi="Lato"/>
          <w:sz w:val="22"/>
          <w:szCs w:val="22"/>
        </w:rPr>
        <w:t>No representation</w:t>
      </w:r>
      <w:bookmarkEnd w:id="223"/>
      <w:bookmarkEnd w:id="224"/>
    </w:p>
    <w:p w14:paraId="592D346C" w14:textId="77777777" w:rsidR="00AF09AD" w:rsidRPr="00C75C9A" w:rsidRDefault="00AF09AD" w:rsidP="008548CB">
      <w:pPr>
        <w:pStyle w:val="SFNTClauseLevel1"/>
        <w:numPr>
          <w:ilvl w:val="0"/>
          <w:numId w:val="42"/>
        </w:numPr>
        <w:tabs>
          <w:tab w:val="clear" w:pos="1134"/>
        </w:tabs>
        <w:ind w:left="1418" w:hanging="709"/>
        <w:rPr>
          <w:rFonts w:ascii="Lato" w:hAnsi="Lato"/>
          <w:sz w:val="20"/>
          <w:szCs w:val="20"/>
        </w:rPr>
      </w:pPr>
      <w:r w:rsidRPr="00C75C9A">
        <w:rPr>
          <w:rFonts w:ascii="Lato" w:hAnsi="Lato"/>
          <w:sz w:val="20"/>
          <w:szCs w:val="20"/>
        </w:rPr>
        <w:t xml:space="preserve">The Bioprospector acknowledges that it has not relied on any representation of the Territory, its agents or employees, but that it has entered into this </w:t>
      </w:r>
      <w:r w:rsidR="00830F19" w:rsidRPr="00C75C9A">
        <w:rPr>
          <w:rFonts w:ascii="Lato" w:hAnsi="Lato"/>
          <w:sz w:val="20"/>
          <w:szCs w:val="20"/>
        </w:rPr>
        <w:t>Agreement</w:t>
      </w:r>
      <w:r w:rsidRPr="00C75C9A">
        <w:rPr>
          <w:rFonts w:ascii="Lato" w:hAnsi="Lato"/>
          <w:sz w:val="20"/>
          <w:szCs w:val="20"/>
        </w:rPr>
        <w:t xml:space="preserve"> freely and of its own accord.</w:t>
      </w:r>
    </w:p>
    <w:p w14:paraId="3640FDEF" w14:textId="77777777" w:rsidR="00AF09AD" w:rsidRPr="00C75C9A" w:rsidRDefault="00AF09AD" w:rsidP="008548CB">
      <w:pPr>
        <w:pStyle w:val="SFNTClauseLevel1"/>
        <w:numPr>
          <w:ilvl w:val="0"/>
          <w:numId w:val="42"/>
        </w:numPr>
        <w:tabs>
          <w:tab w:val="clear" w:pos="1134"/>
        </w:tabs>
        <w:ind w:left="1418" w:hanging="709"/>
        <w:rPr>
          <w:rFonts w:ascii="Lato" w:hAnsi="Lato"/>
          <w:sz w:val="20"/>
          <w:szCs w:val="20"/>
        </w:rPr>
      </w:pPr>
      <w:r w:rsidRPr="00C75C9A">
        <w:rPr>
          <w:rFonts w:ascii="Lato" w:hAnsi="Lato"/>
          <w:sz w:val="20"/>
          <w:szCs w:val="20"/>
        </w:rPr>
        <w:t>The Territory makes no representation and accepts no responsibility as to the suitability of the Permitted</w:t>
      </w:r>
      <w:r w:rsidR="0065705C" w:rsidRPr="00C75C9A">
        <w:rPr>
          <w:rFonts w:ascii="Lato" w:hAnsi="Lato"/>
          <w:sz w:val="20"/>
          <w:szCs w:val="20"/>
        </w:rPr>
        <w:t xml:space="preserve"> Biological Resource</w:t>
      </w:r>
      <w:r w:rsidRPr="00C75C9A">
        <w:rPr>
          <w:rFonts w:ascii="Lato" w:hAnsi="Lato"/>
          <w:sz w:val="20"/>
          <w:szCs w:val="20"/>
        </w:rPr>
        <w:t xml:space="preserve"> for any particular purpose.</w:t>
      </w:r>
    </w:p>
    <w:p w14:paraId="09E5C932" w14:textId="77777777" w:rsidR="00AF09AD" w:rsidRPr="00C75C9A" w:rsidRDefault="00AF09AD" w:rsidP="008367E0">
      <w:pPr>
        <w:pStyle w:val="SFNTClauseSubHeading"/>
        <w:tabs>
          <w:tab w:val="clear" w:pos="142"/>
        </w:tabs>
        <w:ind w:left="709"/>
        <w:rPr>
          <w:rFonts w:ascii="Lato" w:hAnsi="Lato"/>
          <w:sz w:val="22"/>
          <w:szCs w:val="22"/>
        </w:rPr>
      </w:pPr>
      <w:bookmarkStart w:id="225" w:name="_Toc61783995"/>
      <w:bookmarkStart w:id="226" w:name="_Toc114833906"/>
      <w:r w:rsidRPr="00C75C9A">
        <w:rPr>
          <w:rFonts w:ascii="Lato" w:hAnsi="Lato"/>
          <w:sz w:val="22"/>
          <w:szCs w:val="22"/>
        </w:rPr>
        <w:t>Release and indemnity</w:t>
      </w:r>
      <w:bookmarkEnd w:id="225"/>
      <w:bookmarkEnd w:id="226"/>
    </w:p>
    <w:p w14:paraId="4F6432BE" w14:textId="3FE3E5C3" w:rsidR="00A3369E" w:rsidRPr="00C75C9A" w:rsidRDefault="00AF09AD" w:rsidP="008548CB">
      <w:pPr>
        <w:pStyle w:val="SFNTClauseLevel1"/>
        <w:numPr>
          <w:ilvl w:val="0"/>
          <w:numId w:val="43"/>
        </w:numPr>
        <w:tabs>
          <w:tab w:val="clear" w:pos="1134"/>
        </w:tabs>
        <w:ind w:left="1418" w:hanging="709"/>
        <w:rPr>
          <w:rFonts w:ascii="Lato" w:hAnsi="Lato"/>
          <w:sz w:val="20"/>
          <w:szCs w:val="20"/>
        </w:rPr>
      </w:pPr>
      <w:r w:rsidRPr="00C75C9A">
        <w:rPr>
          <w:rFonts w:ascii="Lato" w:hAnsi="Lato"/>
          <w:sz w:val="20"/>
          <w:szCs w:val="20"/>
        </w:rPr>
        <w:t xml:space="preserve">The Bioprospector releases to the full extent permitted by </w:t>
      </w:r>
      <w:r w:rsidR="00930ABE" w:rsidRPr="00C75C9A">
        <w:rPr>
          <w:rFonts w:ascii="Lato" w:hAnsi="Lato"/>
          <w:sz w:val="20"/>
          <w:szCs w:val="20"/>
        </w:rPr>
        <w:t>L</w:t>
      </w:r>
      <w:r w:rsidRPr="00C75C9A">
        <w:rPr>
          <w:rFonts w:ascii="Lato" w:hAnsi="Lato"/>
          <w:sz w:val="20"/>
          <w:szCs w:val="20"/>
        </w:rPr>
        <w:t xml:space="preserve">aw, the Territory, its employees, servants, agents and contractors from </w:t>
      </w:r>
      <w:r w:rsidR="00A3369E" w:rsidRPr="00C75C9A">
        <w:rPr>
          <w:rFonts w:ascii="Lato" w:hAnsi="Lato"/>
          <w:sz w:val="20"/>
          <w:szCs w:val="20"/>
        </w:rPr>
        <w:t xml:space="preserve">any claim that the Bioprospector may (but for this release) have against the Territory for any of the Bioprospector’s </w:t>
      </w:r>
      <w:r w:rsidR="00F55E84">
        <w:rPr>
          <w:rFonts w:ascii="Lato" w:hAnsi="Lato"/>
          <w:sz w:val="20"/>
          <w:szCs w:val="20"/>
        </w:rPr>
        <w:t>responsibilities</w:t>
      </w:r>
      <w:r w:rsidRPr="00C75C9A">
        <w:rPr>
          <w:rFonts w:ascii="Lato" w:hAnsi="Lato"/>
          <w:sz w:val="20"/>
          <w:szCs w:val="20"/>
        </w:rPr>
        <w:t xml:space="preserve"> or liability fo</w:t>
      </w:r>
      <w:r w:rsidR="00A3369E" w:rsidRPr="00C75C9A">
        <w:rPr>
          <w:rFonts w:ascii="Lato" w:hAnsi="Lato"/>
          <w:sz w:val="20"/>
          <w:szCs w:val="20"/>
        </w:rPr>
        <w:t>r loss arising</w:t>
      </w:r>
      <w:r w:rsidR="008E2D54" w:rsidRPr="00C75C9A">
        <w:rPr>
          <w:rFonts w:ascii="Lato" w:hAnsi="Lato"/>
          <w:sz w:val="20"/>
          <w:szCs w:val="20"/>
        </w:rPr>
        <w:t xml:space="preserve"> from or in respect of the </w:t>
      </w:r>
      <w:r w:rsidR="00A3369E" w:rsidRPr="00C75C9A">
        <w:rPr>
          <w:rFonts w:ascii="Lato" w:hAnsi="Lato"/>
          <w:sz w:val="20"/>
          <w:szCs w:val="20"/>
        </w:rPr>
        <w:t>Permitted Biological Resource</w:t>
      </w:r>
      <w:r w:rsidR="008E2D54" w:rsidRPr="00C75C9A">
        <w:rPr>
          <w:rFonts w:ascii="Lato" w:hAnsi="Lato"/>
          <w:sz w:val="20"/>
          <w:szCs w:val="20"/>
        </w:rPr>
        <w:t xml:space="preserve"> or Biological Resources Intellectual Property.</w:t>
      </w:r>
    </w:p>
    <w:p w14:paraId="51FB89F9" w14:textId="77777777" w:rsidR="00A3369E" w:rsidRPr="00C75C9A" w:rsidRDefault="00AF09AD" w:rsidP="008548CB">
      <w:pPr>
        <w:pStyle w:val="SFNTClauseLevel1"/>
        <w:numPr>
          <w:ilvl w:val="0"/>
          <w:numId w:val="43"/>
        </w:numPr>
        <w:tabs>
          <w:tab w:val="clear" w:pos="1134"/>
        </w:tabs>
        <w:ind w:left="1418" w:hanging="709"/>
        <w:rPr>
          <w:rFonts w:ascii="Lato" w:hAnsi="Lato"/>
          <w:sz w:val="20"/>
          <w:szCs w:val="20"/>
        </w:rPr>
      </w:pPr>
      <w:r w:rsidRPr="00C75C9A">
        <w:rPr>
          <w:rFonts w:ascii="Lato" w:hAnsi="Lato"/>
          <w:sz w:val="20"/>
          <w:szCs w:val="20"/>
        </w:rPr>
        <w:t>The Bioprospector indemnifies the Territory from and against all liability, actions, claims, proceedings and demands for losses (including economic loss), liability, damages, costs or expenses by</w:t>
      </w:r>
      <w:r w:rsidR="00A3369E" w:rsidRPr="00C75C9A">
        <w:rPr>
          <w:rFonts w:ascii="Lato" w:hAnsi="Lato"/>
          <w:sz w:val="20"/>
          <w:szCs w:val="20"/>
        </w:rPr>
        <w:t xml:space="preserve"> any third party arising:</w:t>
      </w:r>
    </w:p>
    <w:p w14:paraId="39E90553" w14:textId="1002E998" w:rsidR="00A3369E" w:rsidRPr="00C75C9A" w:rsidRDefault="00A3369E" w:rsidP="008548CB">
      <w:pPr>
        <w:pStyle w:val="SFNTClauseLevel1"/>
        <w:numPr>
          <w:ilvl w:val="3"/>
          <w:numId w:val="43"/>
        </w:numPr>
        <w:tabs>
          <w:tab w:val="clear" w:pos="2552"/>
        </w:tabs>
        <w:ind w:left="2127" w:hanging="709"/>
        <w:rPr>
          <w:rFonts w:ascii="Lato" w:hAnsi="Lato"/>
          <w:sz w:val="20"/>
          <w:szCs w:val="20"/>
        </w:rPr>
      </w:pPr>
      <w:r w:rsidRPr="00C75C9A">
        <w:rPr>
          <w:rFonts w:ascii="Lato" w:hAnsi="Lato"/>
          <w:sz w:val="20"/>
          <w:szCs w:val="20"/>
        </w:rPr>
        <w:t xml:space="preserve">out of </w:t>
      </w:r>
      <w:r w:rsidR="00AF09AD" w:rsidRPr="00C75C9A">
        <w:rPr>
          <w:rFonts w:ascii="Lato" w:hAnsi="Lato"/>
          <w:sz w:val="20"/>
          <w:szCs w:val="20"/>
        </w:rPr>
        <w:t xml:space="preserve">any performance or non-performance of the express or implied obligations of the Bioprospector under this </w:t>
      </w:r>
      <w:r w:rsidR="00830F19" w:rsidRPr="00C75C9A">
        <w:rPr>
          <w:rFonts w:ascii="Lato" w:hAnsi="Lato"/>
          <w:sz w:val="20"/>
          <w:szCs w:val="20"/>
        </w:rPr>
        <w:t>Agreement</w:t>
      </w:r>
      <w:r w:rsidR="007E2257" w:rsidRPr="00C75C9A">
        <w:rPr>
          <w:rFonts w:ascii="Lato" w:hAnsi="Lato"/>
          <w:sz w:val="20"/>
          <w:szCs w:val="20"/>
        </w:rPr>
        <w:t>;</w:t>
      </w:r>
    </w:p>
    <w:p w14:paraId="3B7E2243" w14:textId="77777777" w:rsidR="00A3369E" w:rsidRPr="00C75C9A" w:rsidRDefault="00A3369E" w:rsidP="008548CB">
      <w:pPr>
        <w:pStyle w:val="SFNTClauseLevel1"/>
        <w:numPr>
          <w:ilvl w:val="3"/>
          <w:numId w:val="43"/>
        </w:numPr>
        <w:tabs>
          <w:tab w:val="clear" w:pos="2552"/>
        </w:tabs>
        <w:ind w:left="2127" w:hanging="709"/>
        <w:rPr>
          <w:rFonts w:ascii="Lato" w:hAnsi="Lato"/>
          <w:sz w:val="20"/>
          <w:szCs w:val="20"/>
        </w:rPr>
      </w:pPr>
      <w:r w:rsidRPr="00C75C9A">
        <w:rPr>
          <w:rFonts w:ascii="Lato" w:hAnsi="Lato"/>
          <w:sz w:val="20"/>
          <w:szCs w:val="20"/>
        </w:rPr>
        <w:t>as a result of the Research or the Bioprospector’s use or activities performed in respect of the Permitted Biological Resource; or</w:t>
      </w:r>
    </w:p>
    <w:p w14:paraId="70F52766" w14:textId="77777777" w:rsidR="00AF09AD" w:rsidRPr="00C75C9A" w:rsidRDefault="00A3369E" w:rsidP="008548CB">
      <w:pPr>
        <w:pStyle w:val="SFNTClauseLevel1"/>
        <w:numPr>
          <w:ilvl w:val="3"/>
          <w:numId w:val="43"/>
        </w:numPr>
        <w:tabs>
          <w:tab w:val="clear" w:pos="2552"/>
        </w:tabs>
        <w:ind w:left="2127" w:hanging="709"/>
        <w:rPr>
          <w:rFonts w:ascii="Lato" w:hAnsi="Lato"/>
          <w:sz w:val="20"/>
          <w:szCs w:val="20"/>
        </w:rPr>
      </w:pPr>
      <w:r w:rsidRPr="00C75C9A">
        <w:rPr>
          <w:rFonts w:ascii="Lato" w:hAnsi="Lato"/>
          <w:sz w:val="20"/>
          <w:szCs w:val="20"/>
        </w:rPr>
        <w:t>the Bioprospector’s use or misuse of the Biological Resources Intellectual Property</w:t>
      </w:r>
      <w:r w:rsidR="00AF09AD" w:rsidRPr="00C75C9A">
        <w:rPr>
          <w:rFonts w:ascii="Lato" w:hAnsi="Lato"/>
          <w:sz w:val="20"/>
          <w:szCs w:val="20"/>
        </w:rPr>
        <w:t>.</w:t>
      </w:r>
    </w:p>
    <w:p w14:paraId="07F563B4" w14:textId="77777777" w:rsidR="00AF09AD" w:rsidRPr="00C75C9A" w:rsidRDefault="00AF09AD" w:rsidP="00C86DFA">
      <w:pPr>
        <w:pStyle w:val="SFNTCLAUSEHEADING"/>
        <w:rPr>
          <w:rFonts w:ascii="Lato" w:hAnsi="Lato"/>
          <w:sz w:val="24"/>
          <w:szCs w:val="24"/>
        </w:rPr>
      </w:pPr>
      <w:bookmarkStart w:id="227" w:name="_Toc61783996"/>
      <w:bookmarkStart w:id="228" w:name="_Toc114833907"/>
      <w:r w:rsidRPr="00C75C9A">
        <w:rPr>
          <w:rFonts w:ascii="Lato" w:hAnsi="Lato"/>
          <w:sz w:val="24"/>
          <w:szCs w:val="24"/>
        </w:rPr>
        <w:t>Insurance</w:t>
      </w:r>
      <w:bookmarkEnd w:id="227"/>
      <w:bookmarkEnd w:id="228"/>
    </w:p>
    <w:p w14:paraId="6BFE9660" w14:textId="77777777"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The Bioprospector must have and maintain:</w:t>
      </w:r>
    </w:p>
    <w:p w14:paraId="20DBE49A" w14:textId="77777777" w:rsidR="00617104" w:rsidRPr="00C75C9A" w:rsidRDefault="008F4266" w:rsidP="008548CB">
      <w:pPr>
        <w:pStyle w:val="SFNTClauseLevel1"/>
        <w:numPr>
          <w:ilvl w:val="3"/>
          <w:numId w:val="45"/>
        </w:numPr>
        <w:tabs>
          <w:tab w:val="clear" w:pos="2552"/>
        </w:tabs>
        <w:ind w:left="2127" w:hanging="709"/>
        <w:rPr>
          <w:rFonts w:ascii="Lato" w:hAnsi="Lato"/>
          <w:sz w:val="20"/>
          <w:szCs w:val="20"/>
        </w:rPr>
      </w:pPr>
      <w:r w:rsidRPr="00C75C9A">
        <w:rPr>
          <w:rFonts w:ascii="Lato" w:hAnsi="Lato"/>
          <w:sz w:val="20"/>
          <w:szCs w:val="20"/>
        </w:rPr>
        <w:t xml:space="preserve">workers’ compensation </w:t>
      </w:r>
      <w:r w:rsidR="00617104" w:rsidRPr="00C75C9A">
        <w:rPr>
          <w:rFonts w:ascii="Lato" w:hAnsi="Lato"/>
          <w:sz w:val="20"/>
          <w:szCs w:val="20"/>
        </w:rPr>
        <w:t xml:space="preserve">insurance </w:t>
      </w:r>
      <w:r w:rsidRPr="00C75C9A">
        <w:rPr>
          <w:rFonts w:ascii="Lato" w:hAnsi="Lato"/>
          <w:sz w:val="20"/>
          <w:szCs w:val="20"/>
        </w:rPr>
        <w:t>as required by Law;</w:t>
      </w:r>
    </w:p>
    <w:p w14:paraId="2EDDA803" w14:textId="77777777" w:rsidR="00617104" w:rsidRPr="00C75C9A" w:rsidRDefault="00617104" w:rsidP="008548CB">
      <w:pPr>
        <w:pStyle w:val="SFNTClauseLevel1"/>
        <w:numPr>
          <w:ilvl w:val="3"/>
          <w:numId w:val="45"/>
        </w:numPr>
        <w:tabs>
          <w:tab w:val="clear" w:pos="2552"/>
        </w:tabs>
        <w:ind w:left="2127" w:hanging="709"/>
        <w:rPr>
          <w:rFonts w:ascii="Lato" w:hAnsi="Lato"/>
          <w:sz w:val="20"/>
          <w:szCs w:val="20"/>
        </w:rPr>
      </w:pPr>
      <w:r w:rsidRPr="00C75C9A">
        <w:rPr>
          <w:rFonts w:ascii="Lato" w:hAnsi="Lato"/>
          <w:sz w:val="20"/>
          <w:szCs w:val="20"/>
        </w:rPr>
        <w:t>a public liability insurance policy for a value of at least $</w:t>
      </w:r>
      <w:r w:rsidR="006E46F8" w:rsidRPr="00C75C9A">
        <w:rPr>
          <w:rFonts w:ascii="Lato" w:hAnsi="Lato"/>
          <w:sz w:val="20"/>
          <w:szCs w:val="20"/>
        </w:rPr>
        <w:t>2</w:t>
      </w:r>
      <w:r w:rsidRPr="00C75C9A">
        <w:rPr>
          <w:rFonts w:ascii="Lato" w:hAnsi="Lato"/>
          <w:sz w:val="20"/>
          <w:szCs w:val="20"/>
        </w:rPr>
        <w:t xml:space="preserve">0 Million Dollars in relation to any single event, for the duration of the </w:t>
      </w:r>
      <w:r w:rsidR="007D6EC6" w:rsidRPr="00C75C9A">
        <w:rPr>
          <w:rFonts w:ascii="Lato" w:hAnsi="Lato"/>
          <w:sz w:val="20"/>
          <w:szCs w:val="20"/>
        </w:rPr>
        <w:t>Agreement</w:t>
      </w:r>
      <w:r w:rsidRPr="00C75C9A">
        <w:rPr>
          <w:rFonts w:ascii="Lato" w:hAnsi="Lato"/>
          <w:sz w:val="20"/>
          <w:szCs w:val="20"/>
        </w:rPr>
        <w:t xml:space="preserve">; and </w:t>
      </w:r>
    </w:p>
    <w:p w14:paraId="08833A2F" w14:textId="77777777" w:rsidR="00617104" w:rsidRPr="00C75C9A" w:rsidRDefault="00930ABE" w:rsidP="008548CB">
      <w:pPr>
        <w:pStyle w:val="SFNTClauseLevel1"/>
        <w:numPr>
          <w:ilvl w:val="3"/>
          <w:numId w:val="45"/>
        </w:numPr>
        <w:tabs>
          <w:tab w:val="clear" w:pos="2552"/>
        </w:tabs>
        <w:ind w:left="2127" w:hanging="709"/>
        <w:rPr>
          <w:rFonts w:ascii="Lato" w:hAnsi="Lato"/>
          <w:sz w:val="20"/>
          <w:szCs w:val="20"/>
        </w:rPr>
      </w:pPr>
      <w:r w:rsidRPr="00C75C9A">
        <w:rPr>
          <w:rFonts w:ascii="Lato" w:hAnsi="Lato"/>
          <w:sz w:val="20"/>
          <w:szCs w:val="20"/>
        </w:rPr>
        <w:t>any other insurances required by Law</w:t>
      </w:r>
      <w:r w:rsidR="00617104" w:rsidRPr="00C75C9A">
        <w:rPr>
          <w:rFonts w:ascii="Lato" w:hAnsi="Lato"/>
          <w:sz w:val="20"/>
          <w:szCs w:val="20"/>
        </w:rPr>
        <w:t>.</w:t>
      </w:r>
    </w:p>
    <w:p w14:paraId="2D5BCE4E" w14:textId="77777777"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The insurances must be effected with an insurer approved by the Territory and be maintained for the duration of the </w:t>
      </w:r>
      <w:r w:rsidR="00830F19" w:rsidRPr="00C75C9A">
        <w:rPr>
          <w:rFonts w:ascii="Lato" w:hAnsi="Lato"/>
          <w:sz w:val="20"/>
          <w:szCs w:val="20"/>
        </w:rPr>
        <w:t>Agreement</w:t>
      </w:r>
      <w:r w:rsidR="00C941D0" w:rsidRPr="00C75C9A">
        <w:rPr>
          <w:rFonts w:ascii="Lato" w:hAnsi="Lato"/>
          <w:sz w:val="20"/>
          <w:szCs w:val="20"/>
        </w:rPr>
        <w:t>.</w:t>
      </w:r>
    </w:p>
    <w:p w14:paraId="360646C6" w14:textId="77777777"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The </w:t>
      </w:r>
      <w:r w:rsidR="00C941D0" w:rsidRPr="00C75C9A">
        <w:rPr>
          <w:rFonts w:ascii="Lato" w:hAnsi="Lato"/>
          <w:sz w:val="20"/>
          <w:szCs w:val="20"/>
        </w:rPr>
        <w:t>Bioprospector</w:t>
      </w:r>
      <w:r w:rsidRPr="00C75C9A">
        <w:rPr>
          <w:rFonts w:ascii="Lato" w:hAnsi="Lato"/>
          <w:sz w:val="20"/>
          <w:szCs w:val="20"/>
        </w:rPr>
        <w:t xml:space="preserve"> </w:t>
      </w:r>
      <w:r w:rsidR="00C941D0" w:rsidRPr="00C75C9A">
        <w:rPr>
          <w:rFonts w:ascii="Lato" w:hAnsi="Lato"/>
          <w:sz w:val="20"/>
          <w:szCs w:val="20"/>
        </w:rPr>
        <w:t>must</w:t>
      </w:r>
      <w:r w:rsidRPr="00C75C9A">
        <w:rPr>
          <w:rFonts w:ascii="Lato" w:hAnsi="Lato"/>
          <w:sz w:val="20"/>
          <w:szCs w:val="20"/>
        </w:rPr>
        <w:t>:</w:t>
      </w:r>
    </w:p>
    <w:p w14:paraId="29D5FBDD" w14:textId="4D8404F0" w:rsidR="00617104" w:rsidRPr="00C75C9A" w:rsidRDefault="00617104" w:rsidP="00C86DFA">
      <w:pPr>
        <w:pStyle w:val="SFNTClauseLevel1"/>
        <w:numPr>
          <w:ilvl w:val="0"/>
          <w:numId w:val="0"/>
        </w:numPr>
        <w:ind w:left="1418"/>
        <w:rPr>
          <w:rFonts w:ascii="Lato" w:hAnsi="Lato"/>
          <w:sz w:val="20"/>
          <w:szCs w:val="20"/>
        </w:rPr>
      </w:pPr>
      <w:r w:rsidRPr="00C75C9A">
        <w:rPr>
          <w:rFonts w:ascii="Lato" w:hAnsi="Lato"/>
          <w:sz w:val="20"/>
          <w:szCs w:val="20"/>
        </w:rPr>
        <w:t>(i)</w:t>
      </w:r>
      <w:r w:rsidRPr="00C75C9A">
        <w:rPr>
          <w:rFonts w:ascii="Lato" w:hAnsi="Lato"/>
          <w:sz w:val="20"/>
          <w:szCs w:val="20"/>
        </w:rPr>
        <w:tab/>
        <w:t xml:space="preserve">within </w:t>
      </w:r>
      <w:r w:rsidR="009E5C69" w:rsidRPr="00C75C9A">
        <w:rPr>
          <w:rFonts w:ascii="Lato" w:hAnsi="Lato"/>
          <w:sz w:val="20"/>
          <w:szCs w:val="20"/>
        </w:rPr>
        <w:t xml:space="preserve">ten (10) Business Days </w:t>
      </w:r>
      <w:r w:rsidRPr="00C75C9A">
        <w:rPr>
          <w:rFonts w:ascii="Lato" w:hAnsi="Lato"/>
          <w:sz w:val="20"/>
          <w:szCs w:val="20"/>
        </w:rPr>
        <w:t xml:space="preserve">of the date it signs the </w:t>
      </w:r>
      <w:r w:rsidR="00830F19" w:rsidRPr="00C75C9A">
        <w:rPr>
          <w:rFonts w:ascii="Lato" w:hAnsi="Lato"/>
          <w:sz w:val="20"/>
          <w:szCs w:val="20"/>
        </w:rPr>
        <w:t>Agreement</w:t>
      </w:r>
      <w:r w:rsidRPr="00C75C9A">
        <w:rPr>
          <w:rFonts w:ascii="Lato" w:hAnsi="Lato"/>
          <w:sz w:val="20"/>
          <w:szCs w:val="20"/>
        </w:rPr>
        <w:t>; and</w:t>
      </w:r>
    </w:p>
    <w:p w14:paraId="112C1046" w14:textId="77777777" w:rsidR="00617104" w:rsidRPr="00C75C9A" w:rsidRDefault="00617104" w:rsidP="00C86DFA">
      <w:pPr>
        <w:pStyle w:val="SFNTClauseLevel1"/>
        <w:numPr>
          <w:ilvl w:val="0"/>
          <w:numId w:val="0"/>
        </w:numPr>
        <w:ind w:left="1418"/>
        <w:rPr>
          <w:rFonts w:ascii="Lato" w:hAnsi="Lato"/>
          <w:sz w:val="20"/>
          <w:szCs w:val="20"/>
        </w:rPr>
      </w:pPr>
      <w:r w:rsidRPr="00C75C9A">
        <w:rPr>
          <w:rFonts w:ascii="Lato" w:hAnsi="Lato"/>
          <w:sz w:val="20"/>
          <w:szCs w:val="20"/>
        </w:rPr>
        <w:t>(ii)</w:t>
      </w:r>
      <w:r w:rsidRPr="00C75C9A">
        <w:rPr>
          <w:rFonts w:ascii="Lato" w:hAnsi="Lato"/>
          <w:sz w:val="20"/>
          <w:szCs w:val="20"/>
        </w:rPr>
        <w:tab/>
        <w:t xml:space="preserve">upon request in writing at any time by the </w:t>
      </w:r>
      <w:r w:rsidR="00C941D0" w:rsidRPr="00C75C9A">
        <w:rPr>
          <w:rFonts w:ascii="Lato" w:hAnsi="Lato"/>
          <w:sz w:val="20"/>
          <w:szCs w:val="20"/>
        </w:rPr>
        <w:t>Territory</w:t>
      </w:r>
      <w:r w:rsidRPr="00C75C9A">
        <w:rPr>
          <w:rFonts w:ascii="Lato" w:hAnsi="Lato"/>
          <w:sz w:val="20"/>
          <w:szCs w:val="20"/>
        </w:rPr>
        <w:t>,</w:t>
      </w:r>
    </w:p>
    <w:p w14:paraId="62790FBD" w14:textId="77777777" w:rsidR="00617104" w:rsidRPr="00C75C9A" w:rsidRDefault="00617104" w:rsidP="00C455B7">
      <w:pPr>
        <w:pStyle w:val="SFNTClauseLevel1"/>
        <w:numPr>
          <w:ilvl w:val="0"/>
          <w:numId w:val="0"/>
        </w:numPr>
        <w:ind w:left="1418"/>
        <w:rPr>
          <w:rFonts w:ascii="Lato" w:hAnsi="Lato"/>
          <w:sz w:val="20"/>
          <w:szCs w:val="20"/>
        </w:rPr>
      </w:pPr>
      <w:r w:rsidRPr="00C75C9A">
        <w:rPr>
          <w:rFonts w:ascii="Lato" w:hAnsi="Lato"/>
          <w:sz w:val="20"/>
          <w:szCs w:val="20"/>
        </w:rPr>
        <w:t xml:space="preserve">produce evidence to the Territory that the insurances required by this clause have been effected and maintained.  </w:t>
      </w:r>
    </w:p>
    <w:p w14:paraId="595DBC58" w14:textId="7D74D227" w:rsidR="00C941D0"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If the </w:t>
      </w:r>
      <w:r w:rsidR="00C941D0" w:rsidRPr="00C75C9A">
        <w:rPr>
          <w:rFonts w:ascii="Lato" w:hAnsi="Lato"/>
          <w:sz w:val="20"/>
          <w:szCs w:val="20"/>
        </w:rPr>
        <w:t xml:space="preserve">Bioprospector </w:t>
      </w:r>
      <w:r w:rsidRPr="00C75C9A">
        <w:rPr>
          <w:rFonts w:ascii="Lato" w:hAnsi="Lato"/>
          <w:sz w:val="20"/>
          <w:szCs w:val="20"/>
        </w:rPr>
        <w:t xml:space="preserve">fails to produce evidence of compliance with its insurance obligations to the satisfaction of the Territory, </w:t>
      </w:r>
      <w:r w:rsidR="00340244" w:rsidRPr="00C75C9A">
        <w:rPr>
          <w:rFonts w:ascii="Lato" w:hAnsi="Lato"/>
          <w:sz w:val="20"/>
          <w:szCs w:val="20"/>
        </w:rPr>
        <w:t xml:space="preserve">this will constitute a breach of this </w:t>
      </w:r>
      <w:r w:rsidR="00830F19" w:rsidRPr="00C75C9A">
        <w:rPr>
          <w:rFonts w:ascii="Lato" w:hAnsi="Lato"/>
          <w:sz w:val="20"/>
          <w:szCs w:val="20"/>
        </w:rPr>
        <w:t>Agreement</w:t>
      </w:r>
      <w:r w:rsidR="00340244" w:rsidRPr="00C75C9A">
        <w:rPr>
          <w:rFonts w:ascii="Lato" w:hAnsi="Lato"/>
          <w:sz w:val="20"/>
          <w:szCs w:val="20"/>
        </w:rPr>
        <w:t xml:space="preserve"> and</w:t>
      </w:r>
      <w:r w:rsidR="008E2D54" w:rsidRPr="00C75C9A">
        <w:rPr>
          <w:rFonts w:ascii="Lato" w:hAnsi="Lato"/>
          <w:sz w:val="20"/>
          <w:szCs w:val="20"/>
        </w:rPr>
        <w:t xml:space="preserve">, without limiting any other remedies that may be available to the Territory, </w:t>
      </w:r>
      <w:r w:rsidRPr="00C75C9A">
        <w:rPr>
          <w:rFonts w:ascii="Lato" w:hAnsi="Lato"/>
          <w:sz w:val="20"/>
          <w:szCs w:val="20"/>
        </w:rPr>
        <w:t xml:space="preserve">the Territory </w:t>
      </w:r>
      <w:r w:rsidR="00C941D0" w:rsidRPr="00C75C9A">
        <w:rPr>
          <w:rFonts w:ascii="Lato" w:hAnsi="Lato"/>
          <w:sz w:val="20"/>
          <w:szCs w:val="20"/>
        </w:rPr>
        <w:t xml:space="preserve">may terminate this </w:t>
      </w:r>
      <w:r w:rsidR="00830F19" w:rsidRPr="00C75C9A">
        <w:rPr>
          <w:rFonts w:ascii="Lato" w:hAnsi="Lato"/>
          <w:sz w:val="20"/>
          <w:szCs w:val="20"/>
        </w:rPr>
        <w:t>Agreement</w:t>
      </w:r>
      <w:r w:rsidR="004E0D6A" w:rsidRPr="00C75C9A">
        <w:rPr>
          <w:rFonts w:ascii="Lato" w:hAnsi="Lato"/>
          <w:sz w:val="20"/>
          <w:szCs w:val="20"/>
        </w:rPr>
        <w:t xml:space="preserve"> in accordance with clause</w:t>
      </w:r>
      <w:r w:rsidR="008B69CC" w:rsidRPr="00C75C9A">
        <w:rPr>
          <w:rFonts w:ascii="Lato" w:hAnsi="Lato"/>
          <w:sz w:val="20"/>
          <w:szCs w:val="20"/>
        </w:rPr>
        <w:t xml:space="preserve"> </w:t>
      </w:r>
      <w:r w:rsidR="008B69CC" w:rsidRPr="00C75C9A">
        <w:rPr>
          <w:rFonts w:ascii="Lato" w:hAnsi="Lato"/>
          <w:sz w:val="20"/>
          <w:szCs w:val="20"/>
        </w:rPr>
        <w:fldChar w:fldCharType="begin"/>
      </w:r>
      <w:r w:rsidR="008B69CC" w:rsidRPr="00C75C9A">
        <w:rPr>
          <w:rFonts w:ascii="Lato" w:hAnsi="Lato"/>
          <w:sz w:val="20"/>
          <w:szCs w:val="20"/>
        </w:rPr>
        <w:instrText xml:space="preserve"> REF _Ref62201624 \r \h </w:instrText>
      </w:r>
      <w:r w:rsidR="00C75C9A">
        <w:rPr>
          <w:rFonts w:ascii="Lato" w:hAnsi="Lato"/>
          <w:sz w:val="20"/>
          <w:szCs w:val="20"/>
        </w:rPr>
        <w:instrText xml:space="preserve"> \* MERGEFORMAT </w:instrText>
      </w:r>
      <w:r w:rsidR="008B69CC" w:rsidRPr="00C75C9A">
        <w:rPr>
          <w:rFonts w:ascii="Lato" w:hAnsi="Lato"/>
          <w:sz w:val="20"/>
          <w:szCs w:val="20"/>
        </w:rPr>
      </w:r>
      <w:r w:rsidR="008B69CC" w:rsidRPr="00C75C9A">
        <w:rPr>
          <w:rFonts w:ascii="Lato" w:hAnsi="Lato"/>
          <w:sz w:val="20"/>
          <w:szCs w:val="20"/>
        </w:rPr>
        <w:fldChar w:fldCharType="separate"/>
      </w:r>
      <w:r w:rsidR="00C51FBC">
        <w:rPr>
          <w:rFonts w:ascii="Lato" w:hAnsi="Lato"/>
          <w:sz w:val="20"/>
          <w:szCs w:val="20"/>
        </w:rPr>
        <w:t>19</w:t>
      </w:r>
      <w:r w:rsidR="008B69CC" w:rsidRPr="00C75C9A">
        <w:rPr>
          <w:rFonts w:ascii="Lato" w:hAnsi="Lato"/>
          <w:sz w:val="20"/>
          <w:szCs w:val="20"/>
        </w:rPr>
        <w:fldChar w:fldCharType="end"/>
      </w:r>
      <w:r w:rsidR="00C941D0" w:rsidRPr="00C75C9A">
        <w:rPr>
          <w:rFonts w:ascii="Lato" w:hAnsi="Lato"/>
          <w:sz w:val="20"/>
          <w:szCs w:val="20"/>
        </w:rPr>
        <w:t xml:space="preserve">. </w:t>
      </w:r>
    </w:p>
    <w:p w14:paraId="7C0F7161" w14:textId="5CBE4C25" w:rsidR="00617104" w:rsidRPr="00C75C9A" w:rsidRDefault="00617104" w:rsidP="008548CB">
      <w:pPr>
        <w:pStyle w:val="SFNTClauseLevel1"/>
        <w:numPr>
          <w:ilvl w:val="0"/>
          <w:numId w:val="44"/>
        </w:numPr>
        <w:tabs>
          <w:tab w:val="clear" w:pos="1134"/>
        </w:tabs>
        <w:ind w:left="1418" w:hanging="709"/>
        <w:rPr>
          <w:rFonts w:ascii="Lato" w:hAnsi="Lato"/>
          <w:sz w:val="20"/>
          <w:szCs w:val="20"/>
        </w:rPr>
      </w:pPr>
      <w:r w:rsidRPr="00C75C9A">
        <w:rPr>
          <w:rFonts w:ascii="Lato" w:hAnsi="Lato"/>
          <w:sz w:val="20"/>
          <w:szCs w:val="20"/>
        </w:rPr>
        <w:t xml:space="preserve">The </w:t>
      </w:r>
      <w:r w:rsidR="00C941D0" w:rsidRPr="00C75C9A">
        <w:rPr>
          <w:rFonts w:ascii="Lato" w:hAnsi="Lato"/>
          <w:sz w:val="20"/>
          <w:szCs w:val="20"/>
        </w:rPr>
        <w:t>Bioprospector</w:t>
      </w:r>
      <w:r w:rsidRPr="00C75C9A">
        <w:rPr>
          <w:rFonts w:ascii="Lato" w:hAnsi="Lato"/>
          <w:sz w:val="20"/>
          <w:szCs w:val="20"/>
        </w:rPr>
        <w:t xml:space="preserve"> must inform the Territory in writing of any claim or of the occurrence of any event that may give rise to a claim under the policies of insurance effected pursuant to the </w:t>
      </w:r>
      <w:r w:rsidR="00830F19" w:rsidRPr="00C75C9A">
        <w:rPr>
          <w:rFonts w:ascii="Lato" w:hAnsi="Lato"/>
          <w:sz w:val="20"/>
          <w:szCs w:val="20"/>
        </w:rPr>
        <w:t>Agreement</w:t>
      </w:r>
      <w:r w:rsidRPr="00C75C9A">
        <w:rPr>
          <w:rFonts w:ascii="Lato" w:hAnsi="Lato"/>
          <w:sz w:val="20"/>
          <w:szCs w:val="20"/>
        </w:rPr>
        <w:t xml:space="preserve"> within </w:t>
      </w:r>
      <w:r w:rsidR="00856AC4" w:rsidRPr="00C75C9A">
        <w:rPr>
          <w:rFonts w:ascii="Lato" w:hAnsi="Lato"/>
          <w:sz w:val="20"/>
          <w:szCs w:val="20"/>
        </w:rPr>
        <w:t xml:space="preserve">five (5) Business Days </w:t>
      </w:r>
      <w:r w:rsidRPr="00C75C9A">
        <w:rPr>
          <w:rFonts w:ascii="Lato" w:hAnsi="Lato"/>
          <w:sz w:val="20"/>
          <w:szCs w:val="20"/>
        </w:rPr>
        <w:t>thereof and must ensure that the Territory is kept fully informed of subsequent actions and developments concerning the event or claim.</w:t>
      </w:r>
    </w:p>
    <w:p w14:paraId="777D8847" w14:textId="77777777" w:rsidR="00AF09AD" w:rsidRPr="00C75C9A" w:rsidRDefault="00AF09AD" w:rsidP="004A26EF">
      <w:pPr>
        <w:pStyle w:val="SFNTCLAUSEHEADING"/>
        <w:rPr>
          <w:rFonts w:ascii="Lato" w:hAnsi="Lato"/>
          <w:sz w:val="24"/>
          <w:szCs w:val="24"/>
        </w:rPr>
      </w:pPr>
      <w:bookmarkStart w:id="229" w:name="_Toc61783997"/>
      <w:bookmarkStart w:id="230" w:name="_Toc61852528"/>
      <w:bookmarkStart w:id="231" w:name="_Toc61783998"/>
      <w:bookmarkStart w:id="232" w:name="_Toc114833908"/>
      <w:bookmarkEnd w:id="229"/>
      <w:bookmarkEnd w:id="230"/>
      <w:r w:rsidRPr="00C75C9A">
        <w:rPr>
          <w:rFonts w:ascii="Lato" w:hAnsi="Lato"/>
          <w:sz w:val="24"/>
          <w:szCs w:val="24"/>
        </w:rPr>
        <w:lastRenderedPageBreak/>
        <w:t>NOTICES</w:t>
      </w:r>
      <w:bookmarkEnd w:id="231"/>
      <w:bookmarkEnd w:id="232"/>
    </w:p>
    <w:p w14:paraId="25E1F751" w14:textId="77777777" w:rsidR="00AF09AD" w:rsidRPr="00C75C9A" w:rsidRDefault="00AF09AD" w:rsidP="004A26EF">
      <w:pPr>
        <w:pStyle w:val="SFNTClauseSubHeading"/>
        <w:tabs>
          <w:tab w:val="clear" w:pos="142"/>
        </w:tabs>
        <w:ind w:left="709"/>
        <w:rPr>
          <w:rFonts w:ascii="Lato" w:hAnsi="Lato"/>
          <w:sz w:val="22"/>
          <w:szCs w:val="22"/>
        </w:rPr>
      </w:pPr>
      <w:bookmarkStart w:id="233" w:name="_Toc61783999"/>
      <w:bookmarkStart w:id="234" w:name="_Toc114833909"/>
      <w:r w:rsidRPr="00C75C9A">
        <w:rPr>
          <w:rFonts w:ascii="Lato" w:hAnsi="Lato"/>
          <w:sz w:val="22"/>
          <w:szCs w:val="22"/>
        </w:rPr>
        <w:t>Form and Service of Notices</w:t>
      </w:r>
      <w:bookmarkEnd w:id="233"/>
      <w:bookmarkEnd w:id="234"/>
    </w:p>
    <w:p w14:paraId="68D9AB13" w14:textId="77777777" w:rsidR="00AF09AD" w:rsidRPr="00C75C9A" w:rsidRDefault="00AF09AD" w:rsidP="008548CB">
      <w:pPr>
        <w:pStyle w:val="SFNTClauseLevel1"/>
        <w:numPr>
          <w:ilvl w:val="0"/>
          <w:numId w:val="46"/>
        </w:numPr>
        <w:tabs>
          <w:tab w:val="clear" w:pos="1134"/>
        </w:tabs>
        <w:ind w:left="1418" w:hanging="709"/>
        <w:rPr>
          <w:rFonts w:ascii="Lato" w:hAnsi="Lato"/>
          <w:sz w:val="20"/>
          <w:szCs w:val="20"/>
        </w:rPr>
      </w:pPr>
      <w:r w:rsidRPr="00C75C9A">
        <w:rPr>
          <w:rFonts w:ascii="Lato" w:hAnsi="Lato"/>
          <w:sz w:val="20"/>
          <w:szCs w:val="20"/>
        </w:rPr>
        <w:t>All notices, approvals, consents, demands or other communications (</w:t>
      </w:r>
      <w:r w:rsidRPr="00F55E84">
        <w:rPr>
          <w:rFonts w:ascii="Lato" w:hAnsi="Lato"/>
          <w:b/>
          <w:sz w:val="20"/>
          <w:szCs w:val="20"/>
        </w:rPr>
        <w:t>Notices</w:t>
      </w:r>
      <w:r w:rsidRPr="00C75C9A">
        <w:rPr>
          <w:rFonts w:ascii="Lato" w:hAnsi="Lato"/>
          <w:sz w:val="20"/>
          <w:szCs w:val="20"/>
        </w:rPr>
        <w:t xml:space="preserve">) required or permitted to be given under this </w:t>
      </w:r>
      <w:r w:rsidR="00E25C25" w:rsidRPr="00C75C9A">
        <w:rPr>
          <w:rFonts w:ascii="Lato" w:hAnsi="Lato"/>
          <w:sz w:val="20"/>
          <w:szCs w:val="20"/>
        </w:rPr>
        <w:t>Agreement</w:t>
      </w:r>
      <w:r w:rsidRPr="00C75C9A">
        <w:rPr>
          <w:rFonts w:ascii="Lato" w:hAnsi="Lato"/>
          <w:sz w:val="20"/>
          <w:szCs w:val="20"/>
        </w:rPr>
        <w:t xml:space="preserve"> must be in writing, and signed by a person duly authorised by the sender and served:</w:t>
      </w:r>
    </w:p>
    <w:p w14:paraId="0184F124" w14:textId="77777777" w:rsidR="00AF09AD" w:rsidRPr="00C75C9A" w:rsidRDefault="00AF09AD" w:rsidP="008548CB">
      <w:pPr>
        <w:pStyle w:val="SFNTClauseLevel1"/>
        <w:numPr>
          <w:ilvl w:val="3"/>
          <w:numId w:val="46"/>
        </w:numPr>
        <w:tabs>
          <w:tab w:val="clear" w:pos="2552"/>
        </w:tabs>
        <w:ind w:left="2127" w:hanging="709"/>
        <w:rPr>
          <w:rFonts w:ascii="Lato" w:hAnsi="Lato"/>
          <w:sz w:val="20"/>
          <w:szCs w:val="20"/>
        </w:rPr>
      </w:pPr>
      <w:r w:rsidRPr="00C75C9A">
        <w:rPr>
          <w:rFonts w:ascii="Lato" w:hAnsi="Lato"/>
          <w:sz w:val="20"/>
          <w:szCs w:val="20"/>
        </w:rPr>
        <w:t>personally; or</w:t>
      </w:r>
    </w:p>
    <w:p w14:paraId="6423A181" w14:textId="77777777" w:rsidR="00AF09AD" w:rsidRPr="00C75C9A" w:rsidRDefault="00AF09AD" w:rsidP="008548CB">
      <w:pPr>
        <w:pStyle w:val="SFNTClauseLevel1"/>
        <w:numPr>
          <w:ilvl w:val="3"/>
          <w:numId w:val="46"/>
        </w:numPr>
        <w:tabs>
          <w:tab w:val="clear" w:pos="2552"/>
        </w:tabs>
        <w:ind w:left="2127" w:hanging="709"/>
        <w:rPr>
          <w:rFonts w:ascii="Lato" w:hAnsi="Lato"/>
          <w:sz w:val="20"/>
          <w:szCs w:val="20"/>
        </w:rPr>
      </w:pPr>
      <w:r w:rsidRPr="00C75C9A">
        <w:rPr>
          <w:rFonts w:ascii="Lato" w:hAnsi="Lato"/>
          <w:sz w:val="20"/>
          <w:szCs w:val="20"/>
        </w:rPr>
        <w:t xml:space="preserve">by pre-paid certified post; or </w:t>
      </w:r>
    </w:p>
    <w:p w14:paraId="45F7D13E" w14:textId="77777777" w:rsidR="00AF09AD" w:rsidRPr="00C75C9A" w:rsidRDefault="00AF09AD" w:rsidP="008548CB">
      <w:pPr>
        <w:pStyle w:val="SFNTClauseLevel1"/>
        <w:numPr>
          <w:ilvl w:val="3"/>
          <w:numId w:val="46"/>
        </w:numPr>
        <w:tabs>
          <w:tab w:val="clear" w:pos="2552"/>
        </w:tabs>
        <w:ind w:left="2127" w:hanging="709"/>
        <w:rPr>
          <w:rFonts w:ascii="Lato" w:hAnsi="Lato"/>
          <w:sz w:val="20"/>
          <w:szCs w:val="20"/>
        </w:rPr>
      </w:pPr>
      <w:r w:rsidRPr="00C75C9A">
        <w:rPr>
          <w:rFonts w:ascii="Lato" w:hAnsi="Lato"/>
          <w:sz w:val="20"/>
          <w:szCs w:val="20"/>
        </w:rPr>
        <w:t xml:space="preserve">by email, </w:t>
      </w:r>
    </w:p>
    <w:p w14:paraId="4F2314BC" w14:textId="77777777" w:rsidR="00AF09AD" w:rsidRPr="00C75C9A" w:rsidRDefault="00AF09AD" w:rsidP="008548CB">
      <w:pPr>
        <w:pStyle w:val="SFNTClauseLevel1"/>
        <w:numPr>
          <w:ilvl w:val="0"/>
          <w:numId w:val="46"/>
        </w:numPr>
        <w:tabs>
          <w:tab w:val="clear" w:pos="1134"/>
        </w:tabs>
        <w:ind w:left="1418" w:hanging="709"/>
        <w:rPr>
          <w:rFonts w:ascii="Lato" w:hAnsi="Lato"/>
          <w:sz w:val="20"/>
          <w:szCs w:val="20"/>
        </w:rPr>
      </w:pPr>
      <w:r w:rsidRPr="00C75C9A">
        <w:rPr>
          <w:rFonts w:ascii="Lato" w:hAnsi="Lato"/>
          <w:sz w:val="20"/>
          <w:szCs w:val="20"/>
        </w:rPr>
        <w:tab/>
        <w:t>at the recipient’s address for the service of notices specified in the Details, as varied by any notice given by the recipient to the sender.</w:t>
      </w:r>
    </w:p>
    <w:p w14:paraId="0FDF48A4" w14:textId="77777777" w:rsidR="00AF09AD" w:rsidRPr="00C75C9A" w:rsidRDefault="00AF09AD" w:rsidP="00B16DE5">
      <w:pPr>
        <w:pStyle w:val="SFNTClauseSubHeading"/>
        <w:tabs>
          <w:tab w:val="clear" w:pos="142"/>
        </w:tabs>
        <w:ind w:left="709"/>
        <w:rPr>
          <w:rFonts w:ascii="Lato" w:hAnsi="Lato"/>
          <w:sz w:val="22"/>
          <w:szCs w:val="22"/>
        </w:rPr>
      </w:pPr>
      <w:bookmarkStart w:id="235" w:name="_Toc61784000"/>
      <w:bookmarkStart w:id="236" w:name="_Toc114833910"/>
      <w:r w:rsidRPr="00C75C9A">
        <w:rPr>
          <w:rFonts w:ascii="Lato" w:hAnsi="Lato"/>
          <w:sz w:val="22"/>
          <w:szCs w:val="22"/>
        </w:rPr>
        <w:t>Receipt of Notices</w:t>
      </w:r>
      <w:bookmarkEnd w:id="235"/>
      <w:bookmarkEnd w:id="236"/>
    </w:p>
    <w:p w14:paraId="03F274FA" w14:textId="77777777" w:rsidR="00AF09AD" w:rsidRPr="00C75C9A" w:rsidRDefault="00AF09AD" w:rsidP="008548CB">
      <w:pPr>
        <w:pStyle w:val="SFNTClauseLevel1"/>
        <w:numPr>
          <w:ilvl w:val="0"/>
          <w:numId w:val="47"/>
        </w:numPr>
        <w:tabs>
          <w:tab w:val="clear" w:pos="1134"/>
        </w:tabs>
        <w:ind w:left="1418" w:hanging="709"/>
        <w:rPr>
          <w:rFonts w:ascii="Lato" w:hAnsi="Lato"/>
          <w:sz w:val="20"/>
          <w:szCs w:val="20"/>
        </w:rPr>
      </w:pPr>
      <w:r w:rsidRPr="00C75C9A">
        <w:rPr>
          <w:rFonts w:ascii="Lato" w:hAnsi="Lato"/>
          <w:sz w:val="20"/>
          <w:szCs w:val="20"/>
        </w:rPr>
        <w:t>Notices are deemed to be given by the sender and received by the recipient, if:</w:t>
      </w:r>
    </w:p>
    <w:p w14:paraId="077E538B" w14:textId="77777777" w:rsidR="00AF09AD" w:rsidRPr="00C75C9A" w:rsidRDefault="00AF09AD" w:rsidP="008548CB">
      <w:pPr>
        <w:pStyle w:val="SFNTClauseLevel1"/>
        <w:numPr>
          <w:ilvl w:val="3"/>
          <w:numId w:val="47"/>
        </w:numPr>
        <w:tabs>
          <w:tab w:val="clear" w:pos="2552"/>
        </w:tabs>
        <w:ind w:left="2127" w:hanging="709"/>
        <w:rPr>
          <w:rFonts w:ascii="Lato" w:hAnsi="Lato"/>
          <w:sz w:val="20"/>
          <w:szCs w:val="20"/>
        </w:rPr>
      </w:pPr>
      <w:r w:rsidRPr="00C75C9A">
        <w:rPr>
          <w:rFonts w:ascii="Lato" w:hAnsi="Lato"/>
          <w:sz w:val="20"/>
          <w:szCs w:val="20"/>
        </w:rPr>
        <w:t>given by delivery in person, when delivered to the recipient;</w:t>
      </w:r>
    </w:p>
    <w:p w14:paraId="1457C23B" w14:textId="77777777" w:rsidR="00AF09AD" w:rsidRPr="00C75C9A" w:rsidRDefault="00AF09AD" w:rsidP="008548CB">
      <w:pPr>
        <w:pStyle w:val="SFNTClauseLevel1"/>
        <w:numPr>
          <w:ilvl w:val="3"/>
          <w:numId w:val="47"/>
        </w:numPr>
        <w:tabs>
          <w:tab w:val="clear" w:pos="2552"/>
        </w:tabs>
        <w:ind w:left="2127" w:hanging="709"/>
        <w:rPr>
          <w:rFonts w:ascii="Lato" w:hAnsi="Lato"/>
          <w:sz w:val="20"/>
          <w:szCs w:val="20"/>
        </w:rPr>
      </w:pPr>
      <w:r w:rsidRPr="00C75C9A">
        <w:rPr>
          <w:rFonts w:ascii="Lato" w:hAnsi="Lato"/>
          <w:sz w:val="20"/>
          <w:szCs w:val="20"/>
        </w:rPr>
        <w:t xml:space="preserve">sent by mail, on the fifth Business Day from and including the date of posting; or </w:t>
      </w:r>
    </w:p>
    <w:p w14:paraId="05C316E5" w14:textId="46B099C2" w:rsidR="00AF09AD" w:rsidRPr="00C75C9A" w:rsidRDefault="00AF09AD" w:rsidP="008548CB">
      <w:pPr>
        <w:pStyle w:val="SFNTClauseLevel1"/>
        <w:numPr>
          <w:ilvl w:val="3"/>
          <w:numId w:val="47"/>
        </w:numPr>
        <w:tabs>
          <w:tab w:val="clear" w:pos="2552"/>
        </w:tabs>
        <w:ind w:left="2127" w:hanging="709"/>
        <w:rPr>
          <w:rFonts w:ascii="Lato" w:hAnsi="Lato"/>
          <w:sz w:val="20"/>
          <w:szCs w:val="20"/>
        </w:rPr>
      </w:pPr>
      <w:r w:rsidRPr="00C75C9A">
        <w:rPr>
          <w:rFonts w:ascii="Lato" w:hAnsi="Lato"/>
          <w:sz w:val="20"/>
          <w:szCs w:val="20"/>
        </w:rPr>
        <w:t>sent by email, on the email entering the receiving party’s mail server if it enters the server before 4:00pm (receiving party's time) on a Business Day on that day otherwise it is deemed to be received at 9:00am on the next Business Day in the place of receipt,</w:t>
      </w:r>
    </w:p>
    <w:p w14:paraId="28521148" w14:textId="1BD012A7" w:rsidR="00AF09AD" w:rsidRPr="00C75C9A" w:rsidRDefault="00AA0A05" w:rsidP="008548CB">
      <w:pPr>
        <w:pStyle w:val="SFNTClauseLevel1"/>
        <w:numPr>
          <w:ilvl w:val="0"/>
          <w:numId w:val="47"/>
        </w:numPr>
        <w:tabs>
          <w:tab w:val="clear" w:pos="1134"/>
        </w:tabs>
        <w:ind w:left="1418" w:hanging="709"/>
        <w:rPr>
          <w:rFonts w:ascii="Lato" w:hAnsi="Lato"/>
          <w:sz w:val="20"/>
          <w:szCs w:val="20"/>
        </w:rPr>
      </w:pPr>
      <w:r>
        <w:rPr>
          <w:rFonts w:ascii="Lato" w:hAnsi="Lato"/>
          <w:sz w:val="20"/>
          <w:szCs w:val="20"/>
        </w:rPr>
        <w:t>B</w:t>
      </w:r>
      <w:r w:rsidR="00AF09AD" w:rsidRPr="00C75C9A">
        <w:rPr>
          <w:rFonts w:ascii="Lato" w:hAnsi="Lato"/>
          <w:sz w:val="20"/>
          <w:szCs w:val="20"/>
        </w:rPr>
        <w:t>ut if the delivery, receipt or transmission is not on a Business Day or is after 4.00pm (recipient’s time) on a Business Day, the Notice is taken to be received at 9.00am on the next Business Day.</w:t>
      </w:r>
    </w:p>
    <w:p w14:paraId="6F6DB292" w14:textId="77777777" w:rsidR="00AF09AD" w:rsidRPr="00C75C9A" w:rsidRDefault="00AF09AD" w:rsidP="00BC69E4">
      <w:pPr>
        <w:pStyle w:val="SFNTClauseSubHeading"/>
        <w:tabs>
          <w:tab w:val="clear" w:pos="142"/>
        </w:tabs>
        <w:ind w:left="709"/>
        <w:rPr>
          <w:rFonts w:ascii="Lato" w:hAnsi="Lato"/>
          <w:sz w:val="22"/>
          <w:szCs w:val="22"/>
        </w:rPr>
      </w:pPr>
      <w:bookmarkStart w:id="237" w:name="_Toc61784001"/>
      <w:bookmarkStart w:id="238" w:name="_Toc114833911"/>
      <w:r w:rsidRPr="00C75C9A">
        <w:rPr>
          <w:rFonts w:ascii="Lato" w:hAnsi="Lato"/>
          <w:sz w:val="22"/>
          <w:szCs w:val="22"/>
        </w:rPr>
        <w:t>Changes in form of service and addresses</w:t>
      </w:r>
      <w:bookmarkEnd w:id="237"/>
      <w:bookmarkEnd w:id="238"/>
    </w:p>
    <w:p w14:paraId="5E688CD0" w14:textId="0B7C02EF" w:rsidR="00AF09AD" w:rsidRPr="00C75C9A" w:rsidRDefault="00AF09AD" w:rsidP="00BC69E4">
      <w:pPr>
        <w:pStyle w:val="SFNTClauseLevel1"/>
        <w:numPr>
          <w:ilvl w:val="0"/>
          <w:numId w:val="0"/>
        </w:numPr>
        <w:ind w:left="709" w:firstLine="11"/>
        <w:rPr>
          <w:rFonts w:ascii="Lato" w:hAnsi="Lato"/>
          <w:sz w:val="20"/>
          <w:szCs w:val="20"/>
        </w:rPr>
      </w:pPr>
      <w:r w:rsidRPr="00C75C9A">
        <w:rPr>
          <w:rFonts w:ascii="Lato" w:hAnsi="Lato"/>
          <w:sz w:val="20"/>
          <w:szCs w:val="20"/>
        </w:rPr>
        <w:t xml:space="preserve">Either party must notify the other of any change of address for service of notices within </w:t>
      </w:r>
      <w:r w:rsidR="00856AC4" w:rsidRPr="00C75C9A">
        <w:rPr>
          <w:rFonts w:ascii="Lato" w:hAnsi="Lato"/>
          <w:sz w:val="20"/>
          <w:szCs w:val="20"/>
        </w:rPr>
        <w:t>five (5) Business Days</w:t>
      </w:r>
      <w:r w:rsidRPr="00C75C9A">
        <w:rPr>
          <w:rFonts w:ascii="Lato" w:hAnsi="Lato"/>
          <w:sz w:val="20"/>
          <w:szCs w:val="20"/>
        </w:rPr>
        <w:t xml:space="preserve"> of the change.</w:t>
      </w:r>
    </w:p>
    <w:p w14:paraId="6BEEF87A" w14:textId="77777777" w:rsidR="00AF09AD" w:rsidRPr="00C75C9A" w:rsidRDefault="00AF09AD" w:rsidP="00A22A1D">
      <w:pPr>
        <w:pStyle w:val="SFNTCLAUSEHEADING"/>
        <w:rPr>
          <w:rFonts w:ascii="Lato" w:hAnsi="Lato"/>
          <w:sz w:val="24"/>
          <w:szCs w:val="24"/>
        </w:rPr>
      </w:pPr>
      <w:bookmarkStart w:id="239" w:name="_Toc61784002"/>
      <w:bookmarkStart w:id="240" w:name="_Toc114833912"/>
      <w:r w:rsidRPr="00C75C9A">
        <w:rPr>
          <w:rFonts w:ascii="Lato" w:hAnsi="Lato"/>
          <w:sz w:val="24"/>
          <w:szCs w:val="24"/>
        </w:rPr>
        <w:t>GOODS AND SERVICES TAX</w:t>
      </w:r>
      <w:bookmarkEnd w:id="239"/>
      <w:bookmarkEnd w:id="240"/>
    </w:p>
    <w:p w14:paraId="49BF5642" w14:textId="77777777" w:rsidR="00AF09AD" w:rsidRPr="00C75C9A" w:rsidRDefault="00AF09AD" w:rsidP="00B30E98">
      <w:pPr>
        <w:pStyle w:val="SFNTClauseSubHeading"/>
        <w:tabs>
          <w:tab w:val="clear" w:pos="142"/>
        </w:tabs>
        <w:ind w:left="709"/>
        <w:rPr>
          <w:rFonts w:ascii="Lato" w:hAnsi="Lato"/>
          <w:sz w:val="22"/>
          <w:szCs w:val="22"/>
        </w:rPr>
      </w:pPr>
      <w:bookmarkStart w:id="241" w:name="_Toc61784003"/>
      <w:bookmarkStart w:id="242" w:name="_Toc114833913"/>
      <w:r w:rsidRPr="00C75C9A">
        <w:rPr>
          <w:rFonts w:ascii="Lato" w:hAnsi="Lato"/>
          <w:sz w:val="22"/>
          <w:szCs w:val="22"/>
        </w:rPr>
        <w:t>Interpretation</w:t>
      </w:r>
      <w:bookmarkEnd w:id="241"/>
      <w:bookmarkEnd w:id="242"/>
    </w:p>
    <w:p w14:paraId="4C5CF838" w14:textId="77777777" w:rsidR="00AF09AD" w:rsidRPr="00C75C9A" w:rsidRDefault="00AF09AD" w:rsidP="00B30E98">
      <w:pPr>
        <w:pStyle w:val="SFNTClauseLevel1"/>
        <w:numPr>
          <w:ilvl w:val="0"/>
          <w:numId w:val="0"/>
        </w:numPr>
        <w:ind w:left="851" w:hanging="142"/>
        <w:rPr>
          <w:rFonts w:ascii="Lato" w:hAnsi="Lato"/>
          <w:sz w:val="20"/>
          <w:szCs w:val="20"/>
        </w:rPr>
      </w:pPr>
      <w:r w:rsidRPr="00C75C9A">
        <w:rPr>
          <w:rFonts w:ascii="Lato" w:hAnsi="Lato"/>
          <w:sz w:val="20"/>
          <w:szCs w:val="20"/>
        </w:rPr>
        <w:t>For the purposes of this clause unless the context otherwise requires:-</w:t>
      </w:r>
    </w:p>
    <w:p w14:paraId="25AB58CF" w14:textId="77777777" w:rsidR="00AF09AD" w:rsidRPr="00C75C9A" w:rsidRDefault="00AF09AD" w:rsidP="008548CB">
      <w:pPr>
        <w:pStyle w:val="SFNTClauseLevel1"/>
        <w:numPr>
          <w:ilvl w:val="0"/>
          <w:numId w:val="48"/>
        </w:numPr>
        <w:tabs>
          <w:tab w:val="clear" w:pos="1134"/>
        </w:tabs>
        <w:ind w:left="1418" w:hanging="709"/>
        <w:rPr>
          <w:rFonts w:ascii="Lato" w:hAnsi="Lato"/>
          <w:sz w:val="20"/>
          <w:szCs w:val="20"/>
        </w:rPr>
      </w:pPr>
      <w:r w:rsidRPr="00C75C9A">
        <w:rPr>
          <w:rFonts w:ascii="Lato" w:hAnsi="Lato"/>
          <w:sz w:val="20"/>
          <w:szCs w:val="20"/>
        </w:rPr>
        <w:t xml:space="preserve">“GST” means any tax imposed on a Supply by or through the </w:t>
      </w:r>
      <w:r w:rsidRPr="00C75C9A">
        <w:rPr>
          <w:rFonts w:ascii="Lato" w:hAnsi="Lato"/>
          <w:i/>
          <w:sz w:val="20"/>
          <w:szCs w:val="20"/>
        </w:rPr>
        <w:t>A New Tax System (Goods and Services Tax) Act 1999</w:t>
      </w:r>
      <w:r w:rsidRPr="00C75C9A">
        <w:rPr>
          <w:rFonts w:ascii="Lato" w:hAnsi="Lato"/>
          <w:sz w:val="20"/>
          <w:szCs w:val="20"/>
        </w:rPr>
        <w:t xml:space="preserve"> (“the </w:t>
      </w:r>
      <w:r w:rsidR="009C4EAD" w:rsidRPr="00C75C9A">
        <w:rPr>
          <w:rFonts w:ascii="Lato" w:hAnsi="Lato"/>
          <w:sz w:val="20"/>
          <w:szCs w:val="20"/>
        </w:rPr>
        <w:t xml:space="preserve">GST </w:t>
      </w:r>
      <w:r w:rsidRPr="00C75C9A">
        <w:rPr>
          <w:rFonts w:ascii="Lato" w:hAnsi="Lato"/>
          <w:sz w:val="20"/>
          <w:szCs w:val="20"/>
        </w:rPr>
        <w:t xml:space="preserve">Act”) and any related </w:t>
      </w:r>
      <w:r w:rsidR="001F5E40" w:rsidRPr="00C75C9A">
        <w:rPr>
          <w:rFonts w:ascii="Lato" w:hAnsi="Lato"/>
          <w:sz w:val="20"/>
          <w:szCs w:val="20"/>
        </w:rPr>
        <w:t>law imposing a relevant supply tax</w:t>
      </w:r>
      <w:r w:rsidRPr="00C75C9A">
        <w:rPr>
          <w:rFonts w:ascii="Lato" w:hAnsi="Lato"/>
          <w:sz w:val="20"/>
          <w:szCs w:val="20"/>
        </w:rPr>
        <w:t xml:space="preserve">. Any other term is used in this clause which is defined in the </w:t>
      </w:r>
      <w:r w:rsidR="009C4EAD" w:rsidRPr="00C75C9A">
        <w:rPr>
          <w:rFonts w:ascii="Lato" w:hAnsi="Lato"/>
          <w:sz w:val="20"/>
          <w:szCs w:val="20"/>
        </w:rPr>
        <w:t xml:space="preserve">GST </w:t>
      </w:r>
      <w:r w:rsidRPr="00C75C9A">
        <w:rPr>
          <w:rFonts w:ascii="Lato" w:hAnsi="Lato"/>
          <w:sz w:val="20"/>
          <w:szCs w:val="20"/>
        </w:rPr>
        <w:t xml:space="preserve">Act has the meaning it bears in the </w:t>
      </w:r>
      <w:r w:rsidR="009C4EAD" w:rsidRPr="00C75C9A">
        <w:rPr>
          <w:rFonts w:ascii="Lato" w:hAnsi="Lato"/>
          <w:sz w:val="20"/>
          <w:szCs w:val="20"/>
        </w:rPr>
        <w:t xml:space="preserve">GST </w:t>
      </w:r>
      <w:r w:rsidRPr="00C75C9A">
        <w:rPr>
          <w:rFonts w:ascii="Lato" w:hAnsi="Lato"/>
          <w:sz w:val="20"/>
          <w:szCs w:val="20"/>
        </w:rPr>
        <w:t>Act;</w:t>
      </w:r>
    </w:p>
    <w:p w14:paraId="397AB638" w14:textId="77777777" w:rsidR="00AF09AD" w:rsidRPr="00C75C9A" w:rsidRDefault="00AF09AD" w:rsidP="008548CB">
      <w:pPr>
        <w:pStyle w:val="SFNTClauseLevel1"/>
        <w:numPr>
          <w:ilvl w:val="0"/>
          <w:numId w:val="48"/>
        </w:numPr>
        <w:tabs>
          <w:tab w:val="clear" w:pos="1134"/>
        </w:tabs>
        <w:ind w:left="1418" w:hanging="709"/>
        <w:rPr>
          <w:rFonts w:ascii="Lato" w:hAnsi="Lato"/>
          <w:sz w:val="20"/>
          <w:szCs w:val="20"/>
        </w:rPr>
      </w:pPr>
      <w:r w:rsidRPr="00C75C9A">
        <w:rPr>
          <w:rFonts w:ascii="Lato" w:hAnsi="Lato"/>
          <w:sz w:val="20"/>
          <w:szCs w:val="20"/>
        </w:rPr>
        <w:t xml:space="preserve">“GST Rate” means the percentage amount of GST payable determined under section 9-70 of the </w:t>
      </w:r>
      <w:r w:rsidR="009C4EAD" w:rsidRPr="00C75C9A">
        <w:rPr>
          <w:rFonts w:ascii="Lato" w:hAnsi="Lato"/>
          <w:sz w:val="20"/>
          <w:szCs w:val="20"/>
        </w:rPr>
        <w:t xml:space="preserve">GST </w:t>
      </w:r>
      <w:r w:rsidRPr="00C75C9A">
        <w:rPr>
          <w:rFonts w:ascii="Lato" w:hAnsi="Lato"/>
          <w:sz w:val="20"/>
          <w:szCs w:val="20"/>
        </w:rPr>
        <w:t>Act as amended from time to time; and</w:t>
      </w:r>
    </w:p>
    <w:p w14:paraId="33AD64F3" w14:textId="77777777" w:rsidR="00AF09AD" w:rsidRPr="00C75C9A" w:rsidRDefault="00AF09AD" w:rsidP="008548CB">
      <w:pPr>
        <w:pStyle w:val="SFNTClauseLevel1"/>
        <w:numPr>
          <w:ilvl w:val="0"/>
          <w:numId w:val="48"/>
        </w:numPr>
        <w:tabs>
          <w:tab w:val="clear" w:pos="1134"/>
        </w:tabs>
        <w:ind w:left="1418" w:hanging="709"/>
        <w:rPr>
          <w:rFonts w:ascii="Lato" w:hAnsi="Lato"/>
          <w:sz w:val="20"/>
          <w:szCs w:val="20"/>
        </w:rPr>
      </w:pPr>
      <w:r w:rsidRPr="00C75C9A">
        <w:rPr>
          <w:rFonts w:ascii="Lato" w:hAnsi="Lato"/>
          <w:sz w:val="20"/>
          <w:szCs w:val="20"/>
        </w:rPr>
        <w:t xml:space="preserve">“Input Tax Credit”, “Recipient”, “Supplier” and “Supply” have the meaning they bear in the </w:t>
      </w:r>
      <w:r w:rsidR="009C4EAD" w:rsidRPr="00C75C9A">
        <w:rPr>
          <w:rFonts w:ascii="Lato" w:hAnsi="Lato"/>
          <w:sz w:val="20"/>
          <w:szCs w:val="20"/>
        </w:rPr>
        <w:t xml:space="preserve">GST </w:t>
      </w:r>
      <w:r w:rsidRPr="00C75C9A">
        <w:rPr>
          <w:rFonts w:ascii="Lato" w:hAnsi="Lato"/>
          <w:sz w:val="20"/>
          <w:szCs w:val="20"/>
        </w:rPr>
        <w:t>Act.</w:t>
      </w:r>
    </w:p>
    <w:p w14:paraId="1E06999E" w14:textId="77777777" w:rsidR="00AF09AD" w:rsidRPr="00C75C9A" w:rsidRDefault="00AF09AD" w:rsidP="00B30E98">
      <w:pPr>
        <w:pStyle w:val="SFNTClauseSubHeading"/>
        <w:tabs>
          <w:tab w:val="clear" w:pos="142"/>
        </w:tabs>
        <w:ind w:left="709"/>
        <w:rPr>
          <w:rFonts w:ascii="Lato" w:hAnsi="Lato"/>
          <w:sz w:val="22"/>
          <w:szCs w:val="22"/>
        </w:rPr>
      </w:pPr>
      <w:bookmarkStart w:id="243" w:name="_Toc61784004"/>
      <w:bookmarkStart w:id="244" w:name="_Toc114833914"/>
      <w:r w:rsidRPr="00C75C9A">
        <w:rPr>
          <w:rFonts w:ascii="Lato" w:hAnsi="Lato"/>
          <w:sz w:val="22"/>
          <w:szCs w:val="22"/>
        </w:rPr>
        <w:t>Consideration inclusive of GST</w:t>
      </w:r>
      <w:bookmarkEnd w:id="243"/>
      <w:bookmarkEnd w:id="244"/>
    </w:p>
    <w:p w14:paraId="7E4005FB"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The parties acknowledge that if there is a Supply under this </w:t>
      </w:r>
      <w:r w:rsidR="00E763D6" w:rsidRPr="00C75C9A">
        <w:rPr>
          <w:rFonts w:ascii="Lato" w:hAnsi="Lato"/>
          <w:sz w:val="20"/>
          <w:szCs w:val="20"/>
        </w:rPr>
        <w:t>Agreement</w:t>
      </w:r>
      <w:r w:rsidRPr="00C75C9A">
        <w:rPr>
          <w:rFonts w:ascii="Lato" w:hAnsi="Lato"/>
          <w:sz w:val="20"/>
          <w:szCs w:val="20"/>
        </w:rPr>
        <w:t xml:space="preserve">, consideration for the Supply will be inclusive of GST, where GST is calculated using the GST Rate at the time of forming this </w:t>
      </w:r>
      <w:r w:rsidR="00E763D6" w:rsidRPr="00C75C9A">
        <w:rPr>
          <w:rFonts w:ascii="Lato" w:hAnsi="Lato"/>
          <w:sz w:val="20"/>
          <w:szCs w:val="20"/>
        </w:rPr>
        <w:t>Agreement</w:t>
      </w:r>
      <w:r w:rsidRPr="00C75C9A">
        <w:rPr>
          <w:rFonts w:ascii="Lato" w:hAnsi="Lato"/>
          <w:sz w:val="20"/>
          <w:szCs w:val="20"/>
        </w:rPr>
        <w:t>.</w:t>
      </w:r>
    </w:p>
    <w:p w14:paraId="323E4484" w14:textId="77777777" w:rsidR="00AF09AD" w:rsidRPr="00C75C9A" w:rsidRDefault="00AF09AD" w:rsidP="00A22A1D">
      <w:pPr>
        <w:pStyle w:val="SFNTCLAUSEHEADING"/>
        <w:rPr>
          <w:rFonts w:ascii="Lato" w:hAnsi="Lato"/>
          <w:sz w:val="24"/>
          <w:szCs w:val="24"/>
        </w:rPr>
      </w:pPr>
      <w:bookmarkStart w:id="245" w:name="_Toc61784006"/>
      <w:bookmarkStart w:id="246" w:name="_Ref61856095"/>
      <w:bookmarkStart w:id="247" w:name="_Ref62201624"/>
      <w:bookmarkStart w:id="248" w:name="_Ref62211687"/>
      <w:bookmarkStart w:id="249" w:name="_Toc114833915"/>
      <w:r w:rsidRPr="00C75C9A">
        <w:rPr>
          <w:rFonts w:ascii="Lato" w:hAnsi="Lato"/>
          <w:sz w:val="24"/>
          <w:szCs w:val="24"/>
        </w:rPr>
        <w:t>termination</w:t>
      </w:r>
      <w:bookmarkEnd w:id="245"/>
      <w:bookmarkEnd w:id="246"/>
      <w:bookmarkEnd w:id="247"/>
      <w:bookmarkEnd w:id="248"/>
      <w:bookmarkEnd w:id="249"/>
    </w:p>
    <w:p w14:paraId="19D754AC" w14:textId="77777777" w:rsidR="00AF09AD" w:rsidRPr="00C75C9A" w:rsidRDefault="00AF09AD" w:rsidP="008548CB">
      <w:pPr>
        <w:pStyle w:val="SFNTClauseLevel1"/>
        <w:numPr>
          <w:ilvl w:val="0"/>
          <w:numId w:val="54"/>
        </w:numPr>
        <w:tabs>
          <w:tab w:val="clear" w:pos="1134"/>
          <w:tab w:val="num" w:pos="1418"/>
        </w:tabs>
        <w:ind w:left="1418" w:hanging="709"/>
        <w:rPr>
          <w:rFonts w:ascii="Lato" w:hAnsi="Lato"/>
          <w:sz w:val="20"/>
          <w:szCs w:val="20"/>
        </w:rPr>
      </w:pPr>
      <w:r w:rsidRPr="00C75C9A">
        <w:rPr>
          <w:rFonts w:ascii="Lato" w:hAnsi="Lato"/>
          <w:sz w:val="20"/>
          <w:szCs w:val="20"/>
        </w:rPr>
        <w:t xml:space="preserve">This </w:t>
      </w:r>
      <w:r w:rsidR="00E763D6" w:rsidRPr="00C75C9A">
        <w:rPr>
          <w:rFonts w:ascii="Lato" w:hAnsi="Lato"/>
          <w:sz w:val="20"/>
          <w:szCs w:val="20"/>
        </w:rPr>
        <w:t>Agreement</w:t>
      </w:r>
      <w:r w:rsidRPr="00C75C9A">
        <w:rPr>
          <w:rFonts w:ascii="Lato" w:hAnsi="Lato"/>
          <w:sz w:val="20"/>
          <w:szCs w:val="20"/>
        </w:rPr>
        <w:t xml:space="preserve"> may be terminated with the agreement of both parties.</w:t>
      </w:r>
    </w:p>
    <w:p w14:paraId="74D8005B" w14:textId="77777777" w:rsidR="00AF09AD" w:rsidRPr="00C75C9A" w:rsidRDefault="00AF09AD" w:rsidP="008548CB">
      <w:pPr>
        <w:pStyle w:val="SFNTClauseLevel1"/>
        <w:numPr>
          <w:ilvl w:val="0"/>
          <w:numId w:val="54"/>
        </w:numPr>
        <w:tabs>
          <w:tab w:val="clear" w:pos="1134"/>
          <w:tab w:val="num" w:pos="1418"/>
        </w:tabs>
        <w:ind w:left="1418" w:hanging="709"/>
        <w:rPr>
          <w:rFonts w:ascii="Lato" w:hAnsi="Lato"/>
          <w:sz w:val="20"/>
          <w:szCs w:val="20"/>
        </w:rPr>
      </w:pPr>
      <w:bookmarkStart w:id="250" w:name="_Ref61856097"/>
      <w:r w:rsidRPr="00C75C9A">
        <w:rPr>
          <w:rFonts w:ascii="Lato" w:hAnsi="Lato"/>
          <w:sz w:val="20"/>
          <w:szCs w:val="20"/>
        </w:rPr>
        <w:t xml:space="preserve">The Territory may terminate this </w:t>
      </w:r>
      <w:r w:rsidR="00E763D6" w:rsidRPr="00C75C9A">
        <w:rPr>
          <w:rFonts w:ascii="Lato" w:hAnsi="Lato"/>
          <w:sz w:val="20"/>
          <w:szCs w:val="20"/>
        </w:rPr>
        <w:t>Agreement</w:t>
      </w:r>
      <w:r w:rsidR="00B32C83" w:rsidRPr="00C75C9A">
        <w:rPr>
          <w:rFonts w:ascii="Lato" w:hAnsi="Lato"/>
          <w:sz w:val="20"/>
          <w:szCs w:val="20"/>
        </w:rPr>
        <w:t>:</w:t>
      </w:r>
      <w:bookmarkEnd w:id="250"/>
    </w:p>
    <w:p w14:paraId="1D9293E7" w14:textId="77777777" w:rsidR="00AF09AD" w:rsidRPr="00C75C9A" w:rsidRDefault="005B0BF3" w:rsidP="008548CB">
      <w:pPr>
        <w:pStyle w:val="SFNTClauseLevel1"/>
        <w:numPr>
          <w:ilvl w:val="3"/>
          <w:numId w:val="54"/>
        </w:numPr>
        <w:ind w:left="2127" w:hanging="709"/>
        <w:rPr>
          <w:rFonts w:ascii="Lato" w:hAnsi="Lato"/>
          <w:sz w:val="20"/>
          <w:szCs w:val="20"/>
        </w:rPr>
      </w:pPr>
      <w:bookmarkStart w:id="251" w:name="_Ref61856099"/>
      <w:r w:rsidRPr="00C75C9A">
        <w:rPr>
          <w:rFonts w:ascii="Lato" w:hAnsi="Lato"/>
          <w:sz w:val="20"/>
          <w:szCs w:val="20"/>
        </w:rPr>
        <w:lastRenderedPageBreak/>
        <w:t>i</w:t>
      </w:r>
      <w:r w:rsidR="00B32C83" w:rsidRPr="00C75C9A">
        <w:rPr>
          <w:rFonts w:ascii="Lato" w:hAnsi="Lato"/>
          <w:sz w:val="20"/>
          <w:szCs w:val="20"/>
        </w:rPr>
        <w:t xml:space="preserve">mmediately by written notice to the Bioprospector </w:t>
      </w:r>
      <w:r w:rsidR="00AF09AD" w:rsidRPr="00C75C9A">
        <w:rPr>
          <w:rFonts w:ascii="Lato" w:hAnsi="Lato"/>
          <w:sz w:val="20"/>
          <w:szCs w:val="20"/>
        </w:rPr>
        <w:t xml:space="preserve">where the Bioprospector commits </w:t>
      </w:r>
      <w:r w:rsidR="00761638" w:rsidRPr="00C75C9A">
        <w:rPr>
          <w:rFonts w:ascii="Lato" w:hAnsi="Lato"/>
          <w:sz w:val="20"/>
          <w:szCs w:val="20"/>
        </w:rPr>
        <w:t xml:space="preserve">a </w:t>
      </w:r>
      <w:r w:rsidR="00AF09AD" w:rsidRPr="00C75C9A">
        <w:rPr>
          <w:rFonts w:ascii="Lato" w:hAnsi="Lato"/>
          <w:sz w:val="20"/>
          <w:szCs w:val="20"/>
        </w:rPr>
        <w:t xml:space="preserve">breach of this </w:t>
      </w:r>
      <w:r w:rsidR="00E763D6" w:rsidRPr="00C75C9A">
        <w:rPr>
          <w:rFonts w:ascii="Lato" w:hAnsi="Lato"/>
          <w:sz w:val="20"/>
          <w:szCs w:val="20"/>
        </w:rPr>
        <w:t>Agreement</w:t>
      </w:r>
      <w:r w:rsidR="00AF09AD" w:rsidRPr="00C75C9A">
        <w:rPr>
          <w:rFonts w:ascii="Lato" w:hAnsi="Lato"/>
          <w:sz w:val="20"/>
          <w:szCs w:val="20"/>
        </w:rPr>
        <w:t>; or</w:t>
      </w:r>
      <w:bookmarkEnd w:id="251"/>
    </w:p>
    <w:p w14:paraId="1B40CDAD" w14:textId="77777777" w:rsidR="00AF09AD" w:rsidRPr="00C75C9A" w:rsidRDefault="00AF09AD" w:rsidP="008548CB">
      <w:pPr>
        <w:pStyle w:val="SFNTClauseLevel1"/>
        <w:numPr>
          <w:ilvl w:val="3"/>
          <w:numId w:val="54"/>
        </w:numPr>
        <w:ind w:left="2127" w:hanging="709"/>
        <w:rPr>
          <w:rFonts w:ascii="Lato" w:hAnsi="Lato"/>
          <w:sz w:val="20"/>
          <w:szCs w:val="20"/>
        </w:rPr>
      </w:pPr>
      <w:r w:rsidRPr="00C75C9A">
        <w:rPr>
          <w:rFonts w:ascii="Lato" w:hAnsi="Lato"/>
          <w:sz w:val="20"/>
          <w:szCs w:val="20"/>
        </w:rPr>
        <w:t>any time by thirty (30) days’ notice to the Bioprospector.</w:t>
      </w:r>
    </w:p>
    <w:p w14:paraId="201F27A3" w14:textId="3677A77E" w:rsidR="00AF09AD" w:rsidRPr="00C75C9A" w:rsidRDefault="00AF09AD" w:rsidP="008548CB">
      <w:pPr>
        <w:pStyle w:val="SFNTClauseLevel1"/>
        <w:numPr>
          <w:ilvl w:val="0"/>
          <w:numId w:val="54"/>
        </w:numPr>
        <w:rPr>
          <w:rFonts w:ascii="Lato" w:hAnsi="Lato"/>
          <w:sz w:val="20"/>
          <w:szCs w:val="20"/>
        </w:rPr>
      </w:pPr>
      <w:r w:rsidRPr="00C75C9A">
        <w:rPr>
          <w:rFonts w:ascii="Lato" w:hAnsi="Lato"/>
          <w:sz w:val="20"/>
          <w:szCs w:val="20"/>
        </w:rPr>
        <w:t xml:space="preserve">Termination of this </w:t>
      </w:r>
      <w:r w:rsidR="00E763D6" w:rsidRPr="00C75C9A">
        <w:rPr>
          <w:rFonts w:ascii="Lato" w:hAnsi="Lato"/>
          <w:sz w:val="20"/>
          <w:szCs w:val="20"/>
        </w:rPr>
        <w:t>Agreement</w:t>
      </w:r>
      <w:r w:rsidRPr="00C75C9A">
        <w:rPr>
          <w:rFonts w:ascii="Lato" w:hAnsi="Lato"/>
          <w:sz w:val="20"/>
          <w:szCs w:val="20"/>
        </w:rPr>
        <w:t xml:space="preserve"> will not affect owner</w:t>
      </w:r>
      <w:r w:rsidR="0065705C" w:rsidRPr="00C75C9A">
        <w:rPr>
          <w:rFonts w:ascii="Lato" w:hAnsi="Lato"/>
          <w:sz w:val="20"/>
          <w:szCs w:val="20"/>
        </w:rPr>
        <w:t>ship of any Biological Resource</w:t>
      </w:r>
      <w:r w:rsidRPr="00C75C9A">
        <w:rPr>
          <w:rFonts w:ascii="Lato" w:hAnsi="Lato"/>
          <w:sz w:val="20"/>
          <w:szCs w:val="20"/>
        </w:rPr>
        <w:t xml:space="preserve"> Intellectual Property</w:t>
      </w:r>
      <w:r w:rsidR="00614952" w:rsidRPr="00C75C9A">
        <w:rPr>
          <w:rFonts w:ascii="Lato" w:hAnsi="Lato"/>
          <w:sz w:val="20"/>
          <w:szCs w:val="20"/>
        </w:rPr>
        <w:t xml:space="preserve"> or </w:t>
      </w:r>
      <w:r w:rsidR="00856AC4" w:rsidRPr="00C75C9A">
        <w:rPr>
          <w:rFonts w:ascii="Lato" w:hAnsi="Lato"/>
          <w:sz w:val="20"/>
          <w:szCs w:val="20"/>
        </w:rPr>
        <w:t xml:space="preserve">existing </w:t>
      </w:r>
      <w:r w:rsidR="00614952" w:rsidRPr="00C75C9A">
        <w:rPr>
          <w:rFonts w:ascii="Lato" w:hAnsi="Lato"/>
          <w:sz w:val="20"/>
          <w:szCs w:val="20"/>
        </w:rPr>
        <w:t>right</w:t>
      </w:r>
      <w:r w:rsidR="00856AC4" w:rsidRPr="00C75C9A">
        <w:rPr>
          <w:rFonts w:ascii="Lato" w:hAnsi="Lato"/>
          <w:sz w:val="20"/>
          <w:szCs w:val="20"/>
        </w:rPr>
        <w:t>s</w:t>
      </w:r>
      <w:r w:rsidR="00614952" w:rsidRPr="00C75C9A">
        <w:rPr>
          <w:rFonts w:ascii="Lato" w:hAnsi="Lato"/>
          <w:sz w:val="20"/>
          <w:szCs w:val="20"/>
        </w:rPr>
        <w:t xml:space="preserve"> of the Bioprospector to Commercialise shared Biological Resource Intellectual Property brought into existence prior to the effective date of termination</w:t>
      </w:r>
      <w:r w:rsidRPr="00C75C9A">
        <w:rPr>
          <w:rFonts w:ascii="Lato" w:hAnsi="Lato"/>
          <w:sz w:val="20"/>
          <w:szCs w:val="20"/>
        </w:rPr>
        <w:t>.</w:t>
      </w:r>
    </w:p>
    <w:p w14:paraId="66405E1F" w14:textId="77777777" w:rsidR="00AF09AD" w:rsidRPr="00C75C9A" w:rsidRDefault="00AF09AD" w:rsidP="00A22A1D">
      <w:pPr>
        <w:pStyle w:val="SFNTCLAUSEHEADING"/>
        <w:rPr>
          <w:rFonts w:ascii="Lato" w:hAnsi="Lato"/>
          <w:sz w:val="24"/>
          <w:szCs w:val="24"/>
        </w:rPr>
      </w:pPr>
      <w:bookmarkStart w:id="252" w:name="_Toc61784007"/>
      <w:bookmarkStart w:id="253" w:name="_Toc114833916"/>
      <w:r w:rsidRPr="00C75C9A">
        <w:rPr>
          <w:rFonts w:ascii="Lato" w:hAnsi="Lato"/>
          <w:sz w:val="24"/>
          <w:szCs w:val="24"/>
        </w:rPr>
        <w:t>SURVIVAL</w:t>
      </w:r>
      <w:bookmarkEnd w:id="252"/>
      <w:bookmarkEnd w:id="253"/>
    </w:p>
    <w:p w14:paraId="4E67B728" w14:textId="5ED91724"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Clauses </w:t>
      </w:r>
      <w:r w:rsidR="008C02ED" w:rsidRPr="00C75C9A">
        <w:rPr>
          <w:rFonts w:ascii="Lato" w:hAnsi="Lato"/>
          <w:sz w:val="20"/>
          <w:szCs w:val="20"/>
        </w:rPr>
        <w:fldChar w:fldCharType="begin"/>
      </w:r>
      <w:r w:rsidR="008C02ED" w:rsidRPr="00C75C9A">
        <w:rPr>
          <w:rFonts w:ascii="Lato" w:hAnsi="Lato"/>
          <w:sz w:val="20"/>
          <w:szCs w:val="20"/>
        </w:rPr>
        <w:instrText xml:space="preserve"> REF _Ref62227477 \r \h </w:instrText>
      </w:r>
      <w:r w:rsidR="00C75C9A">
        <w:rPr>
          <w:rFonts w:ascii="Lato" w:hAnsi="Lato"/>
          <w:sz w:val="20"/>
          <w:szCs w:val="20"/>
        </w:rPr>
        <w:instrText xml:space="preserve"> \* MERGEFORMAT </w:instrText>
      </w:r>
      <w:r w:rsidR="008C02ED" w:rsidRPr="00C75C9A">
        <w:rPr>
          <w:rFonts w:ascii="Lato" w:hAnsi="Lato"/>
          <w:sz w:val="20"/>
          <w:szCs w:val="20"/>
        </w:rPr>
      </w:r>
      <w:r w:rsidR="008C02ED" w:rsidRPr="00C75C9A">
        <w:rPr>
          <w:rFonts w:ascii="Lato" w:hAnsi="Lato"/>
          <w:sz w:val="20"/>
          <w:szCs w:val="20"/>
        </w:rPr>
        <w:fldChar w:fldCharType="separate"/>
      </w:r>
      <w:r w:rsidR="00C51FBC">
        <w:rPr>
          <w:rFonts w:ascii="Lato" w:hAnsi="Lato"/>
          <w:sz w:val="20"/>
          <w:szCs w:val="20"/>
        </w:rPr>
        <w:t>6</w:t>
      </w:r>
      <w:r w:rsidR="008C02ED" w:rsidRPr="00C75C9A">
        <w:rPr>
          <w:rFonts w:ascii="Lato" w:hAnsi="Lato"/>
          <w:sz w:val="20"/>
          <w:szCs w:val="20"/>
        </w:rPr>
        <w:fldChar w:fldCharType="end"/>
      </w:r>
      <w:r w:rsidRPr="00C75C9A">
        <w:rPr>
          <w:rFonts w:ascii="Lato" w:hAnsi="Lato"/>
          <w:sz w:val="20"/>
          <w:szCs w:val="20"/>
        </w:rPr>
        <w:t>,</w:t>
      </w:r>
      <w:r w:rsidR="002E47CA" w:rsidRPr="00C75C9A">
        <w:rPr>
          <w:rFonts w:ascii="Lato" w:hAnsi="Lato"/>
          <w:sz w:val="20"/>
          <w:szCs w:val="20"/>
        </w:rPr>
        <w:t xml:space="preserve"> </w:t>
      </w:r>
      <w:r w:rsidR="002E47CA" w:rsidRPr="00C75C9A">
        <w:rPr>
          <w:rFonts w:ascii="Lato" w:hAnsi="Lato"/>
          <w:sz w:val="20"/>
          <w:szCs w:val="20"/>
        </w:rPr>
        <w:fldChar w:fldCharType="begin"/>
      </w:r>
      <w:r w:rsidR="002E47CA" w:rsidRPr="00C75C9A">
        <w:rPr>
          <w:rFonts w:ascii="Lato" w:hAnsi="Lato"/>
          <w:sz w:val="20"/>
          <w:szCs w:val="20"/>
        </w:rPr>
        <w:instrText xml:space="preserve"> REF _Ref62204484 \r \h </w:instrText>
      </w:r>
      <w:r w:rsidR="00C75C9A">
        <w:rPr>
          <w:rFonts w:ascii="Lato" w:hAnsi="Lato"/>
          <w:sz w:val="20"/>
          <w:szCs w:val="20"/>
        </w:rPr>
        <w:instrText xml:space="preserve"> \* MERGEFORMAT </w:instrText>
      </w:r>
      <w:r w:rsidR="002E47CA" w:rsidRPr="00C75C9A">
        <w:rPr>
          <w:rFonts w:ascii="Lato" w:hAnsi="Lato"/>
          <w:sz w:val="20"/>
          <w:szCs w:val="20"/>
        </w:rPr>
      </w:r>
      <w:r w:rsidR="002E47CA" w:rsidRPr="00C75C9A">
        <w:rPr>
          <w:rFonts w:ascii="Lato" w:hAnsi="Lato"/>
          <w:sz w:val="20"/>
          <w:szCs w:val="20"/>
        </w:rPr>
        <w:fldChar w:fldCharType="separate"/>
      </w:r>
      <w:r w:rsidR="00C51FBC">
        <w:rPr>
          <w:rFonts w:ascii="Lato" w:hAnsi="Lato"/>
          <w:sz w:val="20"/>
          <w:szCs w:val="20"/>
        </w:rPr>
        <w:t>8</w:t>
      </w:r>
      <w:r w:rsidR="002E47CA" w:rsidRPr="00C75C9A">
        <w:rPr>
          <w:rFonts w:ascii="Lato" w:hAnsi="Lato"/>
          <w:sz w:val="20"/>
          <w:szCs w:val="20"/>
        </w:rPr>
        <w:fldChar w:fldCharType="end"/>
      </w:r>
      <w:r w:rsidR="002E47CA" w:rsidRPr="00C75C9A">
        <w:rPr>
          <w:rFonts w:ascii="Lato" w:hAnsi="Lato"/>
          <w:sz w:val="20"/>
          <w:szCs w:val="20"/>
        </w:rPr>
        <w:t>,</w:t>
      </w:r>
      <w:r w:rsidRPr="00C75C9A">
        <w:rPr>
          <w:rFonts w:ascii="Lato" w:hAnsi="Lato"/>
          <w:sz w:val="20"/>
          <w:szCs w:val="20"/>
        </w:rPr>
        <w:t xml:space="preserve"> </w:t>
      </w:r>
      <w:r w:rsidR="002E47CA" w:rsidRPr="00C75C9A">
        <w:rPr>
          <w:rFonts w:ascii="Lato" w:hAnsi="Lato"/>
          <w:sz w:val="20"/>
          <w:szCs w:val="20"/>
        </w:rPr>
        <w:fldChar w:fldCharType="begin"/>
      </w:r>
      <w:r w:rsidR="002E47CA" w:rsidRPr="00C75C9A">
        <w:rPr>
          <w:rFonts w:ascii="Lato" w:hAnsi="Lato"/>
          <w:sz w:val="20"/>
          <w:szCs w:val="20"/>
        </w:rPr>
        <w:instrText xml:space="preserve"> REF _Ref191286341 \r \h </w:instrText>
      </w:r>
      <w:r w:rsidR="00C75C9A">
        <w:rPr>
          <w:rFonts w:ascii="Lato" w:hAnsi="Lato"/>
          <w:sz w:val="20"/>
          <w:szCs w:val="20"/>
        </w:rPr>
        <w:instrText xml:space="preserve"> \* MERGEFORMAT </w:instrText>
      </w:r>
      <w:r w:rsidR="002E47CA" w:rsidRPr="00C75C9A">
        <w:rPr>
          <w:rFonts w:ascii="Lato" w:hAnsi="Lato"/>
          <w:sz w:val="20"/>
          <w:szCs w:val="20"/>
        </w:rPr>
      </w:r>
      <w:r w:rsidR="002E47CA" w:rsidRPr="00C75C9A">
        <w:rPr>
          <w:rFonts w:ascii="Lato" w:hAnsi="Lato"/>
          <w:sz w:val="20"/>
          <w:szCs w:val="20"/>
        </w:rPr>
        <w:fldChar w:fldCharType="separate"/>
      </w:r>
      <w:r w:rsidR="00C51FBC">
        <w:rPr>
          <w:rFonts w:ascii="Lato" w:hAnsi="Lato"/>
          <w:sz w:val="20"/>
          <w:szCs w:val="20"/>
        </w:rPr>
        <w:t>13</w:t>
      </w:r>
      <w:r w:rsidR="002E47CA" w:rsidRPr="00C75C9A">
        <w:rPr>
          <w:rFonts w:ascii="Lato" w:hAnsi="Lato"/>
          <w:sz w:val="20"/>
          <w:szCs w:val="20"/>
        </w:rPr>
        <w:fldChar w:fldCharType="end"/>
      </w:r>
      <w:r w:rsidRPr="00C75C9A">
        <w:rPr>
          <w:rFonts w:ascii="Lato" w:hAnsi="Lato"/>
          <w:sz w:val="20"/>
          <w:szCs w:val="20"/>
        </w:rPr>
        <w:t xml:space="preserve"> and </w:t>
      </w:r>
      <w:r w:rsidR="002E47CA" w:rsidRPr="00C75C9A">
        <w:rPr>
          <w:rFonts w:ascii="Lato" w:hAnsi="Lato"/>
          <w:sz w:val="20"/>
          <w:szCs w:val="20"/>
        </w:rPr>
        <w:fldChar w:fldCharType="begin"/>
      </w:r>
      <w:r w:rsidR="002E47CA" w:rsidRPr="00C75C9A">
        <w:rPr>
          <w:rFonts w:ascii="Lato" w:hAnsi="Lato"/>
          <w:sz w:val="20"/>
          <w:szCs w:val="20"/>
        </w:rPr>
        <w:instrText xml:space="preserve"> REF _Ref62204356 \r \h </w:instrText>
      </w:r>
      <w:r w:rsidR="00C75C9A">
        <w:rPr>
          <w:rFonts w:ascii="Lato" w:hAnsi="Lato"/>
          <w:sz w:val="20"/>
          <w:szCs w:val="20"/>
        </w:rPr>
        <w:instrText xml:space="preserve"> \* MERGEFORMAT </w:instrText>
      </w:r>
      <w:r w:rsidR="002E47CA" w:rsidRPr="00C75C9A">
        <w:rPr>
          <w:rFonts w:ascii="Lato" w:hAnsi="Lato"/>
          <w:sz w:val="20"/>
          <w:szCs w:val="20"/>
        </w:rPr>
      </w:r>
      <w:r w:rsidR="002E47CA" w:rsidRPr="00C75C9A">
        <w:rPr>
          <w:rFonts w:ascii="Lato" w:hAnsi="Lato"/>
          <w:sz w:val="20"/>
          <w:szCs w:val="20"/>
        </w:rPr>
        <w:fldChar w:fldCharType="separate"/>
      </w:r>
      <w:r w:rsidR="00C51FBC">
        <w:rPr>
          <w:rFonts w:ascii="Lato" w:hAnsi="Lato"/>
          <w:sz w:val="20"/>
          <w:szCs w:val="20"/>
        </w:rPr>
        <w:t>15</w:t>
      </w:r>
      <w:r w:rsidR="002E47CA" w:rsidRPr="00C75C9A">
        <w:rPr>
          <w:rFonts w:ascii="Lato" w:hAnsi="Lato"/>
          <w:sz w:val="20"/>
          <w:szCs w:val="20"/>
        </w:rPr>
        <w:fldChar w:fldCharType="end"/>
      </w:r>
      <w:r w:rsidRPr="00C75C9A">
        <w:rPr>
          <w:rFonts w:ascii="Lato" w:hAnsi="Lato"/>
          <w:sz w:val="20"/>
          <w:szCs w:val="20"/>
        </w:rPr>
        <w:t xml:space="preserve"> survive the expiration or termination of this </w:t>
      </w:r>
      <w:r w:rsidR="00C4071B" w:rsidRPr="00C75C9A">
        <w:rPr>
          <w:rFonts w:ascii="Lato" w:hAnsi="Lato"/>
          <w:sz w:val="20"/>
          <w:szCs w:val="20"/>
        </w:rPr>
        <w:t>Agreement</w:t>
      </w:r>
      <w:r w:rsidR="00BD5B07" w:rsidRPr="00C75C9A">
        <w:rPr>
          <w:rFonts w:ascii="Lato" w:hAnsi="Lato"/>
          <w:sz w:val="20"/>
          <w:szCs w:val="20"/>
        </w:rPr>
        <w:t>.</w:t>
      </w:r>
    </w:p>
    <w:p w14:paraId="7BEA68F2" w14:textId="77777777" w:rsidR="00AF09AD" w:rsidRPr="00C75C9A" w:rsidRDefault="00AF09AD" w:rsidP="00A22A1D">
      <w:pPr>
        <w:pStyle w:val="SFNTCLAUSEHEADING"/>
        <w:rPr>
          <w:rFonts w:ascii="Lato" w:hAnsi="Lato"/>
          <w:sz w:val="24"/>
          <w:szCs w:val="24"/>
        </w:rPr>
      </w:pPr>
      <w:bookmarkStart w:id="254" w:name="_Toc61784008"/>
      <w:bookmarkStart w:id="255" w:name="_Toc114833917"/>
      <w:r w:rsidRPr="00C75C9A">
        <w:rPr>
          <w:rFonts w:ascii="Lato" w:hAnsi="Lato"/>
          <w:sz w:val="24"/>
          <w:szCs w:val="24"/>
        </w:rPr>
        <w:t>General</w:t>
      </w:r>
      <w:bookmarkEnd w:id="254"/>
      <w:bookmarkEnd w:id="255"/>
    </w:p>
    <w:p w14:paraId="6AC90FEF" w14:textId="77777777" w:rsidR="00AF09AD" w:rsidRPr="00C75C9A" w:rsidRDefault="00AF09AD" w:rsidP="006B3D29">
      <w:pPr>
        <w:pStyle w:val="SFNTClauseSubHeading"/>
        <w:tabs>
          <w:tab w:val="clear" w:pos="142"/>
        </w:tabs>
        <w:ind w:left="709"/>
        <w:rPr>
          <w:rFonts w:ascii="Lato" w:hAnsi="Lato"/>
          <w:sz w:val="22"/>
          <w:szCs w:val="22"/>
        </w:rPr>
      </w:pPr>
      <w:bookmarkStart w:id="256" w:name="_Toc61784009"/>
      <w:bookmarkStart w:id="257" w:name="_Toc114833918"/>
      <w:r w:rsidRPr="00C75C9A">
        <w:rPr>
          <w:rFonts w:ascii="Lato" w:hAnsi="Lato"/>
          <w:sz w:val="22"/>
          <w:szCs w:val="22"/>
        </w:rPr>
        <w:t xml:space="preserve">Time </w:t>
      </w:r>
      <w:r w:rsidR="006C48D7" w:rsidRPr="00C75C9A">
        <w:rPr>
          <w:rFonts w:ascii="Lato" w:hAnsi="Lato"/>
          <w:sz w:val="22"/>
          <w:szCs w:val="22"/>
        </w:rPr>
        <w:t>is of the Essence</w:t>
      </w:r>
      <w:bookmarkEnd w:id="256"/>
      <w:bookmarkEnd w:id="257"/>
      <w:r w:rsidR="006C48D7" w:rsidRPr="00C75C9A">
        <w:rPr>
          <w:rFonts w:ascii="Lato" w:hAnsi="Lato"/>
          <w:sz w:val="22"/>
          <w:szCs w:val="22"/>
        </w:rPr>
        <w:t xml:space="preserve"> </w:t>
      </w:r>
    </w:p>
    <w:p w14:paraId="3E754620"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Time is of the essence for all obligations under this </w:t>
      </w:r>
      <w:r w:rsidR="00C4071B" w:rsidRPr="00C75C9A">
        <w:rPr>
          <w:rFonts w:ascii="Lato" w:hAnsi="Lato"/>
          <w:sz w:val="20"/>
          <w:szCs w:val="20"/>
        </w:rPr>
        <w:t>Agreement</w:t>
      </w:r>
      <w:r w:rsidRPr="00C75C9A">
        <w:rPr>
          <w:rFonts w:ascii="Lato" w:hAnsi="Lato"/>
          <w:sz w:val="20"/>
          <w:szCs w:val="20"/>
        </w:rPr>
        <w:t>.</w:t>
      </w:r>
    </w:p>
    <w:p w14:paraId="34100EAB" w14:textId="77777777" w:rsidR="00AF09AD" w:rsidRPr="00C75C9A" w:rsidRDefault="00AF09AD" w:rsidP="006B3D29">
      <w:pPr>
        <w:pStyle w:val="SFNTClauseSubHeading"/>
        <w:tabs>
          <w:tab w:val="clear" w:pos="142"/>
        </w:tabs>
        <w:ind w:left="709"/>
        <w:rPr>
          <w:rFonts w:ascii="Lato" w:hAnsi="Lato"/>
          <w:sz w:val="22"/>
          <w:szCs w:val="22"/>
        </w:rPr>
      </w:pPr>
      <w:bookmarkStart w:id="258" w:name="_Toc61784010"/>
      <w:bookmarkStart w:id="259" w:name="_Toc114833919"/>
      <w:r w:rsidRPr="00C75C9A">
        <w:rPr>
          <w:rFonts w:ascii="Lato" w:hAnsi="Lato"/>
          <w:sz w:val="22"/>
          <w:szCs w:val="22"/>
        </w:rPr>
        <w:t>Compliance with Laws</w:t>
      </w:r>
      <w:bookmarkEnd w:id="258"/>
      <w:bookmarkEnd w:id="259"/>
    </w:p>
    <w:p w14:paraId="670F962D"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The parties will comply with all </w:t>
      </w:r>
      <w:r w:rsidR="00930ABE" w:rsidRPr="00C75C9A">
        <w:rPr>
          <w:rFonts w:ascii="Lato" w:hAnsi="Lato"/>
          <w:sz w:val="20"/>
          <w:szCs w:val="20"/>
        </w:rPr>
        <w:t>L</w:t>
      </w:r>
      <w:r w:rsidRPr="00C75C9A">
        <w:rPr>
          <w:rFonts w:ascii="Lato" w:hAnsi="Lato"/>
          <w:sz w:val="20"/>
          <w:szCs w:val="20"/>
        </w:rPr>
        <w:t>aws in force in the Northern Territory from time to time.</w:t>
      </w:r>
    </w:p>
    <w:p w14:paraId="5C01374E" w14:textId="77777777" w:rsidR="00AF09AD" w:rsidRPr="00C75C9A" w:rsidRDefault="00AF09AD" w:rsidP="006B3D29">
      <w:pPr>
        <w:pStyle w:val="SFNTClauseSubHeading"/>
        <w:tabs>
          <w:tab w:val="clear" w:pos="142"/>
        </w:tabs>
        <w:ind w:left="709"/>
        <w:rPr>
          <w:rFonts w:ascii="Lato" w:hAnsi="Lato"/>
          <w:sz w:val="22"/>
          <w:szCs w:val="22"/>
        </w:rPr>
      </w:pPr>
      <w:bookmarkStart w:id="260" w:name="_Toc61784011"/>
      <w:bookmarkStart w:id="261" w:name="_Toc114833920"/>
      <w:r w:rsidRPr="00C75C9A">
        <w:rPr>
          <w:rFonts w:ascii="Lato" w:hAnsi="Lato"/>
          <w:sz w:val="22"/>
          <w:szCs w:val="22"/>
        </w:rPr>
        <w:t>Costs and Stamp Duty</w:t>
      </w:r>
      <w:bookmarkEnd w:id="260"/>
      <w:bookmarkEnd w:id="261"/>
    </w:p>
    <w:p w14:paraId="35B387F3"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Each party must pay its own legal costs incurred in the negotiation, preparation and execution of this </w:t>
      </w:r>
      <w:r w:rsidR="00C4071B" w:rsidRPr="00C75C9A">
        <w:rPr>
          <w:rFonts w:ascii="Lato" w:hAnsi="Lato"/>
          <w:sz w:val="20"/>
          <w:szCs w:val="20"/>
        </w:rPr>
        <w:t>Agreement</w:t>
      </w:r>
      <w:r w:rsidRPr="00C75C9A">
        <w:rPr>
          <w:rFonts w:ascii="Lato" w:hAnsi="Lato"/>
          <w:sz w:val="20"/>
          <w:szCs w:val="20"/>
        </w:rPr>
        <w:t xml:space="preserve">.  The Bioprospector is responsible for any stamp duty which may be assessable or payable on this </w:t>
      </w:r>
      <w:r w:rsidR="00C4071B" w:rsidRPr="00C75C9A">
        <w:rPr>
          <w:rFonts w:ascii="Lato" w:hAnsi="Lato"/>
          <w:sz w:val="20"/>
          <w:szCs w:val="20"/>
        </w:rPr>
        <w:t>Agreement</w:t>
      </w:r>
      <w:r w:rsidRPr="00C75C9A">
        <w:rPr>
          <w:rFonts w:ascii="Lato" w:hAnsi="Lato"/>
          <w:sz w:val="20"/>
          <w:szCs w:val="20"/>
        </w:rPr>
        <w:t>.</w:t>
      </w:r>
    </w:p>
    <w:p w14:paraId="43733C3C" w14:textId="77777777" w:rsidR="00AF09AD" w:rsidRPr="00C75C9A" w:rsidRDefault="00AF09AD" w:rsidP="006B3D29">
      <w:pPr>
        <w:pStyle w:val="SFNTClauseSubHeading"/>
        <w:tabs>
          <w:tab w:val="clear" w:pos="142"/>
        </w:tabs>
        <w:ind w:left="709"/>
        <w:rPr>
          <w:rFonts w:ascii="Lato" w:hAnsi="Lato"/>
          <w:sz w:val="22"/>
          <w:szCs w:val="22"/>
        </w:rPr>
      </w:pPr>
      <w:bookmarkStart w:id="262" w:name="_Toc61784012"/>
      <w:bookmarkStart w:id="263" w:name="_Toc114833921"/>
      <w:r w:rsidRPr="00C75C9A">
        <w:rPr>
          <w:rFonts w:ascii="Lato" w:hAnsi="Lato"/>
          <w:sz w:val="22"/>
          <w:szCs w:val="22"/>
        </w:rPr>
        <w:t>Jurisdiction and Governing Law</w:t>
      </w:r>
      <w:bookmarkEnd w:id="262"/>
      <w:bookmarkEnd w:id="263"/>
    </w:p>
    <w:p w14:paraId="36DAA429" w14:textId="0B4DF2FF" w:rsidR="00AF09AD" w:rsidRPr="00C75C9A" w:rsidRDefault="00AF09AD" w:rsidP="008548CB">
      <w:pPr>
        <w:pStyle w:val="SFNTClauseLevel1"/>
        <w:numPr>
          <w:ilvl w:val="0"/>
          <w:numId w:val="49"/>
        </w:numPr>
        <w:tabs>
          <w:tab w:val="clear" w:pos="1134"/>
        </w:tabs>
        <w:ind w:left="1418" w:hanging="709"/>
        <w:rPr>
          <w:rFonts w:ascii="Lato" w:hAnsi="Lato"/>
          <w:sz w:val="20"/>
          <w:szCs w:val="20"/>
        </w:rPr>
      </w:pPr>
      <w:r w:rsidRPr="00C75C9A">
        <w:rPr>
          <w:rFonts w:ascii="Lato" w:hAnsi="Lato"/>
          <w:sz w:val="20"/>
          <w:szCs w:val="20"/>
        </w:rPr>
        <w:t xml:space="preserve">This </w:t>
      </w:r>
      <w:r w:rsidR="00C4071B" w:rsidRPr="00C75C9A">
        <w:rPr>
          <w:rFonts w:ascii="Lato" w:hAnsi="Lato"/>
          <w:sz w:val="20"/>
          <w:szCs w:val="20"/>
        </w:rPr>
        <w:t>Agreement</w:t>
      </w:r>
      <w:r w:rsidRPr="00C75C9A">
        <w:rPr>
          <w:rFonts w:ascii="Lato" w:hAnsi="Lato"/>
          <w:sz w:val="20"/>
          <w:szCs w:val="20"/>
        </w:rPr>
        <w:t xml:space="preserve"> is governed by and construed in accordance with the </w:t>
      </w:r>
      <w:r w:rsidR="00930ABE" w:rsidRPr="00C75C9A">
        <w:rPr>
          <w:rFonts w:ascii="Lato" w:hAnsi="Lato"/>
          <w:sz w:val="20"/>
          <w:szCs w:val="20"/>
        </w:rPr>
        <w:t>L</w:t>
      </w:r>
      <w:r w:rsidRPr="00C75C9A">
        <w:rPr>
          <w:rFonts w:ascii="Lato" w:hAnsi="Lato"/>
          <w:sz w:val="20"/>
          <w:szCs w:val="20"/>
        </w:rPr>
        <w:t>aw</w:t>
      </w:r>
      <w:r w:rsidR="00C36036" w:rsidRPr="00C75C9A">
        <w:rPr>
          <w:rFonts w:ascii="Lato" w:hAnsi="Lato"/>
          <w:sz w:val="20"/>
          <w:szCs w:val="20"/>
        </w:rPr>
        <w:t xml:space="preserve"> as it exists from time to time</w:t>
      </w:r>
      <w:r w:rsidRPr="00C75C9A">
        <w:rPr>
          <w:rFonts w:ascii="Lato" w:hAnsi="Lato"/>
          <w:sz w:val="20"/>
          <w:szCs w:val="20"/>
        </w:rPr>
        <w:t xml:space="preserve"> in the Northern Territory.</w:t>
      </w:r>
    </w:p>
    <w:p w14:paraId="7CD894FA" w14:textId="77777777" w:rsidR="00AF09AD" w:rsidRPr="00C75C9A" w:rsidRDefault="00AF09AD" w:rsidP="008548CB">
      <w:pPr>
        <w:pStyle w:val="SFNTClauseLevel1"/>
        <w:numPr>
          <w:ilvl w:val="0"/>
          <w:numId w:val="49"/>
        </w:numPr>
        <w:tabs>
          <w:tab w:val="clear" w:pos="1134"/>
        </w:tabs>
        <w:ind w:left="1418" w:hanging="709"/>
        <w:rPr>
          <w:rFonts w:ascii="Lato" w:hAnsi="Lato"/>
          <w:sz w:val="20"/>
          <w:szCs w:val="20"/>
        </w:rPr>
      </w:pPr>
      <w:r w:rsidRPr="00C75C9A">
        <w:rPr>
          <w:rFonts w:ascii="Lato" w:hAnsi="Lato"/>
          <w:sz w:val="20"/>
          <w:szCs w:val="20"/>
        </w:rPr>
        <w:t xml:space="preserve">The parties submit to the jurisdiction of the Supreme Court of the Northern Territory at Darwin in respect of all matters arising under this </w:t>
      </w:r>
      <w:r w:rsidR="00C4071B" w:rsidRPr="00C75C9A">
        <w:rPr>
          <w:rFonts w:ascii="Lato" w:hAnsi="Lato"/>
          <w:sz w:val="20"/>
          <w:szCs w:val="20"/>
        </w:rPr>
        <w:t>Agreement</w:t>
      </w:r>
      <w:r w:rsidRPr="00C75C9A">
        <w:rPr>
          <w:rFonts w:ascii="Lato" w:hAnsi="Lato"/>
          <w:sz w:val="20"/>
          <w:szCs w:val="20"/>
        </w:rPr>
        <w:t>.</w:t>
      </w:r>
    </w:p>
    <w:p w14:paraId="1BD84417" w14:textId="77777777" w:rsidR="00AF09AD" w:rsidRPr="00C75C9A" w:rsidRDefault="00AF09AD" w:rsidP="006B3D29">
      <w:pPr>
        <w:pStyle w:val="SFNTClauseSubHeading"/>
        <w:tabs>
          <w:tab w:val="clear" w:pos="142"/>
        </w:tabs>
        <w:ind w:left="709"/>
        <w:rPr>
          <w:rFonts w:ascii="Lato" w:hAnsi="Lato"/>
          <w:sz w:val="22"/>
          <w:szCs w:val="22"/>
        </w:rPr>
      </w:pPr>
      <w:bookmarkStart w:id="264" w:name="_Toc61784013"/>
      <w:bookmarkStart w:id="265" w:name="_Toc114833922"/>
      <w:r w:rsidRPr="00C75C9A">
        <w:rPr>
          <w:rFonts w:ascii="Lato" w:hAnsi="Lato"/>
          <w:sz w:val="22"/>
          <w:szCs w:val="22"/>
        </w:rPr>
        <w:t>Injunction</w:t>
      </w:r>
      <w:bookmarkEnd w:id="264"/>
      <w:bookmarkEnd w:id="265"/>
    </w:p>
    <w:p w14:paraId="52B8F734"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The Bioprospector acknowledges that the Territory may obtain injunctive relief against the Bioprospector for any breach of this </w:t>
      </w:r>
      <w:r w:rsidR="00C4071B" w:rsidRPr="00C75C9A">
        <w:rPr>
          <w:rFonts w:ascii="Lato" w:hAnsi="Lato"/>
          <w:sz w:val="20"/>
          <w:szCs w:val="20"/>
        </w:rPr>
        <w:t>Agreement</w:t>
      </w:r>
      <w:r w:rsidRPr="00C75C9A">
        <w:rPr>
          <w:rFonts w:ascii="Lato" w:hAnsi="Lato"/>
          <w:sz w:val="20"/>
          <w:szCs w:val="20"/>
        </w:rPr>
        <w:t>.</w:t>
      </w:r>
    </w:p>
    <w:p w14:paraId="1CF05F5C" w14:textId="77777777" w:rsidR="00AF09AD" w:rsidRPr="00C75C9A" w:rsidRDefault="00AF09AD" w:rsidP="006B3D29">
      <w:pPr>
        <w:pStyle w:val="SFNTClauseSubHeading"/>
        <w:tabs>
          <w:tab w:val="clear" w:pos="142"/>
        </w:tabs>
        <w:ind w:left="709"/>
        <w:rPr>
          <w:rFonts w:ascii="Lato" w:hAnsi="Lato"/>
          <w:sz w:val="22"/>
          <w:szCs w:val="22"/>
        </w:rPr>
      </w:pPr>
      <w:bookmarkStart w:id="266" w:name="_Toc61784014"/>
      <w:bookmarkStart w:id="267" w:name="_Toc114833923"/>
      <w:r w:rsidRPr="00C75C9A">
        <w:rPr>
          <w:rFonts w:ascii="Lato" w:hAnsi="Lato"/>
          <w:sz w:val="22"/>
          <w:szCs w:val="22"/>
        </w:rPr>
        <w:t xml:space="preserve">Amendments to </w:t>
      </w:r>
      <w:r w:rsidR="00C4071B" w:rsidRPr="00C75C9A">
        <w:rPr>
          <w:rFonts w:ascii="Lato" w:hAnsi="Lato"/>
          <w:sz w:val="22"/>
          <w:szCs w:val="22"/>
        </w:rPr>
        <w:t>Agreement</w:t>
      </w:r>
      <w:r w:rsidRPr="00C75C9A">
        <w:rPr>
          <w:rFonts w:ascii="Lato" w:hAnsi="Lato"/>
          <w:sz w:val="22"/>
          <w:szCs w:val="22"/>
        </w:rPr>
        <w:t xml:space="preserve"> and Waiver</w:t>
      </w:r>
      <w:bookmarkEnd w:id="266"/>
      <w:bookmarkEnd w:id="267"/>
    </w:p>
    <w:p w14:paraId="4C86FB40" w14:textId="77777777" w:rsidR="00AF09AD" w:rsidRPr="00C75C9A" w:rsidRDefault="00AF09AD" w:rsidP="008548CB">
      <w:pPr>
        <w:pStyle w:val="SFNTClauseLevel1"/>
        <w:numPr>
          <w:ilvl w:val="0"/>
          <w:numId w:val="50"/>
        </w:numPr>
        <w:tabs>
          <w:tab w:val="clear" w:pos="1134"/>
        </w:tabs>
        <w:ind w:left="1418" w:hanging="709"/>
        <w:rPr>
          <w:rFonts w:ascii="Lato" w:hAnsi="Lato"/>
          <w:sz w:val="20"/>
          <w:szCs w:val="20"/>
        </w:rPr>
      </w:pPr>
      <w:r w:rsidRPr="00C75C9A">
        <w:rPr>
          <w:rFonts w:ascii="Lato" w:hAnsi="Lato"/>
          <w:sz w:val="20"/>
          <w:szCs w:val="20"/>
        </w:rPr>
        <w:t xml:space="preserve">No alteration, addition or amendment may be made to this </w:t>
      </w:r>
      <w:r w:rsidR="00C4071B" w:rsidRPr="00C75C9A">
        <w:rPr>
          <w:rFonts w:ascii="Lato" w:hAnsi="Lato"/>
          <w:sz w:val="20"/>
          <w:szCs w:val="20"/>
        </w:rPr>
        <w:t>Agreement</w:t>
      </w:r>
      <w:r w:rsidRPr="00C75C9A">
        <w:rPr>
          <w:rFonts w:ascii="Lato" w:hAnsi="Lato"/>
          <w:sz w:val="20"/>
          <w:szCs w:val="20"/>
        </w:rPr>
        <w:t xml:space="preserve"> other than in writing signed by each of the parties.</w:t>
      </w:r>
    </w:p>
    <w:p w14:paraId="7161B43E" w14:textId="77777777" w:rsidR="00AF09AD" w:rsidRPr="00C75C9A" w:rsidRDefault="00AF09AD" w:rsidP="008548CB">
      <w:pPr>
        <w:pStyle w:val="SFNTClauseLevel1"/>
        <w:numPr>
          <w:ilvl w:val="0"/>
          <w:numId w:val="50"/>
        </w:numPr>
        <w:tabs>
          <w:tab w:val="clear" w:pos="1134"/>
        </w:tabs>
        <w:ind w:left="1418" w:hanging="709"/>
        <w:rPr>
          <w:rFonts w:ascii="Lato" w:hAnsi="Lato"/>
          <w:sz w:val="20"/>
          <w:szCs w:val="20"/>
        </w:rPr>
      </w:pPr>
      <w:r w:rsidRPr="00C75C9A">
        <w:rPr>
          <w:rFonts w:ascii="Lato" w:hAnsi="Lato"/>
          <w:sz w:val="20"/>
          <w:szCs w:val="20"/>
        </w:rPr>
        <w:t>Any waiver of any rights of a party has no effect unless and until it is in writing signed by the party granting the waiver.</w:t>
      </w:r>
    </w:p>
    <w:p w14:paraId="4C4CA13D" w14:textId="77777777" w:rsidR="00AF09AD" w:rsidRPr="00C75C9A" w:rsidRDefault="00AF09AD" w:rsidP="006B3D29">
      <w:pPr>
        <w:pStyle w:val="SFNTClauseSubHeading"/>
        <w:tabs>
          <w:tab w:val="clear" w:pos="142"/>
        </w:tabs>
        <w:ind w:left="709"/>
        <w:rPr>
          <w:rFonts w:ascii="Lato" w:hAnsi="Lato"/>
          <w:sz w:val="22"/>
          <w:szCs w:val="22"/>
        </w:rPr>
      </w:pPr>
      <w:bookmarkStart w:id="268" w:name="_Toc61784015"/>
      <w:bookmarkStart w:id="269" w:name="_Toc114833924"/>
      <w:r w:rsidRPr="00C75C9A">
        <w:rPr>
          <w:rFonts w:ascii="Lato" w:hAnsi="Lato"/>
          <w:sz w:val="22"/>
          <w:szCs w:val="22"/>
        </w:rPr>
        <w:t>Assignment</w:t>
      </w:r>
      <w:bookmarkEnd w:id="268"/>
      <w:bookmarkEnd w:id="269"/>
    </w:p>
    <w:p w14:paraId="32D27E99"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A party cannot assign or otherwise deal with this </w:t>
      </w:r>
      <w:r w:rsidR="000713B2" w:rsidRPr="00C75C9A">
        <w:rPr>
          <w:rFonts w:ascii="Lato" w:hAnsi="Lato"/>
          <w:sz w:val="20"/>
          <w:szCs w:val="20"/>
        </w:rPr>
        <w:t>Agreement</w:t>
      </w:r>
      <w:r w:rsidRPr="00C75C9A">
        <w:rPr>
          <w:rFonts w:ascii="Lato" w:hAnsi="Lato"/>
          <w:sz w:val="20"/>
          <w:szCs w:val="20"/>
        </w:rPr>
        <w:t xml:space="preserve"> or any right under this </w:t>
      </w:r>
      <w:r w:rsidR="000713B2" w:rsidRPr="00C75C9A">
        <w:rPr>
          <w:rFonts w:ascii="Lato" w:hAnsi="Lato"/>
          <w:sz w:val="20"/>
          <w:szCs w:val="20"/>
        </w:rPr>
        <w:t>Agreement</w:t>
      </w:r>
      <w:r w:rsidR="007F0209" w:rsidRPr="00C75C9A">
        <w:rPr>
          <w:rFonts w:ascii="Lato" w:hAnsi="Lato"/>
          <w:sz w:val="20"/>
          <w:szCs w:val="20"/>
        </w:rPr>
        <w:t xml:space="preserve"> </w:t>
      </w:r>
      <w:r w:rsidRPr="00C75C9A">
        <w:rPr>
          <w:rFonts w:ascii="Lato" w:hAnsi="Lato"/>
          <w:sz w:val="20"/>
          <w:szCs w:val="20"/>
        </w:rPr>
        <w:t>without the prior written consent of the other party which will not be unreasonably withheld.</w:t>
      </w:r>
    </w:p>
    <w:p w14:paraId="504F7A77" w14:textId="77777777" w:rsidR="00AF09AD" w:rsidRPr="00C75C9A" w:rsidRDefault="00AF09AD" w:rsidP="006B3D29">
      <w:pPr>
        <w:pStyle w:val="SFNTClauseSubHeading"/>
        <w:tabs>
          <w:tab w:val="clear" w:pos="142"/>
        </w:tabs>
        <w:ind w:left="709"/>
        <w:rPr>
          <w:rFonts w:ascii="Lato" w:hAnsi="Lato"/>
          <w:sz w:val="22"/>
          <w:szCs w:val="22"/>
        </w:rPr>
      </w:pPr>
      <w:bookmarkStart w:id="270" w:name="_Toc61784016"/>
      <w:bookmarkStart w:id="271" w:name="_Toc114833925"/>
      <w:r w:rsidRPr="00C75C9A">
        <w:rPr>
          <w:rFonts w:ascii="Lato" w:hAnsi="Lato"/>
          <w:sz w:val="22"/>
          <w:szCs w:val="22"/>
        </w:rPr>
        <w:t>Severability</w:t>
      </w:r>
      <w:bookmarkEnd w:id="270"/>
      <w:bookmarkEnd w:id="271"/>
    </w:p>
    <w:p w14:paraId="1419FAA1"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If a court determines that a word, phrase, sentence, paragraph or provision in this arrangement is unenforceable, illegal or void then it will be severed and the other provisions of this arrangement will remain operative.</w:t>
      </w:r>
    </w:p>
    <w:p w14:paraId="43B0AC55" w14:textId="77777777" w:rsidR="00AF09AD" w:rsidRPr="00C75C9A" w:rsidRDefault="00AF09AD" w:rsidP="006B3D29">
      <w:pPr>
        <w:pStyle w:val="SFNTClauseSubHeading"/>
        <w:tabs>
          <w:tab w:val="clear" w:pos="142"/>
        </w:tabs>
        <w:ind w:left="709"/>
        <w:rPr>
          <w:rFonts w:ascii="Lato" w:hAnsi="Lato"/>
          <w:sz w:val="22"/>
          <w:szCs w:val="22"/>
        </w:rPr>
      </w:pPr>
      <w:bookmarkStart w:id="272" w:name="_Toc61784017"/>
      <w:bookmarkStart w:id="273" w:name="_Toc114833926"/>
      <w:r w:rsidRPr="00C75C9A">
        <w:rPr>
          <w:rFonts w:ascii="Lato" w:hAnsi="Lato"/>
          <w:sz w:val="22"/>
          <w:szCs w:val="22"/>
        </w:rPr>
        <w:t>Counterparts</w:t>
      </w:r>
      <w:bookmarkEnd w:id="272"/>
      <w:bookmarkEnd w:id="273"/>
    </w:p>
    <w:p w14:paraId="6BD01B68"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This </w:t>
      </w:r>
      <w:r w:rsidR="000713B2" w:rsidRPr="00C75C9A">
        <w:rPr>
          <w:rFonts w:ascii="Lato" w:hAnsi="Lato"/>
          <w:sz w:val="20"/>
          <w:szCs w:val="20"/>
        </w:rPr>
        <w:t>Agreement</w:t>
      </w:r>
      <w:r w:rsidRPr="00C75C9A">
        <w:rPr>
          <w:rFonts w:ascii="Lato" w:hAnsi="Lato"/>
          <w:sz w:val="20"/>
          <w:szCs w:val="20"/>
        </w:rPr>
        <w:t xml:space="preserve"> may be signed in any number of counterparts and all such counterparts when taken together constitute </w:t>
      </w:r>
      <w:r w:rsidR="003336AE" w:rsidRPr="00C75C9A">
        <w:rPr>
          <w:rFonts w:ascii="Lato" w:hAnsi="Lato"/>
          <w:sz w:val="20"/>
          <w:szCs w:val="20"/>
        </w:rPr>
        <w:t>one</w:t>
      </w:r>
      <w:r w:rsidRPr="00C75C9A">
        <w:rPr>
          <w:rFonts w:ascii="Lato" w:hAnsi="Lato"/>
          <w:sz w:val="20"/>
          <w:szCs w:val="20"/>
        </w:rPr>
        <w:t xml:space="preserve"> instrument.</w:t>
      </w:r>
    </w:p>
    <w:p w14:paraId="29B85F84" w14:textId="77777777" w:rsidR="00AF09AD" w:rsidRPr="00C75C9A" w:rsidRDefault="00AF09AD" w:rsidP="006B3D29">
      <w:pPr>
        <w:pStyle w:val="SFNTClauseSubHeading"/>
        <w:tabs>
          <w:tab w:val="clear" w:pos="142"/>
        </w:tabs>
        <w:ind w:left="709"/>
        <w:rPr>
          <w:rFonts w:ascii="Lato" w:hAnsi="Lato"/>
          <w:sz w:val="22"/>
          <w:szCs w:val="22"/>
        </w:rPr>
      </w:pPr>
      <w:bookmarkStart w:id="274" w:name="_Toc61784018"/>
      <w:bookmarkStart w:id="275" w:name="_Toc114833927"/>
      <w:r w:rsidRPr="00C75C9A">
        <w:rPr>
          <w:rFonts w:ascii="Lato" w:hAnsi="Lato"/>
          <w:sz w:val="22"/>
          <w:szCs w:val="22"/>
        </w:rPr>
        <w:lastRenderedPageBreak/>
        <w:t>Further Acts</w:t>
      </w:r>
      <w:bookmarkEnd w:id="274"/>
      <w:bookmarkEnd w:id="275"/>
    </w:p>
    <w:p w14:paraId="213512D0"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Each party will promptly do and perform all acts and execute and deliver all documents (in a form and context reasonably satisfactory to that party) required by </w:t>
      </w:r>
      <w:r w:rsidR="00930ABE" w:rsidRPr="00C75C9A">
        <w:rPr>
          <w:rFonts w:ascii="Lato" w:hAnsi="Lato"/>
          <w:sz w:val="20"/>
          <w:szCs w:val="20"/>
        </w:rPr>
        <w:t>L</w:t>
      </w:r>
      <w:r w:rsidRPr="00C75C9A">
        <w:rPr>
          <w:rFonts w:ascii="Lato" w:hAnsi="Lato"/>
          <w:sz w:val="20"/>
          <w:szCs w:val="20"/>
        </w:rPr>
        <w:t xml:space="preserve">aw or reasonably requested by the other party to give effect to this </w:t>
      </w:r>
      <w:r w:rsidR="000713B2" w:rsidRPr="00C75C9A">
        <w:rPr>
          <w:rFonts w:ascii="Lato" w:hAnsi="Lato"/>
          <w:sz w:val="20"/>
          <w:szCs w:val="20"/>
        </w:rPr>
        <w:t>Agreement</w:t>
      </w:r>
      <w:r w:rsidRPr="00C75C9A">
        <w:rPr>
          <w:rFonts w:ascii="Lato" w:hAnsi="Lato"/>
          <w:sz w:val="20"/>
          <w:szCs w:val="20"/>
        </w:rPr>
        <w:t>.</w:t>
      </w:r>
    </w:p>
    <w:p w14:paraId="0C1F7076" w14:textId="77777777" w:rsidR="00AF09AD" w:rsidRPr="00C75C9A" w:rsidRDefault="00AF09AD" w:rsidP="006B3D29">
      <w:pPr>
        <w:pStyle w:val="SFNTClauseSubHeading"/>
        <w:tabs>
          <w:tab w:val="clear" w:pos="142"/>
        </w:tabs>
        <w:ind w:left="709"/>
        <w:rPr>
          <w:rFonts w:ascii="Lato" w:hAnsi="Lato"/>
          <w:sz w:val="22"/>
          <w:szCs w:val="22"/>
        </w:rPr>
      </w:pPr>
      <w:bookmarkStart w:id="276" w:name="_Toc61784019"/>
      <w:bookmarkStart w:id="277" w:name="_Toc114833928"/>
      <w:r w:rsidRPr="00C75C9A">
        <w:rPr>
          <w:rFonts w:ascii="Lato" w:hAnsi="Lato"/>
          <w:sz w:val="22"/>
          <w:szCs w:val="22"/>
        </w:rPr>
        <w:t>Entire Agreement</w:t>
      </w:r>
      <w:bookmarkEnd w:id="276"/>
      <w:bookmarkEnd w:id="277"/>
    </w:p>
    <w:p w14:paraId="2D2A0981" w14:textId="77777777" w:rsidR="00AF09AD" w:rsidRPr="00C75C9A" w:rsidRDefault="00AF09AD" w:rsidP="008E2D3D">
      <w:pPr>
        <w:pStyle w:val="SFNTClauseLevel1"/>
        <w:numPr>
          <w:ilvl w:val="0"/>
          <w:numId w:val="0"/>
        </w:numPr>
        <w:ind w:left="709"/>
        <w:rPr>
          <w:rFonts w:ascii="Lato" w:hAnsi="Lato"/>
          <w:sz w:val="20"/>
          <w:szCs w:val="20"/>
        </w:rPr>
      </w:pPr>
      <w:r w:rsidRPr="00C75C9A">
        <w:rPr>
          <w:rFonts w:ascii="Lato" w:hAnsi="Lato"/>
          <w:sz w:val="20"/>
          <w:szCs w:val="20"/>
        </w:rPr>
        <w:t xml:space="preserve">This </w:t>
      </w:r>
      <w:r w:rsidR="000713B2" w:rsidRPr="00C75C9A">
        <w:rPr>
          <w:rFonts w:ascii="Lato" w:hAnsi="Lato"/>
          <w:sz w:val="20"/>
          <w:szCs w:val="20"/>
        </w:rPr>
        <w:t>Agreement</w:t>
      </w:r>
      <w:r w:rsidRPr="00C75C9A">
        <w:rPr>
          <w:rFonts w:ascii="Lato" w:hAnsi="Lato"/>
          <w:sz w:val="20"/>
          <w:szCs w:val="20"/>
        </w:rPr>
        <w:t xml:space="preserve"> terminates and supersedes all previous written and oral agreements between the parties and constitutes the entire agreement between the parties as to its subject matter.</w:t>
      </w:r>
    </w:p>
    <w:p w14:paraId="40BB5AE7" w14:textId="77777777" w:rsidR="00AF09AD" w:rsidRPr="00C75C9A" w:rsidRDefault="00AF09AD" w:rsidP="00041363">
      <w:pPr>
        <w:pStyle w:val="SFNTCLAUSEHEADING"/>
        <w:numPr>
          <w:ilvl w:val="0"/>
          <w:numId w:val="0"/>
        </w:numPr>
        <w:pBdr>
          <w:bottom w:val="single" w:sz="4" w:space="1" w:color="auto"/>
        </w:pBdr>
        <w:ind w:left="709" w:hanging="709"/>
        <w:rPr>
          <w:rFonts w:ascii="Lato" w:hAnsi="Lato"/>
          <w:b w:val="0"/>
        </w:rPr>
      </w:pPr>
      <w:r w:rsidRPr="00C75C9A">
        <w:rPr>
          <w:rFonts w:ascii="Lato" w:hAnsi="Lato"/>
        </w:rPr>
        <w:br w:type="page"/>
      </w:r>
      <w:bookmarkStart w:id="278" w:name="_Toc61784020"/>
      <w:bookmarkStart w:id="279" w:name="_Toc114833929"/>
      <w:r w:rsidRPr="00C75C9A">
        <w:rPr>
          <w:rFonts w:ascii="Lato" w:hAnsi="Lato"/>
        </w:rPr>
        <w:lastRenderedPageBreak/>
        <w:t>SIGNING PAGE</w:t>
      </w:r>
      <w:bookmarkEnd w:id="278"/>
      <w:bookmarkEnd w:id="279"/>
    </w:p>
    <w:p w14:paraId="6E9B1CDE" w14:textId="77777777" w:rsidR="00AF09AD" w:rsidRPr="00C75C9A" w:rsidRDefault="00AF09AD" w:rsidP="00AF09AD">
      <w:pPr>
        <w:spacing w:after="0"/>
        <w:ind w:left="720" w:hanging="720"/>
        <w:rPr>
          <w:rFonts w:ascii="Lato" w:hAnsi="Lato"/>
          <w:sz w:val="22"/>
          <w:szCs w:val="22"/>
        </w:rPr>
      </w:pPr>
      <w:r w:rsidRPr="00C75C9A">
        <w:rPr>
          <w:rFonts w:ascii="Lato" w:hAnsi="Lato"/>
          <w:b/>
          <w:sz w:val="22"/>
          <w:szCs w:val="22"/>
        </w:rPr>
        <w:t>Executed</w:t>
      </w:r>
      <w:r w:rsidRPr="00C75C9A">
        <w:rPr>
          <w:rFonts w:ascii="Lato" w:hAnsi="Lato"/>
          <w:sz w:val="22"/>
          <w:szCs w:val="22"/>
        </w:rPr>
        <w:t xml:space="preserve"> as </w:t>
      </w:r>
      <w:r w:rsidR="00034932" w:rsidRPr="00C75C9A">
        <w:rPr>
          <w:rFonts w:ascii="Lato" w:hAnsi="Lato"/>
          <w:sz w:val="22"/>
          <w:szCs w:val="22"/>
        </w:rPr>
        <w:t>an</w:t>
      </w:r>
      <w:r w:rsidRPr="00C75C9A">
        <w:rPr>
          <w:rFonts w:ascii="Lato" w:hAnsi="Lato"/>
          <w:sz w:val="22"/>
          <w:szCs w:val="22"/>
        </w:rPr>
        <w:t xml:space="preserve"> </w:t>
      </w:r>
      <w:r w:rsidR="00034932" w:rsidRPr="00C75C9A">
        <w:rPr>
          <w:rFonts w:ascii="Lato" w:hAnsi="Lato"/>
          <w:sz w:val="22"/>
          <w:szCs w:val="22"/>
        </w:rPr>
        <w:t>Agreement</w:t>
      </w:r>
      <w:r w:rsidRPr="00C75C9A">
        <w:rPr>
          <w:rFonts w:ascii="Lato" w:hAnsi="Lato"/>
          <w:sz w:val="22"/>
          <w:szCs w:val="22"/>
        </w:rPr>
        <w:t>:</w:t>
      </w:r>
    </w:p>
    <w:p w14:paraId="4FAF5F64" w14:textId="77777777" w:rsidR="00AF09AD" w:rsidRPr="00C75C9A" w:rsidRDefault="00AF09AD" w:rsidP="00AF09AD">
      <w:pPr>
        <w:rPr>
          <w:rFonts w:ascii="Lato" w:hAnsi="Lato"/>
          <w:sz w:val="22"/>
          <w:szCs w:val="22"/>
        </w:rPr>
      </w:pPr>
    </w:p>
    <w:tbl>
      <w:tblPr>
        <w:tblW w:w="9885" w:type="dxa"/>
        <w:tblLayout w:type="fixed"/>
        <w:tblLook w:val="0000" w:firstRow="0" w:lastRow="0" w:firstColumn="0" w:lastColumn="0" w:noHBand="0" w:noVBand="0"/>
      </w:tblPr>
      <w:tblGrid>
        <w:gridCol w:w="4826"/>
        <w:gridCol w:w="20"/>
        <w:gridCol w:w="425"/>
        <w:gridCol w:w="344"/>
        <w:gridCol w:w="4151"/>
        <w:gridCol w:w="119"/>
      </w:tblGrid>
      <w:tr w:rsidR="00AF09AD" w:rsidRPr="00C75C9A" w14:paraId="1DF4E07B" w14:textId="77777777" w:rsidTr="005243E5">
        <w:trPr>
          <w:gridAfter w:val="1"/>
          <w:wAfter w:w="119" w:type="dxa"/>
        </w:trPr>
        <w:tc>
          <w:tcPr>
            <w:tcW w:w="4826" w:type="dxa"/>
          </w:tcPr>
          <w:p w14:paraId="15EB6B27" w14:textId="301C4FFD" w:rsidR="00AF09AD" w:rsidRPr="00C75C9A" w:rsidRDefault="00AF09AD" w:rsidP="008C63BC">
            <w:pPr>
              <w:keepNext/>
              <w:spacing w:before="0" w:after="0"/>
              <w:rPr>
                <w:rFonts w:ascii="Lato" w:hAnsi="Lato"/>
                <w:sz w:val="22"/>
                <w:szCs w:val="22"/>
              </w:rPr>
            </w:pPr>
            <w:r w:rsidRPr="00C75C9A">
              <w:rPr>
                <w:rFonts w:ascii="Lato" w:hAnsi="Lato"/>
                <w:b/>
                <w:sz w:val="22"/>
                <w:szCs w:val="22"/>
              </w:rPr>
              <w:t>SIGNED</w:t>
            </w:r>
            <w:r w:rsidRPr="00C75C9A">
              <w:rPr>
                <w:rFonts w:ascii="Lato" w:hAnsi="Lato"/>
                <w:sz w:val="22"/>
                <w:szCs w:val="22"/>
              </w:rPr>
              <w:t xml:space="preserve"> by ________________________ for and on behalf of the </w:t>
            </w:r>
            <w:r w:rsidRPr="00C75C9A">
              <w:rPr>
                <w:rFonts w:ascii="Lato" w:hAnsi="Lato"/>
                <w:b/>
                <w:sz w:val="22"/>
                <w:szCs w:val="22"/>
              </w:rPr>
              <w:t xml:space="preserve">NORTHERN TERRITORY OF AUSTRALIA </w:t>
            </w:r>
            <w:r w:rsidRPr="00C75C9A">
              <w:rPr>
                <w:rFonts w:ascii="Lato" w:hAnsi="Lato"/>
                <w:sz w:val="22"/>
                <w:szCs w:val="22"/>
              </w:rPr>
              <w:t xml:space="preserve">care of its agency the Department of </w:t>
            </w:r>
            <w:r w:rsidR="008C63BC" w:rsidRPr="00C75C9A">
              <w:rPr>
                <w:rFonts w:ascii="Lato" w:hAnsi="Lato"/>
                <w:sz w:val="22"/>
                <w:szCs w:val="22"/>
              </w:rPr>
              <w:t>Industry, Tourism and Trade</w:t>
            </w:r>
            <w:r w:rsidRPr="00C75C9A">
              <w:rPr>
                <w:rFonts w:ascii="Lato" w:hAnsi="Lato"/>
                <w:sz w:val="22"/>
                <w:szCs w:val="22"/>
              </w:rPr>
              <w:t xml:space="preserve"> pursuant to a delegation under the </w:t>
            </w:r>
            <w:r w:rsidRPr="00C75C9A">
              <w:rPr>
                <w:rFonts w:ascii="Lato" w:hAnsi="Lato"/>
                <w:i/>
                <w:sz w:val="22"/>
                <w:szCs w:val="22"/>
              </w:rPr>
              <w:t>Contracts Act</w:t>
            </w:r>
            <w:r w:rsidR="00C941D0" w:rsidRPr="00C75C9A">
              <w:rPr>
                <w:rFonts w:ascii="Lato" w:hAnsi="Lato"/>
                <w:i/>
                <w:sz w:val="22"/>
                <w:szCs w:val="22"/>
              </w:rPr>
              <w:t xml:space="preserve"> 1978 (NT)</w:t>
            </w:r>
            <w:r w:rsidRPr="00C75C9A">
              <w:rPr>
                <w:rFonts w:ascii="Lato" w:hAnsi="Lato"/>
                <w:sz w:val="22"/>
                <w:szCs w:val="22"/>
              </w:rPr>
              <w:t xml:space="preserve"> in the presence of:</w:t>
            </w:r>
          </w:p>
        </w:tc>
        <w:tc>
          <w:tcPr>
            <w:tcW w:w="789" w:type="dxa"/>
            <w:gridSpan w:val="3"/>
          </w:tcPr>
          <w:p w14:paraId="037A7942" w14:textId="77777777" w:rsidR="00AF09AD" w:rsidRPr="00C75C9A" w:rsidRDefault="00AF09AD" w:rsidP="005243E5">
            <w:pPr>
              <w:keepNext/>
              <w:spacing w:before="0" w:after="0"/>
              <w:rPr>
                <w:rFonts w:ascii="Lato" w:hAnsi="Lato"/>
                <w:sz w:val="22"/>
                <w:szCs w:val="22"/>
              </w:rPr>
            </w:pPr>
            <w:r w:rsidRPr="00C75C9A">
              <w:rPr>
                <w:rFonts w:ascii="Lato" w:hAnsi="Lato"/>
                <w:sz w:val="22"/>
                <w:szCs w:val="22"/>
              </w:rPr>
              <w:t>)</w:t>
            </w:r>
          </w:p>
          <w:p w14:paraId="0C8A9466" w14:textId="77777777" w:rsidR="00AF09AD" w:rsidRPr="00C75C9A" w:rsidRDefault="00AF09AD" w:rsidP="005243E5">
            <w:pPr>
              <w:keepNext/>
              <w:spacing w:before="0" w:after="0"/>
              <w:rPr>
                <w:rFonts w:ascii="Lato" w:hAnsi="Lato"/>
                <w:sz w:val="22"/>
                <w:szCs w:val="22"/>
              </w:rPr>
            </w:pPr>
            <w:r w:rsidRPr="00C75C9A">
              <w:rPr>
                <w:rFonts w:ascii="Lato" w:hAnsi="Lato"/>
                <w:sz w:val="22"/>
                <w:szCs w:val="22"/>
              </w:rPr>
              <w:t>)</w:t>
            </w:r>
          </w:p>
          <w:p w14:paraId="3B6BC21B" w14:textId="77777777" w:rsidR="00AF09AD" w:rsidRPr="00C75C9A" w:rsidRDefault="00AF09AD" w:rsidP="005243E5">
            <w:pPr>
              <w:keepNext/>
              <w:spacing w:before="0" w:after="0"/>
              <w:rPr>
                <w:rFonts w:ascii="Lato" w:hAnsi="Lato"/>
                <w:sz w:val="22"/>
                <w:szCs w:val="22"/>
              </w:rPr>
            </w:pPr>
            <w:r w:rsidRPr="00C75C9A">
              <w:rPr>
                <w:rFonts w:ascii="Lato" w:hAnsi="Lato"/>
                <w:sz w:val="22"/>
                <w:szCs w:val="22"/>
              </w:rPr>
              <w:t>)</w:t>
            </w:r>
          </w:p>
          <w:p w14:paraId="3002505D" w14:textId="77777777" w:rsidR="00AF09AD" w:rsidRPr="00C75C9A" w:rsidRDefault="00AF09AD" w:rsidP="005243E5">
            <w:pPr>
              <w:keepNext/>
              <w:spacing w:before="0" w:after="0"/>
              <w:rPr>
                <w:rFonts w:ascii="Lato" w:hAnsi="Lato"/>
                <w:sz w:val="22"/>
                <w:szCs w:val="22"/>
              </w:rPr>
            </w:pPr>
            <w:r w:rsidRPr="00C75C9A">
              <w:rPr>
                <w:rFonts w:ascii="Lato" w:hAnsi="Lato"/>
                <w:sz w:val="22"/>
                <w:szCs w:val="22"/>
              </w:rPr>
              <w:t>)</w:t>
            </w:r>
          </w:p>
          <w:p w14:paraId="63D1CF5B" w14:textId="77777777" w:rsidR="00AF09AD" w:rsidRPr="00C75C9A" w:rsidRDefault="00AF09AD" w:rsidP="005243E5">
            <w:pPr>
              <w:keepNext/>
              <w:spacing w:before="0" w:after="0"/>
              <w:rPr>
                <w:rFonts w:ascii="Lato" w:hAnsi="Lato"/>
                <w:sz w:val="22"/>
                <w:szCs w:val="22"/>
              </w:rPr>
            </w:pPr>
            <w:r w:rsidRPr="00C75C9A">
              <w:rPr>
                <w:rFonts w:ascii="Lato" w:hAnsi="Lato"/>
                <w:sz w:val="22"/>
                <w:szCs w:val="22"/>
              </w:rPr>
              <w:t>)</w:t>
            </w:r>
          </w:p>
        </w:tc>
        <w:tc>
          <w:tcPr>
            <w:tcW w:w="4151" w:type="dxa"/>
          </w:tcPr>
          <w:p w14:paraId="030CD285" w14:textId="77777777" w:rsidR="00AF09AD" w:rsidRPr="00C75C9A" w:rsidRDefault="00AF09AD" w:rsidP="005243E5">
            <w:pPr>
              <w:keepNext/>
              <w:spacing w:before="1200" w:after="0"/>
              <w:rPr>
                <w:rFonts w:ascii="Lato" w:hAnsi="Lato"/>
                <w:sz w:val="22"/>
                <w:szCs w:val="22"/>
              </w:rPr>
            </w:pPr>
            <w:r w:rsidRPr="00C75C9A">
              <w:rPr>
                <w:rFonts w:ascii="Lato" w:hAnsi="Lato"/>
                <w:sz w:val="22"/>
                <w:szCs w:val="22"/>
              </w:rPr>
              <w:t>. . . . . . . . . . . . . . . . . . . . . . . . . . . . .</w:t>
            </w:r>
            <w:r w:rsidRPr="00C75C9A">
              <w:rPr>
                <w:rFonts w:ascii="Lato" w:hAnsi="Lato"/>
                <w:sz w:val="22"/>
                <w:szCs w:val="22"/>
              </w:rPr>
              <w:br/>
              <w:t>Signature</w:t>
            </w:r>
          </w:p>
        </w:tc>
      </w:tr>
      <w:tr w:rsidR="00AF09AD" w:rsidRPr="00C75C9A" w14:paraId="5C997024" w14:textId="77777777" w:rsidTr="005243E5">
        <w:trPr>
          <w:gridAfter w:val="1"/>
          <w:wAfter w:w="119" w:type="dxa"/>
        </w:trPr>
        <w:tc>
          <w:tcPr>
            <w:tcW w:w="4826" w:type="dxa"/>
          </w:tcPr>
          <w:p w14:paraId="56548FF3" w14:textId="77777777" w:rsidR="00AF09AD" w:rsidRPr="00C75C9A" w:rsidRDefault="00AF09AD" w:rsidP="005243E5">
            <w:pPr>
              <w:spacing w:before="480" w:after="0"/>
              <w:rPr>
                <w:rFonts w:ascii="Lato" w:hAnsi="Lato"/>
                <w:sz w:val="22"/>
                <w:szCs w:val="22"/>
              </w:rPr>
            </w:pPr>
            <w:r w:rsidRPr="00C75C9A">
              <w:rPr>
                <w:rFonts w:ascii="Lato" w:hAnsi="Lato"/>
                <w:sz w:val="22"/>
                <w:szCs w:val="22"/>
              </w:rPr>
              <w:t>. . . . . . . . . . . . . . . . . . . . . . . . . . . . . . . . . .</w:t>
            </w:r>
            <w:r w:rsidRPr="00C75C9A">
              <w:rPr>
                <w:rFonts w:ascii="Lato" w:hAnsi="Lato"/>
                <w:sz w:val="22"/>
                <w:szCs w:val="22"/>
              </w:rPr>
              <w:br/>
              <w:t>Signature of Witness</w:t>
            </w:r>
          </w:p>
        </w:tc>
        <w:tc>
          <w:tcPr>
            <w:tcW w:w="789" w:type="dxa"/>
            <w:gridSpan w:val="3"/>
          </w:tcPr>
          <w:p w14:paraId="05232FC7" w14:textId="77777777" w:rsidR="00AF09AD" w:rsidRPr="00C75C9A" w:rsidRDefault="00AF09AD" w:rsidP="005243E5">
            <w:pPr>
              <w:spacing w:after="0"/>
              <w:rPr>
                <w:rFonts w:ascii="Lato" w:hAnsi="Lato"/>
                <w:sz w:val="22"/>
                <w:szCs w:val="22"/>
              </w:rPr>
            </w:pPr>
          </w:p>
        </w:tc>
        <w:tc>
          <w:tcPr>
            <w:tcW w:w="4151" w:type="dxa"/>
          </w:tcPr>
          <w:p w14:paraId="31EC983F" w14:textId="27614F16" w:rsidR="00AF09AD" w:rsidRPr="00C75C9A" w:rsidRDefault="00AF09AD" w:rsidP="00065E22">
            <w:pPr>
              <w:spacing w:before="480" w:after="0"/>
              <w:jc w:val="left"/>
              <w:rPr>
                <w:rFonts w:ascii="Lato" w:hAnsi="Lato"/>
                <w:sz w:val="22"/>
                <w:szCs w:val="22"/>
              </w:rPr>
            </w:pPr>
            <w:r w:rsidRPr="00C75C9A">
              <w:rPr>
                <w:rFonts w:ascii="Lato" w:hAnsi="Lato"/>
                <w:sz w:val="22"/>
                <w:szCs w:val="22"/>
              </w:rPr>
              <w:t xml:space="preserve">. . . . . . . . . . . . . . . </w:t>
            </w:r>
            <w:r w:rsidR="00065E22" w:rsidRPr="00C75C9A">
              <w:rPr>
                <w:rFonts w:ascii="Lato" w:hAnsi="Lato"/>
                <w:sz w:val="22"/>
                <w:szCs w:val="22"/>
              </w:rPr>
              <w:t>202</w:t>
            </w:r>
            <w:r w:rsidR="008B49E5" w:rsidRPr="00C75C9A">
              <w:rPr>
                <w:rFonts w:ascii="Lato" w:hAnsi="Lato"/>
                <w:sz w:val="22"/>
                <w:szCs w:val="22"/>
              </w:rPr>
              <w:t>2</w:t>
            </w:r>
            <w:r w:rsidRPr="00C75C9A">
              <w:rPr>
                <w:rFonts w:ascii="Lato" w:hAnsi="Lato"/>
                <w:sz w:val="22"/>
                <w:szCs w:val="22"/>
              </w:rPr>
              <w:br/>
              <w:t>Date</w:t>
            </w:r>
          </w:p>
        </w:tc>
      </w:tr>
      <w:tr w:rsidR="00AF09AD" w:rsidRPr="00C75C9A" w14:paraId="35B03B0A" w14:textId="77777777" w:rsidTr="005243E5">
        <w:trPr>
          <w:gridAfter w:val="1"/>
          <w:wAfter w:w="119" w:type="dxa"/>
        </w:trPr>
        <w:tc>
          <w:tcPr>
            <w:tcW w:w="4826" w:type="dxa"/>
          </w:tcPr>
          <w:p w14:paraId="05700B52" w14:textId="77777777" w:rsidR="00AF09AD" w:rsidRPr="00C75C9A" w:rsidRDefault="00AF09AD" w:rsidP="005243E5">
            <w:pPr>
              <w:spacing w:before="480" w:after="0"/>
              <w:rPr>
                <w:rFonts w:ascii="Lato" w:hAnsi="Lato"/>
                <w:sz w:val="22"/>
                <w:szCs w:val="22"/>
              </w:rPr>
            </w:pPr>
            <w:r w:rsidRPr="00C75C9A">
              <w:rPr>
                <w:rFonts w:ascii="Lato" w:hAnsi="Lato"/>
                <w:sz w:val="22"/>
                <w:szCs w:val="22"/>
              </w:rPr>
              <w:t>. . . . . . . . . . . . . . . . . . . . . . . . . . . . . . . . . .</w:t>
            </w:r>
            <w:r w:rsidRPr="00C75C9A">
              <w:rPr>
                <w:rFonts w:ascii="Lato" w:hAnsi="Lato"/>
                <w:sz w:val="22"/>
                <w:szCs w:val="22"/>
              </w:rPr>
              <w:br/>
              <w:t>Name of Witness</w:t>
            </w:r>
          </w:p>
        </w:tc>
        <w:tc>
          <w:tcPr>
            <w:tcW w:w="789" w:type="dxa"/>
            <w:gridSpan w:val="3"/>
          </w:tcPr>
          <w:p w14:paraId="366EEE08" w14:textId="77777777" w:rsidR="00AF09AD" w:rsidRPr="00C75C9A" w:rsidRDefault="00AF09AD" w:rsidP="005243E5">
            <w:pPr>
              <w:spacing w:after="0"/>
              <w:rPr>
                <w:rFonts w:ascii="Lato" w:hAnsi="Lato"/>
                <w:sz w:val="22"/>
                <w:szCs w:val="22"/>
              </w:rPr>
            </w:pPr>
          </w:p>
        </w:tc>
        <w:tc>
          <w:tcPr>
            <w:tcW w:w="4151" w:type="dxa"/>
          </w:tcPr>
          <w:p w14:paraId="58AE66F2" w14:textId="77777777" w:rsidR="00AF09AD" w:rsidRPr="00C75C9A" w:rsidRDefault="00AF09AD" w:rsidP="005243E5">
            <w:pPr>
              <w:spacing w:before="960" w:after="0"/>
              <w:rPr>
                <w:rFonts w:ascii="Lato" w:hAnsi="Lato"/>
                <w:sz w:val="22"/>
                <w:szCs w:val="22"/>
              </w:rPr>
            </w:pPr>
          </w:p>
        </w:tc>
      </w:tr>
      <w:tr w:rsidR="00AF09AD" w:rsidRPr="00C75C9A" w14:paraId="0F8E4D8B" w14:textId="77777777" w:rsidTr="005243E5">
        <w:trPr>
          <w:gridAfter w:val="1"/>
          <w:wAfter w:w="119" w:type="dxa"/>
        </w:trPr>
        <w:tc>
          <w:tcPr>
            <w:tcW w:w="4826" w:type="dxa"/>
          </w:tcPr>
          <w:p w14:paraId="44D5C267" w14:textId="77777777" w:rsidR="00AF09AD" w:rsidRPr="00C75C9A" w:rsidRDefault="00AF09AD" w:rsidP="005243E5">
            <w:pPr>
              <w:spacing w:before="480" w:after="0"/>
              <w:rPr>
                <w:rFonts w:ascii="Lato" w:hAnsi="Lato"/>
                <w:sz w:val="22"/>
                <w:szCs w:val="22"/>
              </w:rPr>
            </w:pPr>
          </w:p>
        </w:tc>
        <w:tc>
          <w:tcPr>
            <w:tcW w:w="789" w:type="dxa"/>
            <w:gridSpan w:val="3"/>
          </w:tcPr>
          <w:p w14:paraId="578FC61A" w14:textId="77777777" w:rsidR="00AF09AD" w:rsidRPr="00C75C9A" w:rsidRDefault="00AF09AD" w:rsidP="005243E5">
            <w:pPr>
              <w:spacing w:after="0"/>
              <w:rPr>
                <w:rFonts w:ascii="Lato" w:hAnsi="Lato"/>
                <w:sz w:val="22"/>
                <w:szCs w:val="22"/>
              </w:rPr>
            </w:pPr>
          </w:p>
        </w:tc>
        <w:tc>
          <w:tcPr>
            <w:tcW w:w="4151" w:type="dxa"/>
          </w:tcPr>
          <w:p w14:paraId="41AFC7BC" w14:textId="77777777" w:rsidR="00AF09AD" w:rsidRPr="00C75C9A" w:rsidRDefault="00AF09AD" w:rsidP="005243E5">
            <w:pPr>
              <w:spacing w:before="960" w:after="0"/>
              <w:rPr>
                <w:rFonts w:ascii="Lato" w:hAnsi="Lato"/>
                <w:sz w:val="22"/>
                <w:szCs w:val="22"/>
              </w:rPr>
            </w:pPr>
          </w:p>
        </w:tc>
      </w:tr>
      <w:tr w:rsidR="00AF09AD" w:rsidRPr="00C75C9A" w14:paraId="5CCAB72E" w14:textId="77777777" w:rsidTr="005243E5">
        <w:tblPrEx>
          <w:tblLook w:val="04A0" w:firstRow="1" w:lastRow="0" w:firstColumn="1" w:lastColumn="0" w:noHBand="0" w:noVBand="1"/>
        </w:tblPrEx>
        <w:tc>
          <w:tcPr>
            <w:tcW w:w="4846" w:type="dxa"/>
            <w:gridSpan w:val="2"/>
            <w:tcMar>
              <w:top w:w="0" w:type="dxa"/>
              <w:left w:w="28" w:type="dxa"/>
              <w:bottom w:w="0" w:type="dxa"/>
              <w:right w:w="28" w:type="dxa"/>
            </w:tcMar>
          </w:tcPr>
          <w:p w14:paraId="61418398" w14:textId="0E027D99" w:rsidR="00AF09AD" w:rsidRPr="00C75C9A" w:rsidRDefault="00AF09AD" w:rsidP="002931E6">
            <w:pPr>
              <w:widowControl w:val="0"/>
              <w:spacing w:before="300"/>
              <w:rPr>
                <w:rFonts w:ascii="Lato" w:hAnsi="Lato"/>
                <w:sz w:val="22"/>
                <w:szCs w:val="22"/>
              </w:rPr>
            </w:pPr>
            <w:r w:rsidRPr="00C75C9A">
              <w:rPr>
                <w:rFonts w:ascii="Lato" w:hAnsi="Lato"/>
                <w:b/>
                <w:sz w:val="22"/>
                <w:szCs w:val="22"/>
              </w:rPr>
              <w:t xml:space="preserve">EXECUTED </w:t>
            </w:r>
            <w:r w:rsidRPr="00C75C9A">
              <w:rPr>
                <w:rFonts w:ascii="Lato" w:hAnsi="Lato"/>
                <w:sz w:val="22"/>
                <w:szCs w:val="22"/>
              </w:rPr>
              <w:t xml:space="preserve">by </w:t>
            </w:r>
            <w:r w:rsidR="002931E6" w:rsidRPr="00C75C9A">
              <w:rPr>
                <w:rFonts w:ascii="Lato" w:hAnsi="Lato"/>
                <w:sz w:val="22"/>
                <w:szCs w:val="22"/>
              </w:rPr>
              <w:t>[</w:t>
            </w:r>
            <w:r w:rsidR="002931E6" w:rsidRPr="00C75C9A">
              <w:rPr>
                <w:rFonts w:ascii="Lato" w:hAnsi="Lato"/>
                <w:sz w:val="22"/>
                <w:szCs w:val="22"/>
                <w:highlight w:val="yellow"/>
              </w:rPr>
              <w:t>insert details of Bioprospector</w:t>
            </w:r>
            <w:r w:rsidR="002931E6" w:rsidRPr="00C75C9A">
              <w:rPr>
                <w:rFonts w:ascii="Lato" w:hAnsi="Lato"/>
                <w:sz w:val="22"/>
                <w:szCs w:val="22"/>
              </w:rPr>
              <w:t xml:space="preserve">] </w:t>
            </w:r>
            <w:r w:rsidRPr="00C75C9A">
              <w:rPr>
                <w:rFonts w:ascii="Lato" w:hAnsi="Lato"/>
                <w:sz w:val="22"/>
                <w:szCs w:val="22"/>
              </w:rPr>
              <w:t xml:space="preserve">in accordance with </w:t>
            </w:r>
            <w:r w:rsidR="006C5C46" w:rsidRPr="00C75C9A">
              <w:rPr>
                <w:rFonts w:ascii="Lato" w:hAnsi="Lato"/>
                <w:sz w:val="22"/>
                <w:szCs w:val="22"/>
              </w:rPr>
              <w:t>[</w:t>
            </w:r>
            <w:r w:rsidR="003362AC" w:rsidRPr="00C75C9A">
              <w:rPr>
                <w:rFonts w:ascii="Lato" w:hAnsi="Lato"/>
                <w:sz w:val="22"/>
                <w:szCs w:val="22"/>
              </w:rPr>
              <w:t>e.g.</w:t>
            </w:r>
            <w:r w:rsidR="006C5C46" w:rsidRPr="00C75C9A">
              <w:rPr>
                <w:rFonts w:ascii="Lato" w:hAnsi="Lato"/>
                <w:sz w:val="22"/>
                <w:szCs w:val="22"/>
              </w:rPr>
              <w:t xml:space="preserve"> </w:t>
            </w:r>
            <w:r w:rsidRPr="00C75C9A">
              <w:rPr>
                <w:rFonts w:ascii="Lato" w:hAnsi="Lato"/>
                <w:sz w:val="22"/>
                <w:szCs w:val="22"/>
              </w:rPr>
              <w:t xml:space="preserve">section 127 of the </w:t>
            </w:r>
            <w:r w:rsidRPr="00C75C9A">
              <w:rPr>
                <w:rFonts w:ascii="Lato" w:hAnsi="Lato"/>
                <w:i/>
                <w:sz w:val="22"/>
                <w:szCs w:val="22"/>
              </w:rPr>
              <w:t xml:space="preserve">Corporations Act </w:t>
            </w:r>
            <w:r w:rsidR="00C941D0" w:rsidRPr="00C75C9A">
              <w:rPr>
                <w:rFonts w:ascii="Lato" w:hAnsi="Lato"/>
                <w:i/>
                <w:sz w:val="22"/>
                <w:szCs w:val="22"/>
              </w:rPr>
              <w:t>2001</w:t>
            </w:r>
            <w:r w:rsidR="00C941D0" w:rsidRPr="00C75C9A">
              <w:rPr>
                <w:rFonts w:ascii="Lato" w:hAnsi="Lato"/>
                <w:sz w:val="22"/>
                <w:szCs w:val="22"/>
              </w:rPr>
              <w:t xml:space="preserve"> (Cth)</w:t>
            </w:r>
            <w:r w:rsidR="006C5C46" w:rsidRPr="00C75C9A">
              <w:rPr>
                <w:rFonts w:ascii="Lato" w:hAnsi="Lato"/>
                <w:sz w:val="22"/>
                <w:szCs w:val="22"/>
              </w:rPr>
              <w:t>]</w:t>
            </w:r>
            <w:r w:rsidR="00C941D0" w:rsidRPr="00C75C9A">
              <w:rPr>
                <w:rFonts w:ascii="Lato" w:hAnsi="Lato"/>
                <w:sz w:val="22"/>
                <w:szCs w:val="22"/>
              </w:rPr>
              <w:t xml:space="preserve"> </w:t>
            </w:r>
            <w:r w:rsidRPr="00C75C9A">
              <w:rPr>
                <w:rFonts w:ascii="Lato" w:hAnsi="Lato"/>
                <w:sz w:val="22"/>
                <w:szCs w:val="22"/>
              </w:rPr>
              <w:t>in the presence of:</w:t>
            </w:r>
          </w:p>
        </w:tc>
        <w:tc>
          <w:tcPr>
            <w:tcW w:w="425" w:type="dxa"/>
            <w:tcMar>
              <w:top w:w="0" w:type="dxa"/>
              <w:left w:w="28" w:type="dxa"/>
              <w:bottom w:w="0" w:type="dxa"/>
              <w:right w:w="28" w:type="dxa"/>
            </w:tcMar>
          </w:tcPr>
          <w:p w14:paraId="29623D9B" w14:textId="77777777" w:rsidR="00AF09AD" w:rsidRPr="00C75C9A" w:rsidRDefault="00AF09AD" w:rsidP="005243E5">
            <w:pPr>
              <w:widowControl w:val="0"/>
              <w:jc w:val="center"/>
              <w:rPr>
                <w:rFonts w:ascii="Lato" w:hAnsi="Lato"/>
                <w:sz w:val="22"/>
                <w:szCs w:val="22"/>
              </w:rPr>
            </w:pPr>
            <w:r w:rsidRPr="00C75C9A">
              <w:rPr>
                <w:rFonts w:ascii="Lato" w:hAnsi="Lato"/>
                <w:sz w:val="22"/>
                <w:szCs w:val="22"/>
              </w:rPr>
              <w:t>)</w:t>
            </w:r>
          </w:p>
          <w:p w14:paraId="38E21F8D" w14:textId="77777777" w:rsidR="00AF09AD" w:rsidRPr="00C75C9A" w:rsidRDefault="00AF09AD" w:rsidP="005243E5">
            <w:pPr>
              <w:widowControl w:val="0"/>
              <w:jc w:val="center"/>
              <w:rPr>
                <w:rFonts w:ascii="Lato" w:hAnsi="Lato"/>
                <w:sz w:val="22"/>
                <w:szCs w:val="22"/>
              </w:rPr>
            </w:pPr>
            <w:r w:rsidRPr="00C75C9A">
              <w:rPr>
                <w:rFonts w:ascii="Lato" w:hAnsi="Lato"/>
                <w:sz w:val="22"/>
                <w:szCs w:val="22"/>
              </w:rPr>
              <w:t>)</w:t>
            </w:r>
          </w:p>
          <w:p w14:paraId="55E13F8F" w14:textId="77777777" w:rsidR="00AF09AD" w:rsidRPr="00C75C9A" w:rsidRDefault="00AF09AD" w:rsidP="005243E5">
            <w:pPr>
              <w:widowControl w:val="0"/>
              <w:jc w:val="center"/>
              <w:rPr>
                <w:rFonts w:ascii="Lato" w:hAnsi="Lato"/>
                <w:sz w:val="22"/>
                <w:szCs w:val="22"/>
              </w:rPr>
            </w:pPr>
            <w:r w:rsidRPr="00C75C9A">
              <w:rPr>
                <w:rFonts w:ascii="Lato" w:hAnsi="Lato"/>
                <w:sz w:val="22"/>
                <w:szCs w:val="22"/>
              </w:rPr>
              <w:t>)</w:t>
            </w:r>
          </w:p>
        </w:tc>
        <w:tc>
          <w:tcPr>
            <w:tcW w:w="4614" w:type="dxa"/>
            <w:gridSpan w:val="3"/>
            <w:tcMar>
              <w:top w:w="0" w:type="dxa"/>
              <w:left w:w="28" w:type="dxa"/>
              <w:bottom w:w="0" w:type="dxa"/>
              <w:right w:w="28" w:type="dxa"/>
            </w:tcMar>
          </w:tcPr>
          <w:p w14:paraId="3D503AE6" w14:textId="77777777" w:rsidR="00AF09AD" w:rsidRPr="00C75C9A" w:rsidRDefault="00AF09AD" w:rsidP="005243E5">
            <w:pPr>
              <w:widowControl w:val="0"/>
              <w:rPr>
                <w:rFonts w:ascii="Lato" w:hAnsi="Lato"/>
                <w:sz w:val="22"/>
                <w:szCs w:val="22"/>
              </w:rPr>
            </w:pPr>
          </w:p>
          <w:p w14:paraId="49F05D40" w14:textId="77777777" w:rsidR="00AF09AD" w:rsidRPr="00C75C9A" w:rsidRDefault="00AF09AD" w:rsidP="005243E5">
            <w:pPr>
              <w:widowControl w:val="0"/>
              <w:rPr>
                <w:rFonts w:ascii="Lato" w:hAnsi="Lato"/>
                <w:sz w:val="22"/>
                <w:szCs w:val="22"/>
              </w:rPr>
            </w:pPr>
          </w:p>
          <w:p w14:paraId="253635F8" w14:textId="77777777" w:rsidR="00AF09AD" w:rsidRPr="00C75C9A" w:rsidRDefault="00AF09AD" w:rsidP="005243E5">
            <w:pPr>
              <w:widowControl w:val="0"/>
              <w:rPr>
                <w:rFonts w:ascii="Lato" w:hAnsi="Lato"/>
                <w:sz w:val="22"/>
                <w:szCs w:val="22"/>
              </w:rPr>
            </w:pPr>
          </w:p>
          <w:p w14:paraId="2BC13D24" w14:textId="77777777" w:rsidR="00AF09AD" w:rsidRPr="00C75C9A" w:rsidRDefault="00AF09AD" w:rsidP="005243E5">
            <w:pPr>
              <w:widowControl w:val="0"/>
              <w:rPr>
                <w:rFonts w:ascii="Lato" w:hAnsi="Lato"/>
                <w:sz w:val="22"/>
                <w:szCs w:val="22"/>
              </w:rPr>
            </w:pPr>
          </w:p>
          <w:p w14:paraId="2F5363F3" w14:textId="029BB0AF" w:rsidR="00AF09AD" w:rsidRPr="00C75C9A" w:rsidRDefault="00AF09AD" w:rsidP="005243E5">
            <w:pPr>
              <w:widowControl w:val="0"/>
              <w:rPr>
                <w:rFonts w:ascii="Lato" w:hAnsi="Lato"/>
                <w:sz w:val="22"/>
                <w:szCs w:val="22"/>
              </w:rPr>
            </w:pPr>
            <w:r w:rsidRPr="00C75C9A">
              <w:rPr>
                <w:rFonts w:ascii="Lato" w:hAnsi="Lato"/>
                <w:sz w:val="22"/>
                <w:szCs w:val="22"/>
              </w:rPr>
              <w:t xml:space="preserve">Date: .…….…………………..…………... </w:t>
            </w:r>
            <w:r w:rsidR="00065E22" w:rsidRPr="00C75C9A">
              <w:rPr>
                <w:rFonts w:ascii="Lato" w:hAnsi="Lato"/>
                <w:sz w:val="22"/>
                <w:szCs w:val="22"/>
              </w:rPr>
              <w:fldChar w:fldCharType="begin"/>
            </w:r>
            <w:r w:rsidR="00065E22" w:rsidRPr="00C75C9A">
              <w:rPr>
                <w:rFonts w:ascii="Lato" w:hAnsi="Lato"/>
                <w:sz w:val="22"/>
                <w:szCs w:val="22"/>
              </w:rPr>
              <w:instrText xml:space="preserve"> DATE \@ " yyyy" </w:instrText>
            </w:r>
            <w:r w:rsidR="00065E22" w:rsidRPr="00C75C9A">
              <w:rPr>
                <w:rFonts w:ascii="Lato" w:hAnsi="Lato"/>
                <w:sz w:val="22"/>
                <w:szCs w:val="22"/>
              </w:rPr>
              <w:fldChar w:fldCharType="separate"/>
            </w:r>
            <w:r w:rsidR="00967D47">
              <w:rPr>
                <w:rFonts w:ascii="Lato" w:hAnsi="Lato"/>
                <w:noProof/>
                <w:sz w:val="22"/>
                <w:szCs w:val="22"/>
              </w:rPr>
              <w:t xml:space="preserve"> 2022</w:t>
            </w:r>
            <w:r w:rsidR="00065E22" w:rsidRPr="00C75C9A">
              <w:rPr>
                <w:rFonts w:ascii="Lato" w:hAnsi="Lato"/>
                <w:sz w:val="22"/>
                <w:szCs w:val="22"/>
              </w:rPr>
              <w:fldChar w:fldCharType="end"/>
            </w:r>
          </w:p>
          <w:p w14:paraId="2D2E1AE6" w14:textId="77777777" w:rsidR="00AF09AD" w:rsidRPr="00C75C9A" w:rsidRDefault="00AF09AD" w:rsidP="005243E5">
            <w:pPr>
              <w:widowControl w:val="0"/>
              <w:spacing w:before="300"/>
              <w:rPr>
                <w:rFonts w:ascii="Lato" w:hAnsi="Lato"/>
                <w:sz w:val="22"/>
                <w:szCs w:val="22"/>
              </w:rPr>
            </w:pPr>
          </w:p>
        </w:tc>
      </w:tr>
      <w:tr w:rsidR="00AF09AD" w:rsidRPr="00C75C9A" w14:paraId="55325615" w14:textId="77777777" w:rsidTr="005243E5">
        <w:tblPrEx>
          <w:tblLook w:val="04A0" w:firstRow="1" w:lastRow="0" w:firstColumn="1" w:lastColumn="0" w:noHBand="0" w:noVBand="1"/>
        </w:tblPrEx>
        <w:tc>
          <w:tcPr>
            <w:tcW w:w="4846" w:type="dxa"/>
            <w:gridSpan w:val="2"/>
            <w:tcMar>
              <w:top w:w="0" w:type="dxa"/>
              <w:left w:w="28" w:type="dxa"/>
              <w:bottom w:w="0" w:type="dxa"/>
              <w:right w:w="28" w:type="dxa"/>
            </w:tcMar>
          </w:tcPr>
          <w:p w14:paraId="67E24071" w14:textId="77777777" w:rsidR="00AF09AD" w:rsidRPr="00C75C9A" w:rsidRDefault="00AF09AD" w:rsidP="005243E5">
            <w:pPr>
              <w:widowControl w:val="0"/>
              <w:spacing w:before="300"/>
              <w:rPr>
                <w:rFonts w:ascii="Lato" w:hAnsi="Lato"/>
                <w:b/>
                <w:sz w:val="22"/>
                <w:szCs w:val="22"/>
              </w:rPr>
            </w:pPr>
            <w:r w:rsidRPr="00C75C9A">
              <w:rPr>
                <w:rFonts w:ascii="Lato" w:hAnsi="Lato"/>
                <w:sz w:val="22"/>
                <w:szCs w:val="22"/>
              </w:rPr>
              <w:t>……………………………………………………</w:t>
            </w:r>
            <w:r w:rsidRPr="00C75C9A">
              <w:rPr>
                <w:rFonts w:ascii="Lato" w:hAnsi="Lato"/>
                <w:sz w:val="22"/>
                <w:szCs w:val="22"/>
              </w:rPr>
              <w:br/>
              <w:t>Director</w:t>
            </w:r>
          </w:p>
        </w:tc>
        <w:tc>
          <w:tcPr>
            <w:tcW w:w="425" w:type="dxa"/>
            <w:tcMar>
              <w:top w:w="0" w:type="dxa"/>
              <w:left w:w="28" w:type="dxa"/>
              <w:bottom w:w="0" w:type="dxa"/>
              <w:right w:w="28" w:type="dxa"/>
            </w:tcMar>
          </w:tcPr>
          <w:p w14:paraId="6DCF1BFE" w14:textId="77777777" w:rsidR="00AF09AD" w:rsidRPr="00C75C9A" w:rsidRDefault="00AF09AD" w:rsidP="005243E5">
            <w:pPr>
              <w:widowControl w:val="0"/>
              <w:jc w:val="center"/>
              <w:rPr>
                <w:rFonts w:ascii="Lato" w:hAnsi="Lato"/>
                <w:sz w:val="22"/>
                <w:szCs w:val="22"/>
              </w:rPr>
            </w:pPr>
          </w:p>
        </w:tc>
        <w:tc>
          <w:tcPr>
            <w:tcW w:w="4614" w:type="dxa"/>
            <w:gridSpan w:val="3"/>
            <w:tcMar>
              <w:top w:w="0" w:type="dxa"/>
              <w:left w:w="28" w:type="dxa"/>
              <w:bottom w:w="0" w:type="dxa"/>
              <w:right w:w="28" w:type="dxa"/>
            </w:tcMar>
          </w:tcPr>
          <w:p w14:paraId="3D71E386" w14:textId="77777777" w:rsidR="00AF09AD" w:rsidRPr="00C75C9A" w:rsidRDefault="00AF09AD" w:rsidP="005243E5">
            <w:pPr>
              <w:widowControl w:val="0"/>
              <w:rPr>
                <w:rFonts w:ascii="Lato" w:hAnsi="Lato"/>
                <w:sz w:val="22"/>
                <w:szCs w:val="22"/>
              </w:rPr>
            </w:pPr>
            <w:r w:rsidRPr="00C75C9A">
              <w:rPr>
                <w:rFonts w:ascii="Lato" w:hAnsi="Lato"/>
                <w:sz w:val="22"/>
                <w:szCs w:val="22"/>
              </w:rPr>
              <w:t>……………………………………………………</w:t>
            </w:r>
            <w:r w:rsidRPr="00C75C9A">
              <w:rPr>
                <w:rFonts w:ascii="Lato" w:hAnsi="Lato"/>
                <w:sz w:val="22"/>
                <w:szCs w:val="22"/>
              </w:rPr>
              <w:br/>
              <w:t>Director/Secretary</w:t>
            </w:r>
          </w:p>
        </w:tc>
      </w:tr>
      <w:tr w:rsidR="00AF09AD" w:rsidRPr="00C75C9A" w14:paraId="0B046545" w14:textId="77777777" w:rsidTr="005243E5">
        <w:tblPrEx>
          <w:tblLook w:val="04A0" w:firstRow="1" w:lastRow="0" w:firstColumn="1" w:lastColumn="0" w:noHBand="0" w:noVBand="1"/>
        </w:tblPrEx>
        <w:tc>
          <w:tcPr>
            <w:tcW w:w="4846" w:type="dxa"/>
            <w:gridSpan w:val="2"/>
            <w:tcMar>
              <w:top w:w="0" w:type="dxa"/>
              <w:left w:w="28" w:type="dxa"/>
              <w:bottom w:w="0" w:type="dxa"/>
              <w:right w:w="28" w:type="dxa"/>
            </w:tcMar>
          </w:tcPr>
          <w:p w14:paraId="071D4BA2" w14:textId="77777777" w:rsidR="00AF09AD" w:rsidRPr="00C75C9A" w:rsidRDefault="00AF09AD" w:rsidP="005243E5">
            <w:pPr>
              <w:widowControl w:val="0"/>
              <w:spacing w:before="300"/>
              <w:rPr>
                <w:rFonts w:ascii="Lato" w:hAnsi="Lato"/>
                <w:sz w:val="22"/>
                <w:szCs w:val="22"/>
              </w:rPr>
            </w:pPr>
            <w:r w:rsidRPr="00C75C9A">
              <w:rPr>
                <w:rFonts w:ascii="Lato" w:hAnsi="Lato"/>
                <w:sz w:val="22"/>
                <w:szCs w:val="22"/>
              </w:rPr>
              <w:t>……………………………………………………</w:t>
            </w:r>
            <w:r w:rsidRPr="00C75C9A">
              <w:rPr>
                <w:rFonts w:ascii="Lato" w:hAnsi="Lato"/>
                <w:sz w:val="22"/>
                <w:szCs w:val="22"/>
              </w:rPr>
              <w:br/>
              <w:t>Name of Director</w:t>
            </w:r>
          </w:p>
        </w:tc>
        <w:tc>
          <w:tcPr>
            <w:tcW w:w="425" w:type="dxa"/>
            <w:tcMar>
              <w:top w:w="0" w:type="dxa"/>
              <w:left w:w="28" w:type="dxa"/>
              <w:bottom w:w="0" w:type="dxa"/>
              <w:right w:w="28" w:type="dxa"/>
            </w:tcMar>
          </w:tcPr>
          <w:p w14:paraId="09EB3DD4" w14:textId="77777777" w:rsidR="00AF09AD" w:rsidRPr="00C75C9A" w:rsidRDefault="00AF09AD" w:rsidP="005243E5">
            <w:pPr>
              <w:widowControl w:val="0"/>
              <w:jc w:val="center"/>
              <w:rPr>
                <w:rFonts w:ascii="Lato" w:hAnsi="Lato"/>
                <w:sz w:val="22"/>
                <w:szCs w:val="22"/>
              </w:rPr>
            </w:pPr>
          </w:p>
        </w:tc>
        <w:tc>
          <w:tcPr>
            <w:tcW w:w="4614" w:type="dxa"/>
            <w:gridSpan w:val="3"/>
            <w:tcMar>
              <w:top w:w="0" w:type="dxa"/>
              <w:left w:w="28" w:type="dxa"/>
              <w:bottom w:w="0" w:type="dxa"/>
              <w:right w:w="28" w:type="dxa"/>
            </w:tcMar>
          </w:tcPr>
          <w:p w14:paraId="20AF956E" w14:textId="77777777" w:rsidR="00AF09AD" w:rsidRPr="00C75C9A" w:rsidRDefault="00AF09AD" w:rsidP="005243E5">
            <w:pPr>
              <w:widowControl w:val="0"/>
              <w:rPr>
                <w:rFonts w:ascii="Lato" w:hAnsi="Lato"/>
                <w:sz w:val="22"/>
                <w:szCs w:val="22"/>
              </w:rPr>
            </w:pPr>
            <w:r w:rsidRPr="00C75C9A">
              <w:rPr>
                <w:rFonts w:ascii="Lato" w:hAnsi="Lato"/>
                <w:sz w:val="22"/>
                <w:szCs w:val="22"/>
              </w:rPr>
              <w:t>……………………………………………………</w:t>
            </w:r>
            <w:r w:rsidRPr="00C75C9A">
              <w:rPr>
                <w:rFonts w:ascii="Lato" w:hAnsi="Lato"/>
                <w:sz w:val="22"/>
                <w:szCs w:val="22"/>
              </w:rPr>
              <w:br/>
              <w:t>Name of Director/Secretary</w:t>
            </w:r>
          </w:p>
        </w:tc>
      </w:tr>
    </w:tbl>
    <w:p w14:paraId="42ADC668" w14:textId="77777777" w:rsidR="00AF09AD" w:rsidRPr="00C75C9A" w:rsidRDefault="00AF09AD" w:rsidP="00AF09AD">
      <w:pPr>
        <w:spacing w:before="0" w:after="0" w:line="240" w:lineRule="atLeast"/>
        <w:rPr>
          <w:rFonts w:ascii="Lato" w:hAnsi="Lato"/>
        </w:rPr>
      </w:pPr>
    </w:p>
    <w:p w14:paraId="1FA1626B" w14:textId="77777777" w:rsidR="00D9691C" w:rsidRPr="00C75C9A" w:rsidRDefault="00AF09AD" w:rsidP="00041363">
      <w:pPr>
        <w:pStyle w:val="SFNTCLAUSEHEADING"/>
        <w:numPr>
          <w:ilvl w:val="0"/>
          <w:numId w:val="0"/>
        </w:numPr>
        <w:pBdr>
          <w:bottom w:val="single" w:sz="4" w:space="1" w:color="auto"/>
        </w:pBdr>
        <w:ind w:left="709" w:hanging="709"/>
        <w:rPr>
          <w:rFonts w:ascii="Lato" w:hAnsi="Lato"/>
        </w:rPr>
      </w:pPr>
      <w:r w:rsidRPr="00C75C9A">
        <w:rPr>
          <w:rFonts w:ascii="Lato" w:hAnsi="Lato"/>
        </w:rPr>
        <w:br w:type="page"/>
      </w:r>
      <w:bookmarkStart w:id="280" w:name="_Toc61784021"/>
      <w:bookmarkStart w:id="281" w:name="_Toc114833930"/>
      <w:r w:rsidR="0029599E" w:rsidRPr="00C75C9A">
        <w:rPr>
          <w:rFonts w:ascii="Lato" w:hAnsi="Lato"/>
        </w:rPr>
        <w:lastRenderedPageBreak/>
        <w:t>Schedule 1</w:t>
      </w:r>
      <w:r w:rsidRPr="00C75C9A">
        <w:rPr>
          <w:rFonts w:ascii="Lato" w:hAnsi="Lato"/>
        </w:rPr>
        <w:t xml:space="preserve"> –</w:t>
      </w:r>
      <w:r w:rsidR="00D03068" w:rsidRPr="00C75C9A">
        <w:rPr>
          <w:rFonts w:ascii="Lato" w:hAnsi="Lato"/>
        </w:rPr>
        <w:t xml:space="preserve">Particulars </w:t>
      </w:r>
      <w:r w:rsidRPr="00C75C9A">
        <w:rPr>
          <w:rFonts w:ascii="Lato" w:hAnsi="Lato"/>
        </w:rPr>
        <w:t>(</w:t>
      </w:r>
      <w:r w:rsidR="00343CA3" w:rsidRPr="00C75C9A">
        <w:rPr>
          <w:rFonts w:ascii="Lato" w:hAnsi="Lato"/>
        </w:rPr>
        <w:t>section 29 of the Act</w:t>
      </w:r>
      <w:r w:rsidRPr="00C75C9A">
        <w:rPr>
          <w:rFonts w:ascii="Lato" w:hAnsi="Lato"/>
        </w:rPr>
        <w:t>)</w:t>
      </w:r>
      <w:bookmarkEnd w:id="280"/>
      <w:bookmarkEnd w:id="28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137"/>
        <w:gridCol w:w="3969"/>
      </w:tblGrid>
      <w:tr w:rsidR="00D9691C" w:rsidRPr="00C75C9A" w14:paraId="73528E1F" w14:textId="77777777" w:rsidTr="00063F60">
        <w:tc>
          <w:tcPr>
            <w:tcW w:w="961" w:type="dxa"/>
            <w:shd w:val="clear" w:color="auto" w:fill="auto"/>
          </w:tcPr>
          <w:p w14:paraId="0D496629" w14:textId="77777777" w:rsidR="00D9691C" w:rsidRPr="00C75C9A" w:rsidRDefault="00D9691C" w:rsidP="00EF2CC7">
            <w:pPr>
              <w:pStyle w:val="SFNTScheduleItem"/>
              <w:numPr>
                <w:ilvl w:val="0"/>
                <w:numId w:val="0"/>
              </w:numPr>
              <w:rPr>
                <w:rFonts w:ascii="Lato" w:hAnsi="Lato"/>
                <w:b/>
                <w:sz w:val="20"/>
                <w:szCs w:val="20"/>
              </w:rPr>
            </w:pPr>
            <w:r w:rsidRPr="00C75C9A">
              <w:rPr>
                <w:rFonts w:ascii="Lato" w:hAnsi="Lato"/>
                <w:sz w:val="20"/>
                <w:szCs w:val="20"/>
              </w:rPr>
              <w:br w:type="page"/>
            </w:r>
            <w:r w:rsidRPr="00C75C9A">
              <w:rPr>
                <w:rFonts w:ascii="Lato" w:hAnsi="Lato"/>
                <w:b/>
                <w:sz w:val="20"/>
                <w:szCs w:val="20"/>
              </w:rPr>
              <w:t>Item</w:t>
            </w:r>
          </w:p>
        </w:tc>
        <w:tc>
          <w:tcPr>
            <w:tcW w:w="4137" w:type="dxa"/>
            <w:shd w:val="clear" w:color="auto" w:fill="auto"/>
          </w:tcPr>
          <w:p w14:paraId="53E0EAB7" w14:textId="77777777" w:rsidR="00D9691C" w:rsidRPr="00C75C9A" w:rsidRDefault="00D9691C" w:rsidP="00EF2CC7">
            <w:pPr>
              <w:rPr>
                <w:rFonts w:ascii="Lato" w:hAnsi="Lato"/>
                <w:b/>
                <w:sz w:val="20"/>
                <w:szCs w:val="20"/>
              </w:rPr>
            </w:pPr>
            <w:r w:rsidRPr="00C75C9A">
              <w:rPr>
                <w:rFonts w:ascii="Lato" w:hAnsi="Lato"/>
                <w:b/>
                <w:sz w:val="20"/>
                <w:szCs w:val="20"/>
              </w:rPr>
              <w:t>Description</w:t>
            </w:r>
          </w:p>
        </w:tc>
        <w:tc>
          <w:tcPr>
            <w:tcW w:w="3969" w:type="dxa"/>
            <w:shd w:val="clear" w:color="auto" w:fill="auto"/>
          </w:tcPr>
          <w:p w14:paraId="769954AE" w14:textId="77777777" w:rsidR="00D9691C" w:rsidRPr="00C75C9A" w:rsidRDefault="00D9691C" w:rsidP="00EF2CC7">
            <w:pPr>
              <w:rPr>
                <w:rFonts w:ascii="Lato" w:hAnsi="Lato"/>
                <w:b/>
                <w:sz w:val="20"/>
                <w:szCs w:val="20"/>
              </w:rPr>
            </w:pPr>
            <w:r w:rsidRPr="00C75C9A">
              <w:rPr>
                <w:rFonts w:ascii="Lato" w:hAnsi="Lato"/>
                <w:b/>
                <w:sz w:val="20"/>
                <w:szCs w:val="20"/>
              </w:rPr>
              <w:t>Detail</w:t>
            </w:r>
          </w:p>
        </w:tc>
      </w:tr>
      <w:tr w:rsidR="00D9691C" w:rsidRPr="00C75C9A" w14:paraId="147A790E" w14:textId="77777777" w:rsidTr="00063F60">
        <w:tc>
          <w:tcPr>
            <w:tcW w:w="961" w:type="dxa"/>
            <w:shd w:val="clear" w:color="auto" w:fill="auto"/>
          </w:tcPr>
          <w:p w14:paraId="41231F4B" w14:textId="77777777" w:rsidR="00D9691C" w:rsidRPr="00C75C9A" w:rsidRDefault="00D9691C" w:rsidP="00EF2CC7">
            <w:pPr>
              <w:pStyle w:val="SFNTScheduleItem"/>
              <w:tabs>
                <w:tab w:val="clear" w:pos="720"/>
              </w:tabs>
              <w:ind w:left="0" w:firstLine="0"/>
              <w:rPr>
                <w:rFonts w:ascii="Lato" w:hAnsi="Lato"/>
                <w:sz w:val="20"/>
                <w:szCs w:val="20"/>
              </w:rPr>
            </w:pPr>
            <w:bookmarkStart w:id="282" w:name="_Ref62225100"/>
            <w:bookmarkStart w:id="283" w:name="_Ref200642293"/>
          </w:p>
        </w:tc>
        <w:bookmarkEnd w:id="282"/>
        <w:tc>
          <w:tcPr>
            <w:tcW w:w="4137" w:type="dxa"/>
            <w:shd w:val="clear" w:color="auto" w:fill="auto"/>
          </w:tcPr>
          <w:p w14:paraId="7B74469A" w14:textId="49FB812E" w:rsidR="00D9691C" w:rsidRPr="00C75C9A" w:rsidRDefault="000B415D" w:rsidP="008E2D54">
            <w:pPr>
              <w:jc w:val="left"/>
              <w:rPr>
                <w:rFonts w:ascii="Lato" w:hAnsi="Lato"/>
                <w:sz w:val="20"/>
                <w:szCs w:val="20"/>
              </w:rPr>
            </w:pPr>
            <w:r w:rsidRPr="00C75C9A">
              <w:rPr>
                <w:rFonts w:ascii="Lato" w:hAnsi="Lato"/>
                <w:sz w:val="20"/>
                <w:szCs w:val="20"/>
              </w:rPr>
              <w:t xml:space="preserve">Access </w:t>
            </w:r>
            <w:r w:rsidR="008E2D54" w:rsidRPr="00C75C9A">
              <w:rPr>
                <w:rFonts w:ascii="Lato" w:hAnsi="Lato"/>
                <w:sz w:val="20"/>
                <w:szCs w:val="20"/>
              </w:rPr>
              <w:t>Area (including time and frequency of entry if known</w:t>
            </w:r>
            <w:r w:rsidR="006F7874" w:rsidRPr="00C75C9A">
              <w:rPr>
                <w:rFonts w:ascii="Lato" w:hAnsi="Lato"/>
                <w:sz w:val="20"/>
                <w:szCs w:val="20"/>
              </w:rPr>
              <w:t>)</w:t>
            </w:r>
            <w:r w:rsidR="008E2D54" w:rsidRPr="00C75C9A">
              <w:rPr>
                <w:rFonts w:ascii="Lato" w:hAnsi="Lato"/>
                <w:sz w:val="20"/>
                <w:szCs w:val="20"/>
              </w:rPr>
              <w:t>.</w:t>
            </w:r>
            <w:r w:rsidR="003466B2" w:rsidRPr="00C75C9A">
              <w:rPr>
                <w:rFonts w:ascii="Lato" w:hAnsi="Lato"/>
                <w:sz w:val="20"/>
                <w:szCs w:val="20"/>
              </w:rPr>
              <w:br/>
            </w:r>
            <w:r w:rsidR="0081562A" w:rsidRPr="00C75C9A">
              <w:rPr>
                <w:rFonts w:ascii="Lato" w:hAnsi="Lato"/>
                <w:i/>
                <w:sz w:val="20"/>
                <w:szCs w:val="20"/>
              </w:rPr>
              <w:t>(s29</w:t>
            </w:r>
            <w:r w:rsidR="00ED2137" w:rsidRPr="00C75C9A">
              <w:rPr>
                <w:rFonts w:ascii="Lato" w:hAnsi="Lato"/>
                <w:i/>
                <w:sz w:val="20"/>
                <w:szCs w:val="20"/>
              </w:rPr>
              <w:t>(1)</w:t>
            </w:r>
            <w:r w:rsidR="0081562A" w:rsidRPr="00C75C9A">
              <w:rPr>
                <w:rFonts w:ascii="Lato" w:hAnsi="Lato"/>
                <w:i/>
                <w:sz w:val="20"/>
                <w:szCs w:val="20"/>
              </w:rPr>
              <w:t>(b) of the Act)</w:t>
            </w:r>
          </w:p>
        </w:tc>
        <w:bookmarkEnd w:id="283"/>
        <w:tc>
          <w:tcPr>
            <w:tcW w:w="3969" w:type="dxa"/>
            <w:shd w:val="clear" w:color="auto" w:fill="auto"/>
          </w:tcPr>
          <w:p w14:paraId="626C666B" w14:textId="470EC0CC" w:rsidR="006F7874" w:rsidRPr="00C75C9A" w:rsidRDefault="00D62D42" w:rsidP="008E2D54">
            <w:pPr>
              <w:pStyle w:val="SFNTClauseLevel1"/>
              <w:numPr>
                <w:ilvl w:val="0"/>
                <w:numId w:val="0"/>
              </w:numPr>
              <w:jc w:val="left"/>
              <w:rPr>
                <w:rFonts w:ascii="Lato" w:hAnsi="Lato"/>
                <w:sz w:val="20"/>
                <w:szCs w:val="20"/>
              </w:rPr>
            </w:pPr>
            <w:r w:rsidRPr="00C75C9A">
              <w:rPr>
                <w:rFonts w:ascii="Lato" w:hAnsi="Lato"/>
                <w:sz w:val="20"/>
                <w:szCs w:val="20"/>
              </w:rPr>
              <w:t xml:space="preserve">As set out in the </w:t>
            </w:r>
            <w:r w:rsidR="008E2D54" w:rsidRPr="00C75C9A">
              <w:rPr>
                <w:rFonts w:ascii="Lato" w:hAnsi="Lato"/>
                <w:sz w:val="20"/>
                <w:szCs w:val="20"/>
              </w:rPr>
              <w:t>Bioprospector’s</w:t>
            </w:r>
            <w:r w:rsidRPr="00C75C9A">
              <w:rPr>
                <w:rFonts w:ascii="Lato" w:hAnsi="Lato"/>
                <w:sz w:val="20"/>
                <w:szCs w:val="20"/>
              </w:rPr>
              <w:t xml:space="preserve"> Permit</w:t>
            </w:r>
            <w:r w:rsidR="003B5279" w:rsidRPr="00C75C9A">
              <w:rPr>
                <w:rFonts w:ascii="Lato" w:hAnsi="Lato"/>
                <w:sz w:val="20"/>
                <w:szCs w:val="20"/>
              </w:rPr>
              <w:t xml:space="preserve"> (if any)</w:t>
            </w:r>
            <w:r w:rsidRPr="00C75C9A">
              <w:rPr>
                <w:rFonts w:ascii="Lato" w:hAnsi="Lato"/>
                <w:sz w:val="20"/>
                <w:szCs w:val="20"/>
              </w:rPr>
              <w:t>.</w:t>
            </w:r>
          </w:p>
          <w:p w14:paraId="74AA40F7" w14:textId="0B3A3C4E" w:rsidR="00654A84" w:rsidRPr="00C75C9A" w:rsidRDefault="0028247C" w:rsidP="00186A00">
            <w:pPr>
              <w:pStyle w:val="SFNTClauseLevel1"/>
              <w:numPr>
                <w:ilvl w:val="0"/>
                <w:numId w:val="0"/>
              </w:numPr>
              <w:jc w:val="left"/>
              <w:rPr>
                <w:rFonts w:ascii="Lato" w:hAnsi="Lato"/>
                <w:sz w:val="20"/>
                <w:szCs w:val="22"/>
              </w:rPr>
            </w:pPr>
            <w:r w:rsidRPr="00C75C9A">
              <w:rPr>
                <w:rFonts w:ascii="Lato" w:hAnsi="Lato"/>
                <w:sz w:val="20"/>
                <w:szCs w:val="22"/>
                <w:highlight w:val="yellow"/>
              </w:rPr>
              <w:t>[insert address and details</w:t>
            </w:r>
            <w:r w:rsidR="009F0E65" w:rsidRPr="00C75C9A">
              <w:rPr>
                <w:rFonts w:ascii="Lato" w:hAnsi="Lato"/>
                <w:sz w:val="20"/>
                <w:szCs w:val="22"/>
                <w:highlight w:val="yellow"/>
              </w:rPr>
              <w:t xml:space="preserve"> of access</w:t>
            </w:r>
            <w:r w:rsidR="00DE01BE" w:rsidRPr="00C75C9A">
              <w:rPr>
                <w:rFonts w:ascii="Lato" w:hAnsi="Lato"/>
                <w:sz w:val="20"/>
                <w:szCs w:val="22"/>
                <w:highlight w:val="yellow"/>
              </w:rPr>
              <w:t>, including time and frequency of entry</w:t>
            </w:r>
            <w:r w:rsidRPr="00C75C9A">
              <w:rPr>
                <w:rFonts w:ascii="Lato" w:hAnsi="Lato"/>
                <w:sz w:val="20"/>
                <w:szCs w:val="22"/>
                <w:highlight w:val="yellow"/>
              </w:rPr>
              <w:t>]</w:t>
            </w:r>
            <w:r w:rsidRPr="00C75C9A" w:rsidDel="0028247C">
              <w:rPr>
                <w:rFonts w:ascii="Lato" w:hAnsi="Lato"/>
                <w:sz w:val="20"/>
                <w:szCs w:val="22"/>
              </w:rPr>
              <w:t xml:space="preserve"> </w:t>
            </w:r>
          </w:p>
          <w:p w14:paraId="4F97FAB9" w14:textId="7E2EE8C4" w:rsidR="006F7874" w:rsidRPr="00C75C9A" w:rsidRDefault="006F7874" w:rsidP="00186A00">
            <w:pPr>
              <w:pStyle w:val="SFNTClauseLevel1"/>
              <w:numPr>
                <w:ilvl w:val="0"/>
                <w:numId w:val="0"/>
              </w:numPr>
              <w:jc w:val="left"/>
              <w:rPr>
                <w:rFonts w:ascii="Lato" w:hAnsi="Lato"/>
                <w:sz w:val="20"/>
                <w:szCs w:val="20"/>
              </w:rPr>
            </w:pPr>
          </w:p>
        </w:tc>
      </w:tr>
      <w:tr w:rsidR="00D9691C" w:rsidRPr="00C75C9A" w14:paraId="48294104" w14:textId="77777777" w:rsidTr="00063F60">
        <w:tc>
          <w:tcPr>
            <w:tcW w:w="961" w:type="dxa"/>
            <w:shd w:val="clear" w:color="auto" w:fill="auto"/>
          </w:tcPr>
          <w:p w14:paraId="3982CC80" w14:textId="77777777" w:rsidR="00D9691C" w:rsidRPr="00C75C9A" w:rsidRDefault="00D9691C" w:rsidP="00EF2CC7">
            <w:pPr>
              <w:pStyle w:val="SFNTScheduleItem"/>
              <w:tabs>
                <w:tab w:val="clear" w:pos="720"/>
              </w:tabs>
              <w:ind w:left="0" w:firstLine="0"/>
              <w:rPr>
                <w:rFonts w:ascii="Lato" w:hAnsi="Lato"/>
                <w:sz w:val="20"/>
                <w:szCs w:val="20"/>
              </w:rPr>
            </w:pPr>
            <w:bookmarkStart w:id="284" w:name="_Ref62225346"/>
            <w:bookmarkStart w:id="285" w:name="_Ref200642057"/>
          </w:p>
        </w:tc>
        <w:bookmarkEnd w:id="284"/>
        <w:tc>
          <w:tcPr>
            <w:tcW w:w="4137" w:type="dxa"/>
            <w:shd w:val="clear" w:color="auto" w:fill="auto"/>
          </w:tcPr>
          <w:p w14:paraId="69EC301A" w14:textId="29C0511D" w:rsidR="00D9691C" w:rsidRPr="00C75C9A" w:rsidRDefault="00D9691C" w:rsidP="00F86FCD">
            <w:pPr>
              <w:jc w:val="left"/>
              <w:rPr>
                <w:rFonts w:ascii="Lato" w:hAnsi="Lato"/>
                <w:sz w:val="20"/>
                <w:szCs w:val="20"/>
              </w:rPr>
            </w:pPr>
            <w:r w:rsidRPr="00C75C9A">
              <w:rPr>
                <w:rFonts w:ascii="Lato" w:hAnsi="Lato"/>
                <w:sz w:val="20"/>
                <w:szCs w:val="20"/>
              </w:rPr>
              <w:t>Permitted Biological Resources</w:t>
            </w:r>
            <w:r w:rsidR="0081562A" w:rsidRPr="00C75C9A">
              <w:rPr>
                <w:rFonts w:ascii="Lato" w:hAnsi="Lato"/>
                <w:sz w:val="20"/>
                <w:szCs w:val="20"/>
              </w:rPr>
              <w:t xml:space="preserve"> </w:t>
            </w:r>
            <w:r w:rsidR="003466B2" w:rsidRPr="00C75C9A">
              <w:rPr>
                <w:rFonts w:ascii="Lato" w:hAnsi="Lato"/>
                <w:sz w:val="20"/>
                <w:szCs w:val="20"/>
              </w:rPr>
              <w:br/>
            </w:r>
            <w:r w:rsidR="0081562A" w:rsidRPr="00C75C9A">
              <w:rPr>
                <w:rFonts w:ascii="Lato" w:hAnsi="Lato"/>
                <w:i/>
                <w:sz w:val="20"/>
                <w:szCs w:val="20"/>
              </w:rPr>
              <w:t>(s29</w:t>
            </w:r>
            <w:r w:rsidR="00ED2137" w:rsidRPr="00C75C9A">
              <w:rPr>
                <w:rFonts w:ascii="Lato" w:hAnsi="Lato"/>
                <w:i/>
                <w:sz w:val="20"/>
                <w:szCs w:val="20"/>
              </w:rPr>
              <w:t>(1)</w:t>
            </w:r>
            <w:r w:rsidR="0081562A" w:rsidRPr="00C75C9A">
              <w:rPr>
                <w:rFonts w:ascii="Lato" w:hAnsi="Lato"/>
                <w:i/>
                <w:sz w:val="20"/>
                <w:szCs w:val="20"/>
              </w:rPr>
              <w:t>(c) of the Act)</w:t>
            </w:r>
          </w:p>
        </w:tc>
        <w:bookmarkEnd w:id="285"/>
        <w:tc>
          <w:tcPr>
            <w:tcW w:w="3969" w:type="dxa"/>
            <w:shd w:val="clear" w:color="auto" w:fill="auto"/>
          </w:tcPr>
          <w:p w14:paraId="079964ED" w14:textId="77777777" w:rsidR="00D9691C" w:rsidRPr="00C75C9A" w:rsidRDefault="008E2D54" w:rsidP="003B5279">
            <w:pPr>
              <w:rPr>
                <w:rFonts w:ascii="Lato" w:hAnsi="Lato"/>
                <w:sz w:val="20"/>
                <w:szCs w:val="20"/>
              </w:rPr>
            </w:pPr>
            <w:r w:rsidRPr="00C75C9A">
              <w:rPr>
                <w:rFonts w:ascii="Lato" w:hAnsi="Lato"/>
                <w:sz w:val="20"/>
                <w:szCs w:val="20"/>
              </w:rPr>
              <w:t xml:space="preserve">As </w:t>
            </w:r>
            <w:r w:rsidR="003B5279" w:rsidRPr="00C75C9A">
              <w:rPr>
                <w:rFonts w:ascii="Lato" w:hAnsi="Lato"/>
                <w:sz w:val="20"/>
                <w:szCs w:val="20"/>
              </w:rPr>
              <w:t xml:space="preserve">set out </w:t>
            </w:r>
            <w:r w:rsidRPr="00C75C9A">
              <w:rPr>
                <w:rFonts w:ascii="Lato" w:hAnsi="Lato"/>
                <w:sz w:val="20"/>
                <w:szCs w:val="20"/>
              </w:rPr>
              <w:t xml:space="preserve">in the </w:t>
            </w:r>
            <w:r w:rsidR="00CD7440" w:rsidRPr="00C75C9A">
              <w:rPr>
                <w:rFonts w:ascii="Lato" w:hAnsi="Lato"/>
                <w:sz w:val="20"/>
                <w:szCs w:val="20"/>
              </w:rPr>
              <w:t>Bioprospector’s Permit</w:t>
            </w:r>
          </w:p>
          <w:p w14:paraId="24FE3AFA" w14:textId="4763E645" w:rsidR="00A07075" w:rsidRPr="00C75C9A" w:rsidRDefault="00E23952" w:rsidP="003B5279">
            <w:pPr>
              <w:rPr>
                <w:rFonts w:ascii="Lato" w:hAnsi="Lato"/>
                <w:bCs/>
                <w:sz w:val="22"/>
                <w:szCs w:val="22"/>
              </w:rPr>
            </w:pPr>
            <w:r w:rsidRPr="00C75C9A">
              <w:rPr>
                <w:rFonts w:ascii="Lato" w:hAnsi="Lato"/>
                <w:bCs/>
                <w:sz w:val="20"/>
                <w:szCs w:val="22"/>
                <w:highlight w:val="yellow"/>
              </w:rPr>
              <w:t>[insert name</w:t>
            </w:r>
            <w:r w:rsidR="0039021E" w:rsidRPr="00C75C9A">
              <w:rPr>
                <w:rFonts w:ascii="Lato" w:hAnsi="Lato"/>
                <w:bCs/>
                <w:sz w:val="20"/>
                <w:szCs w:val="22"/>
                <w:highlight w:val="yellow"/>
              </w:rPr>
              <w:t xml:space="preserve"> of species, or lowest level of taxon, to which the resources belong]</w:t>
            </w:r>
            <w:r w:rsidRPr="00C75C9A">
              <w:rPr>
                <w:rFonts w:ascii="Lato" w:hAnsi="Lato"/>
                <w:bCs/>
                <w:sz w:val="20"/>
                <w:szCs w:val="22"/>
              </w:rPr>
              <w:t xml:space="preserve"> </w:t>
            </w:r>
          </w:p>
        </w:tc>
      </w:tr>
      <w:tr w:rsidR="00D9691C" w:rsidRPr="00C75C9A" w14:paraId="0CA30E79" w14:textId="77777777" w:rsidTr="00063F60">
        <w:tc>
          <w:tcPr>
            <w:tcW w:w="961" w:type="dxa"/>
            <w:shd w:val="clear" w:color="auto" w:fill="auto"/>
          </w:tcPr>
          <w:p w14:paraId="71B01922" w14:textId="77777777" w:rsidR="00D9691C" w:rsidRPr="00C75C9A" w:rsidRDefault="00D9691C" w:rsidP="00EF2CC7">
            <w:pPr>
              <w:pStyle w:val="SFNTScheduleItem"/>
              <w:tabs>
                <w:tab w:val="clear" w:pos="720"/>
              </w:tabs>
              <w:ind w:left="0" w:firstLine="0"/>
              <w:rPr>
                <w:rFonts w:ascii="Lato" w:hAnsi="Lato"/>
                <w:sz w:val="20"/>
                <w:szCs w:val="20"/>
              </w:rPr>
            </w:pPr>
            <w:bookmarkStart w:id="286" w:name="_Ref62225302"/>
            <w:bookmarkStart w:id="287" w:name="_Ref200643101"/>
          </w:p>
        </w:tc>
        <w:bookmarkEnd w:id="286"/>
        <w:tc>
          <w:tcPr>
            <w:tcW w:w="4137" w:type="dxa"/>
            <w:shd w:val="clear" w:color="auto" w:fill="auto"/>
          </w:tcPr>
          <w:p w14:paraId="0BC10FA9" w14:textId="24479B88" w:rsidR="00D9691C" w:rsidRPr="00C75C9A" w:rsidRDefault="00D9691C" w:rsidP="00F86FCD">
            <w:pPr>
              <w:jc w:val="left"/>
              <w:rPr>
                <w:rFonts w:ascii="Lato" w:hAnsi="Lato"/>
                <w:sz w:val="20"/>
                <w:szCs w:val="20"/>
              </w:rPr>
            </w:pPr>
            <w:r w:rsidRPr="00C75C9A">
              <w:rPr>
                <w:rFonts w:ascii="Lato" w:hAnsi="Lato"/>
                <w:sz w:val="20"/>
                <w:szCs w:val="20"/>
              </w:rPr>
              <w:t>Permitted Quantities</w:t>
            </w:r>
            <w:r w:rsidR="0081562A" w:rsidRPr="00C75C9A">
              <w:rPr>
                <w:rFonts w:ascii="Lato" w:hAnsi="Lato"/>
                <w:sz w:val="20"/>
                <w:szCs w:val="20"/>
              </w:rPr>
              <w:t xml:space="preserve"> </w:t>
            </w:r>
            <w:r w:rsidR="003466B2" w:rsidRPr="00C75C9A">
              <w:rPr>
                <w:rFonts w:ascii="Lato" w:hAnsi="Lato"/>
                <w:sz w:val="20"/>
                <w:szCs w:val="20"/>
              </w:rPr>
              <w:br/>
            </w:r>
            <w:r w:rsidR="0081562A" w:rsidRPr="00C75C9A">
              <w:rPr>
                <w:rFonts w:ascii="Lato" w:hAnsi="Lato"/>
                <w:i/>
                <w:sz w:val="20"/>
                <w:szCs w:val="20"/>
              </w:rPr>
              <w:t>(s29</w:t>
            </w:r>
            <w:r w:rsidR="00ED2137" w:rsidRPr="00C75C9A">
              <w:rPr>
                <w:rFonts w:ascii="Lato" w:hAnsi="Lato"/>
                <w:i/>
                <w:sz w:val="20"/>
                <w:szCs w:val="20"/>
              </w:rPr>
              <w:t>(1)</w:t>
            </w:r>
            <w:r w:rsidR="0081562A" w:rsidRPr="00C75C9A">
              <w:rPr>
                <w:rFonts w:ascii="Lato" w:hAnsi="Lato"/>
                <w:i/>
                <w:sz w:val="20"/>
                <w:szCs w:val="20"/>
              </w:rPr>
              <w:t>(d) of the Act)</w:t>
            </w:r>
            <w:r w:rsidR="0081562A" w:rsidRPr="00C75C9A">
              <w:rPr>
                <w:rFonts w:ascii="Lato" w:hAnsi="Lato"/>
                <w:sz w:val="20"/>
                <w:szCs w:val="20"/>
              </w:rPr>
              <w:t xml:space="preserve"> </w:t>
            </w:r>
          </w:p>
        </w:tc>
        <w:bookmarkEnd w:id="287"/>
        <w:tc>
          <w:tcPr>
            <w:tcW w:w="3969" w:type="dxa"/>
            <w:shd w:val="clear" w:color="auto" w:fill="auto"/>
          </w:tcPr>
          <w:p w14:paraId="088285DD" w14:textId="3C8C2E0E" w:rsidR="00D9691C" w:rsidRPr="00C75C9A" w:rsidRDefault="00FE2E24" w:rsidP="003B5279">
            <w:pPr>
              <w:pStyle w:val="SFNTClauseLevel1"/>
              <w:numPr>
                <w:ilvl w:val="0"/>
                <w:numId w:val="0"/>
              </w:numPr>
              <w:jc w:val="left"/>
              <w:rPr>
                <w:rFonts w:ascii="Lato" w:hAnsi="Lato"/>
                <w:sz w:val="20"/>
                <w:szCs w:val="20"/>
              </w:rPr>
            </w:pPr>
            <w:r w:rsidRPr="00C75C9A">
              <w:rPr>
                <w:rFonts w:ascii="Lato" w:hAnsi="Lato"/>
                <w:sz w:val="20"/>
                <w:szCs w:val="20"/>
              </w:rPr>
              <w:t xml:space="preserve">As </w:t>
            </w:r>
            <w:r w:rsidR="003B5279" w:rsidRPr="00C75C9A">
              <w:rPr>
                <w:rFonts w:ascii="Lato" w:hAnsi="Lato"/>
                <w:sz w:val="20"/>
                <w:szCs w:val="20"/>
              </w:rPr>
              <w:t>set out in the Bioprospector’s Permit</w:t>
            </w:r>
            <w:r w:rsidR="00654A84" w:rsidRPr="00C75C9A">
              <w:rPr>
                <w:rFonts w:ascii="Lato" w:hAnsi="Lato"/>
                <w:sz w:val="20"/>
                <w:szCs w:val="20"/>
              </w:rPr>
              <w:t xml:space="preserve"> (if any)</w:t>
            </w:r>
            <w:r w:rsidR="00B96126" w:rsidRPr="00C75C9A">
              <w:rPr>
                <w:rFonts w:ascii="Lato" w:hAnsi="Lato"/>
                <w:sz w:val="20"/>
                <w:szCs w:val="20"/>
              </w:rPr>
              <w:t>.</w:t>
            </w:r>
          </w:p>
          <w:p w14:paraId="12561CFF" w14:textId="2D7FE2B0" w:rsidR="00654A84" w:rsidRPr="00C75C9A" w:rsidRDefault="00751D73" w:rsidP="00751D73">
            <w:pPr>
              <w:pStyle w:val="SFNTClauseLevel1"/>
              <w:numPr>
                <w:ilvl w:val="0"/>
                <w:numId w:val="0"/>
              </w:numPr>
              <w:jc w:val="left"/>
              <w:rPr>
                <w:rFonts w:ascii="Lato" w:hAnsi="Lato"/>
                <w:sz w:val="20"/>
                <w:szCs w:val="20"/>
              </w:rPr>
            </w:pPr>
            <w:r w:rsidRPr="00C75C9A">
              <w:rPr>
                <w:rFonts w:ascii="Lato" w:hAnsi="Lato"/>
                <w:sz w:val="20"/>
                <w:szCs w:val="20"/>
                <w:highlight w:val="yellow"/>
              </w:rPr>
              <w:t>[insert permitted</w:t>
            </w:r>
            <w:r w:rsidR="00E23952" w:rsidRPr="00C75C9A">
              <w:rPr>
                <w:rFonts w:ascii="Lato" w:hAnsi="Lato"/>
                <w:sz w:val="20"/>
                <w:szCs w:val="20"/>
                <w:highlight w:val="yellow"/>
              </w:rPr>
              <w:t>/agreed</w:t>
            </w:r>
            <w:r w:rsidRPr="00C75C9A">
              <w:rPr>
                <w:rFonts w:ascii="Lato" w:hAnsi="Lato"/>
                <w:sz w:val="20"/>
                <w:szCs w:val="20"/>
                <w:highlight w:val="yellow"/>
              </w:rPr>
              <w:t xml:space="preserve"> quantity</w:t>
            </w:r>
            <w:r w:rsidR="002C0C9E">
              <w:rPr>
                <w:rFonts w:ascii="Lato" w:hAnsi="Lato"/>
                <w:sz w:val="20"/>
                <w:szCs w:val="20"/>
                <w:highlight w:val="yellow"/>
              </w:rPr>
              <w:t xml:space="preserve"> of </w:t>
            </w:r>
            <w:r w:rsidR="00A02E72">
              <w:rPr>
                <w:rFonts w:ascii="Lato" w:hAnsi="Lato"/>
                <w:sz w:val="20"/>
                <w:szCs w:val="20"/>
                <w:highlight w:val="yellow"/>
              </w:rPr>
              <w:t>Biological R</w:t>
            </w:r>
            <w:r w:rsidR="002C0C9E">
              <w:rPr>
                <w:rFonts w:ascii="Lato" w:hAnsi="Lato"/>
                <w:sz w:val="20"/>
                <w:szCs w:val="20"/>
                <w:highlight w:val="yellow"/>
              </w:rPr>
              <w:t>esources</w:t>
            </w:r>
            <w:r w:rsidRPr="00C75C9A">
              <w:rPr>
                <w:rFonts w:ascii="Lato" w:hAnsi="Lato"/>
                <w:sz w:val="20"/>
                <w:szCs w:val="20"/>
                <w:highlight w:val="yellow"/>
              </w:rPr>
              <w:t>]</w:t>
            </w:r>
          </w:p>
        </w:tc>
      </w:tr>
      <w:tr w:rsidR="00D9691C" w:rsidRPr="00C75C9A" w14:paraId="756937BC" w14:textId="77777777" w:rsidTr="00063F60">
        <w:tc>
          <w:tcPr>
            <w:tcW w:w="961" w:type="dxa"/>
            <w:shd w:val="clear" w:color="auto" w:fill="auto"/>
          </w:tcPr>
          <w:p w14:paraId="666EF565" w14:textId="77777777" w:rsidR="00D9691C" w:rsidRPr="00C75C9A" w:rsidRDefault="00D9691C" w:rsidP="003466B2">
            <w:pPr>
              <w:pStyle w:val="SFNTScheduleItem"/>
              <w:tabs>
                <w:tab w:val="clear" w:pos="720"/>
              </w:tabs>
              <w:ind w:left="0" w:firstLine="0"/>
              <w:rPr>
                <w:rFonts w:ascii="Lato" w:hAnsi="Lato"/>
                <w:sz w:val="20"/>
                <w:szCs w:val="20"/>
              </w:rPr>
            </w:pPr>
            <w:bookmarkStart w:id="288" w:name="_Ref62225312"/>
          </w:p>
        </w:tc>
        <w:bookmarkEnd w:id="288"/>
        <w:tc>
          <w:tcPr>
            <w:tcW w:w="4137" w:type="dxa"/>
            <w:shd w:val="clear" w:color="auto" w:fill="auto"/>
          </w:tcPr>
          <w:p w14:paraId="49C921CC" w14:textId="51151083" w:rsidR="00D9691C" w:rsidRPr="00C75C9A" w:rsidRDefault="0047428C" w:rsidP="0047428C">
            <w:pPr>
              <w:jc w:val="left"/>
              <w:rPr>
                <w:rFonts w:ascii="Lato" w:hAnsi="Lato"/>
                <w:sz w:val="20"/>
                <w:szCs w:val="20"/>
              </w:rPr>
            </w:pPr>
            <w:r w:rsidRPr="00C75C9A">
              <w:rPr>
                <w:rFonts w:ascii="Lato" w:hAnsi="Lato"/>
                <w:sz w:val="20"/>
                <w:szCs w:val="20"/>
              </w:rPr>
              <w:t xml:space="preserve">Permitted </w:t>
            </w:r>
            <w:r w:rsidR="0081562A" w:rsidRPr="00C75C9A">
              <w:rPr>
                <w:rFonts w:ascii="Lato" w:hAnsi="Lato"/>
                <w:sz w:val="20"/>
                <w:szCs w:val="20"/>
              </w:rPr>
              <w:t xml:space="preserve">Purpose </w:t>
            </w:r>
            <w:r w:rsidR="003466B2" w:rsidRPr="00C75C9A">
              <w:rPr>
                <w:rFonts w:ascii="Lato" w:hAnsi="Lato"/>
                <w:sz w:val="20"/>
                <w:szCs w:val="20"/>
              </w:rPr>
              <w:br/>
            </w:r>
            <w:r w:rsidR="00BC1E06" w:rsidRPr="00C75C9A">
              <w:rPr>
                <w:rFonts w:ascii="Lato" w:hAnsi="Lato"/>
                <w:i/>
                <w:sz w:val="20"/>
                <w:szCs w:val="20"/>
              </w:rPr>
              <w:t>(s29</w:t>
            </w:r>
            <w:r w:rsidR="00ED2137" w:rsidRPr="00C75C9A">
              <w:rPr>
                <w:rFonts w:ascii="Lato" w:hAnsi="Lato"/>
                <w:i/>
                <w:sz w:val="20"/>
                <w:szCs w:val="20"/>
              </w:rPr>
              <w:t>(1)</w:t>
            </w:r>
            <w:r w:rsidR="00BC1E06" w:rsidRPr="00C75C9A">
              <w:rPr>
                <w:rFonts w:ascii="Lato" w:hAnsi="Lato"/>
                <w:i/>
                <w:sz w:val="20"/>
                <w:szCs w:val="20"/>
              </w:rPr>
              <w:t>(e) of the Act)</w:t>
            </w:r>
          </w:p>
        </w:tc>
        <w:tc>
          <w:tcPr>
            <w:tcW w:w="3969" w:type="dxa"/>
            <w:shd w:val="clear" w:color="auto" w:fill="auto"/>
          </w:tcPr>
          <w:p w14:paraId="44225D7C" w14:textId="2C6F62F7" w:rsidR="00D9691C" w:rsidRPr="00C75C9A" w:rsidRDefault="0047428C" w:rsidP="00782649">
            <w:pPr>
              <w:rPr>
                <w:rFonts w:ascii="Lato" w:hAnsi="Lato"/>
                <w:sz w:val="20"/>
                <w:szCs w:val="20"/>
              </w:rPr>
            </w:pPr>
            <w:r w:rsidRPr="00C75C9A">
              <w:rPr>
                <w:rFonts w:ascii="Lato" w:hAnsi="Lato"/>
                <w:sz w:val="20"/>
                <w:szCs w:val="20"/>
              </w:rPr>
              <w:t>Bioprospecting</w:t>
            </w:r>
            <w:r w:rsidR="002630A5" w:rsidRPr="00C75C9A">
              <w:rPr>
                <w:rFonts w:ascii="Lato" w:hAnsi="Lato"/>
                <w:sz w:val="20"/>
                <w:szCs w:val="20"/>
              </w:rPr>
              <w:t xml:space="preserve"> </w:t>
            </w:r>
            <w:r w:rsidR="00186A00" w:rsidRPr="00C75C9A">
              <w:rPr>
                <w:rFonts w:ascii="Lato" w:hAnsi="Lato"/>
                <w:sz w:val="20"/>
                <w:szCs w:val="20"/>
              </w:rPr>
              <w:t>for</w:t>
            </w:r>
            <w:r w:rsidR="00782649" w:rsidRPr="00C75C9A">
              <w:rPr>
                <w:rFonts w:ascii="Lato" w:hAnsi="Lato"/>
                <w:sz w:val="20"/>
                <w:szCs w:val="20"/>
              </w:rPr>
              <w:t xml:space="preserve"> </w:t>
            </w:r>
            <w:r w:rsidR="00782649" w:rsidRPr="00C75C9A">
              <w:rPr>
                <w:rFonts w:ascii="Lato" w:hAnsi="Lato"/>
                <w:sz w:val="20"/>
                <w:szCs w:val="20"/>
                <w:highlight w:val="yellow"/>
              </w:rPr>
              <w:t>[insert purpose</w:t>
            </w:r>
            <w:r w:rsidR="00A02E72">
              <w:rPr>
                <w:rFonts w:ascii="Lato" w:hAnsi="Lato"/>
                <w:sz w:val="20"/>
                <w:szCs w:val="20"/>
                <w:highlight w:val="yellow"/>
              </w:rPr>
              <w:t xml:space="preserve"> of the access</w:t>
            </w:r>
            <w:r w:rsidR="00782649" w:rsidRPr="00C75C9A">
              <w:rPr>
                <w:rFonts w:ascii="Lato" w:hAnsi="Lato"/>
                <w:sz w:val="20"/>
                <w:szCs w:val="20"/>
                <w:highlight w:val="yellow"/>
              </w:rPr>
              <w:t>]</w:t>
            </w:r>
          </w:p>
        </w:tc>
      </w:tr>
      <w:tr w:rsidR="00D9691C" w:rsidRPr="00C75C9A" w14:paraId="6352A016" w14:textId="77777777" w:rsidTr="00063F60">
        <w:tc>
          <w:tcPr>
            <w:tcW w:w="961" w:type="dxa"/>
            <w:shd w:val="clear" w:color="auto" w:fill="auto"/>
          </w:tcPr>
          <w:p w14:paraId="608C1165" w14:textId="77777777" w:rsidR="00D9691C" w:rsidRPr="00C75C9A" w:rsidRDefault="00D9691C" w:rsidP="003466B2">
            <w:pPr>
              <w:pStyle w:val="SFNTScheduleItem"/>
              <w:tabs>
                <w:tab w:val="clear" w:pos="720"/>
              </w:tabs>
              <w:ind w:left="0" w:firstLine="0"/>
              <w:rPr>
                <w:rFonts w:ascii="Lato" w:hAnsi="Lato"/>
                <w:sz w:val="20"/>
                <w:szCs w:val="20"/>
              </w:rPr>
            </w:pPr>
            <w:bookmarkStart w:id="289" w:name="_Ref62225275"/>
          </w:p>
        </w:tc>
        <w:bookmarkEnd w:id="289"/>
        <w:tc>
          <w:tcPr>
            <w:tcW w:w="4137" w:type="dxa"/>
            <w:shd w:val="clear" w:color="auto" w:fill="auto"/>
          </w:tcPr>
          <w:p w14:paraId="78843152" w14:textId="77777777" w:rsidR="00D9691C" w:rsidRPr="00C75C9A" w:rsidRDefault="0047428C" w:rsidP="00F86FCD">
            <w:pPr>
              <w:jc w:val="left"/>
              <w:rPr>
                <w:rFonts w:ascii="Lato" w:hAnsi="Lato"/>
                <w:sz w:val="20"/>
                <w:szCs w:val="20"/>
              </w:rPr>
            </w:pPr>
            <w:r w:rsidRPr="00C75C9A">
              <w:rPr>
                <w:rFonts w:ascii="Lato" w:hAnsi="Lato"/>
                <w:sz w:val="20"/>
                <w:szCs w:val="20"/>
              </w:rPr>
              <w:t>Labelling Requirements</w:t>
            </w:r>
          </w:p>
          <w:p w14:paraId="02650AA2" w14:textId="63D595F5" w:rsidR="00063F60" w:rsidRPr="00C75C9A" w:rsidRDefault="00F73881" w:rsidP="00F73881">
            <w:pPr>
              <w:jc w:val="left"/>
              <w:rPr>
                <w:rFonts w:ascii="Lato" w:hAnsi="Lato"/>
                <w:sz w:val="20"/>
                <w:szCs w:val="20"/>
              </w:rPr>
            </w:pPr>
            <w:r w:rsidRPr="00C75C9A">
              <w:rPr>
                <w:rFonts w:ascii="Lato" w:hAnsi="Lato"/>
                <w:i/>
                <w:sz w:val="20"/>
                <w:szCs w:val="20"/>
              </w:rPr>
              <w:t xml:space="preserve"> </w:t>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Pr="00C75C9A">
              <w:rPr>
                <w:rFonts w:ascii="Lato" w:hAnsi="Lato"/>
                <w:i/>
                <w:sz w:val="20"/>
                <w:szCs w:val="20"/>
              </w:rPr>
              <w:t>f</w:t>
            </w:r>
            <w:r w:rsidR="00063F60" w:rsidRPr="00C75C9A">
              <w:rPr>
                <w:rFonts w:ascii="Lato" w:hAnsi="Lato"/>
                <w:i/>
                <w:sz w:val="20"/>
                <w:szCs w:val="20"/>
              </w:rPr>
              <w:t>) of the Act)</w:t>
            </w:r>
          </w:p>
        </w:tc>
        <w:tc>
          <w:tcPr>
            <w:tcW w:w="3969" w:type="dxa"/>
            <w:shd w:val="clear" w:color="auto" w:fill="auto"/>
          </w:tcPr>
          <w:p w14:paraId="51D06B37" w14:textId="77777777" w:rsidR="00A23D49" w:rsidRPr="00C75C9A" w:rsidRDefault="0047428C" w:rsidP="00ED2137">
            <w:pPr>
              <w:pStyle w:val="SFNTClauseLevel1"/>
              <w:numPr>
                <w:ilvl w:val="0"/>
                <w:numId w:val="0"/>
              </w:numPr>
              <w:jc w:val="left"/>
              <w:rPr>
                <w:rFonts w:ascii="Lato" w:hAnsi="Lato"/>
                <w:bCs/>
                <w:szCs w:val="22"/>
              </w:rPr>
            </w:pPr>
            <w:r w:rsidRPr="00C75C9A">
              <w:rPr>
                <w:rFonts w:ascii="Lato" w:hAnsi="Lato"/>
                <w:sz w:val="20"/>
                <w:szCs w:val="20"/>
              </w:rPr>
              <w:t>Bioprospector to advise of its proposed means of labelling samples</w:t>
            </w:r>
            <w:r w:rsidR="003B12E9" w:rsidRPr="00C75C9A">
              <w:rPr>
                <w:rFonts w:ascii="Lato" w:hAnsi="Lato"/>
                <w:sz w:val="20"/>
                <w:szCs w:val="20"/>
              </w:rPr>
              <w:t xml:space="preserve"> to be agreed by the Territory</w:t>
            </w:r>
            <w:r w:rsidRPr="00C75C9A">
              <w:rPr>
                <w:rFonts w:ascii="Lato" w:hAnsi="Lato"/>
                <w:sz w:val="20"/>
                <w:szCs w:val="20"/>
              </w:rPr>
              <w:t>.</w:t>
            </w:r>
            <w:r w:rsidR="00063F60" w:rsidRPr="00C75C9A">
              <w:rPr>
                <w:rFonts w:ascii="Lato" w:hAnsi="Lato"/>
                <w:sz w:val="20"/>
                <w:szCs w:val="20"/>
              </w:rPr>
              <w:br/>
            </w:r>
            <w:r w:rsidR="00A23D49" w:rsidRPr="00C75C9A">
              <w:rPr>
                <w:rFonts w:ascii="Lato" w:hAnsi="Lato"/>
                <w:bCs/>
                <w:szCs w:val="22"/>
              </w:rPr>
              <w:t>[</w:t>
            </w:r>
            <w:r w:rsidR="00A23D49" w:rsidRPr="00C75C9A">
              <w:rPr>
                <w:rFonts w:ascii="Lato" w:hAnsi="Lato"/>
                <w:bCs/>
                <w:szCs w:val="22"/>
                <w:highlight w:val="yellow"/>
              </w:rPr>
              <w:t>insert details</w:t>
            </w:r>
            <w:r w:rsidR="00A23D49" w:rsidRPr="00C75C9A">
              <w:rPr>
                <w:rFonts w:ascii="Lato" w:hAnsi="Lato"/>
                <w:bCs/>
                <w:szCs w:val="22"/>
              </w:rPr>
              <w:t>]</w:t>
            </w:r>
          </w:p>
          <w:p w14:paraId="7955956E" w14:textId="7A3790A9" w:rsidR="00D9691C" w:rsidRPr="00C75C9A" w:rsidRDefault="00D9691C" w:rsidP="00ED2137">
            <w:pPr>
              <w:pStyle w:val="SFNTClauseLevel1"/>
              <w:numPr>
                <w:ilvl w:val="0"/>
                <w:numId w:val="0"/>
              </w:numPr>
              <w:jc w:val="left"/>
              <w:rPr>
                <w:rFonts w:ascii="Lato" w:hAnsi="Lato"/>
                <w:sz w:val="20"/>
                <w:szCs w:val="20"/>
              </w:rPr>
            </w:pPr>
          </w:p>
        </w:tc>
      </w:tr>
      <w:tr w:rsidR="00D9691C" w:rsidRPr="00C75C9A" w14:paraId="1893D1D5" w14:textId="77777777" w:rsidTr="00063F60">
        <w:tc>
          <w:tcPr>
            <w:tcW w:w="961" w:type="dxa"/>
            <w:shd w:val="clear" w:color="auto" w:fill="auto"/>
          </w:tcPr>
          <w:p w14:paraId="73D457F6" w14:textId="77777777" w:rsidR="00D9691C" w:rsidRPr="00C75C9A" w:rsidRDefault="00D9691C" w:rsidP="003466B2">
            <w:pPr>
              <w:pStyle w:val="SFNTScheduleItem"/>
              <w:tabs>
                <w:tab w:val="clear" w:pos="720"/>
              </w:tabs>
              <w:ind w:left="0" w:firstLine="0"/>
              <w:rPr>
                <w:rFonts w:ascii="Lato" w:hAnsi="Lato"/>
                <w:sz w:val="20"/>
                <w:szCs w:val="20"/>
              </w:rPr>
            </w:pPr>
            <w:bookmarkStart w:id="290" w:name="_Ref62225874"/>
          </w:p>
        </w:tc>
        <w:bookmarkEnd w:id="290"/>
        <w:tc>
          <w:tcPr>
            <w:tcW w:w="4137" w:type="dxa"/>
            <w:shd w:val="clear" w:color="auto" w:fill="auto"/>
          </w:tcPr>
          <w:p w14:paraId="343F6EC1" w14:textId="5D8A94B0" w:rsidR="00D9691C" w:rsidRPr="00C75C9A" w:rsidRDefault="00D9691C" w:rsidP="00222F0B">
            <w:pPr>
              <w:rPr>
                <w:rFonts w:ascii="Lato" w:hAnsi="Lato"/>
                <w:sz w:val="20"/>
                <w:szCs w:val="20"/>
              </w:rPr>
            </w:pPr>
            <w:r w:rsidRPr="00C75C9A">
              <w:rPr>
                <w:rFonts w:ascii="Lato" w:hAnsi="Lato"/>
                <w:sz w:val="20"/>
                <w:szCs w:val="20"/>
              </w:rPr>
              <w:t xml:space="preserve">Disposition of </w:t>
            </w:r>
            <w:r w:rsidR="00222F0B">
              <w:rPr>
                <w:rFonts w:ascii="Lato" w:hAnsi="Lato"/>
                <w:sz w:val="20"/>
                <w:szCs w:val="20"/>
              </w:rPr>
              <w:t>O</w:t>
            </w:r>
            <w:r w:rsidRPr="00C75C9A">
              <w:rPr>
                <w:rFonts w:ascii="Lato" w:hAnsi="Lato"/>
                <w:sz w:val="20"/>
                <w:szCs w:val="20"/>
              </w:rPr>
              <w:t>wnership in samples of Permitted Biological Resources</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00F73881" w:rsidRPr="00C75C9A">
              <w:rPr>
                <w:rFonts w:ascii="Lato" w:hAnsi="Lato"/>
                <w:i/>
                <w:sz w:val="20"/>
                <w:szCs w:val="20"/>
              </w:rPr>
              <w:t>g</w:t>
            </w:r>
            <w:r w:rsidR="00063F60" w:rsidRPr="00C75C9A">
              <w:rPr>
                <w:rFonts w:ascii="Lato" w:hAnsi="Lato"/>
                <w:i/>
                <w:sz w:val="20"/>
                <w:szCs w:val="20"/>
              </w:rPr>
              <w:t>) of the Act)</w:t>
            </w:r>
          </w:p>
        </w:tc>
        <w:tc>
          <w:tcPr>
            <w:tcW w:w="3969" w:type="dxa"/>
            <w:shd w:val="clear" w:color="auto" w:fill="auto"/>
          </w:tcPr>
          <w:p w14:paraId="51E6EFFC" w14:textId="7465E156" w:rsidR="00A23D49" w:rsidRPr="00C75C9A" w:rsidRDefault="00A23D49" w:rsidP="00654A84">
            <w:pPr>
              <w:rPr>
                <w:rFonts w:ascii="Lato" w:hAnsi="Lato"/>
                <w:sz w:val="20"/>
                <w:szCs w:val="20"/>
              </w:rPr>
            </w:pPr>
            <w:r w:rsidRPr="00C75C9A">
              <w:rPr>
                <w:rFonts w:ascii="Lato" w:hAnsi="Lato"/>
                <w:sz w:val="20"/>
                <w:szCs w:val="20"/>
              </w:rPr>
              <w:t>[</w:t>
            </w:r>
            <w:r w:rsidR="002C0C9E">
              <w:rPr>
                <w:rFonts w:ascii="Lato" w:hAnsi="Lato"/>
                <w:sz w:val="20"/>
                <w:szCs w:val="20"/>
                <w:highlight w:val="yellow"/>
              </w:rPr>
              <w:t>insert</w:t>
            </w:r>
            <w:r w:rsidRPr="00C75C9A">
              <w:rPr>
                <w:rFonts w:ascii="Lato" w:hAnsi="Lato"/>
                <w:sz w:val="20"/>
                <w:szCs w:val="20"/>
                <w:highlight w:val="yellow"/>
              </w:rPr>
              <w:t xml:space="preserve"> details</w:t>
            </w:r>
            <w:r w:rsidRPr="00C75C9A">
              <w:rPr>
                <w:rFonts w:ascii="Lato" w:hAnsi="Lato"/>
                <w:sz w:val="20"/>
                <w:szCs w:val="20"/>
              </w:rPr>
              <w:t>]</w:t>
            </w:r>
          </w:p>
          <w:p w14:paraId="25E02E6A" w14:textId="77777777" w:rsidR="00767808" w:rsidRPr="00C75C9A" w:rsidRDefault="00767808" w:rsidP="00767808">
            <w:pPr>
              <w:rPr>
                <w:rFonts w:ascii="Lato" w:hAnsi="Lato"/>
                <w:sz w:val="20"/>
                <w:szCs w:val="20"/>
              </w:rPr>
            </w:pPr>
            <w:r w:rsidRPr="00C75C9A">
              <w:rPr>
                <w:rFonts w:ascii="Lato" w:hAnsi="Lato"/>
                <w:sz w:val="20"/>
                <w:szCs w:val="20"/>
              </w:rPr>
              <w:t>If none state N/A.</w:t>
            </w:r>
          </w:p>
          <w:p w14:paraId="0088BBA8" w14:textId="63EABD2E" w:rsidR="00654A84" w:rsidRPr="00C75C9A" w:rsidRDefault="00654A84" w:rsidP="00654A84">
            <w:pPr>
              <w:rPr>
                <w:rFonts w:ascii="Lato" w:hAnsi="Lato"/>
                <w:sz w:val="20"/>
                <w:szCs w:val="20"/>
              </w:rPr>
            </w:pPr>
          </w:p>
        </w:tc>
      </w:tr>
      <w:tr w:rsidR="00D9691C" w:rsidRPr="00C75C9A" w14:paraId="2E81F3DF" w14:textId="77777777" w:rsidTr="00063F60">
        <w:tc>
          <w:tcPr>
            <w:tcW w:w="961" w:type="dxa"/>
            <w:shd w:val="clear" w:color="auto" w:fill="auto"/>
          </w:tcPr>
          <w:p w14:paraId="2246E604" w14:textId="77777777" w:rsidR="00D9691C" w:rsidRPr="00C75C9A" w:rsidRDefault="00D9691C" w:rsidP="003466B2">
            <w:pPr>
              <w:pStyle w:val="SFNTScheduleItem"/>
              <w:tabs>
                <w:tab w:val="clear" w:pos="720"/>
              </w:tabs>
              <w:ind w:left="0" w:firstLine="0"/>
              <w:rPr>
                <w:rFonts w:ascii="Lato" w:hAnsi="Lato"/>
                <w:sz w:val="20"/>
                <w:szCs w:val="20"/>
              </w:rPr>
            </w:pPr>
            <w:bookmarkStart w:id="291" w:name="_Ref62226076"/>
          </w:p>
        </w:tc>
        <w:bookmarkEnd w:id="291"/>
        <w:tc>
          <w:tcPr>
            <w:tcW w:w="4137" w:type="dxa"/>
            <w:shd w:val="clear" w:color="auto" w:fill="auto"/>
          </w:tcPr>
          <w:p w14:paraId="14F2DB88" w14:textId="0C17FFAE" w:rsidR="00D9691C" w:rsidRPr="00C75C9A" w:rsidRDefault="00D9691C" w:rsidP="005644DE">
            <w:pPr>
              <w:rPr>
                <w:rFonts w:ascii="Lato" w:hAnsi="Lato"/>
                <w:sz w:val="20"/>
                <w:szCs w:val="20"/>
                <w:highlight w:val="yellow"/>
              </w:rPr>
            </w:pPr>
            <w:r w:rsidRPr="00C75C9A">
              <w:rPr>
                <w:rFonts w:ascii="Lato" w:hAnsi="Lato"/>
                <w:sz w:val="20"/>
                <w:szCs w:val="20"/>
              </w:rPr>
              <w:t>Use of and source of Indigenous People’s Knowledge</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005644DE" w:rsidRPr="00C75C9A">
              <w:rPr>
                <w:rFonts w:ascii="Lato" w:hAnsi="Lato"/>
                <w:i/>
                <w:sz w:val="20"/>
                <w:szCs w:val="20"/>
              </w:rPr>
              <w:t>h</w:t>
            </w:r>
            <w:r w:rsidR="00063F60" w:rsidRPr="00C75C9A">
              <w:rPr>
                <w:rFonts w:ascii="Lato" w:hAnsi="Lato"/>
                <w:i/>
                <w:sz w:val="20"/>
                <w:szCs w:val="20"/>
              </w:rPr>
              <w:t>) of the Act)</w:t>
            </w:r>
          </w:p>
        </w:tc>
        <w:tc>
          <w:tcPr>
            <w:tcW w:w="3969" w:type="dxa"/>
            <w:shd w:val="clear" w:color="auto" w:fill="auto"/>
          </w:tcPr>
          <w:p w14:paraId="43DCAD19" w14:textId="3D4A6DE3" w:rsidR="00353D52" w:rsidRPr="00C75C9A" w:rsidRDefault="00353D52" w:rsidP="00353D52">
            <w:pPr>
              <w:rPr>
                <w:rFonts w:ascii="Lato" w:hAnsi="Lato"/>
                <w:sz w:val="20"/>
                <w:szCs w:val="20"/>
              </w:rPr>
            </w:pPr>
            <w:r w:rsidRPr="00A02E72">
              <w:rPr>
                <w:rFonts w:ascii="Lato" w:hAnsi="Lato"/>
                <w:sz w:val="20"/>
                <w:szCs w:val="20"/>
                <w:highlight w:val="yellow"/>
              </w:rPr>
              <w:t>Bioprospector to confirm</w:t>
            </w:r>
            <w:r w:rsidRPr="00C75C9A">
              <w:rPr>
                <w:rFonts w:ascii="Lato" w:hAnsi="Lato"/>
                <w:sz w:val="20"/>
                <w:szCs w:val="20"/>
              </w:rPr>
              <w:t xml:space="preserve"> any use of Indigenous Peoples Knowledge (if any)</w:t>
            </w:r>
            <w:r w:rsidR="001779DA">
              <w:rPr>
                <w:rFonts w:ascii="Lato" w:hAnsi="Lato"/>
                <w:sz w:val="20"/>
                <w:szCs w:val="20"/>
              </w:rPr>
              <w:t xml:space="preserve"> and include details of the source of </w:t>
            </w:r>
            <w:r w:rsidR="00EA6C55">
              <w:rPr>
                <w:rFonts w:ascii="Lato" w:hAnsi="Lato"/>
                <w:sz w:val="20"/>
                <w:szCs w:val="20"/>
              </w:rPr>
              <w:t xml:space="preserve">such </w:t>
            </w:r>
            <w:r w:rsidR="001779DA">
              <w:rPr>
                <w:rFonts w:ascii="Lato" w:hAnsi="Lato"/>
                <w:sz w:val="20"/>
                <w:szCs w:val="20"/>
              </w:rPr>
              <w:t>knowledge</w:t>
            </w:r>
            <w:r w:rsidRPr="00C75C9A">
              <w:rPr>
                <w:rFonts w:ascii="Lato" w:hAnsi="Lato"/>
                <w:sz w:val="20"/>
                <w:szCs w:val="20"/>
              </w:rPr>
              <w:t>.</w:t>
            </w:r>
          </w:p>
          <w:p w14:paraId="18969283" w14:textId="77777777" w:rsidR="00D9691C" w:rsidRPr="00C75C9A" w:rsidRDefault="00737419" w:rsidP="00EF2CC7">
            <w:pPr>
              <w:rPr>
                <w:rFonts w:ascii="Lato" w:hAnsi="Lato"/>
                <w:sz w:val="20"/>
                <w:szCs w:val="20"/>
              </w:rPr>
            </w:pPr>
            <w:r w:rsidRPr="00C75C9A">
              <w:rPr>
                <w:rFonts w:ascii="Lato" w:hAnsi="Lato"/>
                <w:sz w:val="20"/>
                <w:szCs w:val="20"/>
              </w:rPr>
              <w:t>If none state N/A.</w:t>
            </w:r>
          </w:p>
          <w:p w14:paraId="03E976DF" w14:textId="788CBB86" w:rsidR="00A07075" w:rsidRPr="00C75C9A" w:rsidRDefault="00A07075" w:rsidP="00EF2CC7">
            <w:pPr>
              <w:rPr>
                <w:rFonts w:ascii="Lato" w:hAnsi="Lato"/>
                <w:sz w:val="20"/>
                <w:szCs w:val="20"/>
              </w:rPr>
            </w:pPr>
          </w:p>
        </w:tc>
      </w:tr>
      <w:tr w:rsidR="00D9691C" w:rsidRPr="00C75C9A" w14:paraId="3524727D" w14:textId="77777777" w:rsidTr="00063F60">
        <w:tc>
          <w:tcPr>
            <w:tcW w:w="961" w:type="dxa"/>
            <w:shd w:val="clear" w:color="auto" w:fill="auto"/>
          </w:tcPr>
          <w:p w14:paraId="4A7587F4" w14:textId="77777777" w:rsidR="00D9691C" w:rsidRPr="00C75C9A" w:rsidRDefault="00D9691C" w:rsidP="003466B2">
            <w:pPr>
              <w:pStyle w:val="SFNTScheduleItem"/>
              <w:tabs>
                <w:tab w:val="clear" w:pos="720"/>
              </w:tabs>
              <w:ind w:left="0" w:firstLine="0"/>
              <w:rPr>
                <w:rFonts w:ascii="Lato" w:hAnsi="Lato"/>
                <w:sz w:val="20"/>
                <w:szCs w:val="20"/>
              </w:rPr>
            </w:pPr>
            <w:bookmarkStart w:id="292" w:name="_Ref62226062"/>
          </w:p>
        </w:tc>
        <w:bookmarkEnd w:id="292"/>
        <w:tc>
          <w:tcPr>
            <w:tcW w:w="4137" w:type="dxa"/>
            <w:shd w:val="clear" w:color="auto" w:fill="auto"/>
          </w:tcPr>
          <w:p w14:paraId="19ED8298" w14:textId="14754AD6" w:rsidR="00D9691C" w:rsidRPr="00C75C9A" w:rsidRDefault="00D9691C" w:rsidP="005644DE">
            <w:pPr>
              <w:rPr>
                <w:rFonts w:ascii="Lato" w:hAnsi="Lato"/>
                <w:i/>
                <w:sz w:val="20"/>
                <w:szCs w:val="20"/>
              </w:rPr>
            </w:pPr>
            <w:r w:rsidRPr="00C75C9A">
              <w:rPr>
                <w:rFonts w:ascii="Lato" w:hAnsi="Lato"/>
                <w:sz w:val="20"/>
                <w:szCs w:val="20"/>
              </w:rPr>
              <w:t>Benefits or Commitments in return for use of Indigenous People’s Knowledge</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005644DE" w:rsidRPr="00C75C9A">
              <w:rPr>
                <w:rFonts w:ascii="Lato" w:hAnsi="Lato"/>
                <w:i/>
                <w:sz w:val="20"/>
                <w:szCs w:val="20"/>
              </w:rPr>
              <w:t>i</w:t>
            </w:r>
            <w:r w:rsidR="00063F60" w:rsidRPr="00C75C9A">
              <w:rPr>
                <w:rFonts w:ascii="Lato" w:hAnsi="Lato"/>
                <w:i/>
                <w:sz w:val="20"/>
                <w:szCs w:val="20"/>
              </w:rPr>
              <w:t>) of the Act)</w:t>
            </w:r>
          </w:p>
        </w:tc>
        <w:tc>
          <w:tcPr>
            <w:tcW w:w="3969" w:type="dxa"/>
            <w:shd w:val="clear" w:color="auto" w:fill="auto"/>
          </w:tcPr>
          <w:p w14:paraId="47B7CAB9" w14:textId="52BD6EE0" w:rsidR="00353D52" w:rsidRPr="00C75C9A" w:rsidRDefault="00353D52" w:rsidP="00353D52">
            <w:pPr>
              <w:rPr>
                <w:rFonts w:ascii="Lato" w:hAnsi="Lato"/>
                <w:sz w:val="20"/>
                <w:szCs w:val="20"/>
              </w:rPr>
            </w:pPr>
            <w:r w:rsidRPr="00A02E72">
              <w:rPr>
                <w:rFonts w:ascii="Lato" w:hAnsi="Lato"/>
                <w:sz w:val="20"/>
                <w:szCs w:val="20"/>
                <w:highlight w:val="yellow"/>
              </w:rPr>
              <w:t>Bioprospector to confirm</w:t>
            </w:r>
            <w:r w:rsidRPr="00C75C9A">
              <w:rPr>
                <w:rFonts w:ascii="Lato" w:hAnsi="Lato"/>
                <w:sz w:val="20"/>
                <w:szCs w:val="20"/>
              </w:rPr>
              <w:t xml:space="preserve"> any </w:t>
            </w:r>
            <w:r w:rsidR="003C703C" w:rsidRPr="00C75C9A">
              <w:rPr>
                <w:rFonts w:ascii="Lato" w:hAnsi="Lato"/>
                <w:sz w:val="20"/>
                <w:szCs w:val="20"/>
              </w:rPr>
              <w:t>B</w:t>
            </w:r>
            <w:r w:rsidRPr="00C75C9A">
              <w:rPr>
                <w:rFonts w:ascii="Lato" w:hAnsi="Lato"/>
                <w:sz w:val="20"/>
                <w:szCs w:val="20"/>
              </w:rPr>
              <w:t>enefit</w:t>
            </w:r>
            <w:r w:rsidR="00450079" w:rsidRPr="00C75C9A">
              <w:rPr>
                <w:rFonts w:ascii="Lato" w:hAnsi="Lato"/>
                <w:sz w:val="20"/>
                <w:szCs w:val="20"/>
              </w:rPr>
              <w:t>s</w:t>
            </w:r>
            <w:r w:rsidRPr="00C75C9A">
              <w:rPr>
                <w:rFonts w:ascii="Lato" w:hAnsi="Lato"/>
                <w:sz w:val="20"/>
                <w:szCs w:val="20"/>
              </w:rPr>
              <w:t xml:space="preserve"> </w:t>
            </w:r>
            <w:r w:rsidR="003C703C" w:rsidRPr="00C75C9A">
              <w:rPr>
                <w:rFonts w:ascii="Lato" w:hAnsi="Lato"/>
                <w:sz w:val="20"/>
                <w:szCs w:val="20"/>
              </w:rPr>
              <w:t>or C</w:t>
            </w:r>
            <w:r w:rsidR="00324550" w:rsidRPr="00C75C9A">
              <w:rPr>
                <w:rFonts w:ascii="Lato" w:hAnsi="Lato"/>
                <w:sz w:val="20"/>
                <w:szCs w:val="20"/>
              </w:rPr>
              <w:t>ommitment</w:t>
            </w:r>
            <w:r w:rsidR="00450079" w:rsidRPr="00C75C9A">
              <w:rPr>
                <w:rFonts w:ascii="Lato" w:hAnsi="Lato"/>
                <w:sz w:val="20"/>
                <w:szCs w:val="20"/>
              </w:rPr>
              <w:t>s</w:t>
            </w:r>
            <w:r w:rsidR="00324550" w:rsidRPr="00C75C9A">
              <w:rPr>
                <w:rFonts w:ascii="Lato" w:hAnsi="Lato"/>
                <w:sz w:val="20"/>
                <w:szCs w:val="20"/>
              </w:rPr>
              <w:t xml:space="preserve"> </w:t>
            </w:r>
            <w:r w:rsidR="00E7393D" w:rsidRPr="00C75C9A">
              <w:rPr>
                <w:rFonts w:ascii="Lato" w:hAnsi="Lato"/>
                <w:sz w:val="20"/>
                <w:szCs w:val="20"/>
              </w:rPr>
              <w:t>to be provided</w:t>
            </w:r>
            <w:r w:rsidR="00110753" w:rsidRPr="00C75C9A">
              <w:rPr>
                <w:rFonts w:ascii="Lato" w:hAnsi="Lato"/>
                <w:sz w:val="20"/>
                <w:szCs w:val="20"/>
              </w:rPr>
              <w:t xml:space="preserve"> in return</w:t>
            </w:r>
            <w:r w:rsidR="00E7393D" w:rsidRPr="00C75C9A">
              <w:rPr>
                <w:rFonts w:ascii="Lato" w:hAnsi="Lato"/>
                <w:sz w:val="20"/>
                <w:szCs w:val="20"/>
              </w:rPr>
              <w:t xml:space="preserve"> </w:t>
            </w:r>
            <w:r w:rsidR="00110753" w:rsidRPr="00C75C9A">
              <w:rPr>
                <w:rFonts w:ascii="Lato" w:hAnsi="Lato"/>
                <w:sz w:val="20"/>
                <w:szCs w:val="20"/>
              </w:rPr>
              <w:t>of the</w:t>
            </w:r>
            <w:r w:rsidRPr="00C75C9A">
              <w:rPr>
                <w:rFonts w:ascii="Lato" w:hAnsi="Lato"/>
                <w:sz w:val="20"/>
                <w:szCs w:val="20"/>
              </w:rPr>
              <w:t xml:space="preserve"> use of Indigenous Peoples Knowledge (if any).</w:t>
            </w:r>
          </w:p>
          <w:p w14:paraId="115B8710" w14:textId="77777777" w:rsidR="00D9691C" w:rsidRPr="00C75C9A" w:rsidRDefault="00737419" w:rsidP="00EF2CC7">
            <w:pPr>
              <w:rPr>
                <w:rFonts w:ascii="Lato" w:hAnsi="Lato"/>
                <w:sz w:val="20"/>
                <w:szCs w:val="20"/>
              </w:rPr>
            </w:pPr>
            <w:r w:rsidRPr="00C75C9A">
              <w:rPr>
                <w:rFonts w:ascii="Lato" w:hAnsi="Lato"/>
                <w:sz w:val="20"/>
                <w:szCs w:val="20"/>
              </w:rPr>
              <w:t>If none state N/A.</w:t>
            </w:r>
          </w:p>
          <w:p w14:paraId="70E8FC50" w14:textId="07E1C937" w:rsidR="00A07075" w:rsidRPr="00C75C9A" w:rsidRDefault="00A07075" w:rsidP="00EF2CC7">
            <w:pPr>
              <w:rPr>
                <w:rFonts w:ascii="Lato" w:hAnsi="Lato"/>
                <w:sz w:val="20"/>
                <w:szCs w:val="20"/>
              </w:rPr>
            </w:pPr>
          </w:p>
        </w:tc>
      </w:tr>
      <w:tr w:rsidR="00D9691C" w:rsidRPr="00C75C9A" w14:paraId="02665CC6" w14:textId="77777777" w:rsidTr="00063F60">
        <w:tc>
          <w:tcPr>
            <w:tcW w:w="961" w:type="dxa"/>
            <w:shd w:val="clear" w:color="auto" w:fill="auto"/>
          </w:tcPr>
          <w:p w14:paraId="5248EEC4" w14:textId="77777777" w:rsidR="00D9691C" w:rsidRPr="00C75C9A" w:rsidRDefault="00D9691C" w:rsidP="003466B2">
            <w:pPr>
              <w:pStyle w:val="SFNTScheduleItem"/>
              <w:tabs>
                <w:tab w:val="clear" w:pos="720"/>
              </w:tabs>
              <w:ind w:left="0" w:firstLine="0"/>
              <w:rPr>
                <w:rFonts w:ascii="Lato" w:hAnsi="Lato"/>
                <w:sz w:val="20"/>
                <w:szCs w:val="20"/>
              </w:rPr>
            </w:pPr>
            <w:bookmarkStart w:id="293" w:name="_Ref62226055"/>
          </w:p>
        </w:tc>
        <w:bookmarkEnd w:id="293"/>
        <w:tc>
          <w:tcPr>
            <w:tcW w:w="4137" w:type="dxa"/>
            <w:shd w:val="clear" w:color="auto" w:fill="auto"/>
          </w:tcPr>
          <w:p w14:paraId="52FCA85F" w14:textId="48536A35" w:rsidR="00D9691C" w:rsidRPr="00C75C9A" w:rsidRDefault="00D9691C" w:rsidP="00F664B2">
            <w:pPr>
              <w:rPr>
                <w:rFonts w:ascii="Lato" w:hAnsi="Lato"/>
                <w:i/>
                <w:sz w:val="20"/>
                <w:szCs w:val="20"/>
              </w:rPr>
            </w:pPr>
            <w:r w:rsidRPr="00C75C9A">
              <w:rPr>
                <w:rFonts w:ascii="Lato" w:hAnsi="Lato"/>
                <w:sz w:val="20"/>
                <w:szCs w:val="20"/>
              </w:rPr>
              <w:t>Proposals to Benefit Biodiversity Conservation in Access Area</w:t>
            </w:r>
            <w:r w:rsidR="00063F60" w:rsidRPr="00C75C9A">
              <w:rPr>
                <w:rFonts w:ascii="Lato" w:hAnsi="Lato"/>
                <w:sz w:val="20"/>
                <w:szCs w:val="20"/>
              </w:rPr>
              <w:br/>
            </w:r>
            <w:r w:rsidR="00063F60" w:rsidRPr="00C75C9A">
              <w:rPr>
                <w:rFonts w:ascii="Lato" w:hAnsi="Lato"/>
                <w:i/>
                <w:sz w:val="20"/>
                <w:szCs w:val="20"/>
              </w:rPr>
              <w:t>(s29</w:t>
            </w:r>
            <w:r w:rsidR="00ED2137" w:rsidRPr="00C75C9A">
              <w:rPr>
                <w:rFonts w:ascii="Lato" w:hAnsi="Lato"/>
                <w:i/>
                <w:sz w:val="20"/>
                <w:szCs w:val="20"/>
              </w:rPr>
              <w:t>(1)</w:t>
            </w:r>
            <w:r w:rsidR="00063F60" w:rsidRPr="00C75C9A">
              <w:rPr>
                <w:rFonts w:ascii="Lato" w:hAnsi="Lato"/>
                <w:i/>
                <w:sz w:val="20"/>
                <w:szCs w:val="20"/>
              </w:rPr>
              <w:t>(</w:t>
            </w:r>
            <w:r w:rsidR="00F664B2" w:rsidRPr="00C75C9A">
              <w:rPr>
                <w:rFonts w:ascii="Lato" w:hAnsi="Lato"/>
                <w:i/>
                <w:sz w:val="20"/>
                <w:szCs w:val="20"/>
              </w:rPr>
              <w:t>j</w:t>
            </w:r>
            <w:r w:rsidR="00063F60" w:rsidRPr="00C75C9A">
              <w:rPr>
                <w:rFonts w:ascii="Lato" w:hAnsi="Lato"/>
                <w:i/>
                <w:sz w:val="20"/>
                <w:szCs w:val="20"/>
              </w:rPr>
              <w:t>) of the Act)</w:t>
            </w:r>
          </w:p>
        </w:tc>
        <w:tc>
          <w:tcPr>
            <w:tcW w:w="3969" w:type="dxa"/>
            <w:shd w:val="clear" w:color="auto" w:fill="auto"/>
          </w:tcPr>
          <w:p w14:paraId="41D4362E" w14:textId="4EA98629" w:rsidR="00D9691C" w:rsidRPr="00C75C9A" w:rsidRDefault="00353D52" w:rsidP="00353D52">
            <w:pPr>
              <w:rPr>
                <w:rFonts w:ascii="Lato" w:hAnsi="Lato"/>
                <w:sz w:val="20"/>
                <w:szCs w:val="20"/>
              </w:rPr>
            </w:pPr>
            <w:r w:rsidRPr="00A02E72">
              <w:rPr>
                <w:rFonts w:ascii="Lato" w:hAnsi="Lato"/>
                <w:sz w:val="20"/>
                <w:szCs w:val="20"/>
                <w:highlight w:val="yellow"/>
              </w:rPr>
              <w:t>Bioprospector to confirm</w:t>
            </w:r>
            <w:r w:rsidRPr="00C75C9A">
              <w:rPr>
                <w:rFonts w:ascii="Lato" w:hAnsi="Lato"/>
                <w:sz w:val="20"/>
                <w:szCs w:val="20"/>
              </w:rPr>
              <w:t xml:space="preserve"> any proposals to benefit Biodiversity </w:t>
            </w:r>
            <w:r w:rsidR="00E7393D" w:rsidRPr="00C75C9A">
              <w:rPr>
                <w:rFonts w:ascii="Lato" w:hAnsi="Lato"/>
                <w:sz w:val="20"/>
                <w:szCs w:val="20"/>
              </w:rPr>
              <w:t xml:space="preserve">conservation </w:t>
            </w:r>
            <w:r w:rsidRPr="00C75C9A">
              <w:rPr>
                <w:rFonts w:ascii="Lato" w:hAnsi="Lato"/>
                <w:sz w:val="20"/>
                <w:szCs w:val="20"/>
              </w:rPr>
              <w:t>in the Access Area (if any).</w:t>
            </w:r>
          </w:p>
          <w:p w14:paraId="39C2A959" w14:textId="77777777" w:rsidR="00737419" w:rsidRPr="00C75C9A" w:rsidRDefault="00737419" w:rsidP="00353D52">
            <w:pPr>
              <w:rPr>
                <w:rFonts w:ascii="Lato" w:hAnsi="Lato"/>
                <w:sz w:val="20"/>
                <w:szCs w:val="20"/>
              </w:rPr>
            </w:pPr>
            <w:r w:rsidRPr="00C75C9A">
              <w:rPr>
                <w:rFonts w:ascii="Lato" w:hAnsi="Lato"/>
                <w:sz w:val="20"/>
                <w:szCs w:val="20"/>
              </w:rPr>
              <w:t>If none state N/A.</w:t>
            </w:r>
          </w:p>
          <w:p w14:paraId="052F4B3F" w14:textId="431E3D22" w:rsidR="00A07075" w:rsidRPr="00C75C9A" w:rsidRDefault="00A07075" w:rsidP="00353D52">
            <w:pPr>
              <w:rPr>
                <w:rFonts w:ascii="Lato" w:hAnsi="Lato"/>
                <w:sz w:val="20"/>
                <w:szCs w:val="20"/>
              </w:rPr>
            </w:pPr>
          </w:p>
        </w:tc>
      </w:tr>
      <w:tr w:rsidR="00D9691C" w:rsidRPr="00C75C9A" w14:paraId="562E4873" w14:textId="77777777" w:rsidTr="00063F60">
        <w:tc>
          <w:tcPr>
            <w:tcW w:w="961" w:type="dxa"/>
            <w:shd w:val="clear" w:color="auto" w:fill="auto"/>
          </w:tcPr>
          <w:p w14:paraId="2C01C3D7" w14:textId="77777777" w:rsidR="00D9691C" w:rsidRPr="00C75C9A" w:rsidRDefault="00D9691C" w:rsidP="003466B2">
            <w:pPr>
              <w:pStyle w:val="SFNTScheduleItem"/>
              <w:tabs>
                <w:tab w:val="clear" w:pos="720"/>
              </w:tabs>
              <w:ind w:left="0" w:firstLine="0"/>
              <w:rPr>
                <w:rFonts w:ascii="Lato" w:hAnsi="Lato"/>
                <w:sz w:val="20"/>
                <w:szCs w:val="20"/>
              </w:rPr>
            </w:pPr>
            <w:bookmarkStart w:id="294" w:name="_Ref62196283"/>
          </w:p>
        </w:tc>
        <w:bookmarkEnd w:id="294"/>
        <w:tc>
          <w:tcPr>
            <w:tcW w:w="4137" w:type="dxa"/>
            <w:shd w:val="clear" w:color="auto" w:fill="auto"/>
          </w:tcPr>
          <w:p w14:paraId="5AC2D384" w14:textId="7A1C1EEF" w:rsidR="00D9691C" w:rsidRPr="00C75C9A" w:rsidRDefault="003F04A9" w:rsidP="006E21F9">
            <w:pPr>
              <w:rPr>
                <w:rFonts w:ascii="Lato" w:hAnsi="Lato"/>
                <w:sz w:val="20"/>
                <w:szCs w:val="20"/>
              </w:rPr>
            </w:pPr>
            <w:r w:rsidRPr="00C75C9A">
              <w:rPr>
                <w:rFonts w:ascii="Lato" w:hAnsi="Lato"/>
                <w:sz w:val="20"/>
                <w:szCs w:val="20"/>
              </w:rPr>
              <w:t>Benefits to the Resource Access Provider in return for taking the Permitted Biological Resource for the purpose of Bioprospecting</w:t>
            </w:r>
            <w:r w:rsidRPr="00C75C9A">
              <w:rPr>
                <w:rFonts w:ascii="Lato" w:hAnsi="Lato"/>
                <w:sz w:val="20"/>
                <w:szCs w:val="20"/>
              </w:rPr>
              <w:br/>
            </w:r>
            <w:r w:rsidRPr="00C75C9A">
              <w:rPr>
                <w:rFonts w:ascii="Lato" w:hAnsi="Lato"/>
                <w:i/>
                <w:sz w:val="20"/>
                <w:szCs w:val="20"/>
              </w:rPr>
              <w:t>(s29</w:t>
            </w:r>
            <w:r w:rsidR="00ED2137" w:rsidRPr="00C75C9A">
              <w:rPr>
                <w:rFonts w:ascii="Lato" w:hAnsi="Lato"/>
                <w:i/>
                <w:sz w:val="20"/>
                <w:szCs w:val="20"/>
              </w:rPr>
              <w:t>(1)</w:t>
            </w:r>
            <w:r w:rsidRPr="00C75C9A">
              <w:rPr>
                <w:rFonts w:ascii="Lato" w:hAnsi="Lato"/>
                <w:i/>
                <w:sz w:val="20"/>
                <w:szCs w:val="20"/>
              </w:rPr>
              <w:t>(</w:t>
            </w:r>
            <w:r w:rsidR="006E21F9" w:rsidRPr="00C75C9A">
              <w:rPr>
                <w:rFonts w:ascii="Lato" w:hAnsi="Lato"/>
                <w:i/>
                <w:sz w:val="20"/>
                <w:szCs w:val="20"/>
              </w:rPr>
              <w:t>k</w:t>
            </w:r>
            <w:r w:rsidRPr="00C75C9A">
              <w:rPr>
                <w:rFonts w:ascii="Lato" w:hAnsi="Lato"/>
                <w:i/>
                <w:sz w:val="20"/>
                <w:szCs w:val="20"/>
              </w:rPr>
              <w:t>) of the Act)</w:t>
            </w:r>
          </w:p>
        </w:tc>
        <w:tc>
          <w:tcPr>
            <w:tcW w:w="3969" w:type="dxa"/>
            <w:shd w:val="clear" w:color="auto" w:fill="auto"/>
          </w:tcPr>
          <w:p w14:paraId="20E76484" w14:textId="30E24D62" w:rsidR="00E7393D" w:rsidRPr="00C75C9A" w:rsidRDefault="00973837" w:rsidP="00031F1D">
            <w:pPr>
              <w:rPr>
                <w:rFonts w:ascii="Lato" w:hAnsi="Lato"/>
                <w:sz w:val="20"/>
                <w:szCs w:val="20"/>
              </w:rPr>
            </w:pPr>
            <w:r w:rsidRPr="00A02E72">
              <w:rPr>
                <w:rFonts w:ascii="Lato" w:hAnsi="Lato"/>
                <w:sz w:val="20"/>
                <w:szCs w:val="20"/>
                <w:highlight w:val="yellow"/>
              </w:rPr>
              <w:t>[</w:t>
            </w:r>
            <w:r w:rsidR="00277F0E" w:rsidRPr="00C75C9A">
              <w:rPr>
                <w:rFonts w:ascii="Lato" w:hAnsi="Lato"/>
                <w:sz w:val="20"/>
                <w:szCs w:val="20"/>
                <w:highlight w:val="yellow"/>
              </w:rPr>
              <w:t xml:space="preserve">List </w:t>
            </w:r>
            <w:r w:rsidR="003C703C" w:rsidRPr="00C75C9A">
              <w:rPr>
                <w:rFonts w:ascii="Lato" w:hAnsi="Lato"/>
                <w:sz w:val="20"/>
                <w:szCs w:val="20"/>
                <w:highlight w:val="yellow"/>
              </w:rPr>
              <w:t>the B</w:t>
            </w:r>
            <w:r w:rsidR="00277F0E" w:rsidRPr="00C75C9A">
              <w:rPr>
                <w:rFonts w:ascii="Lato" w:hAnsi="Lato"/>
                <w:sz w:val="20"/>
                <w:szCs w:val="20"/>
                <w:highlight w:val="yellow"/>
              </w:rPr>
              <w:t xml:space="preserve">enefits or </w:t>
            </w:r>
            <w:r w:rsidR="003C703C" w:rsidRPr="00C75C9A">
              <w:rPr>
                <w:rFonts w:ascii="Lato" w:hAnsi="Lato"/>
                <w:sz w:val="20"/>
                <w:szCs w:val="20"/>
                <w:highlight w:val="yellow"/>
              </w:rPr>
              <w:t>C</w:t>
            </w:r>
            <w:r w:rsidR="00277F0E" w:rsidRPr="00C75C9A">
              <w:rPr>
                <w:rFonts w:ascii="Lato" w:hAnsi="Lato"/>
                <w:sz w:val="20"/>
                <w:szCs w:val="20"/>
                <w:highlight w:val="yellow"/>
              </w:rPr>
              <w:t>ommitments by the Bioprospector to the Resource Access Provider (the Territory)</w:t>
            </w:r>
            <w:r w:rsidRPr="00C75C9A">
              <w:rPr>
                <w:rFonts w:ascii="Lato" w:hAnsi="Lato"/>
                <w:sz w:val="20"/>
                <w:szCs w:val="20"/>
                <w:highlight w:val="yellow"/>
              </w:rPr>
              <w:t>]</w:t>
            </w:r>
          </w:p>
          <w:p w14:paraId="7F395993" w14:textId="428BB6E1" w:rsidR="00A07075" w:rsidRPr="00C75C9A" w:rsidRDefault="00A07075" w:rsidP="00E7393D">
            <w:pPr>
              <w:rPr>
                <w:rFonts w:ascii="Lato" w:hAnsi="Lato"/>
                <w:sz w:val="20"/>
                <w:szCs w:val="20"/>
              </w:rPr>
            </w:pPr>
          </w:p>
        </w:tc>
      </w:tr>
    </w:tbl>
    <w:p w14:paraId="489E3AEB" w14:textId="77777777" w:rsidR="00C86DFA" w:rsidRPr="00C75C9A" w:rsidRDefault="00C86DFA">
      <w:pPr>
        <w:spacing w:before="0" w:after="160" w:line="259" w:lineRule="auto"/>
        <w:jc w:val="left"/>
        <w:rPr>
          <w:rFonts w:ascii="Lato" w:hAnsi="Lato"/>
        </w:rPr>
      </w:pPr>
    </w:p>
    <w:p w14:paraId="79472CB9" w14:textId="77777777" w:rsidR="005243E5" w:rsidRPr="00C75C9A" w:rsidRDefault="005243E5" w:rsidP="00CD7440">
      <w:pPr>
        <w:spacing w:before="0" w:after="160" w:line="259" w:lineRule="auto"/>
        <w:jc w:val="left"/>
        <w:rPr>
          <w:rFonts w:ascii="Lato" w:hAnsi="Lato"/>
          <w:b/>
          <w:caps/>
          <w:sz w:val="28"/>
          <w:szCs w:val="28"/>
        </w:rPr>
      </w:pPr>
    </w:p>
    <w:sectPr w:rsidR="005243E5" w:rsidRPr="00C75C9A" w:rsidSect="005243E5">
      <w:headerReference w:type="even" r:id="rId15"/>
      <w:headerReference w:type="default" r:id="rId16"/>
      <w:headerReference w:type="first" r:id="rId17"/>
      <w:pgSz w:w="11906" w:h="16838" w:code="9"/>
      <w:pgMar w:top="1418" w:right="1418" w:bottom="1418" w:left="1701" w:header="709" w:footer="709"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988" w14:textId="77777777" w:rsidR="00B4684D" w:rsidRDefault="00B4684D" w:rsidP="00AF09AD">
      <w:pPr>
        <w:spacing w:before="0" w:after="0"/>
      </w:pPr>
      <w:r>
        <w:separator/>
      </w:r>
    </w:p>
  </w:endnote>
  <w:endnote w:type="continuationSeparator" w:id="0">
    <w:p w14:paraId="277E3FAE" w14:textId="77777777" w:rsidR="00B4684D" w:rsidRDefault="00B4684D" w:rsidP="00AF09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6217" w14:textId="4F5AA427" w:rsidR="00035B40" w:rsidRDefault="00035B40" w:rsidP="005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109FA6E" w14:textId="77777777" w:rsidR="00035B40" w:rsidRDefault="00035B40" w:rsidP="00524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C27B" w14:textId="5E8D0A61" w:rsidR="00035B40" w:rsidRPr="00666297" w:rsidRDefault="00035B40" w:rsidP="005243E5">
    <w:pPr>
      <w:pStyle w:val="Footer"/>
      <w:framePr w:wrap="around" w:vAnchor="text" w:hAnchor="margin" w:xAlign="right" w:y="1"/>
      <w:rPr>
        <w:rStyle w:val="PageNumber"/>
        <w:rFonts w:ascii="Lato" w:hAnsi="Lato"/>
        <w:sz w:val="20"/>
        <w:szCs w:val="20"/>
      </w:rPr>
    </w:pPr>
    <w:r w:rsidRPr="00666297">
      <w:rPr>
        <w:rStyle w:val="PageNumber"/>
        <w:rFonts w:ascii="Lato" w:hAnsi="Lato"/>
        <w:sz w:val="20"/>
        <w:szCs w:val="20"/>
      </w:rPr>
      <w:fldChar w:fldCharType="begin"/>
    </w:r>
    <w:r w:rsidRPr="00666297">
      <w:rPr>
        <w:rStyle w:val="PageNumber"/>
        <w:rFonts w:ascii="Lato" w:hAnsi="Lato"/>
        <w:sz w:val="20"/>
        <w:szCs w:val="20"/>
      </w:rPr>
      <w:instrText xml:space="preserve">PAGE  </w:instrText>
    </w:r>
    <w:r w:rsidRPr="00666297">
      <w:rPr>
        <w:rStyle w:val="PageNumber"/>
        <w:rFonts w:ascii="Lato" w:hAnsi="Lato"/>
        <w:sz w:val="20"/>
        <w:szCs w:val="20"/>
      </w:rPr>
      <w:fldChar w:fldCharType="separate"/>
    </w:r>
    <w:r w:rsidR="00967D47">
      <w:rPr>
        <w:rStyle w:val="PageNumber"/>
        <w:rFonts w:ascii="Lato" w:hAnsi="Lato"/>
        <w:noProof/>
        <w:sz w:val="20"/>
        <w:szCs w:val="20"/>
      </w:rPr>
      <w:t>9</w:t>
    </w:r>
    <w:r w:rsidRPr="00666297">
      <w:rPr>
        <w:rStyle w:val="PageNumber"/>
        <w:rFonts w:ascii="Lato" w:hAnsi="Lato"/>
        <w:sz w:val="20"/>
        <w:szCs w:val="20"/>
      </w:rPr>
      <w:fldChar w:fldCharType="end"/>
    </w:r>
  </w:p>
  <w:p w14:paraId="132ED6C2" w14:textId="77777777" w:rsidR="00035B40" w:rsidRPr="00666297" w:rsidRDefault="00035B40" w:rsidP="005243E5">
    <w:pPr>
      <w:pStyle w:val="Footer"/>
      <w:ind w:right="360"/>
      <w:jc w:val="left"/>
      <w:rPr>
        <w:rFonts w:ascii="Lato" w:hAnsi="Lato"/>
        <w:sz w:val="20"/>
        <w:szCs w:val="20"/>
      </w:rPr>
    </w:pPr>
    <w:bookmarkStart w:id="1" w:name="PRIMARYFOOTERSPECBEGIN1"/>
    <w:bookmarkStart w:id="2" w:name="PRIMARYFOOTERSPECEND1"/>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7E01" w14:textId="77777777" w:rsidR="00035B40" w:rsidRDefault="00035B40" w:rsidP="005243E5">
    <w:pPr>
      <w:pStyle w:val="Footer"/>
      <w:jc w:val="left"/>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0D816" w14:textId="77777777" w:rsidR="00B4684D" w:rsidRDefault="00B4684D" w:rsidP="00AF09AD">
      <w:pPr>
        <w:spacing w:before="0" w:after="0"/>
      </w:pPr>
      <w:r>
        <w:separator/>
      </w:r>
    </w:p>
  </w:footnote>
  <w:footnote w:type="continuationSeparator" w:id="0">
    <w:p w14:paraId="617F19F7" w14:textId="77777777" w:rsidR="00B4684D" w:rsidRDefault="00B4684D" w:rsidP="00AF09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B1DF" w14:textId="13533047" w:rsidR="00035B40" w:rsidRDefault="00B4684D">
    <w:pPr>
      <w:pStyle w:val="Header"/>
    </w:pPr>
    <w:r>
      <w:rPr>
        <w:noProof/>
      </w:rPr>
      <w:pict w14:anchorId="45817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0" o:spid="_x0000_s2052" type="#_x0000_t136" style="position:absolute;left:0;text-align:left;margin-left:0;margin-top:0;width:506.75pt;height:112.6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5449" w14:textId="7200961E" w:rsidR="00035B40" w:rsidRDefault="00B4684D">
    <w:pPr>
      <w:pStyle w:val="Header"/>
    </w:pPr>
    <w:r>
      <w:rPr>
        <w:noProof/>
      </w:rPr>
      <w:pict w14:anchorId="45E4B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1" o:spid="_x0000_s2053" type="#_x0000_t136" style="position:absolute;left:0;text-align:left;margin-left:0;margin-top:0;width:506.75pt;height:112.6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C46E" w14:textId="0A622E89" w:rsidR="00035B40" w:rsidRDefault="00B4684D">
    <w:pPr>
      <w:pStyle w:val="Header"/>
    </w:pPr>
    <w:r>
      <w:rPr>
        <w:noProof/>
      </w:rPr>
      <w:pict w14:anchorId="764B8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59" o:spid="_x0000_s2051" type="#_x0000_t136" style="position:absolute;left:0;text-align:left;margin-left:0;margin-top:0;width:506.75pt;height:112.6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3DD4" w14:textId="1DF89698" w:rsidR="00035B40" w:rsidRDefault="00B4684D">
    <w:r>
      <w:rPr>
        <w:noProof/>
      </w:rPr>
      <w:pict w14:anchorId="40948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3" o:spid="_x0000_s2055" type="#_x0000_t136" style="position:absolute;left:0;text-align:left;margin-left:0;margin-top:0;width:506.75pt;height:112.6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1A83" w14:textId="024FBB98" w:rsidR="00035B40" w:rsidRDefault="00B4684D">
    <w:pPr>
      <w:pStyle w:val="Header"/>
    </w:pPr>
    <w:r>
      <w:rPr>
        <w:noProof/>
      </w:rPr>
      <w:pict w14:anchorId="6D878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4" o:spid="_x0000_s2056" type="#_x0000_t136" style="position:absolute;left:0;text-align:left;margin-left:0;margin-top:0;width:506.75pt;height:112.6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CCDE" w14:textId="70B735E1" w:rsidR="00035B40" w:rsidRDefault="00B4684D">
    <w:pPr>
      <w:pStyle w:val="Header"/>
    </w:pPr>
    <w:r>
      <w:rPr>
        <w:noProof/>
      </w:rPr>
      <w:pict w14:anchorId="39AE5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362" o:spid="_x0000_s2054" type="#_x0000_t136" style="position:absolute;left:0;text-align:left;margin-left:0;margin-top:0;width:506.75pt;height:112.6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F608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BC6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C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AAA6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ACC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509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484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63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3C61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160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E5AD6"/>
    <w:multiLevelType w:val="multilevel"/>
    <w:tmpl w:val="EE942202"/>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142"/>
        </w:tabs>
        <w:ind w:left="142" w:hanging="709"/>
      </w:pPr>
      <w:rPr>
        <w:rFonts w:hint="default"/>
        <w:b w:val="0"/>
      </w:rPr>
    </w:lvl>
    <w:lvl w:ilvl="2">
      <w:start w:val="1"/>
      <w:numFmt w:val="lowerLetter"/>
      <w:pStyle w:val="SFNTClauseLevel1"/>
      <w:lvlText w:val="(%3)"/>
      <w:lvlJc w:val="left"/>
      <w:pPr>
        <w:tabs>
          <w:tab w:val="num" w:pos="851"/>
        </w:tabs>
        <w:ind w:left="851" w:hanging="709"/>
      </w:pPr>
      <w:rPr>
        <w:rFonts w:ascii="Lato" w:eastAsia="Times New Roman" w:hAnsi="Lato" w:cs="Arial"/>
        <w:sz w:val="20"/>
        <w:szCs w:val="20"/>
      </w:rPr>
    </w:lvl>
    <w:lvl w:ilvl="3">
      <w:start w:val="1"/>
      <w:numFmt w:val="lowerRoman"/>
      <w:pStyle w:val="SFNTClauseLevel2"/>
      <w:lvlText w:val="(%4)"/>
      <w:lvlJc w:val="left"/>
      <w:pPr>
        <w:tabs>
          <w:tab w:val="num" w:pos="1559"/>
        </w:tabs>
        <w:ind w:left="1559" w:hanging="708"/>
      </w:pPr>
      <w:rPr>
        <w:rFonts w:ascii="Arial" w:eastAsia="Times New Roman" w:hAnsi="Arial" w:cs="Arial"/>
        <w:b w:val="0"/>
      </w:rPr>
    </w:lvl>
    <w:lvl w:ilvl="4">
      <w:start w:val="1"/>
      <w:numFmt w:val="lowerRoman"/>
      <w:pStyle w:val="SFNTClauseLevel3"/>
      <w:lvlText w:val="(%5)"/>
      <w:lvlJc w:val="left"/>
      <w:pPr>
        <w:tabs>
          <w:tab w:val="num" w:pos="2268"/>
        </w:tabs>
        <w:ind w:left="2268" w:hanging="709"/>
      </w:pPr>
      <w:rPr>
        <w:rFonts w:ascii="Lato" w:eastAsia="Times New Roman" w:hAnsi="Lato" w:cs="Arial" w:hint="default"/>
        <w:sz w:val="20"/>
        <w:szCs w:val="20"/>
      </w:rPr>
    </w:lvl>
    <w:lvl w:ilvl="5">
      <w:start w:val="1"/>
      <w:numFmt w:val="upperRoman"/>
      <w:pStyle w:val="SFNTClauseLevel4"/>
      <w:lvlText w:val="(%6)"/>
      <w:lvlJc w:val="left"/>
      <w:pPr>
        <w:tabs>
          <w:tab w:val="num" w:pos="2977"/>
        </w:tabs>
        <w:ind w:left="2977" w:hanging="709"/>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5855"/>
        </w:tabs>
        <w:ind w:left="5855" w:hanging="360"/>
      </w:pPr>
      <w:rPr>
        <w:rFonts w:hint="default"/>
      </w:rPr>
    </w:lvl>
    <w:lvl w:ilvl="8">
      <w:start w:val="1"/>
      <w:numFmt w:val="lowerRoman"/>
      <w:lvlText w:val="%9."/>
      <w:lvlJc w:val="left"/>
      <w:pPr>
        <w:tabs>
          <w:tab w:val="num" w:pos="6215"/>
        </w:tabs>
        <w:ind w:left="6215" w:hanging="360"/>
      </w:pPr>
      <w:rPr>
        <w:rFonts w:hint="default"/>
      </w:rPr>
    </w:lvl>
  </w:abstractNum>
  <w:abstractNum w:abstractNumId="11" w15:restartNumberingAfterBreak="0">
    <w:nsid w:val="056E73BC"/>
    <w:multiLevelType w:val="hybridMultilevel"/>
    <w:tmpl w:val="CB0E95C6"/>
    <w:lvl w:ilvl="0" w:tplc="1EC02936">
      <w:start w:val="1"/>
      <w:numFmt w:val="lowerLetter"/>
      <w:lvlText w:val="(%1)"/>
      <w:lvlJc w:val="left"/>
      <w:pPr>
        <w:ind w:left="1353" w:hanging="360"/>
      </w:pPr>
      <w:rPr>
        <w:rFonts w:ascii="Lato" w:eastAsia="Times New Roman" w:hAnsi="Lato" w:cs="Arial"/>
      </w:rPr>
    </w:lvl>
    <w:lvl w:ilvl="1" w:tplc="34FC1488">
      <w:start w:val="1"/>
      <w:numFmt w:val="lowerRoman"/>
      <w:lvlText w:val="(%2)"/>
      <w:lvlJc w:val="left"/>
      <w:pPr>
        <w:ind w:left="2149" w:hanging="360"/>
      </w:pPr>
      <w:rPr>
        <w:rFonts w:ascii="Lato" w:eastAsia="Times New Roman" w:hAnsi="Lato" w:cs="Arial"/>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09744898"/>
    <w:multiLevelType w:val="multilevel"/>
    <w:tmpl w:val="C6E4AE06"/>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3" w15:restartNumberingAfterBreak="0">
    <w:nsid w:val="0A052432"/>
    <w:multiLevelType w:val="multilevel"/>
    <w:tmpl w:val="EFC26638"/>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4" w15:restartNumberingAfterBreak="0">
    <w:nsid w:val="0A5E6420"/>
    <w:multiLevelType w:val="hybridMultilevel"/>
    <w:tmpl w:val="AF446958"/>
    <w:lvl w:ilvl="0" w:tplc="B5A64A16">
      <w:start w:val="1"/>
      <w:numFmt w:val="upperLetter"/>
      <w:lvlText w:val="%1."/>
      <w:lvlJc w:val="left"/>
      <w:pPr>
        <w:tabs>
          <w:tab w:val="num" w:pos="708"/>
        </w:tabs>
        <w:ind w:left="708" w:hanging="708"/>
      </w:pPr>
      <w:rPr>
        <w:rFonts w:ascii="Lato" w:hAnsi="Lato" w:hint="default"/>
        <w:sz w:val="20"/>
        <w:szCs w:val="20"/>
      </w:rPr>
    </w:lvl>
    <w:lvl w:ilvl="1" w:tplc="D89694F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ABB4A94"/>
    <w:multiLevelType w:val="multilevel"/>
    <w:tmpl w:val="1FEE5C8E"/>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6" w15:restartNumberingAfterBreak="0">
    <w:nsid w:val="0C50165D"/>
    <w:multiLevelType w:val="hybridMultilevel"/>
    <w:tmpl w:val="AED845BA"/>
    <w:lvl w:ilvl="0" w:tplc="5E7E949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0C6F2008"/>
    <w:multiLevelType w:val="multilevel"/>
    <w:tmpl w:val="715C4A02"/>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8" w15:restartNumberingAfterBreak="0">
    <w:nsid w:val="16D76F8F"/>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BD15EE6"/>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0" w15:restartNumberingAfterBreak="0">
    <w:nsid w:val="1BD851F0"/>
    <w:multiLevelType w:val="hybridMultilevel"/>
    <w:tmpl w:val="93CEF254"/>
    <w:lvl w:ilvl="0" w:tplc="9EA49F16">
      <w:start w:val="1"/>
      <w:numFmt w:val="lowerLetter"/>
      <w:lvlText w:val="(%1)"/>
      <w:lvlJc w:val="left"/>
      <w:pPr>
        <w:tabs>
          <w:tab w:val="num" w:pos="720"/>
        </w:tabs>
        <w:ind w:left="720" w:hanging="360"/>
      </w:pPr>
      <w:rPr>
        <w:rFonts w:hint="default"/>
      </w:rPr>
    </w:lvl>
    <w:lvl w:ilvl="1" w:tplc="72A23782">
      <w:start w:val="1"/>
      <w:numFmt w:val="lowerRoman"/>
      <w:pStyle w:val="PAHeading2"/>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01B681F"/>
    <w:multiLevelType w:val="multilevel"/>
    <w:tmpl w:val="5FF84106"/>
    <w:lvl w:ilvl="0">
      <w:start w:val="1"/>
      <w:numFmt w:val="decimal"/>
      <w:lvlText w:val="%1."/>
      <w:lvlJc w:val="left"/>
      <w:pPr>
        <w:tabs>
          <w:tab w:val="num" w:pos="709"/>
        </w:tabs>
        <w:ind w:left="709" w:hanging="709"/>
      </w:pPr>
      <w:rPr>
        <w:rFonts w:hint="default"/>
        <w:sz w:val="24"/>
        <w:szCs w:val="24"/>
      </w:rPr>
    </w:lvl>
    <w:lvl w:ilvl="1">
      <w:start w:val="1"/>
      <w:numFmt w:val="decimal"/>
      <w:lvlText w:val="%1.%2"/>
      <w:lvlJc w:val="left"/>
      <w:pPr>
        <w:tabs>
          <w:tab w:val="num" w:pos="142"/>
        </w:tabs>
        <w:ind w:left="142" w:hanging="709"/>
      </w:pPr>
      <w:rPr>
        <w:rFonts w:hint="default"/>
        <w:b w:val="0"/>
      </w:rPr>
    </w:lvl>
    <w:lvl w:ilvl="2">
      <w:start w:val="1"/>
      <w:numFmt w:val="lowerLetter"/>
      <w:lvlText w:val="(%3)"/>
      <w:lvlJc w:val="left"/>
      <w:pPr>
        <w:tabs>
          <w:tab w:val="num" w:pos="851"/>
        </w:tabs>
        <w:ind w:left="851" w:hanging="709"/>
      </w:pPr>
      <w:rPr>
        <w:rFonts w:hint="default"/>
        <w:b w:val="0"/>
      </w:rPr>
    </w:lvl>
    <w:lvl w:ilvl="3">
      <w:start w:val="1"/>
      <w:numFmt w:val="lowerLetter"/>
      <w:lvlText w:val="(%4)"/>
      <w:lvlJc w:val="left"/>
      <w:pPr>
        <w:tabs>
          <w:tab w:val="num" w:pos="1559"/>
        </w:tabs>
        <w:ind w:left="1559" w:hanging="708"/>
      </w:pPr>
      <w:rPr>
        <w:rFonts w:hint="default"/>
        <w:b w:val="0"/>
      </w:rPr>
    </w:lvl>
    <w:lvl w:ilvl="4">
      <w:start w:val="1"/>
      <w:numFmt w:val="lowerRoman"/>
      <w:lvlText w:val="(%5)"/>
      <w:lvlJc w:val="left"/>
      <w:pPr>
        <w:tabs>
          <w:tab w:val="num" w:pos="2268"/>
        </w:tabs>
        <w:ind w:left="2268" w:hanging="709"/>
      </w:pPr>
      <w:rPr>
        <w:rFonts w:ascii="Lato" w:eastAsia="Times New Roman" w:hAnsi="Lato" w:cs="Arial" w:hint="default"/>
      </w:rPr>
    </w:lvl>
    <w:lvl w:ilvl="5">
      <w:start w:val="1"/>
      <w:numFmt w:val="upperRoman"/>
      <w:lvlText w:val="(%6)"/>
      <w:lvlJc w:val="left"/>
      <w:pPr>
        <w:tabs>
          <w:tab w:val="num" w:pos="2977"/>
        </w:tabs>
        <w:ind w:left="2977" w:hanging="709"/>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5855"/>
        </w:tabs>
        <w:ind w:left="5855" w:hanging="360"/>
      </w:pPr>
      <w:rPr>
        <w:rFonts w:hint="default"/>
      </w:rPr>
    </w:lvl>
    <w:lvl w:ilvl="8">
      <w:start w:val="1"/>
      <w:numFmt w:val="lowerRoman"/>
      <w:lvlText w:val="%9."/>
      <w:lvlJc w:val="left"/>
      <w:pPr>
        <w:tabs>
          <w:tab w:val="num" w:pos="6215"/>
        </w:tabs>
        <w:ind w:left="6215" w:hanging="360"/>
      </w:pPr>
      <w:rPr>
        <w:rFonts w:hint="default"/>
      </w:rPr>
    </w:lvl>
  </w:abstractNum>
  <w:abstractNum w:abstractNumId="22" w15:restartNumberingAfterBreak="0">
    <w:nsid w:val="247D764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291E31A0"/>
    <w:multiLevelType w:val="multilevel"/>
    <w:tmpl w:val="98348B12"/>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4" w15:restartNumberingAfterBreak="0">
    <w:nsid w:val="297B0DF2"/>
    <w:multiLevelType w:val="multilevel"/>
    <w:tmpl w:val="9A425638"/>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5" w15:restartNumberingAfterBreak="0">
    <w:nsid w:val="29D16A23"/>
    <w:multiLevelType w:val="multilevel"/>
    <w:tmpl w:val="3C54B30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2"/>
        </w:tabs>
        <w:ind w:left="142" w:hanging="709"/>
      </w:pPr>
      <w:rPr>
        <w:rFonts w:hint="default"/>
      </w:rPr>
    </w:lvl>
    <w:lvl w:ilvl="2">
      <w:start w:val="2"/>
      <w:numFmt w:val="lowerLetter"/>
      <w:lvlText w:val="(%3)"/>
      <w:lvlJc w:val="left"/>
      <w:pPr>
        <w:tabs>
          <w:tab w:val="num" w:pos="851"/>
        </w:tabs>
        <w:ind w:left="851" w:hanging="709"/>
      </w:pPr>
      <w:rPr>
        <w:rFonts w:hint="default"/>
      </w:rPr>
    </w:lvl>
    <w:lvl w:ilvl="3">
      <w:start w:val="1"/>
      <w:numFmt w:val="lowerRoman"/>
      <w:lvlText w:val="(%4)"/>
      <w:lvlJc w:val="left"/>
      <w:pPr>
        <w:tabs>
          <w:tab w:val="num" w:pos="1559"/>
        </w:tabs>
        <w:ind w:left="1559" w:hanging="708"/>
      </w:pPr>
      <w:rPr>
        <w:rFonts w:ascii="Arial" w:eastAsia="Times New Roman" w:hAnsi="Arial" w:cs="Arial"/>
        <w:b w:val="0"/>
      </w:rPr>
    </w:lvl>
    <w:lvl w:ilvl="4">
      <w:start w:val="1"/>
      <w:numFmt w:val="lowerRoman"/>
      <w:lvlText w:val="(%5)"/>
      <w:lvlJc w:val="left"/>
      <w:pPr>
        <w:tabs>
          <w:tab w:val="num" w:pos="2268"/>
        </w:tabs>
        <w:ind w:left="2268" w:hanging="709"/>
      </w:pPr>
      <w:rPr>
        <w:rFonts w:ascii="Arial" w:eastAsia="Times New Roman" w:hAnsi="Arial" w:cs="Arial"/>
      </w:rPr>
    </w:lvl>
    <w:lvl w:ilvl="5">
      <w:start w:val="1"/>
      <w:numFmt w:val="upperRoman"/>
      <w:lvlText w:val="(%6)"/>
      <w:lvlJc w:val="left"/>
      <w:pPr>
        <w:tabs>
          <w:tab w:val="num" w:pos="2977"/>
        </w:tabs>
        <w:ind w:left="2977" w:hanging="709"/>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5855"/>
        </w:tabs>
        <w:ind w:left="5855" w:hanging="360"/>
      </w:pPr>
      <w:rPr>
        <w:rFonts w:hint="default"/>
      </w:rPr>
    </w:lvl>
    <w:lvl w:ilvl="8">
      <w:start w:val="1"/>
      <w:numFmt w:val="lowerRoman"/>
      <w:lvlText w:val="%9."/>
      <w:lvlJc w:val="left"/>
      <w:pPr>
        <w:tabs>
          <w:tab w:val="num" w:pos="6215"/>
        </w:tabs>
        <w:ind w:left="6215" w:hanging="360"/>
      </w:pPr>
      <w:rPr>
        <w:rFonts w:hint="default"/>
      </w:rPr>
    </w:lvl>
  </w:abstractNum>
  <w:abstractNum w:abstractNumId="26" w15:restartNumberingAfterBreak="0">
    <w:nsid w:val="2E482A8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FE7225"/>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2EFF1FE4"/>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29" w15:restartNumberingAfterBreak="0">
    <w:nsid w:val="34F558CD"/>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374F100B"/>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1" w15:restartNumberingAfterBreak="0">
    <w:nsid w:val="3998310D"/>
    <w:multiLevelType w:val="multilevel"/>
    <w:tmpl w:val="08C25138"/>
    <w:lvl w:ilvl="0">
      <w:start w:val="1"/>
      <w:numFmt w:val="lowerLetter"/>
      <w:lvlText w:val="(%1)"/>
      <w:lvlJc w:val="left"/>
      <w:pPr>
        <w:tabs>
          <w:tab w:val="num" w:pos="567"/>
        </w:tabs>
        <w:ind w:left="567" w:hanging="567"/>
      </w:pPr>
      <w:rPr>
        <w:rFonts w:ascii="Lato" w:eastAsia="Times New Roman" w:hAnsi="Lato" w:cs="Arial" w:hint="default"/>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AE929CF"/>
    <w:multiLevelType w:val="multilevel"/>
    <w:tmpl w:val="EB72F74A"/>
    <w:lvl w:ilvl="0">
      <w:start w:val="1"/>
      <w:numFmt w:val="lowerLetter"/>
      <w:lvlText w:val="(%1)"/>
      <w:lvlJc w:val="left"/>
      <w:pPr>
        <w:tabs>
          <w:tab w:val="num" w:pos="567"/>
        </w:tabs>
        <w:ind w:left="567" w:hanging="567"/>
      </w:pPr>
      <w:rPr>
        <w:rFonts w:ascii="Lato" w:eastAsia="Times New Roman" w:hAnsi="Lato" w:cs="Arial" w:hint="default"/>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3C17702B"/>
    <w:multiLevelType w:val="multilevel"/>
    <w:tmpl w:val="4F0879AE"/>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4" w15:restartNumberingAfterBreak="0">
    <w:nsid w:val="3DDB325F"/>
    <w:multiLevelType w:val="hybridMultilevel"/>
    <w:tmpl w:val="22D22AC6"/>
    <w:lvl w:ilvl="0" w:tplc="3A567CEE">
      <w:start w:val="2"/>
      <w:numFmt w:val="lowerRoman"/>
      <w:lvlText w:val="(%1)"/>
      <w:lvlJc w:val="left"/>
      <w:pPr>
        <w:ind w:left="1428" w:hanging="72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5" w15:restartNumberingAfterBreak="0">
    <w:nsid w:val="3F6D75D2"/>
    <w:multiLevelType w:val="multilevel"/>
    <w:tmpl w:val="6C60F7F8"/>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6" w15:restartNumberingAfterBreak="0">
    <w:nsid w:val="47827A53"/>
    <w:multiLevelType w:val="multilevel"/>
    <w:tmpl w:val="69E609AE"/>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7" w15:restartNumberingAfterBreak="0">
    <w:nsid w:val="4DD36DB4"/>
    <w:multiLevelType w:val="multilevel"/>
    <w:tmpl w:val="9122551E"/>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38" w15:restartNumberingAfterBreak="0">
    <w:nsid w:val="50273362"/>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5E919CF"/>
    <w:multiLevelType w:val="multilevel"/>
    <w:tmpl w:val="8034C42C"/>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0" w15:restartNumberingAfterBreak="0">
    <w:nsid w:val="56036893"/>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1" w15:restartNumberingAfterBreak="0">
    <w:nsid w:val="56E008A4"/>
    <w:multiLevelType w:val="hybridMultilevel"/>
    <w:tmpl w:val="3238D924"/>
    <w:lvl w:ilvl="0" w:tplc="0C090015">
      <w:start w:val="1"/>
      <w:numFmt w:val="upperLetter"/>
      <w:pStyle w:val="SFNTScheduleItem"/>
      <w:lvlText w:val="%1."/>
      <w:lvlJc w:val="left"/>
      <w:pPr>
        <w:tabs>
          <w:tab w:val="num" w:pos="720"/>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77267E4"/>
    <w:multiLevelType w:val="multilevel"/>
    <w:tmpl w:val="71D437BA"/>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3" w15:restartNumberingAfterBreak="0">
    <w:nsid w:val="5C363C12"/>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4" w15:restartNumberingAfterBreak="0">
    <w:nsid w:val="5C963F8D"/>
    <w:multiLevelType w:val="multilevel"/>
    <w:tmpl w:val="48EAA0DE"/>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45" w15:restartNumberingAfterBreak="0">
    <w:nsid w:val="5E290521"/>
    <w:multiLevelType w:val="hybridMultilevel"/>
    <w:tmpl w:val="AED845BA"/>
    <w:lvl w:ilvl="0" w:tplc="5E7E949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6" w15:restartNumberingAfterBreak="0">
    <w:nsid w:val="67FF61A9"/>
    <w:multiLevelType w:val="hybridMultilevel"/>
    <w:tmpl w:val="2544216C"/>
    <w:lvl w:ilvl="0" w:tplc="5E7E949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7" w15:restartNumberingAfterBreak="0">
    <w:nsid w:val="683C12C0"/>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1134"/>
        </w:tabs>
        <w:ind w:left="1134" w:hanging="56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none"/>
      <w:lvlText w:val=""/>
      <w:lvlJc w:val="left"/>
      <w:pPr>
        <w:tabs>
          <w:tab w:val="num" w:pos="2835"/>
        </w:tabs>
        <w:ind w:left="2835" w:hanging="567"/>
      </w:pPr>
    </w:lvl>
    <w:lvl w:ilvl="6">
      <w:start w:val="1"/>
      <w:numFmt w:val="none"/>
      <w:lvlText w:val=""/>
      <w:lvlJc w:val="left"/>
      <w:pPr>
        <w:tabs>
          <w:tab w:val="num" w:pos="3402"/>
        </w:tabs>
        <w:ind w:left="3402" w:hanging="567"/>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8" w15:restartNumberingAfterBreak="0">
    <w:nsid w:val="698010C8"/>
    <w:multiLevelType w:val="hybridMultilevel"/>
    <w:tmpl w:val="AED845BA"/>
    <w:lvl w:ilvl="0" w:tplc="5E7E949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9" w15:restartNumberingAfterBreak="0">
    <w:nsid w:val="6A882C20"/>
    <w:multiLevelType w:val="multilevel"/>
    <w:tmpl w:val="5282D308"/>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0" w15:restartNumberingAfterBreak="0">
    <w:nsid w:val="6B53293E"/>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6CC91E37"/>
    <w:multiLevelType w:val="multilevel"/>
    <w:tmpl w:val="178A7A0E"/>
    <w:lvl w:ilvl="0">
      <w:start w:val="1"/>
      <w:numFmt w:val="lowerLetter"/>
      <w:lvlText w:val="(%1)"/>
      <w:lvlJc w:val="left"/>
      <w:pPr>
        <w:tabs>
          <w:tab w:val="num" w:pos="1277"/>
        </w:tabs>
        <w:ind w:left="1277" w:hanging="567"/>
      </w:pPr>
      <w:rPr>
        <w:rFonts w:ascii="Arial" w:eastAsia="Times New Roman" w:hAnsi="Arial" w:cs="Arial"/>
        <w:b w:val="0"/>
      </w:rPr>
    </w:lvl>
    <w:lvl w:ilvl="1">
      <w:start w:val="1"/>
      <w:numFmt w:val="decimal"/>
      <w:lvlText w:val="%1.%2."/>
      <w:lvlJc w:val="left"/>
      <w:pPr>
        <w:tabs>
          <w:tab w:val="num" w:pos="1277"/>
        </w:tabs>
        <w:ind w:left="1277" w:hanging="567"/>
      </w:pPr>
      <w:rPr>
        <w:rFonts w:hint="default"/>
        <w:b w:val="0"/>
        <w:i w:val="0"/>
      </w:rPr>
    </w:lvl>
    <w:lvl w:ilvl="2">
      <w:start w:val="1"/>
      <w:numFmt w:val="lowerLetter"/>
      <w:lvlText w:val="(%3)"/>
      <w:lvlJc w:val="left"/>
      <w:pPr>
        <w:tabs>
          <w:tab w:val="num" w:pos="1844"/>
        </w:tabs>
        <w:ind w:left="184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695"/>
        </w:tabs>
        <w:ind w:left="2695" w:hanging="567"/>
      </w:pPr>
      <w:rPr>
        <w:rFonts w:hint="default"/>
      </w:rPr>
    </w:lvl>
    <w:lvl w:ilvl="4">
      <w:start w:val="1"/>
      <w:numFmt w:val="upperLetter"/>
      <w:lvlText w:val="(%5)"/>
      <w:lvlJc w:val="left"/>
      <w:pPr>
        <w:tabs>
          <w:tab w:val="num" w:pos="2978"/>
        </w:tabs>
        <w:ind w:left="2978" w:hanging="567"/>
      </w:pPr>
      <w:rPr>
        <w:rFonts w:hint="default"/>
      </w:rPr>
    </w:lvl>
    <w:lvl w:ilvl="5">
      <w:start w:val="1"/>
      <w:numFmt w:val="none"/>
      <w:lvlText w:val=""/>
      <w:lvlJc w:val="left"/>
      <w:pPr>
        <w:tabs>
          <w:tab w:val="num" w:pos="3545"/>
        </w:tabs>
        <w:ind w:left="3545" w:hanging="567"/>
      </w:pPr>
      <w:rPr>
        <w:rFonts w:hint="default"/>
      </w:rPr>
    </w:lvl>
    <w:lvl w:ilvl="6">
      <w:start w:val="1"/>
      <w:numFmt w:val="none"/>
      <w:lvlText w:val=""/>
      <w:lvlJc w:val="left"/>
      <w:pPr>
        <w:tabs>
          <w:tab w:val="num" w:pos="4112"/>
        </w:tabs>
        <w:ind w:left="4112" w:hanging="567"/>
      </w:pPr>
      <w:rPr>
        <w:rFonts w:hint="default"/>
      </w:rPr>
    </w:lvl>
    <w:lvl w:ilvl="7">
      <w:start w:val="1"/>
      <w:numFmt w:val="none"/>
      <w:lvlText w:val=""/>
      <w:lvlJc w:val="left"/>
      <w:pPr>
        <w:tabs>
          <w:tab w:val="num" w:pos="4454"/>
        </w:tabs>
        <w:ind w:left="4454" w:hanging="1224"/>
      </w:pPr>
      <w:rPr>
        <w:rFonts w:hint="default"/>
      </w:rPr>
    </w:lvl>
    <w:lvl w:ilvl="8">
      <w:start w:val="1"/>
      <w:numFmt w:val="none"/>
      <w:lvlText w:val=""/>
      <w:lvlJc w:val="left"/>
      <w:pPr>
        <w:tabs>
          <w:tab w:val="num" w:pos="5030"/>
        </w:tabs>
        <w:ind w:left="5030" w:hanging="1440"/>
      </w:pPr>
      <w:rPr>
        <w:rFonts w:hint="default"/>
      </w:rPr>
    </w:lvl>
  </w:abstractNum>
  <w:abstractNum w:abstractNumId="52" w15:restartNumberingAfterBreak="0">
    <w:nsid w:val="70A40F9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4D72C8F"/>
    <w:multiLevelType w:val="multilevel"/>
    <w:tmpl w:val="178A7A0E"/>
    <w:lvl w:ilvl="0">
      <w:start w:val="1"/>
      <w:numFmt w:val="lowerLetter"/>
      <w:lvlText w:val="(%1)"/>
      <w:lvlJc w:val="left"/>
      <w:pPr>
        <w:tabs>
          <w:tab w:val="num" w:pos="567"/>
        </w:tabs>
        <w:ind w:left="567" w:hanging="567"/>
      </w:pPr>
      <w:rPr>
        <w:rFonts w:ascii="Arial" w:eastAsia="Times New Roman" w:hAnsi="Arial" w:cs="Arial"/>
        <w:b w:val="0"/>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7C16629"/>
    <w:multiLevelType w:val="multilevel"/>
    <w:tmpl w:val="A80A2C6C"/>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5" w15:restartNumberingAfterBreak="0">
    <w:nsid w:val="7AF028BE"/>
    <w:multiLevelType w:val="multilevel"/>
    <w:tmpl w:val="CA78E61E"/>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6" w15:restartNumberingAfterBreak="0">
    <w:nsid w:val="7B320B1B"/>
    <w:multiLevelType w:val="multilevel"/>
    <w:tmpl w:val="178A7A0E"/>
    <w:lvl w:ilvl="0">
      <w:start w:val="1"/>
      <w:numFmt w:val="lowerLetter"/>
      <w:lvlText w:val="(%1)"/>
      <w:lvlJc w:val="left"/>
      <w:pPr>
        <w:tabs>
          <w:tab w:val="num" w:pos="1134"/>
        </w:tabs>
        <w:ind w:left="1134" w:hanging="567"/>
      </w:pPr>
      <w:rPr>
        <w:rFonts w:ascii="Arial" w:eastAsia="Times New Roman" w:hAnsi="Arial" w:cs="Arial"/>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57" w15:restartNumberingAfterBreak="0">
    <w:nsid w:val="7EA43BD2"/>
    <w:multiLevelType w:val="multilevel"/>
    <w:tmpl w:val="AF2E2DDC"/>
    <w:lvl w:ilvl="0">
      <w:start w:val="1"/>
      <w:numFmt w:val="lowerLetter"/>
      <w:lvlText w:val="(%1)"/>
      <w:lvlJc w:val="left"/>
      <w:pPr>
        <w:tabs>
          <w:tab w:val="num" w:pos="1134"/>
        </w:tabs>
        <w:ind w:left="1134" w:hanging="567"/>
      </w:pPr>
      <w:rPr>
        <w:rFonts w:ascii="Lato" w:eastAsia="Times New Roman" w:hAnsi="Lato" w:cs="Arial" w:hint="default"/>
        <w:b w:val="0"/>
      </w:rPr>
    </w:lvl>
    <w:lvl w:ilvl="1">
      <w:start w:val="1"/>
      <w:numFmt w:val="decimal"/>
      <w:lvlText w:val="%1.%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num w:numId="1">
    <w:abstractNumId w:val="52"/>
  </w:num>
  <w:num w:numId="2">
    <w:abstractNumId w:val="26"/>
  </w:num>
  <w:num w:numId="3">
    <w:abstractNumId w:val="22"/>
    <w:lvlOverride w:ilvl="0">
      <w:lvl w:ilvl="0">
        <w:start w:val="1"/>
        <w:numFmt w:val="upperRoman"/>
        <w:pStyle w:val="Heading1"/>
        <w:lvlText w:val="Article %1."/>
        <w:lvlJc w:val="left"/>
        <w:pPr>
          <w:tabs>
            <w:tab w:val="num" w:pos="1440"/>
          </w:tabs>
          <w:ind w:left="0" w:firstLine="0"/>
        </w:p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41"/>
  </w:num>
  <w:num w:numId="16">
    <w:abstractNumId w:val="22"/>
  </w:num>
  <w:num w:numId="17">
    <w:abstractNumId w:val="20"/>
  </w:num>
  <w:num w:numId="18">
    <w:abstractNumId w:val="32"/>
  </w:num>
  <w:num w:numId="19">
    <w:abstractNumId w:val="16"/>
  </w:num>
  <w:num w:numId="20">
    <w:abstractNumId w:val="10"/>
  </w:num>
  <w:num w:numId="21">
    <w:abstractNumId w:val="38"/>
  </w:num>
  <w:num w:numId="22">
    <w:abstractNumId w:val="27"/>
  </w:num>
  <w:num w:numId="23">
    <w:abstractNumId w:val="21"/>
  </w:num>
  <w:num w:numId="24">
    <w:abstractNumId w:val="45"/>
  </w:num>
  <w:num w:numId="25">
    <w:abstractNumId w:val="48"/>
  </w:num>
  <w:num w:numId="26">
    <w:abstractNumId w:val="46"/>
  </w:num>
  <w:num w:numId="27">
    <w:abstractNumId w:val="18"/>
  </w:num>
  <w:num w:numId="28">
    <w:abstractNumId w:val="29"/>
  </w:num>
  <w:num w:numId="29">
    <w:abstractNumId w:val="25"/>
  </w:num>
  <w:num w:numId="30">
    <w:abstractNumId w:val="53"/>
  </w:num>
  <w:num w:numId="31">
    <w:abstractNumId w:val="31"/>
  </w:num>
  <w:num w:numId="32">
    <w:abstractNumId w:val="33"/>
  </w:num>
  <w:num w:numId="33">
    <w:abstractNumId w:val="28"/>
  </w:num>
  <w:num w:numId="34">
    <w:abstractNumId w:val="30"/>
  </w:num>
  <w:num w:numId="35">
    <w:abstractNumId w:val="43"/>
  </w:num>
  <w:num w:numId="36">
    <w:abstractNumId w:val="56"/>
  </w:num>
  <w:num w:numId="37">
    <w:abstractNumId w:val="24"/>
  </w:num>
  <w:num w:numId="38">
    <w:abstractNumId w:val="15"/>
  </w:num>
  <w:num w:numId="39">
    <w:abstractNumId w:val="54"/>
  </w:num>
  <w:num w:numId="40">
    <w:abstractNumId w:val="17"/>
  </w:num>
  <w:num w:numId="41">
    <w:abstractNumId w:val="49"/>
  </w:num>
  <w:num w:numId="42">
    <w:abstractNumId w:val="35"/>
  </w:num>
  <w:num w:numId="43">
    <w:abstractNumId w:val="37"/>
  </w:num>
  <w:num w:numId="44">
    <w:abstractNumId w:val="39"/>
  </w:num>
  <w:num w:numId="45">
    <w:abstractNumId w:val="40"/>
  </w:num>
  <w:num w:numId="46">
    <w:abstractNumId w:val="36"/>
  </w:num>
  <w:num w:numId="47">
    <w:abstractNumId w:val="55"/>
  </w:num>
  <w:num w:numId="48">
    <w:abstractNumId w:val="42"/>
  </w:num>
  <w:num w:numId="49">
    <w:abstractNumId w:val="13"/>
  </w:num>
  <w:num w:numId="50">
    <w:abstractNumId w:val="44"/>
  </w:num>
  <w:num w:numId="51">
    <w:abstractNumId w:val="34"/>
  </w:num>
  <w:num w:numId="52">
    <w:abstractNumId w:val="11"/>
  </w:num>
  <w:num w:numId="53">
    <w:abstractNumId w:val="50"/>
  </w:num>
  <w:num w:numId="54">
    <w:abstractNumId w:val="57"/>
  </w:num>
  <w:num w:numId="55">
    <w:abstractNumId w:val="51"/>
  </w:num>
  <w:num w:numId="56">
    <w:abstractNumId w:val="12"/>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AD"/>
    <w:rsid w:val="00000117"/>
    <w:rsid w:val="00001B80"/>
    <w:rsid w:val="00003A80"/>
    <w:rsid w:val="00005FBC"/>
    <w:rsid w:val="000069DB"/>
    <w:rsid w:val="00006E70"/>
    <w:rsid w:val="00007178"/>
    <w:rsid w:val="00010483"/>
    <w:rsid w:val="000106D5"/>
    <w:rsid w:val="00011EF9"/>
    <w:rsid w:val="00013B9A"/>
    <w:rsid w:val="000158C8"/>
    <w:rsid w:val="00020703"/>
    <w:rsid w:val="00024DD2"/>
    <w:rsid w:val="000254D2"/>
    <w:rsid w:val="0003182B"/>
    <w:rsid w:val="00031D08"/>
    <w:rsid w:val="00031F1D"/>
    <w:rsid w:val="000336E8"/>
    <w:rsid w:val="00034932"/>
    <w:rsid w:val="00034ECA"/>
    <w:rsid w:val="000354CD"/>
    <w:rsid w:val="00035B40"/>
    <w:rsid w:val="00040371"/>
    <w:rsid w:val="0004039F"/>
    <w:rsid w:val="00041363"/>
    <w:rsid w:val="00041B6C"/>
    <w:rsid w:val="00042F9E"/>
    <w:rsid w:val="00042FEB"/>
    <w:rsid w:val="00044039"/>
    <w:rsid w:val="0004430E"/>
    <w:rsid w:val="0004538A"/>
    <w:rsid w:val="00047F54"/>
    <w:rsid w:val="00051AA2"/>
    <w:rsid w:val="00051E1B"/>
    <w:rsid w:val="0005495D"/>
    <w:rsid w:val="00060589"/>
    <w:rsid w:val="000605E9"/>
    <w:rsid w:val="00060B84"/>
    <w:rsid w:val="0006132E"/>
    <w:rsid w:val="000633F8"/>
    <w:rsid w:val="00063F60"/>
    <w:rsid w:val="00065090"/>
    <w:rsid w:val="00065E22"/>
    <w:rsid w:val="00065EEE"/>
    <w:rsid w:val="00065F24"/>
    <w:rsid w:val="000667A8"/>
    <w:rsid w:val="00066820"/>
    <w:rsid w:val="000668EC"/>
    <w:rsid w:val="00066997"/>
    <w:rsid w:val="0006748F"/>
    <w:rsid w:val="000713B2"/>
    <w:rsid w:val="00072934"/>
    <w:rsid w:val="00073EA6"/>
    <w:rsid w:val="00074C99"/>
    <w:rsid w:val="00075A13"/>
    <w:rsid w:val="000765E2"/>
    <w:rsid w:val="000806C4"/>
    <w:rsid w:val="0008237D"/>
    <w:rsid w:val="00082E65"/>
    <w:rsid w:val="000835FC"/>
    <w:rsid w:val="00085552"/>
    <w:rsid w:val="00091B2D"/>
    <w:rsid w:val="00092757"/>
    <w:rsid w:val="00095265"/>
    <w:rsid w:val="00097128"/>
    <w:rsid w:val="0009712C"/>
    <w:rsid w:val="00097896"/>
    <w:rsid w:val="000A0A86"/>
    <w:rsid w:val="000A2112"/>
    <w:rsid w:val="000A2639"/>
    <w:rsid w:val="000A2A6C"/>
    <w:rsid w:val="000A325E"/>
    <w:rsid w:val="000A4D8B"/>
    <w:rsid w:val="000A5921"/>
    <w:rsid w:val="000A67E8"/>
    <w:rsid w:val="000A7D25"/>
    <w:rsid w:val="000B0933"/>
    <w:rsid w:val="000B2358"/>
    <w:rsid w:val="000B415D"/>
    <w:rsid w:val="000B443E"/>
    <w:rsid w:val="000B50E5"/>
    <w:rsid w:val="000B61A9"/>
    <w:rsid w:val="000B767B"/>
    <w:rsid w:val="000C1408"/>
    <w:rsid w:val="000C1464"/>
    <w:rsid w:val="000C7429"/>
    <w:rsid w:val="000C7472"/>
    <w:rsid w:val="000D0BF9"/>
    <w:rsid w:val="000D0EB2"/>
    <w:rsid w:val="000D2C29"/>
    <w:rsid w:val="000D3969"/>
    <w:rsid w:val="000D3EF3"/>
    <w:rsid w:val="000D3FC1"/>
    <w:rsid w:val="000D4A4F"/>
    <w:rsid w:val="000D5203"/>
    <w:rsid w:val="000D58D1"/>
    <w:rsid w:val="000D6821"/>
    <w:rsid w:val="000D7080"/>
    <w:rsid w:val="000D7CA9"/>
    <w:rsid w:val="000E1681"/>
    <w:rsid w:val="000E4FA5"/>
    <w:rsid w:val="000E5931"/>
    <w:rsid w:val="000E5A79"/>
    <w:rsid w:val="000E5AED"/>
    <w:rsid w:val="000E7A07"/>
    <w:rsid w:val="000F176B"/>
    <w:rsid w:val="000F3141"/>
    <w:rsid w:val="000F4530"/>
    <w:rsid w:val="000F52E5"/>
    <w:rsid w:val="000F5457"/>
    <w:rsid w:val="000F6C8C"/>
    <w:rsid w:val="00100617"/>
    <w:rsid w:val="00100812"/>
    <w:rsid w:val="00100C2A"/>
    <w:rsid w:val="0010137F"/>
    <w:rsid w:val="00101708"/>
    <w:rsid w:val="00107149"/>
    <w:rsid w:val="00110753"/>
    <w:rsid w:val="001107A5"/>
    <w:rsid w:val="00110B7F"/>
    <w:rsid w:val="001116A3"/>
    <w:rsid w:val="00113DE6"/>
    <w:rsid w:val="001152C7"/>
    <w:rsid w:val="001159EE"/>
    <w:rsid w:val="001208F7"/>
    <w:rsid w:val="00120BCC"/>
    <w:rsid w:val="00121C13"/>
    <w:rsid w:val="00123105"/>
    <w:rsid w:val="0012360C"/>
    <w:rsid w:val="00125A0D"/>
    <w:rsid w:val="00126E40"/>
    <w:rsid w:val="00130A41"/>
    <w:rsid w:val="0013218D"/>
    <w:rsid w:val="0013256A"/>
    <w:rsid w:val="00132DB7"/>
    <w:rsid w:val="00133C9B"/>
    <w:rsid w:val="00137863"/>
    <w:rsid w:val="0014071C"/>
    <w:rsid w:val="001410F9"/>
    <w:rsid w:val="001413DB"/>
    <w:rsid w:val="00141927"/>
    <w:rsid w:val="00141C89"/>
    <w:rsid w:val="00142575"/>
    <w:rsid w:val="001426BE"/>
    <w:rsid w:val="00151FBE"/>
    <w:rsid w:val="00153881"/>
    <w:rsid w:val="00153EAC"/>
    <w:rsid w:val="00154790"/>
    <w:rsid w:val="00156B6A"/>
    <w:rsid w:val="001575ED"/>
    <w:rsid w:val="00157B94"/>
    <w:rsid w:val="001616D7"/>
    <w:rsid w:val="001633B9"/>
    <w:rsid w:val="00164372"/>
    <w:rsid w:val="00164BB5"/>
    <w:rsid w:val="00166238"/>
    <w:rsid w:val="00167030"/>
    <w:rsid w:val="0017015F"/>
    <w:rsid w:val="00170AD6"/>
    <w:rsid w:val="001711FB"/>
    <w:rsid w:val="001712B8"/>
    <w:rsid w:val="00171C6A"/>
    <w:rsid w:val="00173C4C"/>
    <w:rsid w:val="001741B2"/>
    <w:rsid w:val="001746AF"/>
    <w:rsid w:val="0017473D"/>
    <w:rsid w:val="001776DF"/>
    <w:rsid w:val="001779DA"/>
    <w:rsid w:val="00177B07"/>
    <w:rsid w:val="0018048F"/>
    <w:rsid w:val="00185E50"/>
    <w:rsid w:val="00186266"/>
    <w:rsid w:val="001864F3"/>
    <w:rsid w:val="00186A00"/>
    <w:rsid w:val="001874F4"/>
    <w:rsid w:val="00187920"/>
    <w:rsid w:val="0019034B"/>
    <w:rsid w:val="001912AB"/>
    <w:rsid w:val="00192A68"/>
    <w:rsid w:val="00192CF4"/>
    <w:rsid w:val="00193859"/>
    <w:rsid w:val="00193A88"/>
    <w:rsid w:val="001948C9"/>
    <w:rsid w:val="00194925"/>
    <w:rsid w:val="00195010"/>
    <w:rsid w:val="001959C2"/>
    <w:rsid w:val="00195D1E"/>
    <w:rsid w:val="00197BD9"/>
    <w:rsid w:val="001A103E"/>
    <w:rsid w:val="001A3AEC"/>
    <w:rsid w:val="001A63A0"/>
    <w:rsid w:val="001A7756"/>
    <w:rsid w:val="001B1FE5"/>
    <w:rsid w:val="001B2C88"/>
    <w:rsid w:val="001B3BE1"/>
    <w:rsid w:val="001B52AE"/>
    <w:rsid w:val="001B679F"/>
    <w:rsid w:val="001C1C21"/>
    <w:rsid w:val="001C23E0"/>
    <w:rsid w:val="001C2552"/>
    <w:rsid w:val="001C31B7"/>
    <w:rsid w:val="001C49FF"/>
    <w:rsid w:val="001C5C54"/>
    <w:rsid w:val="001C609C"/>
    <w:rsid w:val="001C72BE"/>
    <w:rsid w:val="001C770C"/>
    <w:rsid w:val="001D014C"/>
    <w:rsid w:val="001D09C9"/>
    <w:rsid w:val="001D10BD"/>
    <w:rsid w:val="001D1BDA"/>
    <w:rsid w:val="001D2208"/>
    <w:rsid w:val="001D36E6"/>
    <w:rsid w:val="001D52EC"/>
    <w:rsid w:val="001D549C"/>
    <w:rsid w:val="001D5789"/>
    <w:rsid w:val="001D6ADA"/>
    <w:rsid w:val="001E2AFD"/>
    <w:rsid w:val="001E3481"/>
    <w:rsid w:val="001E463C"/>
    <w:rsid w:val="001E4D36"/>
    <w:rsid w:val="001F177B"/>
    <w:rsid w:val="001F2B52"/>
    <w:rsid w:val="001F42F4"/>
    <w:rsid w:val="001F5E40"/>
    <w:rsid w:val="001F6F43"/>
    <w:rsid w:val="00203D4C"/>
    <w:rsid w:val="002040FB"/>
    <w:rsid w:val="002048B3"/>
    <w:rsid w:val="00205EC5"/>
    <w:rsid w:val="00205F42"/>
    <w:rsid w:val="002071C2"/>
    <w:rsid w:val="00210A68"/>
    <w:rsid w:val="002125C7"/>
    <w:rsid w:val="002161C1"/>
    <w:rsid w:val="00216C48"/>
    <w:rsid w:val="0021767A"/>
    <w:rsid w:val="00217F7B"/>
    <w:rsid w:val="00221353"/>
    <w:rsid w:val="002219CD"/>
    <w:rsid w:val="00221B9C"/>
    <w:rsid w:val="00222F0B"/>
    <w:rsid w:val="0022333D"/>
    <w:rsid w:val="00223C41"/>
    <w:rsid w:val="00224202"/>
    <w:rsid w:val="00224241"/>
    <w:rsid w:val="0022534C"/>
    <w:rsid w:val="00225E0C"/>
    <w:rsid w:val="00227085"/>
    <w:rsid w:val="00227776"/>
    <w:rsid w:val="002311F1"/>
    <w:rsid w:val="00232BBB"/>
    <w:rsid w:val="002335A0"/>
    <w:rsid w:val="002342B9"/>
    <w:rsid w:val="0023634B"/>
    <w:rsid w:val="002373EC"/>
    <w:rsid w:val="002377D8"/>
    <w:rsid w:val="002410AF"/>
    <w:rsid w:val="0024278F"/>
    <w:rsid w:val="00242890"/>
    <w:rsid w:val="002432B0"/>
    <w:rsid w:val="00243FDD"/>
    <w:rsid w:val="00244222"/>
    <w:rsid w:val="00245279"/>
    <w:rsid w:val="0024556D"/>
    <w:rsid w:val="002501B5"/>
    <w:rsid w:val="0025064A"/>
    <w:rsid w:val="00251002"/>
    <w:rsid w:val="0025304C"/>
    <w:rsid w:val="00253B95"/>
    <w:rsid w:val="002559B6"/>
    <w:rsid w:val="00261471"/>
    <w:rsid w:val="002630A5"/>
    <w:rsid w:val="00263D43"/>
    <w:rsid w:val="00264455"/>
    <w:rsid w:val="00267F27"/>
    <w:rsid w:val="00276EE5"/>
    <w:rsid w:val="00277F0E"/>
    <w:rsid w:val="00280D1E"/>
    <w:rsid w:val="00282412"/>
    <w:rsid w:val="0028247C"/>
    <w:rsid w:val="002826B8"/>
    <w:rsid w:val="002869D1"/>
    <w:rsid w:val="0028751E"/>
    <w:rsid w:val="002875A7"/>
    <w:rsid w:val="002919D1"/>
    <w:rsid w:val="00292DC0"/>
    <w:rsid w:val="002931E6"/>
    <w:rsid w:val="002931F0"/>
    <w:rsid w:val="00293369"/>
    <w:rsid w:val="0029574E"/>
    <w:rsid w:val="0029599E"/>
    <w:rsid w:val="002A06AC"/>
    <w:rsid w:val="002A1AFC"/>
    <w:rsid w:val="002A237A"/>
    <w:rsid w:val="002A2C65"/>
    <w:rsid w:val="002A54E8"/>
    <w:rsid w:val="002A7C27"/>
    <w:rsid w:val="002B0C13"/>
    <w:rsid w:val="002B1FD4"/>
    <w:rsid w:val="002B25C2"/>
    <w:rsid w:val="002B2C37"/>
    <w:rsid w:val="002B49C7"/>
    <w:rsid w:val="002B5EA0"/>
    <w:rsid w:val="002B75CF"/>
    <w:rsid w:val="002B7D60"/>
    <w:rsid w:val="002C0C9E"/>
    <w:rsid w:val="002C248D"/>
    <w:rsid w:val="002C272A"/>
    <w:rsid w:val="002C4860"/>
    <w:rsid w:val="002C4DE2"/>
    <w:rsid w:val="002C603A"/>
    <w:rsid w:val="002D019C"/>
    <w:rsid w:val="002D0B3B"/>
    <w:rsid w:val="002D1829"/>
    <w:rsid w:val="002D19EB"/>
    <w:rsid w:val="002D33AF"/>
    <w:rsid w:val="002D3425"/>
    <w:rsid w:val="002D3F12"/>
    <w:rsid w:val="002D7D0B"/>
    <w:rsid w:val="002E250F"/>
    <w:rsid w:val="002E3FF5"/>
    <w:rsid w:val="002E4484"/>
    <w:rsid w:val="002E4522"/>
    <w:rsid w:val="002E47CA"/>
    <w:rsid w:val="002E4F64"/>
    <w:rsid w:val="002E5D05"/>
    <w:rsid w:val="002E7BCF"/>
    <w:rsid w:val="002F47C5"/>
    <w:rsid w:val="002F4EB3"/>
    <w:rsid w:val="002F6009"/>
    <w:rsid w:val="002F7C23"/>
    <w:rsid w:val="00300585"/>
    <w:rsid w:val="00302841"/>
    <w:rsid w:val="003050F3"/>
    <w:rsid w:val="00305D8B"/>
    <w:rsid w:val="00305E1A"/>
    <w:rsid w:val="00307B18"/>
    <w:rsid w:val="00307C01"/>
    <w:rsid w:val="00311EE6"/>
    <w:rsid w:val="0031262B"/>
    <w:rsid w:val="0031280D"/>
    <w:rsid w:val="00313D0F"/>
    <w:rsid w:val="00317A55"/>
    <w:rsid w:val="00324550"/>
    <w:rsid w:val="00326C18"/>
    <w:rsid w:val="00327D8A"/>
    <w:rsid w:val="00332770"/>
    <w:rsid w:val="00332D72"/>
    <w:rsid w:val="003336AE"/>
    <w:rsid w:val="00333888"/>
    <w:rsid w:val="003342B8"/>
    <w:rsid w:val="0033444E"/>
    <w:rsid w:val="003346EA"/>
    <w:rsid w:val="00335E8E"/>
    <w:rsid w:val="003362AC"/>
    <w:rsid w:val="00336356"/>
    <w:rsid w:val="00340244"/>
    <w:rsid w:val="00341BCD"/>
    <w:rsid w:val="00343CA3"/>
    <w:rsid w:val="0034495F"/>
    <w:rsid w:val="00344B54"/>
    <w:rsid w:val="003466B2"/>
    <w:rsid w:val="00346D70"/>
    <w:rsid w:val="0034755E"/>
    <w:rsid w:val="00347B20"/>
    <w:rsid w:val="0035322A"/>
    <w:rsid w:val="00353D52"/>
    <w:rsid w:val="00354168"/>
    <w:rsid w:val="00354243"/>
    <w:rsid w:val="00355B3C"/>
    <w:rsid w:val="003627D6"/>
    <w:rsid w:val="0036469B"/>
    <w:rsid w:val="00366B86"/>
    <w:rsid w:val="00366BE5"/>
    <w:rsid w:val="00366CDA"/>
    <w:rsid w:val="0037013D"/>
    <w:rsid w:val="003722F0"/>
    <w:rsid w:val="0037232A"/>
    <w:rsid w:val="00372BAB"/>
    <w:rsid w:val="00373220"/>
    <w:rsid w:val="0037538B"/>
    <w:rsid w:val="00376207"/>
    <w:rsid w:val="003773FA"/>
    <w:rsid w:val="003807EB"/>
    <w:rsid w:val="00381D05"/>
    <w:rsid w:val="003833B6"/>
    <w:rsid w:val="00384580"/>
    <w:rsid w:val="00386CEB"/>
    <w:rsid w:val="0039021E"/>
    <w:rsid w:val="00391FAB"/>
    <w:rsid w:val="0039469F"/>
    <w:rsid w:val="00395506"/>
    <w:rsid w:val="003963ED"/>
    <w:rsid w:val="00396828"/>
    <w:rsid w:val="003975BE"/>
    <w:rsid w:val="00397755"/>
    <w:rsid w:val="003A085E"/>
    <w:rsid w:val="003A0A22"/>
    <w:rsid w:val="003A0FC3"/>
    <w:rsid w:val="003A1622"/>
    <w:rsid w:val="003A27CF"/>
    <w:rsid w:val="003A2879"/>
    <w:rsid w:val="003A466A"/>
    <w:rsid w:val="003A4F84"/>
    <w:rsid w:val="003A519B"/>
    <w:rsid w:val="003A6BAD"/>
    <w:rsid w:val="003A7C2E"/>
    <w:rsid w:val="003B12E9"/>
    <w:rsid w:val="003B2479"/>
    <w:rsid w:val="003B3421"/>
    <w:rsid w:val="003B3655"/>
    <w:rsid w:val="003B5279"/>
    <w:rsid w:val="003B552B"/>
    <w:rsid w:val="003B5D1F"/>
    <w:rsid w:val="003B66B8"/>
    <w:rsid w:val="003B7E9B"/>
    <w:rsid w:val="003C0000"/>
    <w:rsid w:val="003C1BE2"/>
    <w:rsid w:val="003C37CC"/>
    <w:rsid w:val="003C3B1E"/>
    <w:rsid w:val="003C50DC"/>
    <w:rsid w:val="003C6622"/>
    <w:rsid w:val="003C703C"/>
    <w:rsid w:val="003C7637"/>
    <w:rsid w:val="003D06F3"/>
    <w:rsid w:val="003D0AE0"/>
    <w:rsid w:val="003D2E8E"/>
    <w:rsid w:val="003D354B"/>
    <w:rsid w:val="003D4C00"/>
    <w:rsid w:val="003D584D"/>
    <w:rsid w:val="003E0D02"/>
    <w:rsid w:val="003E1808"/>
    <w:rsid w:val="003E1E1D"/>
    <w:rsid w:val="003E230B"/>
    <w:rsid w:val="003E4C3B"/>
    <w:rsid w:val="003E5B94"/>
    <w:rsid w:val="003E7FDF"/>
    <w:rsid w:val="003F04A9"/>
    <w:rsid w:val="003F1323"/>
    <w:rsid w:val="003F14AF"/>
    <w:rsid w:val="003F1831"/>
    <w:rsid w:val="003F1CB7"/>
    <w:rsid w:val="003F387C"/>
    <w:rsid w:val="0040439B"/>
    <w:rsid w:val="00405286"/>
    <w:rsid w:val="00410C8F"/>
    <w:rsid w:val="004120D2"/>
    <w:rsid w:val="00414753"/>
    <w:rsid w:val="00415042"/>
    <w:rsid w:val="004164B2"/>
    <w:rsid w:val="00417CD9"/>
    <w:rsid w:val="00425676"/>
    <w:rsid w:val="004302F1"/>
    <w:rsid w:val="004325C1"/>
    <w:rsid w:val="0043289A"/>
    <w:rsid w:val="0043459D"/>
    <w:rsid w:val="00437EE3"/>
    <w:rsid w:val="00440A54"/>
    <w:rsid w:val="00440A56"/>
    <w:rsid w:val="00441E89"/>
    <w:rsid w:val="00442B44"/>
    <w:rsid w:val="00442BA3"/>
    <w:rsid w:val="00444F82"/>
    <w:rsid w:val="004457F4"/>
    <w:rsid w:val="00445CE0"/>
    <w:rsid w:val="00446391"/>
    <w:rsid w:val="00446854"/>
    <w:rsid w:val="00447575"/>
    <w:rsid w:val="004479DA"/>
    <w:rsid w:val="00450079"/>
    <w:rsid w:val="00450844"/>
    <w:rsid w:val="004513CE"/>
    <w:rsid w:val="00453D82"/>
    <w:rsid w:val="00455114"/>
    <w:rsid w:val="004551F7"/>
    <w:rsid w:val="004554ED"/>
    <w:rsid w:val="00456F8D"/>
    <w:rsid w:val="0046385D"/>
    <w:rsid w:val="00464E8C"/>
    <w:rsid w:val="00470C98"/>
    <w:rsid w:val="00472065"/>
    <w:rsid w:val="00472619"/>
    <w:rsid w:val="0047428C"/>
    <w:rsid w:val="00475074"/>
    <w:rsid w:val="00476215"/>
    <w:rsid w:val="00476F5B"/>
    <w:rsid w:val="00480A7B"/>
    <w:rsid w:val="004812A1"/>
    <w:rsid w:val="00481353"/>
    <w:rsid w:val="00484359"/>
    <w:rsid w:val="00484494"/>
    <w:rsid w:val="004848C6"/>
    <w:rsid w:val="0049014F"/>
    <w:rsid w:val="0049312E"/>
    <w:rsid w:val="0049440B"/>
    <w:rsid w:val="004953CD"/>
    <w:rsid w:val="0049638F"/>
    <w:rsid w:val="0049644F"/>
    <w:rsid w:val="004A21CB"/>
    <w:rsid w:val="004A26EF"/>
    <w:rsid w:val="004A3CF8"/>
    <w:rsid w:val="004A408A"/>
    <w:rsid w:val="004A4D9B"/>
    <w:rsid w:val="004A5F85"/>
    <w:rsid w:val="004A6EC8"/>
    <w:rsid w:val="004B1AC8"/>
    <w:rsid w:val="004B2F98"/>
    <w:rsid w:val="004B785C"/>
    <w:rsid w:val="004B7E59"/>
    <w:rsid w:val="004C0E0A"/>
    <w:rsid w:val="004C1C1F"/>
    <w:rsid w:val="004C3349"/>
    <w:rsid w:val="004C35A0"/>
    <w:rsid w:val="004C5967"/>
    <w:rsid w:val="004C6A9E"/>
    <w:rsid w:val="004C6DD0"/>
    <w:rsid w:val="004D0197"/>
    <w:rsid w:val="004D1408"/>
    <w:rsid w:val="004D15A7"/>
    <w:rsid w:val="004D3217"/>
    <w:rsid w:val="004D3A66"/>
    <w:rsid w:val="004D4583"/>
    <w:rsid w:val="004D478E"/>
    <w:rsid w:val="004D5AC6"/>
    <w:rsid w:val="004D6ACD"/>
    <w:rsid w:val="004D6E51"/>
    <w:rsid w:val="004E0D6A"/>
    <w:rsid w:val="004E14EB"/>
    <w:rsid w:val="004E32C3"/>
    <w:rsid w:val="004E398F"/>
    <w:rsid w:val="004E4655"/>
    <w:rsid w:val="004E5CC1"/>
    <w:rsid w:val="004E6D6E"/>
    <w:rsid w:val="004F4A5A"/>
    <w:rsid w:val="004F50DF"/>
    <w:rsid w:val="004F555B"/>
    <w:rsid w:val="004F627F"/>
    <w:rsid w:val="004F6F77"/>
    <w:rsid w:val="00500CD6"/>
    <w:rsid w:val="0050246B"/>
    <w:rsid w:val="00503291"/>
    <w:rsid w:val="00503992"/>
    <w:rsid w:val="00507EF1"/>
    <w:rsid w:val="00507F4A"/>
    <w:rsid w:val="00510FD0"/>
    <w:rsid w:val="00512DA4"/>
    <w:rsid w:val="00513B6B"/>
    <w:rsid w:val="00514ECB"/>
    <w:rsid w:val="00515449"/>
    <w:rsid w:val="005212A2"/>
    <w:rsid w:val="005243E5"/>
    <w:rsid w:val="00524FA3"/>
    <w:rsid w:val="00525311"/>
    <w:rsid w:val="005268EE"/>
    <w:rsid w:val="00527BF3"/>
    <w:rsid w:val="00534D23"/>
    <w:rsid w:val="00535BDF"/>
    <w:rsid w:val="00537BC2"/>
    <w:rsid w:val="00540BBD"/>
    <w:rsid w:val="0054154B"/>
    <w:rsid w:val="0054246C"/>
    <w:rsid w:val="0054259F"/>
    <w:rsid w:val="00543926"/>
    <w:rsid w:val="005468E2"/>
    <w:rsid w:val="00553B08"/>
    <w:rsid w:val="00557E11"/>
    <w:rsid w:val="005644DE"/>
    <w:rsid w:val="005701CE"/>
    <w:rsid w:val="00573236"/>
    <w:rsid w:val="00580F83"/>
    <w:rsid w:val="00581BE7"/>
    <w:rsid w:val="00582519"/>
    <w:rsid w:val="00582847"/>
    <w:rsid w:val="00583C2B"/>
    <w:rsid w:val="00586465"/>
    <w:rsid w:val="00586A02"/>
    <w:rsid w:val="00592868"/>
    <w:rsid w:val="0059403E"/>
    <w:rsid w:val="00596539"/>
    <w:rsid w:val="00597954"/>
    <w:rsid w:val="00597CDC"/>
    <w:rsid w:val="005A0E39"/>
    <w:rsid w:val="005A1032"/>
    <w:rsid w:val="005A11F4"/>
    <w:rsid w:val="005A2CDD"/>
    <w:rsid w:val="005A2E37"/>
    <w:rsid w:val="005A30E1"/>
    <w:rsid w:val="005A3CD6"/>
    <w:rsid w:val="005A6EA8"/>
    <w:rsid w:val="005A7EC4"/>
    <w:rsid w:val="005B0BF3"/>
    <w:rsid w:val="005B2E68"/>
    <w:rsid w:val="005B40C5"/>
    <w:rsid w:val="005B4763"/>
    <w:rsid w:val="005B6389"/>
    <w:rsid w:val="005B6598"/>
    <w:rsid w:val="005B691B"/>
    <w:rsid w:val="005B7696"/>
    <w:rsid w:val="005C0905"/>
    <w:rsid w:val="005C1384"/>
    <w:rsid w:val="005C16DF"/>
    <w:rsid w:val="005C2848"/>
    <w:rsid w:val="005C6650"/>
    <w:rsid w:val="005C7199"/>
    <w:rsid w:val="005C7DE5"/>
    <w:rsid w:val="005C7E7A"/>
    <w:rsid w:val="005D00F1"/>
    <w:rsid w:val="005D1FC8"/>
    <w:rsid w:val="005D380C"/>
    <w:rsid w:val="005D5669"/>
    <w:rsid w:val="005E0186"/>
    <w:rsid w:val="005E183E"/>
    <w:rsid w:val="005E3476"/>
    <w:rsid w:val="005E4846"/>
    <w:rsid w:val="005E4CC3"/>
    <w:rsid w:val="005E5658"/>
    <w:rsid w:val="005E6486"/>
    <w:rsid w:val="005E6F75"/>
    <w:rsid w:val="005F05A9"/>
    <w:rsid w:val="005F0624"/>
    <w:rsid w:val="005F0A4B"/>
    <w:rsid w:val="005F3B6D"/>
    <w:rsid w:val="005F3CB2"/>
    <w:rsid w:val="005F4207"/>
    <w:rsid w:val="005F68DF"/>
    <w:rsid w:val="006025D3"/>
    <w:rsid w:val="00602AE9"/>
    <w:rsid w:val="00602FBE"/>
    <w:rsid w:val="006051E5"/>
    <w:rsid w:val="00605C80"/>
    <w:rsid w:val="006068DE"/>
    <w:rsid w:val="00606DEA"/>
    <w:rsid w:val="00606FC9"/>
    <w:rsid w:val="00607E5D"/>
    <w:rsid w:val="0061045E"/>
    <w:rsid w:val="0061062F"/>
    <w:rsid w:val="006135DF"/>
    <w:rsid w:val="00613F55"/>
    <w:rsid w:val="00614952"/>
    <w:rsid w:val="006167B2"/>
    <w:rsid w:val="00617104"/>
    <w:rsid w:val="006177D0"/>
    <w:rsid w:val="00621487"/>
    <w:rsid w:val="00622E2B"/>
    <w:rsid w:val="00623258"/>
    <w:rsid w:val="00626114"/>
    <w:rsid w:val="00626830"/>
    <w:rsid w:val="0062798A"/>
    <w:rsid w:val="00630B70"/>
    <w:rsid w:val="00631454"/>
    <w:rsid w:val="00631494"/>
    <w:rsid w:val="006316ED"/>
    <w:rsid w:val="006319BD"/>
    <w:rsid w:val="00631EC2"/>
    <w:rsid w:val="00634B83"/>
    <w:rsid w:val="006358D3"/>
    <w:rsid w:val="0063594C"/>
    <w:rsid w:val="00636AB5"/>
    <w:rsid w:val="006373A6"/>
    <w:rsid w:val="00637520"/>
    <w:rsid w:val="00637E35"/>
    <w:rsid w:val="00640951"/>
    <w:rsid w:val="00640FCC"/>
    <w:rsid w:val="00642435"/>
    <w:rsid w:val="00643587"/>
    <w:rsid w:val="00645282"/>
    <w:rsid w:val="0064588D"/>
    <w:rsid w:val="006458C8"/>
    <w:rsid w:val="00650BF2"/>
    <w:rsid w:val="00654678"/>
    <w:rsid w:val="00654A84"/>
    <w:rsid w:val="00655421"/>
    <w:rsid w:val="006564C5"/>
    <w:rsid w:val="0065705C"/>
    <w:rsid w:val="00664013"/>
    <w:rsid w:val="00664510"/>
    <w:rsid w:val="00664EA6"/>
    <w:rsid w:val="00665357"/>
    <w:rsid w:val="00665E84"/>
    <w:rsid w:val="00665EE4"/>
    <w:rsid w:val="00666297"/>
    <w:rsid w:val="00671817"/>
    <w:rsid w:val="00673976"/>
    <w:rsid w:val="00675F4B"/>
    <w:rsid w:val="00676EBA"/>
    <w:rsid w:val="00681322"/>
    <w:rsid w:val="0068141F"/>
    <w:rsid w:val="0068677D"/>
    <w:rsid w:val="006940DD"/>
    <w:rsid w:val="00695486"/>
    <w:rsid w:val="006955E5"/>
    <w:rsid w:val="006A18C6"/>
    <w:rsid w:val="006A21EA"/>
    <w:rsid w:val="006A2534"/>
    <w:rsid w:val="006A2ABE"/>
    <w:rsid w:val="006A2B4F"/>
    <w:rsid w:val="006A2EA8"/>
    <w:rsid w:val="006A3E24"/>
    <w:rsid w:val="006A4872"/>
    <w:rsid w:val="006A4CCF"/>
    <w:rsid w:val="006A5406"/>
    <w:rsid w:val="006A6093"/>
    <w:rsid w:val="006A6C91"/>
    <w:rsid w:val="006A712F"/>
    <w:rsid w:val="006B04F1"/>
    <w:rsid w:val="006B0EF9"/>
    <w:rsid w:val="006B21EC"/>
    <w:rsid w:val="006B2926"/>
    <w:rsid w:val="006B2CC6"/>
    <w:rsid w:val="006B30A3"/>
    <w:rsid w:val="006B31CD"/>
    <w:rsid w:val="006B3220"/>
    <w:rsid w:val="006B3D29"/>
    <w:rsid w:val="006B3F01"/>
    <w:rsid w:val="006B46B1"/>
    <w:rsid w:val="006B5659"/>
    <w:rsid w:val="006B6873"/>
    <w:rsid w:val="006C128B"/>
    <w:rsid w:val="006C33E9"/>
    <w:rsid w:val="006C3EDD"/>
    <w:rsid w:val="006C4768"/>
    <w:rsid w:val="006C48D7"/>
    <w:rsid w:val="006C54A4"/>
    <w:rsid w:val="006C56F4"/>
    <w:rsid w:val="006C5C46"/>
    <w:rsid w:val="006C7DC9"/>
    <w:rsid w:val="006D06E3"/>
    <w:rsid w:val="006D0C03"/>
    <w:rsid w:val="006D0E3B"/>
    <w:rsid w:val="006D329F"/>
    <w:rsid w:val="006D3C1C"/>
    <w:rsid w:val="006D40B1"/>
    <w:rsid w:val="006D59F2"/>
    <w:rsid w:val="006D6691"/>
    <w:rsid w:val="006D690D"/>
    <w:rsid w:val="006E0311"/>
    <w:rsid w:val="006E0E49"/>
    <w:rsid w:val="006E12A6"/>
    <w:rsid w:val="006E131E"/>
    <w:rsid w:val="006E14CE"/>
    <w:rsid w:val="006E1A1F"/>
    <w:rsid w:val="006E2040"/>
    <w:rsid w:val="006E21F9"/>
    <w:rsid w:val="006E39FD"/>
    <w:rsid w:val="006E46F8"/>
    <w:rsid w:val="006E5276"/>
    <w:rsid w:val="006E6BC2"/>
    <w:rsid w:val="006E73A3"/>
    <w:rsid w:val="006E75D8"/>
    <w:rsid w:val="006F01BF"/>
    <w:rsid w:val="006F1F99"/>
    <w:rsid w:val="006F363D"/>
    <w:rsid w:val="006F50BF"/>
    <w:rsid w:val="006F71C8"/>
    <w:rsid w:val="006F7874"/>
    <w:rsid w:val="0070064D"/>
    <w:rsid w:val="00700CBF"/>
    <w:rsid w:val="00703753"/>
    <w:rsid w:val="00703A78"/>
    <w:rsid w:val="00705BC5"/>
    <w:rsid w:val="00706B05"/>
    <w:rsid w:val="007109C1"/>
    <w:rsid w:val="007122F7"/>
    <w:rsid w:val="00712B02"/>
    <w:rsid w:val="00712C48"/>
    <w:rsid w:val="00714679"/>
    <w:rsid w:val="00717ADF"/>
    <w:rsid w:val="00717FB4"/>
    <w:rsid w:val="00722397"/>
    <w:rsid w:val="00723890"/>
    <w:rsid w:val="00723F09"/>
    <w:rsid w:val="0072539C"/>
    <w:rsid w:val="00726278"/>
    <w:rsid w:val="00726335"/>
    <w:rsid w:val="007265C7"/>
    <w:rsid w:val="00726C12"/>
    <w:rsid w:val="00727CA7"/>
    <w:rsid w:val="00733D79"/>
    <w:rsid w:val="007346A1"/>
    <w:rsid w:val="00734D95"/>
    <w:rsid w:val="0073522D"/>
    <w:rsid w:val="00737419"/>
    <w:rsid w:val="00740FB1"/>
    <w:rsid w:val="007436A9"/>
    <w:rsid w:val="007450F7"/>
    <w:rsid w:val="00745EF6"/>
    <w:rsid w:val="007478B6"/>
    <w:rsid w:val="007508BE"/>
    <w:rsid w:val="00750F6D"/>
    <w:rsid w:val="00751D73"/>
    <w:rsid w:val="00751E84"/>
    <w:rsid w:val="00755F81"/>
    <w:rsid w:val="0075683D"/>
    <w:rsid w:val="00756BF1"/>
    <w:rsid w:val="007570A5"/>
    <w:rsid w:val="007576F5"/>
    <w:rsid w:val="00760C11"/>
    <w:rsid w:val="00761638"/>
    <w:rsid w:val="00761CC7"/>
    <w:rsid w:val="00762B66"/>
    <w:rsid w:val="00763A3B"/>
    <w:rsid w:val="00763B91"/>
    <w:rsid w:val="00764CC2"/>
    <w:rsid w:val="00767808"/>
    <w:rsid w:val="00770EDA"/>
    <w:rsid w:val="00771239"/>
    <w:rsid w:val="007743AB"/>
    <w:rsid w:val="00775A3D"/>
    <w:rsid w:val="00775FA3"/>
    <w:rsid w:val="00777C17"/>
    <w:rsid w:val="00780A76"/>
    <w:rsid w:val="0078156C"/>
    <w:rsid w:val="00782649"/>
    <w:rsid w:val="00782AB8"/>
    <w:rsid w:val="00782B31"/>
    <w:rsid w:val="00782E10"/>
    <w:rsid w:val="00783926"/>
    <w:rsid w:val="007846C4"/>
    <w:rsid w:val="0078564F"/>
    <w:rsid w:val="0078708B"/>
    <w:rsid w:val="00790FF4"/>
    <w:rsid w:val="00791BD5"/>
    <w:rsid w:val="007920EA"/>
    <w:rsid w:val="00792F8A"/>
    <w:rsid w:val="00794013"/>
    <w:rsid w:val="00794255"/>
    <w:rsid w:val="00797150"/>
    <w:rsid w:val="007A0886"/>
    <w:rsid w:val="007A45C1"/>
    <w:rsid w:val="007A7404"/>
    <w:rsid w:val="007B0068"/>
    <w:rsid w:val="007B15D6"/>
    <w:rsid w:val="007B2C90"/>
    <w:rsid w:val="007B39D0"/>
    <w:rsid w:val="007B5D81"/>
    <w:rsid w:val="007B6490"/>
    <w:rsid w:val="007B64A7"/>
    <w:rsid w:val="007B6870"/>
    <w:rsid w:val="007B6AB9"/>
    <w:rsid w:val="007C0182"/>
    <w:rsid w:val="007C0A9E"/>
    <w:rsid w:val="007C0CBA"/>
    <w:rsid w:val="007C1166"/>
    <w:rsid w:val="007C2F8A"/>
    <w:rsid w:val="007C7B8C"/>
    <w:rsid w:val="007D259E"/>
    <w:rsid w:val="007D498E"/>
    <w:rsid w:val="007D50F2"/>
    <w:rsid w:val="007D6EC6"/>
    <w:rsid w:val="007D6FDA"/>
    <w:rsid w:val="007D7D5E"/>
    <w:rsid w:val="007E04C3"/>
    <w:rsid w:val="007E1C20"/>
    <w:rsid w:val="007E2257"/>
    <w:rsid w:val="007E2A9F"/>
    <w:rsid w:val="007E45B8"/>
    <w:rsid w:val="007F0209"/>
    <w:rsid w:val="007F0E7C"/>
    <w:rsid w:val="007F255D"/>
    <w:rsid w:val="007F4A72"/>
    <w:rsid w:val="007F6BE2"/>
    <w:rsid w:val="00804514"/>
    <w:rsid w:val="00804CA3"/>
    <w:rsid w:val="0080751F"/>
    <w:rsid w:val="008109A5"/>
    <w:rsid w:val="0081100B"/>
    <w:rsid w:val="00811966"/>
    <w:rsid w:val="00812B72"/>
    <w:rsid w:val="008132A5"/>
    <w:rsid w:val="00814224"/>
    <w:rsid w:val="00814AED"/>
    <w:rsid w:val="00814C18"/>
    <w:rsid w:val="0081562A"/>
    <w:rsid w:val="00815D59"/>
    <w:rsid w:val="00816C81"/>
    <w:rsid w:val="008243B5"/>
    <w:rsid w:val="00824A9B"/>
    <w:rsid w:val="0082506C"/>
    <w:rsid w:val="008267A6"/>
    <w:rsid w:val="00827893"/>
    <w:rsid w:val="00830F19"/>
    <w:rsid w:val="00831387"/>
    <w:rsid w:val="008346E5"/>
    <w:rsid w:val="008367E0"/>
    <w:rsid w:val="00836842"/>
    <w:rsid w:val="0083688C"/>
    <w:rsid w:val="00841456"/>
    <w:rsid w:val="008418AE"/>
    <w:rsid w:val="00841956"/>
    <w:rsid w:val="00844A4E"/>
    <w:rsid w:val="00844CD4"/>
    <w:rsid w:val="0084508E"/>
    <w:rsid w:val="00845EF1"/>
    <w:rsid w:val="008469B1"/>
    <w:rsid w:val="0085049A"/>
    <w:rsid w:val="00850AD2"/>
    <w:rsid w:val="00852688"/>
    <w:rsid w:val="00853FD3"/>
    <w:rsid w:val="008548CB"/>
    <w:rsid w:val="00856AC4"/>
    <w:rsid w:val="008575B3"/>
    <w:rsid w:val="0085799B"/>
    <w:rsid w:val="008608EF"/>
    <w:rsid w:val="00865116"/>
    <w:rsid w:val="00865926"/>
    <w:rsid w:val="00866CE5"/>
    <w:rsid w:val="008679ED"/>
    <w:rsid w:val="00870377"/>
    <w:rsid w:val="00872D65"/>
    <w:rsid w:val="00873ECB"/>
    <w:rsid w:val="0087500E"/>
    <w:rsid w:val="00875A2C"/>
    <w:rsid w:val="00875CE5"/>
    <w:rsid w:val="00876B12"/>
    <w:rsid w:val="00877E5A"/>
    <w:rsid w:val="00881272"/>
    <w:rsid w:val="00881650"/>
    <w:rsid w:val="00882860"/>
    <w:rsid w:val="00883991"/>
    <w:rsid w:val="008849AC"/>
    <w:rsid w:val="008912E6"/>
    <w:rsid w:val="00892C06"/>
    <w:rsid w:val="00892DD7"/>
    <w:rsid w:val="008940FD"/>
    <w:rsid w:val="00894E86"/>
    <w:rsid w:val="008A098F"/>
    <w:rsid w:val="008A142D"/>
    <w:rsid w:val="008A1E4E"/>
    <w:rsid w:val="008A252C"/>
    <w:rsid w:val="008A3343"/>
    <w:rsid w:val="008A337C"/>
    <w:rsid w:val="008A3828"/>
    <w:rsid w:val="008A39A4"/>
    <w:rsid w:val="008A4818"/>
    <w:rsid w:val="008A4CD4"/>
    <w:rsid w:val="008A597E"/>
    <w:rsid w:val="008B403A"/>
    <w:rsid w:val="008B49E5"/>
    <w:rsid w:val="008B67A1"/>
    <w:rsid w:val="008B69CC"/>
    <w:rsid w:val="008C02ED"/>
    <w:rsid w:val="008C0BF2"/>
    <w:rsid w:val="008C0C0E"/>
    <w:rsid w:val="008C273F"/>
    <w:rsid w:val="008C3AE7"/>
    <w:rsid w:val="008C3B39"/>
    <w:rsid w:val="008C4031"/>
    <w:rsid w:val="008C4F41"/>
    <w:rsid w:val="008C51C2"/>
    <w:rsid w:val="008C5708"/>
    <w:rsid w:val="008C63BC"/>
    <w:rsid w:val="008C640E"/>
    <w:rsid w:val="008D3CFB"/>
    <w:rsid w:val="008D5D6D"/>
    <w:rsid w:val="008E2D3D"/>
    <w:rsid w:val="008E2D54"/>
    <w:rsid w:val="008E40B1"/>
    <w:rsid w:val="008E755D"/>
    <w:rsid w:val="008F0D17"/>
    <w:rsid w:val="008F21D8"/>
    <w:rsid w:val="008F3435"/>
    <w:rsid w:val="008F4266"/>
    <w:rsid w:val="008F4B86"/>
    <w:rsid w:val="008F4BA6"/>
    <w:rsid w:val="008F57C8"/>
    <w:rsid w:val="008F62FF"/>
    <w:rsid w:val="008F6E59"/>
    <w:rsid w:val="00902554"/>
    <w:rsid w:val="00902591"/>
    <w:rsid w:val="009044E5"/>
    <w:rsid w:val="00912466"/>
    <w:rsid w:val="00912951"/>
    <w:rsid w:val="0091306D"/>
    <w:rsid w:val="0091471A"/>
    <w:rsid w:val="0091549F"/>
    <w:rsid w:val="00921686"/>
    <w:rsid w:val="00922AAF"/>
    <w:rsid w:val="00925D0E"/>
    <w:rsid w:val="00930ABE"/>
    <w:rsid w:val="00932627"/>
    <w:rsid w:val="00933501"/>
    <w:rsid w:val="00934FC5"/>
    <w:rsid w:val="00944116"/>
    <w:rsid w:val="009462CF"/>
    <w:rsid w:val="00953CF3"/>
    <w:rsid w:val="009551D1"/>
    <w:rsid w:val="009555A4"/>
    <w:rsid w:val="00961EF7"/>
    <w:rsid w:val="009629E7"/>
    <w:rsid w:val="00967D47"/>
    <w:rsid w:val="0097128B"/>
    <w:rsid w:val="009715AC"/>
    <w:rsid w:val="009721B8"/>
    <w:rsid w:val="00972A28"/>
    <w:rsid w:val="00973837"/>
    <w:rsid w:val="00976F63"/>
    <w:rsid w:val="0097702E"/>
    <w:rsid w:val="00982B72"/>
    <w:rsid w:val="0098327B"/>
    <w:rsid w:val="00986179"/>
    <w:rsid w:val="00986216"/>
    <w:rsid w:val="00990EF4"/>
    <w:rsid w:val="00991EC1"/>
    <w:rsid w:val="0099366D"/>
    <w:rsid w:val="00993975"/>
    <w:rsid w:val="009944E5"/>
    <w:rsid w:val="00995692"/>
    <w:rsid w:val="00995AEC"/>
    <w:rsid w:val="009962AE"/>
    <w:rsid w:val="00997AF5"/>
    <w:rsid w:val="009A0819"/>
    <w:rsid w:val="009A160A"/>
    <w:rsid w:val="009A17B7"/>
    <w:rsid w:val="009A3472"/>
    <w:rsid w:val="009A37DB"/>
    <w:rsid w:val="009A39FD"/>
    <w:rsid w:val="009A601D"/>
    <w:rsid w:val="009A6598"/>
    <w:rsid w:val="009A7408"/>
    <w:rsid w:val="009A775C"/>
    <w:rsid w:val="009A7FE6"/>
    <w:rsid w:val="009B0D27"/>
    <w:rsid w:val="009B15FB"/>
    <w:rsid w:val="009B25C6"/>
    <w:rsid w:val="009B49F5"/>
    <w:rsid w:val="009B6B6B"/>
    <w:rsid w:val="009C0364"/>
    <w:rsid w:val="009C0756"/>
    <w:rsid w:val="009C1434"/>
    <w:rsid w:val="009C1FA0"/>
    <w:rsid w:val="009C281E"/>
    <w:rsid w:val="009C28F3"/>
    <w:rsid w:val="009C325D"/>
    <w:rsid w:val="009C46A4"/>
    <w:rsid w:val="009C4AD1"/>
    <w:rsid w:val="009C4EAD"/>
    <w:rsid w:val="009C5FA7"/>
    <w:rsid w:val="009D19E6"/>
    <w:rsid w:val="009D1A83"/>
    <w:rsid w:val="009D242B"/>
    <w:rsid w:val="009D2483"/>
    <w:rsid w:val="009D257F"/>
    <w:rsid w:val="009D2B59"/>
    <w:rsid w:val="009D412D"/>
    <w:rsid w:val="009D4814"/>
    <w:rsid w:val="009D626B"/>
    <w:rsid w:val="009D6E5F"/>
    <w:rsid w:val="009E035D"/>
    <w:rsid w:val="009E1231"/>
    <w:rsid w:val="009E2CD3"/>
    <w:rsid w:val="009E3EC1"/>
    <w:rsid w:val="009E3FE4"/>
    <w:rsid w:val="009E47CB"/>
    <w:rsid w:val="009E4A03"/>
    <w:rsid w:val="009E5125"/>
    <w:rsid w:val="009E54FB"/>
    <w:rsid w:val="009E5C69"/>
    <w:rsid w:val="009E627D"/>
    <w:rsid w:val="009E7A65"/>
    <w:rsid w:val="009F0E65"/>
    <w:rsid w:val="009F1702"/>
    <w:rsid w:val="009F1BCE"/>
    <w:rsid w:val="009F550A"/>
    <w:rsid w:val="009F7A87"/>
    <w:rsid w:val="009F7F5D"/>
    <w:rsid w:val="00A0031C"/>
    <w:rsid w:val="00A01653"/>
    <w:rsid w:val="00A01D89"/>
    <w:rsid w:val="00A02E72"/>
    <w:rsid w:val="00A04E23"/>
    <w:rsid w:val="00A07075"/>
    <w:rsid w:val="00A07600"/>
    <w:rsid w:val="00A07681"/>
    <w:rsid w:val="00A07A2C"/>
    <w:rsid w:val="00A07A57"/>
    <w:rsid w:val="00A1007C"/>
    <w:rsid w:val="00A1031F"/>
    <w:rsid w:val="00A119EA"/>
    <w:rsid w:val="00A137DE"/>
    <w:rsid w:val="00A146E9"/>
    <w:rsid w:val="00A149E9"/>
    <w:rsid w:val="00A16AB7"/>
    <w:rsid w:val="00A16D5A"/>
    <w:rsid w:val="00A175BD"/>
    <w:rsid w:val="00A17D4B"/>
    <w:rsid w:val="00A2253C"/>
    <w:rsid w:val="00A22A1D"/>
    <w:rsid w:val="00A235CD"/>
    <w:rsid w:val="00A239DE"/>
    <w:rsid w:val="00A23D49"/>
    <w:rsid w:val="00A24565"/>
    <w:rsid w:val="00A2551C"/>
    <w:rsid w:val="00A3221F"/>
    <w:rsid w:val="00A32A3C"/>
    <w:rsid w:val="00A3369E"/>
    <w:rsid w:val="00A33765"/>
    <w:rsid w:val="00A343B4"/>
    <w:rsid w:val="00A35445"/>
    <w:rsid w:val="00A36616"/>
    <w:rsid w:val="00A3668D"/>
    <w:rsid w:val="00A37756"/>
    <w:rsid w:val="00A4070E"/>
    <w:rsid w:val="00A433EF"/>
    <w:rsid w:val="00A44137"/>
    <w:rsid w:val="00A44F1F"/>
    <w:rsid w:val="00A45762"/>
    <w:rsid w:val="00A4694D"/>
    <w:rsid w:val="00A47E9E"/>
    <w:rsid w:val="00A50A21"/>
    <w:rsid w:val="00A545BF"/>
    <w:rsid w:val="00A55A71"/>
    <w:rsid w:val="00A56972"/>
    <w:rsid w:val="00A6072F"/>
    <w:rsid w:val="00A60C6D"/>
    <w:rsid w:val="00A60F16"/>
    <w:rsid w:val="00A620D3"/>
    <w:rsid w:val="00A63842"/>
    <w:rsid w:val="00A643A8"/>
    <w:rsid w:val="00A65B1C"/>
    <w:rsid w:val="00A65F04"/>
    <w:rsid w:val="00A66229"/>
    <w:rsid w:val="00A673FE"/>
    <w:rsid w:val="00A731CB"/>
    <w:rsid w:val="00A737B1"/>
    <w:rsid w:val="00A745CF"/>
    <w:rsid w:val="00A74DE7"/>
    <w:rsid w:val="00A80B33"/>
    <w:rsid w:val="00A82634"/>
    <w:rsid w:val="00A865B5"/>
    <w:rsid w:val="00A91084"/>
    <w:rsid w:val="00A917CE"/>
    <w:rsid w:val="00A91839"/>
    <w:rsid w:val="00A92306"/>
    <w:rsid w:val="00A928AD"/>
    <w:rsid w:val="00A92CAB"/>
    <w:rsid w:val="00A92D57"/>
    <w:rsid w:val="00A935D3"/>
    <w:rsid w:val="00A939DB"/>
    <w:rsid w:val="00A94AB3"/>
    <w:rsid w:val="00A97427"/>
    <w:rsid w:val="00A97599"/>
    <w:rsid w:val="00AA050E"/>
    <w:rsid w:val="00AA0A05"/>
    <w:rsid w:val="00AA0C78"/>
    <w:rsid w:val="00AA0FB7"/>
    <w:rsid w:val="00AA1DC9"/>
    <w:rsid w:val="00AA3EAB"/>
    <w:rsid w:val="00AA4A17"/>
    <w:rsid w:val="00AA5CCB"/>
    <w:rsid w:val="00AA6A43"/>
    <w:rsid w:val="00AA6F90"/>
    <w:rsid w:val="00AA70DA"/>
    <w:rsid w:val="00AA7133"/>
    <w:rsid w:val="00AB27AA"/>
    <w:rsid w:val="00AB3BFF"/>
    <w:rsid w:val="00AB3EAE"/>
    <w:rsid w:val="00AB4A46"/>
    <w:rsid w:val="00AB5627"/>
    <w:rsid w:val="00AC0131"/>
    <w:rsid w:val="00AC4FED"/>
    <w:rsid w:val="00AC5CB4"/>
    <w:rsid w:val="00AC66B7"/>
    <w:rsid w:val="00AD2B20"/>
    <w:rsid w:val="00AD45B6"/>
    <w:rsid w:val="00AD5671"/>
    <w:rsid w:val="00AD745C"/>
    <w:rsid w:val="00AD761B"/>
    <w:rsid w:val="00AE0171"/>
    <w:rsid w:val="00AE1588"/>
    <w:rsid w:val="00AE1B34"/>
    <w:rsid w:val="00AE27CD"/>
    <w:rsid w:val="00AE39D4"/>
    <w:rsid w:val="00AE5A79"/>
    <w:rsid w:val="00AE5E2C"/>
    <w:rsid w:val="00AF09AD"/>
    <w:rsid w:val="00AF0DEE"/>
    <w:rsid w:val="00AF4316"/>
    <w:rsid w:val="00AF4550"/>
    <w:rsid w:val="00AF5BD6"/>
    <w:rsid w:val="00B00C8B"/>
    <w:rsid w:val="00B034D8"/>
    <w:rsid w:val="00B04D53"/>
    <w:rsid w:val="00B05FF6"/>
    <w:rsid w:val="00B11E8E"/>
    <w:rsid w:val="00B130CE"/>
    <w:rsid w:val="00B13CFC"/>
    <w:rsid w:val="00B141E4"/>
    <w:rsid w:val="00B14A07"/>
    <w:rsid w:val="00B15AEC"/>
    <w:rsid w:val="00B16DE5"/>
    <w:rsid w:val="00B17DD3"/>
    <w:rsid w:val="00B21110"/>
    <w:rsid w:val="00B22434"/>
    <w:rsid w:val="00B27498"/>
    <w:rsid w:val="00B30E98"/>
    <w:rsid w:val="00B32C83"/>
    <w:rsid w:val="00B34811"/>
    <w:rsid w:val="00B35F72"/>
    <w:rsid w:val="00B36394"/>
    <w:rsid w:val="00B373BB"/>
    <w:rsid w:val="00B37993"/>
    <w:rsid w:val="00B402EB"/>
    <w:rsid w:val="00B41F1F"/>
    <w:rsid w:val="00B43A1C"/>
    <w:rsid w:val="00B45019"/>
    <w:rsid w:val="00B4684D"/>
    <w:rsid w:val="00B47027"/>
    <w:rsid w:val="00B532AC"/>
    <w:rsid w:val="00B56E5E"/>
    <w:rsid w:val="00B608BB"/>
    <w:rsid w:val="00B62F7F"/>
    <w:rsid w:val="00B636A6"/>
    <w:rsid w:val="00B63EEB"/>
    <w:rsid w:val="00B64010"/>
    <w:rsid w:val="00B6556E"/>
    <w:rsid w:val="00B65738"/>
    <w:rsid w:val="00B67A17"/>
    <w:rsid w:val="00B70127"/>
    <w:rsid w:val="00B7069B"/>
    <w:rsid w:val="00B72E2A"/>
    <w:rsid w:val="00B74F9B"/>
    <w:rsid w:val="00B75B2B"/>
    <w:rsid w:val="00B81313"/>
    <w:rsid w:val="00B82908"/>
    <w:rsid w:val="00B82F9C"/>
    <w:rsid w:val="00B84056"/>
    <w:rsid w:val="00B84901"/>
    <w:rsid w:val="00B85EAA"/>
    <w:rsid w:val="00B860CB"/>
    <w:rsid w:val="00B91119"/>
    <w:rsid w:val="00B94698"/>
    <w:rsid w:val="00B947F1"/>
    <w:rsid w:val="00B96126"/>
    <w:rsid w:val="00B96C46"/>
    <w:rsid w:val="00B97454"/>
    <w:rsid w:val="00B97645"/>
    <w:rsid w:val="00BA076B"/>
    <w:rsid w:val="00BA1665"/>
    <w:rsid w:val="00BA206D"/>
    <w:rsid w:val="00BA22C8"/>
    <w:rsid w:val="00BA28A0"/>
    <w:rsid w:val="00BA4037"/>
    <w:rsid w:val="00BA7B00"/>
    <w:rsid w:val="00BB1F2E"/>
    <w:rsid w:val="00BB23F0"/>
    <w:rsid w:val="00BB301D"/>
    <w:rsid w:val="00BB4BCE"/>
    <w:rsid w:val="00BB5945"/>
    <w:rsid w:val="00BB6BEF"/>
    <w:rsid w:val="00BB7724"/>
    <w:rsid w:val="00BC1E06"/>
    <w:rsid w:val="00BC3424"/>
    <w:rsid w:val="00BC69E4"/>
    <w:rsid w:val="00BC7772"/>
    <w:rsid w:val="00BD0DCA"/>
    <w:rsid w:val="00BD1613"/>
    <w:rsid w:val="00BD3374"/>
    <w:rsid w:val="00BD4DD0"/>
    <w:rsid w:val="00BD5B07"/>
    <w:rsid w:val="00BD76E7"/>
    <w:rsid w:val="00BD7D4E"/>
    <w:rsid w:val="00BE1D2C"/>
    <w:rsid w:val="00BE6314"/>
    <w:rsid w:val="00BE64F8"/>
    <w:rsid w:val="00BE76D1"/>
    <w:rsid w:val="00BF08B3"/>
    <w:rsid w:val="00BF12D6"/>
    <w:rsid w:val="00BF278E"/>
    <w:rsid w:val="00BF508A"/>
    <w:rsid w:val="00C0231D"/>
    <w:rsid w:val="00C0235A"/>
    <w:rsid w:val="00C0374F"/>
    <w:rsid w:val="00C0423D"/>
    <w:rsid w:val="00C05105"/>
    <w:rsid w:val="00C0541E"/>
    <w:rsid w:val="00C05A0B"/>
    <w:rsid w:val="00C06FDD"/>
    <w:rsid w:val="00C07AB8"/>
    <w:rsid w:val="00C1028A"/>
    <w:rsid w:val="00C10503"/>
    <w:rsid w:val="00C124C8"/>
    <w:rsid w:val="00C12E50"/>
    <w:rsid w:val="00C12F51"/>
    <w:rsid w:val="00C15D49"/>
    <w:rsid w:val="00C15E91"/>
    <w:rsid w:val="00C17B0C"/>
    <w:rsid w:val="00C21F7C"/>
    <w:rsid w:val="00C24BA7"/>
    <w:rsid w:val="00C24CF7"/>
    <w:rsid w:val="00C24DEF"/>
    <w:rsid w:val="00C275A7"/>
    <w:rsid w:val="00C30DEA"/>
    <w:rsid w:val="00C3367C"/>
    <w:rsid w:val="00C35619"/>
    <w:rsid w:val="00C36036"/>
    <w:rsid w:val="00C40391"/>
    <w:rsid w:val="00C4071B"/>
    <w:rsid w:val="00C4183B"/>
    <w:rsid w:val="00C42557"/>
    <w:rsid w:val="00C455B7"/>
    <w:rsid w:val="00C462FC"/>
    <w:rsid w:val="00C46329"/>
    <w:rsid w:val="00C46381"/>
    <w:rsid w:val="00C511DA"/>
    <w:rsid w:val="00C51FBC"/>
    <w:rsid w:val="00C54085"/>
    <w:rsid w:val="00C54CF1"/>
    <w:rsid w:val="00C55212"/>
    <w:rsid w:val="00C5543F"/>
    <w:rsid w:val="00C57C76"/>
    <w:rsid w:val="00C606E8"/>
    <w:rsid w:val="00C60C68"/>
    <w:rsid w:val="00C617D8"/>
    <w:rsid w:val="00C61FBA"/>
    <w:rsid w:val="00C641EA"/>
    <w:rsid w:val="00C651F8"/>
    <w:rsid w:val="00C70578"/>
    <w:rsid w:val="00C70FB5"/>
    <w:rsid w:val="00C75C9A"/>
    <w:rsid w:val="00C7706E"/>
    <w:rsid w:val="00C815CB"/>
    <w:rsid w:val="00C81902"/>
    <w:rsid w:val="00C81EC5"/>
    <w:rsid w:val="00C821B5"/>
    <w:rsid w:val="00C83A40"/>
    <w:rsid w:val="00C85904"/>
    <w:rsid w:val="00C86DFA"/>
    <w:rsid w:val="00C87139"/>
    <w:rsid w:val="00C941D0"/>
    <w:rsid w:val="00C94C21"/>
    <w:rsid w:val="00C95082"/>
    <w:rsid w:val="00C95469"/>
    <w:rsid w:val="00C9725E"/>
    <w:rsid w:val="00CA0319"/>
    <w:rsid w:val="00CA1185"/>
    <w:rsid w:val="00CA2622"/>
    <w:rsid w:val="00CA2950"/>
    <w:rsid w:val="00CA2C6C"/>
    <w:rsid w:val="00CA37AE"/>
    <w:rsid w:val="00CA3B25"/>
    <w:rsid w:val="00CA3B7C"/>
    <w:rsid w:val="00CA5400"/>
    <w:rsid w:val="00CA5E32"/>
    <w:rsid w:val="00CA7956"/>
    <w:rsid w:val="00CA7957"/>
    <w:rsid w:val="00CB08A8"/>
    <w:rsid w:val="00CB2898"/>
    <w:rsid w:val="00CB2DC0"/>
    <w:rsid w:val="00CB322C"/>
    <w:rsid w:val="00CB6703"/>
    <w:rsid w:val="00CC2AC8"/>
    <w:rsid w:val="00CC2F40"/>
    <w:rsid w:val="00CC42D8"/>
    <w:rsid w:val="00CC44A5"/>
    <w:rsid w:val="00CC51AD"/>
    <w:rsid w:val="00CC5584"/>
    <w:rsid w:val="00CC6895"/>
    <w:rsid w:val="00CD0862"/>
    <w:rsid w:val="00CD0E5E"/>
    <w:rsid w:val="00CD2C93"/>
    <w:rsid w:val="00CD36A5"/>
    <w:rsid w:val="00CD390A"/>
    <w:rsid w:val="00CD45CE"/>
    <w:rsid w:val="00CD53B1"/>
    <w:rsid w:val="00CD7440"/>
    <w:rsid w:val="00CD76AB"/>
    <w:rsid w:val="00CD7D6E"/>
    <w:rsid w:val="00CE1158"/>
    <w:rsid w:val="00CE38AD"/>
    <w:rsid w:val="00CE6024"/>
    <w:rsid w:val="00CE68A2"/>
    <w:rsid w:val="00CE7A45"/>
    <w:rsid w:val="00CE7DA2"/>
    <w:rsid w:val="00CF04E4"/>
    <w:rsid w:val="00CF0B41"/>
    <w:rsid w:val="00CF0D86"/>
    <w:rsid w:val="00CF24B6"/>
    <w:rsid w:val="00CF35C9"/>
    <w:rsid w:val="00D01D8C"/>
    <w:rsid w:val="00D02483"/>
    <w:rsid w:val="00D03068"/>
    <w:rsid w:val="00D03A53"/>
    <w:rsid w:val="00D041AA"/>
    <w:rsid w:val="00D06238"/>
    <w:rsid w:val="00D06D13"/>
    <w:rsid w:val="00D07851"/>
    <w:rsid w:val="00D078D5"/>
    <w:rsid w:val="00D10BEA"/>
    <w:rsid w:val="00D12407"/>
    <w:rsid w:val="00D124AD"/>
    <w:rsid w:val="00D13B05"/>
    <w:rsid w:val="00D157A3"/>
    <w:rsid w:val="00D1691E"/>
    <w:rsid w:val="00D219C6"/>
    <w:rsid w:val="00D253DD"/>
    <w:rsid w:val="00D25835"/>
    <w:rsid w:val="00D26414"/>
    <w:rsid w:val="00D334C2"/>
    <w:rsid w:val="00D338FC"/>
    <w:rsid w:val="00D33B0C"/>
    <w:rsid w:val="00D36D83"/>
    <w:rsid w:val="00D37170"/>
    <w:rsid w:val="00D37314"/>
    <w:rsid w:val="00D37C90"/>
    <w:rsid w:val="00D41968"/>
    <w:rsid w:val="00D41E35"/>
    <w:rsid w:val="00D43B6E"/>
    <w:rsid w:val="00D441C9"/>
    <w:rsid w:val="00D452B9"/>
    <w:rsid w:val="00D5110B"/>
    <w:rsid w:val="00D51721"/>
    <w:rsid w:val="00D5182C"/>
    <w:rsid w:val="00D522A1"/>
    <w:rsid w:val="00D61676"/>
    <w:rsid w:val="00D62D42"/>
    <w:rsid w:val="00D639FE"/>
    <w:rsid w:val="00D6405C"/>
    <w:rsid w:val="00D64154"/>
    <w:rsid w:val="00D64DF8"/>
    <w:rsid w:val="00D6600A"/>
    <w:rsid w:val="00D66B32"/>
    <w:rsid w:val="00D67EF6"/>
    <w:rsid w:val="00D758B9"/>
    <w:rsid w:val="00D77462"/>
    <w:rsid w:val="00D774F6"/>
    <w:rsid w:val="00D8157E"/>
    <w:rsid w:val="00D81AE7"/>
    <w:rsid w:val="00D836CE"/>
    <w:rsid w:val="00D83E62"/>
    <w:rsid w:val="00D87823"/>
    <w:rsid w:val="00D87E99"/>
    <w:rsid w:val="00D87FA8"/>
    <w:rsid w:val="00D9029B"/>
    <w:rsid w:val="00D94A8C"/>
    <w:rsid w:val="00D9691C"/>
    <w:rsid w:val="00D96CCD"/>
    <w:rsid w:val="00D97AC2"/>
    <w:rsid w:val="00DA0210"/>
    <w:rsid w:val="00DA103E"/>
    <w:rsid w:val="00DA1E98"/>
    <w:rsid w:val="00DA21A3"/>
    <w:rsid w:val="00DA3BF7"/>
    <w:rsid w:val="00DA41CF"/>
    <w:rsid w:val="00DA53D3"/>
    <w:rsid w:val="00DA5667"/>
    <w:rsid w:val="00DA669D"/>
    <w:rsid w:val="00DA7661"/>
    <w:rsid w:val="00DB04E1"/>
    <w:rsid w:val="00DB0639"/>
    <w:rsid w:val="00DB0E4C"/>
    <w:rsid w:val="00DC046E"/>
    <w:rsid w:val="00DC41B0"/>
    <w:rsid w:val="00DC52B4"/>
    <w:rsid w:val="00DD056B"/>
    <w:rsid w:val="00DD19A0"/>
    <w:rsid w:val="00DD1E98"/>
    <w:rsid w:val="00DD3F4E"/>
    <w:rsid w:val="00DD45D4"/>
    <w:rsid w:val="00DD4C91"/>
    <w:rsid w:val="00DD5F80"/>
    <w:rsid w:val="00DD63BC"/>
    <w:rsid w:val="00DD79BD"/>
    <w:rsid w:val="00DE0045"/>
    <w:rsid w:val="00DE0128"/>
    <w:rsid w:val="00DE01BE"/>
    <w:rsid w:val="00DE20A1"/>
    <w:rsid w:val="00DE312F"/>
    <w:rsid w:val="00DF1EFD"/>
    <w:rsid w:val="00DF3D65"/>
    <w:rsid w:val="00DF3F96"/>
    <w:rsid w:val="00DF5314"/>
    <w:rsid w:val="00E00CFA"/>
    <w:rsid w:val="00E0236F"/>
    <w:rsid w:val="00E034C9"/>
    <w:rsid w:val="00E04AA4"/>
    <w:rsid w:val="00E12A6F"/>
    <w:rsid w:val="00E1418F"/>
    <w:rsid w:val="00E15D58"/>
    <w:rsid w:val="00E15E19"/>
    <w:rsid w:val="00E229CA"/>
    <w:rsid w:val="00E22F31"/>
    <w:rsid w:val="00E231FE"/>
    <w:rsid w:val="00E235AB"/>
    <w:rsid w:val="00E23952"/>
    <w:rsid w:val="00E23DED"/>
    <w:rsid w:val="00E25C25"/>
    <w:rsid w:val="00E26117"/>
    <w:rsid w:val="00E261C4"/>
    <w:rsid w:val="00E26D17"/>
    <w:rsid w:val="00E27FEF"/>
    <w:rsid w:val="00E317B7"/>
    <w:rsid w:val="00E3583C"/>
    <w:rsid w:val="00E35D7E"/>
    <w:rsid w:val="00E37AB5"/>
    <w:rsid w:val="00E40021"/>
    <w:rsid w:val="00E40FF2"/>
    <w:rsid w:val="00E450D9"/>
    <w:rsid w:val="00E45EBB"/>
    <w:rsid w:val="00E4690B"/>
    <w:rsid w:val="00E50814"/>
    <w:rsid w:val="00E512F4"/>
    <w:rsid w:val="00E51F3A"/>
    <w:rsid w:val="00E52961"/>
    <w:rsid w:val="00E567AB"/>
    <w:rsid w:val="00E57F95"/>
    <w:rsid w:val="00E60EAF"/>
    <w:rsid w:val="00E61E92"/>
    <w:rsid w:val="00E65B1A"/>
    <w:rsid w:val="00E661FA"/>
    <w:rsid w:val="00E666CF"/>
    <w:rsid w:val="00E67154"/>
    <w:rsid w:val="00E70755"/>
    <w:rsid w:val="00E72066"/>
    <w:rsid w:val="00E7393D"/>
    <w:rsid w:val="00E74065"/>
    <w:rsid w:val="00E763D6"/>
    <w:rsid w:val="00E77AC6"/>
    <w:rsid w:val="00E8210F"/>
    <w:rsid w:val="00E85904"/>
    <w:rsid w:val="00E85B84"/>
    <w:rsid w:val="00E85EE2"/>
    <w:rsid w:val="00E959D1"/>
    <w:rsid w:val="00EA36A1"/>
    <w:rsid w:val="00EA6C55"/>
    <w:rsid w:val="00EB2754"/>
    <w:rsid w:val="00EB343F"/>
    <w:rsid w:val="00EB375C"/>
    <w:rsid w:val="00EB5B68"/>
    <w:rsid w:val="00EB6A15"/>
    <w:rsid w:val="00EB7337"/>
    <w:rsid w:val="00EB752E"/>
    <w:rsid w:val="00EC31DB"/>
    <w:rsid w:val="00EC3CB5"/>
    <w:rsid w:val="00EC3FA5"/>
    <w:rsid w:val="00EC5C2A"/>
    <w:rsid w:val="00EC66A6"/>
    <w:rsid w:val="00EC7E49"/>
    <w:rsid w:val="00ED03E1"/>
    <w:rsid w:val="00ED057C"/>
    <w:rsid w:val="00ED2137"/>
    <w:rsid w:val="00ED418A"/>
    <w:rsid w:val="00ED429E"/>
    <w:rsid w:val="00ED7F63"/>
    <w:rsid w:val="00EE049A"/>
    <w:rsid w:val="00EE149B"/>
    <w:rsid w:val="00EE339D"/>
    <w:rsid w:val="00EE5FDC"/>
    <w:rsid w:val="00EE61DA"/>
    <w:rsid w:val="00EE6F01"/>
    <w:rsid w:val="00EE71C3"/>
    <w:rsid w:val="00EF2798"/>
    <w:rsid w:val="00EF2CC7"/>
    <w:rsid w:val="00EF3688"/>
    <w:rsid w:val="00EF395F"/>
    <w:rsid w:val="00EF42ED"/>
    <w:rsid w:val="00EF5F69"/>
    <w:rsid w:val="00EF6365"/>
    <w:rsid w:val="00EF6470"/>
    <w:rsid w:val="00EF654A"/>
    <w:rsid w:val="00EF6F6D"/>
    <w:rsid w:val="00EF73AC"/>
    <w:rsid w:val="00EF7D80"/>
    <w:rsid w:val="00EF7E1D"/>
    <w:rsid w:val="00F01538"/>
    <w:rsid w:val="00F01997"/>
    <w:rsid w:val="00F027CD"/>
    <w:rsid w:val="00F02A6D"/>
    <w:rsid w:val="00F04C82"/>
    <w:rsid w:val="00F065D4"/>
    <w:rsid w:val="00F0765F"/>
    <w:rsid w:val="00F07E23"/>
    <w:rsid w:val="00F12454"/>
    <w:rsid w:val="00F12A6C"/>
    <w:rsid w:val="00F13561"/>
    <w:rsid w:val="00F137F0"/>
    <w:rsid w:val="00F13CF4"/>
    <w:rsid w:val="00F13F9E"/>
    <w:rsid w:val="00F16900"/>
    <w:rsid w:val="00F16F24"/>
    <w:rsid w:val="00F1709F"/>
    <w:rsid w:val="00F17AA0"/>
    <w:rsid w:val="00F2015D"/>
    <w:rsid w:val="00F22558"/>
    <w:rsid w:val="00F24B82"/>
    <w:rsid w:val="00F25C48"/>
    <w:rsid w:val="00F25CE9"/>
    <w:rsid w:val="00F27077"/>
    <w:rsid w:val="00F30E6E"/>
    <w:rsid w:val="00F3100E"/>
    <w:rsid w:val="00F3146A"/>
    <w:rsid w:val="00F316C7"/>
    <w:rsid w:val="00F3521F"/>
    <w:rsid w:val="00F36748"/>
    <w:rsid w:val="00F43C25"/>
    <w:rsid w:val="00F43E5D"/>
    <w:rsid w:val="00F4473D"/>
    <w:rsid w:val="00F45025"/>
    <w:rsid w:val="00F457D7"/>
    <w:rsid w:val="00F45A5A"/>
    <w:rsid w:val="00F47793"/>
    <w:rsid w:val="00F47EE5"/>
    <w:rsid w:val="00F500D3"/>
    <w:rsid w:val="00F50462"/>
    <w:rsid w:val="00F520CF"/>
    <w:rsid w:val="00F525D9"/>
    <w:rsid w:val="00F52620"/>
    <w:rsid w:val="00F52A58"/>
    <w:rsid w:val="00F53440"/>
    <w:rsid w:val="00F53987"/>
    <w:rsid w:val="00F54525"/>
    <w:rsid w:val="00F54B98"/>
    <w:rsid w:val="00F54E2C"/>
    <w:rsid w:val="00F55CE2"/>
    <w:rsid w:val="00F55E84"/>
    <w:rsid w:val="00F56CBA"/>
    <w:rsid w:val="00F62902"/>
    <w:rsid w:val="00F657B2"/>
    <w:rsid w:val="00F66343"/>
    <w:rsid w:val="00F664B2"/>
    <w:rsid w:val="00F666BD"/>
    <w:rsid w:val="00F675D7"/>
    <w:rsid w:val="00F70DA3"/>
    <w:rsid w:val="00F71891"/>
    <w:rsid w:val="00F71CD6"/>
    <w:rsid w:val="00F726D3"/>
    <w:rsid w:val="00F73881"/>
    <w:rsid w:val="00F74792"/>
    <w:rsid w:val="00F76314"/>
    <w:rsid w:val="00F77379"/>
    <w:rsid w:val="00F778AD"/>
    <w:rsid w:val="00F77D5D"/>
    <w:rsid w:val="00F81C49"/>
    <w:rsid w:val="00F82FD0"/>
    <w:rsid w:val="00F831A9"/>
    <w:rsid w:val="00F839FE"/>
    <w:rsid w:val="00F85C83"/>
    <w:rsid w:val="00F85F3F"/>
    <w:rsid w:val="00F86FCD"/>
    <w:rsid w:val="00F92C37"/>
    <w:rsid w:val="00F943F1"/>
    <w:rsid w:val="00F96518"/>
    <w:rsid w:val="00FA2F6E"/>
    <w:rsid w:val="00FA3FD2"/>
    <w:rsid w:val="00FA6C79"/>
    <w:rsid w:val="00FA77DC"/>
    <w:rsid w:val="00FB2FBE"/>
    <w:rsid w:val="00FB5526"/>
    <w:rsid w:val="00FB6F91"/>
    <w:rsid w:val="00FC2F6D"/>
    <w:rsid w:val="00FC3BAE"/>
    <w:rsid w:val="00FD0662"/>
    <w:rsid w:val="00FD0C26"/>
    <w:rsid w:val="00FD374C"/>
    <w:rsid w:val="00FD3882"/>
    <w:rsid w:val="00FD3BAD"/>
    <w:rsid w:val="00FD4119"/>
    <w:rsid w:val="00FD5017"/>
    <w:rsid w:val="00FD58A7"/>
    <w:rsid w:val="00FD6163"/>
    <w:rsid w:val="00FE0F77"/>
    <w:rsid w:val="00FE1825"/>
    <w:rsid w:val="00FE20A8"/>
    <w:rsid w:val="00FE2E24"/>
    <w:rsid w:val="00FE370C"/>
    <w:rsid w:val="00FE449B"/>
    <w:rsid w:val="00FE752C"/>
    <w:rsid w:val="00FF0472"/>
    <w:rsid w:val="00FF0C6F"/>
    <w:rsid w:val="00FF1F33"/>
    <w:rsid w:val="00FF3CCA"/>
    <w:rsid w:val="00FF3EC2"/>
    <w:rsid w:val="00FF57C6"/>
    <w:rsid w:val="00FF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AD5C578"/>
  <w15:chartTrackingRefBased/>
  <w15:docId w15:val="{4A1232C2-4BFB-4A94-A150-5447997D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AD"/>
    <w:pPr>
      <w:spacing w:before="120" w:after="120" w:line="240" w:lineRule="auto"/>
      <w:jc w:val="both"/>
    </w:pPr>
    <w:rPr>
      <w:rFonts w:ascii="Arial" w:eastAsia="Times New Roman" w:hAnsi="Arial" w:cs="Arial"/>
      <w:sz w:val="24"/>
      <w:szCs w:val="24"/>
      <w:lang w:eastAsia="en-AU"/>
    </w:rPr>
  </w:style>
  <w:style w:type="paragraph" w:styleId="Heading1">
    <w:name w:val="heading 1"/>
    <w:basedOn w:val="Normal"/>
    <w:next w:val="Normal"/>
    <w:link w:val="Heading1Char"/>
    <w:qFormat/>
    <w:rsid w:val="00AF09AD"/>
    <w:pPr>
      <w:keepNext/>
      <w:numPr>
        <w:numId w:val="3"/>
      </w:numPr>
      <w:spacing w:before="240" w:after="60"/>
      <w:outlineLvl w:val="0"/>
    </w:pPr>
    <w:rPr>
      <w:b/>
      <w:bCs/>
      <w:kern w:val="32"/>
      <w:sz w:val="32"/>
      <w:szCs w:val="32"/>
    </w:rPr>
  </w:style>
  <w:style w:type="paragraph" w:styleId="Heading2">
    <w:name w:val="heading 2"/>
    <w:basedOn w:val="Normal"/>
    <w:next w:val="Normal"/>
    <w:link w:val="Heading2Char"/>
    <w:qFormat/>
    <w:rsid w:val="00AF09AD"/>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F09AD"/>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AF09AD"/>
    <w:pPr>
      <w:keepNext/>
      <w:numPr>
        <w:ilvl w:val="3"/>
        <w:numId w:val="3"/>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AF09AD"/>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AF09AD"/>
    <w:pPr>
      <w:numPr>
        <w:ilvl w:val="5"/>
        <w:numId w:val="3"/>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AF09AD"/>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AF09AD"/>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AF09AD"/>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9A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AF09A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AF09AD"/>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AF09AD"/>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AF09AD"/>
    <w:rPr>
      <w:rFonts w:ascii="Arial" w:eastAsia="Times New Roman" w:hAnsi="Arial" w:cs="Arial"/>
      <w:b/>
      <w:bCs/>
      <w:i/>
      <w:iCs/>
      <w:sz w:val="26"/>
      <w:szCs w:val="26"/>
      <w:lang w:eastAsia="en-AU"/>
    </w:rPr>
  </w:style>
  <w:style w:type="character" w:customStyle="1" w:styleId="Heading6Char">
    <w:name w:val="Heading 6 Char"/>
    <w:basedOn w:val="DefaultParagraphFont"/>
    <w:link w:val="Heading6"/>
    <w:rsid w:val="00AF09AD"/>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AF09AD"/>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AF09AD"/>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AF09AD"/>
    <w:rPr>
      <w:rFonts w:ascii="Arial" w:eastAsia="Times New Roman" w:hAnsi="Arial" w:cs="Arial"/>
      <w:lang w:eastAsia="en-AU"/>
    </w:rPr>
  </w:style>
  <w:style w:type="paragraph" w:customStyle="1" w:styleId="SFNTCLAUSEHEADING">
    <w:name w:val="SFNT CLAUSE HEADING"/>
    <w:basedOn w:val="Normal"/>
    <w:next w:val="SFNTClauseLevel1"/>
    <w:link w:val="SFNTCLAUSEHEADINGCharChar"/>
    <w:rsid w:val="00AF09AD"/>
    <w:pPr>
      <w:keepNext/>
      <w:numPr>
        <w:numId w:val="20"/>
      </w:numPr>
      <w:spacing w:before="240"/>
    </w:pPr>
    <w:rPr>
      <w:rFonts w:ascii="Arial Bold" w:hAnsi="Arial Bold"/>
      <w:b/>
      <w:caps/>
      <w:sz w:val="28"/>
      <w:szCs w:val="28"/>
    </w:rPr>
  </w:style>
  <w:style w:type="paragraph" w:customStyle="1" w:styleId="SFNTClauseLevel1">
    <w:name w:val="SFNT Clause Level 1"/>
    <w:basedOn w:val="Normal"/>
    <w:link w:val="SFNTClauseLevel1CharChar"/>
    <w:rsid w:val="00AF09AD"/>
    <w:pPr>
      <w:numPr>
        <w:ilvl w:val="2"/>
        <w:numId w:val="20"/>
      </w:numPr>
    </w:pPr>
    <w:rPr>
      <w:sz w:val="22"/>
    </w:rPr>
  </w:style>
  <w:style w:type="paragraph" w:customStyle="1" w:styleId="SFNTClauseLevel2">
    <w:name w:val="SFNT Clause Level 2"/>
    <w:basedOn w:val="Normal"/>
    <w:link w:val="SFNTClauseLevel2CharChar"/>
    <w:rsid w:val="00AF09AD"/>
    <w:pPr>
      <w:numPr>
        <w:ilvl w:val="3"/>
        <w:numId w:val="20"/>
      </w:numPr>
    </w:pPr>
    <w:rPr>
      <w:sz w:val="22"/>
    </w:rPr>
  </w:style>
  <w:style w:type="paragraph" w:customStyle="1" w:styleId="SFNTClauseLevel3">
    <w:name w:val="SFNT Clause Level 3"/>
    <w:basedOn w:val="Normal"/>
    <w:rsid w:val="00AF09AD"/>
    <w:pPr>
      <w:numPr>
        <w:ilvl w:val="4"/>
        <w:numId w:val="20"/>
      </w:numPr>
    </w:pPr>
    <w:rPr>
      <w:sz w:val="22"/>
    </w:rPr>
  </w:style>
  <w:style w:type="paragraph" w:customStyle="1" w:styleId="SFNTClauseLevel4">
    <w:name w:val="SFNT Clause Level 4"/>
    <w:basedOn w:val="Normal"/>
    <w:rsid w:val="00AF09AD"/>
    <w:pPr>
      <w:numPr>
        <w:ilvl w:val="5"/>
        <w:numId w:val="20"/>
      </w:numPr>
    </w:pPr>
    <w:rPr>
      <w:sz w:val="22"/>
    </w:rPr>
  </w:style>
  <w:style w:type="paragraph" w:customStyle="1" w:styleId="SFNTSECTIONSUBHEADING">
    <w:name w:val="SFNT SECTION SUB HEADING"/>
    <w:basedOn w:val="Normal"/>
    <w:rsid w:val="00AF09AD"/>
    <w:pPr>
      <w:spacing w:before="200" w:after="200"/>
      <w:ind w:left="709" w:hanging="709"/>
    </w:pPr>
    <w:rPr>
      <w:rFonts w:ascii="Arial Bold" w:hAnsi="Arial Bold"/>
      <w:b/>
      <w:caps/>
      <w:sz w:val="32"/>
      <w:szCs w:val="32"/>
    </w:rPr>
  </w:style>
  <w:style w:type="paragraph" w:customStyle="1" w:styleId="SFNTRecital">
    <w:name w:val="SFNT Recital"/>
    <w:basedOn w:val="Normal"/>
    <w:rsid w:val="00AF09AD"/>
  </w:style>
  <w:style w:type="numbering" w:styleId="111111">
    <w:name w:val="Outline List 2"/>
    <w:basedOn w:val="NoList"/>
    <w:semiHidden/>
    <w:rsid w:val="00AF09AD"/>
    <w:pPr>
      <w:numPr>
        <w:numId w:val="1"/>
      </w:numPr>
    </w:pPr>
  </w:style>
  <w:style w:type="numbering" w:styleId="1ai">
    <w:name w:val="Outline List 1"/>
    <w:basedOn w:val="NoList"/>
    <w:semiHidden/>
    <w:rsid w:val="00AF09AD"/>
    <w:pPr>
      <w:numPr>
        <w:numId w:val="2"/>
      </w:numPr>
    </w:pPr>
  </w:style>
  <w:style w:type="numbering" w:styleId="ArticleSection">
    <w:name w:val="Outline List 3"/>
    <w:basedOn w:val="NoList"/>
    <w:semiHidden/>
    <w:rsid w:val="00AF09AD"/>
    <w:pPr>
      <w:numPr>
        <w:numId w:val="16"/>
      </w:numPr>
    </w:pPr>
  </w:style>
  <w:style w:type="paragraph" w:styleId="BalloonText">
    <w:name w:val="Balloon Text"/>
    <w:basedOn w:val="Normal"/>
    <w:link w:val="BalloonTextChar"/>
    <w:semiHidden/>
    <w:rsid w:val="00AF09AD"/>
    <w:rPr>
      <w:rFonts w:ascii="Tahoma" w:hAnsi="Tahoma" w:cs="Tahoma"/>
      <w:sz w:val="16"/>
      <w:szCs w:val="16"/>
    </w:rPr>
  </w:style>
  <w:style w:type="character" w:customStyle="1" w:styleId="BalloonTextChar">
    <w:name w:val="Balloon Text Char"/>
    <w:basedOn w:val="DefaultParagraphFont"/>
    <w:link w:val="BalloonText"/>
    <w:semiHidden/>
    <w:rsid w:val="00AF09AD"/>
    <w:rPr>
      <w:rFonts w:ascii="Tahoma" w:eastAsia="Times New Roman" w:hAnsi="Tahoma" w:cs="Tahoma"/>
      <w:sz w:val="16"/>
      <w:szCs w:val="16"/>
      <w:lang w:eastAsia="en-AU"/>
    </w:rPr>
  </w:style>
  <w:style w:type="paragraph" w:styleId="BlockText">
    <w:name w:val="Block Text"/>
    <w:basedOn w:val="Normal"/>
    <w:semiHidden/>
    <w:rsid w:val="00AF09AD"/>
    <w:pPr>
      <w:ind w:left="1440" w:right="1440"/>
    </w:pPr>
  </w:style>
  <w:style w:type="paragraph" w:styleId="BodyText">
    <w:name w:val="Body Text"/>
    <w:basedOn w:val="Normal"/>
    <w:link w:val="BodyTextChar"/>
    <w:semiHidden/>
    <w:rsid w:val="00AF09AD"/>
  </w:style>
  <w:style w:type="character" w:customStyle="1" w:styleId="BodyTextChar">
    <w:name w:val="Body Text Char"/>
    <w:basedOn w:val="DefaultParagraphFont"/>
    <w:link w:val="BodyText"/>
    <w:semiHidden/>
    <w:rsid w:val="00AF09AD"/>
    <w:rPr>
      <w:rFonts w:ascii="Arial" w:eastAsia="Times New Roman" w:hAnsi="Arial" w:cs="Arial"/>
      <w:sz w:val="24"/>
      <w:szCs w:val="24"/>
      <w:lang w:eastAsia="en-AU"/>
    </w:rPr>
  </w:style>
  <w:style w:type="paragraph" w:styleId="BodyText2">
    <w:name w:val="Body Text 2"/>
    <w:basedOn w:val="Normal"/>
    <w:link w:val="BodyText2Char"/>
    <w:semiHidden/>
    <w:rsid w:val="00AF09AD"/>
    <w:pPr>
      <w:spacing w:line="480" w:lineRule="auto"/>
    </w:pPr>
  </w:style>
  <w:style w:type="character" w:customStyle="1" w:styleId="BodyText2Char">
    <w:name w:val="Body Text 2 Char"/>
    <w:basedOn w:val="DefaultParagraphFont"/>
    <w:link w:val="BodyText2"/>
    <w:semiHidden/>
    <w:rsid w:val="00AF09AD"/>
    <w:rPr>
      <w:rFonts w:ascii="Arial" w:eastAsia="Times New Roman" w:hAnsi="Arial" w:cs="Arial"/>
      <w:sz w:val="24"/>
      <w:szCs w:val="24"/>
      <w:lang w:eastAsia="en-AU"/>
    </w:rPr>
  </w:style>
  <w:style w:type="paragraph" w:styleId="BodyText3">
    <w:name w:val="Body Text 3"/>
    <w:basedOn w:val="Normal"/>
    <w:link w:val="BodyText3Char"/>
    <w:semiHidden/>
    <w:rsid w:val="00AF09AD"/>
    <w:rPr>
      <w:sz w:val="16"/>
      <w:szCs w:val="16"/>
    </w:rPr>
  </w:style>
  <w:style w:type="character" w:customStyle="1" w:styleId="BodyText3Char">
    <w:name w:val="Body Text 3 Char"/>
    <w:basedOn w:val="DefaultParagraphFont"/>
    <w:link w:val="BodyText3"/>
    <w:semiHidden/>
    <w:rsid w:val="00AF09AD"/>
    <w:rPr>
      <w:rFonts w:ascii="Arial" w:eastAsia="Times New Roman" w:hAnsi="Arial" w:cs="Arial"/>
      <w:sz w:val="16"/>
      <w:szCs w:val="16"/>
      <w:lang w:eastAsia="en-AU"/>
    </w:rPr>
  </w:style>
  <w:style w:type="paragraph" w:styleId="BodyTextFirstIndent">
    <w:name w:val="Body Text First Indent"/>
    <w:basedOn w:val="BodyText"/>
    <w:link w:val="BodyTextFirstIndentChar"/>
    <w:semiHidden/>
    <w:rsid w:val="00AF09AD"/>
    <w:pPr>
      <w:ind w:firstLine="210"/>
    </w:pPr>
  </w:style>
  <w:style w:type="character" w:customStyle="1" w:styleId="BodyTextFirstIndentChar">
    <w:name w:val="Body Text First Indent Char"/>
    <w:basedOn w:val="BodyTextChar"/>
    <w:link w:val="BodyTextFirstIndent"/>
    <w:semiHidden/>
    <w:rsid w:val="00AF09AD"/>
    <w:rPr>
      <w:rFonts w:ascii="Arial" w:eastAsia="Times New Roman" w:hAnsi="Arial" w:cs="Arial"/>
      <w:sz w:val="24"/>
      <w:szCs w:val="24"/>
      <w:lang w:eastAsia="en-AU"/>
    </w:rPr>
  </w:style>
  <w:style w:type="paragraph" w:styleId="BodyTextIndent">
    <w:name w:val="Body Text Indent"/>
    <w:basedOn w:val="Normal"/>
    <w:link w:val="BodyTextIndentChar"/>
    <w:semiHidden/>
    <w:rsid w:val="00AF09AD"/>
    <w:pPr>
      <w:ind w:left="283"/>
    </w:pPr>
  </w:style>
  <w:style w:type="character" w:customStyle="1" w:styleId="BodyTextIndentChar">
    <w:name w:val="Body Text Indent Char"/>
    <w:basedOn w:val="DefaultParagraphFont"/>
    <w:link w:val="BodyTextIndent"/>
    <w:semiHidden/>
    <w:rsid w:val="00AF09AD"/>
    <w:rPr>
      <w:rFonts w:ascii="Arial" w:eastAsia="Times New Roman" w:hAnsi="Arial" w:cs="Arial"/>
      <w:sz w:val="24"/>
      <w:szCs w:val="24"/>
      <w:lang w:eastAsia="en-AU"/>
    </w:rPr>
  </w:style>
  <w:style w:type="paragraph" w:styleId="BodyTextFirstIndent2">
    <w:name w:val="Body Text First Indent 2"/>
    <w:basedOn w:val="BodyTextIndent"/>
    <w:link w:val="BodyTextFirstIndent2Char"/>
    <w:semiHidden/>
    <w:rsid w:val="00AF09AD"/>
    <w:pPr>
      <w:ind w:firstLine="210"/>
    </w:pPr>
  </w:style>
  <w:style w:type="character" w:customStyle="1" w:styleId="BodyTextFirstIndent2Char">
    <w:name w:val="Body Text First Indent 2 Char"/>
    <w:basedOn w:val="BodyTextIndentChar"/>
    <w:link w:val="BodyTextFirstIndent2"/>
    <w:semiHidden/>
    <w:rsid w:val="00AF09AD"/>
    <w:rPr>
      <w:rFonts w:ascii="Arial" w:eastAsia="Times New Roman" w:hAnsi="Arial" w:cs="Arial"/>
      <w:sz w:val="24"/>
      <w:szCs w:val="24"/>
      <w:lang w:eastAsia="en-AU"/>
    </w:rPr>
  </w:style>
  <w:style w:type="paragraph" w:styleId="BodyTextIndent2">
    <w:name w:val="Body Text Indent 2"/>
    <w:basedOn w:val="Normal"/>
    <w:link w:val="BodyTextIndent2Char"/>
    <w:semiHidden/>
    <w:rsid w:val="00AF09AD"/>
    <w:pPr>
      <w:spacing w:line="480" w:lineRule="auto"/>
      <w:ind w:left="283"/>
    </w:pPr>
  </w:style>
  <w:style w:type="character" w:customStyle="1" w:styleId="BodyTextIndent2Char">
    <w:name w:val="Body Text Indent 2 Char"/>
    <w:basedOn w:val="DefaultParagraphFont"/>
    <w:link w:val="BodyTextIndent2"/>
    <w:semiHidden/>
    <w:rsid w:val="00AF09AD"/>
    <w:rPr>
      <w:rFonts w:ascii="Arial" w:eastAsia="Times New Roman" w:hAnsi="Arial" w:cs="Arial"/>
      <w:sz w:val="24"/>
      <w:szCs w:val="24"/>
      <w:lang w:eastAsia="en-AU"/>
    </w:rPr>
  </w:style>
  <w:style w:type="paragraph" w:styleId="BodyTextIndent3">
    <w:name w:val="Body Text Indent 3"/>
    <w:basedOn w:val="Normal"/>
    <w:link w:val="BodyTextIndent3Char"/>
    <w:semiHidden/>
    <w:rsid w:val="00AF09AD"/>
    <w:pPr>
      <w:ind w:left="283"/>
    </w:pPr>
    <w:rPr>
      <w:sz w:val="16"/>
      <w:szCs w:val="16"/>
    </w:rPr>
  </w:style>
  <w:style w:type="character" w:customStyle="1" w:styleId="BodyTextIndent3Char">
    <w:name w:val="Body Text Indent 3 Char"/>
    <w:basedOn w:val="DefaultParagraphFont"/>
    <w:link w:val="BodyTextIndent3"/>
    <w:semiHidden/>
    <w:rsid w:val="00AF09AD"/>
    <w:rPr>
      <w:rFonts w:ascii="Arial" w:eastAsia="Times New Roman" w:hAnsi="Arial" w:cs="Arial"/>
      <w:sz w:val="16"/>
      <w:szCs w:val="16"/>
      <w:lang w:eastAsia="en-AU"/>
    </w:rPr>
  </w:style>
  <w:style w:type="paragraph" w:styleId="Caption">
    <w:name w:val="caption"/>
    <w:basedOn w:val="Normal"/>
    <w:next w:val="Normal"/>
    <w:qFormat/>
    <w:rsid w:val="00AF09AD"/>
    <w:rPr>
      <w:b/>
      <w:bCs/>
      <w:sz w:val="20"/>
      <w:szCs w:val="20"/>
    </w:rPr>
  </w:style>
  <w:style w:type="paragraph" w:styleId="Closing">
    <w:name w:val="Closing"/>
    <w:basedOn w:val="Normal"/>
    <w:link w:val="ClosingChar"/>
    <w:semiHidden/>
    <w:rsid w:val="00AF09AD"/>
    <w:pPr>
      <w:ind w:left="4252"/>
    </w:pPr>
  </w:style>
  <w:style w:type="character" w:customStyle="1" w:styleId="ClosingChar">
    <w:name w:val="Closing Char"/>
    <w:basedOn w:val="DefaultParagraphFont"/>
    <w:link w:val="Closing"/>
    <w:semiHidden/>
    <w:rsid w:val="00AF09AD"/>
    <w:rPr>
      <w:rFonts w:ascii="Arial" w:eastAsia="Times New Roman" w:hAnsi="Arial" w:cs="Arial"/>
      <w:sz w:val="24"/>
      <w:szCs w:val="24"/>
      <w:lang w:eastAsia="en-AU"/>
    </w:rPr>
  </w:style>
  <w:style w:type="character" w:styleId="CommentReference">
    <w:name w:val="annotation reference"/>
    <w:semiHidden/>
    <w:rsid w:val="00AF09AD"/>
    <w:rPr>
      <w:sz w:val="16"/>
      <w:szCs w:val="16"/>
    </w:rPr>
  </w:style>
  <w:style w:type="paragraph" w:styleId="CommentText">
    <w:name w:val="annotation text"/>
    <w:basedOn w:val="Normal"/>
    <w:link w:val="CommentTextChar"/>
    <w:semiHidden/>
    <w:rsid w:val="00AF09AD"/>
    <w:rPr>
      <w:sz w:val="20"/>
      <w:szCs w:val="20"/>
    </w:rPr>
  </w:style>
  <w:style w:type="character" w:customStyle="1" w:styleId="CommentTextChar">
    <w:name w:val="Comment Text Char"/>
    <w:basedOn w:val="DefaultParagraphFont"/>
    <w:link w:val="CommentText"/>
    <w:semiHidden/>
    <w:rsid w:val="00AF09AD"/>
    <w:rPr>
      <w:rFonts w:ascii="Arial" w:eastAsia="Times New Roman" w:hAnsi="Arial" w:cs="Arial"/>
      <w:sz w:val="20"/>
      <w:szCs w:val="20"/>
      <w:lang w:eastAsia="en-AU"/>
    </w:rPr>
  </w:style>
  <w:style w:type="paragraph" w:styleId="CommentSubject">
    <w:name w:val="annotation subject"/>
    <w:basedOn w:val="CommentText"/>
    <w:next w:val="CommentText"/>
    <w:link w:val="CommentSubjectChar"/>
    <w:semiHidden/>
    <w:rsid w:val="00AF09AD"/>
    <w:rPr>
      <w:b/>
      <w:bCs/>
    </w:rPr>
  </w:style>
  <w:style w:type="character" w:customStyle="1" w:styleId="CommentSubjectChar">
    <w:name w:val="Comment Subject Char"/>
    <w:basedOn w:val="CommentTextChar"/>
    <w:link w:val="CommentSubject"/>
    <w:semiHidden/>
    <w:rsid w:val="00AF09AD"/>
    <w:rPr>
      <w:rFonts w:ascii="Arial" w:eastAsia="Times New Roman" w:hAnsi="Arial" w:cs="Arial"/>
      <w:b/>
      <w:bCs/>
      <w:sz w:val="20"/>
      <w:szCs w:val="20"/>
      <w:lang w:eastAsia="en-AU"/>
    </w:rPr>
  </w:style>
  <w:style w:type="paragraph" w:styleId="Date">
    <w:name w:val="Date"/>
    <w:basedOn w:val="Normal"/>
    <w:next w:val="Normal"/>
    <w:link w:val="DateChar"/>
    <w:semiHidden/>
    <w:rsid w:val="00AF09AD"/>
  </w:style>
  <w:style w:type="character" w:customStyle="1" w:styleId="DateChar">
    <w:name w:val="Date Char"/>
    <w:basedOn w:val="DefaultParagraphFont"/>
    <w:link w:val="Date"/>
    <w:semiHidden/>
    <w:rsid w:val="00AF09AD"/>
    <w:rPr>
      <w:rFonts w:ascii="Arial" w:eastAsia="Times New Roman" w:hAnsi="Arial" w:cs="Arial"/>
      <w:sz w:val="24"/>
      <w:szCs w:val="24"/>
      <w:lang w:eastAsia="en-AU"/>
    </w:rPr>
  </w:style>
  <w:style w:type="paragraph" w:styleId="DocumentMap">
    <w:name w:val="Document Map"/>
    <w:basedOn w:val="Normal"/>
    <w:link w:val="DocumentMapChar"/>
    <w:semiHidden/>
    <w:rsid w:val="00AF09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F09AD"/>
    <w:rPr>
      <w:rFonts w:ascii="Tahoma" w:eastAsia="Times New Roman" w:hAnsi="Tahoma" w:cs="Tahoma"/>
      <w:sz w:val="20"/>
      <w:szCs w:val="20"/>
      <w:shd w:val="clear" w:color="auto" w:fill="000080"/>
      <w:lang w:eastAsia="en-AU"/>
    </w:rPr>
  </w:style>
  <w:style w:type="paragraph" w:styleId="E-mailSignature">
    <w:name w:val="E-mail Signature"/>
    <w:basedOn w:val="Normal"/>
    <w:link w:val="E-mailSignatureChar"/>
    <w:semiHidden/>
    <w:rsid w:val="00AF09AD"/>
  </w:style>
  <w:style w:type="character" w:customStyle="1" w:styleId="E-mailSignatureChar">
    <w:name w:val="E-mail Signature Char"/>
    <w:basedOn w:val="DefaultParagraphFont"/>
    <w:link w:val="E-mailSignature"/>
    <w:semiHidden/>
    <w:rsid w:val="00AF09AD"/>
    <w:rPr>
      <w:rFonts w:ascii="Arial" w:eastAsia="Times New Roman" w:hAnsi="Arial" w:cs="Arial"/>
      <w:sz w:val="24"/>
      <w:szCs w:val="24"/>
      <w:lang w:eastAsia="en-AU"/>
    </w:rPr>
  </w:style>
  <w:style w:type="character" w:styleId="Emphasis">
    <w:name w:val="Emphasis"/>
    <w:uiPriority w:val="20"/>
    <w:qFormat/>
    <w:rsid w:val="00AF09AD"/>
    <w:rPr>
      <w:i/>
      <w:iCs/>
    </w:rPr>
  </w:style>
  <w:style w:type="character" w:styleId="EndnoteReference">
    <w:name w:val="endnote reference"/>
    <w:semiHidden/>
    <w:rsid w:val="00AF09AD"/>
    <w:rPr>
      <w:vertAlign w:val="superscript"/>
    </w:rPr>
  </w:style>
  <w:style w:type="paragraph" w:styleId="EndnoteText">
    <w:name w:val="endnote text"/>
    <w:basedOn w:val="Normal"/>
    <w:link w:val="EndnoteTextChar"/>
    <w:semiHidden/>
    <w:rsid w:val="00AF09AD"/>
    <w:rPr>
      <w:sz w:val="20"/>
      <w:szCs w:val="20"/>
    </w:rPr>
  </w:style>
  <w:style w:type="character" w:customStyle="1" w:styleId="EndnoteTextChar">
    <w:name w:val="Endnote Text Char"/>
    <w:basedOn w:val="DefaultParagraphFont"/>
    <w:link w:val="EndnoteText"/>
    <w:semiHidden/>
    <w:rsid w:val="00AF09AD"/>
    <w:rPr>
      <w:rFonts w:ascii="Arial" w:eastAsia="Times New Roman" w:hAnsi="Arial" w:cs="Arial"/>
      <w:sz w:val="20"/>
      <w:szCs w:val="20"/>
      <w:lang w:eastAsia="en-AU"/>
    </w:rPr>
  </w:style>
  <w:style w:type="paragraph" w:styleId="EnvelopeAddress">
    <w:name w:val="envelope address"/>
    <w:basedOn w:val="Normal"/>
    <w:semiHidden/>
    <w:rsid w:val="00AF09AD"/>
    <w:pPr>
      <w:framePr w:w="7920" w:h="1980" w:hRule="exact" w:hSpace="180" w:wrap="auto" w:hAnchor="page" w:xAlign="center" w:yAlign="bottom"/>
      <w:ind w:left="2880"/>
    </w:pPr>
  </w:style>
  <w:style w:type="paragraph" w:styleId="EnvelopeReturn">
    <w:name w:val="envelope return"/>
    <w:basedOn w:val="Normal"/>
    <w:semiHidden/>
    <w:rsid w:val="00AF09AD"/>
    <w:rPr>
      <w:sz w:val="20"/>
      <w:szCs w:val="20"/>
    </w:rPr>
  </w:style>
  <w:style w:type="character" w:styleId="FollowedHyperlink">
    <w:name w:val="FollowedHyperlink"/>
    <w:semiHidden/>
    <w:rsid w:val="00AF09AD"/>
    <w:rPr>
      <w:color w:val="800080"/>
      <w:u w:val="single"/>
    </w:rPr>
  </w:style>
  <w:style w:type="paragraph" w:styleId="Footer">
    <w:name w:val="footer"/>
    <w:basedOn w:val="Normal"/>
    <w:link w:val="FooterChar"/>
    <w:semiHidden/>
    <w:rsid w:val="00AF09AD"/>
    <w:pPr>
      <w:tabs>
        <w:tab w:val="center" w:pos="4153"/>
        <w:tab w:val="right" w:pos="8306"/>
      </w:tabs>
    </w:pPr>
  </w:style>
  <w:style w:type="character" w:customStyle="1" w:styleId="FooterChar">
    <w:name w:val="Footer Char"/>
    <w:basedOn w:val="DefaultParagraphFont"/>
    <w:link w:val="Footer"/>
    <w:semiHidden/>
    <w:rsid w:val="00AF09AD"/>
    <w:rPr>
      <w:rFonts w:ascii="Arial" w:eastAsia="Times New Roman" w:hAnsi="Arial" w:cs="Arial"/>
      <w:sz w:val="24"/>
      <w:szCs w:val="24"/>
      <w:lang w:eastAsia="en-AU"/>
    </w:rPr>
  </w:style>
  <w:style w:type="character" w:styleId="FootnoteReference">
    <w:name w:val="footnote reference"/>
    <w:semiHidden/>
    <w:rsid w:val="00AF09AD"/>
    <w:rPr>
      <w:vertAlign w:val="superscript"/>
    </w:rPr>
  </w:style>
  <w:style w:type="paragraph" w:styleId="FootnoteText">
    <w:name w:val="footnote text"/>
    <w:basedOn w:val="Normal"/>
    <w:link w:val="FootnoteTextChar"/>
    <w:semiHidden/>
    <w:rsid w:val="00AF09AD"/>
    <w:rPr>
      <w:sz w:val="20"/>
      <w:szCs w:val="20"/>
    </w:rPr>
  </w:style>
  <w:style w:type="character" w:customStyle="1" w:styleId="FootnoteTextChar">
    <w:name w:val="Footnote Text Char"/>
    <w:basedOn w:val="DefaultParagraphFont"/>
    <w:link w:val="FootnoteText"/>
    <w:semiHidden/>
    <w:rsid w:val="00AF09AD"/>
    <w:rPr>
      <w:rFonts w:ascii="Arial" w:eastAsia="Times New Roman" w:hAnsi="Arial" w:cs="Arial"/>
      <w:sz w:val="20"/>
      <w:szCs w:val="20"/>
      <w:lang w:eastAsia="en-AU"/>
    </w:rPr>
  </w:style>
  <w:style w:type="paragraph" w:styleId="Header">
    <w:name w:val="header"/>
    <w:basedOn w:val="Normal"/>
    <w:link w:val="HeaderChar"/>
    <w:uiPriority w:val="99"/>
    <w:rsid w:val="00AF09AD"/>
    <w:pPr>
      <w:tabs>
        <w:tab w:val="center" w:pos="4153"/>
        <w:tab w:val="right" w:pos="8306"/>
      </w:tabs>
    </w:pPr>
  </w:style>
  <w:style w:type="character" w:customStyle="1" w:styleId="HeaderChar">
    <w:name w:val="Header Char"/>
    <w:basedOn w:val="DefaultParagraphFont"/>
    <w:link w:val="Header"/>
    <w:uiPriority w:val="99"/>
    <w:rsid w:val="00AF09AD"/>
    <w:rPr>
      <w:rFonts w:ascii="Arial" w:eastAsia="Times New Roman" w:hAnsi="Arial" w:cs="Arial"/>
      <w:sz w:val="24"/>
      <w:szCs w:val="24"/>
      <w:lang w:eastAsia="en-AU"/>
    </w:rPr>
  </w:style>
  <w:style w:type="character" w:styleId="HTMLAcronym">
    <w:name w:val="HTML Acronym"/>
    <w:basedOn w:val="DefaultParagraphFont"/>
    <w:semiHidden/>
    <w:rsid w:val="00AF09AD"/>
  </w:style>
  <w:style w:type="paragraph" w:styleId="HTMLAddress">
    <w:name w:val="HTML Address"/>
    <w:basedOn w:val="Normal"/>
    <w:link w:val="HTMLAddressChar"/>
    <w:semiHidden/>
    <w:rsid w:val="00AF09AD"/>
    <w:rPr>
      <w:i/>
      <w:iCs/>
    </w:rPr>
  </w:style>
  <w:style w:type="character" w:customStyle="1" w:styleId="HTMLAddressChar">
    <w:name w:val="HTML Address Char"/>
    <w:basedOn w:val="DefaultParagraphFont"/>
    <w:link w:val="HTMLAddress"/>
    <w:semiHidden/>
    <w:rsid w:val="00AF09AD"/>
    <w:rPr>
      <w:rFonts w:ascii="Arial" w:eastAsia="Times New Roman" w:hAnsi="Arial" w:cs="Arial"/>
      <w:i/>
      <w:iCs/>
      <w:sz w:val="24"/>
      <w:szCs w:val="24"/>
      <w:lang w:eastAsia="en-AU"/>
    </w:rPr>
  </w:style>
  <w:style w:type="character" w:styleId="HTMLCite">
    <w:name w:val="HTML Cite"/>
    <w:semiHidden/>
    <w:rsid w:val="00AF09AD"/>
    <w:rPr>
      <w:i/>
      <w:iCs/>
    </w:rPr>
  </w:style>
  <w:style w:type="character" w:styleId="HTMLCode">
    <w:name w:val="HTML Code"/>
    <w:semiHidden/>
    <w:rsid w:val="00AF09AD"/>
    <w:rPr>
      <w:rFonts w:ascii="Courier New" w:hAnsi="Courier New" w:cs="Courier New"/>
      <w:sz w:val="20"/>
      <w:szCs w:val="20"/>
    </w:rPr>
  </w:style>
  <w:style w:type="character" w:styleId="HTMLDefinition">
    <w:name w:val="HTML Definition"/>
    <w:semiHidden/>
    <w:rsid w:val="00AF09AD"/>
    <w:rPr>
      <w:i/>
      <w:iCs/>
    </w:rPr>
  </w:style>
  <w:style w:type="character" w:styleId="HTMLKeyboard">
    <w:name w:val="HTML Keyboard"/>
    <w:semiHidden/>
    <w:rsid w:val="00AF09AD"/>
    <w:rPr>
      <w:rFonts w:ascii="Courier New" w:hAnsi="Courier New" w:cs="Courier New"/>
      <w:sz w:val="20"/>
      <w:szCs w:val="20"/>
    </w:rPr>
  </w:style>
  <w:style w:type="paragraph" w:styleId="HTMLPreformatted">
    <w:name w:val="HTML Preformatted"/>
    <w:basedOn w:val="Normal"/>
    <w:link w:val="HTMLPreformattedChar"/>
    <w:semiHidden/>
    <w:rsid w:val="00AF09A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F09AD"/>
    <w:rPr>
      <w:rFonts w:ascii="Courier New" w:eastAsia="Times New Roman" w:hAnsi="Courier New" w:cs="Courier New"/>
      <w:sz w:val="20"/>
      <w:szCs w:val="20"/>
      <w:lang w:eastAsia="en-AU"/>
    </w:rPr>
  </w:style>
  <w:style w:type="character" w:styleId="HTMLSample">
    <w:name w:val="HTML Sample"/>
    <w:semiHidden/>
    <w:rsid w:val="00AF09AD"/>
    <w:rPr>
      <w:rFonts w:ascii="Courier New" w:hAnsi="Courier New" w:cs="Courier New"/>
    </w:rPr>
  </w:style>
  <w:style w:type="character" w:styleId="HTMLTypewriter">
    <w:name w:val="HTML Typewriter"/>
    <w:semiHidden/>
    <w:rsid w:val="00AF09AD"/>
    <w:rPr>
      <w:rFonts w:ascii="Courier New" w:hAnsi="Courier New" w:cs="Courier New"/>
      <w:sz w:val="20"/>
      <w:szCs w:val="20"/>
    </w:rPr>
  </w:style>
  <w:style w:type="character" w:styleId="HTMLVariable">
    <w:name w:val="HTML Variable"/>
    <w:semiHidden/>
    <w:rsid w:val="00AF09AD"/>
    <w:rPr>
      <w:i/>
      <w:iCs/>
    </w:rPr>
  </w:style>
  <w:style w:type="character" w:styleId="Hyperlink">
    <w:name w:val="Hyperlink"/>
    <w:uiPriority w:val="99"/>
    <w:rsid w:val="00AF09AD"/>
    <w:rPr>
      <w:color w:val="0000FF"/>
      <w:u w:val="single"/>
    </w:rPr>
  </w:style>
  <w:style w:type="paragraph" w:styleId="Index1">
    <w:name w:val="index 1"/>
    <w:basedOn w:val="Normal"/>
    <w:next w:val="Normal"/>
    <w:autoRedefine/>
    <w:semiHidden/>
    <w:rsid w:val="00AF09AD"/>
    <w:pPr>
      <w:ind w:left="240" w:hanging="240"/>
    </w:pPr>
  </w:style>
  <w:style w:type="paragraph" w:styleId="Index2">
    <w:name w:val="index 2"/>
    <w:basedOn w:val="Normal"/>
    <w:next w:val="Normal"/>
    <w:autoRedefine/>
    <w:semiHidden/>
    <w:rsid w:val="00AF09AD"/>
    <w:pPr>
      <w:ind w:left="480" w:hanging="240"/>
    </w:pPr>
  </w:style>
  <w:style w:type="paragraph" w:styleId="Index3">
    <w:name w:val="index 3"/>
    <w:basedOn w:val="Normal"/>
    <w:next w:val="Normal"/>
    <w:autoRedefine/>
    <w:semiHidden/>
    <w:rsid w:val="00AF09AD"/>
    <w:pPr>
      <w:ind w:left="720" w:hanging="240"/>
    </w:pPr>
  </w:style>
  <w:style w:type="paragraph" w:styleId="Index4">
    <w:name w:val="index 4"/>
    <w:basedOn w:val="Normal"/>
    <w:next w:val="Normal"/>
    <w:autoRedefine/>
    <w:semiHidden/>
    <w:rsid w:val="00AF09AD"/>
    <w:pPr>
      <w:ind w:left="960" w:hanging="240"/>
    </w:pPr>
  </w:style>
  <w:style w:type="paragraph" w:styleId="Index5">
    <w:name w:val="index 5"/>
    <w:basedOn w:val="Normal"/>
    <w:next w:val="Normal"/>
    <w:autoRedefine/>
    <w:semiHidden/>
    <w:rsid w:val="00AF09AD"/>
    <w:pPr>
      <w:ind w:left="1200" w:hanging="240"/>
    </w:pPr>
  </w:style>
  <w:style w:type="paragraph" w:styleId="Index6">
    <w:name w:val="index 6"/>
    <w:basedOn w:val="Normal"/>
    <w:next w:val="Normal"/>
    <w:autoRedefine/>
    <w:semiHidden/>
    <w:rsid w:val="00AF09AD"/>
    <w:pPr>
      <w:ind w:left="1440" w:hanging="240"/>
    </w:pPr>
  </w:style>
  <w:style w:type="paragraph" w:styleId="Index7">
    <w:name w:val="index 7"/>
    <w:basedOn w:val="Normal"/>
    <w:next w:val="Normal"/>
    <w:autoRedefine/>
    <w:semiHidden/>
    <w:rsid w:val="00AF09AD"/>
    <w:pPr>
      <w:ind w:left="1680" w:hanging="240"/>
    </w:pPr>
  </w:style>
  <w:style w:type="paragraph" w:styleId="Index8">
    <w:name w:val="index 8"/>
    <w:basedOn w:val="Normal"/>
    <w:next w:val="Normal"/>
    <w:autoRedefine/>
    <w:semiHidden/>
    <w:rsid w:val="00AF09AD"/>
    <w:pPr>
      <w:ind w:left="1920" w:hanging="240"/>
    </w:pPr>
  </w:style>
  <w:style w:type="paragraph" w:styleId="Index9">
    <w:name w:val="index 9"/>
    <w:basedOn w:val="Normal"/>
    <w:next w:val="Normal"/>
    <w:autoRedefine/>
    <w:semiHidden/>
    <w:rsid w:val="00AF09AD"/>
    <w:pPr>
      <w:ind w:left="2160" w:hanging="240"/>
    </w:pPr>
  </w:style>
  <w:style w:type="paragraph" w:styleId="IndexHeading">
    <w:name w:val="index heading"/>
    <w:basedOn w:val="Normal"/>
    <w:next w:val="Index1"/>
    <w:semiHidden/>
    <w:rsid w:val="00AF09AD"/>
    <w:rPr>
      <w:b/>
      <w:bCs/>
    </w:rPr>
  </w:style>
  <w:style w:type="character" w:styleId="LineNumber">
    <w:name w:val="line number"/>
    <w:basedOn w:val="DefaultParagraphFont"/>
    <w:semiHidden/>
    <w:rsid w:val="00AF09AD"/>
  </w:style>
  <w:style w:type="paragraph" w:styleId="List">
    <w:name w:val="List"/>
    <w:basedOn w:val="Normal"/>
    <w:semiHidden/>
    <w:rsid w:val="00AF09AD"/>
    <w:pPr>
      <w:ind w:left="283" w:hanging="283"/>
    </w:pPr>
  </w:style>
  <w:style w:type="paragraph" w:styleId="List2">
    <w:name w:val="List 2"/>
    <w:basedOn w:val="Normal"/>
    <w:semiHidden/>
    <w:rsid w:val="00AF09AD"/>
    <w:pPr>
      <w:ind w:left="566" w:hanging="283"/>
    </w:pPr>
  </w:style>
  <w:style w:type="paragraph" w:styleId="List3">
    <w:name w:val="List 3"/>
    <w:basedOn w:val="Normal"/>
    <w:semiHidden/>
    <w:rsid w:val="00AF09AD"/>
    <w:pPr>
      <w:ind w:left="849" w:hanging="283"/>
    </w:pPr>
  </w:style>
  <w:style w:type="paragraph" w:styleId="List4">
    <w:name w:val="List 4"/>
    <w:basedOn w:val="Normal"/>
    <w:semiHidden/>
    <w:rsid w:val="00AF09AD"/>
    <w:pPr>
      <w:ind w:left="1132" w:hanging="283"/>
    </w:pPr>
  </w:style>
  <w:style w:type="paragraph" w:styleId="List5">
    <w:name w:val="List 5"/>
    <w:basedOn w:val="Normal"/>
    <w:semiHidden/>
    <w:rsid w:val="00AF09AD"/>
    <w:pPr>
      <w:ind w:left="1415" w:hanging="283"/>
    </w:pPr>
  </w:style>
  <w:style w:type="paragraph" w:styleId="ListBullet">
    <w:name w:val="List Bullet"/>
    <w:basedOn w:val="Normal"/>
    <w:semiHidden/>
    <w:rsid w:val="00AF09AD"/>
    <w:pPr>
      <w:numPr>
        <w:numId w:val="4"/>
      </w:numPr>
    </w:pPr>
  </w:style>
  <w:style w:type="paragraph" w:styleId="ListBullet2">
    <w:name w:val="List Bullet 2"/>
    <w:basedOn w:val="Normal"/>
    <w:semiHidden/>
    <w:rsid w:val="00AF09AD"/>
    <w:pPr>
      <w:numPr>
        <w:numId w:val="5"/>
      </w:numPr>
    </w:pPr>
  </w:style>
  <w:style w:type="paragraph" w:styleId="ListBullet3">
    <w:name w:val="List Bullet 3"/>
    <w:basedOn w:val="Normal"/>
    <w:semiHidden/>
    <w:rsid w:val="00AF09AD"/>
    <w:pPr>
      <w:numPr>
        <w:numId w:val="6"/>
      </w:numPr>
    </w:pPr>
  </w:style>
  <w:style w:type="paragraph" w:styleId="ListBullet4">
    <w:name w:val="List Bullet 4"/>
    <w:basedOn w:val="Normal"/>
    <w:semiHidden/>
    <w:rsid w:val="00AF09AD"/>
    <w:pPr>
      <w:numPr>
        <w:numId w:val="7"/>
      </w:numPr>
    </w:pPr>
  </w:style>
  <w:style w:type="paragraph" w:styleId="ListBullet5">
    <w:name w:val="List Bullet 5"/>
    <w:basedOn w:val="Normal"/>
    <w:semiHidden/>
    <w:rsid w:val="00AF09AD"/>
    <w:pPr>
      <w:numPr>
        <w:numId w:val="8"/>
      </w:numPr>
    </w:pPr>
  </w:style>
  <w:style w:type="paragraph" w:styleId="ListContinue">
    <w:name w:val="List Continue"/>
    <w:basedOn w:val="Normal"/>
    <w:semiHidden/>
    <w:rsid w:val="00AF09AD"/>
    <w:pPr>
      <w:ind w:left="283"/>
    </w:pPr>
  </w:style>
  <w:style w:type="paragraph" w:styleId="ListContinue2">
    <w:name w:val="List Continue 2"/>
    <w:basedOn w:val="Normal"/>
    <w:semiHidden/>
    <w:rsid w:val="00AF09AD"/>
    <w:pPr>
      <w:ind w:left="566"/>
    </w:pPr>
  </w:style>
  <w:style w:type="paragraph" w:styleId="ListContinue3">
    <w:name w:val="List Continue 3"/>
    <w:basedOn w:val="Normal"/>
    <w:semiHidden/>
    <w:rsid w:val="00AF09AD"/>
    <w:pPr>
      <w:ind w:left="849"/>
    </w:pPr>
  </w:style>
  <w:style w:type="paragraph" w:styleId="ListContinue4">
    <w:name w:val="List Continue 4"/>
    <w:basedOn w:val="Normal"/>
    <w:semiHidden/>
    <w:rsid w:val="00AF09AD"/>
    <w:pPr>
      <w:ind w:left="1132"/>
    </w:pPr>
  </w:style>
  <w:style w:type="paragraph" w:styleId="ListContinue5">
    <w:name w:val="List Continue 5"/>
    <w:basedOn w:val="Normal"/>
    <w:semiHidden/>
    <w:rsid w:val="00AF09AD"/>
    <w:pPr>
      <w:ind w:left="1415"/>
    </w:pPr>
  </w:style>
  <w:style w:type="paragraph" w:styleId="ListNumber">
    <w:name w:val="List Number"/>
    <w:basedOn w:val="Normal"/>
    <w:semiHidden/>
    <w:rsid w:val="00AF09AD"/>
    <w:pPr>
      <w:numPr>
        <w:numId w:val="9"/>
      </w:numPr>
    </w:pPr>
  </w:style>
  <w:style w:type="paragraph" w:styleId="ListNumber2">
    <w:name w:val="List Number 2"/>
    <w:basedOn w:val="Normal"/>
    <w:semiHidden/>
    <w:rsid w:val="00AF09AD"/>
    <w:pPr>
      <w:numPr>
        <w:numId w:val="10"/>
      </w:numPr>
    </w:pPr>
  </w:style>
  <w:style w:type="paragraph" w:styleId="ListNumber3">
    <w:name w:val="List Number 3"/>
    <w:basedOn w:val="Normal"/>
    <w:semiHidden/>
    <w:rsid w:val="00AF09AD"/>
    <w:pPr>
      <w:numPr>
        <w:numId w:val="11"/>
      </w:numPr>
    </w:pPr>
  </w:style>
  <w:style w:type="paragraph" w:styleId="ListNumber4">
    <w:name w:val="List Number 4"/>
    <w:basedOn w:val="Normal"/>
    <w:semiHidden/>
    <w:rsid w:val="00AF09AD"/>
    <w:pPr>
      <w:numPr>
        <w:numId w:val="12"/>
      </w:numPr>
    </w:pPr>
  </w:style>
  <w:style w:type="paragraph" w:styleId="ListNumber5">
    <w:name w:val="List Number 5"/>
    <w:basedOn w:val="Normal"/>
    <w:semiHidden/>
    <w:rsid w:val="00AF09AD"/>
    <w:pPr>
      <w:numPr>
        <w:numId w:val="13"/>
      </w:numPr>
    </w:pPr>
  </w:style>
  <w:style w:type="paragraph" w:styleId="MacroText">
    <w:name w:val="macro"/>
    <w:link w:val="MacroTextChar"/>
    <w:semiHidden/>
    <w:rsid w:val="00AF09AD"/>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AF09AD"/>
    <w:rPr>
      <w:rFonts w:ascii="Courier New" w:eastAsia="Times New Roman" w:hAnsi="Courier New" w:cs="Courier New"/>
      <w:sz w:val="20"/>
      <w:szCs w:val="20"/>
      <w:lang w:eastAsia="en-AU"/>
    </w:rPr>
  </w:style>
  <w:style w:type="paragraph" w:styleId="MessageHeader">
    <w:name w:val="Message Header"/>
    <w:basedOn w:val="Normal"/>
    <w:link w:val="MessageHeaderChar"/>
    <w:semiHidden/>
    <w:rsid w:val="00AF09AD"/>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AF09AD"/>
    <w:rPr>
      <w:rFonts w:ascii="Arial" w:eastAsia="Times New Roman" w:hAnsi="Arial" w:cs="Arial"/>
      <w:sz w:val="24"/>
      <w:szCs w:val="24"/>
      <w:shd w:val="pct20" w:color="auto" w:fill="auto"/>
      <w:lang w:eastAsia="en-AU"/>
    </w:rPr>
  </w:style>
  <w:style w:type="paragraph" w:styleId="NormalWeb">
    <w:name w:val="Normal (Web)"/>
    <w:basedOn w:val="Normal"/>
    <w:semiHidden/>
    <w:rsid w:val="00AF09AD"/>
    <w:rPr>
      <w:rFonts w:ascii="Times New Roman" w:hAnsi="Times New Roman" w:cs="Times New Roman"/>
    </w:rPr>
  </w:style>
  <w:style w:type="paragraph" w:styleId="NormalIndent">
    <w:name w:val="Normal Indent"/>
    <w:basedOn w:val="Normal"/>
    <w:semiHidden/>
    <w:rsid w:val="00AF09AD"/>
    <w:pPr>
      <w:ind w:left="720"/>
    </w:pPr>
  </w:style>
  <w:style w:type="paragraph" w:styleId="NoteHeading">
    <w:name w:val="Note Heading"/>
    <w:basedOn w:val="Normal"/>
    <w:next w:val="Normal"/>
    <w:link w:val="NoteHeadingChar"/>
    <w:semiHidden/>
    <w:rsid w:val="00AF09AD"/>
  </w:style>
  <w:style w:type="character" w:customStyle="1" w:styleId="NoteHeadingChar">
    <w:name w:val="Note Heading Char"/>
    <w:basedOn w:val="DefaultParagraphFont"/>
    <w:link w:val="NoteHeading"/>
    <w:semiHidden/>
    <w:rsid w:val="00AF09AD"/>
    <w:rPr>
      <w:rFonts w:ascii="Arial" w:eastAsia="Times New Roman" w:hAnsi="Arial" w:cs="Arial"/>
      <w:sz w:val="24"/>
      <w:szCs w:val="24"/>
      <w:lang w:eastAsia="en-AU"/>
    </w:rPr>
  </w:style>
  <w:style w:type="character" w:styleId="PageNumber">
    <w:name w:val="page number"/>
    <w:basedOn w:val="DefaultParagraphFont"/>
    <w:semiHidden/>
    <w:rsid w:val="00AF09AD"/>
  </w:style>
  <w:style w:type="paragraph" w:styleId="PlainText">
    <w:name w:val="Plain Text"/>
    <w:basedOn w:val="Normal"/>
    <w:link w:val="PlainTextChar"/>
    <w:semiHidden/>
    <w:rsid w:val="00AF09AD"/>
    <w:rPr>
      <w:rFonts w:ascii="Courier New" w:hAnsi="Courier New" w:cs="Courier New"/>
      <w:sz w:val="20"/>
      <w:szCs w:val="20"/>
    </w:rPr>
  </w:style>
  <w:style w:type="character" w:customStyle="1" w:styleId="PlainTextChar">
    <w:name w:val="Plain Text Char"/>
    <w:basedOn w:val="DefaultParagraphFont"/>
    <w:link w:val="PlainText"/>
    <w:semiHidden/>
    <w:rsid w:val="00AF09AD"/>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AF09AD"/>
  </w:style>
  <w:style w:type="character" w:customStyle="1" w:styleId="SalutationChar">
    <w:name w:val="Salutation Char"/>
    <w:basedOn w:val="DefaultParagraphFont"/>
    <w:link w:val="Salutation"/>
    <w:semiHidden/>
    <w:rsid w:val="00AF09AD"/>
    <w:rPr>
      <w:rFonts w:ascii="Arial" w:eastAsia="Times New Roman" w:hAnsi="Arial" w:cs="Arial"/>
      <w:sz w:val="24"/>
      <w:szCs w:val="24"/>
      <w:lang w:eastAsia="en-AU"/>
    </w:rPr>
  </w:style>
  <w:style w:type="paragraph" w:styleId="Signature">
    <w:name w:val="Signature"/>
    <w:basedOn w:val="Normal"/>
    <w:link w:val="SignatureChar"/>
    <w:semiHidden/>
    <w:rsid w:val="00AF09AD"/>
    <w:pPr>
      <w:ind w:left="4252"/>
    </w:pPr>
  </w:style>
  <w:style w:type="character" w:customStyle="1" w:styleId="SignatureChar">
    <w:name w:val="Signature Char"/>
    <w:basedOn w:val="DefaultParagraphFont"/>
    <w:link w:val="Signature"/>
    <w:semiHidden/>
    <w:rsid w:val="00AF09AD"/>
    <w:rPr>
      <w:rFonts w:ascii="Arial" w:eastAsia="Times New Roman" w:hAnsi="Arial" w:cs="Arial"/>
      <w:sz w:val="24"/>
      <w:szCs w:val="24"/>
      <w:lang w:eastAsia="en-AU"/>
    </w:rPr>
  </w:style>
  <w:style w:type="character" w:styleId="Strong">
    <w:name w:val="Strong"/>
    <w:qFormat/>
    <w:rsid w:val="00AF09AD"/>
    <w:rPr>
      <w:b/>
      <w:bCs/>
    </w:rPr>
  </w:style>
  <w:style w:type="paragraph" w:styleId="Subtitle">
    <w:name w:val="Subtitle"/>
    <w:basedOn w:val="Normal"/>
    <w:link w:val="SubtitleChar"/>
    <w:qFormat/>
    <w:rsid w:val="00AF09AD"/>
    <w:pPr>
      <w:spacing w:after="60"/>
      <w:jc w:val="center"/>
      <w:outlineLvl w:val="1"/>
    </w:pPr>
  </w:style>
  <w:style w:type="character" w:customStyle="1" w:styleId="SubtitleChar">
    <w:name w:val="Subtitle Char"/>
    <w:basedOn w:val="DefaultParagraphFont"/>
    <w:link w:val="Subtitle"/>
    <w:rsid w:val="00AF09AD"/>
    <w:rPr>
      <w:rFonts w:ascii="Arial" w:eastAsia="Times New Roman" w:hAnsi="Arial" w:cs="Arial"/>
      <w:sz w:val="24"/>
      <w:szCs w:val="24"/>
      <w:lang w:eastAsia="en-AU"/>
    </w:rPr>
  </w:style>
  <w:style w:type="table" w:styleId="Table3Deffects1">
    <w:name w:val="Table 3D effects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09AD"/>
    <w:pPr>
      <w:spacing w:before="120" w:after="120" w:line="240" w:lineRule="auto"/>
      <w:jc w:val="both"/>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09AD"/>
    <w:pPr>
      <w:spacing w:before="120" w:after="120" w:line="240" w:lineRule="auto"/>
      <w:jc w:val="both"/>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F09AD"/>
    <w:pPr>
      <w:spacing w:before="120" w:after="120" w:line="240" w:lineRule="auto"/>
      <w:jc w:val="both"/>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09AD"/>
    <w:pPr>
      <w:ind w:left="240" w:hanging="240"/>
    </w:pPr>
  </w:style>
  <w:style w:type="paragraph" w:styleId="TableofFigures">
    <w:name w:val="table of figures"/>
    <w:basedOn w:val="Normal"/>
    <w:next w:val="Normal"/>
    <w:semiHidden/>
    <w:rsid w:val="00AF09AD"/>
  </w:style>
  <w:style w:type="table" w:styleId="TableProfessional">
    <w:name w:val="Table Professional"/>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F09AD"/>
    <w:pPr>
      <w:spacing w:before="120" w:after="120" w:line="240" w:lineRule="auto"/>
      <w:jc w:val="both"/>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F09AD"/>
    <w:pPr>
      <w:spacing w:before="240" w:after="60"/>
      <w:jc w:val="center"/>
      <w:outlineLvl w:val="0"/>
    </w:pPr>
    <w:rPr>
      <w:b/>
      <w:bCs/>
      <w:kern w:val="28"/>
      <w:sz w:val="32"/>
      <w:szCs w:val="32"/>
    </w:rPr>
  </w:style>
  <w:style w:type="character" w:customStyle="1" w:styleId="TitleChar">
    <w:name w:val="Title Char"/>
    <w:basedOn w:val="DefaultParagraphFont"/>
    <w:link w:val="Title"/>
    <w:rsid w:val="00AF09AD"/>
    <w:rPr>
      <w:rFonts w:ascii="Arial" w:eastAsia="Times New Roman" w:hAnsi="Arial" w:cs="Arial"/>
      <w:b/>
      <w:bCs/>
      <w:kern w:val="28"/>
      <w:sz w:val="32"/>
      <w:szCs w:val="32"/>
      <w:lang w:eastAsia="en-AU"/>
    </w:rPr>
  </w:style>
  <w:style w:type="paragraph" w:styleId="TOAHeading">
    <w:name w:val="toa heading"/>
    <w:basedOn w:val="Normal"/>
    <w:next w:val="Normal"/>
    <w:semiHidden/>
    <w:rsid w:val="00AF09AD"/>
    <w:rPr>
      <w:b/>
      <w:bCs/>
    </w:rPr>
  </w:style>
  <w:style w:type="paragraph" w:styleId="TOC1">
    <w:name w:val="toc 1"/>
    <w:basedOn w:val="Normal"/>
    <w:next w:val="Normal"/>
    <w:autoRedefine/>
    <w:uiPriority w:val="39"/>
    <w:rsid w:val="00203D4C"/>
    <w:pPr>
      <w:tabs>
        <w:tab w:val="right" w:leader="dot" w:pos="8777"/>
      </w:tabs>
      <w:spacing w:before="240"/>
      <w:jc w:val="left"/>
    </w:pPr>
    <w:rPr>
      <w:b/>
      <w:bCs/>
      <w:caps/>
      <w:noProof/>
    </w:rPr>
  </w:style>
  <w:style w:type="paragraph" w:styleId="TOC2">
    <w:name w:val="toc 2"/>
    <w:basedOn w:val="Normal"/>
    <w:next w:val="Normal"/>
    <w:autoRedefine/>
    <w:uiPriority w:val="39"/>
    <w:rsid w:val="00B532AC"/>
    <w:pPr>
      <w:tabs>
        <w:tab w:val="left" w:pos="567"/>
        <w:tab w:val="left" w:pos="1200"/>
        <w:tab w:val="right" w:pos="8777"/>
      </w:tabs>
      <w:spacing w:before="60" w:after="60"/>
      <w:ind w:left="567"/>
      <w:jc w:val="left"/>
    </w:pPr>
    <w:rPr>
      <w:rFonts w:cs="Times New Roman"/>
      <w:bCs/>
      <w:sz w:val="20"/>
      <w:szCs w:val="20"/>
    </w:rPr>
  </w:style>
  <w:style w:type="paragraph" w:styleId="TOC3">
    <w:name w:val="toc 3"/>
    <w:basedOn w:val="Normal"/>
    <w:next w:val="Normal"/>
    <w:autoRedefine/>
    <w:semiHidden/>
    <w:rsid w:val="00AF09AD"/>
    <w:pPr>
      <w:spacing w:before="0" w:after="0"/>
      <w:ind w:left="240"/>
      <w:jc w:val="left"/>
    </w:pPr>
    <w:rPr>
      <w:rFonts w:ascii="Times New Roman" w:hAnsi="Times New Roman" w:cs="Times New Roman"/>
      <w:sz w:val="20"/>
      <w:szCs w:val="20"/>
    </w:rPr>
  </w:style>
  <w:style w:type="paragraph" w:styleId="TOC4">
    <w:name w:val="toc 4"/>
    <w:basedOn w:val="Normal"/>
    <w:next w:val="Normal"/>
    <w:autoRedefine/>
    <w:semiHidden/>
    <w:rsid w:val="00AF09AD"/>
    <w:pPr>
      <w:spacing w:before="0" w:after="0"/>
      <w:ind w:left="480"/>
      <w:jc w:val="left"/>
    </w:pPr>
    <w:rPr>
      <w:rFonts w:ascii="Times New Roman" w:hAnsi="Times New Roman" w:cs="Times New Roman"/>
      <w:sz w:val="20"/>
      <w:szCs w:val="20"/>
    </w:rPr>
  </w:style>
  <w:style w:type="paragraph" w:styleId="TOC5">
    <w:name w:val="toc 5"/>
    <w:basedOn w:val="Normal"/>
    <w:next w:val="Normal"/>
    <w:autoRedefine/>
    <w:semiHidden/>
    <w:rsid w:val="00AF09AD"/>
    <w:pPr>
      <w:spacing w:before="0" w:after="0"/>
      <w:ind w:left="720"/>
      <w:jc w:val="left"/>
    </w:pPr>
    <w:rPr>
      <w:rFonts w:ascii="Times New Roman" w:hAnsi="Times New Roman" w:cs="Times New Roman"/>
      <w:sz w:val="20"/>
      <w:szCs w:val="20"/>
    </w:rPr>
  </w:style>
  <w:style w:type="paragraph" w:styleId="TOC6">
    <w:name w:val="toc 6"/>
    <w:basedOn w:val="Normal"/>
    <w:next w:val="Normal"/>
    <w:autoRedefine/>
    <w:semiHidden/>
    <w:rsid w:val="00AF09AD"/>
    <w:pPr>
      <w:spacing w:before="0" w:after="0"/>
      <w:ind w:left="960"/>
      <w:jc w:val="left"/>
    </w:pPr>
    <w:rPr>
      <w:rFonts w:ascii="Times New Roman" w:hAnsi="Times New Roman" w:cs="Times New Roman"/>
      <w:sz w:val="20"/>
      <w:szCs w:val="20"/>
    </w:rPr>
  </w:style>
  <w:style w:type="paragraph" w:styleId="TOC7">
    <w:name w:val="toc 7"/>
    <w:basedOn w:val="Normal"/>
    <w:next w:val="Normal"/>
    <w:autoRedefine/>
    <w:semiHidden/>
    <w:rsid w:val="00AF09AD"/>
    <w:pPr>
      <w:spacing w:before="0" w:after="0"/>
      <w:ind w:left="1200"/>
      <w:jc w:val="left"/>
    </w:pPr>
    <w:rPr>
      <w:rFonts w:ascii="Times New Roman" w:hAnsi="Times New Roman" w:cs="Times New Roman"/>
      <w:sz w:val="20"/>
      <w:szCs w:val="20"/>
    </w:rPr>
  </w:style>
  <w:style w:type="paragraph" w:styleId="TOC8">
    <w:name w:val="toc 8"/>
    <w:basedOn w:val="Normal"/>
    <w:next w:val="Normal"/>
    <w:autoRedefine/>
    <w:semiHidden/>
    <w:rsid w:val="00AF09AD"/>
    <w:pPr>
      <w:spacing w:before="0" w:after="0"/>
      <w:ind w:left="1440"/>
      <w:jc w:val="left"/>
    </w:pPr>
    <w:rPr>
      <w:rFonts w:ascii="Times New Roman" w:hAnsi="Times New Roman" w:cs="Times New Roman"/>
      <w:sz w:val="20"/>
      <w:szCs w:val="20"/>
    </w:rPr>
  </w:style>
  <w:style w:type="paragraph" w:styleId="TOC9">
    <w:name w:val="toc 9"/>
    <w:basedOn w:val="Normal"/>
    <w:next w:val="Normal"/>
    <w:autoRedefine/>
    <w:semiHidden/>
    <w:rsid w:val="00AF09AD"/>
    <w:pPr>
      <w:spacing w:before="0" w:after="0"/>
      <w:ind w:left="1680"/>
      <w:jc w:val="left"/>
    </w:pPr>
    <w:rPr>
      <w:rFonts w:ascii="Times New Roman" w:hAnsi="Times New Roman" w:cs="Times New Roman"/>
      <w:sz w:val="20"/>
      <w:szCs w:val="20"/>
    </w:rPr>
  </w:style>
  <w:style w:type="character" w:customStyle="1" w:styleId="SFNTCLAUSEHEADINGCharChar">
    <w:name w:val="SFNT CLAUSE HEADING Char Char"/>
    <w:link w:val="SFNTCLAUSEHEADING"/>
    <w:rsid w:val="00AF09AD"/>
    <w:rPr>
      <w:rFonts w:ascii="Arial Bold" w:eastAsia="Times New Roman" w:hAnsi="Arial Bold" w:cs="Arial"/>
      <w:b/>
      <w:caps/>
      <w:sz w:val="28"/>
      <w:szCs w:val="28"/>
      <w:lang w:eastAsia="en-AU"/>
    </w:rPr>
  </w:style>
  <w:style w:type="character" w:customStyle="1" w:styleId="SFNTClauseLevel1CharChar">
    <w:name w:val="SFNT Clause Level 1 Char Char"/>
    <w:link w:val="SFNTClauseLevel1"/>
    <w:rsid w:val="00AF09AD"/>
    <w:rPr>
      <w:rFonts w:ascii="Arial" w:eastAsia="Times New Roman" w:hAnsi="Arial" w:cs="Arial"/>
      <w:szCs w:val="24"/>
      <w:lang w:eastAsia="en-AU"/>
    </w:rPr>
  </w:style>
  <w:style w:type="paragraph" w:customStyle="1" w:styleId="SFNTScheduleItem">
    <w:name w:val="SFNT Schedule Item"/>
    <w:basedOn w:val="Normal"/>
    <w:rsid w:val="00AF09AD"/>
    <w:pPr>
      <w:numPr>
        <w:numId w:val="15"/>
      </w:numPr>
    </w:pPr>
  </w:style>
  <w:style w:type="paragraph" w:customStyle="1" w:styleId="Title1">
    <w:name w:val="Title1"/>
    <w:basedOn w:val="Normal"/>
    <w:next w:val="SFNTSectionHeading"/>
    <w:rsid w:val="00AF09AD"/>
    <w:pPr>
      <w:spacing w:before="400" w:after="400"/>
      <w:jc w:val="center"/>
    </w:pPr>
    <w:rPr>
      <w:rFonts w:ascii="Arial Bold" w:hAnsi="Arial Bold"/>
      <w:b/>
      <w:caps/>
      <w:sz w:val="36"/>
      <w:szCs w:val="36"/>
    </w:rPr>
  </w:style>
  <w:style w:type="character" w:customStyle="1" w:styleId="SFNTClauseLevel2CharChar">
    <w:name w:val="SFNT Clause Level 2 Char Char"/>
    <w:link w:val="SFNTClauseLevel2"/>
    <w:rsid w:val="00AF09AD"/>
    <w:rPr>
      <w:rFonts w:ascii="Arial" w:eastAsia="Times New Roman" w:hAnsi="Arial" w:cs="Arial"/>
      <w:szCs w:val="24"/>
      <w:lang w:eastAsia="en-AU"/>
    </w:rPr>
  </w:style>
  <w:style w:type="paragraph" w:customStyle="1" w:styleId="SFNTSectionHeading">
    <w:name w:val="SFNT Section Heading"/>
    <w:rsid w:val="00AF09AD"/>
    <w:pPr>
      <w:pBdr>
        <w:bottom w:val="single" w:sz="4" w:space="1" w:color="auto"/>
      </w:pBdr>
      <w:tabs>
        <w:tab w:val="left" w:pos="2268"/>
      </w:tabs>
      <w:spacing w:before="400" w:after="400" w:line="240" w:lineRule="auto"/>
    </w:pPr>
    <w:rPr>
      <w:rFonts w:ascii="Arial Bold" w:eastAsia="Times New Roman" w:hAnsi="Arial Bold" w:cs="Arial"/>
      <w:b/>
      <w:bCs/>
      <w:caps/>
      <w:sz w:val="32"/>
      <w:szCs w:val="32"/>
      <w:lang w:eastAsia="en-AU"/>
    </w:rPr>
  </w:style>
  <w:style w:type="paragraph" w:customStyle="1" w:styleId="SFNTClauseSubHeading">
    <w:name w:val="SFNT Clause Sub Heading"/>
    <w:basedOn w:val="SFNTClauseLevel1"/>
    <w:next w:val="SFNTClauseLevel1"/>
    <w:link w:val="SFNTClauseSubHeadingChar"/>
    <w:rsid w:val="00AF09AD"/>
    <w:pPr>
      <w:keepNext/>
      <w:numPr>
        <w:ilvl w:val="1"/>
      </w:numPr>
    </w:pPr>
    <w:rPr>
      <w:rFonts w:ascii="Arial Bold" w:hAnsi="Arial Bold"/>
      <w:b/>
      <w:sz w:val="24"/>
    </w:rPr>
  </w:style>
  <w:style w:type="paragraph" w:styleId="ListParagraph">
    <w:name w:val="List Paragraph"/>
    <w:basedOn w:val="Normal"/>
    <w:uiPriority w:val="34"/>
    <w:qFormat/>
    <w:rsid w:val="00AF09AD"/>
    <w:pPr>
      <w:ind w:left="720"/>
    </w:pPr>
  </w:style>
  <w:style w:type="character" w:customStyle="1" w:styleId="detailsalignedbold">
    <w:name w:val="detailsaligned  bold"/>
    <w:rsid w:val="00AF09AD"/>
  </w:style>
  <w:style w:type="character" w:customStyle="1" w:styleId="st">
    <w:name w:val="st"/>
    <w:basedOn w:val="DefaultParagraphFont"/>
    <w:rsid w:val="00AF09AD"/>
  </w:style>
  <w:style w:type="paragraph" w:customStyle="1" w:styleId="ClauseHeading">
    <w:name w:val="Clause Heading"/>
    <w:basedOn w:val="Normal"/>
    <w:next w:val="Normal"/>
    <w:link w:val="ClauseHeadingChar"/>
    <w:rsid w:val="00AF09AD"/>
    <w:pPr>
      <w:tabs>
        <w:tab w:val="left" w:pos="709"/>
      </w:tabs>
    </w:pPr>
    <w:rPr>
      <w:b/>
      <w:caps/>
    </w:rPr>
  </w:style>
  <w:style w:type="character" w:customStyle="1" w:styleId="ClauseHeadingChar">
    <w:name w:val="Clause Heading Char"/>
    <w:basedOn w:val="DefaultParagraphFont"/>
    <w:link w:val="ClauseHeading"/>
    <w:rsid w:val="00AF09AD"/>
    <w:rPr>
      <w:rFonts w:ascii="Arial" w:eastAsia="Times New Roman" w:hAnsi="Arial" w:cs="Arial"/>
      <w:b/>
      <w:caps/>
      <w:sz w:val="24"/>
      <w:szCs w:val="24"/>
      <w:lang w:eastAsia="en-AU"/>
    </w:rPr>
  </w:style>
  <w:style w:type="paragraph" w:customStyle="1" w:styleId="ClauseLevel1">
    <w:name w:val="Clause Level 1"/>
    <w:basedOn w:val="Normal"/>
    <w:link w:val="ClauseLevel1Char"/>
    <w:rsid w:val="00AF09AD"/>
    <w:pPr>
      <w:ind w:left="1417" w:hanging="709"/>
    </w:pPr>
  </w:style>
  <w:style w:type="paragraph" w:customStyle="1" w:styleId="ClauseLevel2">
    <w:name w:val="Clause Level 2"/>
    <w:basedOn w:val="Normal"/>
    <w:rsid w:val="00AF09AD"/>
    <w:pPr>
      <w:ind w:left="2126" w:hanging="709"/>
    </w:pPr>
  </w:style>
  <w:style w:type="character" w:customStyle="1" w:styleId="ClauseLevel1Char">
    <w:name w:val="Clause Level 1 Char"/>
    <w:basedOn w:val="DefaultParagraphFont"/>
    <w:link w:val="ClauseLevel1"/>
    <w:rsid w:val="00AF09AD"/>
    <w:rPr>
      <w:rFonts w:ascii="Arial" w:eastAsia="Times New Roman" w:hAnsi="Arial" w:cs="Arial"/>
      <w:sz w:val="24"/>
      <w:szCs w:val="24"/>
      <w:lang w:eastAsia="en-AU"/>
    </w:rPr>
  </w:style>
  <w:style w:type="paragraph" w:customStyle="1" w:styleId="SubClauseHeading">
    <w:name w:val="Sub Clause Heading"/>
    <w:basedOn w:val="ClauseHeading"/>
    <w:rsid w:val="00AF09AD"/>
    <w:pPr>
      <w:ind w:left="709"/>
    </w:pPr>
    <w:rPr>
      <w:caps w:val="0"/>
    </w:rPr>
  </w:style>
  <w:style w:type="paragraph" w:customStyle="1" w:styleId="Recital">
    <w:name w:val="Recital"/>
    <w:basedOn w:val="Normal"/>
    <w:rsid w:val="007B2C90"/>
    <w:pPr>
      <w:ind w:left="1417" w:hanging="709"/>
    </w:pPr>
  </w:style>
  <w:style w:type="paragraph" w:styleId="Revision">
    <w:name w:val="Revision"/>
    <w:hidden/>
    <w:uiPriority w:val="99"/>
    <w:semiHidden/>
    <w:rsid w:val="00B75B2B"/>
    <w:pPr>
      <w:spacing w:after="0" w:line="240" w:lineRule="auto"/>
    </w:pPr>
    <w:rPr>
      <w:rFonts w:ascii="Arial" w:eastAsia="Times New Roman" w:hAnsi="Arial" w:cs="Arial"/>
      <w:sz w:val="24"/>
      <w:szCs w:val="24"/>
      <w:lang w:eastAsia="en-AU"/>
    </w:rPr>
  </w:style>
  <w:style w:type="paragraph" w:customStyle="1" w:styleId="clause11">
    <w:name w:val="clause 1.1"/>
    <w:basedOn w:val="Normal"/>
    <w:rsid w:val="00617104"/>
    <w:pPr>
      <w:tabs>
        <w:tab w:val="num" w:pos="567"/>
      </w:tabs>
      <w:spacing w:before="0" w:after="240"/>
      <w:ind w:left="567" w:hanging="567"/>
      <w:jc w:val="left"/>
    </w:pPr>
    <w:rPr>
      <w:rFonts w:ascii="Times New Roman" w:hAnsi="Times New Roman" w:cs="Times New Roman"/>
      <w:snapToGrid w:val="0"/>
      <w:color w:val="000000"/>
      <w:szCs w:val="20"/>
      <w:lang w:eastAsia="en-US"/>
    </w:rPr>
  </w:style>
  <w:style w:type="paragraph" w:customStyle="1" w:styleId="Clausea">
    <w:name w:val="Clause (a)"/>
    <w:basedOn w:val="Normal"/>
    <w:rsid w:val="00617104"/>
    <w:pPr>
      <w:spacing w:before="0" w:after="240"/>
      <w:ind w:left="567"/>
    </w:pPr>
    <w:rPr>
      <w:rFonts w:ascii="Times New Roman" w:hAnsi="Times New Roman" w:cs="Times New Roman"/>
      <w:snapToGrid w:val="0"/>
      <w:color w:val="000000"/>
      <w:szCs w:val="20"/>
      <w:lang w:val="en-US" w:eastAsia="en-US"/>
    </w:rPr>
  </w:style>
  <w:style w:type="paragraph" w:customStyle="1" w:styleId="Clausei">
    <w:name w:val="Clause (i)"/>
    <w:basedOn w:val="Normal"/>
    <w:rsid w:val="00617104"/>
    <w:pPr>
      <w:widowControl w:val="0"/>
      <w:tabs>
        <w:tab w:val="num" w:pos="1854"/>
      </w:tabs>
      <w:spacing w:before="0" w:after="240"/>
      <w:ind w:left="1701" w:hanging="567"/>
      <w:jc w:val="left"/>
    </w:pPr>
    <w:rPr>
      <w:rFonts w:ascii="Times New Roman" w:hAnsi="Times New Roman" w:cs="Times New Roman"/>
      <w:snapToGrid w:val="0"/>
      <w:szCs w:val="20"/>
      <w:lang w:eastAsia="en-US"/>
    </w:rPr>
  </w:style>
  <w:style w:type="paragraph" w:customStyle="1" w:styleId="PAHeading2">
    <w:name w:val="PAHeading 2"/>
    <w:basedOn w:val="Heading2"/>
    <w:rsid w:val="00617104"/>
    <w:pPr>
      <w:numPr>
        <w:numId w:val="17"/>
      </w:numPr>
      <w:spacing w:before="120" w:after="120"/>
      <w:jc w:val="left"/>
    </w:pPr>
    <w:rPr>
      <w:rFonts w:cs="Times New Roman"/>
      <w:bCs w:val="0"/>
      <w:i w:val="0"/>
      <w:iCs w:val="0"/>
      <w:noProof/>
      <w:sz w:val="22"/>
      <w:szCs w:val="20"/>
    </w:rPr>
  </w:style>
  <w:style w:type="character" w:customStyle="1" w:styleId="SFNTClauseSubHeadingChar">
    <w:name w:val="SFNT Clause Sub Heading Char"/>
    <w:link w:val="SFNTClauseSubHeading"/>
    <w:rsid w:val="00650BF2"/>
    <w:rPr>
      <w:rFonts w:ascii="Arial Bold" w:eastAsia="Times New Roman" w:hAnsi="Arial Bold" w:cs="Arial"/>
      <w:b/>
      <w:sz w:val="24"/>
      <w:szCs w:val="24"/>
      <w:lang w:eastAsia="en-AU"/>
    </w:rPr>
  </w:style>
  <w:style w:type="character" w:styleId="SubtleEmphasis">
    <w:name w:val="Subtle Emphasis"/>
    <w:basedOn w:val="DefaultParagraphFont"/>
    <w:uiPriority w:val="19"/>
    <w:qFormat/>
    <w:rsid w:val="00573236"/>
    <w:rPr>
      <w:i/>
      <w:iCs/>
      <w:color w:val="404040" w:themeColor="text1" w:themeTint="BF"/>
    </w:rPr>
  </w:style>
  <w:style w:type="character" w:styleId="IntenseEmphasis">
    <w:name w:val="Intense Emphasis"/>
    <w:basedOn w:val="DefaultParagraphFont"/>
    <w:uiPriority w:val="21"/>
    <w:qFormat/>
    <w:rsid w:val="00573236"/>
    <w:rPr>
      <w:i/>
      <w:iCs/>
      <w:color w:val="5B9BD5" w:themeColor="accent1"/>
    </w:rPr>
  </w:style>
  <w:style w:type="character" w:styleId="BookTitle">
    <w:name w:val="Book Title"/>
    <w:basedOn w:val="DefaultParagraphFont"/>
    <w:uiPriority w:val="33"/>
    <w:qFormat/>
    <w:rsid w:val="00573236"/>
    <w:rPr>
      <w:b/>
      <w:bCs/>
      <w:i/>
      <w:iCs/>
      <w:spacing w:val="5"/>
    </w:rPr>
  </w:style>
  <w:style w:type="character" w:styleId="IntenseReference">
    <w:name w:val="Intense Reference"/>
    <w:basedOn w:val="DefaultParagraphFont"/>
    <w:uiPriority w:val="32"/>
    <w:qFormat/>
    <w:rsid w:val="00573236"/>
    <w:rPr>
      <w:b/>
      <w:bCs/>
      <w:smallCaps/>
      <w:color w:val="5B9BD5" w:themeColor="accent1"/>
      <w:spacing w:val="5"/>
    </w:rPr>
  </w:style>
  <w:style w:type="character" w:styleId="SubtleReference">
    <w:name w:val="Subtle Reference"/>
    <w:basedOn w:val="DefaultParagraphFont"/>
    <w:uiPriority w:val="31"/>
    <w:qFormat/>
    <w:rsid w:val="00573236"/>
    <w:rPr>
      <w:smallCaps/>
      <w:color w:val="5A5A5A" w:themeColor="text1" w:themeTint="A5"/>
    </w:rPr>
  </w:style>
  <w:style w:type="paragraph" w:styleId="IntenseQuote">
    <w:name w:val="Intense Quote"/>
    <w:basedOn w:val="Normal"/>
    <w:next w:val="Normal"/>
    <w:link w:val="IntenseQuoteChar"/>
    <w:uiPriority w:val="30"/>
    <w:qFormat/>
    <w:rsid w:val="005732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236"/>
    <w:rPr>
      <w:rFonts w:ascii="Arial" w:eastAsia="Times New Roman" w:hAnsi="Arial" w:cs="Arial"/>
      <w:i/>
      <w:iCs/>
      <w:color w:val="5B9BD5" w:themeColor="accent1"/>
      <w:sz w:val="24"/>
      <w:szCs w:val="24"/>
      <w:lang w:eastAsia="en-AU"/>
    </w:rPr>
  </w:style>
  <w:style w:type="paragraph" w:styleId="Quote">
    <w:name w:val="Quote"/>
    <w:basedOn w:val="Normal"/>
    <w:next w:val="Normal"/>
    <w:link w:val="QuoteChar"/>
    <w:uiPriority w:val="29"/>
    <w:qFormat/>
    <w:rsid w:val="005732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236"/>
    <w:rPr>
      <w:rFonts w:ascii="Arial" w:eastAsia="Times New Roman" w:hAnsi="Arial" w:cs="Arial"/>
      <w:i/>
      <w:iCs/>
      <w:color w:val="404040" w:themeColor="text1" w:themeTint="BF"/>
      <w:sz w:val="24"/>
      <w:szCs w:val="24"/>
      <w:lang w:eastAsia="en-AU"/>
    </w:rPr>
  </w:style>
  <w:style w:type="paragraph" w:styleId="NoSpacing">
    <w:name w:val="No Spacing"/>
    <w:uiPriority w:val="1"/>
    <w:qFormat/>
    <w:rsid w:val="00573236"/>
    <w:pPr>
      <w:spacing w:after="0" w:line="240" w:lineRule="auto"/>
      <w:jc w:val="both"/>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4863">
      <w:bodyDiv w:val="1"/>
      <w:marLeft w:val="0"/>
      <w:marRight w:val="0"/>
      <w:marTop w:val="0"/>
      <w:marBottom w:val="0"/>
      <w:divBdr>
        <w:top w:val="none" w:sz="0" w:space="0" w:color="auto"/>
        <w:left w:val="none" w:sz="0" w:space="0" w:color="auto"/>
        <w:bottom w:val="none" w:sz="0" w:space="0" w:color="auto"/>
        <w:right w:val="none" w:sz="0" w:space="0" w:color="auto"/>
      </w:divBdr>
    </w:div>
    <w:div w:id="938760704">
      <w:bodyDiv w:val="1"/>
      <w:marLeft w:val="0"/>
      <w:marRight w:val="0"/>
      <w:marTop w:val="0"/>
      <w:marBottom w:val="0"/>
      <w:divBdr>
        <w:top w:val="none" w:sz="0" w:space="0" w:color="auto"/>
        <w:left w:val="none" w:sz="0" w:space="0" w:color="auto"/>
        <w:bottom w:val="none" w:sz="0" w:space="0" w:color="auto"/>
        <w:right w:val="none" w:sz="0" w:space="0" w:color="auto"/>
      </w:divBdr>
    </w:div>
    <w:div w:id="13567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dustrydevelopment@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4A37-D8C2-4EF1-BEFC-FA88CC03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7600</Words>
  <Characters>43324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Territory Government</dc:creator>
  <cp:keywords/>
  <dc:description/>
  <cp:lastModifiedBy>Valaree Lola Chuah</cp:lastModifiedBy>
  <cp:revision>4</cp:revision>
  <cp:lastPrinted>2022-09-11T21:58:00Z</cp:lastPrinted>
  <dcterms:created xsi:type="dcterms:W3CDTF">2022-09-23T06:02:00Z</dcterms:created>
  <dcterms:modified xsi:type="dcterms:W3CDTF">2022-09-26T05:31:00Z</dcterms:modified>
</cp:coreProperties>
</file>