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BC65AC" w:rsidP="002C0BEF">
            <w:r w:rsidRPr="00BC65AC">
              <w:t>Roger Kenneth Frederick DAVIS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BC65AC" w:rsidP="002C0BEF">
            <w:r>
              <w:t>2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BC65AC" w:rsidP="002C0BEF">
            <w:r>
              <w:t>08</w:t>
            </w:r>
            <w:r w:rsidRPr="00BC65AC">
              <w:t xml:space="preserve"> 9386 8662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BC65AC" w:rsidP="001C288A">
            <w:r w:rsidRPr="00BC65AC">
              <w:t>0418 954 855</w:t>
            </w:r>
          </w:p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1C288A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BC65AC" w:rsidP="001C288A">
            <w:hyperlink r:id="rId9" w:history="1">
              <w:r w:rsidRPr="00BF3667">
                <w:rPr>
                  <w:rStyle w:val="Hyperlink"/>
                </w:rPr>
                <w:t>rkfdavis@westnet.com.au</w:t>
              </w:r>
            </w:hyperlink>
            <w:r>
              <w:t xml:space="preserve"> </w:t>
            </w:r>
          </w:p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BC65AC" w:rsidP="002C0BEF">
            <w:r w:rsidRPr="00BC65AC">
              <w:t>PO Box 345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2C0BEF"/>
        </w:tc>
      </w:tr>
      <w:tr w:rsidR="001C288A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BC65AC" w:rsidP="002C0BEF">
            <w:r>
              <w:t>Nedlands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BC65AC" w:rsidP="002C0BEF">
            <w:r>
              <w:t>WA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BC65AC" w:rsidP="002C0BEF">
            <w:r>
              <w:t>6909</w:t>
            </w:r>
          </w:p>
        </w:tc>
      </w:tr>
      <w:tr w:rsidR="001C288A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2C0BEF" w:rsidRDefault="00BC65AC" w:rsidP="005D635D">
            <w:r>
              <w:t>390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2C0BEF" w:rsidRDefault="005D635D" w:rsidP="005D635D">
            <w:r>
              <w:t>N</w:t>
            </w:r>
            <w:r w:rsidR="00E76F7E">
              <w:t>o</w:t>
            </w:r>
          </w:p>
        </w:tc>
      </w:tr>
      <w:tr w:rsidR="005D635D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BC65AC" w:rsidP="005D635D">
            <w:pPr>
              <w:rPr>
                <w:rStyle w:val="Questionlabel"/>
                <w:b w:val="0"/>
              </w:rPr>
            </w:pPr>
            <w:r w:rsidRPr="00BC65AC">
              <w:rPr>
                <w:rStyle w:val="Questionlabel"/>
                <w:b w:val="0"/>
              </w:rPr>
              <w:t>Practicing lawyer for 35 years – 20 years at the WA independent Bar.  Grade 1 arbitrator, qualified adjudicator in WA and NT since commencement of the Acts, certified mediator, IAMA trained expert determiner.  Special Investigator and Royal Commissioner for the Government of WA.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BC65AC" w:rsidP="005D635D">
            <w:pPr>
              <w:rPr>
                <w:rStyle w:val="Questionlabel"/>
                <w:b w:val="0"/>
              </w:rPr>
            </w:pPr>
            <w:r w:rsidRPr="00BC65AC">
              <w:rPr>
                <w:rStyle w:val="Questionlabel"/>
                <w:b w:val="0"/>
              </w:rPr>
              <w:t>Relevantly, Building and Construction law and practice.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BC65AC" w:rsidP="005D635D">
            <w:pPr>
              <w:rPr>
                <w:rStyle w:val="Questionlabel"/>
                <w:b w:val="0"/>
              </w:rPr>
            </w:pPr>
            <w:r w:rsidRPr="00BC65AC">
              <w:rPr>
                <w:rStyle w:val="Questionlabel"/>
                <w:b w:val="0"/>
              </w:rPr>
              <w:t>BA (Hons); LL B (Hons)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BC65AC" w:rsidP="005D635D">
            <w:pPr>
              <w:rPr>
                <w:rStyle w:val="Questionlabel"/>
                <w:b w:val="0"/>
              </w:rPr>
            </w:pPr>
            <w:r w:rsidRPr="00BC65AC">
              <w:rPr>
                <w:rStyle w:val="Questionlabel"/>
                <w:b w:val="0"/>
              </w:rPr>
              <w:t>Fellow, IAMA (RI)</w:t>
            </w:r>
          </w:p>
        </w:tc>
      </w:tr>
      <w:tr w:rsidR="005D635D" w:rsidRPr="007A5EFD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7A5EFD" w:rsidRDefault="007A5EFD" w:rsidP="007A5EFD"/>
    <w:p w:rsidR="00D67F84" w:rsidRDefault="00D67F84" w:rsidP="007A5EFD"/>
    <w:p w:rsidR="00D67F84" w:rsidRDefault="00D67F84" w:rsidP="007A5EFD"/>
    <w:p w:rsidR="00D67F84" w:rsidRDefault="00D67F84" w:rsidP="007A5EFD"/>
    <w:p w:rsidR="00D67F84" w:rsidRDefault="00D67F84" w:rsidP="007A5EFD"/>
    <w:p w:rsidR="00D67F84" w:rsidRDefault="00D67F84" w:rsidP="007A5EFD"/>
    <w:p w:rsidR="00D67F84" w:rsidRDefault="00D67F84" w:rsidP="007A5EFD">
      <w:bookmarkStart w:id="0" w:name="_GoBack"/>
      <w:bookmarkEnd w:id="0"/>
    </w:p>
    <w:sectPr w:rsidR="00D67F84" w:rsidSect="00C75E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58" w:rsidRDefault="00AD3B58" w:rsidP="007332FF">
      <w:r>
        <w:separator/>
      </w:r>
    </w:p>
  </w:endnote>
  <w:endnote w:type="continuationSeparator" w:id="0">
    <w:p w:rsidR="00AD3B58" w:rsidRDefault="00AD3B5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58" w:rsidRDefault="00AD3B58" w:rsidP="007332FF">
      <w:r>
        <w:separator/>
      </w:r>
    </w:p>
  </w:footnote>
  <w:footnote w:type="continuationSeparator" w:id="0">
    <w:p w:rsidR="00AD3B58" w:rsidRDefault="00AD3B5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101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C34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3B58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C65AC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A9D07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kfdavis@westnet.com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0A1F7B"/>
    <w:rsid w:val="005E4563"/>
    <w:rsid w:val="006F3C79"/>
    <w:rsid w:val="007A40B7"/>
    <w:rsid w:val="009004CB"/>
    <w:rsid w:val="00CD03BE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BDF77A-3088-47F1-BED8-E6569F7C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cp:lastModifiedBy>Emmylou Trombley</cp:lastModifiedBy>
  <cp:revision>3</cp:revision>
  <cp:lastPrinted>2019-09-05T03:24:00Z</cp:lastPrinted>
  <dcterms:created xsi:type="dcterms:W3CDTF">2019-09-11T04:50:00Z</dcterms:created>
  <dcterms:modified xsi:type="dcterms:W3CDTF">2019-09-11T04:53:00Z</dcterms:modified>
</cp:coreProperties>
</file>