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61342C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AA290D">
        <w:t>110</w:t>
      </w:r>
      <w:r w:rsidR="00053007">
        <w:tab/>
      </w:r>
      <w:r w:rsidR="00AA290D">
        <w:t>26</w:t>
      </w:r>
      <w:r w:rsidR="00A15847">
        <w:t xml:space="preserve"> Octo</w:t>
      </w:r>
      <w:r w:rsidR="006D7F2C">
        <w:t>ber</w:t>
      </w:r>
      <w:r>
        <w:t xml:space="preserve"> 2016</w:t>
      </w:r>
    </w:p>
    <w:p w:rsidR="00806F49" w:rsidRPr="001F2D88" w:rsidRDefault="00806F49" w:rsidP="00CC49E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806F49" w:rsidRPr="004C196F" w:rsidRDefault="00806F49" w:rsidP="002A441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Weeds Management Act</w:t>
      </w:r>
    </w:p>
    <w:p w:rsidR="00806F49" w:rsidRPr="005D2BCA" w:rsidRDefault="00806F49" w:rsidP="00A639F5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Declared Weed – Sagittaria (</w:t>
      </w:r>
      <w:r w:rsidRPr="00FA41B1">
        <w:rPr>
          <w:b/>
          <w:i/>
          <w:spacing w:val="-3"/>
        </w:rPr>
        <w:t>Sagittaria platyphylla</w:t>
      </w:r>
      <w:r>
        <w:rPr>
          <w:b/>
          <w:i/>
          <w:spacing w:val="-3"/>
        </w:rPr>
        <w:t>)</w:t>
      </w:r>
    </w:p>
    <w:p w:rsidR="00806F49" w:rsidRDefault="00806F49" w:rsidP="00A639F5">
      <w:pPr>
        <w:spacing w:before="120" w:after="12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Environment and Natural Resources:</w:t>
      </w:r>
    </w:p>
    <w:p w:rsidR="00806F49" w:rsidRDefault="00806F49" w:rsidP="00A639F5">
      <w:pPr>
        <w:spacing w:before="120" w:after="120" w:line="360" w:lineRule="auto"/>
        <w:ind w:left="567" w:hanging="567"/>
        <w:jc w:val="both"/>
      </w:pPr>
      <w:r>
        <w:t>(a)</w:t>
      </w:r>
      <w:r>
        <w:tab/>
      </w:r>
      <w:r w:rsidRPr="00CE1DB8">
        <w:t>under section </w:t>
      </w:r>
      <w:r>
        <w:t xml:space="preserve">7(1) </w:t>
      </w:r>
      <w:r w:rsidRPr="00CE1DB8">
        <w:t xml:space="preserve">of the </w:t>
      </w:r>
      <w:r>
        <w:rPr>
          <w:i/>
        </w:rPr>
        <w:t xml:space="preserve">Weeds Management </w:t>
      </w:r>
      <w:r w:rsidRPr="00643A83">
        <w:rPr>
          <w:i/>
        </w:rPr>
        <w:t>Act</w:t>
      </w:r>
      <w:r w:rsidRPr="00CE1DB8">
        <w:t xml:space="preserve"> </w:t>
      </w:r>
      <w:r>
        <w:t>and with reference to section</w:t>
      </w:r>
      <w:r w:rsidR="00064BE3">
        <w:t> </w:t>
      </w:r>
      <w:r>
        <w:t xml:space="preserve">43 of the </w:t>
      </w:r>
      <w:r>
        <w:rPr>
          <w:i/>
        </w:rPr>
        <w:t>Interpretation Act</w:t>
      </w:r>
      <w:r>
        <w:t>, revoke the instrument entitled "Declared</w:t>
      </w:r>
      <w:r w:rsidR="00064BE3">
        <w:t> </w:t>
      </w:r>
      <w:r>
        <w:t xml:space="preserve">Weeds", dated 15 July 2016 and published in </w:t>
      </w:r>
      <w:r>
        <w:rPr>
          <w:i/>
        </w:rPr>
        <w:t>Gazette </w:t>
      </w:r>
      <w:r>
        <w:t>No. G30</w:t>
      </w:r>
      <w:r>
        <w:rPr>
          <w:i/>
        </w:rPr>
        <w:t xml:space="preserve"> </w:t>
      </w:r>
      <w:r>
        <w:t>of 27</w:t>
      </w:r>
      <w:r w:rsidR="00064BE3">
        <w:t> </w:t>
      </w:r>
      <w:r>
        <w:t xml:space="preserve">July 2016 to the extent the instrument relates to </w:t>
      </w:r>
      <w:r w:rsidRPr="00743F6F">
        <w:rPr>
          <w:spacing w:val="-3"/>
        </w:rPr>
        <w:t>Sagittaria (</w:t>
      </w:r>
      <w:r>
        <w:rPr>
          <w:i/>
        </w:rPr>
        <w:t>Sagittaria</w:t>
      </w:r>
      <w:r w:rsidR="00064BE3">
        <w:rPr>
          <w:i/>
        </w:rPr>
        <w:t> </w:t>
      </w:r>
      <w:bookmarkStart w:id="4" w:name="_GoBack"/>
      <w:bookmarkEnd w:id="4"/>
      <w:r>
        <w:rPr>
          <w:i/>
        </w:rPr>
        <w:t>platyphylla</w:t>
      </w:r>
      <w:r>
        <w:t>); and</w:t>
      </w:r>
    </w:p>
    <w:p w:rsidR="00806F49" w:rsidRDefault="00806F49" w:rsidP="00A639F5">
      <w:pPr>
        <w:spacing w:before="120" w:after="120" w:line="360" w:lineRule="auto"/>
        <w:ind w:left="567" w:hanging="567"/>
        <w:jc w:val="both"/>
      </w:pPr>
      <w:r>
        <w:t>(b)</w:t>
      </w:r>
      <w:r>
        <w:tab/>
        <w:t xml:space="preserve">under section 7(1) of the </w:t>
      </w:r>
      <w:r>
        <w:rPr>
          <w:i/>
        </w:rPr>
        <w:t xml:space="preserve">Weeds Management Act </w:t>
      </w:r>
      <w:r>
        <w:t>and with reference to section</w:t>
      </w:r>
      <w:r w:rsidR="002A441F">
        <w:t> </w:t>
      </w:r>
      <w:r>
        <w:t>7(4)(a) and (c) of the Act:</w:t>
      </w:r>
    </w:p>
    <w:p w:rsidR="00806F49" w:rsidRDefault="00806F49" w:rsidP="00A639F5">
      <w:pPr>
        <w:spacing w:before="120" w:after="120" w:line="360" w:lineRule="auto"/>
        <w:ind w:left="1418" w:hanging="567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declare </w:t>
      </w:r>
      <w:r w:rsidRPr="00743F6F">
        <w:rPr>
          <w:spacing w:val="-3"/>
        </w:rPr>
        <w:t>Sagittaria (</w:t>
      </w:r>
      <w:r w:rsidRPr="00FA41B1">
        <w:rPr>
          <w:i/>
        </w:rPr>
        <w:t>Sagittaria platyphylla</w:t>
      </w:r>
      <w:r>
        <w:t>) to be a declared weed; and</w:t>
      </w:r>
    </w:p>
    <w:p w:rsidR="00806F49" w:rsidRDefault="00806F49" w:rsidP="00A639F5">
      <w:pPr>
        <w:spacing w:before="120" w:after="120" w:line="360" w:lineRule="auto"/>
        <w:ind w:left="1418" w:hanging="567"/>
        <w:jc w:val="both"/>
      </w:pPr>
      <w:r>
        <w:t>(ii)</w:t>
      </w:r>
      <w:r>
        <w:tab/>
        <w:t xml:space="preserve">classify </w:t>
      </w:r>
      <w:r w:rsidRPr="00743F6F">
        <w:rPr>
          <w:spacing w:val="-3"/>
        </w:rPr>
        <w:t>Sagittaria (</w:t>
      </w:r>
      <w:r w:rsidRPr="008F2441">
        <w:rPr>
          <w:i/>
        </w:rPr>
        <w:t>Sagittaria platyphylla</w:t>
      </w:r>
      <w:r>
        <w:t xml:space="preserve"> for the whole of the Territory as:</w:t>
      </w:r>
    </w:p>
    <w:p w:rsidR="00806F49" w:rsidRDefault="00806F49" w:rsidP="00A639F5">
      <w:pPr>
        <w:spacing w:before="120" w:after="120" w:line="360" w:lineRule="auto"/>
        <w:ind w:left="1985" w:hanging="567"/>
        <w:jc w:val="both"/>
      </w:pPr>
      <w:r>
        <w:t>(A)</w:t>
      </w:r>
      <w:r>
        <w:tab/>
        <w:t xml:space="preserve">a Class A weed, having regard to the necessity to eradicate it; and </w:t>
      </w:r>
    </w:p>
    <w:p w:rsidR="00806F49" w:rsidRPr="00CE1DB8" w:rsidRDefault="00806F49" w:rsidP="00064BE3">
      <w:pPr>
        <w:pageBreakBefore/>
        <w:spacing w:before="0" w:after="120" w:line="360" w:lineRule="auto"/>
        <w:ind w:left="1985" w:hanging="567"/>
        <w:jc w:val="both"/>
      </w:pPr>
      <w:r>
        <w:lastRenderedPageBreak/>
        <w:t>(B)</w:t>
      </w:r>
      <w:r>
        <w:tab/>
        <w:t xml:space="preserve">a Class C weed, having regard to the necessity to prevent the introduction of it into the Territory. </w:t>
      </w:r>
    </w:p>
    <w:p w:rsidR="00806F49" w:rsidRPr="00CE1DB8" w:rsidRDefault="00806F49" w:rsidP="00A639F5">
      <w:pPr>
        <w:spacing w:before="120" w:after="120" w:line="360" w:lineRule="auto"/>
      </w:pPr>
      <w:r w:rsidRPr="00CE1DB8">
        <w:t>Dated</w:t>
      </w:r>
      <w:r w:rsidR="002A441F">
        <w:t xml:space="preserve"> 19 October 2016</w:t>
      </w:r>
    </w:p>
    <w:p w:rsidR="00806F49" w:rsidRPr="00CE1DB8" w:rsidRDefault="002A441F" w:rsidP="00A639F5">
      <w:pPr>
        <w:tabs>
          <w:tab w:val="left" w:pos="8640"/>
        </w:tabs>
        <w:spacing w:before="120" w:after="0"/>
        <w:jc w:val="right"/>
        <w:rPr>
          <w:spacing w:val="-3"/>
        </w:rPr>
      </w:pPr>
      <w:r>
        <w:rPr>
          <w:spacing w:val="-3"/>
        </w:rPr>
        <w:t>L. J. .Moss</w:t>
      </w:r>
    </w:p>
    <w:p w:rsidR="00806F49" w:rsidRPr="00CE1DB8" w:rsidRDefault="00806F49" w:rsidP="002A441F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sectPr w:rsidR="00806F49" w:rsidRPr="00CE1DB8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6" w:rsidRDefault="00C61306" w:rsidP="00262753">
      <w:pPr>
        <w:spacing w:before="0" w:after="0"/>
      </w:pPr>
      <w:r>
        <w:separator/>
      </w:r>
    </w:p>
  </w:endnote>
  <w:endnote w:type="continuationSeparator" w:id="0">
    <w:p w:rsidR="00C61306" w:rsidRDefault="00C6130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E433EF" w:rsidRDefault="00C6130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72AEB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6" w:rsidRDefault="00C61306" w:rsidP="00262753">
      <w:pPr>
        <w:spacing w:before="0" w:after="0"/>
      </w:pPr>
      <w:r>
        <w:separator/>
      </w:r>
    </w:p>
  </w:footnote>
  <w:footnote w:type="continuationSeparator" w:id="0">
    <w:p w:rsidR="00C61306" w:rsidRDefault="00C6130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246A76" w:rsidRDefault="00C61306" w:rsidP="00CF17A8">
    <w:pPr>
      <w:pStyle w:val="Header"/>
    </w:pPr>
    <w:r w:rsidRPr="00246A76">
      <w:t xml:space="preserve">Northern Territory Government Gazette No. </w:t>
    </w:r>
    <w:r w:rsidR="00064BE3">
      <w:t>S110</w:t>
    </w:r>
    <w:r w:rsidRPr="00246A76">
      <w:t xml:space="preserve">, </w:t>
    </w:r>
    <w:r w:rsidR="00064BE3">
      <w:t>26</w:t>
    </w:r>
    <w:r w:rsidR="00420AEC">
      <w:t xml:space="preserve"> Octo</w:t>
    </w:r>
    <w:r>
      <w:t>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539EA"/>
    <w:multiLevelType w:val="hybridMultilevel"/>
    <w:tmpl w:val="FC701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1403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4BE3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0AF8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CF4"/>
    <w:rsid w:val="001866A6"/>
    <w:rsid w:val="00194A82"/>
    <w:rsid w:val="00194F86"/>
    <w:rsid w:val="0019649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441D"/>
    <w:rsid w:val="001D5995"/>
    <w:rsid w:val="001E076D"/>
    <w:rsid w:val="001E0D47"/>
    <w:rsid w:val="001E4990"/>
    <w:rsid w:val="001F4EBA"/>
    <w:rsid w:val="00200AB1"/>
    <w:rsid w:val="00201844"/>
    <w:rsid w:val="00203EF3"/>
    <w:rsid w:val="0020465D"/>
    <w:rsid w:val="00207AAC"/>
    <w:rsid w:val="002102DC"/>
    <w:rsid w:val="0021057D"/>
    <w:rsid w:val="0021142B"/>
    <w:rsid w:val="00214072"/>
    <w:rsid w:val="00214599"/>
    <w:rsid w:val="00216939"/>
    <w:rsid w:val="002210B4"/>
    <w:rsid w:val="002210C9"/>
    <w:rsid w:val="00221151"/>
    <w:rsid w:val="00227CC3"/>
    <w:rsid w:val="002305E1"/>
    <w:rsid w:val="00230E38"/>
    <w:rsid w:val="002312A3"/>
    <w:rsid w:val="00233AAB"/>
    <w:rsid w:val="002359AF"/>
    <w:rsid w:val="00236479"/>
    <w:rsid w:val="0024052C"/>
    <w:rsid w:val="00240FCF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A441F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2C7D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0AEC"/>
    <w:rsid w:val="004210FE"/>
    <w:rsid w:val="004235A5"/>
    <w:rsid w:val="00423A9F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4E20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3F4D"/>
    <w:rsid w:val="00494B38"/>
    <w:rsid w:val="004952A9"/>
    <w:rsid w:val="00496FBB"/>
    <w:rsid w:val="004B0C47"/>
    <w:rsid w:val="004B0F67"/>
    <w:rsid w:val="004B2A8B"/>
    <w:rsid w:val="004C25B7"/>
    <w:rsid w:val="004C2665"/>
    <w:rsid w:val="004C2E0C"/>
    <w:rsid w:val="004C37A3"/>
    <w:rsid w:val="004C449B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1754"/>
    <w:rsid w:val="005D53A1"/>
    <w:rsid w:val="005E1088"/>
    <w:rsid w:val="005E4B1F"/>
    <w:rsid w:val="005E73D0"/>
    <w:rsid w:val="005E78A0"/>
    <w:rsid w:val="005F06AE"/>
    <w:rsid w:val="005F0A4D"/>
    <w:rsid w:val="005F2099"/>
    <w:rsid w:val="005F2564"/>
    <w:rsid w:val="005F3F7D"/>
    <w:rsid w:val="006015F3"/>
    <w:rsid w:val="006066E6"/>
    <w:rsid w:val="0060792F"/>
    <w:rsid w:val="006127FB"/>
    <w:rsid w:val="0061290C"/>
    <w:rsid w:val="0061342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57AB8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C65"/>
    <w:rsid w:val="00695E43"/>
    <w:rsid w:val="006A0C26"/>
    <w:rsid w:val="006A1BD1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517B"/>
    <w:rsid w:val="006C6CAA"/>
    <w:rsid w:val="006D2DC3"/>
    <w:rsid w:val="006D320E"/>
    <w:rsid w:val="006D7D5C"/>
    <w:rsid w:val="006D7F2C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3207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0475"/>
    <w:rsid w:val="007A18B8"/>
    <w:rsid w:val="007A7CDD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2812"/>
    <w:rsid w:val="00962B18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2B4D"/>
    <w:rsid w:val="00A04149"/>
    <w:rsid w:val="00A042A9"/>
    <w:rsid w:val="00A0652F"/>
    <w:rsid w:val="00A0659D"/>
    <w:rsid w:val="00A06822"/>
    <w:rsid w:val="00A15847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39F5"/>
    <w:rsid w:val="00A64FFA"/>
    <w:rsid w:val="00A651A9"/>
    <w:rsid w:val="00A7291F"/>
    <w:rsid w:val="00A72AEB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634"/>
    <w:rsid w:val="00A977FA"/>
    <w:rsid w:val="00AA290D"/>
    <w:rsid w:val="00AA4E19"/>
    <w:rsid w:val="00AB19A9"/>
    <w:rsid w:val="00AB2589"/>
    <w:rsid w:val="00AB274C"/>
    <w:rsid w:val="00AB3FE2"/>
    <w:rsid w:val="00AB79CD"/>
    <w:rsid w:val="00AC470E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780"/>
    <w:rsid w:val="00AE0219"/>
    <w:rsid w:val="00AE0757"/>
    <w:rsid w:val="00AE312D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0827"/>
    <w:rsid w:val="00C328F9"/>
    <w:rsid w:val="00C33ACB"/>
    <w:rsid w:val="00C3689F"/>
    <w:rsid w:val="00C36FEB"/>
    <w:rsid w:val="00C37483"/>
    <w:rsid w:val="00C41603"/>
    <w:rsid w:val="00C4166B"/>
    <w:rsid w:val="00C42A2C"/>
    <w:rsid w:val="00C467E8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49E0"/>
    <w:rsid w:val="00CC5645"/>
    <w:rsid w:val="00CC6094"/>
    <w:rsid w:val="00CD2DB0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2FCB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6D7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3532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4B08"/>
    <w:rsid w:val="00EF140C"/>
    <w:rsid w:val="00EF14C1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36C76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09FC"/>
    <w:rsid w:val="00F9107A"/>
    <w:rsid w:val="00F931A2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1A90"/>
    <w:rsid w:val="00FD294E"/>
    <w:rsid w:val="00FD62B7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2DF9-7612-46D3-A257-7156BED9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S109 2016</vt:lpstr>
    </vt:vector>
  </TitlesOfParts>
  <Company>NTG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S110 2016</dc:title>
  <dc:creator>Northern Territory Government</dc:creator>
  <cp:lastModifiedBy>mahec</cp:lastModifiedBy>
  <cp:revision>5</cp:revision>
  <cp:lastPrinted>2016-10-25T02:28:00Z</cp:lastPrinted>
  <dcterms:created xsi:type="dcterms:W3CDTF">2016-10-25T02:00:00Z</dcterms:created>
  <dcterms:modified xsi:type="dcterms:W3CDTF">2016-10-25T02:33:00Z</dcterms:modified>
</cp:coreProperties>
</file>