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A41943">
      <w:pPr>
        <w:pStyle w:val="Gazettenoanddate"/>
        <w:tabs>
          <w:tab w:val="left" w:pos="720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A3AB8">
        <w:t>54</w:t>
      </w:r>
      <w:r w:rsidR="00FA3AB8">
        <w:tab/>
        <w:t>24</w:t>
      </w:r>
      <w:r w:rsidR="00706750">
        <w:t xml:space="preserve"> June</w:t>
      </w:r>
      <w:r>
        <w:t xml:space="preserve"> 2016</w:t>
      </w:r>
    </w:p>
    <w:p w:rsidR="00407EA4" w:rsidRPr="001F2D88" w:rsidRDefault="00C85F9E" w:rsidP="00C85F9E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407EA4" w:rsidRPr="004C196F" w:rsidRDefault="00407EA4" w:rsidP="00C85F9E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Pastoral Land Act</w:t>
      </w:r>
    </w:p>
    <w:p w:rsidR="00407EA4" w:rsidRPr="00F84321" w:rsidRDefault="00C85F9E" w:rsidP="00C85F9E">
      <w:pPr>
        <w:spacing w:before="0" w:after="0"/>
        <w:jc w:val="center"/>
        <w:rPr>
          <w:caps/>
          <w:spacing w:val="-3"/>
        </w:rPr>
      </w:pPr>
      <w:r w:rsidRPr="00F84321">
        <w:rPr>
          <w:spacing w:val="-3"/>
        </w:rPr>
        <w:t>Pastoral Land Board</w:t>
      </w:r>
    </w:p>
    <w:p w:rsidR="00407EA4" w:rsidRPr="00CE1DB8" w:rsidRDefault="00C85F9E" w:rsidP="00781223">
      <w:pPr>
        <w:spacing w:before="0" w:after="0" w:line="360" w:lineRule="auto"/>
        <w:jc w:val="center"/>
        <w:rPr>
          <w:spacing w:val="-3"/>
        </w:rPr>
      </w:pPr>
      <w:r w:rsidRPr="00F84321">
        <w:rPr>
          <w:spacing w:val="-3"/>
        </w:rPr>
        <w:t>Appointment of Member</w:t>
      </w:r>
      <w:r>
        <w:rPr>
          <w:spacing w:val="-3"/>
        </w:rPr>
        <w:t xml:space="preserve"> and Chairman</w:t>
      </w:r>
    </w:p>
    <w:p w:rsidR="00407EA4" w:rsidRDefault="00407EA4" w:rsidP="00781223">
      <w:pPr>
        <w:spacing w:line="360" w:lineRule="auto"/>
        <w:jc w:val="both"/>
      </w:pPr>
      <w:r w:rsidRPr="00CE1DB8">
        <w:t xml:space="preserve">I, </w:t>
      </w:r>
      <w:r>
        <w:t>Gary John Higgins</w:t>
      </w:r>
      <w:r w:rsidRPr="00CE1DB8">
        <w:t xml:space="preserve">, </w:t>
      </w:r>
      <w:r>
        <w:t>Minister for Land Resource Management:</w:t>
      </w:r>
    </w:p>
    <w:p w:rsidR="00407EA4" w:rsidRDefault="00407EA4" w:rsidP="00407EA4">
      <w:pPr>
        <w:spacing w:before="120" w:line="360" w:lineRule="auto"/>
        <w:ind w:left="720" w:hanging="720"/>
        <w:jc w:val="both"/>
      </w:pPr>
      <w:r>
        <w:t>(a)</w:t>
      </w:r>
      <w:r>
        <w:tab/>
      </w:r>
      <w:r w:rsidRPr="00CE1DB8">
        <w:t>under section </w:t>
      </w:r>
      <w:r>
        <w:t xml:space="preserve">12(1) </w:t>
      </w:r>
      <w:r w:rsidRPr="00CE1DB8">
        <w:t xml:space="preserve">of the </w:t>
      </w:r>
      <w:r>
        <w:rPr>
          <w:i/>
        </w:rPr>
        <w:t>Pastoral Land Act</w:t>
      </w:r>
      <w:r w:rsidRPr="00CE1DB8">
        <w:t xml:space="preserve">, </w:t>
      </w:r>
      <w:r>
        <w:t xml:space="preserve">appoint Paul </w:t>
      </w:r>
      <w:proofErr w:type="spellStart"/>
      <w:r>
        <w:t>Zlotkowski</w:t>
      </w:r>
      <w:proofErr w:type="spellEnd"/>
      <w:r>
        <w:t xml:space="preserve"> to be a member of the Pastoral Land Board from 26 June 2016 to 25 June 2019; and</w:t>
      </w:r>
    </w:p>
    <w:p w:rsidR="00407EA4" w:rsidRPr="00CE1DB8" w:rsidRDefault="00407EA4" w:rsidP="00407EA4">
      <w:pPr>
        <w:spacing w:before="120" w:line="360" w:lineRule="auto"/>
        <w:ind w:left="720" w:hanging="720"/>
        <w:jc w:val="both"/>
      </w:pPr>
      <w:r>
        <w:t>(b)</w:t>
      </w:r>
      <w:r>
        <w:tab/>
        <w:t xml:space="preserve">under section 16(1) of the Act, appoint Paul </w:t>
      </w:r>
      <w:proofErr w:type="spellStart"/>
      <w:r>
        <w:t>Zlotkowski</w:t>
      </w:r>
      <w:proofErr w:type="spellEnd"/>
      <w:r>
        <w:t xml:space="preserve"> to be the Chairman of the Board on and from 26 June 2016.</w:t>
      </w:r>
    </w:p>
    <w:p w:rsidR="00407EA4" w:rsidRPr="00CE1DB8" w:rsidRDefault="00407EA4" w:rsidP="00C85F9E">
      <w:pPr>
        <w:spacing w:before="240" w:after="240" w:line="360" w:lineRule="auto"/>
      </w:pPr>
      <w:r w:rsidRPr="00CE1DB8">
        <w:t>Dated</w:t>
      </w:r>
      <w:r w:rsidR="00C85F9E">
        <w:t xml:space="preserve"> 20 June 2016</w:t>
      </w:r>
    </w:p>
    <w:p w:rsidR="00407EA4" w:rsidRPr="00CE1DB8" w:rsidRDefault="00700983" w:rsidP="00700983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J. Higgins</w:t>
      </w:r>
    </w:p>
    <w:p w:rsidR="00407EA4" w:rsidRPr="00CE1DB8" w:rsidRDefault="00407EA4" w:rsidP="00700983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 xml:space="preserve">Minister for </w:t>
      </w:r>
      <w:r>
        <w:t>Land Resource Management</w:t>
      </w:r>
    </w:p>
    <w:p w:rsidR="00F62466" w:rsidRPr="001F2D88" w:rsidRDefault="00781223" w:rsidP="00781223">
      <w:pPr>
        <w:pageBreakBefore/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F62466" w:rsidRPr="004C196F" w:rsidRDefault="00F62466" w:rsidP="00781223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Pastoral Land Act</w:t>
      </w:r>
    </w:p>
    <w:p w:rsidR="0048764A" w:rsidRPr="00F84321" w:rsidRDefault="0048764A" w:rsidP="0048764A">
      <w:pPr>
        <w:spacing w:before="0" w:after="0"/>
        <w:jc w:val="center"/>
        <w:rPr>
          <w:caps/>
          <w:spacing w:val="-3"/>
        </w:rPr>
      </w:pPr>
      <w:r w:rsidRPr="00F84321">
        <w:rPr>
          <w:spacing w:val="-3"/>
        </w:rPr>
        <w:t>Pastoral Land Board</w:t>
      </w:r>
    </w:p>
    <w:p w:rsidR="00F62466" w:rsidRPr="00CE1DB8" w:rsidRDefault="00781223" w:rsidP="0048764A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Appointment of Member</w:t>
      </w:r>
    </w:p>
    <w:p w:rsidR="00F62466" w:rsidRPr="00CE1DB8" w:rsidRDefault="00F62466" w:rsidP="00781223">
      <w:pPr>
        <w:spacing w:line="360" w:lineRule="auto"/>
        <w:jc w:val="both"/>
      </w:pPr>
      <w:r w:rsidRPr="00CE1DB8">
        <w:t xml:space="preserve">I, </w:t>
      </w:r>
      <w:r>
        <w:t>Gary John Higgins</w:t>
      </w:r>
      <w:r w:rsidRPr="00CE1DB8">
        <w:t xml:space="preserve">, </w:t>
      </w:r>
      <w:r>
        <w:t>Minister for Land Resource Management</w:t>
      </w:r>
      <w:r w:rsidRPr="00CE1DB8">
        <w:t>, under section </w:t>
      </w:r>
      <w:r>
        <w:t xml:space="preserve">12(1) </w:t>
      </w:r>
      <w:r w:rsidRPr="00CE1DB8">
        <w:t xml:space="preserve">of the </w:t>
      </w:r>
      <w:r>
        <w:rPr>
          <w:i/>
        </w:rPr>
        <w:t>Pastoral Land Act</w:t>
      </w:r>
      <w:r w:rsidRPr="00CE1DB8">
        <w:t xml:space="preserve">, </w:t>
      </w:r>
      <w:r>
        <w:t xml:space="preserve">appoint Anne Margaret </w:t>
      </w:r>
      <w:proofErr w:type="spellStart"/>
      <w:r>
        <w:t>Kilgariff</w:t>
      </w:r>
      <w:proofErr w:type="spellEnd"/>
      <w:r>
        <w:t xml:space="preserve"> to be a member of the Pastoral Land Board for 3 years on and from the date of this instrument.</w:t>
      </w:r>
    </w:p>
    <w:p w:rsidR="00F62466" w:rsidRPr="00CE1DB8" w:rsidRDefault="00F62466" w:rsidP="001C2B5D">
      <w:pPr>
        <w:spacing w:before="240" w:after="240" w:line="360" w:lineRule="auto"/>
      </w:pPr>
      <w:r w:rsidRPr="00CE1DB8">
        <w:t>Dated</w:t>
      </w:r>
      <w:r w:rsidR="001C2B5D">
        <w:t xml:space="preserve"> 20 June 2016</w:t>
      </w:r>
      <w:bookmarkStart w:id="4" w:name="_GoBack"/>
      <w:bookmarkEnd w:id="4"/>
    </w:p>
    <w:p w:rsidR="00F62466" w:rsidRPr="00CE1DB8" w:rsidRDefault="001C2B5D" w:rsidP="001C2B5D">
      <w:pPr>
        <w:tabs>
          <w:tab w:val="left" w:pos="8640"/>
        </w:tabs>
        <w:spacing w:after="0"/>
        <w:jc w:val="right"/>
        <w:rPr>
          <w:spacing w:val="-3"/>
        </w:rPr>
      </w:pPr>
      <w:r>
        <w:rPr>
          <w:spacing w:val="-3"/>
        </w:rPr>
        <w:t>G. J. Higgins</w:t>
      </w:r>
    </w:p>
    <w:p w:rsidR="00F62466" w:rsidRPr="00CE1DB8" w:rsidRDefault="00F62466" w:rsidP="001C2B5D">
      <w:pPr>
        <w:tabs>
          <w:tab w:val="left" w:pos="8640"/>
        </w:tabs>
        <w:spacing w:before="0" w:line="360" w:lineRule="auto"/>
        <w:jc w:val="right"/>
        <w:rPr>
          <w:spacing w:val="-3"/>
        </w:rPr>
      </w:pPr>
      <w:r>
        <w:rPr>
          <w:spacing w:val="-3"/>
        </w:rPr>
        <w:t>Minister for Land Resource Management</w:t>
      </w:r>
    </w:p>
    <w:sectPr w:rsidR="00F62466" w:rsidRPr="00CE1DB8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48764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07EA4">
      <w:t>54</w:t>
    </w:r>
    <w:r w:rsidRPr="00246A76">
      <w:t xml:space="preserve">, </w:t>
    </w:r>
    <w:r w:rsidR="00407EA4">
      <w:t>24</w:t>
    </w:r>
    <w:r w:rsidR="006878B3">
      <w:t xml:space="preserve"> </w:t>
    </w:r>
    <w:r w:rsidR="0006458F">
      <w:t>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3DC05EA"/>
    <w:multiLevelType w:val="hybridMultilevel"/>
    <w:tmpl w:val="5DF84F20"/>
    <w:lvl w:ilvl="0" w:tplc="BC0486AE">
      <w:start w:val="1"/>
      <w:numFmt w:val="lowerLetter"/>
      <w:lvlText w:val="(%1)"/>
      <w:lvlJc w:val="left"/>
      <w:pPr>
        <w:tabs>
          <w:tab w:val="num" w:pos="1211"/>
        </w:tabs>
        <w:ind w:left="1211" w:hanging="851"/>
      </w:pPr>
      <w:rPr>
        <w:rFonts w:ascii="Arial" w:hAnsi="Arial" w:hint="default"/>
        <w:b w:val="0"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510DD0"/>
    <w:multiLevelType w:val="hybridMultilevel"/>
    <w:tmpl w:val="09A0908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31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6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7"/>
  </w:num>
  <w:num w:numId="2">
    <w:abstractNumId w:val="23"/>
  </w:num>
  <w:num w:numId="3">
    <w:abstractNumId w:val="35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41"/>
  </w:num>
  <w:num w:numId="9">
    <w:abstractNumId w:val="30"/>
  </w:num>
  <w:num w:numId="10">
    <w:abstractNumId w:val="10"/>
  </w:num>
  <w:num w:numId="11">
    <w:abstractNumId w:val="14"/>
  </w:num>
  <w:num w:numId="12">
    <w:abstractNumId w:val="28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2"/>
  </w:num>
  <w:num w:numId="18">
    <w:abstractNumId w:val="32"/>
  </w:num>
  <w:num w:numId="19">
    <w:abstractNumId w:val="17"/>
  </w:num>
  <w:num w:numId="20">
    <w:abstractNumId w:val="27"/>
  </w:num>
  <w:num w:numId="21">
    <w:abstractNumId w:val="36"/>
  </w:num>
  <w:num w:numId="22">
    <w:abstractNumId w:val="40"/>
  </w:num>
  <w:num w:numId="23">
    <w:abstractNumId w:val="34"/>
  </w:num>
  <w:num w:numId="24">
    <w:abstractNumId w:val="6"/>
  </w:num>
  <w:num w:numId="25">
    <w:abstractNumId w:val="29"/>
  </w:num>
  <w:num w:numId="26">
    <w:abstractNumId w:val="5"/>
  </w:num>
  <w:num w:numId="27">
    <w:abstractNumId w:val="1"/>
  </w:num>
  <w:num w:numId="28">
    <w:abstractNumId w:val="26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11"/>
  </w:num>
  <w:num w:numId="33">
    <w:abstractNumId w:val="16"/>
  </w:num>
  <w:num w:numId="34">
    <w:abstractNumId w:val="39"/>
  </w:num>
  <w:num w:numId="35">
    <w:abstractNumId w:val="9"/>
  </w:num>
  <w:num w:numId="36">
    <w:abstractNumId w:val="38"/>
  </w:num>
  <w:num w:numId="37">
    <w:abstractNumId w:val="12"/>
  </w:num>
  <w:num w:numId="38">
    <w:abstractNumId w:val="18"/>
  </w:num>
  <w:num w:numId="39">
    <w:abstractNumId w:val="33"/>
  </w:num>
  <w:num w:numId="40">
    <w:abstractNumId w:val="3"/>
  </w:num>
  <w:num w:numId="41">
    <w:abstractNumId w:val="2"/>
  </w:num>
  <w:num w:numId="42">
    <w:abstractNumId w:val="24"/>
  </w:num>
  <w:num w:numId="43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3F3A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2B5D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3AAB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119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74E36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07EA4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777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8764A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49A5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55D8C"/>
    <w:rsid w:val="005601D9"/>
    <w:rsid w:val="00561294"/>
    <w:rsid w:val="00566C2D"/>
    <w:rsid w:val="00570257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878B3"/>
    <w:rsid w:val="006878E3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E38C3"/>
    <w:rsid w:val="006F46D8"/>
    <w:rsid w:val="006F52DF"/>
    <w:rsid w:val="006F5348"/>
    <w:rsid w:val="006F75F0"/>
    <w:rsid w:val="00700983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1223"/>
    <w:rsid w:val="00783246"/>
    <w:rsid w:val="007834DE"/>
    <w:rsid w:val="00784E6F"/>
    <w:rsid w:val="00785590"/>
    <w:rsid w:val="00792F7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375C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E6145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77A5D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0C6B"/>
    <w:rsid w:val="009E270E"/>
    <w:rsid w:val="009E45A0"/>
    <w:rsid w:val="009E47D4"/>
    <w:rsid w:val="009E4BA4"/>
    <w:rsid w:val="009E741C"/>
    <w:rsid w:val="009F02CB"/>
    <w:rsid w:val="009F4319"/>
    <w:rsid w:val="009F62D4"/>
    <w:rsid w:val="009F7593"/>
    <w:rsid w:val="009F7E90"/>
    <w:rsid w:val="00A02B4D"/>
    <w:rsid w:val="00A042A9"/>
    <w:rsid w:val="00A0652F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1943"/>
    <w:rsid w:val="00A43117"/>
    <w:rsid w:val="00A4339A"/>
    <w:rsid w:val="00A43BA4"/>
    <w:rsid w:val="00A45ACD"/>
    <w:rsid w:val="00A53737"/>
    <w:rsid w:val="00A5509A"/>
    <w:rsid w:val="00A56BA6"/>
    <w:rsid w:val="00A64FFA"/>
    <w:rsid w:val="00A651A9"/>
    <w:rsid w:val="00A7291F"/>
    <w:rsid w:val="00A778B9"/>
    <w:rsid w:val="00A82EBC"/>
    <w:rsid w:val="00A83258"/>
    <w:rsid w:val="00A84ABF"/>
    <w:rsid w:val="00A857BA"/>
    <w:rsid w:val="00A873BF"/>
    <w:rsid w:val="00A87C3B"/>
    <w:rsid w:val="00A90B01"/>
    <w:rsid w:val="00A93205"/>
    <w:rsid w:val="00A977FA"/>
    <w:rsid w:val="00AA4E19"/>
    <w:rsid w:val="00AB19A9"/>
    <w:rsid w:val="00AB274C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90C"/>
    <w:rsid w:val="00AF7A46"/>
    <w:rsid w:val="00B008CE"/>
    <w:rsid w:val="00B01B53"/>
    <w:rsid w:val="00B027C1"/>
    <w:rsid w:val="00B0371E"/>
    <w:rsid w:val="00B05274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63EF2"/>
    <w:rsid w:val="00B768ED"/>
    <w:rsid w:val="00B77674"/>
    <w:rsid w:val="00B80314"/>
    <w:rsid w:val="00B849CA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5F9E"/>
    <w:rsid w:val="00C86956"/>
    <w:rsid w:val="00C91E37"/>
    <w:rsid w:val="00C921E4"/>
    <w:rsid w:val="00C94C4A"/>
    <w:rsid w:val="00C95287"/>
    <w:rsid w:val="00C95C3A"/>
    <w:rsid w:val="00CA3C74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87982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1CF8"/>
    <w:rsid w:val="00DF3FA5"/>
    <w:rsid w:val="00DF5C6C"/>
    <w:rsid w:val="00DF601A"/>
    <w:rsid w:val="00DF7271"/>
    <w:rsid w:val="00E02B2A"/>
    <w:rsid w:val="00E04428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246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3AB8"/>
    <w:rsid w:val="00FA416E"/>
    <w:rsid w:val="00FA49B9"/>
    <w:rsid w:val="00FA733B"/>
    <w:rsid w:val="00FA7627"/>
    <w:rsid w:val="00FA7C4F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E642-0362-4F3A-9922-77688B04D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S54 2016</vt:lpstr>
    </vt:vector>
  </TitlesOfParts>
  <Company>NTG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S54 2016</dc:title>
  <dc:creator>Northern Territory Government</dc:creator>
  <cp:lastModifiedBy>mahec</cp:lastModifiedBy>
  <cp:revision>5</cp:revision>
  <cp:lastPrinted>2016-06-24T02:37:00Z</cp:lastPrinted>
  <dcterms:created xsi:type="dcterms:W3CDTF">2016-06-24T00:04:00Z</dcterms:created>
  <dcterms:modified xsi:type="dcterms:W3CDTF">2016-06-24T02:37:00Z</dcterms:modified>
</cp:coreProperties>
</file>