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20" w:rsidRDefault="00605620">
      <w:pPr>
        <w:rPr>
          <w:rFonts w:ascii="Arial" w:eastAsia="Arial" w:hAnsi="Arial" w:cs="Arial"/>
          <w:b/>
          <w:bCs/>
          <w:sz w:val="20"/>
          <w:szCs w:val="20"/>
        </w:rPr>
      </w:pPr>
      <w:bookmarkStart w:id="0" w:name="_GoBack"/>
      <w:bookmarkEnd w:id="0"/>
    </w:p>
    <w:p w:rsidR="00605620" w:rsidRDefault="00605620">
      <w:pPr>
        <w:rPr>
          <w:rFonts w:ascii="Arial" w:eastAsia="Arial" w:hAnsi="Arial" w:cs="Arial"/>
          <w:b/>
          <w:bCs/>
          <w:sz w:val="20"/>
          <w:szCs w:val="20"/>
        </w:rPr>
      </w:pPr>
    </w:p>
    <w:p w:rsidR="00605620" w:rsidRDefault="000A578A">
      <w:pPr>
        <w:spacing w:before="58"/>
        <w:ind w:left="872" w:right="5082"/>
        <w:rPr>
          <w:rFonts w:ascii="Arial" w:eastAsia="Arial" w:hAnsi="Arial" w:cs="Arial"/>
          <w:sz w:val="32"/>
          <w:szCs w:val="32"/>
        </w:rPr>
      </w:pPr>
      <w:r>
        <w:rPr>
          <w:rFonts w:ascii="Arial" w:eastAsia="Arial" w:hAnsi="Arial" w:cs="Arial"/>
          <w:b/>
          <w:bCs/>
          <w:sz w:val="32"/>
          <w:szCs w:val="32"/>
        </w:rPr>
        <w:t xml:space="preserve">Chính sách </w:t>
      </w:r>
      <w:proofErr w:type="spellStart"/>
      <w:r>
        <w:rPr>
          <w:rFonts w:ascii="Arial" w:eastAsia="Arial" w:hAnsi="Arial" w:cs="Arial"/>
          <w:b/>
          <w:bCs/>
          <w:sz w:val="32"/>
          <w:szCs w:val="32"/>
        </w:rPr>
        <w:t>quản</w:t>
      </w:r>
      <w:proofErr w:type="spellEnd"/>
      <w:r>
        <w:rPr>
          <w:rFonts w:ascii="Arial" w:eastAsia="Arial" w:hAnsi="Arial" w:cs="Arial"/>
          <w:b/>
          <w:bCs/>
          <w:sz w:val="32"/>
          <w:szCs w:val="32"/>
        </w:rPr>
        <w:t xml:space="preserve"> </w:t>
      </w:r>
      <w:proofErr w:type="spellStart"/>
      <w:r>
        <w:rPr>
          <w:rFonts w:ascii="Arial" w:eastAsia="Arial" w:hAnsi="Arial" w:cs="Arial"/>
          <w:b/>
          <w:bCs/>
          <w:sz w:val="32"/>
          <w:szCs w:val="32"/>
        </w:rPr>
        <w:t>lý</w:t>
      </w:r>
      <w:proofErr w:type="spellEnd"/>
      <w:r>
        <w:rPr>
          <w:rFonts w:ascii="Arial" w:eastAsia="Arial" w:hAnsi="Arial" w:cs="Arial"/>
          <w:b/>
          <w:bCs/>
          <w:sz w:val="32"/>
          <w:szCs w:val="32"/>
        </w:rPr>
        <w:t xml:space="preserve"> </w:t>
      </w:r>
      <w:proofErr w:type="spellStart"/>
      <w:r>
        <w:rPr>
          <w:rFonts w:ascii="Arial" w:eastAsia="Arial" w:hAnsi="Arial" w:cs="Arial"/>
          <w:b/>
          <w:bCs/>
          <w:sz w:val="32"/>
          <w:szCs w:val="32"/>
        </w:rPr>
        <w:t>khách</w:t>
      </w:r>
      <w:proofErr w:type="spellEnd"/>
      <w:r>
        <w:rPr>
          <w:rFonts w:ascii="Arial" w:eastAsia="Arial" w:hAnsi="Arial" w:cs="Arial"/>
          <w:b/>
          <w:bCs/>
          <w:sz w:val="32"/>
          <w:szCs w:val="32"/>
        </w:rPr>
        <w:t xml:space="preserve"> </w:t>
      </w:r>
      <w:proofErr w:type="spellStart"/>
      <w:r>
        <w:rPr>
          <w:rFonts w:ascii="Arial" w:eastAsia="Arial" w:hAnsi="Arial" w:cs="Arial"/>
          <w:b/>
          <w:bCs/>
          <w:sz w:val="32"/>
          <w:szCs w:val="32"/>
        </w:rPr>
        <w:t>viếng</w:t>
      </w:r>
      <w:proofErr w:type="spellEnd"/>
      <w:r>
        <w:rPr>
          <w:rFonts w:ascii="Arial" w:eastAsia="Arial" w:hAnsi="Arial" w:cs="Arial"/>
          <w:b/>
          <w:bCs/>
          <w:sz w:val="32"/>
          <w:szCs w:val="32"/>
        </w:rPr>
        <w:t xml:space="preserve"> </w:t>
      </w:r>
      <w:proofErr w:type="spellStart"/>
      <w:r>
        <w:rPr>
          <w:rFonts w:ascii="Arial" w:eastAsia="Arial" w:hAnsi="Arial" w:cs="Arial"/>
          <w:b/>
          <w:bCs/>
          <w:sz w:val="32"/>
          <w:szCs w:val="32"/>
        </w:rPr>
        <w:t>Tờ</w:t>
      </w:r>
      <w:proofErr w:type="spellEnd"/>
      <w:r>
        <w:rPr>
          <w:rFonts w:ascii="Arial" w:eastAsia="Arial" w:hAnsi="Arial" w:cs="Arial"/>
          <w:b/>
          <w:bCs/>
          <w:sz w:val="32"/>
          <w:szCs w:val="32"/>
        </w:rPr>
        <w:t xml:space="preserve"> </w:t>
      </w:r>
      <w:proofErr w:type="spellStart"/>
      <w:r>
        <w:rPr>
          <w:rFonts w:ascii="Arial" w:eastAsia="Arial" w:hAnsi="Arial" w:cs="Arial"/>
          <w:b/>
          <w:bCs/>
          <w:sz w:val="32"/>
          <w:szCs w:val="32"/>
        </w:rPr>
        <w:t>thông</w:t>
      </w:r>
      <w:proofErr w:type="spellEnd"/>
      <w:r>
        <w:rPr>
          <w:rFonts w:ascii="Arial" w:eastAsia="Arial" w:hAnsi="Arial" w:cs="Arial"/>
          <w:b/>
          <w:bCs/>
          <w:sz w:val="32"/>
          <w:szCs w:val="32"/>
        </w:rPr>
        <w:t xml:space="preserve"> tin </w:t>
      </w:r>
      <w:proofErr w:type="spellStart"/>
      <w:r>
        <w:rPr>
          <w:rFonts w:ascii="Arial" w:eastAsia="Arial" w:hAnsi="Arial" w:cs="Arial"/>
          <w:b/>
          <w:bCs/>
          <w:sz w:val="32"/>
          <w:szCs w:val="32"/>
        </w:rPr>
        <w:t>cho</w:t>
      </w:r>
      <w:proofErr w:type="spellEnd"/>
      <w:r>
        <w:rPr>
          <w:rFonts w:ascii="Arial" w:eastAsia="Arial" w:hAnsi="Arial" w:cs="Arial"/>
          <w:b/>
          <w:bCs/>
          <w:sz w:val="32"/>
          <w:szCs w:val="32"/>
        </w:rPr>
        <w:t xml:space="preserve"> </w:t>
      </w:r>
      <w:proofErr w:type="spellStart"/>
      <w:r>
        <w:rPr>
          <w:rFonts w:ascii="Arial" w:eastAsia="Arial" w:hAnsi="Arial" w:cs="Arial"/>
          <w:b/>
          <w:bCs/>
          <w:sz w:val="32"/>
          <w:szCs w:val="32"/>
        </w:rPr>
        <w:t>người</w:t>
      </w:r>
      <w:proofErr w:type="spellEnd"/>
      <w:r>
        <w:rPr>
          <w:rFonts w:ascii="Arial" w:eastAsia="Arial" w:hAnsi="Arial" w:cs="Arial"/>
          <w:b/>
          <w:bCs/>
          <w:sz w:val="32"/>
          <w:szCs w:val="32"/>
        </w:rPr>
        <w:t xml:space="preserve"> </w:t>
      </w:r>
      <w:proofErr w:type="spellStart"/>
      <w:r>
        <w:rPr>
          <w:rFonts w:ascii="Arial" w:eastAsia="Arial" w:hAnsi="Arial" w:cs="Arial"/>
          <w:b/>
          <w:bCs/>
          <w:sz w:val="32"/>
          <w:szCs w:val="32"/>
        </w:rPr>
        <w:t>thuê</w:t>
      </w:r>
      <w:proofErr w:type="spellEnd"/>
      <w:r>
        <w:rPr>
          <w:rFonts w:ascii="Arial" w:eastAsia="Arial" w:hAnsi="Arial" w:cs="Arial"/>
          <w:b/>
          <w:bCs/>
          <w:spacing w:val="-13"/>
          <w:sz w:val="32"/>
          <w:szCs w:val="32"/>
        </w:rPr>
        <w:t xml:space="preserve"> </w:t>
      </w:r>
      <w:proofErr w:type="spellStart"/>
      <w:r>
        <w:rPr>
          <w:rFonts w:ascii="Arial" w:eastAsia="Arial" w:hAnsi="Arial" w:cs="Arial"/>
          <w:b/>
          <w:bCs/>
          <w:sz w:val="32"/>
          <w:szCs w:val="32"/>
        </w:rPr>
        <w:t>nhà</w:t>
      </w:r>
      <w:proofErr w:type="spellEnd"/>
    </w:p>
    <w:p w:rsidR="00605620" w:rsidRDefault="000A578A">
      <w:pPr>
        <w:spacing w:before="1"/>
        <w:ind w:left="872" w:right="5082"/>
        <w:rPr>
          <w:rFonts w:ascii="Arial" w:eastAsia="Arial" w:hAnsi="Arial" w:cs="Arial"/>
          <w:sz w:val="20"/>
          <w:szCs w:val="20"/>
        </w:rPr>
      </w:pPr>
      <w:r>
        <w:rPr>
          <w:rFonts w:ascii="Arial"/>
          <w:b/>
          <w:sz w:val="20"/>
        </w:rPr>
        <w:t>(Visitor Management Policy -Tenant fact</w:t>
      </w:r>
      <w:r>
        <w:rPr>
          <w:rFonts w:ascii="Arial"/>
          <w:b/>
          <w:spacing w:val="-9"/>
          <w:sz w:val="20"/>
        </w:rPr>
        <w:t xml:space="preserve"> </w:t>
      </w:r>
      <w:r>
        <w:rPr>
          <w:rFonts w:ascii="Arial"/>
          <w:b/>
          <w:sz w:val="20"/>
        </w:rPr>
        <w:t>sheet)</w:t>
      </w:r>
    </w:p>
    <w:p w:rsidR="00605620" w:rsidRDefault="00605620">
      <w:pPr>
        <w:rPr>
          <w:rFonts w:ascii="Arial" w:eastAsia="Arial" w:hAnsi="Arial" w:cs="Arial"/>
          <w:b/>
          <w:bCs/>
          <w:sz w:val="20"/>
          <w:szCs w:val="20"/>
        </w:rPr>
      </w:pPr>
    </w:p>
    <w:p w:rsidR="00605620" w:rsidRDefault="000A578A">
      <w:pPr>
        <w:pStyle w:val="BodyText"/>
        <w:spacing w:before="142" w:line="278" w:lineRule="auto"/>
        <w:ind w:right="299"/>
      </w:pPr>
      <w:proofErr w:type="spellStart"/>
      <w:r>
        <w:t>Bộ</w:t>
      </w:r>
      <w:proofErr w:type="spellEnd"/>
      <w:r>
        <w:t xml:space="preserve"> </w:t>
      </w:r>
      <w:proofErr w:type="spellStart"/>
      <w:r>
        <w:t>Gia</w:t>
      </w:r>
      <w:proofErr w:type="spellEnd"/>
      <w:r>
        <w:t xml:space="preserve"> </w:t>
      </w:r>
      <w:proofErr w:type="spellStart"/>
      <w:r>
        <w:t>Cư</w:t>
      </w:r>
      <w:proofErr w:type="spellEnd"/>
      <w:r>
        <w:t xml:space="preserve"> </w:t>
      </w:r>
      <w:proofErr w:type="spellStart"/>
      <w:r>
        <w:t>có</w:t>
      </w:r>
      <w:proofErr w:type="spellEnd"/>
      <w:r>
        <w:t xml:space="preserve"> </w:t>
      </w:r>
      <w:proofErr w:type="spellStart"/>
      <w:r>
        <w:t>một</w:t>
      </w:r>
      <w:proofErr w:type="spellEnd"/>
      <w:r>
        <w:t xml:space="preserve"> </w:t>
      </w:r>
      <w:proofErr w:type="spellStart"/>
      <w:r>
        <w:rPr>
          <w:rFonts w:cs="Arial"/>
        </w:rPr>
        <w:t>Chính</w:t>
      </w:r>
      <w:proofErr w:type="spellEnd"/>
      <w:r>
        <w:rPr>
          <w:rFonts w:cs="Arial"/>
        </w:rPr>
        <w:t xml:space="preserve"> </w:t>
      </w:r>
      <w:proofErr w:type="spellStart"/>
      <w:r>
        <w:rPr>
          <w:rFonts w:cs="Arial"/>
        </w:rPr>
        <w:t>Sách</w:t>
      </w:r>
      <w:proofErr w:type="spellEnd"/>
      <w:r>
        <w:rPr>
          <w:rFonts w:cs="Arial"/>
        </w:rPr>
        <w:t xml:space="preserve"> </w:t>
      </w:r>
      <w:proofErr w:type="spellStart"/>
      <w:r>
        <w:rPr>
          <w:rFonts w:cs="Arial"/>
        </w:rPr>
        <w:t>Q</w:t>
      </w:r>
      <w:r>
        <w:t>uản</w:t>
      </w:r>
      <w:proofErr w:type="spellEnd"/>
      <w:r>
        <w:t xml:space="preserve"> </w:t>
      </w:r>
      <w:proofErr w:type="spellStart"/>
      <w:r>
        <w:rPr>
          <w:rFonts w:cs="Arial"/>
        </w:rPr>
        <w:t>Lý</w:t>
      </w:r>
      <w:proofErr w:type="spellEnd"/>
      <w:r>
        <w:rPr>
          <w:rFonts w:cs="Arial"/>
        </w:rPr>
        <w:t xml:space="preserve"> </w:t>
      </w:r>
      <w:proofErr w:type="spellStart"/>
      <w:r>
        <w:rPr>
          <w:rFonts w:cs="Arial"/>
        </w:rPr>
        <w:t>Khách</w:t>
      </w:r>
      <w:proofErr w:type="spellEnd"/>
      <w:r>
        <w:rPr>
          <w:rFonts w:cs="Arial"/>
        </w:rPr>
        <w:t xml:space="preserve"> </w:t>
      </w:r>
      <w:proofErr w:type="spellStart"/>
      <w:r>
        <w:rPr>
          <w:rFonts w:cs="Arial"/>
        </w:rPr>
        <w:t>V</w:t>
      </w:r>
      <w:r>
        <w:t>iếng</w:t>
      </w:r>
      <w:proofErr w:type="spellEnd"/>
      <w:r>
        <w:t xml:space="preserve"> </w:t>
      </w:r>
      <w:proofErr w:type="spellStart"/>
      <w:r>
        <w:t>để</w:t>
      </w:r>
      <w:proofErr w:type="spellEnd"/>
      <w:r>
        <w:t xml:space="preserve"> </w:t>
      </w:r>
      <w:proofErr w:type="spellStart"/>
      <w:r>
        <w:t>giúp</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thuê</w:t>
      </w:r>
      <w:proofErr w:type="spellEnd"/>
      <w:r>
        <w:t xml:space="preserve"> </w:t>
      </w:r>
      <w:proofErr w:type="spellStart"/>
      <w:r>
        <w:t>nhà</w:t>
      </w:r>
      <w:proofErr w:type="spellEnd"/>
      <w:r>
        <w:t xml:space="preserve"> </w:t>
      </w:r>
      <w:proofErr w:type="spellStart"/>
      <w:r>
        <w:t>quản</w:t>
      </w:r>
      <w:proofErr w:type="spellEnd"/>
      <w:r>
        <w:t xml:space="preserve"> </w:t>
      </w:r>
      <w:proofErr w:type="spellStart"/>
      <w:r>
        <w:t>lý</w:t>
      </w:r>
      <w:proofErr w:type="spellEnd"/>
      <w:r>
        <w:t xml:space="preserve"> </w:t>
      </w:r>
      <w:proofErr w:type="spellStart"/>
      <w:r>
        <w:t>khách</w:t>
      </w:r>
      <w:proofErr w:type="spellEnd"/>
      <w:r>
        <w:t xml:space="preserve"> </w:t>
      </w:r>
      <w:proofErr w:type="spellStart"/>
      <w:r>
        <w:t>viếng</w:t>
      </w:r>
      <w:proofErr w:type="spellEnd"/>
      <w:r>
        <w:t xml:space="preserve"> </w:t>
      </w:r>
      <w:proofErr w:type="spellStart"/>
      <w:r>
        <w:t>của</w:t>
      </w:r>
      <w:proofErr w:type="spellEnd"/>
      <w:r>
        <w:rPr>
          <w:spacing w:val="2"/>
        </w:rPr>
        <w:t xml:space="preserve"> </w:t>
      </w:r>
      <w:proofErr w:type="spellStart"/>
      <w:r>
        <w:t>họ</w:t>
      </w:r>
      <w:proofErr w:type="spellEnd"/>
      <w:r>
        <w:t>.</w:t>
      </w:r>
    </w:p>
    <w:p w:rsidR="00605620" w:rsidRDefault="00605620">
      <w:pPr>
        <w:spacing w:before="2"/>
        <w:rPr>
          <w:rFonts w:ascii="Arial" w:eastAsia="Arial" w:hAnsi="Arial" w:cs="Arial"/>
          <w:sz w:val="17"/>
          <w:szCs w:val="17"/>
        </w:rPr>
      </w:pPr>
    </w:p>
    <w:p w:rsidR="00605620" w:rsidRDefault="000A578A">
      <w:pPr>
        <w:pStyle w:val="Heading1"/>
        <w:ind w:right="5082"/>
        <w:rPr>
          <w:b w:val="0"/>
          <w:bCs w:val="0"/>
        </w:rPr>
      </w:pPr>
      <w:proofErr w:type="spellStart"/>
      <w:r>
        <w:rPr>
          <w:color w:val="468312"/>
        </w:rPr>
        <w:t>Khách</w:t>
      </w:r>
      <w:proofErr w:type="spellEnd"/>
      <w:r>
        <w:rPr>
          <w:color w:val="468312"/>
        </w:rPr>
        <w:t xml:space="preserve"> </w:t>
      </w:r>
      <w:proofErr w:type="spellStart"/>
      <w:r>
        <w:rPr>
          <w:color w:val="468312"/>
        </w:rPr>
        <w:t>viếng</w:t>
      </w:r>
      <w:proofErr w:type="spellEnd"/>
      <w:r>
        <w:rPr>
          <w:color w:val="468312"/>
        </w:rPr>
        <w:t xml:space="preserve"> </w:t>
      </w:r>
      <w:proofErr w:type="spellStart"/>
      <w:r>
        <w:rPr>
          <w:color w:val="468312"/>
        </w:rPr>
        <w:t>có</w:t>
      </w:r>
      <w:proofErr w:type="spellEnd"/>
      <w:r>
        <w:rPr>
          <w:color w:val="468312"/>
        </w:rPr>
        <w:t xml:space="preserve"> </w:t>
      </w:r>
      <w:proofErr w:type="spellStart"/>
      <w:r>
        <w:rPr>
          <w:color w:val="468312"/>
        </w:rPr>
        <w:t>thể</w:t>
      </w:r>
      <w:proofErr w:type="spellEnd"/>
      <w:r>
        <w:rPr>
          <w:color w:val="468312"/>
        </w:rPr>
        <w:t xml:space="preserve"> ở </w:t>
      </w:r>
      <w:proofErr w:type="spellStart"/>
      <w:r>
        <w:rPr>
          <w:color w:val="468312"/>
        </w:rPr>
        <w:t>lại</w:t>
      </w:r>
      <w:proofErr w:type="spellEnd"/>
      <w:r>
        <w:rPr>
          <w:color w:val="468312"/>
        </w:rPr>
        <w:t xml:space="preserve"> </w:t>
      </w:r>
      <w:proofErr w:type="spellStart"/>
      <w:r>
        <w:rPr>
          <w:color w:val="468312"/>
        </w:rPr>
        <w:t>bao</w:t>
      </w:r>
      <w:proofErr w:type="spellEnd"/>
      <w:r>
        <w:rPr>
          <w:color w:val="468312"/>
        </w:rPr>
        <w:t xml:space="preserve"> </w:t>
      </w:r>
      <w:proofErr w:type="spellStart"/>
      <w:r>
        <w:rPr>
          <w:color w:val="468312"/>
        </w:rPr>
        <w:t>nhiêu</w:t>
      </w:r>
      <w:proofErr w:type="spellEnd"/>
      <w:r>
        <w:rPr>
          <w:color w:val="468312"/>
          <w:spacing w:val="-14"/>
        </w:rPr>
        <w:t xml:space="preserve"> </w:t>
      </w:r>
      <w:proofErr w:type="spellStart"/>
      <w:r>
        <w:rPr>
          <w:color w:val="468312"/>
        </w:rPr>
        <w:t>lâu</w:t>
      </w:r>
      <w:proofErr w:type="spellEnd"/>
      <w:r>
        <w:rPr>
          <w:color w:val="468312"/>
        </w:rPr>
        <w:t>?</w:t>
      </w:r>
    </w:p>
    <w:p w:rsidR="00605620" w:rsidRDefault="000A578A">
      <w:pPr>
        <w:pStyle w:val="BodyText"/>
        <w:spacing w:before="117" w:line="280" w:lineRule="auto"/>
        <w:ind w:right="485"/>
      </w:pPr>
      <w:proofErr w:type="spellStart"/>
      <w:r>
        <w:t>Khách</w:t>
      </w:r>
      <w:proofErr w:type="spellEnd"/>
      <w:r>
        <w:t xml:space="preserve"> </w:t>
      </w:r>
      <w:proofErr w:type="spellStart"/>
      <w:r>
        <w:t>viếng</w:t>
      </w:r>
      <w:proofErr w:type="spellEnd"/>
      <w:r>
        <w:t xml:space="preserve"> </w:t>
      </w:r>
      <w:proofErr w:type="spellStart"/>
      <w:r>
        <w:t>có</w:t>
      </w:r>
      <w:proofErr w:type="spellEnd"/>
      <w:r>
        <w:t xml:space="preserve"> </w:t>
      </w:r>
      <w:proofErr w:type="spellStart"/>
      <w:r>
        <w:t>thể</w:t>
      </w:r>
      <w:proofErr w:type="spellEnd"/>
      <w:r>
        <w:t xml:space="preserve"> ở </w:t>
      </w:r>
      <w:proofErr w:type="spellStart"/>
      <w:r>
        <w:t>lại</w:t>
      </w:r>
      <w:proofErr w:type="spellEnd"/>
      <w:r>
        <w:t xml:space="preserve"> </w:t>
      </w:r>
      <w:proofErr w:type="spellStart"/>
      <w:r>
        <w:t>lên</w:t>
      </w:r>
      <w:proofErr w:type="spellEnd"/>
      <w:r>
        <w:t xml:space="preserve"> </w:t>
      </w:r>
      <w:proofErr w:type="spellStart"/>
      <w:r>
        <w:t>tới</w:t>
      </w:r>
      <w:proofErr w:type="spellEnd"/>
      <w:r>
        <w:t xml:space="preserve"> 2 </w:t>
      </w:r>
      <w:proofErr w:type="spellStart"/>
      <w:r>
        <w:t>tuần</w:t>
      </w:r>
      <w:proofErr w:type="spellEnd"/>
      <w:r>
        <w:t xml:space="preserve"> (14 </w:t>
      </w:r>
      <w:proofErr w:type="spellStart"/>
      <w:r>
        <w:t>ngày</w:t>
      </w:r>
      <w:proofErr w:type="spellEnd"/>
      <w:r>
        <w:t xml:space="preserve">) </w:t>
      </w:r>
      <w:proofErr w:type="spellStart"/>
      <w:r>
        <w:t>với</w:t>
      </w:r>
      <w:proofErr w:type="spellEnd"/>
      <w:r>
        <w:t xml:space="preserve"> </w:t>
      </w:r>
      <w:proofErr w:type="spellStart"/>
      <w:r>
        <w:t>sự</w:t>
      </w:r>
      <w:proofErr w:type="spellEnd"/>
      <w:r>
        <w:t xml:space="preserve"> </w:t>
      </w:r>
      <w:proofErr w:type="spellStart"/>
      <w:r>
        <w:t>cho</w:t>
      </w:r>
      <w:proofErr w:type="spellEnd"/>
      <w:r>
        <w:t xml:space="preserve"> </w:t>
      </w:r>
      <w:proofErr w:type="spellStart"/>
      <w:r>
        <w:t>phép</w:t>
      </w:r>
      <w:proofErr w:type="spellEnd"/>
      <w:r>
        <w:t xml:space="preserve"> </w:t>
      </w:r>
      <w:proofErr w:type="spellStart"/>
      <w:r>
        <w:t>của</w:t>
      </w:r>
      <w:proofErr w:type="spellEnd"/>
      <w:r>
        <w:t xml:space="preserve"> </w:t>
      </w:r>
      <w:proofErr w:type="spellStart"/>
      <w:r>
        <w:t>quý</w:t>
      </w:r>
      <w:proofErr w:type="spellEnd"/>
      <w:r>
        <w:t xml:space="preserve"> </w:t>
      </w:r>
      <w:proofErr w:type="spellStart"/>
      <w:r>
        <w:t>vị</w:t>
      </w:r>
      <w:proofErr w:type="spellEnd"/>
      <w:r>
        <w:t xml:space="preserve">. </w:t>
      </w:r>
      <w:proofErr w:type="spellStart"/>
      <w:r>
        <w:t>Nếu</w:t>
      </w:r>
      <w:proofErr w:type="spellEnd"/>
      <w:r>
        <w:t xml:space="preserve"> </w:t>
      </w:r>
      <w:proofErr w:type="spellStart"/>
      <w:r>
        <w:t>họ</w:t>
      </w:r>
      <w:proofErr w:type="spellEnd"/>
      <w:r>
        <w:t xml:space="preserve"> </w:t>
      </w:r>
      <w:proofErr w:type="spellStart"/>
      <w:r>
        <w:t>muốn</w:t>
      </w:r>
      <w:proofErr w:type="spellEnd"/>
      <w:r>
        <w:t xml:space="preserve"> ở </w:t>
      </w:r>
      <w:proofErr w:type="spellStart"/>
      <w:r>
        <w:t>lâu</w:t>
      </w:r>
      <w:proofErr w:type="spellEnd"/>
      <w:r>
        <w:t xml:space="preserve"> </w:t>
      </w:r>
      <w:proofErr w:type="spellStart"/>
      <w:r>
        <w:t>hơn</w:t>
      </w:r>
      <w:proofErr w:type="spellEnd"/>
      <w:r>
        <w:t xml:space="preserve"> 2 </w:t>
      </w:r>
      <w:proofErr w:type="spellStart"/>
      <w:r>
        <w:t>tuần</w:t>
      </w:r>
      <w:proofErr w:type="spellEnd"/>
      <w:r>
        <w:t xml:space="preserve">, </w:t>
      </w:r>
      <w:proofErr w:type="spellStart"/>
      <w:r>
        <w:t>quý</w:t>
      </w:r>
      <w:proofErr w:type="spellEnd"/>
      <w:r>
        <w:t xml:space="preserve"> </w:t>
      </w:r>
      <w:proofErr w:type="spellStart"/>
      <w:r>
        <w:t>vị</w:t>
      </w:r>
      <w:proofErr w:type="spellEnd"/>
      <w:r>
        <w:t xml:space="preserve"> </w:t>
      </w:r>
      <w:proofErr w:type="spellStart"/>
      <w:r>
        <w:t>phải</w:t>
      </w:r>
      <w:proofErr w:type="spellEnd"/>
      <w:r>
        <w:t xml:space="preserve"> </w:t>
      </w:r>
      <w:proofErr w:type="spellStart"/>
      <w:r>
        <w:t>nộp</w:t>
      </w:r>
      <w:proofErr w:type="spellEnd"/>
      <w:r>
        <w:t xml:space="preserve"> </w:t>
      </w:r>
      <w:proofErr w:type="spellStart"/>
      <w:r>
        <w:t>đơn</w:t>
      </w:r>
      <w:proofErr w:type="spellEnd"/>
      <w:r>
        <w:t xml:space="preserve"> </w:t>
      </w:r>
      <w:proofErr w:type="spellStart"/>
      <w:r>
        <w:t>xin</w:t>
      </w:r>
      <w:proofErr w:type="spellEnd"/>
      <w:r>
        <w:t xml:space="preserve"> </w:t>
      </w:r>
      <w:proofErr w:type="spellStart"/>
      <w:r>
        <w:t>phép</w:t>
      </w:r>
      <w:proofErr w:type="spellEnd"/>
      <w:r>
        <w:t xml:space="preserve"> </w:t>
      </w:r>
      <w:proofErr w:type="spellStart"/>
      <w:r>
        <w:t>Bộ</w:t>
      </w:r>
      <w:proofErr w:type="spellEnd"/>
      <w:r>
        <w:t xml:space="preserve"> </w:t>
      </w:r>
      <w:proofErr w:type="spellStart"/>
      <w:r>
        <w:t>Gia</w:t>
      </w:r>
      <w:proofErr w:type="spellEnd"/>
      <w:r>
        <w:rPr>
          <w:spacing w:val="-9"/>
        </w:rPr>
        <w:t xml:space="preserve"> </w:t>
      </w:r>
      <w:proofErr w:type="spellStart"/>
      <w:r>
        <w:t>Cư</w:t>
      </w:r>
      <w:proofErr w:type="spellEnd"/>
      <w:r>
        <w:t>.</w:t>
      </w:r>
    </w:p>
    <w:p w:rsidR="00605620" w:rsidRDefault="00605620">
      <w:pPr>
        <w:spacing w:before="11"/>
        <w:rPr>
          <w:rFonts w:ascii="Arial" w:eastAsia="Arial" w:hAnsi="Arial" w:cs="Arial"/>
          <w:sz w:val="16"/>
          <w:szCs w:val="16"/>
        </w:rPr>
      </w:pPr>
    </w:p>
    <w:p w:rsidR="00605620" w:rsidRDefault="000A578A">
      <w:pPr>
        <w:pStyle w:val="Heading1"/>
        <w:ind w:right="299"/>
        <w:rPr>
          <w:rFonts w:cs="Arial"/>
          <w:b w:val="0"/>
          <w:bCs w:val="0"/>
        </w:rPr>
      </w:pPr>
      <w:proofErr w:type="spellStart"/>
      <w:r>
        <w:rPr>
          <w:rFonts w:cs="Arial"/>
          <w:color w:val="468312"/>
        </w:rPr>
        <w:t>Làm</w:t>
      </w:r>
      <w:proofErr w:type="spellEnd"/>
      <w:r>
        <w:rPr>
          <w:rFonts w:cs="Arial"/>
          <w:color w:val="468312"/>
        </w:rPr>
        <w:t xml:space="preserve"> </w:t>
      </w:r>
      <w:proofErr w:type="spellStart"/>
      <w:r>
        <w:rPr>
          <w:color w:val="468312"/>
        </w:rPr>
        <w:t>thế</w:t>
      </w:r>
      <w:proofErr w:type="spellEnd"/>
      <w:r>
        <w:rPr>
          <w:color w:val="468312"/>
        </w:rPr>
        <w:t xml:space="preserve"> </w:t>
      </w:r>
      <w:proofErr w:type="spellStart"/>
      <w:r>
        <w:rPr>
          <w:color w:val="468312"/>
        </w:rPr>
        <w:t>nào</w:t>
      </w:r>
      <w:proofErr w:type="spellEnd"/>
      <w:r>
        <w:rPr>
          <w:color w:val="468312"/>
        </w:rPr>
        <w:t xml:space="preserve"> </w:t>
      </w:r>
      <w:proofErr w:type="spellStart"/>
      <w:r>
        <w:rPr>
          <w:color w:val="468312"/>
        </w:rPr>
        <w:t>để</w:t>
      </w:r>
      <w:proofErr w:type="spellEnd"/>
      <w:r>
        <w:rPr>
          <w:color w:val="468312"/>
        </w:rPr>
        <w:t xml:space="preserve"> </w:t>
      </w:r>
      <w:proofErr w:type="spellStart"/>
      <w:r>
        <w:rPr>
          <w:color w:val="468312"/>
        </w:rPr>
        <w:t>tôi</w:t>
      </w:r>
      <w:proofErr w:type="spellEnd"/>
      <w:r>
        <w:rPr>
          <w:color w:val="468312"/>
        </w:rPr>
        <w:t xml:space="preserve"> </w:t>
      </w:r>
      <w:proofErr w:type="spellStart"/>
      <w:r>
        <w:rPr>
          <w:color w:val="468312"/>
        </w:rPr>
        <w:t>nộp</w:t>
      </w:r>
      <w:proofErr w:type="spellEnd"/>
      <w:r>
        <w:rPr>
          <w:color w:val="468312"/>
        </w:rPr>
        <w:t xml:space="preserve"> </w:t>
      </w:r>
      <w:proofErr w:type="spellStart"/>
      <w:r>
        <w:rPr>
          <w:color w:val="468312"/>
        </w:rPr>
        <w:t>đơn</w:t>
      </w:r>
      <w:proofErr w:type="spellEnd"/>
      <w:r>
        <w:rPr>
          <w:color w:val="468312"/>
        </w:rPr>
        <w:t xml:space="preserve"> </w:t>
      </w:r>
      <w:proofErr w:type="spellStart"/>
      <w:r>
        <w:rPr>
          <w:color w:val="468312"/>
        </w:rPr>
        <w:t>xin</w:t>
      </w:r>
      <w:proofErr w:type="spellEnd"/>
      <w:r>
        <w:rPr>
          <w:color w:val="468312"/>
        </w:rPr>
        <w:t xml:space="preserve"> </w:t>
      </w:r>
      <w:proofErr w:type="spellStart"/>
      <w:r>
        <w:rPr>
          <w:color w:val="468312"/>
        </w:rPr>
        <w:t>phép</w:t>
      </w:r>
      <w:proofErr w:type="spellEnd"/>
      <w:r>
        <w:rPr>
          <w:color w:val="468312"/>
        </w:rPr>
        <w:t xml:space="preserve"> </w:t>
      </w:r>
      <w:proofErr w:type="spellStart"/>
      <w:r>
        <w:rPr>
          <w:color w:val="468312"/>
        </w:rPr>
        <w:t>cho</w:t>
      </w:r>
      <w:proofErr w:type="spellEnd"/>
      <w:r>
        <w:rPr>
          <w:color w:val="468312"/>
        </w:rPr>
        <w:t xml:space="preserve"> </w:t>
      </w:r>
      <w:proofErr w:type="spellStart"/>
      <w:r>
        <w:rPr>
          <w:color w:val="468312"/>
        </w:rPr>
        <w:t>khách</w:t>
      </w:r>
      <w:proofErr w:type="spellEnd"/>
      <w:r>
        <w:rPr>
          <w:color w:val="468312"/>
        </w:rPr>
        <w:t xml:space="preserve"> </w:t>
      </w:r>
      <w:proofErr w:type="spellStart"/>
      <w:r>
        <w:rPr>
          <w:color w:val="468312"/>
        </w:rPr>
        <w:t>viếng</w:t>
      </w:r>
      <w:proofErr w:type="spellEnd"/>
      <w:r>
        <w:rPr>
          <w:color w:val="468312"/>
        </w:rPr>
        <w:t xml:space="preserve"> ở</w:t>
      </w:r>
      <w:r>
        <w:rPr>
          <w:color w:val="468312"/>
          <w:spacing w:val="-13"/>
        </w:rPr>
        <w:t xml:space="preserve"> </w:t>
      </w:r>
      <w:proofErr w:type="spellStart"/>
      <w:r>
        <w:rPr>
          <w:color w:val="468312"/>
        </w:rPr>
        <w:t>lại</w:t>
      </w:r>
      <w:proofErr w:type="spellEnd"/>
      <w:r>
        <w:rPr>
          <w:rFonts w:cs="Arial"/>
          <w:color w:val="468312"/>
        </w:rPr>
        <w:t>?</w:t>
      </w:r>
    </w:p>
    <w:p w:rsidR="00605620" w:rsidRDefault="000A578A">
      <w:pPr>
        <w:spacing w:before="120" w:line="276" w:lineRule="auto"/>
        <w:ind w:left="872" w:right="497"/>
        <w:rPr>
          <w:rFonts w:ascii="Arial" w:eastAsia="Arial" w:hAnsi="Arial" w:cs="Arial"/>
          <w:sz w:val="21"/>
          <w:szCs w:val="21"/>
        </w:rPr>
      </w:pPr>
      <w:proofErr w:type="spellStart"/>
      <w:r>
        <w:rPr>
          <w:rFonts w:ascii="Arial" w:eastAsia="Arial" w:hAnsi="Arial" w:cs="Arial"/>
          <w:sz w:val="21"/>
          <w:szCs w:val="21"/>
        </w:rPr>
        <w:t>Quý</w:t>
      </w:r>
      <w:proofErr w:type="spellEnd"/>
      <w:r>
        <w:rPr>
          <w:rFonts w:ascii="Arial" w:eastAsia="Arial" w:hAnsi="Arial" w:cs="Arial"/>
          <w:sz w:val="21"/>
          <w:szCs w:val="21"/>
        </w:rPr>
        <w:t xml:space="preserve"> </w:t>
      </w:r>
      <w:proofErr w:type="spellStart"/>
      <w:r>
        <w:rPr>
          <w:rFonts w:ascii="Arial" w:eastAsia="Arial" w:hAnsi="Arial" w:cs="Arial"/>
          <w:sz w:val="21"/>
          <w:szCs w:val="21"/>
        </w:rPr>
        <w:t>vị</w:t>
      </w:r>
      <w:proofErr w:type="spellEnd"/>
      <w:r>
        <w:rPr>
          <w:rFonts w:ascii="Arial" w:eastAsia="Arial" w:hAnsi="Arial" w:cs="Arial"/>
          <w:sz w:val="21"/>
          <w:szCs w:val="21"/>
        </w:rPr>
        <w:t xml:space="preserve"> </w:t>
      </w:r>
      <w:proofErr w:type="spellStart"/>
      <w:r>
        <w:rPr>
          <w:rFonts w:ascii="Arial" w:eastAsia="Arial" w:hAnsi="Arial" w:cs="Arial"/>
          <w:sz w:val="21"/>
          <w:szCs w:val="21"/>
        </w:rPr>
        <w:t>phải</w:t>
      </w:r>
      <w:proofErr w:type="spellEnd"/>
      <w:r>
        <w:rPr>
          <w:rFonts w:ascii="Arial" w:eastAsia="Arial" w:hAnsi="Arial" w:cs="Arial"/>
          <w:sz w:val="21"/>
          <w:szCs w:val="21"/>
        </w:rPr>
        <w:t xml:space="preserve"> </w:t>
      </w:r>
      <w:proofErr w:type="spellStart"/>
      <w:r>
        <w:rPr>
          <w:rFonts w:ascii="Arial" w:eastAsia="Arial" w:hAnsi="Arial" w:cs="Arial"/>
          <w:sz w:val="21"/>
          <w:szCs w:val="21"/>
        </w:rPr>
        <w:t>điền</w:t>
      </w:r>
      <w:proofErr w:type="spellEnd"/>
      <w:r>
        <w:rPr>
          <w:rFonts w:ascii="Arial" w:eastAsia="Arial" w:hAnsi="Arial" w:cs="Arial"/>
          <w:sz w:val="21"/>
          <w:szCs w:val="21"/>
        </w:rPr>
        <w:t xml:space="preserve"> </w:t>
      </w:r>
      <w:proofErr w:type="spellStart"/>
      <w:r>
        <w:rPr>
          <w:rFonts w:ascii="Arial" w:eastAsia="Arial" w:hAnsi="Arial" w:cs="Arial"/>
          <w:sz w:val="21"/>
          <w:szCs w:val="21"/>
        </w:rPr>
        <w:t>vào</w:t>
      </w:r>
      <w:proofErr w:type="spellEnd"/>
      <w:r>
        <w:rPr>
          <w:rFonts w:ascii="Arial" w:eastAsia="Arial" w:hAnsi="Arial" w:cs="Arial"/>
          <w:sz w:val="21"/>
          <w:szCs w:val="21"/>
        </w:rPr>
        <w:t xml:space="preserve"> </w:t>
      </w:r>
      <w:proofErr w:type="spellStart"/>
      <w:r>
        <w:rPr>
          <w:rFonts w:ascii="Arial" w:eastAsia="Arial" w:hAnsi="Arial" w:cs="Arial"/>
          <w:sz w:val="21"/>
          <w:szCs w:val="21"/>
          <w:u w:val="single" w:color="000000"/>
        </w:rPr>
        <w:t>Đơn</w:t>
      </w:r>
      <w:proofErr w:type="spellEnd"/>
      <w:r>
        <w:rPr>
          <w:rFonts w:ascii="Arial" w:eastAsia="Arial" w:hAnsi="Arial" w:cs="Arial"/>
          <w:sz w:val="21"/>
          <w:szCs w:val="21"/>
          <w:u w:val="single" w:color="000000"/>
        </w:rPr>
        <w:t xml:space="preserve"> </w:t>
      </w:r>
      <w:proofErr w:type="spellStart"/>
      <w:r>
        <w:rPr>
          <w:rFonts w:ascii="Arial" w:eastAsia="Arial" w:hAnsi="Arial" w:cs="Arial"/>
          <w:sz w:val="21"/>
          <w:szCs w:val="21"/>
          <w:u w:val="single" w:color="000000"/>
        </w:rPr>
        <w:t>Khách</w:t>
      </w:r>
      <w:proofErr w:type="spellEnd"/>
      <w:r>
        <w:rPr>
          <w:rFonts w:ascii="Arial" w:eastAsia="Arial" w:hAnsi="Arial" w:cs="Arial"/>
          <w:sz w:val="21"/>
          <w:szCs w:val="21"/>
          <w:u w:val="single" w:color="000000"/>
        </w:rPr>
        <w:t xml:space="preserve"> </w:t>
      </w:r>
      <w:proofErr w:type="spellStart"/>
      <w:r>
        <w:rPr>
          <w:rFonts w:ascii="Arial" w:eastAsia="Arial" w:hAnsi="Arial" w:cs="Arial"/>
          <w:sz w:val="21"/>
          <w:szCs w:val="21"/>
          <w:u w:val="single" w:color="000000"/>
        </w:rPr>
        <w:t>Viếng</w:t>
      </w:r>
      <w:proofErr w:type="spellEnd"/>
      <w:r>
        <w:rPr>
          <w:rFonts w:ascii="Arial" w:eastAsia="Arial" w:hAnsi="Arial" w:cs="Arial"/>
          <w:sz w:val="21"/>
          <w:szCs w:val="21"/>
          <w:u w:val="single" w:color="000000"/>
        </w:rPr>
        <w:t xml:space="preserve"> Xin Ở </w:t>
      </w:r>
      <w:proofErr w:type="spellStart"/>
      <w:r>
        <w:rPr>
          <w:rFonts w:ascii="Arial" w:eastAsia="Arial" w:hAnsi="Arial" w:cs="Arial"/>
          <w:sz w:val="21"/>
          <w:szCs w:val="21"/>
          <w:u w:val="single" w:color="000000"/>
        </w:rPr>
        <w:t>Lại</w:t>
      </w:r>
      <w:proofErr w:type="spellEnd"/>
      <w:r>
        <w:rPr>
          <w:rFonts w:ascii="Arial" w:eastAsia="Arial" w:hAnsi="Arial" w:cs="Arial"/>
          <w:sz w:val="21"/>
          <w:szCs w:val="21"/>
          <w:u w:val="single" w:color="000000"/>
        </w:rPr>
        <w:t xml:space="preserve"> </w:t>
      </w:r>
      <w:proofErr w:type="spellStart"/>
      <w:r>
        <w:rPr>
          <w:rFonts w:ascii="Arial" w:eastAsia="Arial" w:hAnsi="Arial" w:cs="Arial"/>
          <w:sz w:val="21"/>
          <w:szCs w:val="21"/>
          <w:u w:val="single" w:color="000000"/>
        </w:rPr>
        <w:t>Lâu</w:t>
      </w:r>
      <w:proofErr w:type="spellEnd"/>
      <w:r>
        <w:rPr>
          <w:rFonts w:ascii="Arial" w:eastAsia="Arial" w:hAnsi="Arial" w:cs="Arial"/>
          <w:sz w:val="21"/>
          <w:szCs w:val="21"/>
          <w:u w:val="single" w:color="000000"/>
        </w:rPr>
        <w:t xml:space="preserve"> </w:t>
      </w:r>
      <w:proofErr w:type="spellStart"/>
      <w:r>
        <w:rPr>
          <w:rFonts w:ascii="Arial" w:eastAsia="Arial" w:hAnsi="Arial" w:cs="Arial"/>
          <w:sz w:val="21"/>
          <w:szCs w:val="21"/>
          <w:u w:val="single" w:color="000000"/>
        </w:rPr>
        <w:t>Hơn</w:t>
      </w:r>
      <w:proofErr w:type="spellEnd"/>
      <w:r>
        <w:rPr>
          <w:rFonts w:ascii="Arial" w:eastAsia="Arial" w:hAnsi="Arial" w:cs="Arial"/>
          <w:sz w:val="21"/>
          <w:szCs w:val="21"/>
          <w:u w:val="single" w:color="000000"/>
        </w:rPr>
        <w:t xml:space="preserve"> </w:t>
      </w:r>
      <w:r>
        <w:rPr>
          <w:rFonts w:ascii="Arial" w:eastAsia="Arial" w:hAnsi="Arial" w:cs="Arial"/>
          <w:sz w:val="21"/>
          <w:szCs w:val="21"/>
        </w:rPr>
        <w:t>(</w:t>
      </w:r>
      <w:r>
        <w:rPr>
          <w:rFonts w:ascii="Arial" w:eastAsia="Arial" w:hAnsi="Arial" w:cs="Arial"/>
          <w:i/>
          <w:sz w:val="21"/>
          <w:szCs w:val="21"/>
        </w:rPr>
        <w:t>Visitor Extended Stay Application Form</w:t>
      </w:r>
      <w:r>
        <w:rPr>
          <w:rFonts w:ascii="Arial" w:eastAsia="Arial" w:hAnsi="Arial" w:cs="Arial"/>
          <w:sz w:val="21"/>
          <w:szCs w:val="21"/>
        </w:rPr>
        <w:t xml:space="preserve">) </w:t>
      </w:r>
      <w:proofErr w:type="spellStart"/>
      <w:r>
        <w:rPr>
          <w:rFonts w:ascii="Arial" w:eastAsia="Arial" w:hAnsi="Arial" w:cs="Arial"/>
          <w:sz w:val="21"/>
          <w:szCs w:val="21"/>
        </w:rPr>
        <w:t>để</w:t>
      </w:r>
      <w:proofErr w:type="spellEnd"/>
      <w:r>
        <w:rPr>
          <w:rFonts w:ascii="Arial" w:eastAsia="Arial" w:hAnsi="Arial" w:cs="Arial"/>
          <w:sz w:val="21"/>
          <w:szCs w:val="21"/>
        </w:rPr>
        <w:t xml:space="preserve"> </w:t>
      </w:r>
      <w:proofErr w:type="spellStart"/>
      <w:r>
        <w:rPr>
          <w:rFonts w:ascii="Arial" w:eastAsia="Arial" w:hAnsi="Arial" w:cs="Arial"/>
          <w:sz w:val="21"/>
          <w:szCs w:val="21"/>
        </w:rPr>
        <w:t>cho</w:t>
      </w:r>
      <w:proofErr w:type="spellEnd"/>
      <w:r>
        <w:rPr>
          <w:rFonts w:ascii="Arial" w:eastAsia="Arial" w:hAnsi="Arial" w:cs="Arial"/>
          <w:sz w:val="21"/>
          <w:szCs w:val="21"/>
        </w:rPr>
        <w:t xml:space="preserve"> </w:t>
      </w:r>
      <w:proofErr w:type="spellStart"/>
      <w:r>
        <w:rPr>
          <w:rFonts w:ascii="Arial" w:eastAsia="Arial" w:hAnsi="Arial" w:cs="Arial"/>
          <w:sz w:val="21"/>
          <w:szCs w:val="21"/>
        </w:rPr>
        <w:t>chúng</w:t>
      </w:r>
      <w:proofErr w:type="spellEnd"/>
      <w:r>
        <w:rPr>
          <w:rFonts w:ascii="Arial" w:eastAsia="Arial" w:hAnsi="Arial" w:cs="Arial"/>
          <w:sz w:val="21"/>
          <w:szCs w:val="21"/>
        </w:rPr>
        <w:t xml:space="preserve"> </w:t>
      </w:r>
      <w:proofErr w:type="spellStart"/>
      <w:r>
        <w:rPr>
          <w:rFonts w:ascii="Arial" w:eastAsia="Arial" w:hAnsi="Arial" w:cs="Arial"/>
          <w:sz w:val="21"/>
          <w:szCs w:val="21"/>
        </w:rPr>
        <w:t>tôi</w:t>
      </w:r>
      <w:proofErr w:type="spellEnd"/>
      <w:r>
        <w:rPr>
          <w:rFonts w:ascii="Arial" w:eastAsia="Arial" w:hAnsi="Arial" w:cs="Arial"/>
          <w:sz w:val="21"/>
          <w:szCs w:val="21"/>
        </w:rPr>
        <w:t xml:space="preserve"> </w:t>
      </w:r>
      <w:proofErr w:type="spellStart"/>
      <w:r>
        <w:rPr>
          <w:rFonts w:ascii="Arial" w:eastAsia="Arial" w:hAnsi="Arial" w:cs="Arial"/>
          <w:sz w:val="21"/>
          <w:szCs w:val="21"/>
        </w:rPr>
        <w:t>biết</w:t>
      </w:r>
      <w:proofErr w:type="spellEnd"/>
      <w:r>
        <w:rPr>
          <w:rFonts w:ascii="Arial" w:eastAsia="Arial" w:hAnsi="Arial" w:cs="Arial"/>
          <w:sz w:val="21"/>
          <w:szCs w:val="21"/>
        </w:rPr>
        <w:t xml:space="preserve"> </w:t>
      </w:r>
      <w:proofErr w:type="spellStart"/>
      <w:r>
        <w:rPr>
          <w:rFonts w:ascii="Arial" w:eastAsia="Arial" w:hAnsi="Arial" w:cs="Arial"/>
          <w:sz w:val="21"/>
          <w:szCs w:val="21"/>
        </w:rPr>
        <w:t>ai</w:t>
      </w:r>
      <w:proofErr w:type="spellEnd"/>
      <w:r>
        <w:rPr>
          <w:rFonts w:ascii="Arial" w:eastAsia="Arial" w:hAnsi="Arial" w:cs="Arial"/>
          <w:sz w:val="21"/>
          <w:szCs w:val="21"/>
        </w:rPr>
        <w:t xml:space="preserve"> </w:t>
      </w:r>
      <w:proofErr w:type="spellStart"/>
      <w:r>
        <w:rPr>
          <w:rFonts w:ascii="Arial" w:eastAsia="Arial" w:hAnsi="Arial" w:cs="Arial"/>
          <w:sz w:val="21"/>
          <w:szCs w:val="21"/>
        </w:rPr>
        <w:t>đang</w:t>
      </w:r>
      <w:proofErr w:type="spellEnd"/>
      <w:r>
        <w:rPr>
          <w:rFonts w:ascii="Arial" w:eastAsia="Arial" w:hAnsi="Arial" w:cs="Arial"/>
          <w:sz w:val="21"/>
          <w:szCs w:val="21"/>
        </w:rPr>
        <w:t xml:space="preserve"> ở </w:t>
      </w:r>
      <w:proofErr w:type="spellStart"/>
      <w:r>
        <w:rPr>
          <w:rFonts w:ascii="Arial" w:eastAsia="Arial" w:hAnsi="Arial" w:cs="Arial"/>
          <w:sz w:val="21"/>
          <w:szCs w:val="21"/>
        </w:rPr>
        <w:t>với</w:t>
      </w:r>
      <w:proofErr w:type="spellEnd"/>
      <w:r>
        <w:rPr>
          <w:rFonts w:ascii="Arial" w:eastAsia="Arial" w:hAnsi="Arial" w:cs="Arial"/>
          <w:sz w:val="21"/>
          <w:szCs w:val="21"/>
        </w:rPr>
        <w:t xml:space="preserve"> </w:t>
      </w:r>
      <w:proofErr w:type="spellStart"/>
      <w:r>
        <w:rPr>
          <w:rFonts w:ascii="Arial" w:eastAsia="Arial" w:hAnsi="Arial" w:cs="Arial"/>
          <w:sz w:val="21"/>
          <w:szCs w:val="21"/>
        </w:rPr>
        <w:t>quý</w:t>
      </w:r>
      <w:proofErr w:type="spellEnd"/>
      <w:r>
        <w:rPr>
          <w:rFonts w:ascii="Arial" w:eastAsia="Arial" w:hAnsi="Arial" w:cs="Arial"/>
          <w:sz w:val="21"/>
          <w:szCs w:val="21"/>
        </w:rPr>
        <w:t xml:space="preserve"> </w:t>
      </w:r>
      <w:proofErr w:type="spellStart"/>
      <w:r>
        <w:rPr>
          <w:rFonts w:ascii="Arial" w:eastAsia="Arial" w:hAnsi="Arial" w:cs="Arial"/>
          <w:sz w:val="21"/>
          <w:szCs w:val="21"/>
        </w:rPr>
        <w:t>vị</w:t>
      </w:r>
      <w:proofErr w:type="spellEnd"/>
      <w:r>
        <w:rPr>
          <w:rFonts w:ascii="Arial" w:eastAsia="Arial" w:hAnsi="Arial" w:cs="Arial"/>
          <w:sz w:val="21"/>
          <w:szCs w:val="21"/>
        </w:rPr>
        <w:t xml:space="preserve"> </w:t>
      </w:r>
      <w:proofErr w:type="spellStart"/>
      <w:r>
        <w:rPr>
          <w:rFonts w:ascii="Arial" w:eastAsia="Arial" w:hAnsi="Arial" w:cs="Arial"/>
          <w:sz w:val="21"/>
          <w:szCs w:val="21"/>
        </w:rPr>
        <w:t>và</w:t>
      </w:r>
      <w:proofErr w:type="spellEnd"/>
      <w:r>
        <w:rPr>
          <w:rFonts w:ascii="Arial" w:eastAsia="Arial" w:hAnsi="Arial" w:cs="Arial"/>
          <w:sz w:val="21"/>
          <w:szCs w:val="21"/>
        </w:rPr>
        <w:t xml:space="preserve"> </w:t>
      </w:r>
      <w:proofErr w:type="spellStart"/>
      <w:r>
        <w:rPr>
          <w:rFonts w:ascii="Arial" w:eastAsia="Arial" w:hAnsi="Arial" w:cs="Arial"/>
          <w:sz w:val="21"/>
          <w:szCs w:val="21"/>
        </w:rPr>
        <w:t>họ</w:t>
      </w:r>
      <w:proofErr w:type="spellEnd"/>
      <w:r>
        <w:rPr>
          <w:rFonts w:ascii="Arial" w:eastAsia="Arial" w:hAnsi="Arial" w:cs="Arial"/>
          <w:sz w:val="21"/>
          <w:szCs w:val="21"/>
        </w:rPr>
        <w:t xml:space="preserve"> </w:t>
      </w:r>
      <w:proofErr w:type="spellStart"/>
      <w:r>
        <w:rPr>
          <w:rFonts w:ascii="Arial" w:eastAsia="Arial" w:hAnsi="Arial" w:cs="Arial"/>
          <w:sz w:val="21"/>
          <w:szCs w:val="21"/>
        </w:rPr>
        <w:t>sẽ</w:t>
      </w:r>
      <w:proofErr w:type="spellEnd"/>
      <w:r>
        <w:rPr>
          <w:rFonts w:ascii="Arial" w:eastAsia="Arial" w:hAnsi="Arial" w:cs="Arial"/>
          <w:sz w:val="21"/>
          <w:szCs w:val="21"/>
        </w:rPr>
        <w:t xml:space="preserve"> ở </w:t>
      </w:r>
      <w:proofErr w:type="spellStart"/>
      <w:r>
        <w:rPr>
          <w:rFonts w:ascii="Arial" w:eastAsia="Arial" w:hAnsi="Arial" w:cs="Arial"/>
          <w:sz w:val="21"/>
          <w:szCs w:val="21"/>
        </w:rPr>
        <w:t>lại</w:t>
      </w:r>
      <w:proofErr w:type="spellEnd"/>
      <w:r>
        <w:rPr>
          <w:rFonts w:ascii="Arial" w:eastAsia="Arial" w:hAnsi="Arial" w:cs="Arial"/>
          <w:sz w:val="21"/>
          <w:szCs w:val="21"/>
        </w:rPr>
        <w:t xml:space="preserve"> </w:t>
      </w:r>
      <w:proofErr w:type="spellStart"/>
      <w:r>
        <w:rPr>
          <w:rFonts w:ascii="Arial" w:eastAsia="Arial" w:hAnsi="Arial" w:cs="Arial"/>
          <w:sz w:val="21"/>
          <w:szCs w:val="21"/>
        </w:rPr>
        <w:t>bao</w:t>
      </w:r>
      <w:proofErr w:type="spellEnd"/>
      <w:r>
        <w:rPr>
          <w:rFonts w:ascii="Arial" w:eastAsia="Arial" w:hAnsi="Arial" w:cs="Arial"/>
          <w:sz w:val="21"/>
          <w:szCs w:val="21"/>
        </w:rPr>
        <w:t xml:space="preserve"> </w:t>
      </w:r>
      <w:proofErr w:type="spellStart"/>
      <w:r>
        <w:rPr>
          <w:rFonts w:ascii="Arial" w:eastAsia="Arial" w:hAnsi="Arial" w:cs="Arial"/>
          <w:sz w:val="21"/>
          <w:szCs w:val="21"/>
        </w:rPr>
        <w:t>nhiêu</w:t>
      </w:r>
      <w:proofErr w:type="spellEnd"/>
      <w:r>
        <w:rPr>
          <w:rFonts w:ascii="Arial" w:eastAsia="Arial" w:hAnsi="Arial" w:cs="Arial"/>
          <w:spacing w:val="-13"/>
          <w:sz w:val="21"/>
          <w:szCs w:val="21"/>
        </w:rPr>
        <w:t xml:space="preserve"> </w:t>
      </w:r>
      <w:proofErr w:type="spellStart"/>
      <w:r>
        <w:rPr>
          <w:rFonts w:ascii="Arial" w:eastAsia="Arial" w:hAnsi="Arial" w:cs="Arial"/>
          <w:sz w:val="21"/>
          <w:szCs w:val="21"/>
        </w:rPr>
        <w:t>lâu</w:t>
      </w:r>
      <w:proofErr w:type="spellEnd"/>
      <w:r>
        <w:rPr>
          <w:rFonts w:ascii="Arial" w:eastAsia="Arial" w:hAnsi="Arial" w:cs="Arial"/>
          <w:sz w:val="21"/>
          <w:szCs w:val="21"/>
        </w:rPr>
        <w:t>.</w:t>
      </w:r>
    </w:p>
    <w:p w:rsidR="00605620" w:rsidRDefault="00605620">
      <w:pPr>
        <w:spacing w:before="3"/>
        <w:rPr>
          <w:rFonts w:ascii="Arial" w:eastAsia="Arial" w:hAnsi="Arial" w:cs="Arial"/>
          <w:sz w:val="17"/>
          <w:szCs w:val="17"/>
        </w:rPr>
      </w:pPr>
    </w:p>
    <w:p w:rsidR="00605620" w:rsidRDefault="000A578A">
      <w:pPr>
        <w:pStyle w:val="BodyText"/>
        <w:spacing w:line="278" w:lineRule="auto"/>
        <w:ind w:right="155"/>
        <w:jc w:val="both"/>
        <w:rPr>
          <w:rFonts w:cs="Arial"/>
        </w:rPr>
      </w:pPr>
      <w:proofErr w:type="spellStart"/>
      <w:r>
        <w:t>Mẫu</w:t>
      </w:r>
      <w:proofErr w:type="spellEnd"/>
      <w:r>
        <w:t xml:space="preserve"> </w:t>
      </w:r>
      <w:proofErr w:type="spellStart"/>
      <w:r>
        <w:t>đơn</w:t>
      </w:r>
      <w:proofErr w:type="spellEnd"/>
      <w:r>
        <w:t xml:space="preserve"> </w:t>
      </w:r>
      <w:proofErr w:type="spellStart"/>
      <w:r>
        <w:t>có</w:t>
      </w:r>
      <w:proofErr w:type="spellEnd"/>
      <w:r>
        <w:t xml:space="preserve"> </w:t>
      </w:r>
      <w:proofErr w:type="spellStart"/>
      <w:r>
        <w:t>sẵn</w:t>
      </w:r>
      <w:proofErr w:type="spellEnd"/>
      <w:r>
        <w:t xml:space="preserve"> ở </w:t>
      </w:r>
      <w:proofErr w:type="spellStart"/>
      <w:r>
        <w:t>các</w:t>
      </w:r>
      <w:proofErr w:type="spellEnd"/>
      <w:r>
        <w:t xml:space="preserve"> </w:t>
      </w:r>
      <w:proofErr w:type="spellStart"/>
      <w:r>
        <w:t>văn</w:t>
      </w:r>
      <w:proofErr w:type="spellEnd"/>
      <w:r>
        <w:t xml:space="preserve"> </w:t>
      </w:r>
      <w:proofErr w:type="spellStart"/>
      <w:r>
        <w:t>phòng</w:t>
      </w:r>
      <w:proofErr w:type="spellEnd"/>
      <w:r>
        <w:t xml:space="preserve"> </w:t>
      </w:r>
      <w:proofErr w:type="spellStart"/>
      <w:r>
        <w:t>địa</w:t>
      </w:r>
      <w:proofErr w:type="spellEnd"/>
      <w:r>
        <w:t xml:space="preserve"> </w:t>
      </w:r>
      <w:proofErr w:type="spellStart"/>
      <w:r>
        <w:t>phương</w:t>
      </w:r>
      <w:proofErr w:type="spellEnd"/>
      <w:r>
        <w:t xml:space="preserve"> </w:t>
      </w:r>
      <w:proofErr w:type="spellStart"/>
      <w:r>
        <w:t>và</w:t>
      </w:r>
      <w:proofErr w:type="spellEnd"/>
      <w:r>
        <w:t xml:space="preserve"> </w:t>
      </w:r>
      <w:proofErr w:type="spellStart"/>
      <w:r>
        <w:t>trang</w:t>
      </w:r>
      <w:proofErr w:type="spellEnd"/>
      <w:r>
        <w:t xml:space="preserve"> </w:t>
      </w:r>
      <w:proofErr w:type="spellStart"/>
      <w:r>
        <w:t>mạng</w:t>
      </w:r>
      <w:proofErr w:type="spellEnd"/>
      <w:r>
        <w:t xml:space="preserve"> </w:t>
      </w:r>
      <w:proofErr w:type="spellStart"/>
      <w:r>
        <w:t>của</w:t>
      </w:r>
      <w:proofErr w:type="spellEnd"/>
      <w:r>
        <w:t xml:space="preserve"> </w:t>
      </w:r>
      <w:proofErr w:type="spellStart"/>
      <w:r>
        <w:t>Bộ</w:t>
      </w:r>
      <w:proofErr w:type="spellEnd"/>
      <w:r>
        <w:t xml:space="preserve"> </w:t>
      </w:r>
      <w:proofErr w:type="spellStart"/>
      <w:r>
        <w:t>Gia</w:t>
      </w:r>
      <w:proofErr w:type="spellEnd"/>
      <w:r>
        <w:t xml:space="preserve"> </w:t>
      </w:r>
      <w:proofErr w:type="spellStart"/>
      <w:r>
        <w:t>Cư</w:t>
      </w:r>
      <w:proofErr w:type="spellEnd"/>
      <w:r>
        <w:t xml:space="preserve">. </w:t>
      </w:r>
      <w:proofErr w:type="spellStart"/>
      <w:r>
        <w:t>Bộ</w:t>
      </w:r>
      <w:proofErr w:type="spellEnd"/>
      <w:r>
        <w:t xml:space="preserve"> </w:t>
      </w:r>
      <w:proofErr w:type="spellStart"/>
      <w:r>
        <w:t>sẽ</w:t>
      </w:r>
      <w:proofErr w:type="spellEnd"/>
      <w:r>
        <w:t xml:space="preserve"> </w:t>
      </w:r>
      <w:proofErr w:type="spellStart"/>
      <w:r>
        <w:t>thẩm</w:t>
      </w:r>
      <w:proofErr w:type="spellEnd"/>
      <w:r>
        <w:t xml:space="preserve"> </w:t>
      </w:r>
      <w:proofErr w:type="spellStart"/>
      <w:r>
        <w:t>định</w:t>
      </w:r>
      <w:proofErr w:type="spellEnd"/>
      <w:r>
        <w:t xml:space="preserve"> </w:t>
      </w:r>
      <w:proofErr w:type="spellStart"/>
      <w:r>
        <w:t>đơn</w:t>
      </w:r>
      <w:proofErr w:type="spellEnd"/>
      <w:r>
        <w:t xml:space="preserve"> </w:t>
      </w:r>
      <w:proofErr w:type="spellStart"/>
      <w:r>
        <w:t>xin</w:t>
      </w:r>
      <w:proofErr w:type="spellEnd"/>
      <w:r>
        <w:t xml:space="preserve"> </w:t>
      </w:r>
      <w:proofErr w:type="spellStart"/>
      <w:r>
        <w:t>của</w:t>
      </w:r>
      <w:proofErr w:type="spellEnd"/>
      <w:r>
        <w:t xml:space="preserve"> </w:t>
      </w:r>
      <w:proofErr w:type="spellStart"/>
      <w:r>
        <w:t>quý</w:t>
      </w:r>
      <w:proofErr w:type="spellEnd"/>
      <w:r>
        <w:t xml:space="preserve"> </w:t>
      </w:r>
      <w:proofErr w:type="spellStart"/>
      <w:r>
        <w:t>vị</w:t>
      </w:r>
      <w:proofErr w:type="spellEnd"/>
      <w:r>
        <w:t xml:space="preserve"> </w:t>
      </w:r>
      <w:proofErr w:type="spellStart"/>
      <w:r>
        <w:t>và</w:t>
      </w:r>
      <w:proofErr w:type="spellEnd"/>
      <w:r>
        <w:t xml:space="preserve"> </w:t>
      </w:r>
      <w:proofErr w:type="spellStart"/>
      <w:r>
        <w:t>sẽ</w:t>
      </w:r>
      <w:proofErr w:type="spellEnd"/>
      <w:r>
        <w:t xml:space="preserve"> </w:t>
      </w:r>
      <w:proofErr w:type="spellStart"/>
      <w:r>
        <w:t>thông</w:t>
      </w:r>
      <w:proofErr w:type="spellEnd"/>
      <w:r>
        <w:t xml:space="preserve"> </w:t>
      </w:r>
      <w:proofErr w:type="spellStart"/>
      <w:r>
        <w:t>báo</w:t>
      </w:r>
      <w:proofErr w:type="spellEnd"/>
      <w:r>
        <w:t xml:space="preserve"> </w:t>
      </w:r>
      <w:proofErr w:type="spellStart"/>
      <w:r>
        <w:t>cho</w:t>
      </w:r>
      <w:proofErr w:type="spellEnd"/>
      <w:r>
        <w:t xml:space="preserve"> </w:t>
      </w:r>
      <w:proofErr w:type="spellStart"/>
      <w:r>
        <w:t>quý</w:t>
      </w:r>
      <w:proofErr w:type="spellEnd"/>
      <w:r>
        <w:t xml:space="preserve"> </w:t>
      </w:r>
      <w:proofErr w:type="spellStart"/>
      <w:r>
        <w:t>vị</w:t>
      </w:r>
      <w:proofErr w:type="spellEnd"/>
      <w:r>
        <w:t xml:space="preserve"> </w:t>
      </w:r>
      <w:proofErr w:type="spellStart"/>
      <w:r>
        <w:t>biết</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Hãy</w:t>
      </w:r>
      <w:proofErr w:type="spellEnd"/>
      <w:r>
        <w:t xml:space="preserve"> </w:t>
      </w:r>
      <w:proofErr w:type="spellStart"/>
      <w:r>
        <w:t>đến</w:t>
      </w:r>
      <w:proofErr w:type="spellEnd"/>
      <w:r>
        <w:t xml:space="preserve"> </w:t>
      </w:r>
      <w:proofErr w:type="spellStart"/>
      <w:r>
        <w:t>văn</w:t>
      </w:r>
      <w:proofErr w:type="spellEnd"/>
      <w:r>
        <w:t xml:space="preserve"> </w:t>
      </w:r>
      <w:proofErr w:type="spellStart"/>
      <w:r>
        <w:t>phòng</w:t>
      </w:r>
      <w:proofErr w:type="spellEnd"/>
      <w:r>
        <w:t xml:space="preserve"> </w:t>
      </w:r>
      <w:proofErr w:type="spellStart"/>
      <w:r>
        <w:t>địa</w:t>
      </w:r>
      <w:proofErr w:type="spellEnd"/>
      <w:r>
        <w:t xml:space="preserve"> </w:t>
      </w:r>
      <w:proofErr w:type="spellStart"/>
      <w:r>
        <w:t>phương</w:t>
      </w:r>
      <w:proofErr w:type="spellEnd"/>
      <w:r>
        <w:t xml:space="preserve"> </w:t>
      </w:r>
      <w:proofErr w:type="spellStart"/>
      <w:r>
        <w:t>của</w:t>
      </w:r>
      <w:proofErr w:type="spellEnd"/>
      <w:r>
        <w:t xml:space="preserve"> </w:t>
      </w:r>
      <w:proofErr w:type="spellStart"/>
      <w:r>
        <w:t>Bộ</w:t>
      </w:r>
      <w:proofErr w:type="spellEnd"/>
      <w:r>
        <w:t xml:space="preserve"> </w:t>
      </w:r>
      <w:proofErr w:type="spellStart"/>
      <w:r>
        <w:t>nếu</w:t>
      </w:r>
      <w:proofErr w:type="spellEnd"/>
      <w:r>
        <w:t xml:space="preserve"> </w:t>
      </w:r>
      <w:proofErr w:type="spellStart"/>
      <w:r>
        <w:t>quý</w:t>
      </w:r>
      <w:proofErr w:type="spellEnd"/>
      <w:r>
        <w:t xml:space="preserve"> </w:t>
      </w:r>
      <w:proofErr w:type="spellStart"/>
      <w:r>
        <w:t>vị</w:t>
      </w:r>
      <w:proofErr w:type="spellEnd"/>
      <w:r>
        <w:t xml:space="preserve"> </w:t>
      </w:r>
      <w:proofErr w:type="spellStart"/>
      <w:r>
        <w:t>cần</w:t>
      </w:r>
      <w:proofErr w:type="spellEnd"/>
      <w:r>
        <w:t xml:space="preserve"> </w:t>
      </w:r>
      <w:proofErr w:type="spellStart"/>
      <w:r>
        <w:t>giúp</w:t>
      </w:r>
      <w:proofErr w:type="spellEnd"/>
      <w:r>
        <w:t xml:space="preserve"> </w:t>
      </w:r>
      <w:proofErr w:type="spellStart"/>
      <w:r>
        <w:t>đỡ</w:t>
      </w:r>
      <w:proofErr w:type="spellEnd"/>
      <w:r>
        <w:t xml:space="preserve"> </w:t>
      </w:r>
      <w:proofErr w:type="spellStart"/>
      <w:r>
        <w:t>điền</w:t>
      </w:r>
      <w:proofErr w:type="spellEnd"/>
      <w:r>
        <w:t xml:space="preserve"> </w:t>
      </w:r>
      <w:proofErr w:type="spellStart"/>
      <w:r>
        <w:t>vào</w:t>
      </w:r>
      <w:proofErr w:type="spellEnd"/>
      <w:r>
        <w:t xml:space="preserve"> </w:t>
      </w:r>
      <w:proofErr w:type="spellStart"/>
      <w:r>
        <w:t>mẫu</w:t>
      </w:r>
      <w:proofErr w:type="spellEnd"/>
      <w:r>
        <w:rPr>
          <w:spacing w:val="-3"/>
        </w:rPr>
        <w:t xml:space="preserve"> </w:t>
      </w:r>
      <w:proofErr w:type="spellStart"/>
      <w:r>
        <w:t>đơn</w:t>
      </w:r>
      <w:proofErr w:type="spellEnd"/>
      <w:r>
        <w:rPr>
          <w:rFonts w:cs="Arial"/>
        </w:rPr>
        <w:t>.</w:t>
      </w:r>
    </w:p>
    <w:p w:rsidR="00605620" w:rsidRDefault="00605620">
      <w:pPr>
        <w:spacing w:before="2"/>
        <w:rPr>
          <w:rFonts w:ascii="Arial" w:eastAsia="Arial" w:hAnsi="Arial" w:cs="Arial"/>
          <w:sz w:val="17"/>
          <w:szCs w:val="17"/>
        </w:rPr>
      </w:pPr>
    </w:p>
    <w:p w:rsidR="00605620" w:rsidRDefault="000A578A">
      <w:pPr>
        <w:pStyle w:val="Heading1"/>
        <w:ind w:right="299"/>
        <w:rPr>
          <w:b w:val="0"/>
          <w:bCs w:val="0"/>
        </w:rPr>
      </w:pPr>
      <w:proofErr w:type="spellStart"/>
      <w:r>
        <w:rPr>
          <w:color w:val="468312"/>
        </w:rPr>
        <w:t>Có</w:t>
      </w:r>
      <w:proofErr w:type="spellEnd"/>
      <w:r>
        <w:rPr>
          <w:color w:val="468312"/>
        </w:rPr>
        <w:t xml:space="preserve"> </w:t>
      </w:r>
      <w:proofErr w:type="spellStart"/>
      <w:r>
        <w:rPr>
          <w:color w:val="468312"/>
        </w:rPr>
        <w:t>bao</w:t>
      </w:r>
      <w:proofErr w:type="spellEnd"/>
      <w:r>
        <w:rPr>
          <w:color w:val="468312"/>
        </w:rPr>
        <w:t xml:space="preserve"> </w:t>
      </w:r>
      <w:proofErr w:type="spellStart"/>
      <w:r>
        <w:rPr>
          <w:color w:val="468312"/>
        </w:rPr>
        <w:t>nhiêu</w:t>
      </w:r>
      <w:proofErr w:type="spellEnd"/>
      <w:r>
        <w:rPr>
          <w:color w:val="468312"/>
        </w:rPr>
        <w:t xml:space="preserve"> </w:t>
      </w:r>
      <w:proofErr w:type="spellStart"/>
      <w:r>
        <w:rPr>
          <w:color w:val="468312"/>
        </w:rPr>
        <w:t>khách</w:t>
      </w:r>
      <w:proofErr w:type="spellEnd"/>
      <w:r>
        <w:rPr>
          <w:color w:val="468312"/>
        </w:rPr>
        <w:t xml:space="preserve"> </w:t>
      </w:r>
      <w:proofErr w:type="spellStart"/>
      <w:r>
        <w:rPr>
          <w:color w:val="468312"/>
        </w:rPr>
        <w:t>viếng</w:t>
      </w:r>
      <w:proofErr w:type="spellEnd"/>
      <w:r>
        <w:rPr>
          <w:color w:val="468312"/>
        </w:rPr>
        <w:t xml:space="preserve"> </w:t>
      </w:r>
      <w:proofErr w:type="spellStart"/>
      <w:r>
        <w:rPr>
          <w:color w:val="468312"/>
        </w:rPr>
        <w:t>có</w:t>
      </w:r>
      <w:proofErr w:type="spellEnd"/>
      <w:r>
        <w:rPr>
          <w:color w:val="468312"/>
        </w:rPr>
        <w:t xml:space="preserve"> </w:t>
      </w:r>
      <w:proofErr w:type="spellStart"/>
      <w:r>
        <w:rPr>
          <w:color w:val="468312"/>
        </w:rPr>
        <w:t>thể</w:t>
      </w:r>
      <w:proofErr w:type="spellEnd"/>
      <w:r>
        <w:rPr>
          <w:color w:val="468312"/>
        </w:rPr>
        <w:t xml:space="preserve"> ở </w:t>
      </w:r>
      <w:proofErr w:type="spellStart"/>
      <w:r>
        <w:rPr>
          <w:color w:val="468312"/>
        </w:rPr>
        <w:t>với</w:t>
      </w:r>
      <w:proofErr w:type="spellEnd"/>
      <w:r>
        <w:rPr>
          <w:color w:val="468312"/>
        </w:rPr>
        <w:t xml:space="preserve"> </w:t>
      </w:r>
      <w:proofErr w:type="spellStart"/>
      <w:r>
        <w:rPr>
          <w:color w:val="468312"/>
        </w:rPr>
        <w:t>tôi</w:t>
      </w:r>
      <w:proofErr w:type="spellEnd"/>
      <w:r>
        <w:rPr>
          <w:color w:val="468312"/>
        </w:rPr>
        <w:t xml:space="preserve"> </w:t>
      </w:r>
      <w:proofErr w:type="spellStart"/>
      <w:r>
        <w:rPr>
          <w:color w:val="468312"/>
        </w:rPr>
        <w:t>cùng</w:t>
      </w:r>
      <w:proofErr w:type="spellEnd"/>
      <w:r>
        <w:rPr>
          <w:color w:val="468312"/>
        </w:rPr>
        <w:t xml:space="preserve"> </w:t>
      </w:r>
      <w:proofErr w:type="spellStart"/>
      <w:r>
        <w:rPr>
          <w:color w:val="468312"/>
        </w:rPr>
        <w:t>một</w:t>
      </w:r>
      <w:proofErr w:type="spellEnd"/>
      <w:r>
        <w:rPr>
          <w:color w:val="468312"/>
          <w:spacing w:val="-19"/>
        </w:rPr>
        <w:t xml:space="preserve"> </w:t>
      </w:r>
      <w:proofErr w:type="spellStart"/>
      <w:r>
        <w:rPr>
          <w:color w:val="468312"/>
        </w:rPr>
        <w:t>lúc</w:t>
      </w:r>
      <w:proofErr w:type="spellEnd"/>
      <w:r>
        <w:rPr>
          <w:color w:val="468312"/>
        </w:rPr>
        <w:t>?</w:t>
      </w:r>
    </w:p>
    <w:p w:rsidR="00605620" w:rsidRDefault="000A578A">
      <w:pPr>
        <w:pStyle w:val="BodyText"/>
        <w:spacing w:before="120"/>
        <w:ind w:right="299"/>
      </w:pPr>
      <w:proofErr w:type="spellStart"/>
      <w:r>
        <w:t>Điều</w:t>
      </w:r>
      <w:proofErr w:type="spellEnd"/>
      <w:r>
        <w:t xml:space="preserve"> </w:t>
      </w:r>
      <w:proofErr w:type="spellStart"/>
      <w:r>
        <w:t>này</w:t>
      </w:r>
      <w:proofErr w:type="spellEnd"/>
      <w:r>
        <w:t xml:space="preserve"> </w:t>
      </w:r>
      <w:proofErr w:type="spellStart"/>
      <w:r>
        <w:t>tùy</w:t>
      </w:r>
      <w:proofErr w:type="spellEnd"/>
      <w:r>
        <w:t xml:space="preserve"> </w:t>
      </w:r>
      <w:proofErr w:type="spellStart"/>
      <w:r>
        <w:t>thuộc</w:t>
      </w:r>
      <w:proofErr w:type="spellEnd"/>
      <w:r>
        <w:t xml:space="preserve"> </w:t>
      </w:r>
      <w:proofErr w:type="spellStart"/>
      <w:r>
        <w:t>vào</w:t>
      </w:r>
      <w:proofErr w:type="spellEnd"/>
      <w:r>
        <w:t xml:space="preserve"> </w:t>
      </w:r>
      <w:proofErr w:type="spellStart"/>
      <w:r>
        <w:t>số</w:t>
      </w:r>
      <w:proofErr w:type="spellEnd"/>
      <w:r>
        <w:t xml:space="preserve"> </w:t>
      </w:r>
      <w:proofErr w:type="spellStart"/>
      <w:r>
        <w:t>người</w:t>
      </w:r>
      <w:proofErr w:type="spellEnd"/>
      <w:r>
        <w:t xml:space="preserve"> </w:t>
      </w:r>
      <w:proofErr w:type="spellStart"/>
      <w:r>
        <w:t>đã</w:t>
      </w:r>
      <w:proofErr w:type="spellEnd"/>
      <w:r>
        <w:t xml:space="preserve"> ở </w:t>
      </w:r>
      <w:proofErr w:type="spellStart"/>
      <w:r>
        <w:t>sẵn</w:t>
      </w:r>
      <w:proofErr w:type="spellEnd"/>
      <w:r>
        <w:t xml:space="preserve"> </w:t>
      </w:r>
      <w:proofErr w:type="spellStart"/>
      <w:r>
        <w:t>với</w:t>
      </w:r>
      <w:proofErr w:type="spellEnd"/>
      <w:r>
        <w:t xml:space="preserve"> </w:t>
      </w:r>
      <w:proofErr w:type="spellStart"/>
      <w:r>
        <w:t>quý</w:t>
      </w:r>
      <w:proofErr w:type="spellEnd"/>
      <w:r>
        <w:t xml:space="preserve"> </w:t>
      </w:r>
      <w:proofErr w:type="spellStart"/>
      <w:r>
        <w:t>vị</w:t>
      </w:r>
      <w:proofErr w:type="spellEnd"/>
      <w:r>
        <w:t xml:space="preserve">, </w:t>
      </w:r>
      <w:proofErr w:type="spellStart"/>
      <w:r>
        <w:t>và</w:t>
      </w:r>
      <w:proofErr w:type="spellEnd"/>
      <w:r>
        <w:t xml:space="preserve"> </w:t>
      </w:r>
      <w:proofErr w:type="spellStart"/>
      <w:r>
        <w:t>số</w:t>
      </w:r>
      <w:proofErr w:type="spellEnd"/>
      <w:r>
        <w:t xml:space="preserve"> </w:t>
      </w:r>
      <w:proofErr w:type="spellStart"/>
      <w:r>
        <w:t>phòng</w:t>
      </w:r>
      <w:proofErr w:type="spellEnd"/>
      <w:r>
        <w:t xml:space="preserve"> </w:t>
      </w:r>
      <w:proofErr w:type="spellStart"/>
      <w:r>
        <w:t>ngủ</w:t>
      </w:r>
      <w:proofErr w:type="spellEnd"/>
      <w:r>
        <w:t xml:space="preserve"> </w:t>
      </w:r>
      <w:proofErr w:type="spellStart"/>
      <w:r>
        <w:t>có</w:t>
      </w:r>
      <w:proofErr w:type="spellEnd"/>
      <w:r>
        <w:t xml:space="preserve"> </w:t>
      </w:r>
      <w:proofErr w:type="spellStart"/>
      <w:r>
        <w:t>trong</w:t>
      </w:r>
      <w:proofErr w:type="spellEnd"/>
      <w:r>
        <w:t xml:space="preserve"> </w:t>
      </w:r>
      <w:proofErr w:type="spellStart"/>
      <w:r>
        <w:t>nhà</w:t>
      </w:r>
      <w:proofErr w:type="spellEnd"/>
      <w:r>
        <w:t xml:space="preserve"> </w:t>
      </w:r>
      <w:proofErr w:type="spellStart"/>
      <w:r>
        <w:t>của</w:t>
      </w:r>
      <w:proofErr w:type="spellEnd"/>
      <w:r>
        <w:t xml:space="preserve"> </w:t>
      </w:r>
      <w:proofErr w:type="spellStart"/>
      <w:r>
        <w:t>quý</w:t>
      </w:r>
      <w:proofErr w:type="spellEnd"/>
      <w:r>
        <w:rPr>
          <w:spacing w:val="-21"/>
        </w:rPr>
        <w:t xml:space="preserve"> </w:t>
      </w:r>
      <w:proofErr w:type="spellStart"/>
      <w:r>
        <w:t>vị</w:t>
      </w:r>
      <w:proofErr w:type="spellEnd"/>
      <w:r>
        <w:t>.</w:t>
      </w:r>
    </w:p>
    <w:p w:rsidR="00605620" w:rsidRDefault="00605620">
      <w:pPr>
        <w:spacing w:before="5"/>
        <w:rPr>
          <w:rFonts w:ascii="Arial" w:eastAsia="Arial" w:hAnsi="Arial" w:cs="Arial"/>
          <w:sz w:val="20"/>
          <w:szCs w:val="20"/>
        </w:rPr>
      </w:pPr>
    </w:p>
    <w:p w:rsidR="00605620" w:rsidRDefault="000A578A">
      <w:pPr>
        <w:pStyle w:val="Heading1"/>
        <w:ind w:right="299"/>
        <w:rPr>
          <w:b w:val="0"/>
          <w:bCs w:val="0"/>
        </w:rPr>
      </w:pPr>
      <w:proofErr w:type="spellStart"/>
      <w:r>
        <w:rPr>
          <w:color w:val="468312"/>
        </w:rPr>
        <w:t>Tôi</w:t>
      </w:r>
      <w:proofErr w:type="spellEnd"/>
      <w:r>
        <w:rPr>
          <w:color w:val="468312"/>
        </w:rPr>
        <w:t xml:space="preserve"> </w:t>
      </w:r>
      <w:proofErr w:type="spellStart"/>
      <w:r>
        <w:rPr>
          <w:color w:val="468312"/>
        </w:rPr>
        <w:t>có</w:t>
      </w:r>
      <w:proofErr w:type="spellEnd"/>
      <w:r>
        <w:rPr>
          <w:color w:val="468312"/>
        </w:rPr>
        <w:t xml:space="preserve"> </w:t>
      </w:r>
      <w:proofErr w:type="spellStart"/>
      <w:r>
        <w:rPr>
          <w:color w:val="468312"/>
        </w:rPr>
        <w:t>thể</w:t>
      </w:r>
      <w:proofErr w:type="spellEnd"/>
      <w:r>
        <w:rPr>
          <w:color w:val="468312"/>
        </w:rPr>
        <w:t xml:space="preserve"> </w:t>
      </w:r>
      <w:proofErr w:type="spellStart"/>
      <w:r>
        <w:rPr>
          <w:color w:val="468312"/>
        </w:rPr>
        <w:t>có</w:t>
      </w:r>
      <w:proofErr w:type="spellEnd"/>
      <w:r>
        <w:rPr>
          <w:color w:val="468312"/>
        </w:rPr>
        <w:t xml:space="preserve"> </w:t>
      </w:r>
      <w:proofErr w:type="spellStart"/>
      <w:r>
        <w:rPr>
          <w:color w:val="468312"/>
        </w:rPr>
        <w:t>được</w:t>
      </w:r>
      <w:proofErr w:type="spellEnd"/>
      <w:r>
        <w:rPr>
          <w:color w:val="468312"/>
        </w:rPr>
        <w:t xml:space="preserve"> </w:t>
      </w:r>
      <w:proofErr w:type="spellStart"/>
      <w:r>
        <w:rPr>
          <w:color w:val="468312"/>
        </w:rPr>
        <w:t>sự</w:t>
      </w:r>
      <w:proofErr w:type="spellEnd"/>
      <w:r>
        <w:rPr>
          <w:color w:val="468312"/>
        </w:rPr>
        <w:t xml:space="preserve"> </w:t>
      </w:r>
      <w:proofErr w:type="spellStart"/>
      <w:r>
        <w:rPr>
          <w:color w:val="468312"/>
        </w:rPr>
        <w:t>giúp</w:t>
      </w:r>
      <w:proofErr w:type="spellEnd"/>
      <w:r>
        <w:rPr>
          <w:color w:val="468312"/>
        </w:rPr>
        <w:t xml:space="preserve"> </w:t>
      </w:r>
      <w:proofErr w:type="spellStart"/>
      <w:r>
        <w:rPr>
          <w:color w:val="468312"/>
        </w:rPr>
        <w:t>đỡ</w:t>
      </w:r>
      <w:proofErr w:type="spellEnd"/>
      <w:r>
        <w:rPr>
          <w:color w:val="468312"/>
        </w:rPr>
        <w:t xml:space="preserve"> </w:t>
      </w:r>
      <w:proofErr w:type="spellStart"/>
      <w:r>
        <w:rPr>
          <w:color w:val="468312"/>
        </w:rPr>
        <w:t>gì</w:t>
      </w:r>
      <w:proofErr w:type="spellEnd"/>
      <w:r>
        <w:rPr>
          <w:color w:val="468312"/>
        </w:rPr>
        <w:t xml:space="preserve"> </w:t>
      </w:r>
      <w:proofErr w:type="spellStart"/>
      <w:r>
        <w:rPr>
          <w:color w:val="468312"/>
        </w:rPr>
        <w:t>để</w:t>
      </w:r>
      <w:proofErr w:type="spellEnd"/>
      <w:r>
        <w:rPr>
          <w:color w:val="468312"/>
        </w:rPr>
        <w:t xml:space="preserve"> </w:t>
      </w:r>
      <w:proofErr w:type="spellStart"/>
      <w:r>
        <w:rPr>
          <w:color w:val="468312"/>
        </w:rPr>
        <w:t>quản</w:t>
      </w:r>
      <w:proofErr w:type="spellEnd"/>
      <w:r>
        <w:rPr>
          <w:color w:val="468312"/>
        </w:rPr>
        <w:t xml:space="preserve"> </w:t>
      </w:r>
      <w:proofErr w:type="spellStart"/>
      <w:r>
        <w:rPr>
          <w:color w:val="468312"/>
        </w:rPr>
        <w:t>lý</w:t>
      </w:r>
      <w:proofErr w:type="spellEnd"/>
      <w:r>
        <w:rPr>
          <w:color w:val="468312"/>
        </w:rPr>
        <w:t xml:space="preserve"> </w:t>
      </w:r>
      <w:proofErr w:type="spellStart"/>
      <w:r>
        <w:rPr>
          <w:color w:val="468312"/>
        </w:rPr>
        <w:t>khách</w:t>
      </w:r>
      <w:proofErr w:type="spellEnd"/>
      <w:r>
        <w:rPr>
          <w:color w:val="468312"/>
          <w:spacing w:val="-22"/>
        </w:rPr>
        <w:t xml:space="preserve"> </w:t>
      </w:r>
      <w:proofErr w:type="spellStart"/>
      <w:r>
        <w:rPr>
          <w:color w:val="468312"/>
        </w:rPr>
        <w:t>viếng</w:t>
      </w:r>
      <w:proofErr w:type="spellEnd"/>
      <w:r>
        <w:rPr>
          <w:color w:val="468312"/>
        </w:rPr>
        <w:t>?</w:t>
      </w:r>
    </w:p>
    <w:p w:rsidR="00605620" w:rsidRDefault="000A578A">
      <w:pPr>
        <w:pStyle w:val="BodyText"/>
        <w:spacing w:before="120" w:line="276" w:lineRule="auto"/>
        <w:ind w:right="492"/>
      </w:pPr>
      <w:proofErr w:type="spellStart"/>
      <w:r>
        <w:t>Nếu</w:t>
      </w:r>
      <w:proofErr w:type="spellEnd"/>
      <w:r>
        <w:t xml:space="preserve"> </w:t>
      </w:r>
      <w:proofErr w:type="spellStart"/>
      <w:r>
        <w:t>quý</w:t>
      </w:r>
      <w:proofErr w:type="spellEnd"/>
      <w:r>
        <w:t xml:space="preserve"> </w:t>
      </w:r>
      <w:proofErr w:type="spellStart"/>
      <w:r>
        <w:t>vị</w:t>
      </w:r>
      <w:proofErr w:type="spellEnd"/>
      <w:r>
        <w:t xml:space="preserve"> </w:t>
      </w:r>
      <w:proofErr w:type="spellStart"/>
      <w:r>
        <w:t>cần</w:t>
      </w:r>
      <w:proofErr w:type="spellEnd"/>
      <w:r>
        <w:t xml:space="preserve"> </w:t>
      </w:r>
      <w:proofErr w:type="spellStart"/>
      <w:r>
        <w:t>sự</w:t>
      </w:r>
      <w:proofErr w:type="spellEnd"/>
      <w:r>
        <w:t xml:space="preserve"> </w:t>
      </w:r>
      <w:proofErr w:type="spellStart"/>
      <w:r>
        <w:t>giúp</w:t>
      </w:r>
      <w:proofErr w:type="spellEnd"/>
      <w:r>
        <w:t xml:space="preserve"> </w:t>
      </w:r>
      <w:proofErr w:type="spellStart"/>
      <w:r>
        <w:t>đỡ</w:t>
      </w:r>
      <w:proofErr w:type="spellEnd"/>
      <w:r>
        <w:t xml:space="preserve"> </w:t>
      </w:r>
      <w:proofErr w:type="spellStart"/>
      <w:r>
        <w:t>để</w:t>
      </w:r>
      <w:proofErr w:type="spellEnd"/>
      <w:r>
        <w:t xml:space="preserve"> </w:t>
      </w:r>
      <w:proofErr w:type="spellStart"/>
      <w:r>
        <w:t>quản</w:t>
      </w:r>
      <w:proofErr w:type="spellEnd"/>
      <w:r>
        <w:t xml:space="preserve"> </w:t>
      </w:r>
      <w:proofErr w:type="spellStart"/>
      <w:r>
        <w:t>lý</w:t>
      </w:r>
      <w:proofErr w:type="spellEnd"/>
      <w:r>
        <w:t xml:space="preserve"> </w:t>
      </w:r>
      <w:proofErr w:type="spellStart"/>
      <w:r>
        <w:t>khách</w:t>
      </w:r>
      <w:proofErr w:type="spellEnd"/>
      <w:r>
        <w:t xml:space="preserve"> </w:t>
      </w:r>
      <w:proofErr w:type="spellStart"/>
      <w:r>
        <w:t>viếng</w:t>
      </w:r>
      <w:proofErr w:type="spellEnd"/>
      <w:r>
        <w:t xml:space="preserve">, </w:t>
      </w:r>
      <w:proofErr w:type="spellStart"/>
      <w:r>
        <w:t>quý</w:t>
      </w:r>
      <w:proofErr w:type="spellEnd"/>
      <w:r>
        <w:t xml:space="preserve"> </w:t>
      </w:r>
      <w:proofErr w:type="spellStart"/>
      <w:r>
        <w:t>vị</w:t>
      </w:r>
      <w:proofErr w:type="spellEnd"/>
      <w:r>
        <w:t xml:space="preserve"> </w:t>
      </w:r>
      <w:proofErr w:type="spellStart"/>
      <w:r>
        <w:t>có</w:t>
      </w:r>
      <w:proofErr w:type="spellEnd"/>
      <w:r>
        <w:t xml:space="preserve"> </w:t>
      </w:r>
      <w:proofErr w:type="spellStart"/>
      <w:r>
        <w:t>thể</w:t>
      </w:r>
      <w:proofErr w:type="spellEnd"/>
      <w:r>
        <w:t xml:space="preserve"> </w:t>
      </w:r>
      <w:proofErr w:type="spellStart"/>
      <w:r>
        <w:t>gọi</w:t>
      </w:r>
      <w:proofErr w:type="spellEnd"/>
      <w:r>
        <w:t xml:space="preserve"> </w:t>
      </w:r>
      <w:proofErr w:type="spellStart"/>
      <w:r>
        <w:t>số</w:t>
      </w:r>
      <w:proofErr w:type="spellEnd"/>
      <w:r>
        <w:t xml:space="preserve"> 131 444 </w:t>
      </w:r>
      <w:proofErr w:type="spellStart"/>
      <w:r>
        <w:t>hoặc</w:t>
      </w:r>
      <w:proofErr w:type="spellEnd"/>
      <w:r>
        <w:t xml:space="preserve"> </w:t>
      </w:r>
      <w:proofErr w:type="spellStart"/>
      <w:r>
        <w:t>liên</w:t>
      </w:r>
      <w:proofErr w:type="spellEnd"/>
      <w:r>
        <w:t xml:space="preserve"> </w:t>
      </w:r>
      <w:proofErr w:type="spellStart"/>
      <w:r>
        <w:t>lạc</w:t>
      </w:r>
      <w:proofErr w:type="spellEnd"/>
      <w:r>
        <w:t xml:space="preserve"> </w:t>
      </w:r>
      <w:proofErr w:type="spellStart"/>
      <w:r>
        <w:t>với</w:t>
      </w:r>
      <w:proofErr w:type="spellEnd"/>
      <w:r>
        <w:t xml:space="preserve"> </w:t>
      </w:r>
      <w:proofErr w:type="spellStart"/>
      <w:r>
        <w:t>văn</w:t>
      </w:r>
      <w:proofErr w:type="spellEnd"/>
      <w:r>
        <w:t xml:space="preserve"> </w:t>
      </w:r>
      <w:proofErr w:type="spellStart"/>
      <w:r>
        <w:t>phòng</w:t>
      </w:r>
      <w:proofErr w:type="spellEnd"/>
      <w:r>
        <w:t xml:space="preserve"> </w:t>
      </w:r>
      <w:proofErr w:type="spellStart"/>
      <w:r>
        <w:t>địa</w:t>
      </w:r>
      <w:proofErr w:type="spellEnd"/>
      <w:r>
        <w:t xml:space="preserve"> </w:t>
      </w:r>
      <w:proofErr w:type="spellStart"/>
      <w:r>
        <w:t>phương</w:t>
      </w:r>
      <w:proofErr w:type="spellEnd"/>
      <w:r>
        <w:t xml:space="preserve"> </w:t>
      </w:r>
      <w:proofErr w:type="spellStart"/>
      <w:r>
        <w:t>của</w:t>
      </w:r>
      <w:proofErr w:type="spellEnd"/>
      <w:r>
        <w:t xml:space="preserve"> </w:t>
      </w:r>
      <w:proofErr w:type="spellStart"/>
      <w:r>
        <w:t>Bộ</w:t>
      </w:r>
      <w:proofErr w:type="spellEnd"/>
      <w:r>
        <w:t xml:space="preserve"> </w:t>
      </w:r>
      <w:proofErr w:type="spellStart"/>
      <w:r>
        <w:t>Gia</w:t>
      </w:r>
      <w:proofErr w:type="spellEnd"/>
      <w:r>
        <w:t xml:space="preserve"> </w:t>
      </w:r>
      <w:proofErr w:type="spellStart"/>
      <w:r>
        <w:t>Cư</w:t>
      </w:r>
      <w:proofErr w:type="spellEnd"/>
      <w:r>
        <w:t xml:space="preserve"> </w:t>
      </w:r>
      <w:proofErr w:type="spellStart"/>
      <w:r>
        <w:t>hoặc</w:t>
      </w:r>
      <w:proofErr w:type="spellEnd"/>
      <w:r>
        <w:t xml:space="preserve"> </w:t>
      </w:r>
      <w:proofErr w:type="spellStart"/>
      <w:r>
        <w:t>gọi</w:t>
      </w:r>
      <w:proofErr w:type="spellEnd"/>
      <w:r>
        <w:t xml:space="preserve"> </w:t>
      </w:r>
      <w:proofErr w:type="spellStart"/>
      <w:r>
        <w:t>viên</w:t>
      </w:r>
      <w:proofErr w:type="spellEnd"/>
      <w:r>
        <w:t xml:space="preserve"> </w:t>
      </w:r>
      <w:proofErr w:type="spellStart"/>
      <w:r>
        <w:t>chức</w:t>
      </w:r>
      <w:proofErr w:type="spellEnd"/>
      <w:r>
        <w:t xml:space="preserve"> </w:t>
      </w:r>
      <w:proofErr w:type="spellStart"/>
      <w:r>
        <w:t>phụ</w:t>
      </w:r>
      <w:proofErr w:type="spellEnd"/>
      <w:r>
        <w:t xml:space="preserve"> </w:t>
      </w:r>
      <w:proofErr w:type="spellStart"/>
      <w:r>
        <w:t>trách</w:t>
      </w:r>
      <w:proofErr w:type="spellEnd"/>
      <w:r>
        <w:t xml:space="preserve"> </w:t>
      </w:r>
      <w:proofErr w:type="spellStart"/>
      <w:r>
        <w:t>về</w:t>
      </w:r>
      <w:proofErr w:type="spellEnd"/>
      <w:r>
        <w:t xml:space="preserve"> An </w:t>
      </w:r>
      <w:proofErr w:type="spellStart"/>
      <w:r>
        <w:t>Toàn</w:t>
      </w:r>
      <w:proofErr w:type="spellEnd"/>
      <w:r>
        <w:t xml:space="preserve"> </w:t>
      </w:r>
      <w:proofErr w:type="spellStart"/>
      <w:r>
        <w:t>Nhà</w:t>
      </w:r>
      <w:proofErr w:type="spellEnd"/>
      <w:r>
        <w:t xml:space="preserve"> Ở </w:t>
      </w:r>
      <w:proofErr w:type="spellStart"/>
      <w:r>
        <w:t>Công</w:t>
      </w:r>
      <w:proofErr w:type="spellEnd"/>
      <w:r>
        <w:t xml:space="preserve"> </w:t>
      </w:r>
      <w:proofErr w:type="spellStart"/>
      <w:r>
        <w:t>Cộng</w:t>
      </w:r>
      <w:proofErr w:type="spellEnd"/>
      <w:r>
        <w:t xml:space="preserve"> (</w:t>
      </w:r>
      <w:r>
        <w:rPr>
          <w:rFonts w:cs="Arial"/>
          <w:i/>
        </w:rPr>
        <w:t>Public Housing Safety Officer</w:t>
      </w:r>
      <w:r>
        <w:t xml:space="preserve">) </w:t>
      </w:r>
      <w:proofErr w:type="spellStart"/>
      <w:r>
        <w:t>số</w:t>
      </w:r>
      <w:proofErr w:type="spellEnd"/>
      <w:r>
        <w:t xml:space="preserve"> 1800 685</w:t>
      </w:r>
      <w:r>
        <w:rPr>
          <w:spacing w:val="-8"/>
        </w:rPr>
        <w:t xml:space="preserve"> </w:t>
      </w:r>
      <w:r>
        <w:t>743.</w:t>
      </w:r>
    </w:p>
    <w:p w:rsidR="00605620" w:rsidRDefault="00605620">
      <w:pPr>
        <w:spacing w:before="5"/>
        <w:rPr>
          <w:rFonts w:ascii="Arial" w:eastAsia="Arial" w:hAnsi="Arial" w:cs="Arial"/>
          <w:sz w:val="17"/>
          <w:szCs w:val="17"/>
        </w:rPr>
      </w:pPr>
    </w:p>
    <w:p w:rsidR="00605620" w:rsidRDefault="000A578A">
      <w:pPr>
        <w:pStyle w:val="BodyText"/>
        <w:ind w:right="141"/>
      </w:pPr>
      <w:r>
        <w:t xml:space="preserve">Xin </w:t>
      </w:r>
      <w:proofErr w:type="spellStart"/>
      <w:r>
        <w:t>hãy</w:t>
      </w:r>
      <w:proofErr w:type="spellEnd"/>
      <w:r>
        <w:t xml:space="preserve"> </w:t>
      </w:r>
      <w:proofErr w:type="spellStart"/>
      <w:r>
        <w:t>xem</w:t>
      </w:r>
      <w:proofErr w:type="spellEnd"/>
      <w:r>
        <w:t xml:space="preserve"> </w:t>
      </w:r>
      <w:proofErr w:type="spellStart"/>
      <w:r>
        <w:t>trang</w:t>
      </w:r>
      <w:proofErr w:type="spellEnd"/>
      <w:r>
        <w:t xml:space="preserve"> 2 </w:t>
      </w:r>
      <w:proofErr w:type="spellStart"/>
      <w:r>
        <w:t>có</w:t>
      </w:r>
      <w:proofErr w:type="spellEnd"/>
      <w:r>
        <w:t xml:space="preserve"> </w:t>
      </w:r>
      <w:proofErr w:type="spellStart"/>
      <w:r>
        <w:t>liệt</w:t>
      </w:r>
      <w:proofErr w:type="spellEnd"/>
      <w:r>
        <w:t xml:space="preserve"> </w:t>
      </w:r>
      <w:proofErr w:type="spellStart"/>
      <w:r>
        <w:t>kê</w:t>
      </w:r>
      <w:proofErr w:type="spellEnd"/>
      <w:r>
        <w:t xml:space="preserve"> </w:t>
      </w:r>
      <w:proofErr w:type="spellStart"/>
      <w:r>
        <w:t>các</w:t>
      </w:r>
      <w:proofErr w:type="spellEnd"/>
      <w:r>
        <w:t xml:space="preserve"> </w:t>
      </w:r>
      <w:proofErr w:type="spellStart"/>
      <w:r>
        <w:t>số</w:t>
      </w:r>
      <w:proofErr w:type="spellEnd"/>
      <w:r>
        <w:t xml:space="preserve"> </w:t>
      </w:r>
      <w:proofErr w:type="spellStart"/>
      <w:r>
        <w:t>điện</w:t>
      </w:r>
      <w:proofErr w:type="spellEnd"/>
      <w:r>
        <w:t xml:space="preserve"> </w:t>
      </w:r>
      <w:proofErr w:type="spellStart"/>
      <w:r>
        <w:t>thoại</w:t>
      </w:r>
      <w:proofErr w:type="spellEnd"/>
      <w:r>
        <w:t xml:space="preserve"> </w:t>
      </w:r>
      <w:proofErr w:type="spellStart"/>
      <w:r>
        <w:t>liên</w:t>
      </w:r>
      <w:proofErr w:type="spellEnd"/>
      <w:r>
        <w:t xml:space="preserve"> </w:t>
      </w:r>
      <w:proofErr w:type="spellStart"/>
      <w:r>
        <w:t>lạc</w:t>
      </w:r>
      <w:proofErr w:type="spellEnd"/>
      <w:r>
        <w:t xml:space="preserve"> </w:t>
      </w:r>
      <w:proofErr w:type="spellStart"/>
      <w:r>
        <w:t>và</w:t>
      </w:r>
      <w:proofErr w:type="spellEnd"/>
      <w:r>
        <w:t xml:space="preserve"> </w:t>
      </w:r>
      <w:proofErr w:type="spellStart"/>
      <w:r>
        <w:t>vị</w:t>
      </w:r>
      <w:proofErr w:type="spellEnd"/>
      <w:r>
        <w:t xml:space="preserve"> </w:t>
      </w:r>
      <w:proofErr w:type="spellStart"/>
      <w:r>
        <w:t>trí</w:t>
      </w:r>
      <w:proofErr w:type="spellEnd"/>
      <w:r>
        <w:t xml:space="preserve"> </w:t>
      </w:r>
      <w:proofErr w:type="spellStart"/>
      <w:r>
        <w:t>các</w:t>
      </w:r>
      <w:proofErr w:type="spellEnd"/>
      <w:r>
        <w:t xml:space="preserve"> </w:t>
      </w:r>
      <w:proofErr w:type="spellStart"/>
      <w:r>
        <w:t>văn</w:t>
      </w:r>
      <w:proofErr w:type="spellEnd"/>
      <w:r>
        <w:t xml:space="preserve"> </w:t>
      </w:r>
      <w:proofErr w:type="spellStart"/>
      <w:r>
        <w:t>phòng</w:t>
      </w:r>
      <w:proofErr w:type="spellEnd"/>
      <w:r>
        <w:t xml:space="preserve"> </w:t>
      </w:r>
      <w:proofErr w:type="spellStart"/>
      <w:r>
        <w:t>địa</w:t>
      </w:r>
      <w:proofErr w:type="spellEnd"/>
      <w:r>
        <w:t xml:space="preserve"> </w:t>
      </w:r>
      <w:proofErr w:type="spellStart"/>
      <w:r>
        <w:t>phương</w:t>
      </w:r>
      <w:proofErr w:type="spellEnd"/>
      <w:r>
        <w:t xml:space="preserve"> </w:t>
      </w:r>
      <w:proofErr w:type="spellStart"/>
      <w:r>
        <w:t>của</w:t>
      </w:r>
      <w:proofErr w:type="spellEnd"/>
      <w:r>
        <w:t xml:space="preserve"> </w:t>
      </w:r>
      <w:proofErr w:type="spellStart"/>
      <w:r>
        <w:t>Bộ</w:t>
      </w:r>
      <w:proofErr w:type="spellEnd"/>
      <w:r>
        <w:t xml:space="preserve"> </w:t>
      </w:r>
      <w:proofErr w:type="spellStart"/>
      <w:r>
        <w:t>Gia</w:t>
      </w:r>
      <w:proofErr w:type="spellEnd"/>
      <w:r>
        <w:rPr>
          <w:spacing w:val="-28"/>
        </w:rPr>
        <w:t xml:space="preserve"> </w:t>
      </w:r>
      <w:proofErr w:type="spellStart"/>
      <w:r>
        <w:t>Cư</w:t>
      </w:r>
      <w:proofErr w:type="spellEnd"/>
      <w:r>
        <w:t>.</w:t>
      </w:r>
    </w:p>
    <w:p w:rsidR="00605620" w:rsidRDefault="00605620">
      <w:pPr>
        <w:spacing w:before="6"/>
        <w:rPr>
          <w:rFonts w:ascii="Arial" w:eastAsia="Arial" w:hAnsi="Arial" w:cs="Arial"/>
          <w:sz w:val="20"/>
          <w:szCs w:val="20"/>
        </w:rPr>
      </w:pPr>
    </w:p>
    <w:p w:rsidR="00605620" w:rsidRDefault="000A578A">
      <w:pPr>
        <w:pStyle w:val="BodyText"/>
        <w:spacing w:line="276" w:lineRule="auto"/>
        <w:ind w:right="258"/>
        <w:jc w:val="both"/>
        <w:rPr>
          <w:rFonts w:cs="Arial"/>
        </w:rPr>
      </w:pPr>
      <w:proofErr w:type="spellStart"/>
      <w:r>
        <w:t>Bộ</w:t>
      </w:r>
      <w:proofErr w:type="spellEnd"/>
      <w:r>
        <w:t xml:space="preserve"> </w:t>
      </w:r>
      <w:proofErr w:type="spellStart"/>
      <w:r>
        <w:t>cũng</w:t>
      </w:r>
      <w:proofErr w:type="spellEnd"/>
      <w:r>
        <w:t xml:space="preserve"> </w:t>
      </w:r>
      <w:proofErr w:type="spellStart"/>
      <w:r>
        <w:t>có</w:t>
      </w:r>
      <w:proofErr w:type="spellEnd"/>
      <w:r>
        <w:t xml:space="preserve"> </w:t>
      </w:r>
      <w:proofErr w:type="spellStart"/>
      <w:r>
        <w:t>thể</w:t>
      </w:r>
      <w:proofErr w:type="spellEnd"/>
      <w:r>
        <w:t xml:space="preserve"> </w:t>
      </w:r>
      <w:proofErr w:type="spellStart"/>
      <w:r>
        <w:t>giúp</w:t>
      </w:r>
      <w:proofErr w:type="spellEnd"/>
      <w:r>
        <w:t xml:space="preserve"> </w:t>
      </w:r>
      <w:proofErr w:type="spellStart"/>
      <w:r>
        <w:t>đỡ</w:t>
      </w:r>
      <w:proofErr w:type="spellEnd"/>
      <w:r>
        <w:t xml:space="preserve"> </w:t>
      </w:r>
      <w:proofErr w:type="spellStart"/>
      <w:r>
        <w:t>quý</w:t>
      </w:r>
      <w:proofErr w:type="spellEnd"/>
      <w:r>
        <w:t xml:space="preserve"> </w:t>
      </w:r>
      <w:proofErr w:type="spellStart"/>
      <w:r>
        <w:t>vị</w:t>
      </w:r>
      <w:proofErr w:type="spellEnd"/>
      <w:r>
        <w:t xml:space="preserve"> </w:t>
      </w:r>
      <w:proofErr w:type="spellStart"/>
      <w:r>
        <w:t>quản</w:t>
      </w:r>
      <w:proofErr w:type="spellEnd"/>
      <w:r>
        <w:t xml:space="preserve"> </w:t>
      </w:r>
      <w:proofErr w:type="spellStart"/>
      <w:r>
        <w:t>lý</w:t>
      </w:r>
      <w:proofErr w:type="spellEnd"/>
      <w:r>
        <w:t xml:space="preserve"> </w:t>
      </w:r>
      <w:proofErr w:type="spellStart"/>
      <w:r>
        <w:t>khách</w:t>
      </w:r>
      <w:proofErr w:type="spellEnd"/>
      <w:r>
        <w:t xml:space="preserve"> </w:t>
      </w:r>
      <w:proofErr w:type="spellStart"/>
      <w:r>
        <w:t>viếng</w:t>
      </w:r>
      <w:proofErr w:type="spellEnd"/>
      <w:r>
        <w:t xml:space="preserve"> </w:t>
      </w:r>
      <w:proofErr w:type="spellStart"/>
      <w:r>
        <w:t>của</w:t>
      </w:r>
      <w:proofErr w:type="spellEnd"/>
      <w:r>
        <w:t xml:space="preserve"> </w:t>
      </w:r>
      <w:proofErr w:type="spellStart"/>
      <w:r>
        <w:t>quý</w:t>
      </w:r>
      <w:proofErr w:type="spellEnd"/>
      <w:r>
        <w:t xml:space="preserve"> </w:t>
      </w:r>
      <w:proofErr w:type="spellStart"/>
      <w:r>
        <w:t>vị</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bao</w:t>
      </w:r>
      <w:proofErr w:type="spellEnd"/>
      <w:r>
        <w:t xml:space="preserve"> </w:t>
      </w:r>
      <w:proofErr w:type="spellStart"/>
      <w:r>
        <w:t>gồm</w:t>
      </w:r>
      <w:proofErr w:type="spellEnd"/>
      <w:r>
        <w:t xml:space="preserve"> </w:t>
      </w:r>
      <w:proofErr w:type="spellStart"/>
      <w:r>
        <w:t>việc</w:t>
      </w:r>
      <w:proofErr w:type="spellEnd"/>
      <w:r>
        <w:t xml:space="preserve"> </w:t>
      </w:r>
      <w:proofErr w:type="spellStart"/>
      <w:r>
        <w:t>Bộ</w:t>
      </w:r>
      <w:proofErr w:type="spellEnd"/>
      <w:r>
        <w:t xml:space="preserve"> </w:t>
      </w:r>
      <w:proofErr w:type="spellStart"/>
      <w:r>
        <w:t>nói</w:t>
      </w:r>
      <w:proofErr w:type="spellEnd"/>
      <w:r>
        <w:t xml:space="preserve"> </w:t>
      </w:r>
      <w:proofErr w:type="spellStart"/>
      <w:r>
        <w:t>chuyện</w:t>
      </w:r>
      <w:proofErr w:type="spellEnd"/>
      <w:r>
        <w:t xml:space="preserve"> </w:t>
      </w:r>
      <w:proofErr w:type="spellStart"/>
      <w:r>
        <w:t>trực</w:t>
      </w:r>
      <w:proofErr w:type="spellEnd"/>
      <w:r>
        <w:t xml:space="preserve"> </w:t>
      </w:r>
      <w:proofErr w:type="spellStart"/>
      <w:r>
        <w:t>tiếp</w:t>
      </w:r>
      <w:proofErr w:type="spellEnd"/>
      <w:r>
        <w:t xml:space="preserve"> </w:t>
      </w:r>
      <w:proofErr w:type="spellStart"/>
      <w:r>
        <w:t>với</w:t>
      </w:r>
      <w:proofErr w:type="spellEnd"/>
      <w:r>
        <w:t xml:space="preserve"> </w:t>
      </w:r>
      <w:proofErr w:type="spellStart"/>
      <w:r>
        <w:t>khách</w:t>
      </w:r>
      <w:proofErr w:type="spellEnd"/>
      <w:r>
        <w:t xml:space="preserve"> </w:t>
      </w:r>
      <w:proofErr w:type="spellStart"/>
      <w:r>
        <w:t>viếng</w:t>
      </w:r>
      <w:proofErr w:type="spellEnd"/>
      <w:r>
        <w:t xml:space="preserve"> </w:t>
      </w:r>
      <w:proofErr w:type="spellStart"/>
      <w:r>
        <w:t>của</w:t>
      </w:r>
      <w:proofErr w:type="spellEnd"/>
      <w:r>
        <w:t xml:space="preserve"> </w:t>
      </w:r>
      <w:proofErr w:type="spellStart"/>
      <w:r>
        <w:t>quý</w:t>
      </w:r>
      <w:proofErr w:type="spellEnd"/>
      <w:r>
        <w:t xml:space="preserve"> </w:t>
      </w:r>
      <w:proofErr w:type="spellStart"/>
      <w:r>
        <w:t>vị</w:t>
      </w:r>
      <w:proofErr w:type="spellEnd"/>
      <w:r>
        <w:t xml:space="preserve">, </w:t>
      </w:r>
      <w:proofErr w:type="spellStart"/>
      <w:r>
        <w:t>viết</w:t>
      </w:r>
      <w:proofErr w:type="spellEnd"/>
      <w:r>
        <w:t xml:space="preserve"> </w:t>
      </w:r>
      <w:proofErr w:type="spellStart"/>
      <w:r>
        <w:t>thư</w:t>
      </w:r>
      <w:proofErr w:type="spellEnd"/>
      <w:r>
        <w:t xml:space="preserve"> </w:t>
      </w:r>
      <w:proofErr w:type="spellStart"/>
      <w:r>
        <w:t>yêu</w:t>
      </w:r>
      <w:proofErr w:type="spellEnd"/>
      <w:r>
        <w:t xml:space="preserve"> </w:t>
      </w:r>
      <w:proofErr w:type="spellStart"/>
      <w:r>
        <w:t>cầu</w:t>
      </w:r>
      <w:proofErr w:type="spellEnd"/>
      <w:r>
        <w:t xml:space="preserve"> </w:t>
      </w:r>
      <w:proofErr w:type="spellStart"/>
      <w:r>
        <w:t>họ</w:t>
      </w:r>
      <w:proofErr w:type="spellEnd"/>
      <w:r>
        <w:t xml:space="preserve"> </w:t>
      </w:r>
      <w:proofErr w:type="spellStart"/>
      <w:r>
        <w:t>bỏ</w:t>
      </w:r>
      <w:proofErr w:type="spellEnd"/>
      <w:r>
        <w:t xml:space="preserve"> </w:t>
      </w:r>
      <w:proofErr w:type="spellStart"/>
      <w:r>
        <w:t>những</w:t>
      </w:r>
      <w:proofErr w:type="spellEnd"/>
      <w:r>
        <w:t xml:space="preserve"> </w:t>
      </w:r>
      <w:proofErr w:type="spellStart"/>
      <w:r>
        <w:t>rắc</w:t>
      </w:r>
      <w:proofErr w:type="spellEnd"/>
      <w:r>
        <w:t xml:space="preserve"> </w:t>
      </w:r>
      <w:proofErr w:type="spellStart"/>
      <w:r>
        <w:t>rối</w:t>
      </w:r>
      <w:proofErr w:type="spellEnd"/>
      <w:r>
        <w:t xml:space="preserve"> </w:t>
      </w:r>
      <w:proofErr w:type="spellStart"/>
      <w:r>
        <w:t>và</w:t>
      </w:r>
      <w:proofErr w:type="spellEnd"/>
      <w:r>
        <w:t xml:space="preserve"> </w:t>
      </w:r>
      <w:proofErr w:type="spellStart"/>
      <w:r>
        <w:t>tiếp</w:t>
      </w:r>
      <w:proofErr w:type="spellEnd"/>
      <w:r>
        <w:t xml:space="preserve"> </w:t>
      </w:r>
      <w:proofErr w:type="spellStart"/>
      <w:r>
        <w:t>tục</w:t>
      </w:r>
      <w:proofErr w:type="spellEnd"/>
      <w:r>
        <w:t xml:space="preserve"> </w:t>
      </w:r>
      <w:proofErr w:type="spellStart"/>
      <w:r>
        <w:t>với</w:t>
      </w:r>
      <w:proofErr w:type="spellEnd"/>
      <w:r>
        <w:t xml:space="preserve"> </w:t>
      </w:r>
      <w:proofErr w:type="spellStart"/>
      <w:r>
        <w:t>cuộc</w:t>
      </w:r>
      <w:proofErr w:type="spellEnd"/>
      <w:r>
        <w:t xml:space="preserve"> </w:t>
      </w:r>
      <w:proofErr w:type="spellStart"/>
      <w:r>
        <w:t>sống</w:t>
      </w:r>
      <w:proofErr w:type="spellEnd"/>
      <w:r>
        <w:t xml:space="preserve">, </w:t>
      </w:r>
      <w:proofErr w:type="spellStart"/>
      <w:r>
        <w:t>thẩm</w:t>
      </w:r>
      <w:proofErr w:type="spellEnd"/>
      <w:r>
        <w:t xml:space="preserve"> </w:t>
      </w:r>
      <w:proofErr w:type="spellStart"/>
      <w:r>
        <w:t>định</w:t>
      </w:r>
      <w:proofErr w:type="spellEnd"/>
      <w:r>
        <w:t xml:space="preserve"> </w:t>
      </w:r>
      <w:proofErr w:type="spellStart"/>
      <w:r>
        <w:t>số</w:t>
      </w:r>
      <w:proofErr w:type="spellEnd"/>
      <w:r>
        <w:t xml:space="preserve"> </w:t>
      </w:r>
      <w:proofErr w:type="spellStart"/>
      <w:r>
        <w:t>người</w:t>
      </w:r>
      <w:proofErr w:type="spellEnd"/>
      <w:r>
        <w:t xml:space="preserve"> </w:t>
      </w:r>
      <w:proofErr w:type="spellStart"/>
      <w:r>
        <w:t>trong</w:t>
      </w:r>
      <w:proofErr w:type="spellEnd"/>
      <w:r>
        <w:t xml:space="preserve"> </w:t>
      </w:r>
      <w:proofErr w:type="spellStart"/>
      <w:r>
        <w:t>nhà</w:t>
      </w:r>
      <w:proofErr w:type="spellEnd"/>
      <w:r>
        <w:t xml:space="preserve"> </w:t>
      </w:r>
      <w:proofErr w:type="spellStart"/>
      <w:r>
        <w:t>quý</w:t>
      </w:r>
      <w:proofErr w:type="spellEnd"/>
      <w:r>
        <w:t xml:space="preserve"> </w:t>
      </w:r>
      <w:proofErr w:type="spellStart"/>
      <w:r>
        <w:t>vị</w:t>
      </w:r>
      <w:proofErr w:type="spellEnd"/>
      <w:r>
        <w:t xml:space="preserve"> </w:t>
      </w:r>
      <w:proofErr w:type="spellStart"/>
      <w:r>
        <w:t>để</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xem</w:t>
      </w:r>
      <w:proofErr w:type="spellEnd"/>
      <w:r>
        <w:t xml:space="preserve"> </w:t>
      </w:r>
      <w:proofErr w:type="spellStart"/>
      <w:r>
        <w:t>có</w:t>
      </w:r>
      <w:proofErr w:type="spellEnd"/>
      <w:r>
        <w:t xml:space="preserve"> </w:t>
      </w:r>
      <w:proofErr w:type="spellStart"/>
      <w:r>
        <w:t>quá</w:t>
      </w:r>
      <w:proofErr w:type="spellEnd"/>
      <w:r>
        <w:t xml:space="preserve"> </w:t>
      </w:r>
      <w:proofErr w:type="spellStart"/>
      <w:r>
        <w:t>đông</w:t>
      </w:r>
      <w:proofErr w:type="spellEnd"/>
      <w:r>
        <w:t xml:space="preserve"> hay </w:t>
      </w:r>
      <w:proofErr w:type="spellStart"/>
      <w:r>
        <w:t>không</w:t>
      </w:r>
      <w:proofErr w:type="spellEnd"/>
      <w:r>
        <w:t xml:space="preserve">, </w:t>
      </w:r>
      <w:proofErr w:type="spellStart"/>
      <w:r>
        <w:t>hoặc</w:t>
      </w:r>
      <w:proofErr w:type="spellEnd"/>
      <w:r>
        <w:t xml:space="preserve"> </w:t>
      </w:r>
      <w:proofErr w:type="spellStart"/>
      <w:r>
        <w:t>cung</w:t>
      </w:r>
      <w:proofErr w:type="spellEnd"/>
      <w:r>
        <w:t xml:space="preserve"> </w:t>
      </w:r>
      <w:proofErr w:type="spellStart"/>
      <w:r>
        <w:t>cấp</w:t>
      </w:r>
      <w:proofErr w:type="spellEnd"/>
      <w:r>
        <w:t xml:space="preserve"> </w:t>
      </w:r>
      <w:proofErr w:type="spellStart"/>
      <w:r>
        <w:t>sự</w:t>
      </w:r>
      <w:proofErr w:type="spellEnd"/>
      <w:r>
        <w:t xml:space="preserve"> </w:t>
      </w:r>
      <w:proofErr w:type="spellStart"/>
      <w:r>
        <w:t>hỗ</w:t>
      </w:r>
      <w:proofErr w:type="spellEnd"/>
      <w:r>
        <w:t xml:space="preserve"> </w:t>
      </w:r>
      <w:proofErr w:type="spellStart"/>
      <w:r>
        <w:t>trợ</w:t>
      </w:r>
      <w:proofErr w:type="spellEnd"/>
      <w:r>
        <w:t xml:space="preserve"> </w:t>
      </w:r>
      <w:proofErr w:type="spellStart"/>
      <w:r>
        <w:t>cho</w:t>
      </w:r>
      <w:proofErr w:type="spellEnd"/>
      <w:r>
        <w:t xml:space="preserve"> </w:t>
      </w:r>
      <w:proofErr w:type="spellStart"/>
      <w:r>
        <w:t>quý</w:t>
      </w:r>
      <w:proofErr w:type="spellEnd"/>
      <w:r>
        <w:t xml:space="preserve"> </w:t>
      </w:r>
      <w:proofErr w:type="spellStart"/>
      <w:r>
        <w:t>vị</w:t>
      </w:r>
      <w:proofErr w:type="spellEnd"/>
      <w:r>
        <w:t xml:space="preserve"> qua </w:t>
      </w:r>
      <w:proofErr w:type="spellStart"/>
      <w:r>
        <w:t>Chương</w:t>
      </w:r>
      <w:proofErr w:type="spellEnd"/>
      <w:r>
        <w:t xml:space="preserve"> </w:t>
      </w:r>
      <w:proofErr w:type="spellStart"/>
      <w:r>
        <w:t>Trình</w:t>
      </w:r>
      <w:proofErr w:type="spellEnd"/>
      <w:r>
        <w:t xml:space="preserve"> </w:t>
      </w:r>
      <w:proofErr w:type="spellStart"/>
      <w:r>
        <w:t>Duy</w:t>
      </w:r>
      <w:proofErr w:type="spellEnd"/>
      <w:r>
        <w:t xml:space="preserve"> </w:t>
      </w:r>
      <w:proofErr w:type="spellStart"/>
      <w:r>
        <w:t>Trì</w:t>
      </w:r>
      <w:proofErr w:type="spellEnd"/>
      <w:r>
        <w:t xml:space="preserve"> </w:t>
      </w:r>
      <w:proofErr w:type="spellStart"/>
      <w:r>
        <w:t>Thuê</w:t>
      </w:r>
      <w:proofErr w:type="spellEnd"/>
      <w:r>
        <w:t xml:space="preserve"> </w:t>
      </w:r>
      <w:proofErr w:type="spellStart"/>
      <w:r>
        <w:t>Nhà</w:t>
      </w:r>
      <w:proofErr w:type="spellEnd"/>
      <w:r>
        <w:t xml:space="preserve"> (</w:t>
      </w:r>
      <w:r>
        <w:rPr>
          <w:rFonts w:cs="Arial"/>
          <w:i/>
        </w:rPr>
        <w:t>Tenancy Sustainability</w:t>
      </w:r>
      <w:r>
        <w:rPr>
          <w:rFonts w:cs="Arial"/>
          <w:i/>
          <w:spacing w:val="-15"/>
        </w:rPr>
        <w:t xml:space="preserve"> </w:t>
      </w:r>
      <w:r>
        <w:rPr>
          <w:rFonts w:cs="Arial"/>
          <w:i/>
        </w:rPr>
        <w:t>Program</w:t>
      </w:r>
      <w:r>
        <w:rPr>
          <w:rFonts w:cs="Arial"/>
        </w:rPr>
        <w:t>).</w:t>
      </w:r>
    </w:p>
    <w:p w:rsidR="00605620" w:rsidRDefault="00605620">
      <w:pPr>
        <w:spacing w:before="4"/>
        <w:rPr>
          <w:rFonts w:ascii="Arial" w:eastAsia="Arial" w:hAnsi="Arial" w:cs="Arial"/>
          <w:sz w:val="17"/>
          <w:szCs w:val="17"/>
        </w:rPr>
      </w:pPr>
    </w:p>
    <w:p w:rsidR="00605620" w:rsidRDefault="000A578A">
      <w:pPr>
        <w:pStyle w:val="Heading1"/>
        <w:ind w:right="299"/>
        <w:rPr>
          <w:b w:val="0"/>
          <w:bCs w:val="0"/>
        </w:rPr>
      </w:pPr>
      <w:proofErr w:type="spellStart"/>
      <w:r>
        <w:rPr>
          <w:color w:val="468312"/>
        </w:rPr>
        <w:t>Tại</w:t>
      </w:r>
      <w:proofErr w:type="spellEnd"/>
      <w:r>
        <w:rPr>
          <w:color w:val="468312"/>
        </w:rPr>
        <w:t xml:space="preserve"> </w:t>
      </w:r>
      <w:proofErr w:type="spellStart"/>
      <w:r>
        <w:rPr>
          <w:color w:val="468312"/>
        </w:rPr>
        <w:t>sao</w:t>
      </w:r>
      <w:proofErr w:type="spellEnd"/>
      <w:r>
        <w:rPr>
          <w:color w:val="468312"/>
        </w:rPr>
        <w:t xml:space="preserve"> </w:t>
      </w:r>
      <w:proofErr w:type="spellStart"/>
      <w:r>
        <w:rPr>
          <w:color w:val="468312"/>
        </w:rPr>
        <w:t>có</w:t>
      </w:r>
      <w:proofErr w:type="spellEnd"/>
      <w:r>
        <w:rPr>
          <w:color w:val="468312"/>
        </w:rPr>
        <w:t xml:space="preserve"> </w:t>
      </w:r>
      <w:proofErr w:type="spellStart"/>
      <w:r>
        <w:rPr>
          <w:color w:val="468312"/>
        </w:rPr>
        <w:t>sự</w:t>
      </w:r>
      <w:proofErr w:type="spellEnd"/>
      <w:r>
        <w:rPr>
          <w:color w:val="468312"/>
        </w:rPr>
        <w:t xml:space="preserve"> </w:t>
      </w:r>
      <w:proofErr w:type="spellStart"/>
      <w:r>
        <w:rPr>
          <w:color w:val="468312"/>
        </w:rPr>
        <w:t>giới</w:t>
      </w:r>
      <w:proofErr w:type="spellEnd"/>
      <w:r>
        <w:rPr>
          <w:color w:val="468312"/>
        </w:rPr>
        <w:t xml:space="preserve"> </w:t>
      </w:r>
      <w:proofErr w:type="spellStart"/>
      <w:r>
        <w:rPr>
          <w:color w:val="468312"/>
        </w:rPr>
        <w:t>hạn</w:t>
      </w:r>
      <w:proofErr w:type="spellEnd"/>
      <w:r>
        <w:rPr>
          <w:color w:val="468312"/>
        </w:rPr>
        <w:t xml:space="preserve"> </w:t>
      </w:r>
      <w:proofErr w:type="spellStart"/>
      <w:r>
        <w:rPr>
          <w:color w:val="468312"/>
        </w:rPr>
        <w:t>về</w:t>
      </w:r>
      <w:proofErr w:type="spellEnd"/>
      <w:r>
        <w:rPr>
          <w:color w:val="468312"/>
        </w:rPr>
        <w:t xml:space="preserve"> </w:t>
      </w:r>
      <w:proofErr w:type="spellStart"/>
      <w:r>
        <w:rPr>
          <w:color w:val="468312"/>
        </w:rPr>
        <w:t>thời</w:t>
      </w:r>
      <w:proofErr w:type="spellEnd"/>
      <w:r>
        <w:rPr>
          <w:color w:val="468312"/>
        </w:rPr>
        <w:t xml:space="preserve"> </w:t>
      </w:r>
      <w:proofErr w:type="spellStart"/>
      <w:r>
        <w:rPr>
          <w:color w:val="468312"/>
        </w:rPr>
        <w:t>gian</w:t>
      </w:r>
      <w:proofErr w:type="spellEnd"/>
      <w:r>
        <w:rPr>
          <w:color w:val="468312"/>
        </w:rPr>
        <w:t xml:space="preserve"> </w:t>
      </w:r>
      <w:proofErr w:type="spellStart"/>
      <w:r>
        <w:rPr>
          <w:color w:val="468312"/>
        </w:rPr>
        <w:t>khách</w:t>
      </w:r>
      <w:proofErr w:type="spellEnd"/>
      <w:r>
        <w:rPr>
          <w:color w:val="468312"/>
        </w:rPr>
        <w:t xml:space="preserve"> </w:t>
      </w:r>
      <w:proofErr w:type="spellStart"/>
      <w:r>
        <w:rPr>
          <w:color w:val="468312"/>
        </w:rPr>
        <w:t>viếng</w:t>
      </w:r>
      <w:proofErr w:type="spellEnd"/>
      <w:r>
        <w:rPr>
          <w:color w:val="468312"/>
        </w:rPr>
        <w:t xml:space="preserve"> </w:t>
      </w:r>
      <w:proofErr w:type="spellStart"/>
      <w:r>
        <w:rPr>
          <w:color w:val="468312"/>
        </w:rPr>
        <w:t>có</w:t>
      </w:r>
      <w:proofErr w:type="spellEnd"/>
      <w:r>
        <w:rPr>
          <w:color w:val="468312"/>
        </w:rPr>
        <w:t xml:space="preserve"> </w:t>
      </w:r>
      <w:proofErr w:type="spellStart"/>
      <w:r>
        <w:rPr>
          <w:color w:val="468312"/>
        </w:rPr>
        <w:t>thể</w:t>
      </w:r>
      <w:proofErr w:type="spellEnd"/>
      <w:r>
        <w:rPr>
          <w:color w:val="468312"/>
        </w:rPr>
        <w:t xml:space="preserve"> ở</w:t>
      </w:r>
      <w:r>
        <w:rPr>
          <w:color w:val="468312"/>
          <w:spacing w:val="-22"/>
        </w:rPr>
        <w:t xml:space="preserve"> </w:t>
      </w:r>
      <w:proofErr w:type="spellStart"/>
      <w:r>
        <w:rPr>
          <w:color w:val="468312"/>
        </w:rPr>
        <w:t>lại</w:t>
      </w:r>
      <w:proofErr w:type="spellEnd"/>
      <w:r>
        <w:rPr>
          <w:color w:val="468312"/>
        </w:rPr>
        <w:t>?</w:t>
      </w:r>
    </w:p>
    <w:p w:rsidR="00605620" w:rsidRDefault="000A578A">
      <w:pPr>
        <w:pStyle w:val="BodyText"/>
        <w:spacing w:before="117"/>
        <w:ind w:right="299"/>
        <w:rPr>
          <w:rFonts w:cs="Arial"/>
        </w:rPr>
      </w:pPr>
      <w:proofErr w:type="spellStart"/>
      <w:r>
        <w:t>Là</w:t>
      </w:r>
      <w:proofErr w:type="spellEnd"/>
      <w:r>
        <w:t xml:space="preserve"> </w:t>
      </w:r>
      <w:proofErr w:type="spellStart"/>
      <w:r>
        <w:t>người</w:t>
      </w:r>
      <w:proofErr w:type="spellEnd"/>
      <w:r>
        <w:t xml:space="preserve"> </w:t>
      </w:r>
      <w:proofErr w:type="spellStart"/>
      <w:r>
        <w:t>thuê</w:t>
      </w:r>
      <w:proofErr w:type="spellEnd"/>
      <w:r>
        <w:t xml:space="preserve"> </w:t>
      </w:r>
      <w:proofErr w:type="spellStart"/>
      <w:r>
        <w:t>nhà</w:t>
      </w:r>
      <w:proofErr w:type="spellEnd"/>
      <w:r>
        <w:t xml:space="preserve"> </w:t>
      </w:r>
      <w:proofErr w:type="spellStart"/>
      <w:r>
        <w:t>của</w:t>
      </w:r>
      <w:proofErr w:type="spellEnd"/>
      <w:r>
        <w:t xml:space="preserve"> </w:t>
      </w:r>
      <w:proofErr w:type="spellStart"/>
      <w:r>
        <w:t>Bộ</w:t>
      </w:r>
      <w:proofErr w:type="spellEnd"/>
      <w:r>
        <w:t xml:space="preserve"> </w:t>
      </w:r>
      <w:proofErr w:type="spellStart"/>
      <w:r>
        <w:t>Gia</w:t>
      </w:r>
      <w:proofErr w:type="spellEnd"/>
      <w:r>
        <w:t xml:space="preserve"> </w:t>
      </w:r>
      <w:proofErr w:type="spellStart"/>
      <w:r>
        <w:t>Cư</w:t>
      </w:r>
      <w:proofErr w:type="spellEnd"/>
      <w:r>
        <w:t xml:space="preserve">, </w:t>
      </w:r>
      <w:proofErr w:type="spellStart"/>
      <w:r>
        <w:t>quý</w:t>
      </w:r>
      <w:proofErr w:type="spellEnd"/>
      <w:r>
        <w:t xml:space="preserve"> </w:t>
      </w:r>
      <w:proofErr w:type="spellStart"/>
      <w:r>
        <w:t>vị</w:t>
      </w:r>
      <w:proofErr w:type="spellEnd"/>
      <w:r>
        <w:t xml:space="preserve"> </w:t>
      </w:r>
      <w:proofErr w:type="spellStart"/>
      <w:r>
        <w:t>có</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t xml:space="preserve"> </w:t>
      </w:r>
      <w:proofErr w:type="spellStart"/>
      <w:r>
        <w:t>cách</w:t>
      </w:r>
      <w:proofErr w:type="spellEnd"/>
      <w:r>
        <w:t xml:space="preserve"> </w:t>
      </w:r>
      <w:proofErr w:type="spellStart"/>
      <w:r>
        <w:t>hành</w:t>
      </w:r>
      <w:proofErr w:type="spellEnd"/>
      <w:r>
        <w:t xml:space="preserve"> </w:t>
      </w:r>
      <w:proofErr w:type="spellStart"/>
      <w:r>
        <w:t>xử</w:t>
      </w:r>
      <w:proofErr w:type="spellEnd"/>
      <w:r>
        <w:t xml:space="preserve"> </w:t>
      </w:r>
      <w:proofErr w:type="spellStart"/>
      <w:r>
        <w:t>của</w:t>
      </w:r>
      <w:proofErr w:type="spellEnd"/>
      <w:r>
        <w:t xml:space="preserve"> </w:t>
      </w:r>
      <w:proofErr w:type="spellStart"/>
      <w:r>
        <w:t>khách</w:t>
      </w:r>
      <w:proofErr w:type="spellEnd"/>
      <w:r>
        <w:t xml:space="preserve"> </w:t>
      </w:r>
      <w:proofErr w:type="spellStart"/>
      <w:r>
        <w:t>viếng</w:t>
      </w:r>
      <w:proofErr w:type="spellEnd"/>
      <w:r>
        <w:t xml:space="preserve"> </w:t>
      </w:r>
      <w:proofErr w:type="spellStart"/>
      <w:r>
        <w:t>của</w:t>
      </w:r>
      <w:proofErr w:type="spellEnd"/>
      <w:r>
        <w:t xml:space="preserve"> </w:t>
      </w:r>
      <w:proofErr w:type="spellStart"/>
      <w:r>
        <w:t>quý</w:t>
      </w:r>
      <w:proofErr w:type="spellEnd"/>
      <w:r>
        <w:rPr>
          <w:spacing w:val="-20"/>
        </w:rPr>
        <w:t xml:space="preserve"> </w:t>
      </w:r>
      <w:proofErr w:type="spellStart"/>
      <w:r>
        <w:t>vị</w:t>
      </w:r>
      <w:proofErr w:type="spellEnd"/>
      <w:r>
        <w:rPr>
          <w:rFonts w:cs="Arial"/>
        </w:rPr>
        <w:t>.</w:t>
      </w:r>
    </w:p>
    <w:p w:rsidR="00605620" w:rsidRDefault="00605620">
      <w:pPr>
        <w:spacing w:before="5"/>
        <w:rPr>
          <w:rFonts w:ascii="Arial" w:eastAsia="Arial" w:hAnsi="Arial" w:cs="Arial"/>
          <w:sz w:val="17"/>
          <w:szCs w:val="17"/>
        </w:rPr>
      </w:pPr>
    </w:p>
    <w:p w:rsidR="00605620" w:rsidRDefault="000A578A">
      <w:pPr>
        <w:pStyle w:val="BodyText"/>
        <w:spacing w:line="278" w:lineRule="auto"/>
        <w:ind w:right="141"/>
      </w:pPr>
      <w:proofErr w:type="spellStart"/>
      <w:r>
        <w:t>Quản</w:t>
      </w:r>
      <w:proofErr w:type="spellEnd"/>
      <w:r>
        <w:t xml:space="preserve"> </w:t>
      </w:r>
      <w:proofErr w:type="spellStart"/>
      <w:r>
        <w:t>lý</w:t>
      </w:r>
      <w:proofErr w:type="spellEnd"/>
      <w:r>
        <w:t xml:space="preserve"> </w:t>
      </w:r>
      <w:proofErr w:type="spellStart"/>
      <w:r>
        <w:t>khách</w:t>
      </w:r>
      <w:proofErr w:type="spellEnd"/>
      <w:r>
        <w:t xml:space="preserve"> </w:t>
      </w:r>
      <w:proofErr w:type="spellStart"/>
      <w:r>
        <w:t>viếng</w:t>
      </w:r>
      <w:proofErr w:type="spellEnd"/>
      <w:r>
        <w:t xml:space="preserve"> </w:t>
      </w:r>
      <w:proofErr w:type="spellStart"/>
      <w:r>
        <w:t>giúp</w:t>
      </w:r>
      <w:proofErr w:type="spellEnd"/>
      <w:r>
        <w:t xml:space="preserve"> </w:t>
      </w:r>
      <w:proofErr w:type="spellStart"/>
      <w:r>
        <w:t>quý</w:t>
      </w:r>
      <w:proofErr w:type="spellEnd"/>
      <w:r>
        <w:t xml:space="preserve"> </w:t>
      </w:r>
      <w:proofErr w:type="spellStart"/>
      <w:r>
        <w:t>vị</w:t>
      </w:r>
      <w:proofErr w:type="spellEnd"/>
      <w:r>
        <w:t xml:space="preserve"> </w:t>
      </w:r>
      <w:proofErr w:type="spellStart"/>
      <w:r>
        <w:t>duy</w:t>
      </w:r>
      <w:proofErr w:type="spellEnd"/>
      <w:r>
        <w:t xml:space="preserve"> </w:t>
      </w:r>
      <w:proofErr w:type="spellStart"/>
      <w:r>
        <w:t>trì</w:t>
      </w:r>
      <w:proofErr w:type="spellEnd"/>
      <w:r>
        <w:t xml:space="preserve"> </w:t>
      </w:r>
      <w:proofErr w:type="spellStart"/>
      <w:r>
        <w:t>những</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tích</w:t>
      </w:r>
      <w:proofErr w:type="spellEnd"/>
      <w:r>
        <w:t xml:space="preserve"> </w:t>
      </w:r>
      <w:proofErr w:type="spellStart"/>
      <w:r>
        <w:t>cực</w:t>
      </w:r>
      <w:proofErr w:type="spellEnd"/>
      <w:r>
        <w:t xml:space="preserve"> </w:t>
      </w:r>
      <w:proofErr w:type="spellStart"/>
      <w:r>
        <w:t>với</w:t>
      </w:r>
      <w:proofErr w:type="spellEnd"/>
      <w:r>
        <w:t xml:space="preserve"> </w:t>
      </w:r>
      <w:proofErr w:type="spellStart"/>
      <w:r>
        <w:t>cộng</w:t>
      </w:r>
      <w:proofErr w:type="spellEnd"/>
      <w:r>
        <w:t xml:space="preserve"> </w:t>
      </w:r>
      <w:proofErr w:type="spellStart"/>
      <w:r>
        <w:t>đồng</w:t>
      </w:r>
      <w:proofErr w:type="spellEnd"/>
      <w:r>
        <w:t xml:space="preserve"> </w:t>
      </w:r>
      <w:proofErr w:type="spellStart"/>
      <w:r>
        <w:t>và</w:t>
      </w:r>
      <w:proofErr w:type="spellEnd"/>
      <w:r>
        <w:t xml:space="preserve"> </w:t>
      </w:r>
      <w:proofErr w:type="spellStart"/>
      <w:r>
        <w:t>gia</w:t>
      </w:r>
      <w:proofErr w:type="spellEnd"/>
      <w:r>
        <w:t xml:space="preserve"> </w:t>
      </w:r>
      <w:proofErr w:type="spellStart"/>
      <w:r>
        <w:t>đình</w:t>
      </w:r>
      <w:proofErr w:type="spellEnd"/>
      <w:r>
        <w:t xml:space="preserve"> </w:t>
      </w:r>
      <w:proofErr w:type="spellStart"/>
      <w:r>
        <w:t>của</w:t>
      </w:r>
      <w:proofErr w:type="spellEnd"/>
      <w:r>
        <w:t xml:space="preserve"> </w:t>
      </w:r>
      <w:proofErr w:type="spellStart"/>
      <w:r>
        <w:t>quý</w:t>
      </w:r>
      <w:proofErr w:type="spellEnd"/>
      <w:r>
        <w:t xml:space="preserve"> </w:t>
      </w:r>
      <w:proofErr w:type="spellStart"/>
      <w:r>
        <w:t>vị</w:t>
      </w:r>
      <w:proofErr w:type="spellEnd"/>
      <w:r>
        <w:t xml:space="preserve">; </w:t>
      </w:r>
      <w:proofErr w:type="spellStart"/>
      <w:r>
        <w:t>hưởng</w:t>
      </w:r>
      <w:proofErr w:type="spellEnd"/>
      <w:r>
        <w:t xml:space="preserve"> </w:t>
      </w:r>
      <w:proofErr w:type="spellStart"/>
      <w:r>
        <w:t>một</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bình</w:t>
      </w:r>
      <w:proofErr w:type="spellEnd"/>
      <w:r>
        <w:t xml:space="preserve"> </w:t>
      </w:r>
      <w:proofErr w:type="spellStart"/>
      <w:r>
        <w:t>yên</w:t>
      </w:r>
      <w:proofErr w:type="spellEnd"/>
      <w:r>
        <w:t xml:space="preserve"> ở </w:t>
      </w:r>
      <w:proofErr w:type="spellStart"/>
      <w:r>
        <w:t>trong</w:t>
      </w:r>
      <w:proofErr w:type="spellEnd"/>
      <w:r>
        <w:t xml:space="preserve"> </w:t>
      </w:r>
      <w:proofErr w:type="spellStart"/>
      <w:r>
        <w:t>nhà</w:t>
      </w:r>
      <w:proofErr w:type="spellEnd"/>
      <w:r>
        <w:t xml:space="preserve"> </w:t>
      </w:r>
      <w:proofErr w:type="spellStart"/>
      <w:r>
        <w:t>của</w:t>
      </w:r>
      <w:proofErr w:type="spellEnd"/>
      <w:r>
        <w:t xml:space="preserve"> </w:t>
      </w:r>
      <w:proofErr w:type="spellStart"/>
      <w:r>
        <w:t>quý</w:t>
      </w:r>
      <w:proofErr w:type="spellEnd"/>
      <w:r>
        <w:t xml:space="preserve"> </w:t>
      </w:r>
      <w:proofErr w:type="spellStart"/>
      <w:r>
        <w:t>vị</w:t>
      </w:r>
      <w:proofErr w:type="spellEnd"/>
      <w:r>
        <w:t xml:space="preserve"> </w:t>
      </w:r>
      <w:proofErr w:type="spellStart"/>
      <w:r>
        <w:t>và</w:t>
      </w:r>
      <w:proofErr w:type="spellEnd"/>
      <w:r>
        <w:t xml:space="preserve"> </w:t>
      </w:r>
      <w:proofErr w:type="spellStart"/>
      <w:r>
        <w:t>hàng</w:t>
      </w:r>
      <w:proofErr w:type="spellEnd"/>
      <w:r>
        <w:t xml:space="preserve"> </w:t>
      </w:r>
      <w:proofErr w:type="spellStart"/>
      <w:r>
        <w:t>xóm</w:t>
      </w:r>
      <w:proofErr w:type="spellEnd"/>
      <w:r>
        <w:t xml:space="preserve"> </w:t>
      </w:r>
      <w:proofErr w:type="spellStart"/>
      <w:r>
        <w:t>chung</w:t>
      </w:r>
      <w:proofErr w:type="spellEnd"/>
      <w:r>
        <w:t xml:space="preserve"> </w:t>
      </w:r>
      <w:proofErr w:type="spellStart"/>
      <w:r>
        <w:t>quanh</w:t>
      </w:r>
      <w:proofErr w:type="spellEnd"/>
      <w:r>
        <w:t xml:space="preserve">; </w:t>
      </w:r>
      <w:proofErr w:type="spellStart"/>
      <w:r>
        <w:t>và</w:t>
      </w:r>
      <w:proofErr w:type="spellEnd"/>
      <w:r>
        <w:t xml:space="preserve"> </w:t>
      </w:r>
      <w:proofErr w:type="spellStart"/>
      <w:r>
        <w:t>bảo</w:t>
      </w:r>
      <w:proofErr w:type="spellEnd"/>
      <w:r>
        <w:t xml:space="preserve"> </w:t>
      </w:r>
      <w:proofErr w:type="spellStart"/>
      <w:r>
        <w:t>đảm</w:t>
      </w:r>
      <w:proofErr w:type="spellEnd"/>
      <w:r>
        <w:t xml:space="preserve"> </w:t>
      </w:r>
      <w:proofErr w:type="spellStart"/>
      <w:r>
        <w:t>là</w:t>
      </w:r>
      <w:proofErr w:type="spellEnd"/>
      <w:r>
        <w:t xml:space="preserve"> </w:t>
      </w:r>
      <w:proofErr w:type="spellStart"/>
      <w:r>
        <w:t>nhà</w:t>
      </w:r>
      <w:proofErr w:type="spellEnd"/>
      <w:r>
        <w:t xml:space="preserve"> </w:t>
      </w:r>
      <w:proofErr w:type="spellStart"/>
      <w:r>
        <w:t>của</w:t>
      </w:r>
      <w:proofErr w:type="spellEnd"/>
      <w:r>
        <w:t xml:space="preserve"> </w:t>
      </w:r>
      <w:proofErr w:type="spellStart"/>
      <w:r>
        <w:t>quý</w:t>
      </w:r>
      <w:proofErr w:type="spellEnd"/>
      <w:r>
        <w:t xml:space="preserve"> </w:t>
      </w:r>
      <w:proofErr w:type="spellStart"/>
      <w:r>
        <w:t>vị</w:t>
      </w:r>
      <w:proofErr w:type="spellEnd"/>
      <w:r>
        <w:t xml:space="preserve"> </w:t>
      </w:r>
      <w:proofErr w:type="spellStart"/>
      <w:r>
        <w:t>không</w:t>
      </w:r>
      <w:proofErr w:type="spellEnd"/>
      <w:r>
        <w:t xml:space="preserve"> </w:t>
      </w:r>
      <w:proofErr w:type="spellStart"/>
      <w:r>
        <w:t>có</w:t>
      </w:r>
      <w:proofErr w:type="spellEnd"/>
      <w:r>
        <w:t xml:space="preserve"> </w:t>
      </w:r>
      <w:proofErr w:type="spellStart"/>
      <w:r>
        <w:t>quá</w:t>
      </w:r>
      <w:proofErr w:type="spellEnd"/>
      <w:r>
        <w:t xml:space="preserve"> </w:t>
      </w:r>
      <w:proofErr w:type="spellStart"/>
      <w:r>
        <w:t>đông</w:t>
      </w:r>
      <w:proofErr w:type="spellEnd"/>
      <w:r>
        <w:rPr>
          <w:spacing w:val="-2"/>
        </w:rPr>
        <w:t xml:space="preserve"> </w:t>
      </w:r>
      <w:proofErr w:type="spellStart"/>
      <w:r>
        <w:t>người</w:t>
      </w:r>
      <w:proofErr w:type="spellEnd"/>
      <w:r>
        <w:t>.</w:t>
      </w:r>
    </w:p>
    <w:p w:rsidR="00605620" w:rsidRDefault="00605620">
      <w:pPr>
        <w:spacing w:before="2"/>
        <w:rPr>
          <w:rFonts w:ascii="Arial" w:eastAsia="Arial" w:hAnsi="Arial" w:cs="Arial"/>
          <w:sz w:val="17"/>
          <w:szCs w:val="17"/>
        </w:rPr>
      </w:pPr>
    </w:p>
    <w:p w:rsidR="00605620" w:rsidRDefault="000A578A">
      <w:pPr>
        <w:pStyle w:val="Heading1"/>
        <w:ind w:right="299"/>
        <w:rPr>
          <w:b w:val="0"/>
          <w:bCs w:val="0"/>
        </w:rPr>
      </w:pPr>
      <w:proofErr w:type="spellStart"/>
      <w:r>
        <w:rPr>
          <w:color w:val="468312"/>
        </w:rPr>
        <w:t>Đơn</w:t>
      </w:r>
      <w:proofErr w:type="spellEnd"/>
      <w:r>
        <w:rPr>
          <w:color w:val="468312"/>
        </w:rPr>
        <w:t xml:space="preserve"> </w:t>
      </w:r>
      <w:proofErr w:type="spellStart"/>
      <w:r>
        <w:rPr>
          <w:color w:val="468312"/>
        </w:rPr>
        <w:t>xin</w:t>
      </w:r>
      <w:proofErr w:type="spellEnd"/>
      <w:r>
        <w:rPr>
          <w:color w:val="468312"/>
        </w:rPr>
        <w:t xml:space="preserve"> </w:t>
      </w:r>
      <w:proofErr w:type="spellStart"/>
      <w:r>
        <w:rPr>
          <w:color w:val="468312"/>
        </w:rPr>
        <w:t>của</w:t>
      </w:r>
      <w:proofErr w:type="spellEnd"/>
      <w:r>
        <w:rPr>
          <w:color w:val="468312"/>
        </w:rPr>
        <w:t xml:space="preserve"> </w:t>
      </w:r>
      <w:proofErr w:type="spellStart"/>
      <w:r>
        <w:rPr>
          <w:color w:val="468312"/>
        </w:rPr>
        <w:t>tôi</w:t>
      </w:r>
      <w:proofErr w:type="spellEnd"/>
      <w:r>
        <w:rPr>
          <w:color w:val="468312"/>
        </w:rPr>
        <w:t xml:space="preserve"> </w:t>
      </w:r>
      <w:proofErr w:type="spellStart"/>
      <w:r>
        <w:rPr>
          <w:color w:val="468312"/>
        </w:rPr>
        <w:t>có</w:t>
      </w:r>
      <w:proofErr w:type="spellEnd"/>
      <w:r>
        <w:rPr>
          <w:color w:val="468312"/>
        </w:rPr>
        <w:t xml:space="preserve"> </w:t>
      </w:r>
      <w:proofErr w:type="spellStart"/>
      <w:r>
        <w:rPr>
          <w:color w:val="468312"/>
        </w:rPr>
        <w:t>được</w:t>
      </w:r>
      <w:proofErr w:type="spellEnd"/>
      <w:r>
        <w:rPr>
          <w:color w:val="468312"/>
        </w:rPr>
        <w:t xml:space="preserve"> </w:t>
      </w:r>
      <w:proofErr w:type="spellStart"/>
      <w:r>
        <w:rPr>
          <w:color w:val="468312"/>
        </w:rPr>
        <w:t>chấp</w:t>
      </w:r>
      <w:proofErr w:type="spellEnd"/>
      <w:r>
        <w:rPr>
          <w:color w:val="468312"/>
        </w:rPr>
        <w:t xml:space="preserve"> </w:t>
      </w:r>
      <w:proofErr w:type="spellStart"/>
      <w:r>
        <w:rPr>
          <w:color w:val="468312"/>
        </w:rPr>
        <w:t>thuận</w:t>
      </w:r>
      <w:proofErr w:type="spellEnd"/>
      <w:r>
        <w:rPr>
          <w:color w:val="468312"/>
        </w:rPr>
        <w:t xml:space="preserve"> </w:t>
      </w:r>
      <w:r>
        <w:rPr>
          <w:color w:val="468312"/>
          <w:spacing w:val="2"/>
        </w:rPr>
        <w:t>hay</w:t>
      </w:r>
      <w:r>
        <w:rPr>
          <w:color w:val="468312"/>
          <w:spacing w:val="-19"/>
        </w:rPr>
        <w:t xml:space="preserve"> </w:t>
      </w:r>
      <w:proofErr w:type="spellStart"/>
      <w:r>
        <w:rPr>
          <w:color w:val="468312"/>
        </w:rPr>
        <w:t>không</w:t>
      </w:r>
      <w:proofErr w:type="spellEnd"/>
      <w:r>
        <w:rPr>
          <w:color w:val="468312"/>
        </w:rPr>
        <w:t>?</w:t>
      </w:r>
    </w:p>
    <w:p w:rsidR="00605620" w:rsidRDefault="000A578A">
      <w:pPr>
        <w:pStyle w:val="BodyText"/>
        <w:spacing w:before="117" w:line="278" w:lineRule="auto"/>
        <w:ind w:right="209"/>
        <w:rPr>
          <w:rFonts w:cs="Arial"/>
        </w:rPr>
      </w:pPr>
      <w:r>
        <w:t>Nhân viên của Bộ có toàn quyền xem xét yêu cầu cho khách viếng ở lại lâu hơn 2 tuần (14 ngày). Bộ hiểu rằng đôi khi khách viếng cần phải ở lại lâu hơn vì các lý do văn hóa, thể thao, y tế hoặc gia</w:t>
      </w:r>
      <w:r>
        <w:rPr>
          <w:spacing w:val="-18"/>
        </w:rPr>
        <w:t xml:space="preserve"> </w:t>
      </w:r>
      <w:r>
        <w:t>đ</w:t>
      </w:r>
      <w:r>
        <w:rPr>
          <w:rFonts w:cs="Arial"/>
        </w:rPr>
        <w:t>ình.</w:t>
      </w:r>
    </w:p>
    <w:p w:rsidR="00605620" w:rsidRDefault="00605620">
      <w:pPr>
        <w:rPr>
          <w:rFonts w:ascii="Arial" w:eastAsia="Arial" w:hAnsi="Arial" w:cs="Arial"/>
          <w:sz w:val="20"/>
          <w:szCs w:val="20"/>
        </w:rPr>
      </w:pPr>
    </w:p>
    <w:p w:rsidR="00605620" w:rsidRDefault="00605620">
      <w:pPr>
        <w:rPr>
          <w:rFonts w:ascii="Arial" w:eastAsia="Arial" w:hAnsi="Arial" w:cs="Arial"/>
          <w:sz w:val="20"/>
          <w:szCs w:val="20"/>
        </w:rPr>
      </w:pPr>
    </w:p>
    <w:p w:rsidR="00605620" w:rsidRDefault="00605620">
      <w:pPr>
        <w:rPr>
          <w:rFonts w:ascii="Arial" w:eastAsia="Arial" w:hAnsi="Arial" w:cs="Arial"/>
          <w:sz w:val="20"/>
          <w:szCs w:val="20"/>
        </w:rPr>
      </w:pPr>
    </w:p>
    <w:p w:rsidR="00605620" w:rsidRDefault="00552DB2">
      <w:pPr>
        <w:spacing w:before="7"/>
        <w:rPr>
          <w:rFonts w:ascii="Arial" w:eastAsia="Arial" w:hAnsi="Arial" w:cs="Arial"/>
          <w:sz w:val="27"/>
          <w:szCs w:val="27"/>
        </w:rPr>
      </w:pPr>
      <w:r>
        <w:rPr>
          <w:noProof/>
          <w:lang w:val="en-AU" w:eastAsia="en-AU"/>
        </w:rPr>
        <mc:AlternateContent>
          <mc:Choice Requires="wpg">
            <w:drawing>
              <wp:anchor distT="0" distB="0" distL="0" distR="0" simplePos="0" relativeHeight="251656704" behindDoc="0" locked="0" layoutInCell="1" allowOverlap="1" wp14:anchorId="24D08068" wp14:editId="33A61462">
                <wp:simplePos x="0" y="0"/>
                <wp:positionH relativeFrom="page">
                  <wp:posOffset>701040</wp:posOffset>
                </wp:positionH>
                <wp:positionV relativeFrom="paragraph">
                  <wp:posOffset>216535</wp:posOffset>
                </wp:positionV>
                <wp:extent cx="6339840" cy="1270"/>
                <wp:effectExtent l="2540" t="635" r="7620" b="10795"/>
                <wp:wrapTopAndBottom/>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840" cy="1270"/>
                          <a:chOff x="1104" y="342"/>
                          <a:chExt cx="9984" cy="2"/>
                        </a:xfrm>
                      </wpg:grpSpPr>
                      <wps:wsp>
                        <wps:cNvPr id="4" name="Freeform 5"/>
                        <wps:cNvSpPr>
                          <a:spLocks/>
                        </wps:cNvSpPr>
                        <wps:spPr bwMode="auto">
                          <a:xfrm>
                            <a:off x="1104" y="342"/>
                            <a:ext cx="9984" cy="2"/>
                          </a:xfrm>
                          <a:custGeom>
                            <a:avLst/>
                            <a:gdLst>
                              <a:gd name="T0" fmla="+- 0 1104 1104"/>
                              <a:gd name="T1" fmla="*/ T0 w 9984"/>
                              <a:gd name="T2" fmla="+- 0 11088 1104"/>
                              <a:gd name="T3" fmla="*/ T2 w 9984"/>
                            </a:gdLst>
                            <a:ahLst/>
                            <a:cxnLst>
                              <a:cxn ang="0">
                                <a:pos x="T1" y="0"/>
                              </a:cxn>
                              <a:cxn ang="0">
                                <a:pos x="T3" y="0"/>
                              </a:cxn>
                            </a:cxnLst>
                            <a:rect l="0" t="0" r="r" b="b"/>
                            <a:pathLst>
                              <a:path w="9984">
                                <a:moveTo>
                                  <a:pt x="0" y="0"/>
                                </a:moveTo>
                                <a:lnTo>
                                  <a:pt x="9984" y="0"/>
                                </a:lnTo>
                              </a:path>
                            </a:pathLst>
                          </a:custGeom>
                          <a:noFill/>
                          <a:ln w="6095">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6553DA93" id="Group_x0020_4" o:spid="_x0000_s1026" style="position:absolute;margin-left:55.2pt;margin-top:17.05pt;width:499.2pt;height:.1pt;z-index:251656704;mso-wrap-distance-left:0;mso-wrap-distance-right:0;mso-position-horizontal-relative:page" coordorigin="1104,342" coordsize="998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">
                <v:polyline id="Freeform_x0020_5" o:spid="_x0000_s1027" style="position:absolute;visibility:visible;mso-wrap-style:square;v-text-anchor:top" points="1104,342,11088,342" coordsize="998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p8gyxAAA&#10;ANoAAAAPAAAAZHJzL2Rvd25yZXYueG1sRI9Pa8JAFMTvBb/D8oTe6saiRaNrCLalPfkf8fjMPpO0&#10;2bchu43pt+8KBY/DzPyGmSedqURLjSstKxgOIhDEmdUl5woO+/enCQjnkTVWlknBLzlIFr2HOcba&#10;XnlL7c7nIkDYxaig8L6OpXRZQQbdwNbEwbvYxqAPssmlbvAa4KaSz1H0Ig2WHBYKrGlZUPa9+zEK&#10;5Hmq07fXj+Nanka8XI3b8ebrotRjv0tnIDx1/h7+b39qBSO4XQk3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fIMsQAAADaAAAADwAAAAAAAAAAAAAAAACXAgAAZHJzL2Rv&#10;d25yZXYueG1sUEsFBgAAAAAEAAQA9QAAAIgDAAAAAA==&#10;" filled="f" strokecolor="#bebebe" strokeweight="6095emu">
                  <v:path arrowok="t" o:connecttype="custom" o:connectlocs="0,0;9984,0" o:connectangles="0,0"/>
                </v:polyline>
                <w10:wrap type="topAndBottom" anchorx="page"/>
              </v:group>
            </w:pict>
          </mc:Fallback>
        </mc:AlternateContent>
      </w:r>
    </w:p>
    <w:p w:rsidR="00605620" w:rsidRDefault="00605620">
      <w:pPr>
        <w:spacing w:line="241" w:lineRule="exact"/>
        <w:sectPr w:rsidR="00605620" w:rsidSect="00C101D6">
          <w:footerReference w:type="default" r:id="rId8"/>
          <w:footerReference w:type="first" r:id="rId9"/>
          <w:type w:val="continuous"/>
          <w:pgSz w:w="11910" w:h="16840"/>
          <w:pgMar w:top="610" w:right="700" w:bottom="280" w:left="260" w:header="720" w:footer="113" w:gutter="0"/>
          <w:cols w:space="720"/>
        </w:sectPr>
      </w:pPr>
    </w:p>
    <w:p w:rsidR="00605620" w:rsidRDefault="000A578A">
      <w:pPr>
        <w:pStyle w:val="BodyText"/>
        <w:spacing w:before="64" w:line="276" w:lineRule="auto"/>
        <w:ind w:left="192" w:right="147"/>
      </w:pPr>
      <w:r>
        <w:lastRenderedPageBreak/>
        <w:t>Bộ sẽ từ chối khách viếng ở dài hạn nếu sự hiện diện của họ tạo ra tình trạng quá đ</w:t>
      </w:r>
      <w:r>
        <w:rPr>
          <w:rFonts w:cs="Arial"/>
        </w:rPr>
        <w:t>ông ng</w:t>
      </w:r>
      <w:r>
        <w:t>ười, họ không thể cung cấp bằng chứng về việc có chỗ ở thường trú ở nơi khác, họ nợ tiền của Bộ, họ là người thuê nhà trước kia hoặc là người cư ngụ được công nhận thuê nhà của Bộ nhưng đã chấm dứt và/hoặc đã bị thu hồi bởi Bộ trong vòng hai năm</w:t>
      </w:r>
      <w:r>
        <w:rPr>
          <w:spacing w:val="-7"/>
        </w:rPr>
        <w:t xml:space="preserve"> </w:t>
      </w:r>
      <w:r>
        <w:t>qua.</w:t>
      </w:r>
    </w:p>
    <w:p w:rsidR="00605620" w:rsidRDefault="00605620">
      <w:pPr>
        <w:spacing w:before="4"/>
        <w:rPr>
          <w:rFonts w:ascii="Arial" w:eastAsia="Arial" w:hAnsi="Arial" w:cs="Arial"/>
          <w:sz w:val="17"/>
          <w:szCs w:val="17"/>
        </w:rPr>
      </w:pPr>
    </w:p>
    <w:p w:rsidR="00605620" w:rsidRDefault="000A578A">
      <w:pPr>
        <w:pStyle w:val="Heading1"/>
        <w:ind w:left="192" w:right="489"/>
        <w:rPr>
          <w:b w:val="0"/>
          <w:bCs w:val="0"/>
        </w:rPr>
      </w:pPr>
      <w:r>
        <w:rPr>
          <w:color w:val="468312"/>
        </w:rPr>
        <w:t>Chuyện gì xảy ra nếu khách viếng của tôi gây ra tình trạng quá đông</w:t>
      </w:r>
      <w:r>
        <w:rPr>
          <w:color w:val="468312"/>
          <w:spacing w:val="-21"/>
        </w:rPr>
        <w:t xml:space="preserve"> </w:t>
      </w:r>
      <w:r>
        <w:rPr>
          <w:color w:val="468312"/>
        </w:rPr>
        <w:t>người hoặc có hành vi chống đối xã</w:t>
      </w:r>
      <w:r>
        <w:rPr>
          <w:color w:val="468312"/>
          <w:spacing w:val="-12"/>
        </w:rPr>
        <w:t xml:space="preserve"> </w:t>
      </w:r>
      <w:r>
        <w:rPr>
          <w:color w:val="468312"/>
        </w:rPr>
        <w:t>hội?</w:t>
      </w:r>
    </w:p>
    <w:p w:rsidR="00605620" w:rsidRDefault="000A578A">
      <w:pPr>
        <w:pStyle w:val="BodyText"/>
        <w:spacing w:before="120" w:line="278" w:lineRule="auto"/>
        <w:ind w:left="192" w:right="489"/>
      </w:pPr>
      <w:r>
        <w:t>Nếu tình trạng quá đông người là mối quan tâm, Bộ có thể yêu cầu khách viếng phải dời đi. Nếu khách viếng từ chối rời khỏi, Bộ có thể sử dụng các lựa chọn pháp lý để thực thi chính</w:t>
      </w:r>
      <w:r>
        <w:rPr>
          <w:spacing w:val="-25"/>
        </w:rPr>
        <w:t xml:space="preserve"> </w:t>
      </w:r>
      <w:r>
        <w:t>sách.</w:t>
      </w:r>
    </w:p>
    <w:p w:rsidR="00605620" w:rsidRDefault="00605620">
      <w:pPr>
        <w:spacing w:before="1"/>
        <w:rPr>
          <w:rFonts w:ascii="Arial" w:eastAsia="Arial" w:hAnsi="Arial" w:cs="Arial"/>
          <w:sz w:val="17"/>
          <w:szCs w:val="17"/>
        </w:rPr>
      </w:pPr>
    </w:p>
    <w:p w:rsidR="00605620" w:rsidRDefault="000A578A">
      <w:pPr>
        <w:pStyle w:val="BodyText"/>
        <w:spacing w:line="276" w:lineRule="auto"/>
        <w:ind w:left="192" w:right="335"/>
      </w:pPr>
      <w:r>
        <w:t>Nếu khách viếng có hành vi chống đối xã hội, quý vị có thể yêu cầu họ rời khỏi nhà, hoặc gọi số 131 444 để xin giúp đỡ, hoặc gọi văn phòng địa phương của Bộ hoặc văn phòng phụ trách về An Toàn Nhà Ở Công Cộng số 1800 685</w:t>
      </w:r>
      <w:r>
        <w:rPr>
          <w:spacing w:val="-3"/>
        </w:rPr>
        <w:t xml:space="preserve"> </w:t>
      </w:r>
      <w:r>
        <w:t>743.</w:t>
      </w:r>
    </w:p>
    <w:p w:rsidR="00605620" w:rsidRDefault="00605620">
      <w:pPr>
        <w:spacing w:before="3"/>
        <w:rPr>
          <w:rFonts w:ascii="Arial" w:eastAsia="Arial" w:hAnsi="Arial" w:cs="Arial"/>
          <w:sz w:val="17"/>
          <w:szCs w:val="17"/>
        </w:rPr>
      </w:pPr>
    </w:p>
    <w:p w:rsidR="00605620" w:rsidRDefault="000A578A">
      <w:pPr>
        <w:pStyle w:val="BodyText"/>
        <w:spacing w:line="280" w:lineRule="auto"/>
        <w:ind w:left="192" w:right="553"/>
        <w:rPr>
          <w:rFonts w:cs="Arial"/>
        </w:rPr>
      </w:pPr>
      <w:r>
        <w:t xml:space="preserve">Bộ cũng có thể gửi thông báo chỉ thị khách viếng ngưng hành vi này lại hoặc Bộ có hành động pháp lý </w:t>
      </w:r>
      <w:r>
        <w:rPr>
          <w:rFonts w:cs="Arial"/>
        </w:rPr>
        <w:t>khác.</w:t>
      </w:r>
    </w:p>
    <w:p w:rsidR="00605620" w:rsidRDefault="00605620">
      <w:pPr>
        <w:spacing w:before="10"/>
        <w:rPr>
          <w:rFonts w:ascii="Arial" w:eastAsia="Arial" w:hAnsi="Arial" w:cs="Arial"/>
          <w:sz w:val="16"/>
          <w:szCs w:val="16"/>
        </w:rPr>
      </w:pPr>
    </w:p>
    <w:p w:rsidR="00605620" w:rsidRDefault="000A578A">
      <w:pPr>
        <w:pStyle w:val="BodyText"/>
        <w:spacing w:line="276" w:lineRule="auto"/>
        <w:ind w:left="192" w:right="196"/>
      </w:pPr>
      <w:r>
        <w:t>Thông báo chỉ thị này có thể chỉ đạo người không tham gia, hoặc ngưng tham gia, vào hành vi chống đối xã hội. Nếu người này không phải là người thuê nhà của khu nhà, thông báo này có thể bao gồm việc yêu cầu rời khỏi</w:t>
      </w:r>
      <w:r>
        <w:rPr>
          <w:spacing w:val="-1"/>
        </w:rPr>
        <w:t xml:space="preserve"> </w:t>
      </w:r>
      <w:r>
        <w:t>nhà.</w:t>
      </w:r>
    </w:p>
    <w:p w:rsidR="00605620" w:rsidRDefault="00605620">
      <w:pPr>
        <w:spacing w:before="3"/>
        <w:rPr>
          <w:rFonts w:ascii="Arial" w:eastAsia="Arial" w:hAnsi="Arial" w:cs="Arial"/>
          <w:sz w:val="17"/>
          <w:szCs w:val="17"/>
        </w:rPr>
      </w:pPr>
    </w:p>
    <w:p w:rsidR="00605620" w:rsidRDefault="000A578A">
      <w:pPr>
        <w:pStyle w:val="BodyText"/>
        <w:spacing w:line="278" w:lineRule="auto"/>
        <w:ind w:left="192" w:right="221"/>
      </w:pPr>
      <w:r>
        <w:t>Nếu quý vị có khách viếng tạo ra tình trạng quá đông người, Bộ có thể yêu cầu khách viếng của quý vị rời khỏi nhà hoặc có thể ra thông báo khách xâm nhập nhà với sự hợp tác và chấp thuận của quý</w:t>
      </w:r>
      <w:r>
        <w:rPr>
          <w:spacing w:val="-23"/>
        </w:rPr>
        <w:t xml:space="preserve"> </w:t>
      </w:r>
      <w:r>
        <w:t>vị.</w:t>
      </w:r>
    </w:p>
    <w:p w:rsidR="00605620" w:rsidRDefault="00605620">
      <w:pPr>
        <w:spacing w:before="1"/>
        <w:rPr>
          <w:rFonts w:ascii="Arial" w:eastAsia="Arial" w:hAnsi="Arial" w:cs="Arial"/>
          <w:sz w:val="17"/>
          <w:szCs w:val="17"/>
        </w:rPr>
      </w:pPr>
    </w:p>
    <w:p w:rsidR="00605620" w:rsidRDefault="000A578A">
      <w:pPr>
        <w:pStyle w:val="BodyText"/>
        <w:spacing w:line="276" w:lineRule="auto"/>
        <w:ind w:left="192" w:right="239"/>
      </w:pPr>
      <w:r>
        <w:t>Bộ cũng có thể ra thông báo để cứu vãn hợp đồng thuê nhà của quý vị mà sau đó quý vị có thể chỉ cho khách viếng của quý vị xem. Quý vị có thể sử dụng thông báo này để báo cho khách viếng của quý vị biết là họ không có thể ở lại trong nhà được</w:t>
      </w:r>
      <w:r>
        <w:rPr>
          <w:spacing w:val="-7"/>
        </w:rPr>
        <w:t xml:space="preserve"> </w:t>
      </w:r>
      <w:r>
        <w:t>nữa.</w:t>
      </w:r>
    </w:p>
    <w:p w:rsidR="00605620" w:rsidRDefault="00605620">
      <w:pPr>
        <w:spacing w:before="4"/>
        <w:rPr>
          <w:rFonts w:ascii="Arial" w:eastAsia="Arial" w:hAnsi="Arial" w:cs="Arial"/>
          <w:sz w:val="17"/>
          <w:szCs w:val="17"/>
        </w:rPr>
      </w:pPr>
    </w:p>
    <w:p w:rsidR="00605620" w:rsidRDefault="000A578A">
      <w:pPr>
        <w:pStyle w:val="Heading1"/>
        <w:ind w:left="192" w:right="227"/>
        <w:rPr>
          <w:rFonts w:cs="Arial"/>
          <w:b w:val="0"/>
          <w:bCs w:val="0"/>
        </w:rPr>
      </w:pPr>
      <w:r>
        <w:rPr>
          <w:color w:val="468312"/>
        </w:rPr>
        <w:t xml:space="preserve">Chính sách này có được áp dụng cho những người thuê nhà ở vùng xa xôi hay </w:t>
      </w:r>
      <w:r>
        <w:rPr>
          <w:rFonts w:cs="Arial"/>
          <w:color w:val="468312"/>
        </w:rPr>
        <w:t>không?</w:t>
      </w:r>
    </w:p>
    <w:p w:rsidR="00605620" w:rsidRDefault="000A578A">
      <w:pPr>
        <w:pStyle w:val="BodyText"/>
        <w:spacing w:before="122"/>
        <w:ind w:left="192" w:right="147"/>
        <w:rPr>
          <w:rFonts w:cs="Arial"/>
        </w:rPr>
      </w:pPr>
      <w:r>
        <w:t>Có.</w:t>
      </w:r>
    </w:p>
    <w:p w:rsidR="00605620" w:rsidRDefault="00605620">
      <w:pPr>
        <w:spacing w:before="4"/>
        <w:rPr>
          <w:rFonts w:ascii="Arial" w:eastAsia="Arial" w:hAnsi="Arial" w:cs="Arial"/>
          <w:sz w:val="20"/>
          <w:szCs w:val="20"/>
        </w:rPr>
      </w:pPr>
    </w:p>
    <w:p w:rsidR="00605620" w:rsidRDefault="000A578A">
      <w:pPr>
        <w:pStyle w:val="BodyText"/>
        <w:spacing w:line="276" w:lineRule="auto"/>
        <w:ind w:left="192" w:right="238"/>
      </w:pPr>
      <w:r>
        <w:t>Chính sách được áp dụng cho tất cả người thuê nhà ở công cộng và khách viếng đến nhà ở công cộng ở Lãnh Thổ Bắc</w:t>
      </w:r>
      <w:r>
        <w:rPr>
          <w:spacing w:val="-1"/>
        </w:rPr>
        <w:t xml:space="preserve"> </w:t>
      </w:r>
      <w:r>
        <w:t>Úc.</w:t>
      </w:r>
    </w:p>
    <w:p w:rsidR="00605620" w:rsidRDefault="00605620">
      <w:pPr>
        <w:spacing w:before="4"/>
        <w:rPr>
          <w:rFonts w:ascii="Arial" w:eastAsia="Arial" w:hAnsi="Arial" w:cs="Arial"/>
          <w:sz w:val="17"/>
          <w:szCs w:val="17"/>
        </w:rPr>
      </w:pPr>
    </w:p>
    <w:p w:rsidR="00605620" w:rsidRDefault="000A578A">
      <w:pPr>
        <w:pStyle w:val="Heading1"/>
        <w:ind w:left="192" w:right="147"/>
        <w:rPr>
          <w:b w:val="0"/>
          <w:bCs w:val="0"/>
        </w:rPr>
      </w:pPr>
      <w:r>
        <w:rPr>
          <w:color w:val="468312"/>
        </w:rPr>
        <w:t>Số liên lạc và vị trí các văn phòng địa phương của Bộ Gia</w:t>
      </w:r>
      <w:r>
        <w:rPr>
          <w:color w:val="468312"/>
          <w:spacing w:val="-40"/>
        </w:rPr>
        <w:t xml:space="preserve"> </w:t>
      </w:r>
      <w:r>
        <w:rPr>
          <w:color w:val="468312"/>
        </w:rPr>
        <w:t>Cư</w:t>
      </w:r>
    </w:p>
    <w:p w:rsidR="00605620" w:rsidRDefault="00605620">
      <w:pPr>
        <w:spacing w:before="9"/>
        <w:rPr>
          <w:rFonts w:ascii="Arial" w:eastAsia="Arial" w:hAnsi="Arial" w:cs="Arial"/>
          <w:b/>
          <w:bCs/>
          <w:sz w:val="19"/>
          <w:szCs w:val="19"/>
        </w:rPr>
      </w:pPr>
    </w:p>
    <w:tbl>
      <w:tblPr>
        <w:tblW w:w="0" w:type="auto"/>
        <w:tblInd w:w="101" w:type="dxa"/>
        <w:tblLayout w:type="fixed"/>
        <w:tblCellMar>
          <w:left w:w="0" w:type="dxa"/>
          <w:right w:w="0" w:type="dxa"/>
        </w:tblCellMar>
        <w:tblLook w:val="01E0" w:firstRow="1" w:lastRow="1" w:firstColumn="1" w:lastColumn="1" w:noHBand="0" w:noVBand="0"/>
      </w:tblPr>
      <w:tblGrid>
        <w:gridCol w:w="6478"/>
        <w:gridCol w:w="2724"/>
      </w:tblGrid>
      <w:tr w:rsidR="00605620">
        <w:trPr>
          <w:trHeight w:hRule="exact" w:val="318"/>
        </w:trPr>
        <w:tc>
          <w:tcPr>
            <w:tcW w:w="6478" w:type="dxa"/>
            <w:tcBorders>
              <w:top w:val="nil"/>
              <w:left w:val="nil"/>
              <w:bottom w:val="nil"/>
              <w:right w:val="nil"/>
            </w:tcBorders>
          </w:tcPr>
          <w:p w:rsidR="00605620" w:rsidRDefault="000A578A">
            <w:pPr>
              <w:pStyle w:val="TableParagraph"/>
              <w:spacing w:line="216" w:lineRule="exact"/>
              <w:ind w:left="200"/>
              <w:rPr>
                <w:rFonts w:ascii="Arial" w:eastAsia="Arial" w:hAnsi="Arial" w:cs="Arial"/>
                <w:sz w:val="21"/>
                <w:szCs w:val="21"/>
              </w:rPr>
            </w:pPr>
            <w:r>
              <w:rPr>
                <w:rFonts w:ascii="Arial"/>
                <w:b/>
                <w:sz w:val="21"/>
              </w:rPr>
              <w:t xml:space="preserve">Casuarina </w:t>
            </w:r>
            <w:r>
              <w:rPr>
                <w:rFonts w:ascii="Arial"/>
                <w:sz w:val="21"/>
              </w:rPr>
              <w:t>- Cascom Centre, Trower</w:t>
            </w:r>
            <w:r>
              <w:rPr>
                <w:rFonts w:ascii="Arial"/>
                <w:spacing w:val="-9"/>
                <w:sz w:val="21"/>
              </w:rPr>
              <w:t xml:space="preserve"> </w:t>
            </w:r>
            <w:r>
              <w:rPr>
                <w:rFonts w:ascii="Arial"/>
                <w:sz w:val="21"/>
              </w:rPr>
              <w:t>Road</w:t>
            </w:r>
          </w:p>
        </w:tc>
        <w:tc>
          <w:tcPr>
            <w:tcW w:w="2724" w:type="dxa"/>
            <w:tcBorders>
              <w:top w:val="nil"/>
              <w:left w:val="nil"/>
              <w:bottom w:val="nil"/>
              <w:right w:val="nil"/>
            </w:tcBorders>
          </w:tcPr>
          <w:p w:rsidR="00605620" w:rsidRDefault="000A578A">
            <w:pPr>
              <w:pStyle w:val="TableParagraph"/>
              <w:spacing w:line="216" w:lineRule="exact"/>
              <w:ind w:right="198"/>
              <w:jc w:val="right"/>
              <w:rPr>
                <w:rFonts w:ascii="Arial" w:eastAsia="Arial" w:hAnsi="Arial" w:cs="Arial"/>
                <w:sz w:val="21"/>
                <w:szCs w:val="21"/>
              </w:rPr>
            </w:pPr>
            <w:r>
              <w:rPr>
                <w:rFonts w:ascii="Arial" w:hAnsi="Arial"/>
                <w:sz w:val="21"/>
              </w:rPr>
              <w:t>đt: 08</w:t>
            </w:r>
            <w:r>
              <w:rPr>
                <w:rFonts w:ascii="Arial" w:hAnsi="Arial"/>
                <w:spacing w:val="1"/>
                <w:sz w:val="21"/>
              </w:rPr>
              <w:t xml:space="preserve"> </w:t>
            </w:r>
            <w:r>
              <w:rPr>
                <w:rFonts w:ascii="Arial" w:hAnsi="Arial"/>
                <w:sz w:val="21"/>
              </w:rPr>
              <w:t>89225542</w:t>
            </w:r>
          </w:p>
        </w:tc>
      </w:tr>
      <w:tr w:rsidR="00605620">
        <w:trPr>
          <w:trHeight w:hRule="exact" w:val="426"/>
        </w:trPr>
        <w:tc>
          <w:tcPr>
            <w:tcW w:w="6478" w:type="dxa"/>
            <w:tcBorders>
              <w:top w:val="nil"/>
              <w:left w:val="nil"/>
              <w:bottom w:val="nil"/>
              <w:right w:val="nil"/>
            </w:tcBorders>
          </w:tcPr>
          <w:p w:rsidR="00605620" w:rsidRDefault="000A578A">
            <w:pPr>
              <w:pStyle w:val="TableParagraph"/>
              <w:spacing w:before="81"/>
              <w:ind w:left="200"/>
              <w:rPr>
                <w:rFonts w:ascii="Arial" w:eastAsia="Arial" w:hAnsi="Arial" w:cs="Arial"/>
                <w:sz w:val="21"/>
                <w:szCs w:val="21"/>
              </w:rPr>
            </w:pPr>
            <w:r>
              <w:rPr>
                <w:rFonts w:ascii="Arial"/>
                <w:b/>
                <w:sz w:val="21"/>
              </w:rPr>
              <w:t xml:space="preserve">Darwin </w:t>
            </w:r>
            <w:r>
              <w:rPr>
                <w:rFonts w:ascii="Arial"/>
                <w:sz w:val="21"/>
              </w:rPr>
              <w:t>- RCG Centre, 47 Mitchell</w:t>
            </w:r>
            <w:r>
              <w:rPr>
                <w:rFonts w:ascii="Arial"/>
                <w:spacing w:val="-13"/>
                <w:sz w:val="21"/>
              </w:rPr>
              <w:t xml:space="preserve"> </w:t>
            </w:r>
            <w:r>
              <w:rPr>
                <w:rFonts w:ascii="Arial"/>
                <w:sz w:val="21"/>
              </w:rPr>
              <w:t>Street</w:t>
            </w:r>
          </w:p>
        </w:tc>
        <w:tc>
          <w:tcPr>
            <w:tcW w:w="2724" w:type="dxa"/>
            <w:tcBorders>
              <w:top w:val="nil"/>
              <w:left w:val="nil"/>
              <w:bottom w:val="nil"/>
              <w:right w:val="nil"/>
            </w:tcBorders>
          </w:tcPr>
          <w:p w:rsidR="00605620" w:rsidRDefault="000A578A">
            <w:pPr>
              <w:pStyle w:val="TableParagraph"/>
              <w:spacing w:before="81"/>
              <w:ind w:right="198"/>
              <w:jc w:val="right"/>
              <w:rPr>
                <w:rFonts w:ascii="Arial" w:eastAsia="Arial" w:hAnsi="Arial" w:cs="Arial"/>
                <w:sz w:val="21"/>
                <w:szCs w:val="21"/>
              </w:rPr>
            </w:pPr>
            <w:r>
              <w:rPr>
                <w:rFonts w:ascii="Arial" w:hAnsi="Arial"/>
                <w:sz w:val="21"/>
              </w:rPr>
              <w:t>đt: 08</w:t>
            </w:r>
            <w:r>
              <w:rPr>
                <w:rFonts w:ascii="Arial" w:hAnsi="Arial"/>
                <w:spacing w:val="1"/>
                <w:sz w:val="21"/>
              </w:rPr>
              <w:t xml:space="preserve"> </w:t>
            </w:r>
            <w:r>
              <w:rPr>
                <w:rFonts w:ascii="Arial" w:hAnsi="Arial"/>
                <w:sz w:val="21"/>
              </w:rPr>
              <w:t>89998814</w:t>
            </w:r>
          </w:p>
        </w:tc>
      </w:tr>
      <w:tr w:rsidR="00605620">
        <w:trPr>
          <w:trHeight w:hRule="exact" w:val="426"/>
        </w:trPr>
        <w:tc>
          <w:tcPr>
            <w:tcW w:w="6478" w:type="dxa"/>
            <w:tcBorders>
              <w:top w:val="nil"/>
              <w:left w:val="nil"/>
              <w:bottom w:val="nil"/>
              <w:right w:val="nil"/>
            </w:tcBorders>
          </w:tcPr>
          <w:p w:rsidR="00605620" w:rsidRDefault="000A578A">
            <w:pPr>
              <w:pStyle w:val="TableParagraph"/>
              <w:spacing w:before="82"/>
              <w:ind w:left="200"/>
              <w:rPr>
                <w:rFonts w:ascii="Arial" w:eastAsia="Arial" w:hAnsi="Arial" w:cs="Arial"/>
                <w:sz w:val="21"/>
                <w:szCs w:val="21"/>
              </w:rPr>
            </w:pPr>
            <w:r>
              <w:rPr>
                <w:rFonts w:ascii="Arial"/>
                <w:b/>
                <w:sz w:val="21"/>
              </w:rPr>
              <w:t xml:space="preserve">Palmerston </w:t>
            </w:r>
            <w:r>
              <w:rPr>
                <w:rFonts w:ascii="Arial"/>
                <w:sz w:val="21"/>
              </w:rPr>
              <w:t>- Highway House, Chung Wah</w:t>
            </w:r>
            <w:r>
              <w:rPr>
                <w:rFonts w:ascii="Arial"/>
                <w:spacing w:val="-12"/>
                <w:sz w:val="21"/>
              </w:rPr>
              <w:t xml:space="preserve"> </w:t>
            </w:r>
            <w:r>
              <w:rPr>
                <w:rFonts w:ascii="Arial"/>
                <w:sz w:val="21"/>
              </w:rPr>
              <w:t>Terrace</w:t>
            </w:r>
          </w:p>
        </w:tc>
        <w:tc>
          <w:tcPr>
            <w:tcW w:w="2724" w:type="dxa"/>
            <w:tcBorders>
              <w:top w:val="nil"/>
              <w:left w:val="nil"/>
              <w:bottom w:val="nil"/>
              <w:right w:val="nil"/>
            </w:tcBorders>
          </w:tcPr>
          <w:p w:rsidR="00605620" w:rsidRDefault="000A578A">
            <w:pPr>
              <w:pStyle w:val="TableParagraph"/>
              <w:spacing w:before="82"/>
              <w:ind w:right="198"/>
              <w:jc w:val="right"/>
              <w:rPr>
                <w:rFonts w:ascii="Arial" w:eastAsia="Arial" w:hAnsi="Arial" w:cs="Arial"/>
                <w:sz w:val="21"/>
                <w:szCs w:val="21"/>
              </w:rPr>
            </w:pPr>
            <w:r>
              <w:rPr>
                <w:rFonts w:ascii="Arial" w:hAnsi="Arial"/>
                <w:sz w:val="21"/>
              </w:rPr>
              <w:t>đt: 08</w:t>
            </w:r>
            <w:r>
              <w:rPr>
                <w:rFonts w:ascii="Arial" w:hAnsi="Arial"/>
                <w:spacing w:val="1"/>
                <w:sz w:val="21"/>
              </w:rPr>
              <w:t xml:space="preserve"> </w:t>
            </w:r>
            <w:r>
              <w:rPr>
                <w:rFonts w:ascii="Arial" w:hAnsi="Arial"/>
                <w:sz w:val="21"/>
              </w:rPr>
              <w:t>89994767</w:t>
            </w:r>
          </w:p>
        </w:tc>
      </w:tr>
      <w:tr w:rsidR="00605620">
        <w:trPr>
          <w:trHeight w:hRule="exact" w:val="425"/>
        </w:trPr>
        <w:tc>
          <w:tcPr>
            <w:tcW w:w="6478" w:type="dxa"/>
            <w:tcBorders>
              <w:top w:val="nil"/>
              <w:left w:val="nil"/>
              <w:bottom w:val="nil"/>
              <w:right w:val="nil"/>
            </w:tcBorders>
          </w:tcPr>
          <w:p w:rsidR="00605620" w:rsidRDefault="000A578A">
            <w:pPr>
              <w:pStyle w:val="TableParagraph"/>
              <w:spacing w:before="81"/>
              <w:ind w:left="200"/>
              <w:rPr>
                <w:rFonts w:ascii="Arial" w:eastAsia="Arial" w:hAnsi="Arial" w:cs="Arial"/>
                <w:sz w:val="21"/>
                <w:szCs w:val="21"/>
              </w:rPr>
            </w:pPr>
            <w:r>
              <w:rPr>
                <w:rFonts w:ascii="Arial" w:eastAsia="Arial" w:hAnsi="Arial" w:cs="Arial"/>
                <w:b/>
                <w:bCs/>
                <w:sz w:val="21"/>
                <w:szCs w:val="21"/>
              </w:rPr>
              <w:t xml:space="preserve">Alice Springs </w:t>
            </w:r>
            <w:r>
              <w:rPr>
                <w:rFonts w:ascii="Arial" w:eastAsia="Arial" w:hAnsi="Arial" w:cs="Arial"/>
                <w:sz w:val="21"/>
                <w:szCs w:val="21"/>
              </w:rPr>
              <w:t>– Level 1, Alice Plaza, 36 Todd</w:t>
            </w:r>
            <w:r>
              <w:rPr>
                <w:rFonts w:ascii="Arial" w:eastAsia="Arial" w:hAnsi="Arial" w:cs="Arial"/>
                <w:spacing w:val="-17"/>
                <w:sz w:val="21"/>
                <w:szCs w:val="21"/>
              </w:rPr>
              <w:t xml:space="preserve"> </w:t>
            </w:r>
            <w:r>
              <w:rPr>
                <w:rFonts w:ascii="Arial" w:eastAsia="Arial" w:hAnsi="Arial" w:cs="Arial"/>
                <w:sz w:val="21"/>
                <w:szCs w:val="21"/>
              </w:rPr>
              <w:t>Mall</w:t>
            </w:r>
          </w:p>
        </w:tc>
        <w:tc>
          <w:tcPr>
            <w:tcW w:w="2724" w:type="dxa"/>
            <w:tcBorders>
              <w:top w:val="nil"/>
              <w:left w:val="nil"/>
              <w:bottom w:val="nil"/>
              <w:right w:val="nil"/>
            </w:tcBorders>
          </w:tcPr>
          <w:p w:rsidR="00605620" w:rsidRDefault="000A578A">
            <w:pPr>
              <w:pStyle w:val="TableParagraph"/>
              <w:spacing w:before="81"/>
              <w:ind w:right="198"/>
              <w:jc w:val="right"/>
              <w:rPr>
                <w:rFonts w:ascii="Arial" w:eastAsia="Arial" w:hAnsi="Arial" w:cs="Arial"/>
                <w:sz w:val="21"/>
                <w:szCs w:val="21"/>
              </w:rPr>
            </w:pPr>
            <w:r>
              <w:rPr>
                <w:rFonts w:ascii="Arial" w:hAnsi="Arial"/>
                <w:sz w:val="21"/>
              </w:rPr>
              <w:t>đt: 08</w:t>
            </w:r>
            <w:r>
              <w:rPr>
                <w:rFonts w:ascii="Arial" w:hAnsi="Arial"/>
                <w:spacing w:val="1"/>
                <w:sz w:val="21"/>
              </w:rPr>
              <w:t xml:space="preserve"> </w:t>
            </w:r>
            <w:r>
              <w:rPr>
                <w:rFonts w:ascii="Arial" w:hAnsi="Arial"/>
                <w:sz w:val="21"/>
              </w:rPr>
              <w:t>89515344</w:t>
            </w:r>
          </w:p>
        </w:tc>
      </w:tr>
      <w:tr w:rsidR="00605620">
        <w:trPr>
          <w:trHeight w:hRule="exact" w:val="426"/>
        </w:trPr>
        <w:tc>
          <w:tcPr>
            <w:tcW w:w="6478" w:type="dxa"/>
            <w:tcBorders>
              <w:top w:val="nil"/>
              <w:left w:val="nil"/>
              <w:bottom w:val="nil"/>
              <w:right w:val="nil"/>
            </w:tcBorders>
          </w:tcPr>
          <w:p w:rsidR="00605620" w:rsidRDefault="000A578A">
            <w:pPr>
              <w:pStyle w:val="TableParagraph"/>
              <w:spacing w:before="81"/>
              <w:ind w:left="200"/>
              <w:rPr>
                <w:rFonts w:ascii="Arial" w:eastAsia="Arial" w:hAnsi="Arial" w:cs="Arial"/>
                <w:sz w:val="21"/>
                <w:szCs w:val="21"/>
              </w:rPr>
            </w:pPr>
            <w:r>
              <w:rPr>
                <w:rFonts w:ascii="Arial"/>
                <w:b/>
                <w:sz w:val="21"/>
              </w:rPr>
              <w:t xml:space="preserve">Tennant Creek </w:t>
            </w:r>
            <w:r>
              <w:rPr>
                <w:rFonts w:ascii="Arial"/>
                <w:sz w:val="21"/>
              </w:rPr>
              <w:t>- NT Government Centre, Peko</w:t>
            </w:r>
            <w:r>
              <w:rPr>
                <w:rFonts w:ascii="Arial"/>
                <w:spacing w:val="-11"/>
                <w:sz w:val="21"/>
              </w:rPr>
              <w:t xml:space="preserve"> </w:t>
            </w:r>
            <w:r>
              <w:rPr>
                <w:rFonts w:ascii="Arial"/>
                <w:sz w:val="21"/>
              </w:rPr>
              <w:t>Road</w:t>
            </w:r>
          </w:p>
        </w:tc>
        <w:tc>
          <w:tcPr>
            <w:tcW w:w="2724" w:type="dxa"/>
            <w:tcBorders>
              <w:top w:val="nil"/>
              <w:left w:val="nil"/>
              <w:bottom w:val="nil"/>
              <w:right w:val="nil"/>
            </w:tcBorders>
          </w:tcPr>
          <w:p w:rsidR="00605620" w:rsidRDefault="000A578A">
            <w:pPr>
              <w:pStyle w:val="TableParagraph"/>
              <w:spacing w:before="81"/>
              <w:ind w:right="198"/>
              <w:jc w:val="right"/>
              <w:rPr>
                <w:rFonts w:ascii="Arial" w:eastAsia="Arial" w:hAnsi="Arial" w:cs="Arial"/>
                <w:sz w:val="21"/>
                <w:szCs w:val="21"/>
              </w:rPr>
            </w:pPr>
            <w:r>
              <w:rPr>
                <w:rFonts w:ascii="Arial" w:hAnsi="Arial"/>
                <w:sz w:val="21"/>
              </w:rPr>
              <w:t>đt: 08</w:t>
            </w:r>
            <w:r>
              <w:rPr>
                <w:rFonts w:ascii="Arial" w:hAnsi="Arial"/>
                <w:spacing w:val="1"/>
                <w:sz w:val="21"/>
              </w:rPr>
              <w:t xml:space="preserve"> </w:t>
            </w:r>
            <w:r>
              <w:rPr>
                <w:rFonts w:ascii="Arial" w:hAnsi="Arial"/>
                <w:sz w:val="21"/>
              </w:rPr>
              <w:t>89624497</w:t>
            </w:r>
          </w:p>
        </w:tc>
      </w:tr>
      <w:tr w:rsidR="00605620">
        <w:trPr>
          <w:trHeight w:hRule="exact" w:val="426"/>
        </w:trPr>
        <w:tc>
          <w:tcPr>
            <w:tcW w:w="6478" w:type="dxa"/>
            <w:tcBorders>
              <w:top w:val="nil"/>
              <w:left w:val="nil"/>
              <w:bottom w:val="nil"/>
              <w:right w:val="nil"/>
            </w:tcBorders>
          </w:tcPr>
          <w:p w:rsidR="00605620" w:rsidRDefault="000A578A">
            <w:pPr>
              <w:pStyle w:val="TableParagraph"/>
              <w:spacing w:before="82"/>
              <w:ind w:left="200"/>
              <w:rPr>
                <w:rFonts w:ascii="Arial" w:eastAsia="Arial" w:hAnsi="Arial" w:cs="Arial"/>
                <w:sz w:val="21"/>
                <w:szCs w:val="21"/>
              </w:rPr>
            </w:pPr>
            <w:r>
              <w:rPr>
                <w:rFonts w:ascii="Arial"/>
                <w:b/>
                <w:sz w:val="21"/>
              </w:rPr>
              <w:t xml:space="preserve">Katherine </w:t>
            </w:r>
            <w:r>
              <w:rPr>
                <w:rFonts w:ascii="Arial"/>
                <w:sz w:val="21"/>
              </w:rPr>
              <w:t>- NT Government Centre, First</w:t>
            </w:r>
            <w:r>
              <w:rPr>
                <w:rFonts w:ascii="Arial"/>
                <w:spacing w:val="-9"/>
                <w:sz w:val="21"/>
              </w:rPr>
              <w:t xml:space="preserve"> </w:t>
            </w:r>
            <w:r>
              <w:rPr>
                <w:rFonts w:ascii="Arial"/>
                <w:sz w:val="21"/>
              </w:rPr>
              <w:t>Street</w:t>
            </w:r>
          </w:p>
        </w:tc>
        <w:tc>
          <w:tcPr>
            <w:tcW w:w="2724" w:type="dxa"/>
            <w:tcBorders>
              <w:top w:val="nil"/>
              <w:left w:val="nil"/>
              <w:bottom w:val="nil"/>
              <w:right w:val="nil"/>
            </w:tcBorders>
          </w:tcPr>
          <w:p w:rsidR="00605620" w:rsidRDefault="000A578A">
            <w:pPr>
              <w:pStyle w:val="TableParagraph"/>
              <w:spacing w:before="82"/>
              <w:ind w:right="198"/>
              <w:jc w:val="right"/>
              <w:rPr>
                <w:rFonts w:ascii="Arial" w:eastAsia="Arial" w:hAnsi="Arial" w:cs="Arial"/>
                <w:sz w:val="21"/>
                <w:szCs w:val="21"/>
              </w:rPr>
            </w:pPr>
            <w:r>
              <w:rPr>
                <w:rFonts w:ascii="Arial" w:hAnsi="Arial"/>
                <w:sz w:val="21"/>
              </w:rPr>
              <w:t>đt: 08</w:t>
            </w:r>
            <w:r>
              <w:rPr>
                <w:rFonts w:ascii="Arial" w:hAnsi="Arial"/>
                <w:spacing w:val="1"/>
                <w:sz w:val="21"/>
              </w:rPr>
              <w:t xml:space="preserve"> </w:t>
            </w:r>
            <w:r>
              <w:rPr>
                <w:rFonts w:ascii="Arial" w:hAnsi="Arial"/>
                <w:sz w:val="21"/>
              </w:rPr>
              <w:t>89738536</w:t>
            </w:r>
          </w:p>
        </w:tc>
      </w:tr>
      <w:tr w:rsidR="00605620">
        <w:trPr>
          <w:trHeight w:hRule="exact" w:val="318"/>
        </w:trPr>
        <w:tc>
          <w:tcPr>
            <w:tcW w:w="6478" w:type="dxa"/>
            <w:tcBorders>
              <w:top w:val="nil"/>
              <w:left w:val="nil"/>
              <w:bottom w:val="nil"/>
              <w:right w:val="nil"/>
            </w:tcBorders>
          </w:tcPr>
          <w:p w:rsidR="00605620" w:rsidRDefault="000A578A">
            <w:pPr>
              <w:pStyle w:val="TableParagraph"/>
              <w:spacing w:before="81"/>
              <w:ind w:left="200"/>
              <w:rPr>
                <w:rFonts w:ascii="Arial" w:eastAsia="Arial" w:hAnsi="Arial" w:cs="Arial"/>
                <w:sz w:val="21"/>
                <w:szCs w:val="21"/>
              </w:rPr>
            </w:pPr>
            <w:r>
              <w:rPr>
                <w:rFonts w:ascii="Arial"/>
                <w:b/>
                <w:sz w:val="21"/>
              </w:rPr>
              <w:t xml:space="preserve">Nhulunbuy </w:t>
            </w:r>
            <w:r>
              <w:rPr>
                <w:rFonts w:ascii="Arial"/>
                <w:sz w:val="21"/>
              </w:rPr>
              <w:t>- Shop 2 Arnhem House, Endeavour</w:t>
            </w:r>
            <w:r>
              <w:rPr>
                <w:rFonts w:ascii="Arial"/>
                <w:spacing w:val="-13"/>
                <w:sz w:val="21"/>
              </w:rPr>
              <w:t xml:space="preserve"> </w:t>
            </w:r>
            <w:r>
              <w:rPr>
                <w:rFonts w:ascii="Arial"/>
                <w:sz w:val="21"/>
              </w:rPr>
              <w:t>Square</w:t>
            </w:r>
          </w:p>
        </w:tc>
        <w:tc>
          <w:tcPr>
            <w:tcW w:w="2724" w:type="dxa"/>
            <w:tcBorders>
              <w:top w:val="nil"/>
              <w:left w:val="nil"/>
              <w:bottom w:val="nil"/>
              <w:right w:val="nil"/>
            </w:tcBorders>
          </w:tcPr>
          <w:p w:rsidR="00605620" w:rsidRDefault="000A578A">
            <w:pPr>
              <w:pStyle w:val="TableParagraph"/>
              <w:spacing w:before="81"/>
              <w:ind w:right="198"/>
              <w:jc w:val="right"/>
              <w:rPr>
                <w:rFonts w:ascii="Arial" w:eastAsia="Arial" w:hAnsi="Arial" w:cs="Arial"/>
                <w:sz w:val="21"/>
                <w:szCs w:val="21"/>
              </w:rPr>
            </w:pPr>
            <w:r>
              <w:rPr>
                <w:rFonts w:ascii="Arial" w:hAnsi="Arial"/>
                <w:sz w:val="21"/>
              </w:rPr>
              <w:t>đt: 08 89870533</w:t>
            </w:r>
          </w:p>
        </w:tc>
      </w:tr>
    </w:tbl>
    <w:p w:rsidR="00605620" w:rsidRDefault="00605620">
      <w:pPr>
        <w:rPr>
          <w:rFonts w:ascii="Arial" w:eastAsia="Arial" w:hAnsi="Arial" w:cs="Arial"/>
          <w:b/>
          <w:bCs/>
          <w:sz w:val="20"/>
          <w:szCs w:val="20"/>
        </w:rPr>
      </w:pPr>
    </w:p>
    <w:p w:rsidR="00605620" w:rsidRDefault="00605620">
      <w:pPr>
        <w:rPr>
          <w:rFonts w:ascii="Arial" w:eastAsia="Arial" w:hAnsi="Arial" w:cs="Arial"/>
          <w:b/>
          <w:bCs/>
          <w:sz w:val="20"/>
          <w:szCs w:val="20"/>
        </w:rPr>
      </w:pPr>
    </w:p>
    <w:p w:rsidR="00605620" w:rsidRDefault="00605620" w:rsidP="00C101D6">
      <w:pPr>
        <w:spacing w:before="1"/>
        <w:ind w:right="143"/>
        <w:rPr>
          <w:rFonts w:ascii="Arial" w:eastAsia="Arial" w:hAnsi="Arial" w:cs="Arial"/>
        </w:rPr>
      </w:pPr>
    </w:p>
    <w:sectPr w:rsidR="00605620" w:rsidSect="00C15919">
      <w:pgSz w:w="11910" w:h="16840"/>
      <w:pgMar w:top="709" w:right="700" w:bottom="280" w:left="940" w:header="720"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CE" w:rsidRDefault="00DF07CE" w:rsidP="00C101D6">
      <w:r>
        <w:separator/>
      </w:r>
    </w:p>
  </w:endnote>
  <w:endnote w:type="continuationSeparator" w:id="0">
    <w:p w:rsidR="00DF07CE" w:rsidRDefault="00DF07CE" w:rsidP="00C1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4" w:type="dxa"/>
      <w:tblInd w:w="720" w:type="dxa"/>
      <w:shd w:val="clear" w:color="auto" w:fill="F48024"/>
      <w:tblLayout w:type="fixed"/>
      <w:tblCellMar>
        <w:left w:w="0" w:type="dxa"/>
        <w:right w:w="0" w:type="dxa"/>
      </w:tblCellMar>
      <w:tblLook w:val="01E0" w:firstRow="1" w:lastRow="1" w:firstColumn="1" w:lastColumn="1" w:noHBand="0" w:noVBand="0"/>
    </w:tblPr>
    <w:tblGrid>
      <w:gridCol w:w="6946"/>
      <w:gridCol w:w="2608"/>
    </w:tblGrid>
    <w:tr w:rsidR="00C101D6" w:rsidTr="00C101D6">
      <w:trPr>
        <w:trHeight w:val="567"/>
      </w:trPr>
      <w:tc>
        <w:tcPr>
          <w:tcW w:w="6946" w:type="dxa"/>
          <w:shd w:val="clear" w:color="auto" w:fill="auto"/>
        </w:tcPr>
        <w:p w:rsidR="00C101D6" w:rsidRPr="00AF6FD3" w:rsidRDefault="00C101D6" w:rsidP="00674E17">
          <w:pPr>
            <w:pStyle w:val="Footer"/>
            <w:spacing w:before="120"/>
            <w:rPr>
              <w:rFonts w:ascii="Arial" w:hAnsi="Arial" w:cs="Arial"/>
              <w:sz w:val="18"/>
              <w:szCs w:val="18"/>
            </w:rPr>
          </w:pPr>
          <w:r w:rsidRPr="00AF6FD3">
            <w:rPr>
              <w:rFonts w:ascii="Arial" w:hAnsi="Arial" w:cs="Arial"/>
              <w:szCs w:val="20"/>
            </w:rPr>
            <w:t xml:space="preserve">Department of </w:t>
          </w:r>
          <w:r>
            <w:rPr>
              <w:rFonts w:ascii="Arial" w:hAnsi="Arial" w:cs="Arial"/>
              <w:b/>
              <w:szCs w:val="20"/>
            </w:rPr>
            <w:t>Housing</w:t>
          </w:r>
        </w:p>
        <w:p w:rsidR="00C101D6" w:rsidRPr="006548E8" w:rsidRDefault="00C101D6" w:rsidP="00C101D6">
          <w:pPr>
            <w:pStyle w:val="Footer"/>
          </w:pPr>
          <w:r>
            <w:rPr>
              <w:rFonts w:ascii="Arial" w:hAnsi="Arial" w:cs="Arial"/>
              <w:sz w:val="18"/>
              <w:szCs w:val="18"/>
            </w:rPr>
            <w:t xml:space="preserve">03/12/2015, </w:t>
          </w:r>
          <w:r w:rsidRPr="00AF6FD3">
            <w:rPr>
              <w:rFonts w:ascii="Arial" w:hAnsi="Arial" w:cs="Arial"/>
              <w:sz w:val="18"/>
              <w:szCs w:val="18"/>
            </w:rPr>
            <w:t xml:space="preserve">version </w:t>
          </w:r>
          <w:r>
            <w:rPr>
              <w:rFonts w:ascii="Arial" w:hAnsi="Arial" w:cs="Arial"/>
              <w:sz w:val="18"/>
              <w:szCs w:val="18"/>
            </w:rPr>
            <w:t>1</w:t>
          </w:r>
          <w:r w:rsidRPr="00AF6FD3">
            <w:rPr>
              <w:rFonts w:ascii="Arial" w:hAnsi="Arial" w:cs="Arial"/>
              <w:sz w:val="18"/>
              <w:szCs w:val="18"/>
            </w:rPr>
            <w:t xml:space="preserve"> </w:t>
          </w:r>
          <w:sdt>
            <w:sdtPr>
              <w:rPr>
                <w:rFonts w:ascii="Arial" w:hAnsi="Arial" w:cs="Arial"/>
                <w:sz w:val="18"/>
                <w:szCs w:val="18"/>
              </w:rPr>
              <w:id w:val="1616175421"/>
              <w:docPartObj>
                <w:docPartGallery w:val="Page Numbers (Top of Page)"/>
                <w:docPartUnique/>
              </w:docPartObj>
            </w:sdtPr>
            <w:sdtEndPr>
              <w:rPr>
                <w:rFonts w:asciiTheme="minorHAnsi" w:hAnsiTheme="minorHAnsi" w:cstheme="minorBidi"/>
              </w:rPr>
            </w:sdtEndPr>
            <w:sdtContent>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574E13">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574E13">
                <w:rPr>
                  <w:rFonts w:ascii="Arial" w:hAnsi="Arial" w:cs="Arial"/>
                  <w:bCs/>
                  <w:noProof/>
                  <w:sz w:val="18"/>
                  <w:szCs w:val="18"/>
                </w:rPr>
                <w:t>2</w:t>
              </w:r>
              <w:r w:rsidRPr="00AF6FD3">
                <w:rPr>
                  <w:rFonts w:ascii="Arial" w:hAnsi="Arial" w:cs="Arial"/>
                  <w:bCs/>
                  <w:sz w:val="18"/>
                  <w:szCs w:val="18"/>
                </w:rPr>
                <w:fldChar w:fldCharType="end"/>
              </w:r>
            </w:sdtContent>
          </w:sdt>
        </w:p>
      </w:tc>
      <w:tc>
        <w:tcPr>
          <w:tcW w:w="2608" w:type="dxa"/>
          <w:shd w:val="clear" w:color="auto" w:fill="auto"/>
          <w:noWrap/>
          <w:tcMar>
            <w:top w:w="0" w:type="dxa"/>
            <w:left w:w="0" w:type="dxa"/>
            <w:bottom w:w="0" w:type="dxa"/>
            <w:right w:w="0" w:type="dxa"/>
          </w:tcMar>
          <w:vAlign w:val="bottom"/>
        </w:tcPr>
        <w:p w:rsidR="00C101D6" w:rsidRPr="00DE33B5" w:rsidRDefault="00C101D6" w:rsidP="00674E17">
          <w:pPr>
            <w:pStyle w:val="FormName"/>
          </w:pPr>
          <w:r>
            <w:rPr>
              <w:noProof/>
              <w:sz w:val="18"/>
              <w:szCs w:val="18"/>
              <w:lang w:val="en-AU"/>
            </w:rPr>
            <w:drawing>
              <wp:inline distT="0" distB="0" distL="0" distR="0" wp14:anchorId="35F8BFC6" wp14:editId="22E1E925">
                <wp:extent cx="1310640" cy="464185"/>
                <wp:effectExtent l="0" t="0" r="3810"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C101D6" w:rsidRPr="00F318B1" w:rsidRDefault="00C101D6" w:rsidP="00C101D6">
    <w:pPr>
      <w:pStyle w:val="Footer"/>
      <w:ind w:left="720"/>
      <w:rPr>
        <w:sz w:val="2"/>
        <w:szCs w:val="2"/>
      </w:rPr>
    </w:pPr>
  </w:p>
  <w:p w:rsidR="00C101D6" w:rsidRDefault="00C101D6" w:rsidP="00C101D6">
    <w:pPr>
      <w:pStyle w:val="Footer"/>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D6" w:rsidRPr="00E339FA" w:rsidRDefault="00C101D6" w:rsidP="00C15919">
    <w:pPr>
      <w:pStyle w:val="Footer"/>
      <w:tabs>
        <w:tab w:val="clear" w:pos="4513"/>
        <w:tab w:val="clear" w:pos="9026"/>
        <w:tab w:val="right" w:pos="9498"/>
      </w:tabs>
      <w:spacing w:before="120" w:after="290"/>
      <w:rPr>
        <w:rFonts w:ascii="Arial" w:hAnsi="Arial" w:cs="Arial"/>
      </w:rPr>
    </w:pPr>
    <w:r w:rsidRPr="00AF6FD3">
      <w:rPr>
        <w:rFonts w:ascii="Arial" w:hAnsi="Arial" w:cs="Arial"/>
        <w:szCs w:val="20"/>
      </w:rPr>
      <w:t xml:space="preserve">Department of </w:t>
    </w:r>
    <w:r>
      <w:rPr>
        <w:rFonts w:ascii="Arial" w:hAnsi="Arial" w:cs="Arial"/>
        <w:b/>
        <w:szCs w:val="20"/>
      </w:rPr>
      <w:t>Housing</w:t>
    </w:r>
    <w:r>
      <w:rPr>
        <w:rFonts w:ascii="Arial" w:hAnsi="Arial" w:cs="Arial"/>
        <w:b/>
        <w:szCs w:val="20"/>
      </w:rPr>
      <w:tab/>
    </w:r>
    <w:r>
      <w:rPr>
        <w:rFonts w:ascii="Arial" w:hAnsi="Arial" w:cs="Arial"/>
        <w:sz w:val="18"/>
        <w:szCs w:val="18"/>
      </w:rPr>
      <w:t>03/12/15,</w:t>
    </w:r>
    <w:r w:rsidRPr="00AF6FD3">
      <w:rPr>
        <w:rFonts w:ascii="Arial" w:hAnsi="Arial" w:cs="Arial"/>
        <w:sz w:val="18"/>
        <w:szCs w:val="18"/>
      </w:rPr>
      <w:t xml:space="preserve"> version </w:t>
    </w:r>
    <w:r>
      <w:rPr>
        <w:rFonts w:ascii="Arial" w:hAnsi="Arial" w:cs="Arial"/>
        <w:sz w:val="18"/>
        <w:szCs w:val="18"/>
      </w:rPr>
      <w:t>1</w:t>
    </w:r>
    <w:r w:rsidRPr="00AF6FD3">
      <w:rPr>
        <w:rFonts w:ascii="Arial" w:hAnsi="Arial" w:cs="Arial"/>
        <w:sz w:val="18"/>
        <w:szCs w:val="18"/>
      </w:rPr>
      <w:t xml:space="preserve"> </w:t>
    </w:r>
    <w:sdt>
      <w:sdtPr>
        <w:rPr>
          <w:rFonts w:ascii="Arial" w:hAnsi="Arial" w:cs="Arial"/>
          <w:sz w:val="18"/>
          <w:szCs w:val="18"/>
        </w:rPr>
        <w:id w:val="1092517990"/>
        <w:docPartObj>
          <w:docPartGallery w:val="Page Numbers (Top of Page)"/>
          <w:docPartUnique/>
        </w:docPartObj>
      </w:sdtPr>
      <w:sdtEndPr/>
      <w:sdtContent>
        <w:r w:rsidRPr="00AF6FD3">
          <w:rPr>
            <w:rFonts w:ascii="Arial" w:hAnsi="Arial" w:cs="Arial"/>
            <w:sz w:val="18"/>
            <w:szCs w:val="18"/>
          </w:rPr>
          <w:br/>
        </w:r>
        <w:r w:rsidRPr="00AF6FD3">
          <w:rPr>
            <w:rFonts w:ascii="Arial" w:hAnsi="Arial" w:cs="Arial"/>
            <w:sz w:val="18"/>
            <w:szCs w:val="18"/>
          </w:rPr>
          <w:tab/>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574E13">
          <w:rPr>
            <w:rFonts w:ascii="Arial" w:hAnsi="Arial" w:cs="Arial"/>
            <w:bCs/>
            <w:noProof/>
            <w:sz w:val="18"/>
            <w:szCs w:val="18"/>
          </w:rPr>
          <w:t>2</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574E13">
          <w:rPr>
            <w:rFonts w:ascii="Arial" w:hAnsi="Arial" w:cs="Arial"/>
            <w:bCs/>
            <w:noProof/>
            <w:sz w:val="18"/>
            <w:szCs w:val="18"/>
          </w:rPr>
          <w:t>2</w:t>
        </w:r>
        <w:r w:rsidRPr="00AF6FD3">
          <w:rPr>
            <w:rFonts w:ascii="Arial" w:hAnsi="Arial" w:cs="Arial"/>
            <w:bCs/>
            <w:sz w:val="18"/>
            <w:szCs w:val="18"/>
          </w:rPr>
          <w:fldChar w:fldCharType="end"/>
        </w:r>
      </w:sdtContent>
    </w:sdt>
  </w:p>
  <w:p w:rsidR="00C101D6" w:rsidRDefault="00C10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CE" w:rsidRDefault="00DF07CE" w:rsidP="00C101D6">
      <w:r>
        <w:separator/>
      </w:r>
    </w:p>
  </w:footnote>
  <w:footnote w:type="continuationSeparator" w:id="0">
    <w:p w:rsidR="00DF07CE" w:rsidRDefault="00DF07CE" w:rsidP="00C10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20"/>
    <w:rsid w:val="000A578A"/>
    <w:rsid w:val="0050567B"/>
    <w:rsid w:val="00552DB2"/>
    <w:rsid w:val="00574E13"/>
    <w:rsid w:val="00605620"/>
    <w:rsid w:val="00C101D6"/>
    <w:rsid w:val="00C15919"/>
    <w:rsid w:val="00DF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72"/>
      <w:outlineLvl w:val="0"/>
    </w:pPr>
    <w:rPr>
      <w:rFonts w:ascii="Arial" w:eastAsia="Arial" w:hAnsi="Arial"/>
      <w:b/>
      <w:bCs/>
      <w:sz w:val="26"/>
      <w:szCs w:val="26"/>
    </w:rPr>
  </w:style>
  <w:style w:type="paragraph" w:styleId="Heading2">
    <w:name w:val="heading 2"/>
    <w:basedOn w:val="Normal"/>
    <w:uiPriority w:val="1"/>
    <w:qFormat/>
    <w:pPr>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72"/>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01D6"/>
    <w:pPr>
      <w:tabs>
        <w:tab w:val="center" w:pos="4513"/>
        <w:tab w:val="right" w:pos="9026"/>
      </w:tabs>
    </w:pPr>
  </w:style>
  <w:style w:type="character" w:customStyle="1" w:styleId="HeaderChar">
    <w:name w:val="Header Char"/>
    <w:basedOn w:val="DefaultParagraphFont"/>
    <w:link w:val="Header"/>
    <w:uiPriority w:val="99"/>
    <w:rsid w:val="00C101D6"/>
  </w:style>
  <w:style w:type="paragraph" w:styleId="Footer">
    <w:name w:val="footer"/>
    <w:basedOn w:val="Normal"/>
    <w:link w:val="FooterChar"/>
    <w:uiPriority w:val="99"/>
    <w:unhideWhenUsed/>
    <w:rsid w:val="00C101D6"/>
    <w:pPr>
      <w:tabs>
        <w:tab w:val="center" w:pos="4513"/>
        <w:tab w:val="right" w:pos="9026"/>
      </w:tabs>
    </w:pPr>
  </w:style>
  <w:style w:type="character" w:customStyle="1" w:styleId="FooterChar">
    <w:name w:val="Footer Char"/>
    <w:basedOn w:val="DefaultParagraphFont"/>
    <w:link w:val="Footer"/>
    <w:uiPriority w:val="99"/>
    <w:rsid w:val="00C101D6"/>
  </w:style>
  <w:style w:type="character" w:customStyle="1" w:styleId="FormNameChar">
    <w:name w:val="Form Name Char"/>
    <w:link w:val="FormName"/>
    <w:rsid w:val="00C101D6"/>
    <w:rPr>
      <w:rFonts w:ascii="Arial" w:eastAsia="Times New Roman" w:hAnsi="Arial"/>
      <w:b/>
      <w:sz w:val="32"/>
      <w:lang w:eastAsia="en-AU"/>
    </w:rPr>
  </w:style>
  <w:style w:type="paragraph" w:customStyle="1" w:styleId="FormName">
    <w:name w:val="Form Name"/>
    <w:basedOn w:val="Normal"/>
    <w:next w:val="Normal"/>
    <w:link w:val="FormNameChar"/>
    <w:rsid w:val="00C101D6"/>
    <w:pPr>
      <w:widowControl/>
      <w:tabs>
        <w:tab w:val="right" w:pos="9044"/>
      </w:tabs>
      <w:spacing w:after="120"/>
    </w:pPr>
    <w:rPr>
      <w:rFonts w:ascii="Arial" w:eastAsia="Times New Roman" w:hAnsi="Arial"/>
      <w:b/>
      <w:sz w:val="32"/>
      <w:lang w:eastAsia="en-AU"/>
    </w:rPr>
  </w:style>
  <w:style w:type="paragraph" w:styleId="BalloonText">
    <w:name w:val="Balloon Text"/>
    <w:basedOn w:val="Normal"/>
    <w:link w:val="BalloonTextChar"/>
    <w:uiPriority w:val="99"/>
    <w:semiHidden/>
    <w:unhideWhenUsed/>
    <w:rsid w:val="00C15919"/>
    <w:rPr>
      <w:rFonts w:ascii="Tahoma" w:hAnsi="Tahoma" w:cs="Tahoma"/>
      <w:sz w:val="16"/>
      <w:szCs w:val="16"/>
    </w:rPr>
  </w:style>
  <w:style w:type="character" w:customStyle="1" w:styleId="BalloonTextChar">
    <w:name w:val="Balloon Text Char"/>
    <w:basedOn w:val="DefaultParagraphFont"/>
    <w:link w:val="BalloonText"/>
    <w:uiPriority w:val="99"/>
    <w:semiHidden/>
    <w:rsid w:val="00C15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72"/>
      <w:outlineLvl w:val="0"/>
    </w:pPr>
    <w:rPr>
      <w:rFonts w:ascii="Arial" w:eastAsia="Arial" w:hAnsi="Arial"/>
      <w:b/>
      <w:bCs/>
      <w:sz w:val="26"/>
      <w:szCs w:val="26"/>
    </w:rPr>
  </w:style>
  <w:style w:type="paragraph" w:styleId="Heading2">
    <w:name w:val="heading 2"/>
    <w:basedOn w:val="Normal"/>
    <w:uiPriority w:val="1"/>
    <w:qFormat/>
    <w:pPr>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72"/>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01D6"/>
    <w:pPr>
      <w:tabs>
        <w:tab w:val="center" w:pos="4513"/>
        <w:tab w:val="right" w:pos="9026"/>
      </w:tabs>
    </w:pPr>
  </w:style>
  <w:style w:type="character" w:customStyle="1" w:styleId="HeaderChar">
    <w:name w:val="Header Char"/>
    <w:basedOn w:val="DefaultParagraphFont"/>
    <w:link w:val="Header"/>
    <w:uiPriority w:val="99"/>
    <w:rsid w:val="00C101D6"/>
  </w:style>
  <w:style w:type="paragraph" w:styleId="Footer">
    <w:name w:val="footer"/>
    <w:basedOn w:val="Normal"/>
    <w:link w:val="FooterChar"/>
    <w:uiPriority w:val="99"/>
    <w:unhideWhenUsed/>
    <w:rsid w:val="00C101D6"/>
    <w:pPr>
      <w:tabs>
        <w:tab w:val="center" w:pos="4513"/>
        <w:tab w:val="right" w:pos="9026"/>
      </w:tabs>
    </w:pPr>
  </w:style>
  <w:style w:type="character" w:customStyle="1" w:styleId="FooterChar">
    <w:name w:val="Footer Char"/>
    <w:basedOn w:val="DefaultParagraphFont"/>
    <w:link w:val="Footer"/>
    <w:uiPriority w:val="99"/>
    <w:rsid w:val="00C101D6"/>
  </w:style>
  <w:style w:type="character" w:customStyle="1" w:styleId="FormNameChar">
    <w:name w:val="Form Name Char"/>
    <w:link w:val="FormName"/>
    <w:rsid w:val="00C101D6"/>
    <w:rPr>
      <w:rFonts w:ascii="Arial" w:eastAsia="Times New Roman" w:hAnsi="Arial"/>
      <w:b/>
      <w:sz w:val="32"/>
      <w:lang w:eastAsia="en-AU"/>
    </w:rPr>
  </w:style>
  <w:style w:type="paragraph" w:customStyle="1" w:styleId="FormName">
    <w:name w:val="Form Name"/>
    <w:basedOn w:val="Normal"/>
    <w:next w:val="Normal"/>
    <w:link w:val="FormNameChar"/>
    <w:rsid w:val="00C101D6"/>
    <w:pPr>
      <w:widowControl/>
      <w:tabs>
        <w:tab w:val="right" w:pos="9044"/>
      </w:tabs>
      <w:spacing w:after="120"/>
    </w:pPr>
    <w:rPr>
      <w:rFonts w:ascii="Arial" w:eastAsia="Times New Roman" w:hAnsi="Arial"/>
      <w:b/>
      <w:sz w:val="32"/>
      <w:lang w:eastAsia="en-AU"/>
    </w:rPr>
  </w:style>
  <w:style w:type="paragraph" w:styleId="BalloonText">
    <w:name w:val="Balloon Text"/>
    <w:basedOn w:val="Normal"/>
    <w:link w:val="BalloonTextChar"/>
    <w:uiPriority w:val="99"/>
    <w:semiHidden/>
    <w:unhideWhenUsed/>
    <w:rsid w:val="00C15919"/>
    <w:rPr>
      <w:rFonts w:ascii="Tahoma" w:hAnsi="Tahoma" w:cs="Tahoma"/>
      <w:sz w:val="16"/>
      <w:szCs w:val="16"/>
    </w:rPr>
  </w:style>
  <w:style w:type="character" w:customStyle="1" w:styleId="BalloonTextChar">
    <w:name w:val="Balloon Text Char"/>
    <w:basedOn w:val="DefaultParagraphFont"/>
    <w:link w:val="BalloonText"/>
    <w:uiPriority w:val="99"/>
    <w:semiHidden/>
    <w:rsid w:val="00C15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222D-B8D2-4623-AABA-CEC5225A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Vietnamese - Visitor Management Tenant</vt:lpstr>
    </vt:vector>
  </TitlesOfParts>
  <Company>NTG</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FS57 Visitor Management Tenant - Vietnamese</dc:title>
  <dc:subject>FS57 Visitor Management Tenant - Vietnamese</dc:subject>
  <dc:creator>Northern Territory Government</dc:creator>
  <cp:lastModifiedBy>Aveen Ali</cp:lastModifiedBy>
  <cp:revision>3</cp:revision>
  <dcterms:created xsi:type="dcterms:W3CDTF">2015-12-03T06:38:00Z</dcterms:created>
  <dcterms:modified xsi:type="dcterms:W3CDTF">2016-09-01T00:43:00Z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2015-06-11T00:00:00Z</vt:filetime>
  </property>
  <property fmtid="{D5CDD505-2E9C-101B-9397-08002B2CF9AE}" pid="3" name="Creator">
    <vt:lpwstr>Microsoft® Word 2010</vt:lpwstr>
  </property>
  <property fmtid="{D5CDD505-2E9C-101B-9397-08002B2CF9AE}" pid="4" name="LastSaved">
    <vt:filetime>2015-12-03T00:00:00Z</vt:filetime>
  </property>
</Properties>
</file>