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1937"/>
        <w:gridCol w:w="1701"/>
        <w:gridCol w:w="3118"/>
        <w:gridCol w:w="992"/>
        <w:gridCol w:w="2365"/>
      </w:tblGrid>
      <w:tr w:rsidR="009B1BF1" w:rsidRPr="007A5EFD" w:rsidTr="00EF6D50">
        <w:trPr>
          <w:trHeight w:val="20"/>
        </w:trPr>
        <w:tc>
          <w:tcPr>
            <w:tcW w:w="235"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p>
        </w:tc>
        <w:tc>
          <w:tcPr>
            <w:tcW w:w="10113" w:type="dxa"/>
            <w:gridSpan w:val="5"/>
            <w:tcBorders>
              <w:top w:val="nil"/>
              <w:left w:val="nil"/>
              <w:bottom w:val="nil"/>
              <w:right w:val="nil"/>
            </w:tcBorders>
            <w:shd w:val="clear" w:color="auto" w:fill="FFFFFF" w:themeFill="background1"/>
          </w:tcPr>
          <w:p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347F44" w:rsidRPr="007A5EFD" w:rsidTr="00EF6D50">
        <w:trPr>
          <w:trHeight w:val="1242"/>
        </w:trPr>
        <w:tc>
          <w:tcPr>
            <w:tcW w:w="10348" w:type="dxa"/>
            <w:gridSpan w:val="6"/>
            <w:tcBorders>
              <w:top w:val="nil"/>
              <w:left w:val="nil"/>
              <w:bottom w:val="nil"/>
              <w:right w:val="nil"/>
            </w:tcBorders>
            <w:shd w:val="clear" w:color="auto" w:fill="FFFFFF" w:themeFill="background1"/>
            <w:noWrap/>
            <w:tcMar>
              <w:left w:w="0" w:type="dxa"/>
              <w:right w:w="0" w:type="dxa"/>
            </w:tcMar>
          </w:tcPr>
          <w:p w:rsidR="00347F44" w:rsidRPr="00130A90" w:rsidRDefault="00347F44" w:rsidP="00347F44">
            <w:pPr>
              <w:rPr>
                <w:rFonts w:asciiTheme="majorHAnsi" w:hAnsiTheme="majorHAnsi"/>
                <w:sz w:val="32"/>
                <w:szCs w:val="32"/>
              </w:rPr>
            </w:pPr>
            <w:r>
              <w:rPr>
                <w:rFonts w:asciiTheme="majorHAnsi" w:hAnsiTheme="majorHAnsi"/>
                <w:sz w:val="32"/>
                <w:szCs w:val="32"/>
              </w:rPr>
              <w:t>This Form</w:t>
            </w:r>
          </w:p>
          <w:p w:rsidR="00347F44" w:rsidRPr="00357138" w:rsidRDefault="00347F44" w:rsidP="00347F44">
            <w:r w:rsidRPr="00357138">
              <w:t xml:space="preserve">This form is the approved form to be used under section 72 of the </w:t>
            </w:r>
            <w:r w:rsidRPr="00130A90">
              <w:rPr>
                <w:i/>
              </w:rPr>
              <w:t>Heritage Act 2011</w:t>
            </w:r>
            <w:r w:rsidRPr="00357138">
              <w:t xml:space="preserve"> to apply to the Chief Executive of the Department of</w:t>
            </w:r>
            <w:r>
              <w:t xml:space="preserve"> Territory Families, Housing and Communities</w:t>
            </w:r>
            <w:r w:rsidRPr="00357138">
              <w:t xml:space="preserve"> (the CE</w:t>
            </w:r>
            <w:r>
              <w:t>)</w:t>
            </w:r>
            <w:r w:rsidRPr="00357138">
              <w:t xml:space="preserve"> for an approval to carry out work on a heritage place or object (a work approval).</w:t>
            </w:r>
          </w:p>
          <w:p w:rsidR="00347F44" w:rsidRPr="00357138" w:rsidRDefault="00347F44" w:rsidP="00347F44"/>
          <w:p w:rsidR="00347F44" w:rsidRPr="00357138" w:rsidRDefault="00347F44" w:rsidP="00347F44">
            <w:r w:rsidRPr="00357138">
              <w:t>A heritage place or object is:</w:t>
            </w:r>
          </w:p>
          <w:p w:rsidR="00347F44" w:rsidRPr="00AB61D5" w:rsidRDefault="00347F44" w:rsidP="00AB61D5">
            <w:pPr>
              <w:pStyle w:val="Default"/>
              <w:numPr>
                <w:ilvl w:val="1"/>
                <w:numId w:val="31"/>
              </w:numPr>
              <w:rPr>
                <w:rFonts w:asciiTheme="minorHAnsi" w:hAnsiTheme="minorHAnsi"/>
                <w:sz w:val="22"/>
                <w:szCs w:val="22"/>
              </w:rPr>
            </w:pPr>
            <w:r w:rsidRPr="00AB61D5">
              <w:rPr>
                <w:rFonts w:asciiTheme="minorHAnsi" w:hAnsiTheme="minorHAnsi"/>
                <w:sz w:val="22"/>
                <w:szCs w:val="22"/>
              </w:rPr>
              <w:t>a  place or object declared to be a heritage place or object under the Act; or</w:t>
            </w:r>
          </w:p>
          <w:p w:rsidR="00347F44" w:rsidRPr="00AB61D5" w:rsidRDefault="00347F44" w:rsidP="00AB61D5">
            <w:pPr>
              <w:pStyle w:val="Default"/>
              <w:numPr>
                <w:ilvl w:val="1"/>
                <w:numId w:val="31"/>
              </w:numPr>
              <w:rPr>
                <w:rFonts w:asciiTheme="minorHAnsi" w:hAnsiTheme="minorHAnsi"/>
                <w:sz w:val="22"/>
                <w:szCs w:val="22"/>
              </w:rPr>
            </w:pPr>
            <w:r w:rsidRPr="00AB61D5">
              <w:rPr>
                <w:rFonts w:asciiTheme="minorHAnsi" w:hAnsiTheme="minorHAnsi"/>
                <w:sz w:val="22"/>
                <w:szCs w:val="22"/>
              </w:rPr>
              <w:t>an Aboriginal or Macassan archaeological place or object; or</w:t>
            </w:r>
          </w:p>
          <w:p w:rsidR="00347F44" w:rsidRPr="00AB61D5" w:rsidRDefault="00347F44" w:rsidP="00AB61D5">
            <w:pPr>
              <w:pStyle w:val="Default"/>
              <w:numPr>
                <w:ilvl w:val="1"/>
                <w:numId w:val="31"/>
              </w:numPr>
              <w:rPr>
                <w:rFonts w:asciiTheme="minorHAnsi" w:hAnsiTheme="minorHAnsi"/>
                <w:sz w:val="22"/>
                <w:szCs w:val="22"/>
              </w:rPr>
            </w:pPr>
            <w:proofErr w:type="gramStart"/>
            <w:r w:rsidRPr="00AB61D5">
              <w:rPr>
                <w:rFonts w:asciiTheme="minorHAnsi" w:hAnsiTheme="minorHAnsi"/>
                <w:sz w:val="22"/>
                <w:szCs w:val="22"/>
              </w:rPr>
              <w:t>a</w:t>
            </w:r>
            <w:proofErr w:type="gramEnd"/>
            <w:r w:rsidRPr="00AB61D5">
              <w:rPr>
                <w:rFonts w:asciiTheme="minorHAnsi" w:hAnsiTheme="minorHAnsi"/>
                <w:sz w:val="22"/>
                <w:szCs w:val="22"/>
              </w:rPr>
              <w:t xml:space="preserve"> place or object of a protected class of heritage places or objects. </w:t>
            </w:r>
          </w:p>
          <w:p w:rsidR="00347F44" w:rsidRPr="00357138" w:rsidRDefault="00347F44" w:rsidP="00347F44"/>
          <w:p w:rsidR="00347F44" w:rsidRPr="00130A90" w:rsidRDefault="00347F44" w:rsidP="00347F44">
            <w:pPr>
              <w:rPr>
                <w:i/>
              </w:rPr>
            </w:pPr>
            <w:r>
              <w:rPr>
                <w:rFonts w:asciiTheme="majorHAnsi" w:hAnsiTheme="majorHAnsi"/>
                <w:sz w:val="32"/>
                <w:szCs w:val="32"/>
              </w:rPr>
              <w:t xml:space="preserve">The </w:t>
            </w:r>
            <w:r>
              <w:rPr>
                <w:rFonts w:asciiTheme="majorHAnsi" w:hAnsiTheme="majorHAnsi"/>
                <w:i/>
                <w:sz w:val="32"/>
                <w:szCs w:val="32"/>
              </w:rPr>
              <w:t>Heritage Act 2011</w:t>
            </w:r>
          </w:p>
          <w:p w:rsidR="00347F44" w:rsidRDefault="00347F44" w:rsidP="00347F44"/>
          <w:p w:rsidR="00347F44" w:rsidRDefault="00347F44" w:rsidP="00347F44">
            <w:r w:rsidRPr="00357138">
              <w:t xml:space="preserve">The </w:t>
            </w:r>
            <w:r w:rsidRPr="00130A90">
              <w:rPr>
                <w:i/>
              </w:rPr>
              <w:t>Heritage Act 2011</w:t>
            </w:r>
            <w:r w:rsidRPr="00357138">
              <w:t xml:space="preserve"> </w:t>
            </w:r>
            <w:r>
              <w:t>states that</w:t>
            </w:r>
            <w:r w:rsidRPr="00357138">
              <w:t xml:space="preserve"> an application for a work approval</w:t>
            </w:r>
            <w:r>
              <w:t xml:space="preserve"> must</w:t>
            </w:r>
            <w:r w:rsidRPr="00357138">
              <w:t>:</w:t>
            </w:r>
          </w:p>
          <w:p w:rsidR="00347F44" w:rsidRPr="00357138" w:rsidRDefault="00347F44" w:rsidP="00347F44"/>
          <w:p w:rsidR="00347F44" w:rsidRDefault="00347F44" w:rsidP="00347F44">
            <w:pPr>
              <w:pStyle w:val="ListParagraph"/>
              <w:numPr>
                <w:ilvl w:val="0"/>
                <w:numId w:val="28"/>
              </w:numPr>
              <w:spacing w:after="0"/>
            </w:pPr>
            <w:r w:rsidRPr="00357138">
              <w:t xml:space="preserve">be made in the approved form; and </w:t>
            </w:r>
          </w:p>
          <w:p w:rsidR="00347F44" w:rsidRDefault="00347F44" w:rsidP="00347F44">
            <w:pPr>
              <w:pStyle w:val="ListParagraph"/>
              <w:numPr>
                <w:ilvl w:val="0"/>
                <w:numId w:val="28"/>
              </w:numPr>
              <w:spacing w:after="0"/>
            </w:pPr>
            <w:proofErr w:type="gramStart"/>
            <w:r w:rsidRPr="00357138">
              <w:t>if</w:t>
            </w:r>
            <w:proofErr w:type="gramEnd"/>
            <w:r w:rsidRPr="00357138">
              <w:t xml:space="preserve"> the applicant is not the owner of the place or object – include the owner’s consent.</w:t>
            </w:r>
          </w:p>
          <w:p w:rsidR="00347F44" w:rsidRDefault="00347F44" w:rsidP="00347F44">
            <w:pPr>
              <w:spacing w:after="0"/>
            </w:pPr>
          </w:p>
          <w:p w:rsidR="00347F44" w:rsidRDefault="00347F44" w:rsidP="00347F44">
            <w:r>
              <w:t xml:space="preserve">Section 75 of the </w:t>
            </w:r>
            <w:r w:rsidRPr="00130A90">
              <w:rPr>
                <w:i/>
              </w:rPr>
              <w:t>Heritage Act 2011</w:t>
            </w:r>
            <w:r>
              <w:t xml:space="preserve"> provides that in deciding an application for a work approval, the decision maker must consider the following: </w:t>
            </w:r>
          </w:p>
          <w:p w:rsidR="00347F44" w:rsidRDefault="00B216CD" w:rsidP="00B216CD">
            <w:pPr>
              <w:tabs>
                <w:tab w:val="left" w:pos="3288"/>
              </w:tabs>
            </w:pPr>
            <w:r>
              <w:tab/>
            </w:r>
          </w:p>
          <w:p w:rsidR="00347F44" w:rsidRDefault="00347F44" w:rsidP="00AB61D5">
            <w:pPr>
              <w:pStyle w:val="ListParagraph"/>
              <w:numPr>
                <w:ilvl w:val="0"/>
                <w:numId w:val="35"/>
              </w:numPr>
              <w:spacing w:after="0"/>
            </w:pPr>
            <w:r>
              <w:t>the extent to which the application, if approved, would affect the heritage significance of the heritage place or object;</w:t>
            </w:r>
          </w:p>
          <w:p w:rsidR="00347F44" w:rsidRDefault="00347F44" w:rsidP="00AB61D5">
            <w:pPr>
              <w:pStyle w:val="ListParagraph"/>
              <w:numPr>
                <w:ilvl w:val="0"/>
                <w:numId w:val="35"/>
              </w:numPr>
              <w:spacing w:after="0"/>
            </w:pPr>
            <w:r>
              <w:t>the extent to which the application, if refused, would:</w:t>
            </w:r>
          </w:p>
          <w:p w:rsidR="00347F44" w:rsidRDefault="00347F44" w:rsidP="004C0C9F">
            <w:pPr>
              <w:pStyle w:val="ListParagraph"/>
              <w:numPr>
                <w:ilvl w:val="3"/>
                <w:numId w:val="34"/>
              </w:numPr>
              <w:spacing w:after="0"/>
              <w:ind w:firstLine="33"/>
            </w:pPr>
            <w:r>
              <w:t>affect the reasonable or economic use of the place or object; or</w:t>
            </w:r>
          </w:p>
          <w:p w:rsidR="00347F44" w:rsidRDefault="00347F44" w:rsidP="004C0C9F">
            <w:pPr>
              <w:pStyle w:val="ListParagraph"/>
              <w:numPr>
                <w:ilvl w:val="3"/>
                <w:numId w:val="34"/>
              </w:numPr>
              <w:spacing w:after="0"/>
              <w:ind w:firstLine="33"/>
            </w:pPr>
            <w:r>
              <w:t>cause a person undue financial hardship;</w:t>
            </w:r>
          </w:p>
          <w:p w:rsidR="00347F44" w:rsidRDefault="00347F44" w:rsidP="00AB61D5">
            <w:pPr>
              <w:pStyle w:val="ListParagraph"/>
              <w:numPr>
                <w:ilvl w:val="0"/>
                <w:numId w:val="35"/>
              </w:numPr>
              <w:spacing w:after="0"/>
            </w:pPr>
            <w:r>
              <w:t>for an application for major work – the Council's advice on the application;</w:t>
            </w:r>
          </w:p>
          <w:p w:rsidR="00347F44" w:rsidRDefault="00347F44" w:rsidP="00AB61D5">
            <w:pPr>
              <w:pStyle w:val="ListParagraph"/>
              <w:numPr>
                <w:ilvl w:val="0"/>
                <w:numId w:val="35"/>
              </w:numPr>
              <w:spacing w:after="0"/>
            </w:pPr>
            <w:r>
              <w:t>if the heritage place or object is, or is in, a sacred site – the advice of the Aboriginal Areas Protection Authority;</w:t>
            </w:r>
          </w:p>
          <w:p w:rsidR="00347F44" w:rsidRDefault="00347F44" w:rsidP="00AB61D5">
            <w:pPr>
              <w:pStyle w:val="ListParagraph"/>
              <w:numPr>
                <w:ilvl w:val="0"/>
                <w:numId w:val="35"/>
              </w:numPr>
              <w:spacing w:after="0"/>
            </w:pPr>
            <w:proofErr w:type="gramStart"/>
            <w:r>
              <w:t>other</w:t>
            </w:r>
            <w:proofErr w:type="gramEnd"/>
            <w:r>
              <w:t xml:space="preserve"> matters relating to the conservation, use and management of the place or object the decision maker considers relevant.</w:t>
            </w:r>
          </w:p>
          <w:p w:rsidR="00347F44" w:rsidRDefault="00347F44" w:rsidP="00347F44">
            <w:pPr>
              <w:pStyle w:val="ListParagraph"/>
              <w:spacing w:after="0"/>
              <w:ind w:left="720"/>
            </w:pPr>
          </w:p>
          <w:p w:rsidR="00347F44" w:rsidRDefault="00347F44" w:rsidP="00347F44">
            <w:r>
              <w:t>The decision maker may ask the applicant to give the decision maker additional information relevant to the application.</w:t>
            </w:r>
          </w:p>
          <w:p w:rsidR="00347F44" w:rsidRDefault="00347F44" w:rsidP="004D4C62">
            <w:pPr>
              <w:rPr>
                <w:rFonts w:asciiTheme="majorHAnsi" w:hAnsiTheme="majorHAnsi"/>
                <w:sz w:val="32"/>
                <w:szCs w:val="32"/>
              </w:rPr>
            </w:pPr>
          </w:p>
        </w:tc>
      </w:tr>
      <w:tr w:rsidR="00872B4E" w:rsidRPr="007A5EFD" w:rsidTr="00EF6D50">
        <w:trPr>
          <w:trHeight w:val="1242"/>
        </w:trPr>
        <w:tc>
          <w:tcPr>
            <w:tcW w:w="10348" w:type="dxa"/>
            <w:gridSpan w:val="6"/>
            <w:tcBorders>
              <w:top w:val="nil"/>
              <w:left w:val="nil"/>
              <w:bottom w:val="nil"/>
              <w:right w:val="nil"/>
            </w:tcBorders>
            <w:shd w:val="clear" w:color="auto" w:fill="FFFFFF" w:themeFill="background1"/>
            <w:noWrap/>
            <w:tcMar>
              <w:left w:w="0" w:type="dxa"/>
              <w:right w:w="0" w:type="dxa"/>
            </w:tcMar>
          </w:tcPr>
          <w:p w:rsidR="00130A90" w:rsidRPr="00130A90" w:rsidRDefault="00130A90" w:rsidP="00130A90">
            <w:pPr>
              <w:rPr>
                <w:rFonts w:asciiTheme="majorHAnsi" w:hAnsiTheme="majorHAnsi"/>
                <w:sz w:val="32"/>
                <w:szCs w:val="32"/>
              </w:rPr>
            </w:pPr>
            <w:r>
              <w:rPr>
                <w:rFonts w:asciiTheme="majorHAnsi" w:hAnsiTheme="majorHAnsi"/>
                <w:sz w:val="32"/>
                <w:szCs w:val="32"/>
              </w:rPr>
              <w:lastRenderedPageBreak/>
              <w:t>Information to be provided: General</w:t>
            </w:r>
          </w:p>
          <w:p w:rsidR="00130A90" w:rsidRDefault="00130A90" w:rsidP="004D4C62"/>
          <w:p w:rsidR="00347F44" w:rsidRDefault="00CF2481" w:rsidP="004D4C62">
            <w:r>
              <w:t xml:space="preserve">This application must be </w:t>
            </w:r>
            <w:r w:rsidR="004D4C62" w:rsidRPr="00357138">
              <w:t>accompanied by sufficient information to enable the decision-maker to make a decision.  Please ensure you fill out all sections of the form</w:t>
            </w:r>
            <w:r>
              <w:t>,</w:t>
            </w:r>
            <w:r w:rsidR="004D4C62" w:rsidRPr="00357138">
              <w:t xml:space="preserve"> and attach additional information in support of your application</w:t>
            </w:r>
            <w:r>
              <w:t xml:space="preserve"> as required</w:t>
            </w:r>
            <w:r w:rsidR="004D4C62" w:rsidRPr="00357138">
              <w:t xml:space="preserve">. </w:t>
            </w:r>
          </w:p>
          <w:p w:rsidR="00347F44" w:rsidRDefault="00347F44" w:rsidP="004D4C62"/>
          <w:p w:rsidR="004D4C62" w:rsidRPr="00357138" w:rsidRDefault="007D1488" w:rsidP="004D4C62">
            <w:r>
              <w:t>The</w:t>
            </w:r>
            <w:r w:rsidR="004D4C62" w:rsidRPr="00357138">
              <w:t xml:space="preserve"> </w:t>
            </w:r>
            <w:r w:rsidR="00130A90" w:rsidRPr="00130A90">
              <w:rPr>
                <w:i/>
              </w:rPr>
              <w:t>Heritage Act 2011</w:t>
            </w:r>
            <w:r w:rsidR="004D4C62" w:rsidRPr="00357138">
              <w:t xml:space="preserve"> allows the person making a decision about this application to request further information in certain circumstances.</w:t>
            </w:r>
            <w:r w:rsidR="00347F44">
              <w:t xml:space="preserve"> If you are in any doubt about what information should be provided with this form, contact the Heritage Branch on (08) 8999 5039 or at </w:t>
            </w:r>
            <w:hyperlink r:id="rId9" w:history="1">
              <w:r w:rsidR="00347F44" w:rsidRPr="00032A29">
                <w:rPr>
                  <w:rStyle w:val="Hyperlink"/>
                </w:rPr>
                <w:t>heritage.branch@nt.gov.au</w:t>
              </w:r>
            </w:hyperlink>
            <w:r w:rsidR="00347F44">
              <w:t xml:space="preserve"> </w:t>
            </w:r>
          </w:p>
          <w:p w:rsidR="004D4C62" w:rsidRPr="00357138" w:rsidRDefault="004D4C62" w:rsidP="004D4C62"/>
          <w:p w:rsidR="007D1488" w:rsidRDefault="004D4C62" w:rsidP="004D4C62">
            <w:r w:rsidRPr="00357138">
              <w:t xml:space="preserve">The applicant may also be requested to provide evidence that it has the necessary authority to enter the land and carry out the proposed works. </w:t>
            </w:r>
          </w:p>
          <w:p w:rsidR="00347F44" w:rsidRDefault="00347F44" w:rsidP="004D4C62"/>
          <w:p w:rsidR="00130A90" w:rsidRPr="00130A90" w:rsidRDefault="00130A90" w:rsidP="00130A90">
            <w:pPr>
              <w:rPr>
                <w:rFonts w:asciiTheme="majorHAnsi" w:hAnsiTheme="majorHAnsi"/>
                <w:sz w:val="32"/>
                <w:szCs w:val="32"/>
              </w:rPr>
            </w:pPr>
            <w:r>
              <w:rPr>
                <w:rFonts w:asciiTheme="majorHAnsi" w:hAnsiTheme="majorHAnsi"/>
                <w:sz w:val="32"/>
                <w:szCs w:val="32"/>
              </w:rPr>
              <w:t>Sacred Sites</w:t>
            </w:r>
          </w:p>
          <w:p w:rsidR="004D4C62" w:rsidRPr="00357138" w:rsidRDefault="004D4C62" w:rsidP="004D4C62"/>
          <w:p w:rsidR="00CF2481" w:rsidRDefault="004D4C62" w:rsidP="004D4C62">
            <w:r w:rsidRPr="00357138">
              <w:t xml:space="preserve">The </w:t>
            </w:r>
            <w:r w:rsidR="00130A90" w:rsidRPr="00130A90">
              <w:rPr>
                <w:i/>
              </w:rPr>
              <w:t>Heritage Act 2011</w:t>
            </w:r>
            <w:r w:rsidRPr="00357138">
              <w:rPr>
                <w:i/>
              </w:rPr>
              <w:t xml:space="preserve"> </w:t>
            </w:r>
            <w:r w:rsidRPr="00357138">
              <w:t xml:space="preserve">provides that in deciding an application for a work approval, the decision-maker must consider the advice of the Aboriginal Areas Protection Authority (AAPA) if the heritage place or object is, or is in, a sacred site. </w:t>
            </w:r>
          </w:p>
          <w:p w:rsidR="00CF2481" w:rsidRDefault="00CF2481" w:rsidP="004D4C62"/>
          <w:p w:rsidR="004D4C62" w:rsidRDefault="004D4C62" w:rsidP="004D4C62">
            <w:r w:rsidRPr="00357138">
              <w:t>If the applicant has any reason to believe that a sacred site may be affected by the proposed works, the application should consult</w:t>
            </w:r>
            <w:r w:rsidR="00130A90">
              <w:t xml:space="preserve"> with the AAPA about the works, and include any advice received from the AAPA with this application.</w:t>
            </w:r>
          </w:p>
          <w:p w:rsidR="00130A90" w:rsidRDefault="00130A90" w:rsidP="004D4C62"/>
          <w:p w:rsidR="00130A90" w:rsidRPr="000F17E3" w:rsidRDefault="00130A90" w:rsidP="00130A90">
            <w:pPr>
              <w:rPr>
                <w:rFonts w:asciiTheme="majorHAnsi" w:hAnsiTheme="majorHAnsi"/>
                <w:sz w:val="32"/>
                <w:szCs w:val="32"/>
              </w:rPr>
            </w:pPr>
            <w:r w:rsidRPr="000F17E3">
              <w:rPr>
                <w:rFonts w:asciiTheme="majorHAnsi" w:hAnsiTheme="majorHAnsi"/>
                <w:sz w:val="32"/>
                <w:szCs w:val="32"/>
              </w:rPr>
              <w:t>Heritage Impact Statement</w:t>
            </w:r>
          </w:p>
          <w:p w:rsidR="00130A90" w:rsidRPr="00AB61D5" w:rsidRDefault="00130A90" w:rsidP="00130A90">
            <w:pPr>
              <w:rPr>
                <w:rFonts w:asciiTheme="minorHAnsi" w:hAnsiTheme="minorHAnsi"/>
              </w:rPr>
            </w:pPr>
          </w:p>
          <w:p w:rsidR="00CF2481" w:rsidRPr="00AB61D5" w:rsidRDefault="00CF2481" w:rsidP="00CF2481">
            <w:pPr>
              <w:pStyle w:val="Default"/>
              <w:rPr>
                <w:rFonts w:asciiTheme="minorHAnsi" w:hAnsiTheme="minorHAnsi"/>
                <w:sz w:val="22"/>
                <w:szCs w:val="22"/>
              </w:rPr>
            </w:pPr>
            <w:r w:rsidRPr="00AB61D5">
              <w:rPr>
                <w:rFonts w:asciiTheme="minorHAnsi" w:hAnsiTheme="minorHAnsi"/>
                <w:sz w:val="22"/>
                <w:szCs w:val="22"/>
              </w:rPr>
              <w:t>A Heritage Impact Statement must be</w:t>
            </w:r>
            <w:r w:rsidR="007D1488" w:rsidRPr="00AB61D5">
              <w:rPr>
                <w:rFonts w:asciiTheme="minorHAnsi" w:hAnsiTheme="minorHAnsi"/>
                <w:sz w:val="22"/>
                <w:szCs w:val="22"/>
              </w:rPr>
              <w:t xml:space="preserve"> included with</w:t>
            </w:r>
            <w:r w:rsidRPr="00AB61D5">
              <w:rPr>
                <w:rFonts w:asciiTheme="minorHAnsi" w:hAnsiTheme="minorHAnsi"/>
                <w:sz w:val="22"/>
                <w:szCs w:val="22"/>
              </w:rPr>
              <w:t xml:space="preserve"> this application. A Heritage Impact Statement must address: </w:t>
            </w:r>
          </w:p>
          <w:p w:rsidR="00CF2481" w:rsidRPr="00AB61D5" w:rsidRDefault="00CF2481" w:rsidP="00CF2481">
            <w:pPr>
              <w:pStyle w:val="Default"/>
              <w:rPr>
                <w:rFonts w:asciiTheme="minorHAnsi" w:hAnsiTheme="minorHAnsi"/>
                <w:sz w:val="22"/>
                <w:szCs w:val="22"/>
              </w:rPr>
            </w:pPr>
          </w:p>
          <w:p w:rsidR="00CF2481" w:rsidRPr="00AB61D5" w:rsidRDefault="00CF2481" w:rsidP="00AB61D5">
            <w:pPr>
              <w:pStyle w:val="Default"/>
              <w:numPr>
                <w:ilvl w:val="1"/>
                <w:numId w:val="35"/>
              </w:numPr>
              <w:rPr>
                <w:rFonts w:asciiTheme="minorHAnsi" w:hAnsiTheme="minorHAnsi"/>
                <w:sz w:val="22"/>
                <w:szCs w:val="22"/>
              </w:rPr>
            </w:pPr>
            <w:r w:rsidRPr="00AB61D5">
              <w:rPr>
                <w:rFonts w:asciiTheme="minorHAnsi" w:hAnsiTheme="minorHAnsi"/>
                <w:sz w:val="22"/>
                <w:szCs w:val="22"/>
              </w:rPr>
              <w:t xml:space="preserve">why the place or object is of heritage significance </w:t>
            </w:r>
          </w:p>
          <w:p w:rsidR="00CF2481" w:rsidRPr="00AB61D5" w:rsidRDefault="00CF2481" w:rsidP="00AB61D5">
            <w:pPr>
              <w:pStyle w:val="Default"/>
              <w:numPr>
                <w:ilvl w:val="1"/>
                <w:numId w:val="35"/>
              </w:numPr>
              <w:rPr>
                <w:rFonts w:asciiTheme="minorHAnsi" w:hAnsiTheme="minorHAnsi"/>
                <w:sz w:val="22"/>
                <w:szCs w:val="22"/>
              </w:rPr>
            </w:pPr>
            <w:r w:rsidRPr="00AB61D5">
              <w:rPr>
                <w:rFonts w:asciiTheme="minorHAnsi" w:hAnsiTheme="minorHAnsi"/>
                <w:sz w:val="22"/>
                <w:szCs w:val="22"/>
              </w:rPr>
              <w:t xml:space="preserve">what impact the proposed works will have on the heritage significance of the place or object </w:t>
            </w:r>
          </w:p>
          <w:p w:rsidR="009D115C" w:rsidRPr="00AB61D5" w:rsidRDefault="00CF2481" w:rsidP="00AB61D5">
            <w:pPr>
              <w:pStyle w:val="Default"/>
              <w:numPr>
                <w:ilvl w:val="1"/>
                <w:numId w:val="35"/>
              </w:numPr>
              <w:rPr>
                <w:rFonts w:asciiTheme="minorHAnsi" w:hAnsiTheme="minorHAnsi"/>
                <w:sz w:val="22"/>
                <w:szCs w:val="22"/>
              </w:rPr>
            </w:pPr>
            <w:r w:rsidRPr="00AB61D5">
              <w:rPr>
                <w:rFonts w:asciiTheme="minorHAnsi" w:hAnsiTheme="minorHAnsi"/>
                <w:sz w:val="22"/>
                <w:szCs w:val="22"/>
              </w:rPr>
              <w:t xml:space="preserve">what measures are proposed to mitigate negative impacts </w:t>
            </w:r>
          </w:p>
          <w:p w:rsidR="009D115C" w:rsidRPr="00AB61D5" w:rsidRDefault="009D115C" w:rsidP="00AB61D5">
            <w:pPr>
              <w:pStyle w:val="Default"/>
              <w:numPr>
                <w:ilvl w:val="1"/>
                <w:numId w:val="35"/>
              </w:numPr>
              <w:rPr>
                <w:rFonts w:asciiTheme="minorHAnsi" w:hAnsiTheme="minorHAnsi"/>
                <w:sz w:val="22"/>
                <w:szCs w:val="22"/>
              </w:rPr>
            </w:pPr>
            <w:r w:rsidRPr="00AB61D5">
              <w:rPr>
                <w:rFonts w:asciiTheme="minorHAnsi" w:hAnsiTheme="minorHAnsi"/>
                <w:sz w:val="22"/>
                <w:szCs w:val="22"/>
              </w:rPr>
              <w:t>what measures will be employed to manage the long-term fate of any archaeological artefacts or other archaeological material recovered during the works</w:t>
            </w:r>
          </w:p>
          <w:p w:rsidR="00CF2481" w:rsidRPr="00AB61D5" w:rsidRDefault="00CF2481" w:rsidP="009D115C">
            <w:pPr>
              <w:pStyle w:val="Default"/>
              <w:ind w:left="1440"/>
              <w:rPr>
                <w:rFonts w:asciiTheme="minorHAnsi" w:hAnsiTheme="minorHAnsi"/>
                <w:sz w:val="22"/>
                <w:szCs w:val="22"/>
              </w:rPr>
            </w:pPr>
          </w:p>
          <w:p w:rsidR="00CF2481" w:rsidRPr="00AB61D5" w:rsidRDefault="00CF2481" w:rsidP="00CF2481">
            <w:pPr>
              <w:pStyle w:val="Default"/>
              <w:rPr>
                <w:rFonts w:asciiTheme="minorHAnsi" w:hAnsiTheme="minorHAnsi"/>
                <w:sz w:val="22"/>
                <w:szCs w:val="22"/>
              </w:rPr>
            </w:pPr>
            <w:r w:rsidRPr="00AB61D5">
              <w:rPr>
                <w:rFonts w:asciiTheme="minorHAnsi" w:hAnsiTheme="minorHAnsi"/>
                <w:sz w:val="22"/>
                <w:szCs w:val="22"/>
              </w:rPr>
              <w:t xml:space="preserve">The amount of information to be provided in the Heritage Impact Statement is proportionate to the situation. For ‘minor work’, only a basic Statement is required, whilst a more comprehensive Statement would be expected for ‘major work’. </w:t>
            </w:r>
          </w:p>
          <w:p w:rsidR="00CF2481" w:rsidRPr="00AB61D5" w:rsidRDefault="00CF2481" w:rsidP="00CF2481">
            <w:pPr>
              <w:pStyle w:val="Default"/>
              <w:rPr>
                <w:rFonts w:asciiTheme="minorHAnsi" w:hAnsiTheme="minorHAnsi"/>
                <w:sz w:val="22"/>
                <w:szCs w:val="22"/>
              </w:rPr>
            </w:pPr>
          </w:p>
          <w:p w:rsidR="00CF2481" w:rsidRPr="00AB61D5" w:rsidRDefault="00CF2481" w:rsidP="00CF2481">
            <w:pPr>
              <w:pStyle w:val="Default"/>
              <w:rPr>
                <w:rFonts w:asciiTheme="minorHAnsi" w:hAnsiTheme="minorHAnsi"/>
                <w:sz w:val="22"/>
                <w:szCs w:val="22"/>
              </w:rPr>
            </w:pPr>
            <w:r w:rsidRPr="00AB61D5">
              <w:rPr>
                <w:rFonts w:asciiTheme="minorHAnsi" w:hAnsiTheme="minorHAnsi"/>
                <w:sz w:val="22"/>
                <w:szCs w:val="22"/>
              </w:rPr>
              <w:t xml:space="preserve">For a heritage place or object declared under Part 2.2 of the </w:t>
            </w:r>
            <w:r w:rsidRPr="00AB61D5">
              <w:rPr>
                <w:rFonts w:asciiTheme="minorHAnsi" w:hAnsiTheme="minorHAnsi"/>
                <w:i/>
                <w:sz w:val="22"/>
                <w:szCs w:val="22"/>
              </w:rPr>
              <w:t>Heritage Act 2011</w:t>
            </w:r>
            <w:r w:rsidRPr="00AB61D5">
              <w:rPr>
                <w:rFonts w:asciiTheme="minorHAnsi" w:hAnsiTheme="minorHAnsi"/>
                <w:sz w:val="22"/>
                <w:szCs w:val="22"/>
              </w:rPr>
              <w:t xml:space="preserve">, there is a Statement of Heritage Value available. In these cases, the Statement of Heritage Value is the starting point for explaining why the place or object is significant. </w:t>
            </w:r>
          </w:p>
          <w:p w:rsidR="00CF2481" w:rsidRPr="00AB61D5" w:rsidRDefault="00CF2481" w:rsidP="00CF2481">
            <w:pPr>
              <w:pStyle w:val="Default"/>
              <w:rPr>
                <w:rFonts w:asciiTheme="minorHAnsi" w:hAnsiTheme="minorHAnsi"/>
                <w:sz w:val="22"/>
                <w:szCs w:val="22"/>
              </w:rPr>
            </w:pPr>
          </w:p>
          <w:p w:rsidR="00130A90" w:rsidRPr="00AB61D5" w:rsidRDefault="00CF2481" w:rsidP="00454B8A">
            <w:pPr>
              <w:pStyle w:val="Default"/>
              <w:rPr>
                <w:rFonts w:asciiTheme="minorHAnsi" w:hAnsiTheme="minorHAnsi"/>
                <w:sz w:val="22"/>
                <w:szCs w:val="22"/>
              </w:rPr>
            </w:pPr>
            <w:r w:rsidRPr="00AB61D5">
              <w:rPr>
                <w:rFonts w:asciiTheme="minorHAnsi" w:hAnsiTheme="minorHAnsi"/>
                <w:sz w:val="22"/>
                <w:szCs w:val="22"/>
              </w:rPr>
              <w:t>For Aboriginal and Macassan archaeological places and objects, and for places and objects that belong to a class of protected places or objects, it is expected that an individual assessment of significance is undertaken in order to explain why the place o</w:t>
            </w:r>
            <w:r w:rsidR="00D32AA2">
              <w:rPr>
                <w:rFonts w:asciiTheme="minorHAnsi" w:hAnsiTheme="minorHAnsi"/>
                <w:sz w:val="22"/>
                <w:szCs w:val="22"/>
              </w:rPr>
              <w:t>r</w:t>
            </w:r>
            <w:r w:rsidRPr="00AB61D5">
              <w:rPr>
                <w:rFonts w:asciiTheme="minorHAnsi" w:hAnsiTheme="minorHAnsi"/>
                <w:sz w:val="22"/>
                <w:szCs w:val="22"/>
              </w:rPr>
              <w:t xml:space="preserve"> object in question is significant. </w:t>
            </w:r>
          </w:p>
          <w:p w:rsidR="00454B8A" w:rsidRPr="000F17E3" w:rsidRDefault="00454B8A" w:rsidP="00454B8A">
            <w:pPr>
              <w:pStyle w:val="Default"/>
              <w:rPr>
                <w:sz w:val="22"/>
                <w:szCs w:val="22"/>
              </w:rPr>
            </w:pPr>
          </w:p>
          <w:p w:rsidR="00347F44" w:rsidRPr="000F17E3" w:rsidRDefault="00347F44" w:rsidP="00CF2481">
            <w:pPr>
              <w:rPr>
                <w:rFonts w:asciiTheme="majorHAnsi" w:hAnsiTheme="majorHAnsi"/>
                <w:sz w:val="32"/>
                <w:szCs w:val="32"/>
              </w:rPr>
            </w:pPr>
          </w:p>
          <w:p w:rsidR="00CF2481" w:rsidRPr="000F17E3" w:rsidRDefault="00CF2481" w:rsidP="00CF2481">
            <w:pPr>
              <w:rPr>
                <w:rFonts w:asciiTheme="majorHAnsi" w:hAnsiTheme="majorHAnsi"/>
                <w:sz w:val="32"/>
                <w:szCs w:val="32"/>
              </w:rPr>
            </w:pPr>
            <w:r w:rsidRPr="000F17E3">
              <w:rPr>
                <w:rFonts w:asciiTheme="majorHAnsi" w:hAnsiTheme="majorHAnsi"/>
                <w:sz w:val="32"/>
                <w:szCs w:val="32"/>
              </w:rPr>
              <w:lastRenderedPageBreak/>
              <w:t>Aboriginal Cultural Heritage</w:t>
            </w:r>
          </w:p>
          <w:p w:rsidR="00CF2481" w:rsidRPr="000F17E3" w:rsidRDefault="00CF2481" w:rsidP="00CF2481"/>
          <w:p w:rsidR="00CF2481" w:rsidRDefault="00CF2481" w:rsidP="00CF2481">
            <w:pPr>
              <w:rPr>
                <w:szCs w:val="22"/>
              </w:rPr>
            </w:pPr>
            <w:r w:rsidRPr="000F17E3">
              <w:rPr>
                <w:szCs w:val="22"/>
              </w:rPr>
              <w:t>An application that relates to an Aboriginal or Macassan</w:t>
            </w:r>
            <w:bookmarkStart w:id="0" w:name="_GoBack"/>
            <w:bookmarkEnd w:id="0"/>
            <w:r w:rsidRPr="000F17E3">
              <w:rPr>
                <w:szCs w:val="22"/>
              </w:rPr>
              <w:t xml:space="preserve"> archaeological place or object </w:t>
            </w:r>
            <w:r w:rsidRPr="000F17E3">
              <w:rPr>
                <w:bCs/>
                <w:szCs w:val="22"/>
              </w:rPr>
              <w:t xml:space="preserve">must </w:t>
            </w:r>
            <w:r w:rsidRPr="000F17E3">
              <w:rPr>
                <w:szCs w:val="22"/>
              </w:rPr>
              <w:t>be accompanied by documentary evidence of consultation with relevant Aboriginal representative bodies, and other Aboriginal people as required, at all stages of the process.</w:t>
            </w:r>
            <w:r>
              <w:rPr>
                <w:szCs w:val="22"/>
              </w:rPr>
              <w:t xml:space="preserve"> </w:t>
            </w:r>
          </w:p>
          <w:p w:rsidR="00CF2481" w:rsidRDefault="00CF2481" w:rsidP="00CF2481">
            <w:pPr>
              <w:rPr>
                <w:szCs w:val="22"/>
              </w:rPr>
            </w:pPr>
          </w:p>
          <w:p w:rsidR="00CF2481" w:rsidRPr="00130A90" w:rsidRDefault="00CF2481" w:rsidP="00CF2481">
            <w:pPr>
              <w:rPr>
                <w:rFonts w:asciiTheme="majorHAnsi" w:hAnsiTheme="majorHAnsi"/>
                <w:sz w:val="32"/>
                <w:szCs w:val="32"/>
              </w:rPr>
            </w:pPr>
            <w:r>
              <w:rPr>
                <w:rFonts w:asciiTheme="majorHAnsi" w:hAnsiTheme="majorHAnsi"/>
                <w:sz w:val="32"/>
                <w:szCs w:val="32"/>
              </w:rPr>
              <w:t>Archaeological research</w:t>
            </w:r>
          </w:p>
          <w:p w:rsidR="00CF2481" w:rsidRPr="00357138" w:rsidRDefault="00CF2481" w:rsidP="00CF2481"/>
          <w:p w:rsidR="007D1488" w:rsidRDefault="00CF2481" w:rsidP="002064C8">
            <w:pPr>
              <w:rPr>
                <w:rFonts w:cs="Arial"/>
              </w:rPr>
            </w:pPr>
            <w:r>
              <w:rPr>
                <w:rFonts w:cs="Arial"/>
              </w:rPr>
              <w:t>If the proposed work involves disturbance of an archaeological place, then a research plan must be submitted with the application. The research plan should include the names and qualifications of key personnel who will be involved with the proposed works, and the organisation(s) represented.</w:t>
            </w:r>
          </w:p>
          <w:p w:rsidR="00347F44" w:rsidRPr="00347F44" w:rsidRDefault="00347F44" w:rsidP="002064C8">
            <w:pPr>
              <w:rPr>
                <w:rFonts w:cs="Arial"/>
              </w:rPr>
            </w:pPr>
          </w:p>
          <w:p w:rsidR="002064C8" w:rsidRPr="00130A90" w:rsidRDefault="002064C8" w:rsidP="002064C8">
            <w:pPr>
              <w:rPr>
                <w:rFonts w:asciiTheme="majorHAnsi" w:hAnsiTheme="majorHAnsi"/>
                <w:sz w:val="32"/>
                <w:szCs w:val="32"/>
              </w:rPr>
            </w:pPr>
            <w:r>
              <w:rPr>
                <w:rFonts w:asciiTheme="majorHAnsi" w:hAnsiTheme="majorHAnsi"/>
                <w:sz w:val="32"/>
                <w:szCs w:val="32"/>
              </w:rPr>
              <w:t>Submitting your application</w:t>
            </w:r>
          </w:p>
          <w:p w:rsidR="002064C8" w:rsidRPr="00357138" w:rsidRDefault="002064C8" w:rsidP="004D4C62"/>
          <w:p w:rsidR="004D4C62" w:rsidRPr="00357138" w:rsidRDefault="004D4C62" w:rsidP="004D4C62">
            <w:r w:rsidRPr="00357138">
              <w:t>When completed, your application should be sent to:</w:t>
            </w:r>
          </w:p>
          <w:p w:rsidR="004D4C62" w:rsidRPr="00357138" w:rsidRDefault="004D4C62" w:rsidP="004D4C62"/>
          <w:p w:rsidR="004D4C62" w:rsidRPr="00357138" w:rsidRDefault="004D4C62" w:rsidP="004D4C62">
            <w:r>
              <w:t>Director Heritage Branch</w:t>
            </w:r>
          </w:p>
          <w:p w:rsidR="004D4C62" w:rsidRPr="00357138" w:rsidRDefault="004D4C62" w:rsidP="004D4C62">
            <w:r w:rsidRPr="00357138">
              <w:t>Dep</w:t>
            </w:r>
            <w:r>
              <w:t>ar</w:t>
            </w:r>
            <w:r w:rsidRPr="00357138">
              <w:t>t</w:t>
            </w:r>
            <w:r>
              <w:t>ment</w:t>
            </w:r>
            <w:r w:rsidRPr="00357138">
              <w:t xml:space="preserve"> of </w:t>
            </w:r>
            <w:r w:rsidR="00426ADF">
              <w:t>Territory Families, Housing and Communities</w:t>
            </w:r>
          </w:p>
          <w:p w:rsidR="004D4C62" w:rsidRPr="00357138" w:rsidRDefault="004D4C62" w:rsidP="004D4C62">
            <w:r w:rsidRPr="00357138">
              <w:t xml:space="preserve">PO Box </w:t>
            </w:r>
            <w:r>
              <w:t>1448</w:t>
            </w:r>
          </w:p>
          <w:p w:rsidR="00266F0C" w:rsidRPr="00266F0C" w:rsidRDefault="004D4C62" w:rsidP="00266F0C">
            <w:r w:rsidRPr="00357138">
              <w:t>DARWIN NT 0801</w:t>
            </w:r>
          </w:p>
          <w:p w:rsidR="000F17E3" w:rsidRPr="00266F0C" w:rsidRDefault="000F17E3" w:rsidP="00266F0C"/>
        </w:tc>
      </w:tr>
      <w:tr w:rsidR="009665DD" w:rsidRPr="007A5EFD" w:rsidTr="009C7E87">
        <w:trPr>
          <w:trHeight w:val="195"/>
        </w:trPr>
        <w:tc>
          <w:tcPr>
            <w:tcW w:w="10348" w:type="dxa"/>
            <w:gridSpan w:val="6"/>
            <w:tcBorders>
              <w:top w:val="single" w:sz="4" w:space="0" w:color="auto"/>
              <w:bottom w:val="single" w:sz="4" w:space="0" w:color="auto"/>
            </w:tcBorders>
            <w:shd w:val="clear" w:color="auto" w:fill="1F1F5F" w:themeFill="text1"/>
            <w:noWrap/>
            <w:tcMar>
              <w:top w:w="108" w:type="dxa"/>
              <w:bottom w:w="108" w:type="dxa"/>
            </w:tcMar>
          </w:tcPr>
          <w:p w:rsidR="009665DD" w:rsidRPr="007A5EFD" w:rsidRDefault="007D1488" w:rsidP="009C7E87">
            <w:pPr>
              <w:rPr>
                <w:rStyle w:val="Questionlabel"/>
              </w:rPr>
            </w:pPr>
            <w:r>
              <w:rPr>
                <w:rStyle w:val="Questionlabel"/>
                <w:color w:val="FFFFFF" w:themeColor="background1"/>
              </w:rPr>
              <w:lastRenderedPageBreak/>
              <w:t>Office use only</w:t>
            </w:r>
          </w:p>
        </w:tc>
      </w:tr>
      <w:tr w:rsidR="009665DD" w:rsidRPr="00C62983" w:rsidTr="009C7E87">
        <w:trPr>
          <w:trHeight w:val="223"/>
        </w:trPr>
        <w:tc>
          <w:tcPr>
            <w:tcW w:w="2172" w:type="dxa"/>
            <w:gridSpan w:val="2"/>
            <w:tcBorders>
              <w:top w:val="single" w:sz="4" w:space="0" w:color="auto"/>
              <w:bottom w:val="single" w:sz="4" w:space="0" w:color="auto"/>
            </w:tcBorders>
            <w:noWrap/>
            <w:tcMar>
              <w:top w:w="108" w:type="dxa"/>
              <w:bottom w:w="108" w:type="dxa"/>
            </w:tcMar>
          </w:tcPr>
          <w:p w:rsidR="009665DD" w:rsidRPr="00C62983" w:rsidRDefault="009665DD" w:rsidP="009C7E87">
            <w:pPr>
              <w:rPr>
                <w:rStyle w:val="Questionlabel"/>
              </w:rPr>
            </w:pPr>
            <w:r w:rsidRPr="00C62983">
              <w:rPr>
                <w:rStyle w:val="Questionlabel"/>
              </w:rPr>
              <w:t>Date recei</w:t>
            </w:r>
            <w:r>
              <w:rPr>
                <w:rStyle w:val="Questionlabel"/>
              </w:rPr>
              <w:t>v</w:t>
            </w:r>
            <w:r w:rsidRPr="00C62983">
              <w:rPr>
                <w:rStyle w:val="Questionlabel"/>
              </w:rPr>
              <w:t>ed</w:t>
            </w:r>
          </w:p>
        </w:tc>
        <w:tc>
          <w:tcPr>
            <w:tcW w:w="8176" w:type="dxa"/>
            <w:gridSpan w:val="4"/>
            <w:tcBorders>
              <w:top w:val="single" w:sz="4" w:space="0" w:color="auto"/>
              <w:bottom w:val="single" w:sz="4" w:space="0" w:color="auto"/>
            </w:tcBorders>
          </w:tcPr>
          <w:p w:rsidR="009665DD" w:rsidRPr="00C62983" w:rsidRDefault="009665DD" w:rsidP="009C7E87">
            <w:pPr>
              <w:rPr>
                <w:rStyle w:val="Questionlabel"/>
                <w:color w:val="FFFFFF" w:themeColor="background1"/>
              </w:rPr>
            </w:pPr>
          </w:p>
        </w:tc>
      </w:tr>
      <w:tr w:rsidR="00EF6D50" w:rsidRPr="004A3CC9" w:rsidTr="009C7E87">
        <w:trPr>
          <w:trHeight w:val="27"/>
        </w:trPr>
        <w:tc>
          <w:tcPr>
            <w:tcW w:w="10348" w:type="dxa"/>
            <w:gridSpan w:val="6"/>
            <w:tcBorders>
              <w:top w:val="single" w:sz="4" w:space="0" w:color="auto"/>
              <w:bottom w:val="single" w:sz="4" w:space="0" w:color="auto"/>
            </w:tcBorders>
            <w:shd w:val="clear" w:color="auto" w:fill="1F1F5F" w:themeFill="text1"/>
            <w:noWrap/>
            <w:tcMar>
              <w:top w:w="108" w:type="dxa"/>
              <w:bottom w:w="108" w:type="dxa"/>
            </w:tcMar>
          </w:tcPr>
          <w:p w:rsidR="00EF6D50" w:rsidRPr="004A3CC9" w:rsidRDefault="00EF6D50" w:rsidP="009C7E87">
            <w:pPr>
              <w:rPr>
                <w:rStyle w:val="Questionlabel"/>
                <w:color w:val="1F1F5F" w:themeColor="text1"/>
              </w:rPr>
            </w:pPr>
            <w:r>
              <w:rPr>
                <w:rStyle w:val="Questionlabel"/>
                <w:color w:val="FFFFFF" w:themeColor="background1"/>
              </w:rPr>
              <w:t>Name and location</w:t>
            </w:r>
          </w:p>
        </w:tc>
      </w:tr>
      <w:tr w:rsidR="00EF6D50" w:rsidRPr="002C0BEF" w:rsidTr="00294C33">
        <w:trPr>
          <w:trHeight w:val="337"/>
        </w:trPr>
        <w:tc>
          <w:tcPr>
            <w:tcW w:w="3873" w:type="dxa"/>
            <w:gridSpan w:val="3"/>
            <w:tcBorders>
              <w:top w:val="single" w:sz="4" w:space="0" w:color="auto"/>
              <w:bottom w:val="single" w:sz="4" w:space="0" w:color="auto"/>
            </w:tcBorders>
            <w:noWrap/>
            <w:tcMar>
              <w:top w:w="108" w:type="dxa"/>
              <w:bottom w:w="108" w:type="dxa"/>
            </w:tcMar>
          </w:tcPr>
          <w:p w:rsidR="00EF6D50" w:rsidRPr="007A5EFD" w:rsidRDefault="00EF6D50" w:rsidP="009C7E87">
            <w:pPr>
              <w:rPr>
                <w:rFonts w:ascii="Arial" w:hAnsi="Arial"/>
                <w:b/>
              </w:rPr>
            </w:pPr>
            <w:r>
              <w:rPr>
                <w:rStyle w:val="Questionlabel"/>
              </w:rPr>
              <w:t>Name of heritage place or object</w:t>
            </w:r>
          </w:p>
        </w:tc>
        <w:tc>
          <w:tcPr>
            <w:tcW w:w="6475" w:type="dxa"/>
            <w:gridSpan w:val="3"/>
            <w:tcBorders>
              <w:top w:val="single" w:sz="4" w:space="0" w:color="auto"/>
              <w:bottom w:val="single" w:sz="4" w:space="0" w:color="auto"/>
            </w:tcBorders>
            <w:noWrap/>
            <w:tcMar>
              <w:top w:w="108" w:type="dxa"/>
              <w:bottom w:w="108" w:type="dxa"/>
            </w:tcMar>
          </w:tcPr>
          <w:p w:rsidR="00EF6D50" w:rsidRPr="002C0BEF" w:rsidRDefault="00EF6D50" w:rsidP="009C7E87"/>
        </w:tc>
      </w:tr>
      <w:tr w:rsidR="00EF6D50" w:rsidRPr="002C0BEF" w:rsidTr="00294C33">
        <w:trPr>
          <w:trHeight w:val="27"/>
        </w:trPr>
        <w:tc>
          <w:tcPr>
            <w:tcW w:w="3873" w:type="dxa"/>
            <w:gridSpan w:val="3"/>
            <w:tcBorders>
              <w:top w:val="single" w:sz="4" w:space="0" w:color="auto"/>
              <w:bottom w:val="single" w:sz="4" w:space="0" w:color="auto"/>
            </w:tcBorders>
            <w:noWrap/>
            <w:tcMar>
              <w:top w:w="108" w:type="dxa"/>
              <w:bottom w:w="108" w:type="dxa"/>
            </w:tcMar>
          </w:tcPr>
          <w:p w:rsidR="00EF6D50" w:rsidRPr="007A5EFD" w:rsidRDefault="00EF6D50" w:rsidP="00EF6D50">
            <w:pPr>
              <w:rPr>
                <w:rStyle w:val="Questionlabel"/>
              </w:rPr>
            </w:pPr>
            <w:r>
              <w:rPr>
                <w:rStyle w:val="Questionlabel"/>
              </w:rPr>
              <w:t>Location</w:t>
            </w:r>
          </w:p>
        </w:tc>
        <w:tc>
          <w:tcPr>
            <w:tcW w:w="6475" w:type="dxa"/>
            <w:gridSpan w:val="3"/>
            <w:tcBorders>
              <w:top w:val="single" w:sz="4" w:space="0" w:color="auto"/>
              <w:bottom w:val="single" w:sz="4" w:space="0" w:color="auto"/>
            </w:tcBorders>
            <w:noWrap/>
            <w:tcMar>
              <w:top w:w="108" w:type="dxa"/>
              <w:bottom w:w="108" w:type="dxa"/>
            </w:tcMar>
          </w:tcPr>
          <w:p w:rsidR="00EF6D50" w:rsidRPr="002C0BEF" w:rsidRDefault="00EF6D50" w:rsidP="009C7E87"/>
        </w:tc>
      </w:tr>
      <w:tr w:rsidR="00EF6D50" w:rsidRPr="002C0BEF" w:rsidTr="00DC2BF3">
        <w:trPr>
          <w:trHeight w:val="3574"/>
        </w:trPr>
        <w:tc>
          <w:tcPr>
            <w:tcW w:w="3873" w:type="dxa"/>
            <w:gridSpan w:val="3"/>
            <w:tcBorders>
              <w:top w:val="single" w:sz="4" w:space="0" w:color="auto"/>
              <w:bottom w:val="single" w:sz="4" w:space="0" w:color="auto"/>
            </w:tcBorders>
            <w:noWrap/>
            <w:tcMar>
              <w:top w:w="108" w:type="dxa"/>
              <w:bottom w:w="108" w:type="dxa"/>
            </w:tcMar>
          </w:tcPr>
          <w:p w:rsidR="00EF6D50" w:rsidRPr="009665DD" w:rsidRDefault="00EF6D50" w:rsidP="009665DD">
            <w:pPr>
              <w:rPr>
                <w:b/>
                <w:bCs/>
              </w:rPr>
            </w:pPr>
            <w:r>
              <w:rPr>
                <w:rStyle w:val="Questionlabel"/>
              </w:rPr>
              <w:t>Reasons for carrying out the work</w:t>
            </w:r>
          </w:p>
        </w:tc>
        <w:tc>
          <w:tcPr>
            <w:tcW w:w="6475" w:type="dxa"/>
            <w:gridSpan w:val="3"/>
            <w:tcBorders>
              <w:top w:val="single" w:sz="4" w:space="0" w:color="auto"/>
              <w:bottom w:val="single" w:sz="4" w:space="0" w:color="auto"/>
            </w:tcBorders>
            <w:noWrap/>
            <w:tcMar>
              <w:top w:w="108" w:type="dxa"/>
              <w:bottom w:w="108" w:type="dxa"/>
            </w:tcMar>
          </w:tcPr>
          <w:p w:rsidR="00DC2BF3" w:rsidRPr="00266F0C" w:rsidRDefault="00DC2BF3" w:rsidP="00DC2BF3">
            <w:pPr>
              <w:tabs>
                <w:tab w:val="left" w:pos="1605"/>
              </w:tabs>
            </w:pPr>
          </w:p>
        </w:tc>
      </w:tr>
      <w:tr w:rsidR="00EF6D50" w:rsidRPr="00732358" w:rsidTr="00DC2BF3">
        <w:trPr>
          <w:trHeight w:val="5619"/>
        </w:trPr>
        <w:tc>
          <w:tcPr>
            <w:tcW w:w="3873" w:type="dxa"/>
            <w:gridSpan w:val="3"/>
            <w:tcBorders>
              <w:top w:val="single" w:sz="4" w:space="0" w:color="auto"/>
              <w:bottom w:val="single" w:sz="4" w:space="0" w:color="auto"/>
            </w:tcBorders>
            <w:noWrap/>
            <w:tcMar>
              <w:top w:w="108" w:type="dxa"/>
              <w:bottom w:w="108" w:type="dxa"/>
            </w:tcMar>
          </w:tcPr>
          <w:p w:rsidR="000F17E3" w:rsidRDefault="00EF6D50" w:rsidP="00DC2BF3">
            <w:pPr>
              <w:rPr>
                <w:rFonts w:cs="Arial"/>
              </w:rPr>
            </w:pPr>
            <w:r>
              <w:rPr>
                <w:rStyle w:val="Questionlabel"/>
              </w:rPr>
              <w:lastRenderedPageBreak/>
              <w:t>Description of proposed work</w:t>
            </w:r>
          </w:p>
          <w:p w:rsidR="000F17E3" w:rsidRPr="00266F0C" w:rsidRDefault="000F17E3" w:rsidP="002064C8">
            <w:pPr>
              <w:tabs>
                <w:tab w:val="left" w:pos="288"/>
                <w:tab w:val="left" w:pos="1728"/>
                <w:tab w:val="left" w:pos="3168"/>
                <w:tab w:val="left" w:pos="4608"/>
                <w:tab w:val="left" w:pos="6048"/>
                <w:tab w:val="left" w:pos="7488"/>
                <w:tab w:val="left" w:pos="8928"/>
              </w:tabs>
              <w:rPr>
                <w:rFonts w:cs="Arial"/>
              </w:rPr>
            </w:pPr>
          </w:p>
        </w:tc>
        <w:tc>
          <w:tcPr>
            <w:tcW w:w="6475" w:type="dxa"/>
            <w:gridSpan w:val="3"/>
            <w:tcBorders>
              <w:top w:val="single" w:sz="4" w:space="0" w:color="auto"/>
              <w:bottom w:val="single" w:sz="4" w:space="0" w:color="auto"/>
            </w:tcBorders>
          </w:tcPr>
          <w:p w:rsidR="00347F44" w:rsidRPr="00DC2BF3" w:rsidRDefault="00347F44" w:rsidP="00DC2BF3">
            <w:pPr>
              <w:rPr>
                <w:b/>
                <w:bCs/>
              </w:rPr>
            </w:pPr>
          </w:p>
        </w:tc>
      </w:tr>
      <w:tr w:rsidR="00A577C3" w:rsidRPr="007A5EFD" w:rsidTr="00B00D4E">
        <w:trPr>
          <w:trHeight w:val="195"/>
        </w:trPr>
        <w:tc>
          <w:tcPr>
            <w:tcW w:w="10348" w:type="dxa"/>
            <w:gridSpan w:val="6"/>
            <w:tcBorders>
              <w:top w:val="single" w:sz="4" w:space="0" w:color="auto"/>
              <w:bottom w:val="single" w:sz="4" w:space="0" w:color="auto"/>
            </w:tcBorders>
            <w:shd w:val="clear" w:color="auto" w:fill="1F1F5F" w:themeFill="text1"/>
            <w:noWrap/>
            <w:tcMar>
              <w:top w:w="108" w:type="dxa"/>
              <w:bottom w:w="108" w:type="dxa"/>
            </w:tcMar>
          </w:tcPr>
          <w:p w:rsidR="00A577C3" w:rsidRPr="007A5EFD" w:rsidRDefault="00A577C3" w:rsidP="00B00D4E">
            <w:pPr>
              <w:rPr>
                <w:rStyle w:val="Questionlabel"/>
              </w:rPr>
            </w:pPr>
            <w:r>
              <w:rPr>
                <w:rStyle w:val="Questionlabel"/>
                <w:color w:val="FFFFFF" w:themeColor="background1"/>
              </w:rPr>
              <w:t>Applicant</w:t>
            </w:r>
            <w:r w:rsidR="00F467FE">
              <w:rPr>
                <w:rStyle w:val="Questionlabel"/>
                <w:color w:val="FFFFFF" w:themeColor="background1"/>
              </w:rPr>
              <w:t>’s</w:t>
            </w:r>
            <w:r>
              <w:rPr>
                <w:rStyle w:val="Questionlabel"/>
                <w:color w:val="FFFFFF" w:themeColor="background1"/>
              </w:rPr>
              <w:t xml:space="preserve"> details</w:t>
            </w:r>
          </w:p>
        </w:tc>
      </w:tr>
      <w:tr w:rsidR="00A577C3" w:rsidRPr="002C0BEF" w:rsidTr="00B00D4E">
        <w:trPr>
          <w:trHeight w:val="145"/>
        </w:trPr>
        <w:tc>
          <w:tcPr>
            <w:tcW w:w="2172" w:type="dxa"/>
            <w:gridSpan w:val="2"/>
            <w:tcBorders>
              <w:top w:val="single" w:sz="4" w:space="0" w:color="auto"/>
              <w:bottom w:val="single" w:sz="4" w:space="0" w:color="auto"/>
            </w:tcBorders>
            <w:noWrap/>
            <w:tcMar>
              <w:top w:w="108" w:type="dxa"/>
              <w:bottom w:w="108" w:type="dxa"/>
            </w:tcMar>
          </w:tcPr>
          <w:p w:rsidR="00A577C3" w:rsidRPr="007A5EFD" w:rsidRDefault="00A577C3" w:rsidP="00B00D4E">
            <w:pPr>
              <w:rPr>
                <w:rStyle w:val="Questionlabel"/>
              </w:rPr>
            </w:pPr>
            <w:r>
              <w:rPr>
                <w:rStyle w:val="Questionlabel"/>
              </w:rPr>
              <w:t>Name</w:t>
            </w:r>
          </w:p>
        </w:tc>
        <w:tc>
          <w:tcPr>
            <w:tcW w:w="8176" w:type="dxa"/>
            <w:gridSpan w:val="4"/>
            <w:tcBorders>
              <w:top w:val="single" w:sz="4" w:space="0" w:color="auto"/>
              <w:bottom w:val="single" w:sz="4" w:space="0" w:color="auto"/>
            </w:tcBorders>
            <w:noWrap/>
            <w:tcMar>
              <w:top w:w="108" w:type="dxa"/>
              <w:bottom w:w="108" w:type="dxa"/>
            </w:tcMar>
          </w:tcPr>
          <w:p w:rsidR="00A577C3" w:rsidRPr="002C0BEF" w:rsidRDefault="00A577C3" w:rsidP="00B00D4E"/>
        </w:tc>
      </w:tr>
      <w:tr w:rsidR="00A577C3" w:rsidRPr="002C0BEF" w:rsidTr="00B00D4E">
        <w:trPr>
          <w:trHeight w:val="223"/>
        </w:trPr>
        <w:tc>
          <w:tcPr>
            <w:tcW w:w="2172" w:type="dxa"/>
            <w:gridSpan w:val="2"/>
            <w:tcBorders>
              <w:top w:val="single" w:sz="4" w:space="0" w:color="auto"/>
              <w:bottom w:val="single" w:sz="4" w:space="0" w:color="auto"/>
            </w:tcBorders>
            <w:noWrap/>
            <w:tcMar>
              <w:top w:w="108" w:type="dxa"/>
              <w:bottom w:w="108" w:type="dxa"/>
            </w:tcMar>
          </w:tcPr>
          <w:p w:rsidR="00A577C3" w:rsidRPr="007A5EFD" w:rsidRDefault="00A577C3" w:rsidP="00B00D4E">
            <w:pPr>
              <w:rPr>
                <w:rStyle w:val="Questionlabel"/>
              </w:rPr>
            </w:pPr>
            <w:r>
              <w:rPr>
                <w:rStyle w:val="Questionlabel"/>
              </w:rPr>
              <w:t>Address</w:t>
            </w:r>
          </w:p>
        </w:tc>
        <w:tc>
          <w:tcPr>
            <w:tcW w:w="8176" w:type="dxa"/>
            <w:gridSpan w:val="4"/>
            <w:tcBorders>
              <w:top w:val="single" w:sz="4" w:space="0" w:color="auto"/>
              <w:bottom w:val="single" w:sz="4" w:space="0" w:color="auto"/>
            </w:tcBorders>
            <w:noWrap/>
            <w:tcMar>
              <w:top w:w="108" w:type="dxa"/>
              <w:bottom w:w="108" w:type="dxa"/>
            </w:tcMar>
          </w:tcPr>
          <w:p w:rsidR="00A577C3" w:rsidRPr="002C0BEF" w:rsidRDefault="00A577C3" w:rsidP="00B00D4E"/>
        </w:tc>
      </w:tr>
      <w:tr w:rsidR="00A577C3" w:rsidRPr="002C0BEF" w:rsidTr="00B00D4E">
        <w:trPr>
          <w:trHeight w:val="223"/>
        </w:trPr>
        <w:tc>
          <w:tcPr>
            <w:tcW w:w="2172" w:type="dxa"/>
            <w:gridSpan w:val="2"/>
            <w:tcBorders>
              <w:top w:val="single" w:sz="4" w:space="0" w:color="auto"/>
              <w:bottom w:val="single" w:sz="4" w:space="0" w:color="auto"/>
            </w:tcBorders>
            <w:noWrap/>
            <w:tcMar>
              <w:top w:w="108" w:type="dxa"/>
              <w:bottom w:w="108" w:type="dxa"/>
            </w:tcMar>
          </w:tcPr>
          <w:p w:rsidR="00A577C3" w:rsidRDefault="00A577C3" w:rsidP="00B00D4E">
            <w:pPr>
              <w:rPr>
                <w:rStyle w:val="Questionlabel"/>
              </w:rPr>
            </w:pPr>
            <w:r>
              <w:rPr>
                <w:rStyle w:val="Questionlabel"/>
              </w:rPr>
              <w:t>Email</w:t>
            </w:r>
          </w:p>
        </w:tc>
        <w:tc>
          <w:tcPr>
            <w:tcW w:w="8176" w:type="dxa"/>
            <w:gridSpan w:val="4"/>
            <w:tcBorders>
              <w:top w:val="single" w:sz="4" w:space="0" w:color="auto"/>
              <w:bottom w:val="single" w:sz="4" w:space="0" w:color="auto"/>
            </w:tcBorders>
            <w:noWrap/>
            <w:tcMar>
              <w:top w:w="108" w:type="dxa"/>
              <w:bottom w:w="108" w:type="dxa"/>
            </w:tcMar>
          </w:tcPr>
          <w:p w:rsidR="00A577C3" w:rsidRPr="002C0BEF" w:rsidRDefault="00A577C3" w:rsidP="00B00D4E"/>
        </w:tc>
      </w:tr>
      <w:tr w:rsidR="00A577C3" w:rsidRPr="002C0BEF" w:rsidTr="00B00D4E">
        <w:trPr>
          <w:trHeight w:val="223"/>
        </w:trPr>
        <w:tc>
          <w:tcPr>
            <w:tcW w:w="2172" w:type="dxa"/>
            <w:gridSpan w:val="2"/>
            <w:tcBorders>
              <w:top w:val="single" w:sz="4" w:space="0" w:color="auto"/>
              <w:bottom w:val="single" w:sz="4" w:space="0" w:color="auto"/>
            </w:tcBorders>
            <w:noWrap/>
            <w:tcMar>
              <w:top w:w="108" w:type="dxa"/>
              <w:bottom w:w="108" w:type="dxa"/>
            </w:tcMar>
          </w:tcPr>
          <w:p w:rsidR="00A577C3" w:rsidRDefault="00A577C3" w:rsidP="00B00D4E">
            <w:pPr>
              <w:rPr>
                <w:rStyle w:val="Questionlabel"/>
              </w:rPr>
            </w:pPr>
            <w:r>
              <w:rPr>
                <w:rStyle w:val="Questionlabel"/>
              </w:rPr>
              <w:t>Phone</w:t>
            </w:r>
          </w:p>
        </w:tc>
        <w:tc>
          <w:tcPr>
            <w:tcW w:w="8176" w:type="dxa"/>
            <w:gridSpan w:val="4"/>
            <w:tcBorders>
              <w:top w:val="single" w:sz="4" w:space="0" w:color="auto"/>
              <w:bottom w:val="single" w:sz="4" w:space="0" w:color="auto"/>
            </w:tcBorders>
            <w:noWrap/>
            <w:tcMar>
              <w:top w:w="108" w:type="dxa"/>
              <w:bottom w:w="108" w:type="dxa"/>
            </w:tcMar>
          </w:tcPr>
          <w:p w:rsidR="00A577C3" w:rsidRPr="002C0BEF" w:rsidRDefault="00A577C3" w:rsidP="00B00D4E"/>
        </w:tc>
      </w:tr>
      <w:tr w:rsidR="00A577C3" w:rsidRPr="002C0BEF" w:rsidTr="00B00D4E">
        <w:trPr>
          <w:trHeight w:val="223"/>
        </w:trPr>
        <w:tc>
          <w:tcPr>
            <w:tcW w:w="2172" w:type="dxa"/>
            <w:gridSpan w:val="2"/>
            <w:tcBorders>
              <w:top w:val="single" w:sz="4" w:space="0" w:color="auto"/>
              <w:bottom w:val="single" w:sz="4" w:space="0" w:color="auto"/>
            </w:tcBorders>
            <w:noWrap/>
            <w:tcMar>
              <w:top w:w="108" w:type="dxa"/>
              <w:bottom w:w="108" w:type="dxa"/>
            </w:tcMar>
          </w:tcPr>
          <w:p w:rsidR="00A577C3" w:rsidRDefault="00A577C3" w:rsidP="00B00D4E">
            <w:pPr>
              <w:rPr>
                <w:rStyle w:val="Questionlabel"/>
              </w:rPr>
            </w:pPr>
            <w:r>
              <w:rPr>
                <w:rStyle w:val="Questionlabel"/>
              </w:rPr>
              <w:t>Signature</w:t>
            </w:r>
          </w:p>
        </w:tc>
        <w:tc>
          <w:tcPr>
            <w:tcW w:w="4819" w:type="dxa"/>
            <w:gridSpan w:val="2"/>
            <w:tcBorders>
              <w:top w:val="single" w:sz="4" w:space="0" w:color="auto"/>
              <w:bottom w:val="single" w:sz="4" w:space="0" w:color="auto"/>
            </w:tcBorders>
            <w:noWrap/>
            <w:tcMar>
              <w:top w:w="108" w:type="dxa"/>
              <w:bottom w:w="108" w:type="dxa"/>
            </w:tcMar>
          </w:tcPr>
          <w:p w:rsidR="00A577C3" w:rsidRPr="002C0BEF" w:rsidRDefault="00A577C3" w:rsidP="00B00D4E"/>
        </w:tc>
        <w:tc>
          <w:tcPr>
            <w:tcW w:w="992" w:type="dxa"/>
            <w:tcBorders>
              <w:top w:val="single" w:sz="4" w:space="0" w:color="auto"/>
              <w:bottom w:val="single" w:sz="4" w:space="0" w:color="auto"/>
            </w:tcBorders>
          </w:tcPr>
          <w:p w:rsidR="00A577C3" w:rsidRPr="001D3967" w:rsidRDefault="00A577C3" w:rsidP="00B00D4E">
            <w:pPr>
              <w:rPr>
                <w:rStyle w:val="Questionlabel"/>
              </w:rPr>
            </w:pPr>
            <w:r w:rsidRPr="001D3967">
              <w:rPr>
                <w:rStyle w:val="Questionlabel"/>
              </w:rPr>
              <w:t>Date</w:t>
            </w:r>
          </w:p>
        </w:tc>
        <w:tc>
          <w:tcPr>
            <w:tcW w:w="2365" w:type="dxa"/>
            <w:tcBorders>
              <w:top w:val="single" w:sz="4" w:space="0" w:color="auto"/>
              <w:bottom w:val="single" w:sz="4" w:space="0" w:color="auto"/>
            </w:tcBorders>
          </w:tcPr>
          <w:p w:rsidR="00A577C3" w:rsidRPr="002C0BEF" w:rsidRDefault="00A577C3" w:rsidP="00B00D4E"/>
        </w:tc>
      </w:tr>
      <w:tr w:rsidR="001D3967" w:rsidRPr="007A5EFD" w:rsidTr="00832D10">
        <w:trPr>
          <w:trHeight w:val="195"/>
        </w:trPr>
        <w:tc>
          <w:tcPr>
            <w:tcW w:w="10348" w:type="dxa"/>
            <w:gridSpan w:val="6"/>
            <w:tcBorders>
              <w:top w:val="single" w:sz="4" w:space="0" w:color="auto"/>
              <w:bottom w:val="single" w:sz="4" w:space="0" w:color="auto"/>
            </w:tcBorders>
            <w:shd w:val="clear" w:color="auto" w:fill="1F1F5F" w:themeFill="text1"/>
            <w:noWrap/>
            <w:tcMar>
              <w:top w:w="108" w:type="dxa"/>
              <w:bottom w:w="108" w:type="dxa"/>
            </w:tcMar>
          </w:tcPr>
          <w:p w:rsidR="001D3967" w:rsidRDefault="00996A82" w:rsidP="00996A82">
            <w:pPr>
              <w:rPr>
                <w:rStyle w:val="Questionlabel"/>
                <w:color w:val="FFFFFF" w:themeColor="background1"/>
              </w:rPr>
            </w:pPr>
            <w:r>
              <w:rPr>
                <w:rStyle w:val="Questionlabel"/>
                <w:color w:val="FFFFFF" w:themeColor="background1"/>
              </w:rPr>
              <w:t>Ownership</w:t>
            </w:r>
          </w:p>
        </w:tc>
      </w:tr>
      <w:tr w:rsidR="008B3D82" w:rsidRPr="007A5EFD" w:rsidTr="00D86B52">
        <w:trPr>
          <w:trHeight w:val="195"/>
        </w:trPr>
        <w:tc>
          <w:tcPr>
            <w:tcW w:w="7983" w:type="dxa"/>
            <w:gridSpan w:val="5"/>
            <w:tcBorders>
              <w:top w:val="single" w:sz="4" w:space="0" w:color="auto"/>
              <w:bottom w:val="single" w:sz="4" w:space="0" w:color="auto"/>
            </w:tcBorders>
            <w:noWrap/>
            <w:tcMar>
              <w:top w:w="108" w:type="dxa"/>
              <w:bottom w:w="108" w:type="dxa"/>
            </w:tcMar>
          </w:tcPr>
          <w:p w:rsidR="004C0243" w:rsidRPr="00DC2BF3" w:rsidRDefault="00F34C34" w:rsidP="008B3D82">
            <w:pPr>
              <w:rPr>
                <w:rStyle w:val="Requiredfieldmark"/>
                <w:color w:val="auto"/>
              </w:rPr>
            </w:pPr>
            <w:r w:rsidRPr="00DC2BF3">
              <w:rPr>
                <w:rStyle w:val="Questionlabel"/>
              </w:rPr>
              <w:t xml:space="preserve">I am the owner of this place or </w:t>
            </w:r>
            <w:r w:rsidR="007D1488" w:rsidRPr="00DC2BF3">
              <w:rPr>
                <w:rStyle w:val="Questionlabel"/>
              </w:rPr>
              <w:t>object</w:t>
            </w:r>
          </w:p>
          <w:p w:rsidR="004C0243" w:rsidRPr="00DC2BF3" w:rsidRDefault="004C0243" w:rsidP="004C0243">
            <w:pPr>
              <w:rPr>
                <w:rStyle w:val="Questionlabel"/>
              </w:rPr>
            </w:pPr>
            <w:r w:rsidRPr="00DC2BF3">
              <w:t>If no,</w:t>
            </w:r>
            <w:r w:rsidR="00D8719D" w:rsidRPr="00DC2BF3">
              <w:t xml:space="preserve"> please provide owner’s details</w:t>
            </w:r>
          </w:p>
        </w:tc>
        <w:tc>
          <w:tcPr>
            <w:tcW w:w="2365" w:type="dxa"/>
            <w:tcBorders>
              <w:top w:val="single" w:sz="4" w:space="0" w:color="auto"/>
              <w:bottom w:val="single" w:sz="4" w:space="0" w:color="auto"/>
            </w:tcBorders>
          </w:tcPr>
          <w:p w:rsidR="008B3D82" w:rsidRPr="00DC2BF3" w:rsidRDefault="008B3D82" w:rsidP="008B3D82">
            <w:r w:rsidRPr="00DC2BF3">
              <w:t>Yes / No</w:t>
            </w:r>
          </w:p>
        </w:tc>
      </w:tr>
      <w:tr w:rsidR="008B3D82" w:rsidRPr="007A5EFD" w:rsidTr="00937972">
        <w:trPr>
          <w:trHeight w:val="195"/>
        </w:trPr>
        <w:tc>
          <w:tcPr>
            <w:tcW w:w="2172" w:type="dxa"/>
            <w:gridSpan w:val="2"/>
            <w:tcBorders>
              <w:top w:val="single" w:sz="4" w:space="0" w:color="auto"/>
              <w:bottom w:val="single" w:sz="4" w:space="0" w:color="auto"/>
            </w:tcBorders>
            <w:noWrap/>
            <w:tcMar>
              <w:top w:w="108" w:type="dxa"/>
              <w:bottom w:w="108" w:type="dxa"/>
            </w:tcMar>
          </w:tcPr>
          <w:p w:rsidR="008B3D82" w:rsidRPr="00DC2BF3" w:rsidRDefault="00996A82" w:rsidP="008B3D82">
            <w:pPr>
              <w:rPr>
                <w:rStyle w:val="Questionlabel"/>
              </w:rPr>
            </w:pPr>
            <w:r w:rsidRPr="00DC2BF3">
              <w:rPr>
                <w:rStyle w:val="Questionlabel"/>
              </w:rPr>
              <w:t>Owner</w:t>
            </w:r>
            <w:r w:rsidR="00F467FE" w:rsidRPr="00DC2BF3">
              <w:rPr>
                <w:rStyle w:val="Questionlabel"/>
              </w:rPr>
              <w:t>’s</w:t>
            </w:r>
            <w:r w:rsidRPr="00DC2BF3">
              <w:rPr>
                <w:rStyle w:val="Questionlabel"/>
              </w:rPr>
              <w:t xml:space="preserve"> name</w:t>
            </w:r>
          </w:p>
        </w:tc>
        <w:tc>
          <w:tcPr>
            <w:tcW w:w="8176" w:type="dxa"/>
            <w:gridSpan w:val="4"/>
            <w:tcBorders>
              <w:top w:val="single" w:sz="4" w:space="0" w:color="auto"/>
              <w:bottom w:val="single" w:sz="4" w:space="0" w:color="auto"/>
            </w:tcBorders>
          </w:tcPr>
          <w:p w:rsidR="008B3D82" w:rsidRPr="00DC2BF3" w:rsidRDefault="008B3D82" w:rsidP="008B3D82"/>
        </w:tc>
      </w:tr>
      <w:tr w:rsidR="00996A82" w:rsidRPr="007A5EFD" w:rsidTr="00937972">
        <w:trPr>
          <w:trHeight w:val="195"/>
        </w:trPr>
        <w:tc>
          <w:tcPr>
            <w:tcW w:w="2172" w:type="dxa"/>
            <w:gridSpan w:val="2"/>
            <w:tcBorders>
              <w:top w:val="single" w:sz="4" w:space="0" w:color="auto"/>
              <w:bottom w:val="single" w:sz="4" w:space="0" w:color="auto"/>
            </w:tcBorders>
            <w:noWrap/>
            <w:tcMar>
              <w:top w:w="108" w:type="dxa"/>
              <w:bottom w:w="108" w:type="dxa"/>
            </w:tcMar>
          </w:tcPr>
          <w:p w:rsidR="00996A82" w:rsidRDefault="00996A82" w:rsidP="008B3D82">
            <w:pPr>
              <w:rPr>
                <w:rStyle w:val="Questionlabel"/>
              </w:rPr>
            </w:pPr>
            <w:r>
              <w:rPr>
                <w:rStyle w:val="Questionlabel"/>
              </w:rPr>
              <w:t>Owner</w:t>
            </w:r>
            <w:r w:rsidR="00F467FE">
              <w:rPr>
                <w:rStyle w:val="Questionlabel"/>
              </w:rPr>
              <w:t>’s</w:t>
            </w:r>
            <w:r>
              <w:rPr>
                <w:rStyle w:val="Questionlabel"/>
              </w:rPr>
              <w:t xml:space="preserve"> address</w:t>
            </w:r>
          </w:p>
        </w:tc>
        <w:tc>
          <w:tcPr>
            <w:tcW w:w="8176" w:type="dxa"/>
            <w:gridSpan w:val="4"/>
            <w:tcBorders>
              <w:top w:val="single" w:sz="4" w:space="0" w:color="auto"/>
              <w:bottom w:val="single" w:sz="4" w:space="0" w:color="auto"/>
            </w:tcBorders>
          </w:tcPr>
          <w:p w:rsidR="00996A82" w:rsidRDefault="00996A82" w:rsidP="008B3D82"/>
        </w:tc>
      </w:tr>
      <w:tr w:rsidR="00996A82" w:rsidRPr="007A5EFD" w:rsidTr="00937972">
        <w:trPr>
          <w:trHeight w:val="195"/>
        </w:trPr>
        <w:tc>
          <w:tcPr>
            <w:tcW w:w="2172" w:type="dxa"/>
            <w:gridSpan w:val="2"/>
            <w:tcBorders>
              <w:top w:val="single" w:sz="4" w:space="0" w:color="auto"/>
              <w:bottom w:val="single" w:sz="4" w:space="0" w:color="auto"/>
            </w:tcBorders>
            <w:noWrap/>
            <w:tcMar>
              <w:top w:w="108" w:type="dxa"/>
              <w:bottom w:w="108" w:type="dxa"/>
            </w:tcMar>
          </w:tcPr>
          <w:p w:rsidR="00996A82" w:rsidRDefault="00996A82" w:rsidP="008B3D82">
            <w:pPr>
              <w:rPr>
                <w:rStyle w:val="Questionlabel"/>
              </w:rPr>
            </w:pPr>
            <w:r>
              <w:rPr>
                <w:rStyle w:val="Questionlabel"/>
              </w:rPr>
              <w:t>Owner</w:t>
            </w:r>
            <w:r w:rsidR="00F467FE">
              <w:rPr>
                <w:rStyle w:val="Questionlabel"/>
              </w:rPr>
              <w:t>’s</w:t>
            </w:r>
            <w:r>
              <w:rPr>
                <w:rStyle w:val="Questionlabel"/>
              </w:rPr>
              <w:t xml:space="preserve"> phone</w:t>
            </w:r>
          </w:p>
        </w:tc>
        <w:tc>
          <w:tcPr>
            <w:tcW w:w="8176" w:type="dxa"/>
            <w:gridSpan w:val="4"/>
            <w:tcBorders>
              <w:top w:val="single" w:sz="4" w:space="0" w:color="auto"/>
              <w:bottom w:val="single" w:sz="4" w:space="0" w:color="auto"/>
            </w:tcBorders>
          </w:tcPr>
          <w:p w:rsidR="00996A82" w:rsidRDefault="00996A82" w:rsidP="008B3D82"/>
        </w:tc>
      </w:tr>
      <w:tr w:rsidR="00996A82" w:rsidRPr="007A5EFD" w:rsidTr="00937972">
        <w:trPr>
          <w:trHeight w:val="195"/>
        </w:trPr>
        <w:tc>
          <w:tcPr>
            <w:tcW w:w="2172" w:type="dxa"/>
            <w:gridSpan w:val="2"/>
            <w:tcBorders>
              <w:top w:val="single" w:sz="4" w:space="0" w:color="auto"/>
              <w:bottom w:val="single" w:sz="4" w:space="0" w:color="auto"/>
            </w:tcBorders>
            <w:noWrap/>
            <w:tcMar>
              <w:top w:w="108" w:type="dxa"/>
              <w:bottom w:w="108" w:type="dxa"/>
            </w:tcMar>
          </w:tcPr>
          <w:p w:rsidR="00996A82" w:rsidRDefault="00996A82" w:rsidP="008B3D82">
            <w:pPr>
              <w:rPr>
                <w:rStyle w:val="Questionlabel"/>
              </w:rPr>
            </w:pPr>
            <w:r>
              <w:rPr>
                <w:rStyle w:val="Questionlabel"/>
              </w:rPr>
              <w:t>Owner</w:t>
            </w:r>
            <w:r w:rsidR="00F467FE">
              <w:rPr>
                <w:rStyle w:val="Questionlabel"/>
              </w:rPr>
              <w:t>’s</w:t>
            </w:r>
            <w:r>
              <w:rPr>
                <w:rStyle w:val="Questionlabel"/>
              </w:rPr>
              <w:t xml:space="preserve"> email</w:t>
            </w:r>
          </w:p>
        </w:tc>
        <w:tc>
          <w:tcPr>
            <w:tcW w:w="8176" w:type="dxa"/>
            <w:gridSpan w:val="4"/>
            <w:tcBorders>
              <w:top w:val="single" w:sz="4" w:space="0" w:color="auto"/>
              <w:bottom w:val="single" w:sz="4" w:space="0" w:color="auto"/>
            </w:tcBorders>
          </w:tcPr>
          <w:p w:rsidR="00996A82" w:rsidRDefault="00996A82" w:rsidP="008B3D82"/>
        </w:tc>
      </w:tr>
      <w:tr w:rsidR="000B41C1" w:rsidRPr="007A5EFD" w:rsidTr="00DC2BF3">
        <w:trPr>
          <w:trHeight w:val="483"/>
        </w:trPr>
        <w:tc>
          <w:tcPr>
            <w:tcW w:w="10348" w:type="dxa"/>
            <w:gridSpan w:val="6"/>
            <w:tcBorders>
              <w:top w:val="single" w:sz="4" w:space="0" w:color="auto"/>
              <w:bottom w:val="single" w:sz="4" w:space="0" w:color="auto"/>
            </w:tcBorders>
            <w:noWrap/>
            <w:tcMar>
              <w:top w:w="108" w:type="dxa"/>
              <w:bottom w:w="108" w:type="dxa"/>
            </w:tcMar>
          </w:tcPr>
          <w:p w:rsidR="000B41C1" w:rsidRDefault="000B41C1" w:rsidP="008B3D82">
            <w:r>
              <w:t>If you are not the owner, you must attach an authorisation from the owner to make the application on their behalf.</w:t>
            </w:r>
          </w:p>
        </w:tc>
      </w:tr>
      <w:tr w:rsidR="00872B4E" w:rsidRPr="007A5EFD" w:rsidTr="00996A82">
        <w:trPr>
          <w:trHeight w:val="28"/>
        </w:trPr>
        <w:tc>
          <w:tcPr>
            <w:tcW w:w="10348" w:type="dxa"/>
            <w:gridSpan w:val="6"/>
            <w:tcBorders>
              <w:top w:val="nil"/>
              <w:left w:val="nil"/>
              <w:bottom w:val="nil"/>
              <w:right w:val="nil"/>
            </w:tcBorders>
            <w:noWrap/>
            <w:tcMar>
              <w:left w:w="0" w:type="dxa"/>
              <w:right w:w="0" w:type="dxa"/>
            </w:tcMar>
          </w:tcPr>
          <w:p w:rsidR="00872B4E" w:rsidRPr="002C21A2" w:rsidRDefault="00872B4E" w:rsidP="002C21A2">
            <w:pPr>
              <w:pStyle w:val="Subtitle0"/>
              <w:spacing w:after="0"/>
              <w:rPr>
                <w:rStyle w:val="Hidden"/>
              </w:rPr>
            </w:pPr>
          </w:p>
        </w:tc>
      </w:tr>
    </w:tbl>
    <w:p w:rsidR="007A5EFD" w:rsidRPr="00DC2BF3" w:rsidRDefault="007A5EFD" w:rsidP="00DC2BF3">
      <w:pPr>
        <w:rPr>
          <w:sz w:val="16"/>
          <w:szCs w:val="16"/>
        </w:rPr>
      </w:pPr>
    </w:p>
    <w:sectPr w:rsidR="007A5EFD" w:rsidRPr="00DC2BF3" w:rsidSect="00CC571B">
      <w:headerReference w:type="default" r:id="rId10"/>
      <w:footerReference w:type="default" r:id="rId11"/>
      <w:headerReference w:type="first" r:id="rId12"/>
      <w:footerReference w:type="first" r:id="rId13"/>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D95" w:rsidRDefault="00DD3D95" w:rsidP="007332FF">
      <w:r>
        <w:separator/>
      </w:r>
    </w:p>
  </w:endnote>
  <w:endnote w:type="continuationSeparator" w:id="0">
    <w:p w:rsidR="00DD3D95" w:rsidRDefault="00DD3D9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266F0C">
                <w:rPr>
                  <w:rStyle w:val="PageNumber"/>
                  <w:b/>
                </w:rPr>
                <w:t>Territory Families, Housing and Communities</w:t>
              </w:r>
            </w:sdtContent>
          </w:sdt>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22C15">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22C15">
            <w:rPr>
              <w:rStyle w:val="PageNumber"/>
              <w:noProof/>
            </w:rPr>
            <w:t>4</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266F0C">
                <w:rPr>
                  <w:rStyle w:val="PageNumber"/>
                  <w:b/>
                </w:rPr>
                <w:t>Territory Families, Housing and Communities</w:t>
              </w:r>
            </w:sdtContent>
          </w:sdt>
        </w:p>
        <w:p w:rsidR="002645D5" w:rsidRPr="00CE30CF" w:rsidRDefault="002645D5" w:rsidP="00294C33">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922C15">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922C15">
            <w:rPr>
              <w:rStyle w:val="PageNumber"/>
              <w:noProof/>
            </w:rPr>
            <w:t>4</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D95" w:rsidRDefault="00DD3D95" w:rsidP="007332FF">
      <w:r>
        <w:separator/>
      </w:r>
    </w:p>
  </w:footnote>
  <w:footnote w:type="continuationSeparator" w:id="0">
    <w:p w:rsidR="00DD3D95" w:rsidRDefault="00DD3D95"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922C15"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97427E">
          <w:rPr>
            <w:rStyle w:val="HeaderChar"/>
          </w:rPr>
          <w:t>Application to carry out work on a heritage place or object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CF0" w:rsidRPr="00E908F1" w:rsidRDefault="00922C15" w:rsidP="00A53CF0">
    <w:pPr>
      <w:pStyle w:val="Title"/>
    </w:pPr>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97427E">
          <w:rPr>
            <w:rStyle w:val="TitleChar"/>
          </w:rPr>
          <w:t>Application to carry out</w:t>
        </w:r>
        <w:r w:rsidR="004D4C62">
          <w:rPr>
            <w:rStyle w:val="TitleChar"/>
          </w:rPr>
          <w:t xml:space="preserve"> work on a heritage place or object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4C30"/>
    <w:multiLevelType w:val="multilevel"/>
    <w:tmpl w:val="0C09001D"/>
    <w:styleLink w:val="Style2"/>
    <w:lvl w:ilvl="0">
      <w:start w:val="3"/>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CC2420"/>
    <w:multiLevelType w:val="hybridMultilevel"/>
    <w:tmpl w:val="21807208"/>
    <w:lvl w:ilvl="0" w:tplc="0C090017">
      <w:start w:val="1"/>
      <w:numFmt w:val="lowerLetter"/>
      <w:lvlText w:val="%1)"/>
      <w:lvlJc w:val="left"/>
      <w:pPr>
        <w:ind w:left="720" w:hanging="360"/>
      </w:pPr>
    </w:lvl>
    <w:lvl w:ilvl="1" w:tplc="0C09001B">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554723"/>
    <w:multiLevelType w:val="hybridMultilevel"/>
    <w:tmpl w:val="A11056D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AA33158"/>
    <w:multiLevelType w:val="hybridMultilevel"/>
    <w:tmpl w:val="991A1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0F7F313F"/>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1D503F17"/>
    <w:multiLevelType w:val="hybridMultilevel"/>
    <w:tmpl w:val="22768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F67DA9"/>
    <w:multiLevelType w:val="multilevel"/>
    <w:tmpl w:val="0C09001D"/>
    <w:numStyleLink w:val="Style3"/>
  </w:abstractNum>
  <w:abstractNum w:abstractNumId="1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15:restartNumberingAfterBreak="0">
    <w:nsid w:val="23621DCC"/>
    <w:multiLevelType w:val="hybridMultilevel"/>
    <w:tmpl w:val="9C888ED8"/>
    <w:lvl w:ilvl="0" w:tplc="0A74650A">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4" w15:restartNumberingAfterBreak="0">
    <w:nsid w:val="2E4C4C33"/>
    <w:multiLevelType w:val="hybridMultilevel"/>
    <w:tmpl w:val="3C24821E"/>
    <w:lvl w:ilvl="0" w:tplc="0C090017">
      <w:start w:val="1"/>
      <w:numFmt w:val="lowerLetter"/>
      <w:lvlText w:val="%1)"/>
      <w:lvlJc w:val="left"/>
      <w:pPr>
        <w:ind w:left="720" w:hanging="360"/>
      </w:pPr>
    </w:lvl>
    <w:lvl w:ilvl="1" w:tplc="0A74650A">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E693641"/>
    <w:multiLevelType w:val="multilevel"/>
    <w:tmpl w:val="3E5E177A"/>
    <w:name w:val="NTG Table Bullet List33"/>
    <w:numStyleLink w:val="Tablenumberlist"/>
  </w:abstractNum>
  <w:abstractNum w:abstractNumId="26" w15:restartNumberingAfterBreak="0">
    <w:nsid w:val="2EF077BC"/>
    <w:multiLevelType w:val="multilevel"/>
    <w:tmpl w:val="0C78A7AC"/>
    <w:name w:val="NTG Table Bullet List33222222222222222222"/>
    <w:numStyleLink w:val="Tablebulletlist"/>
  </w:abstractNum>
  <w:abstractNum w:abstractNumId="27" w15:restartNumberingAfterBreak="0">
    <w:nsid w:val="32DF44DA"/>
    <w:multiLevelType w:val="multilevel"/>
    <w:tmpl w:val="3E5E177A"/>
    <w:name w:val="NTG Table Bullet List3222323"/>
    <w:numStyleLink w:val="Tablenumberlist"/>
  </w:abstractNum>
  <w:abstractNum w:abstractNumId="28"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15:restartNumberingAfterBreak="0">
    <w:nsid w:val="38DD3B94"/>
    <w:multiLevelType w:val="hybridMultilevel"/>
    <w:tmpl w:val="E21CCB5C"/>
    <w:lvl w:ilvl="0" w:tplc="089A64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BE61945"/>
    <w:multiLevelType w:val="multilevel"/>
    <w:tmpl w:val="3928FD02"/>
    <w:name w:val="NTG Table Bullet List332222222222222222"/>
    <w:numStyleLink w:val="Bulletlist"/>
  </w:abstractNum>
  <w:abstractNum w:abstractNumId="31" w15:restartNumberingAfterBreak="0">
    <w:nsid w:val="3C98609C"/>
    <w:multiLevelType w:val="hybridMultilevel"/>
    <w:tmpl w:val="3C24821E"/>
    <w:lvl w:ilvl="0" w:tplc="0C090017">
      <w:start w:val="1"/>
      <w:numFmt w:val="lowerLetter"/>
      <w:lvlText w:val="%1)"/>
      <w:lvlJc w:val="left"/>
      <w:pPr>
        <w:ind w:left="720" w:hanging="360"/>
      </w:pPr>
    </w:lvl>
    <w:lvl w:ilvl="1" w:tplc="0A74650A">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6C538F8"/>
    <w:multiLevelType w:val="hybridMultilevel"/>
    <w:tmpl w:val="66566AE8"/>
    <w:lvl w:ilvl="0" w:tplc="0A74650A">
      <w:numFmt w:val="bullet"/>
      <w:lvlText w:val="-"/>
      <w:lvlJc w:val="left"/>
      <w:pPr>
        <w:ind w:left="928" w:hanging="360"/>
      </w:pPr>
      <w:rPr>
        <w:rFonts w:ascii="Arial" w:eastAsia="Times New Roman" w:hAnsi="Arial" w:cs="Arial" w:hint="default"/>
      </w:rPr>
    </w:lvl>
    <w:lvl w:ilvl="1" w:tplc="0A74650A">
      <w:numFmt w:val="bullet"/>
      <w:lvlText w:val="-"/>
      <w:lvlJc w:val="left"/>
      <w:pPr>
        <w:ind w:left="1648" w:hanging="360"/>
      </w:pPr>
      <w:rPr>
        <w:rFonts w:ascii="Arial" w:eastAsia="Times New Roman" w:hAnsi="Arial" w:cs="Arial" w:hint="default"/>
      </w:r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4" w15:restartNumberingAfterBreak="0">
    <w:nsid w:val="49FD3A20"/>
    <w:multiLevelType w:val="multilevel"/>
    <w:tmpl w:val="3E5E177A"/>
    <w:name w:val="NTG Table Bullet List3322222222222"/>
    <w:numStyleLink w:val="Tablenumberlist"/>
  </w:abstractNum>
  <w:abstractNum w:abstractNumId="3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7" w15:restartNumberingAfterBreak="0">
    <w:nsid w:val="53842BC6"/>
    <w:multiLevelType w:val="multilevel"/>
    <w:tmpl w:val="0C78A7AC"/>
    <w:numStyleLink w:val="Tablebulletlist"/>
  </w:abstractNum>
  <w:abstractNum w:abstractNumId="3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9" w15:restartNumberingAfterBreak="0">
    <w:nsid w:val="56DA2CAE"/>
    <w:multiLevelType w:val="multilevel"/>
    <w:tmpl w:val="3E5E177A"/>
    <w:name w:val="NTG Table Bullet List332222222222222"/>
    <w:numStyleLink w:val="Tablenumberlist"/>
  </w:abstractNum>
  <w:abstractNum w:abstractNumId="40" w15:restartNumberingAfterBreak="0">
    <w:nsid w:val="583359D9"/>
    <w:multiLevelType w:val="multilevel"/>
    <w:tmpl w:val="3E5E177A"/>
    <w:name w:val="NTG Table Bullet List332222222"/>
    <w:numStyleLink w:val="Tablenumberlist"/>
  </w:abstractNum>
  <w:abstractNum w:abstractNumId="41" w15:restartNumberingAfterBreak="0">
    <w:nsid w:val="5857564A"/>
    <w:multiLevelType w:val="multilevel"/>
    <w:tmpl w:val="0C09001D"/>
    <w:styleLink w:val="Style3"/>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B9A5FFE"/>
    <w:multiLevelType w:val="multilevel"/>
    <w:tmpl w:val="0C78A7AC"/>
    <w:name w:val="NTG Table Bullet List33222222222222"/>
    <w:numStyleLink w:val="Tablebulletlist"/>
  </w:abstractNum>
  <w:abstractNum w:abstractNumId="43" w15:restartNumberingAfterBreak="0">
    <w:nsid w:val="5D444259"/>
    <w:multiLevelType w:val="multilevel"/>
    <w:tmpl w:val="0C78A7AC"/>
    <w:name w:val="NTG Table Bullet List332222"/>
    <w:numStyleLink w:val="Tablebulletlist"/>
  </w:abstractNum>
  <w:abstractNum w:abstractNumId="44" w15:restartNumberingAfterBreak="0">
    <w:nsid w:val="5F1572F1"/>
    <w:multiLevelType w:val="multilevel"/>
    <w:tmpl w:val="0C09001D"/>
    <w:numStyleLink w:val="Style3"/>
  </w:abstractNum>
  <w:abstractNum w:abstractNumId="45" w15:restartNumberingAfterBreak="0">
    <w:nsid w:val="617F02F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4874A2C"/>
    <w:multiLevelType w:val="hybridMultilevel"/>
    <w:tmpl w:val="57A4B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5761AD2"/>
    <w:multiLevelType w:val="multilevel"/>
    <w:tmpl w:val="0C09001D"/>
    <w:numStyleLink w:val="Style3"/>
  </w:abstractNum>
  <w:abstractNum w:abstractNumId="48" w15:restartNumberingAfterBreak="0">
    <w:nsid w:val="65F52F44"/>
    <w:multiLevelType w:val="hybridMultilevel"/>
    <w:tmpl w:val="DEF4F67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6B5076C"/>
    <w:multiLevelType w:val="hybridMultilevel"/>
    <w:tmpl w:val="3C24821E"/>
    <w:lvl w:ilvl="0" w:tplc="0C090017">
      <w:start w:val="1"/>
      <w:numFmt w:val="lowerLetter"/>
      <w:lvlText w:val="%1)"/>
      <w:lvlJc w:val="left"/>
      <w:pPr>
        <w:ind w:left="720" w:hanging="360"/>
      </w:pPr>
    </w:lvl>
    <w:lvl w:ilvl="1" w:tplc="0A74650A">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7532D53"/>
    <w:multiLevelType w:val="hybridMultilevel"/>
    <w:tmpl w:val="21BC7312"/>
    <w:lvl w:ilvl="0" w:tplc="FE10646C">
      <w:start w:val="1"/>
      <w:numFmt w:val="lowerRoman"/>
      <w:lvlText w:val="(%1)"/>
      <w:lvlJc w:val="left"/>
      <w:pPr>
        <w:ind w:left="1440" w:hanging="720"/>
      </w:pPr>
      <w:rPr>
        <w:rFonts w:hint="default"/>
      </w:rPr>
    </w:lvl>
    <w:lvl w:ilvl="1" w:tplc="071CFA18">
      <w:numFmt w:val="bullet"/>
      <w:lvlText w:val="•"/>
      <w:lvlJc w:val="left"/>
      <w:pPr>
        <w:ind w:left="1800" w:hanging="360"/>
      </w:pPr>
      <w:rPr>
        <w:rFonts w:ascii="Arial" w:eastAsia="Calibri" w:hAnsi="Arial" w:cs="Aria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15:restartNumberingAfterBreak="0">
    <w:nsid w:val="67F86316"/>
    <w:multiLevelType w:val="multilevel"/>
    <w:tmpl w:val="0C09001D"/>
    <w:numStyleLink w:val="Style3"/>
  </w:abstractNum>
  <w:abstractNum w:abstractNumId="52" w15:restartNumberingAfterBreak="0">
    <w:nsid w:val="69262556"/>
    <w:multiLevelType w:val="multilevel"/>
    <w:tmpl w:val="3E5E177A"/>
    <w:name w:val="NTG Table Bullet List3322222222222222"/>
    <w:numStyleLink w:val="Tablenumberlist"/>
  </w:abstractNum>
  <w:abstractNum w:abstractNumId="53"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453664D"/>
    <w:multiLevelType w:val="multilevel"/>
    <w:tmpl w:val="0C78A7AC"/>
    <w:name w:val="NTG Table Bullet List3322222222222222222"/>
    <w:numStyleLink w:val="Tablebulletlist"/>
  </w:abstractNum>
  <w:abstractNum w:abstractNumId="55" w15:restartNumberingAfterBreak="0">
    <w:nsid w:val="7528427F"/>
    <w:multiLevelType w:val="hybridMultilevel"/>
    <w:tmpl w:val="E21CCB5C"/>
    <w:lvl w:ilvl="0" w:tplc="089A64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6141D1E"/>
    <w:multiLevelType w:val="multilevel"/>
    <w:tmpl w:val="0C78A7AC"/>
    <w:name w:val="NTG Table Bullet List332222222222"/>
    <w:numStyleLink w:val="Tablebulletlist"/>
  </w:abstractNum>
  <w:abstractNum w:abstractNumId="57"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9" w15:restartNumberingAfterBreak="0">
    <w:nsid w:val="7C714CA9"/>
    <w:multiLevelType w:val="multilevel"/>
    <w:tmpl w:val="0C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7D3245C6"/>
    <w:multiLevelType w:val="hybridMultilevel"/>
    <w:tmpl w:val="CE12214A"/>
    <w:lvl w:ilvl="0" w:tplc="0A74650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8"/>
  </w:num>
  <w:num w:numId="2">
    <w:abstractNumId w:val="18"/>
  </w:num>
  <w:num w:numId="3">
    <w:abstractNumId w:val="58"/>
  </w:num>
  <w:num w:numId="4">
    <w:abstractNumId w:val="35"/>
  </w:num>
  <w:num w:numId="5">
    <w:abstractNumId w:val="23"/>
  </w:num>
  <w:num w:numId="6">
    <w:abstractNumId w:val="12"/>
  </w:num>
  <w:num w:numId="7">
    <w:abstractNumId w:val="37"/>
  </w:num>
  <w:num w:numId="8">
    <w:abstractNumId w:val="22"/>
  </w:num>
  <w:num w:numId="9">
    <w:abstractNumId w:val="57"/>
  </w:num>
  <w:num w:numId="10">
    <w:abstractNumId w:val="32"/>
  </w:num>
  <w:num w:numId="11">
    <w:abstractNumId w:val="53"/>
  </w:num>
  <w:num w:numId="12">
    <w:abstractNumId w:val="46"/>
  </w:num>
  <w:num w:numId="13">
    <w:abstractNumId w:val="16"/>
  </w:num>
  <w:num w:numId="14">
    <w:abstractNumId w:val="3"/>
  </w:num>
  <w:num w:numId="15">
    <w:abstractNumId w:val="60"/>
  </w:num>
  <w:num w:numId="16">
    <w:abstractNumId w:val="55"/>
  </w:num>
  <w:num w:numId="17">
    <w:abstractNumId w:val="59"/>
  </w:num>
  <w:num w:numId="18">
    <w:abstractNumId w:val="51"/>
  </w:num>
  <w:num w:numId="19">
    <w:abstractNumId w:val="0"/>
  </w:num>
  <w:num w:numId="20">
    <w:abstractNumId w:val="45"/>
  </w:num>
  <w:num w:numId="21">
    <w:abstractNumId w:val="41"/>
  </w:num>
  <w:num w:numId="22">
    <w:abstractNumId w:val="44"/>
  </w:num>
  <w:num w:numId="23">
    <w:abstractNumId w:val="19"/>
  </w:num>
  <w:num w:numId="24">
    <w:abstractNumId w:val="47"/>
  </w:num>
  <w:num w:numId="25">
    <w:abstractNumId w:val="29"/>
  </w:num>
  <w:num w:numId="26">
    <w:abstractNumId w:val="50"/>
  </w:num>
  <w:num w:numId="27">
    <w:abstractNumId w:val="48"/>
  </w:num>
  <w:num w:numId="28">
    <w:abstractNumId w:val="31"/>
  </w:num>
  <w:num w:numId="29">
    <w:abstractNumId w:val="2"/>
  </w:num>
  <w:num w:numId="30">
    <w:abstractNumId w:val="33"/>
  </w:num>
  <w:num w:numId="31">
    <w:abstractNumId w:val="49"/>
  </w:num>
  <w:num w:numId="32">
    <w:abstractNumId w:val="1"/>
  </w:num>
  <w:num w:numId="33">
    <w:abstractNumId w:val="17"/>
  </w:num>
  <w:num w:numId="34">
    <w:abstractNumId w:val="6"/>
  </w:num>
  <w:num w:numId="35">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967"/>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B41C1"/>
    <w:rsid w:val="000C23BA"/>
    <w:rsid w:val="000D1F29"/>
    <w:rsid w:val="000D633D"/>
    <w:rsid w:val="000E342B"/>
    <w:rsid w:val="000E3ED2"/>
    <w:rsid w:val="000E5DD2"/>
    <w:rsid w:val="000F17E3"/>
    <w:rsid w:val="000F2958"/>
    <w:rsid w:val="000F3850"/>
    <w:rsid w:val="000F604F"/>
    <w:rsid w:val="00104E7F"/>
    <w:rsid w:val="001137EC"/>
    <w:rsid w:val="001152F5"/>
    <w:rsid w:val="00117743"/>
    <w:rsid w:val="00117F5B"/>
    <w:rsid w:val="001270E8"/>
    <w:rsid w:val="00130A90"/>
    <w:rsid w:val="00132658"/>
    <w:rsid w:val="001343E2"/>
    <w:rsid w:val="00140215"/>
    <w:rsid w:val="00140667"/>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3967"/>
    <w:rsid w:val="001D4DA9"/>
    <w:rsid w:val="001D4F99"/>
    <w:rsid w:val="001D52B0"/>
    <w:rsid w:val="001D5A18"/>
    <w:rsid w:val="001D67D3"/>
    <w:rsid w:val="001D7C37"/>
    <w:rsid w:val="001D7CA4"/>
    <w:rsid w:val="001E057F"/>
    <w:rsid w:val="001E14EB"/>
    <w:rsid w:val="001F59E6"/>
    <w:rsid w:val="001F6555"/>
    <w:rsid w:val="00202D7E"/>
    <w:rsid w:val="00203F1C"/>
    <w:rsid w:val="002044FA"/>
    <w:rsid w:val="002064C8"/>
    <w:rsid w:val="00206936"/>
    <w:rsid w:val="00206C6F"/>
    <w:rsid w:val="00206FBD"/>
    <w:rsid w:val="00207746"/>
    <w:rsid w:val="00230031"/>
    <w:rsid w:val="00235C01"/>
    <w:rsid w:val="00247343"/>
    <w:rsid w:val="002645D5"/>
    <w:rsid w:val="0026532D"/>
    <w:rsid w:val="00265C56"/>
    <w:rsid w:val="00266F0C"/>
    <w:rsid w:val="002716CD"/>
    <w:rsid w:val="00274D4B"/>
    <w:rsid w:val="002806F5"/>
    <w:rsid w:val="00281577"/>
    <w:rsid w:val="00284EF4"/>
    <w:rsid w:val="002926BC"/>
    <w:rsid w:val="00293A72"/>
    <w:rsid w:val="00294C33"/>
    <w:rsid w:val="002976CF"/>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3E6A"/>
    <w:rsid w:val="0030583E"/>
    <w:rsid w:val="00307FE1"/>
    <w:rsid w:val="003131AA"/>
    <w:rsid w:val="003164BA"/>
    <w:rsid w:val="00317AEB"/>
    <w:rsid w:val="0032013E"/>
    <w:rsid w:val="00321C99"/>
    <w:rsid w:val="003258E6"/>
    <w:rsid w:val="00332DDE"/>
    <w:rsid w:val="00342283"/>
    <w:rsid w:val="00343A87"/>
    <w:rsid w:val="00344A36"/>
    <w:rsid w:val="003456F4"/>
    <w:rsid w:val="00347F44"/>
    <w:rsid w:val="00347FB6"/>
    <w:rsid w:val="003504FD"/>
    <w:rsid w:val="00350881"/>
    <w:rsid w:val="00354DD9"/>
    <w:rsid w:val="00357D55"/>
    <w:rsid w:val="00362A90"/>
    <w:rsid w:val="00363513"/>
    <w:rsid w:val="003657E5"/>
    <w:rsid w:val="0036589C"/>
    <w:rsid w:val="00371312"/>
    <w:rsid w:val="00371DC7"/>
    <w:rsid w:val="00377B21"/>
    <w:rsid w:val="00387DB7"/>
    <w:rsid w:val="00390862"/>
    <w:rsid w:val="00390CE3"/>
    <w:rsid w:val="00394876"/>
    <w:rsid w:val="00394AAF"/>
    <w:rsid w:val="00394CE5"/>
    <w:rsid w:val="0039602B"/>
    <w:rsid w:val="003A4420"/>
    <w:rsid w:val="003A6341"/>
    <w:rsid w:val="003B67FD"/>
    <w:rsid w:val="003B6A61"/>
    <w:rsid w:val="003D0F63"/>
    <w:rsid w:val="003D42C0"/>
    <w:rsid w:val="003D4A8F"/>
    <w:rsid w:val="003D5B29"/>
    <w:rsid w:val="003D7818"/>
    <w:rsid w:val="003E2445"/>
    <w:rsid w:val="003E3BB2"/>
    <w:rsid w:val="003F07E7"/>
    <w:rsid w:val="003F3BF1"/>
    <w:rsid w:val="003F5B58"/>
    <w:rsid w:val="003F7E65"/>
    <w:rsid w:val="0040222A"/>
    <w:rsid w:val="00402A05"/>
    <w:rsid w:val="004047BC"/>
    <w:rsid w:val="004100F7"/>
    <w:rsid w:val="00414CB3"/>
    <w:rsid w:val="0041563D"/>
    <w:rsid w:val="00426ADF"/>
    <w:rsid w:val="00426E25"/>
    <w:rsid w:val="00427D9C"/>
    <w:rsid w:val="00427E7E"/>
    <w:rsid w:val="00433C60"/>
    <w:rsid w:val="0043465D"/>
    <w:rsid w:val="00443B6E"/>
    <w:rsid w:val="00450636"/>
    <w:rsid w:val="0045420A"/>
    <w:rsid w:val="00454B8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0243"/>
    <w:rsid w:val="004C0C9F"/>
    <w:rsid w:val="004C6C39"/>
    <w:rsid w:val="004D075F"/>
    <w:rsid w:val="004D1B76"/>
    <w:rsid w:val="004D344E"/>
    <w:rsid w:val="004D4C62"/>
    <w:rsid w:val="004E019E"/>
    <w:rsid w:val="004E06EC"/>
    <w:rsid w:val="004E0A3F"/>
    <w:rsid w:val="004E2CB7"/>
    <w:rsid w:val="004F016A"/>
    <w:rsid w:val="004F3FE9"/>
    <w:rsid w:val="00500F94"/>
    <w:rsid w:val="00502FB3"/>
    <w:rsid w:val="00503DE9"/>
    <w:rsid w:val="0050530C"/>
    <w:rsid w:val="00505DEA"/>
    <w:rsid w:val="005060E5"/>
    <w:rsid w:val="00507782"/>
    <w:rsid w:val="00512A04"/>
    <w:rsid w:val="00520499"/>
    <w:rsid w:val="0052341C"/>
    <w:rsid w:val="005249F5"/>
    <w:rsid w:val="005260F7"/>
    <w:rsid w:val="00540C6B"/>
    <w:rsid w:val="00543BD1"/>
    <w:rsid w:val="00556113"/>
    <w:rsid w:val="005621C4"/>
    <w:rsid w:val="00564C12"/>
    <w:rsid w:val="005654B8"/>
    <w:rsid w:val="00574836"/>
    <w:rsid w:val="005762CC"/>
    <w:rsid w:val="00582D3D"/>
    <w:rsid w:val="00590040"/>
    <w:rsid w:val="0059136A"/>
    <w:rsid w:val="00595386"/>
    <w:rsid w:val="00597234"/>
    <w:rsid w:val="005A4AC0"/>
    <w:rsid w:val="005A539B"/>
    <w:rsid w:val="005A5FDF"/>
    <w:rsid w:val="005B0FB7"/>
    <w:rsid w:val="005B122A"/>
    <w:rsid w:val="005B1FCB"/>
    <w:rsid w:val="005B5AC2"/>
    <w:rsid w:val="005C2833"/>
    <w:rsid w:val="005E144D"/>
    <w:rsid w:val="005E1500"/>
    <w:rsid w:val="005E3A43"/>
    <w:rsid w:val="005E4A0B"/>
    <w:rsid w:val="005F0B17"/>
    <w:rsid w:val="005F4FB3"/>
    <w:rsid w:val="005F77C7"/>
    <w:rsid w:val="00620675"/>
    <w:rsid w:val="00622910"/>
    <w:rsid w:val="006254B6"/>
    <w:rsid w:val="00627FC8"/>
    <w:rsid w:val="00632D56"/>
    <w:rsid w:val="006433C3"/>
    <w:rsid w:val="00650F5B"/>
    <w:rsid w:val="006541D7"/>
    <w:rsid w:val="00661D1D"/>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2358"/>
    <w:rsid w:val="007332FF"/>
    <w:rsid w:val="007408F5"/>
    <w:rsid w:val="00741EAE"/>
    <w:rsid w:val="00755248"/>
    <w:rsid w:val="0076190B"/>
    <w:rsid w:val="0076355D"/>
    <w:rsid w:val="007638DC"/>
    <w:rsid w:val="00763A2D"/>
    <w:rsid w:val="00764AF7"/>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1488"/>
    <w:rsid w:val="007D4893"/>
    <w:rsid w:val="007D48A4"/>
    <w:rsid w:val="007E5342"/>
    <w:rsid w:val="007E70CF"/>
    <w:rsid w:val="007E74A4"/>
    <w:rsid w:val="007F1B6F"/>
    <w:rsid w:val="007F263F"/>
    <w:rsid w:val="008015A8"/>
    <w:rsid w:val="0080766E"/>
    <w:rsid w:val="00811169"/>
    <w:rsid w:val="008151A4"/>
    <w:rsid w:val="00815297"/>
    <w:rsid w:val="008170DB"/>
    <w:rsid w:val="00817BA1"/>
    <w:rsid w:val="00823022"/>
    <w:rsid w:val="0082634E"/>
    <w:rsid w:val="00830853"/>
    <w:rsid w:val="008313C4"/>
    <w:rsid w:val="00831517"/>
    <w:rsid w:val="00832D10"/>
    <w:rsid w:val="00835434"/>
    <w:rsid w:val="008358C0"/>
    <w:rsid w:val="00836E22"/>
    <w:rsid w:val="00841B39"/>
    <w:rsid w:val="00842838"/>
    <w:rsid w:val="00854EC1"/>
    <w:rsid w:val="0085797F"/>
    <w:rsid w:val="00860028"/>
    <w:rsid w:val="00861DC3"/>
    <w:rsid w:val="008628D0"/>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3D82"/>
    <w:rsid w:val="008B521D"/>
    <w:rsid w:val="008B529E"/>
    <w:rsid w:val="008C17FB"/>
    <w:rsid w:val="008C70BB"/>
    <w:rsid w:val="008D1B00"/>
    <w:rsid w:val="008D57B8"/>
    <w:rsid w:val="008E03FC"/>
    <w:rsid w:val="008E510B"/>
    <w:rsid w:val="00902B13"/>
    <w:rsid w:val="00911941"/>
    <w:rsid w:val="0092024D"/>
    <w:rsid w:val="00922C15"/>
    <w:rsid w:val="00925146"/>
    <w:rsid w:val="00925F0F"/>
    <w:rsid w:val="00932F6B"/>
    <w:rsid w:val="00934E50"/>
    <w:rsid w:val="00937972"/>
    <w:rsid w:val="009468BC"/>
    <w:rsid w:val="00947FAE"/>
    <w:rsid w:val="009616DF"/>
    <w:rsid w:val="0096542F"/>
    <w:rsid w:val="009665DD"/>
    <w:rsid w:val="00967FA7"/>
    <w:rsid w:val="00971645"/>
    <w:rsid w:val="0097427E"/>
    <w:rsid w:val="00977919"/>
    <w:rsid w:val="00983000"/>
    <w:rsid w:val="009870FA"/>
    <w:rsid w:val="009921C3"/>
    <w:rsid w:val="0099551D"/>
    <w:rsid w:val="00995C5D"/>
    <w:rsid w:val="00996A82"/>
    <w:rsid w:val="009A5897"/>
    <w:rsid w:val="009A5F24"/>
    <w:rsid w:val="009B0B3E"/>
    <w:rsid w:val="009B1913"/>
    <w:rsid w:val="009B1BF1"/>
    <w:rsid w:val="009B53DF"/>
    <w:rsid w:val="009B6657"/>
    <w:rsid w:val="009B6966"/>
    <w:rsid w:val="009D0EB5"/>
    <w:rsid w:val="009D115C"/>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5325"/>
    <w:rsid w:val="00A26E80"/>
    <w:rsid w:val="00A31AE8"/>
    <w:rsid w:val="00A3739D"/>
    <w:rsid w:val="00A3761F"/>
    <w:rsid w:val="00A37DDA"/>
    <w:rsid w:val="00A45005"/>
    <w:rsid w:val="00A53CF0"/>
    <w:rsid w:val="00A577C3"/>
    <w:rsid w:val="00A66DD9"/>
    <w:rsid w:val="00A7620F"/>
    <w:rsid w:val="00A76790"/>
    <w:rsid w:val="00A925EC"/>
    <w:rsid w:val="00A929AA"/>
    <w:rsid w:val="00A92B6B"/>
    <w:rsid w:val="00AA541E"/>
    <w:rsid w:val="00AB61D5"/>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16CD"/>
    <w:rsid w:val="00B257E1"/>
    <w:rsid w:val="00B2599A"/>
    <w:rsid w:val="00B27AC4"/>
    <w:rsid w:val="00B31D3A"/>
    <w:rsid w:val="00B343CC"/>
    <w:rsid w:val="00B5084A"/>
    <w:rsid w:val="00B606A1"/>
    <w:rsid w:val="00B614F7"/>
    <w:rsid w:val="00B6177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57F8C"/>
    <w:rsid w:val="00C61AFA"/>
    <w:rsid w:val="00C61D64"/>
    <w:rsid w:val="00C62099"/>
    <w:rsid w:val="00C62983"/>
    <w:rsid w:val="00C64EA3"/>
    <w:rsid w:val="00C72867"/>
    <w:rsid w:val="00C75E81"/>
    <w:rsid w:val="00C86609"/>
    <w:rsid w:val="00C92B4C"/>
    <w:rsid w:val="00C954F6"/>
    <w:rsid w:val="00C96318"/>
    <w:rsid w:val="00CA36A0"/>
    <w:rsid w:val="00CA6BC5"/>
    <w:rsid w:val="00CB1EB9"/>
    <w:rsid w:val="00CC2F1A"/>
    <w:rsid w:val="00CC571B"/>
    <w:rsid w:val="00CC61CD"/>
    <w:rsid w:val="00CC6C02"/>
    <w:rsid w:val="00CC7049"/>
    <w:rsid w:val="00CC737B"/>
    <w:rsid w:val="00CD5011"/>
    <w:rsid w:val="00CE640F"/>
    <w:rsid w:val="00CE76BC"/>
    <w:rsid w:val="00CF2481"/>
    <w:rsid w:val="00CF540E"/>
    <w:rsid w:val="00D02F07"/>
    <w:rsid w:val="00D15D88"/>
    <w:rsid w:val="00D27D49"/>
    <w:rsid w:val="00D27EBE"/>
    <w:rsid w:val="00D32AA2"/>
    <w:rsid w:val="00D32BCF"/>
    <w:rsid w:val="00D34336"/>
    <w:rsid w:val="00D35D55"/>
    <w:rsid w:val="00D36A49"/>
    <w:rsid w:val="00D4171D"/>
    <w:rsid w:val="00D517C6"/>
    <w:rsid w:val="00D5309E"/>
    <w:rsid w:val="00D71D84"/>
    <w:rsid w:val="00D72464"/>
    <w:rsid w:val="00D72A57"/>
    <w:rsid w:val="00D768EB"/>
    <w:rsid w:val="00D81E17"/>
    <w:rsid w:val="00D82D1E"/>
    <w:rsid w:val="00D832D9"/>
    <w:rsid w:val="00D83EC2"/>
    <w:rsid w:val="00D86B52"/>
    <w:rsid w:val="00D8719D"/>
    <w:rsid w:val="00D90F00"/>
    <w:rsid w:val="00D975C0"/>
    <w:rsid w:val="00DA5285"/>
    <w:rsid w:val="00DB191D"/>
    <w:rsid w:val="00DB4F91"/>
    <w:rsid w:val="00DB6D0A"/>
    <w:rsid w:val="00DC06BE"/>
    <w:rsid w:val="00DC1F0F"/>
    <w:rsid w:val="00DC2BF3"/>
    <w:rsid w:val="00DC3117"/>
    <w:rsid w:val="00DC5DD9"/>
    <w:rsid w:val="00DC6D2D"/>
    <w:rsid w:val="00DD3D95"/>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6D4D"/>
    <w:rsid w:val="00E770C4"/>
    <w:rsid w:val="00E84C5A"/>
    <w:rsid w:val="00E8612F"/>
    <w:rsid w:val="00E861DB"/>
    <w:rsid w:val="00E908F1"/>
    <w:rsid w:val="00E93406"/>
    <w:rsid w:val="00E956C5"/>
    <w:rsid w:val="00E95C39"/>
    <w:rsid w:val="00E9720D"/>
    <w:rsid w:val="00EA2C39"/>
    <w:rsid w:val="00EB0A3C"/>
    <w:rsid w:val="00EB0A96"/>
    <w:rsid w:val="00EB77F9"/>
    <w:rsid w:val="00EC5769"/>
    <w:rsid w:val="00EC7D00"/>
    <w:rsid w:val="00ED0304"/>
    <w:rsid w:val="00ED4FF7"/>
    <w:rsid w:val="00ED5B7B"/>
    <w:rsid w:val="00EE38FA"/>
    <w:rsid w:val="00EE3E2C"/>
    <w:rsid w:val="00EE5D23"/>
    <w:rsid w:val="00EE750D"/>
    <w:rsid w:val="00EF04B8"/>
    <w:rsid w:val="00EF051F"/>
    <w:rsid w:val="00EF3CA4"/>
    <w:rsid w:val="00EF49A8"/>
    <w:rsid w:val="00EF6D50"/>
    <w:rsid w:val="00EF7859"/>
    <w:rsid w:val="00F014DA"/>
    <w:rsid w:val="00F02591"/>
    <w:rsid w:val="00F11B64"/>
    <w:rsid w:val="00F15931"/>
    <w:rsid w:val="00F34C34"/>
    <w:rsid w:val="00F467B9"/>
    <w:rsid w:val="00F467FE"/>
    <w:rsid w:val="00F5696E"/>
    <w:rsid w:val="00F56992"/>
    <w:rsid w:val="00F60EFF"/>
    <w:rsid w:val="00F67D2D"/>
    <w:rsid w:val="00F858F2"/>
    <w:rsid w:val="00F860CC"/>
    <w:rsid w:val="00F94398"/>
    <w:rsid w:val="00FA7AC5"/>
    <w:rsid w:val="00FB2B56"/>
    <w:rsid w:val="00FB3CC5"/>
    <w:rsid w:val="00FB55D5"/>
    <w:rsid w:val="00FB7F9B"/>
    <w:rsid w:val="00FC12BF"/>
    <w:rsid w:val="00FC2C60"/>
    <w:rsid w:val="00FD3E6F"/>
    <w:rsid w:val="00FD51B9"/>
    <w:rsid w:val="00FD5849"/>
    <w:rsid w:val="00FE03E4"/>
    <w:rsid w:val="00FE2A39"/>
    <w:rsid w:val="00FE2F9B"/>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DFF5B6"/>
  <w15:docId w15:val="{592CF59C-92E4-481D-971D-A8AF4EDF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rsid w:val="00414CB3"/>
    <w:pPr>
      <w:spacing w:after="120"/>
    </w:pPr>
  </w:style>
  <w:style w:type="character" w:customStyle="1" w:styleId="BodyTextChar">
    <w:name w:val="Body Text Char"/>
    <w:basedOn w:val="DefaultParagraphFont"/>
    <w:link w:val="BodyText"/>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numbering" w:customStyle="1" w:styleId="Style1">
    <w:name w:val="Style1"/>
    <w:uiPriority w:val="99"/>
    <w:rsid w:val="004F3FE9"/>
    <w:pPr>
      <w:numPr>
        <w:numId w:val="17"/>
      </w:numPr>
    </w:pPr>
  </w:style>
  <w:style w:type="numbering" w:customStyle="1" w:styleId="Style2">
    <w:name w:val="Style2"/>
    <w:uiPriority w:val="99"/>
    <w:rsid w:val="004F3FE9"/>
    <w:pPr>
      <w:numPr>
        <w:numId w:val="19"/>
      </w:numPr>
    </w:pPr>
  </w:style>
  <w:style w:type="numbering" w:customStyle="1" w:styleId="Style3">
    <w:name w:val="Style3"/>
    <w:uiPriority w:val="99"/>
    <w:rsid w:val="00EF6D50"/>
    <w:pPr>
      <w:numPr>
        <w:numId w:val="21"/>
      </w:numPr>
    </w:pPr>
  </w:style>
  <w:style w:type="paragraph" w:customStyle="1" w:styleId="Default">
    <w:name w:val="Default"/>
    <w:rsid w:val="00CF2481"/>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eritage.branch@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D9E5A5-3968-416E-84A3-E54DD64D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103</TotalTime>
  <Pages>4</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to carry out work on a heritage place or object</vt:lpstr>
    </vt:vector>
  </TitlesOfParts>
  <Company>Territory Families, Housing and Communities</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carry out work on a heritage place or object</dc:title>
  <dc:creator>Northern Territory Government</dc:creator>
  <cp:lastModifiedBy>Sarah Hubbard</cp:lastModifiedBy>
  <cp:revision>10</cp:revision>
  <cp:lastPrinted>2019-07-29T01:45:00Z</cp:lastPrinted>
  <dcterms:created xsi:type="dcterms:W3CDTF">2023-06-13T05:27:00Z</dcterms:created>
  <dcterms:modified xsi:type="dcterms:W3CDTF">2023-06-13T07:26:00Z</dcterms:modified>
</cp:coreProperties>
</file>