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F32C3" w14:textId="77777777" w:rsidR="000A356E" w:rsidRDefault="000A356E" w:rsidP="00396B39">
      <w:pPr>
        <w:jc w:val="right"/>
        <w:rPr>
          <w:rFonts w:ascii="Didot" w:eastAsia="Times New Roman" w:hAnsi="Didot" w:cs="Didot"/>
          <w:color w:val="141414"/>
          <w:sz w:val="28"/>
          <w:szCs w:val="27"/>
          <w:shd w:val="clear" w:color="auto" w:fill="FFFFFF"/>
          <w:lang w:val="en-AU"/>
        </w:rPr>
      </w:pPr>
      <w:bookmarkStart w:id="0" w:name="_GoBack"/>
      <w:bookmarkEnd w:id="0"/>
    </w:p>
    <w:p w14:paraId="52D33E15" w14:textId="4CB5B899" w:rsidR="00F4607C" w:rsidRDefault="003D02F1" w:rsidP="00396B39">
      <w:pPr>
        <w:jc w:val="right"/>
        <w:rPr>
          <w:rFonts w:ascii="Didot" w:eastAsia="Times New Roman" w:hAnsi="Didot" w:cs="Didot"/>
          <w:b/>
          <w:sz w:val="20"/>
          <w:szCs w:val="20"/>
          <w:lang w:val="en-AU"/>
        </w:rPr>
      </w:pPr>
      <w:r w:rsidRPr="008B560F">
        <w:rPr>
          <w:rFonts w:ascii="Didot" w:eastAsia="Times New Roman" w:hAnsi="Didot" w:cs="Didot"/>
          <w:color w:val="141414"/>
          <w:sz w:val="28"/>
          <w:szCs w:val="27"/>
          <w:shd w:val="clear" w:color="auto" w:fill="FFFFFF"/>
          <w:lang w:val="en-AU"/>
        </w:rPr>
        <w:t xml:space="preserve">How did the attacks on </w:t>
      </w:r>
      <w:r w:rsidR="00E949CC">
        <w:rPr>
          <w:rFonts w:ascii="Didot" w:eastAsia="Times New Roman" w:hAnsi="Didot" w:cs="Didot"/>
          <w:b/>
          <w:color w:val="141414"/>
          <w:sz w:val="28"/>
          <w:szCs w:val="27"/>
          <w:shd w:val="clear" w:color="auto" w:fill="FFFFFF"/>
          <w:lang w:val="en-AU"/>
        </w:rPr>
        <w:t>Pearl Harbo</w:t>
      </w:r>
      <w:r w:rsidRPr="008B560F">
        <w:rPr>
          <w:rFonts w:ascii="Didot" w:eastAsia="Times New Roman" w:hAnsi="Didot" w:cs="Didot"/>
          <w:b/>
          <w:color w:val="141414"/>
          <w:sz w:val="28"/>
          <w:szCs w:val="27"/>
          <w:shd w:val="clear" w:color="auto" w:fill="FFFFFF"/>
          <w:lang w:val="en-AU"/>
        </w:rPr>
        <w:t>r</w:t>
      </w:r>
      <w:r w:rsidRPr="008B560F">
        <w:rPr>
          <w:rFonts w:ascii="Didot" w:eastAsia="Times New Roman" w:hAnsi="Didot" w:cs="Didot"/>
          <w:color w:val="141414"/>
          <w:sz w:val="28"/>
          <w:szCs w:val="27"/>
          <w:shd w:val="clear" w:color="auto" w:fill="FFFFFF"/>
          <w:lang w:val="en-AU"/>
        </w:rPr>
        <w:t xml:space="preserve"> in 1941 and on </w:t>
      </w:r>
      <w:r w:rsidRPr="008B560F">
        <w:rPr>
          <w:rFonts w:ascii="Didot" w:eastAsia="Times New Roman" w:hAnsi="Didot" w:cs="Didot"/>
          <w:b/>
          <w:color w:val="141414"/>
          <w:sz w:val="28"/>
          <w:szCs w:val="27"/>
          <w:shd w:val="clear" w:color="auto" w:fill="FFFFFF"/>
          <w:lang w:val="en-AU"/>
        </w:rPr>
        <w:t>Darwin</w:t>
      </w:r>
      <w:r w:rsidRPr="008B560F">
        <w:rPr>
          <w:rFonts w:ascii="Didot" w:eastAsia="Times New Roman" w:hAnsi="Didot" w:cs="Didot"/>
          <w:color w:val="141414"/>
          <w:sz w:val="28"/>
          <w:szCs w:val="27"/>
          <w:shd w:val="clear" w:color="auto" w:fill="FFFFFF"/>
          <w:lang w:val="en-AU"/>
        </w:rPr>
        <w:t xml:space="preserve"> in 1942 affect the </w:t>
      </w:r>
      <w:r w:rsidRPr="008B560F">
        <w:rPr>
          <w:rFonts w:ascii="Didot" w:eastAsia="Times New Roman" w:hAnsi="Didot" w:cs="Didot"/>
          <w:b/>
          <w:color w:val="141414"/>
          <w:sz w:val="28"/>
          <w:szCs w:val="27"/>
          <w:shd w:val="clear" w:color="auto" w:fill="FFFFFF"/>
          <w:lang w:val="en-AU"/>
        </w:rPr>
        <w:t>relationship between Australia</w:t>
      </w:r>
      <w:r w:rsidRPr="008B560F">
        <w:rPr>
          <w:rFonts w:ascii="Didot" w:eastAsia="Times New Roman" w:hAnsi="Didot" w:cs="Didot"/>
          <w:color w:val="141414"/>
          <w:sz w:val="28"/>
          <w:szCs w:val="27"/>
          <w:shd w:val="clear" w:color="auto" w:fill="FFFFFF"/>
          <w:lang w:val="en-AU"/>
        </w:rPr>
        <w:t xml:space="preserve"> and the </w:t>
      </w:r>
      <w:r w:rsidRPr="008B560F">
        <w:rPr>
          <w:rFonts w:ascii="Didot" w:eastAsia="Times New Roman" w:hAnsi="Didot" w:cs="Didot"/>
          <w:b/>
          <w:color w:val="141414"/>
          <w:sz w:val="28"/>
          <w:szCs w:val="27"/>
          <w:shd w:val="clear" w:color="auto" w:fill="FFFFFF"/>
          <w:lang w:val="en-AU"/>
        </w:rPr>
        <w:t>United States of America?</w:t>
      </w:r>
      <w:r w:rsidR="00396B39" w:rsidRPr="008B560F">
        <w:rPr>
          <w:rFonts w:ascii="Didot" w:eastAsia="Times New Roman" w:hAnsi="Didot" w:cs="Didot"/>
          <w:b/>
          <w:sz w:val="20"/>
          <w:szCs w:val="20"/>
          <w:lang w:val="en-AU"/>
        </w:rPr>
        <w:t xml:space="preserve"> </w:t>
      </w:r>
    </w:p>
    <w:p w14:paraId="5B4B2427" w14:textId="77777777" w:rsidR="00396B39" w:rsidRDefault="00396B39" w:rsidP="00F4607C">
      <w:pPr>
        <w:jc w:val="both"/>
        <w:rPr>
          <w:rFonts w:ascii="Didot" w:eastAsia="Times New Roman" w:hAnsi="Didot" w:cs="Didot"/>
          <w:b/>
          <w:sz w:val="20"/>
          <w:szCs w:val="20"/>
          <w:lang w:val="en-AU"/>
        </w:rPr>
      </w:pPr>
    </w:p>
    <w:p w14:paraId="1A8A4189" w14:textId="77777777" w:rsidR="005F4C2D" w:rsidRDefault="005F4C2D" w:rsidP="00F4607C">
      <w:pPr>
        <w:jc w:val="both"/>
        <w:rPr>
          <w:rFonts w:ascii="Didot" w:eastAsia="Times New Roman" w:hAnsi="Didot" w:cs="Didot"/>
          <w:b/>
          <w:sz w:val="20"/>
          <w:szCs w:val="20"/>
          <w:lang w:val="en-AU"/>
        </w:rPr>
      </w:pPr>
    </w:p>
    <w:p w14:paraId="253CA15E" w14:textId="77777777" w:rsidR="00396B39" w:rsidRDefault="00396B39" w:rsidP="00F4607C">
      <w:pPr>
        <w:jc w:val="both"/>
        <w:rPr>
          <w:rFonts w:ascii="Didot" w:eastAsia="Times New Roman" w:hAnsi="Didot" w:cs="Didot"/>
          <w:b/>
          <w:sz w:val="20"/>
          <w:szCs w:val="20"/>
          <w:lang w:val="en-AU"/>
        </w:rPr>
      </w:pPr>
    </w:p>
    <w:p w14:paraId="436AFD96" w14:textId="77777777" w:rsidR="000A356E" w:rsidRPr="008B560F" w:rsidRDefault="000A356E" w:rsidP="00F4607C">
      <w:pPr>
        <w:jc w:val="both"/>
        <w:rPr>
          <w:rFonts w:ascii="Didot" w:eastAsia="Times New Roman" w:hAnsi="Didot" w:cs="Didot"/>
          <w:b/>
          <w:sz w:val="20"/>
          <w:szCs w:val="20"/>
          <w:lang w:val="en-AU"/>
        </w:rPr>
      </w:pPr>
    </w:p>
    <w:p w14:paraId="3062920F" w14:textId="11297740" w:rsidR="00396B39" w:rsidRPr="002678D0" w:rsidRDefault="00396B39" w:rsidP="00396B39">
      <w:pPr>
        <w:ind w:left="2160"/>
        <w:jc w:val="right"/>
        <w:rPr>
          <w:rFonts w:ascii="Times New Roman" w:eastAsia="Times New Roman" w:hAnsi="Times New Roman" w:cs="Times New Roman"/>
          <w:b/>
          <w:color w:val="141414"/>
          <w:sz w:val="32"/>
          <w:szCs w:val="27"/>
          <w:shd w:val="clear" w:color="auto" w:fill="FFFFFF"/>
          <w:lang w:val="en-AU"/>
        </w:rPr>
      </w:pPr>
      <w:r w:rsidRPr="002678D0">
        <w:rPr>
          <w:rFonts w:ascii="Times New Roman" w:hAnsi="Times New Roman" w:cs="Times New Roman"/>
          <w:sz w:val="28"/>
        </w:rPr>
        <w:t>| Poem &amp; Accompanying Essay</w:t>
      </w:r>
    </w:p>
    <w:p w14:paraId="508A0E15" w14:textId="77777777" w:rsidR="00396B39" w:rsidRPr="002678D0" w:rsidRDefault="00396B39" w:rsidP="00396B39">
      <w:pPr>
        <w:jc w:val="both"/>
        <w:rPr>
          <w:rFonts w:ascii="Times New Roman" w:eastAsia="Times New Roman" w:hAnsi="Times New Roman" w:cs="Times New Roman"/>
          <w:b/>
          <w:sz w:val="22"/>
          <w:szCs w:val="20"/>
          <w:lang w:val="en-AU"/>
        </w:rPr>
      </w:pPr>
    </w:p>
    <w:p w14:paraId="3175BE09" w14:textId="77777777" w:rsidR="00DB36D2" w:rsidRDefault="00DB36D2"/>
    <w:p w14:paraId="22076A11" w14:textId="77777777" w:rsidR="00396B39" w:rsidRDefault="00396B39"/>
    <w:p w14:paraId="0D0829D4" w14:textId="77777777" w:rsidR="00DB36D2" w:rsidRDefault="00DB36D2"/>
    <w:p w14:paraId="04ABA7BA" w14:textId="7A0D125B" w:rsidR="0007042F" w:rsidRPr="002678D0" w:rsidRDefault="0007042F" w:rsidP="00F4607C">
      <w:pPr>
        <w:tabs>
          <w:tab w:val="left" w:pos="3261"/>
        </w:tabs>
        <w:ind w:left="720"/>
        <w:rPr>
          <w:rFonts w:ascii="Times New Roman" w:hAnsi="Times New Roman" w:cs="Times New Roman"/>
          <w:sz w:val="28"/>
        </w:rPr>
      </w:pPr>
      <w:r w:rsidRPr="002678D0">
        <w:rPr>
          <w:rFonts w:ascii="Times New Roman" w:hAnsi="Times New Roman" w:cs="Times New Roman"/>
          <w:sz w:val="28"/>
        </w:rPr>
        <w:t>BOMBS FLAGGED</w:t>
      </w:r>
    </w:p>
    <w:p w14:paraId="461CC4DC" w14:textId="77777777" w:rsidR="00F92944" w:rsidRDefault="00F92944" w:rsidP="00F4607C">
      <w:pPr>
        <w:tabs>
          <w:tab w:val="left" w:pos="3261"/>
        </w:tabs>
        <w:ind w:left="720"/>
        <w:rPr>
          <w:rFonts w:ascii="Times New Roman" w:hAnsi="Times New Roman" w:cs="Times New Roman"/>
        </w:rPr>
      </w:pPr>
    </w:p>
    <w:p w14:paraId="58B8F5CD" w14:textId="77777777" w:rsidR="00F92944" w:rsidRPr="0007042F" w:rsidRDefault="00F92944" w:rsidP="00F4607C">
      <w:pPr>
        <w:tabs>
          <w:tab w:val="left" w:pos="3261"/>
        </w:tabs>
        <w:ind w:left="720"/>
        <w:rPr>
          <w:rFonts w:ascii="Times New Roman" w:hAnsi="Times New Roman" w:cs="Times New Roman"/>
        </w:rPr>
      </w:pPr>
    </w:p>
    <w:p w14:paraId="484E2C7A" w14:textId="77777777" w:rsidR="0007042F" w:rsidRDefault="0007042F"/>
    <w:p w14:paraId="0BA59EED" w14:textId="77777777" w:rsidR="007A56D8" w:rsidRDefault="00B42349" w:rsidP="00F4607C">
      <w:pPr>
        <w:spacing w:line="360" w:lineRule="auto"/>
        <w:ind w:left="720"/>
        <w:rPr>
          <w:rFonts w:ascii="Times New Roman" w:hAnsi="Times New Roman" w:cs="Times New Roman"/>
          <w:sz w:val="22"/>
        </w:rPr>
      </w:pPr>
      <w:r>
        <w:rPr>
          <w:rFonts w:ascii="Times New Roman" w:hAnsi="Times New Roman" w:cs="Times New Roman"/>
          <w:sz w:val="22"/>
        </w:rPr>
        <w:t xml:space="preserve">Upon sunrises different and </w:t>
      </w:r>
      <w:r w:rsidR="007A56D8">
        <w:rPr>
          <w:rFonts w:ascii="Times New Roman" w:hAnsi="Times New Roman" w:cs="Times New Roman"/>
          <w:sz w:val="22"/>
        </w:rPr>
        <w:t>soils an ocean apart</w:t>
      </w:r>
    </w:p>
    <w:p w14:paraId="6BCE9B2C" w14:textId="77777777" w:rsidR="00B42349" w:rsidRDefault="00B42349" w:rsidP="00F4607C">
      <w:pPr>
        <w:spacing w:line="360" w:lineRule="auto"/>
        <w:ind w:left="720"/>
        <w:rPr>
          <w:rFonts w:ascii="Times New Roman" w:hAnsi="Times New Roman" w:cs="Times New Roman"/>
          <w:sz w:val="22"/>
        </w:rPr>
      </w:pPr>
      <w:r>
        <w:rPr>
          <w:rFonts w:ascii="Times New Roman" w:hAnsi="Times New Roman" w:cs="Times New Roman"/>
          <w:sz w:val="22"/>
        </w:rPr>
        <w:t>Innocents milled unbeknownst to terror not far</w:t>
      </w:r>
    </w:p>
    <w:p w14:paraId="7023E636" w14:textId="1A539F73" w:rsidR="00B42349" w:rsidRDefault="0090180C" w:rsidP="00F4607C">
      <w:pPr>
        <w:spacing w:line="360" w:lineRule="auto"/>
        <w:ind w:left="720"/>
        <w:rPr>
          <w:rFonts w:ascii="Times New Roman" w:hAnsi="Times New Roman" w:cs="Times New Roman"/>
          <w:sz w:val="22"/>
        </w:rPr>
      </w:pPr>
      <w:r>
        <w:rPr>
          <w:rFonts w:ascii="Times New Roman" w:hAnsi="Times New Roman" w:cs="Times New Roman"/>
          <w:sz w:val="22"/>
        </w:rPr>
        <w:t>‘Til gold</w:t>
      </w:r>
      <w:r w:rsidR="00B42349">
        <w:rPr>
          <w:rFonts w:ascii="Times New Roman" w:hAnsi="Times New Roman" w:cs="Times New Roman"/>
          <w:sz w:val="22"/>
        </w:rPr>
        <w:t xml:space="preserve"> skies high above became bitter grey</w:t>
      </w:r>
    </w:p>
    <w:p w14:paraId="2C438FF1" w14:textId="5B857C4A" w:rsidR="00B42349" w:rsidRDefault="002A5C42" w:rsidP="00F4607C">
      <w:pPr>
        <w:spacing w:line="360" w:lineRule="auto"/>
        <w:ind w:left="720"/>
        <w:rPr>
          <w:rFonts w:ascii="Times New Roman" w:hAnsi="Times New Roman" w:cs="Times New Roman"/>
          <w:sz w:val="22"/>
        </w:rPr>
      </w:pPr>
      <w:r>
        <w:rPr>
          <w:rFonts w:ascii="Times New Roman" w:hAnsi="Times New Roman" w:cs="Times New Roman"/>
          <w:sz w:val="22"/>
        </w:rPr>
        <w:t>J</w:t>
      </w:r>
      <w:r w:rsidR="00B42349">
        <w:rPr>
          <w:rFonts w:ascii="Times New Roman" w:hAnsi="Times New Roman" w:cs="Times New Roman"/>
          <w:sz w:val="22"/>
        </w:rPr>
        <w:t>e</w:t>
      </w:r>
      <w:r w:rsidR="00B74CC0">
        <w:rPr>
          <w:rFonts w:ascii="Times New Roman" w:hAnsi="Times New Roman" w:cs="Times New Roman"/>
          <w:sz w:val="22"/>
        </w:rPr>
        <w:t>ts swarmed the coasts and tore past</w:t>
      </w:r>
      <w:r w:rsidR="00B42349">
        <w:rPr>
          <w:rFonts w:ascii="Times New Roman" w:hAnsi="Times New Roman" w:cs="Times New Roman"/>
          <w:sz w:val="22"/>
        </w:rPr>
        <w:t xml:space="preserve"> the gates</w:t>
      </w:r>
    </w:p>
    <w:p w14:paraId="4ABA970F" w14:textId="77777777" w:rsidR="00F92944" w:rsidRDefault="00F92944" w:rsidP="00F92944">
      <w:pPr>
        <w:spacing w:line="360" w:lineRule="auto"/>
        <w:rPr>
          <w:rFonts w:ascii="Times New Roman" w:hAnsi="Times New Roman" w:cs="Times New Roman"/>
          <w:sz w:val="22"/>
        </w:rPr>
      </w:pPr>
    </w:p>
    <w:p w14:paraId="11BDE08F" w14:textId="6FCED49B" w:rsidR="00B42349" w:rsidRDefault="002A5C42" w:rsidP="00F4607C">
      <w:pPr>
        <w:spacing w:line="360" w:lineRule="auto"/>
        <w:ind w:left="720"/>
        <w:rPr>
          <w:rFonts w:ascii="Times New Roman" w:hAnsi="Times New Roman" w:cs="Times New Roman"/>
          <w:sz w:val="22"/>
        </w:rPr>
      </w:pPr>
      <w:r>
        <w:rPr>
          <w:rFonts w:ascii="Times New Roman" w:hAnsi="Times New Roman" w:cs="Times New Roman"/>
          <w:sz w:val="22"/>
        </w:rPr>
        <w:t>The sun lit the seas,</w:t>
      </w:r>
      <w:r w:rsidR="00B42349">
        <w:rPr>
          <w:rFonts w:ascii="Times New Roman" w:hAnsi="Times New Roman" w:cs="Times New Roman"/>
          <w:sz w:val="22"/>
        </w:rPr>
        <w:t xml:space="preserve"> bombs fell from the sky</w:t>
      </w:r>
    </w:p>
    <w:p w14:paraId="3C5C7763" w14:textId="77777777" w:rsidR="00B42349" w:rsidRDefault="00B42349" w:rsidP="00F4607C">
      <w:pPr>
        <w:spacing w:line="360" w:lineRule="auto"/>
        <w:ind w:left="720"/>
        <w:rPr>
          <w:rFonts w:ascii="Times New Roman" w:hAnsi="Times New Roman" w:cs="Times New Roman"/>
          <w:sz w:val="22"/>
        </w:rPr>
      </w:pPr>
      <w:r>
        <w:rPr>
          <w:rFonts w:ascii="Times New Roman" w:hAnsi="Times New Roman" w:cs="Times New Roman"/>
          <w:sz w:val="22"/>
        </w:rPr>
        <w:t>The wind roared and raged yet could not hide the cries</w:t>
      </w:r>
    </w:p>
    <w:p w14:paraId="425CD599" w14:textId="77777777" w:rsidR="00B42349" w:rsidRDefault="00B42349" w:rsidP="00F4607C">
      <w:pPr>
        <w:spacing w:line="360" w:lineRule="auto"/>
        <w:ind w:left="720"/>
        <w:rPr>
          <w:rFonts w:ascii="Times New Roman" w:hAnsi="Times New Roman" w:cs="Times New Roman"/>
          <w:sz w:val="22"/>
        </w:rPr>
      </w:pPr>
      <w:r>
        <w:rPr>
          <w:rFonts w:ascii="Times New Roman" w:hAnsi="Times New Roman" w:cs="Times New Roman"/>
          <w:sz w:val="22"/>
        </w:rPr>
        <w:t>As thousands, hundreds bled on the shore,</w:t>
      </w:r>
    </w:p>
    <w:p w14:paraId="7E7B371A" w14:textId="77777777" w:rsidR="00B42349" w:rsidRDefault="00B42349" w:rsidP="00F4607C">
      <w:pPr>
        <w:spacing w:line="360" w:lineRule="auto"/>
        <w:ind w:left="720"/>
        <w:rPr>
          <w:rFonts w:ascii="Times New Roman" w:hAnsi="Times New Roman" w:cs="Times New Roman"/>
          <w:sz w:val="22"/>
        </w:rPr>
      </w:pPr>
      <w:r>
        <w:rPr>
          <w:rFonts w:ascii="Times New Roman" w:hAnsi="Times New Roman" w:cs="Times New Roman"/>
          <w:sz w:val="22"/>
        </w:rPr>
        <w:t>Blue, red, blue, red macabre painting the dawn</w:t>
      </w:r>
    </w:p>
    <w:p w14:paraId="7341EF44" w14:textId="77777777" w:rsidR="00F92944" w:rsidRDefault="00F92944" w:rsidP="00F92944">
      <w:pPr>
        <w:spacing w:line="360" w:lineRule="auto"/>
        <w:rPr>
          <w:rFonts w:ascii="Times New Roman" w:hAnsi="Times New Roman" w:cs="Times New Roman"/>
          <w:sz w:val="22"/>
        </w:rPr>
      </w:pPr>
    </w:p>
    <w:p w14:paraId="43DC1864" w14:textId="77777777" w:rsidR="00B42349" w:rsidRDefault="00B74CC0" w:rsidP="00F4607C">
      <w:pPr>
        <w:spacing w:line="360" w:lineRule="auto"/>
        <w:ind w:left="720"/>
        <w:rPr>
          <w:rFonts w:ascii="Times New Roman" w:hAnsi="Times New Roman" w:cs="Times New Roman"/>
          <w:sz w:val="22"/>
        </w:rPr>
      </w:pPr>
      <w:r>
        <w:rPr>
          <w:rFonts w:ascii="Times New Roman" w:hAnsi="Times New Roman" w:cs="Times New Roman"/>
          <w:sz w:val="22"/>
        </w:rPr>
        <w:t>Though separated by days, days, and an ocean between</w:t>
      </w:r>
    </w:p>
    <w:p w14:paraId="6DA08D31" w14:textId="77777777" w:rsidR="00B42349" w:rsidRDefault="00B74CC0" w:rsidP="00F4607C">
      <w:pPr>
        <w:spacing w:line="360" w:lineRule="auto"/>
        <w:ind w:left="720"/>
        <w:rPr>
          <w:rFonts w:ascii="Times New Roman" w:hAnsi="Times New Roman" w:cs="Times New Roman"/>
          <w:sz w:val="22"/>
        </w:rPr>
      </w:pPr>
      <w:r>
        <w:rPr>
          <w:rFonts w:ascii="Times New Roman" w:hAnsi="Times New Roman" w:cs="Times New Roman"/>
          <w:sz w:val="22"/>
        </w:rPr>
        <w:t>Two nations bound together, blood sewing the seams</w:t>
      </w:r>
    </w:p>
    <w:p w14:paraId="43557AF9" w14:textId="77777777" w:rsidR="00B74CC0" w:rsidRDefault="00B74CC0" w:rsidP="00F4607C">
      <w:pPr>
        <w:spacing w:line="360" w:lineRule="auto"/>
        <w:ind w:left="720"/>
        <w:rPr>
          <w:rFonts w:ascii="Times New Roman" w:hAnsi="Times New Roman" w:cs="Times New Roman"/>
          <w:sz w:val="22"/>
        </w:rPr>
      </w:pPr>
      <w:r>
        <w:rPr>
          <w:rFonts w:ascii="Times New Roman" w:hAnsi="Times New Roman" w:cs="Times New Roman"/>
          <w:sz w:val="22"/>
        </w:rPr>
        <w:t>True, it had been bombs that fell from the sky,</w:t>
      </w:r>
    </w:p>
    <w:p w14:paraId="415B8B22" w14:textId="07C7FDE5" w:rsidR="00B74CC0" w:rsidRDefault="008B0434" w:rsidP="00F4607C">
      <w:pPr>
        <w:spacing w:line="360" w:lineRule="auto"/>
        <w:ind w:left="720"/>
        <w:rPr>
          <w:rFonts w:ascii="Times New Roman" w:hAnsi="Times New Roman" w:cs="Times New Roman"/>
          <w:sz w:val="22"/>
        </w:rPr>
      </w:pPr>
      <w:r>
        <w:rPr>
          <w:rFonts w:ascii="Times New Roman" w:hAnsi="Times New Roman" w:cs="Times New Roman"/>
          <w:sz w:val="22"/>
        </w:rPr>
        <w:t>Ye</w:t>
      </w:r>
      <w:r w:rsidR="00B74CC0">
        <w:rPr>
          <w:rFonts w:ascii="Times New Roman" w:hAnsi="Times New Roman" w:cs="Times New Roman"/>
          <w:sz w:val="22"/>
        </w:rPr>
        <w:t>t embedded in those nations were the stars of that night</w:t>
      </w:r>
    </w:p>
    <w:p w14:paraId="6FF567AC" w14:textId="77777777" w:rsidR="00B74CC0" w:rsidRDefault="00B74CC0">
      <w:pPr>
        <w:rPr>
          <w:rFonts w:ascii="Times New Roman" w:hAnsi="Times New Roman" w:cs="Times New Roman"/>
          <w:sz w:val="22"/>
        </w:rPr>
      </w:pPr>
    </w:p>
    <w:p w14:paraId="7EE677E2" w14:textId="77777777" w:rsidR="00DB36D2" w:rsidRDefault="00DB36D2">
      <w:pPr>
        <w:rPr>
          <w:rFonts w:ascii="Times New Roman" w:hAnsi="Times New Roman" w:cs="Times New Roman"/>
          <w:sz w:val="22"/>
        </w:rPr>
      </w:pPr>
    </w:p>
    <w:p w14:paraId="117CDCA1" w14:textId="77777777" w:rsidR="00396B39" w:rsidRDefault="00396B39">
      <w:pPr>
        <w:rPr>
          <w:rFonts w:ascii="Times New Roman" w:hAnsi="Times New Roman" w:cs="Times New Roman"/>
          <w:sz w:val="22"/>
        </w:rPr>
      </w:pPr>
    </w:p>
    <w:p w14:paraId="7E28C6C7" w14:textId="77777777" w:rsidR="00396B39" w:rsidRDefault="00396B39">
      <w:pPr>
        <w:rPr>
          <w:rFonts w:ascii="Times New Roman" w:hAnsi="Times New Roman" w:cs="Times New Roman"/>
          <w:sz w:val="22"/>
        </w:rPr>
      </w:pPr>
    </w:p>
    <w:p w14:paraId="3D1312AA" w14:textId="77777777" w:rsidR="00396B39" w:rsidRDefault="00396B39">
      <w:pPr>
        <w:rPr>
          <w:rFonts w:ascii="Times New Roman" w:hAnsi="Times New Roman" w:cs="Times New Roman"/>
          <w:sz w:val="22"/>
        </w:rPr>
      </w:pPr>
    </w:p>
    <w:p w14:paraId="6A9218B4" w14:textId="3BF4D47E" w:rsidR="00DB36D2" w:rsidRDefault="00A1693C">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By: Ianna</w:t>
      </w:r>
      <w:r w:rsidR="00DB36D2">
        <w:rPr>
          <w:rFonts w:ascii="Times New Roman" w:hAnsi="Times New Roman" w:cs="Times New Roman"/>
          <w:sz w:val="22"/>
        </w:rPr>
        <w:t xml:space="preserve"> Lalim</w:t>
      </w:r>
    </w:p>
    <w:p w14:paraId="58CF05A1" w14:textId="77777777" w:rsidR="00DB36D2" w:rsidRDefault="00DB36D2">
      <w:pPr>
        <w:rPr>
          <w:rFonts w:ascii="Times New Roman" w:hAnsi="Times New Roman" w:cs="Times New Roman"/>
          <w:sz w:val="22"/>
        </w:rPr>
      </w:pPr>
    </w:p>
    <w:p w14:paraId="0D019E0C" w14:textId="77777777" w:rsidR="00F4607C" w:rsidRDefault="00F4607C">
      <w:pPr>
        <w:rPr>
          <w:rFonts w:ascii="Times New Roman" w:hAnsi="Times New Roman" w:cs="Times New Roman"/>
          <w:sz w:val="22"/>
        </w:rPr>
      </w:pPr>
    </w:p>
    <w:p w14:paraId="7D5ECCA1" w14:textId="77777777" w:rsidR="00396B39" w:rsidRDefault="00396B39">
      <w:pPr>
        <w:rPr>
          <w:rFonts w:ascii="Times New Roman" w:hAnsi="Times New Roman" w:cs="Times New Roman"/>
          <w:sz w:val="22"/>
        </w:rPr>
      </w:pPr>
    </w:p>
    <w:p w14:paraId="38DD44EF" w14:textId="77777777" w:rsidR="00396B39" w:rsidRDefault="00396B39">
      <w:pPr>
        <w:rPr>
          <w:rFonts w:ascii="Times New Roman" w:hAnsi="Times New Roman" w:cs="Times New Roman"/>
          <w:sz w:val="22"/>
        </w:rPr>
      </w:pPr>
    </w:p>
    <w:p w14:paraId="1BAA55D3" w14:textId="77777777" w:rsidR="00396B39" w:rsidRDefault="00396B39">
      <w:pPr>
        <w:rPr>
          <w:rFonts w:ascii="Times New Roman" w:hAnsi="Times New Roman" w:cs="Times New Roman"/>
          <w:sz w:val="22"/>
        </w:rPr>
      </w:pPr>
    </w:p>
    <w:p w14:paraId="70AB40B0" w14:textId="77777777" w:rsidR="00396B39" w:rsidRDefault="00396B39">
      <w:pPr>
        <w:rPr>
          <w:rFonts w:ascii="Times New Roman" w:hAnsi="Times New Roman" w:cs="Times New Roman"/>
          <w:sz w:val="22"/>
        </w:rPr>
      </w:pPr>
    </w:p>
    <w:p w14:paraId="74DD9340" w14:textId="77777777" w:rsidR="00396B39" w:rsidRDefault="00396B39">
      <w:pPr>
        <w:rPr>
          <w:rFonts w:ascii="Times New Roman" w:hAnsi="Times New Roman" w:cs="Times New Roman"/>
          <w:sz w:val="22"/>
        </w:rPr>
      </w:pPr>
    </w:p>
    <w:p w14:paraId="629B69C9" w14:textId="77777777" w:rsidR="000A356E" w:rsidRDefault="000A356E">
      <w:pPr>
        <w:rPr>
          <w:rFonts w:ascii="Times New Roman" w:hAnsi="Times New Roman" w:cs="Times New Roman"/>
          <w:sz w:val="22"/>
        </w:rPr>
      </w:pPr>
    </w:p>
    <w:p w14:paraId="349726E6" w14:textId="60D13F34" w:rsidR="00CE00A5" w:rsidRDefault="00DB36D2">
      <w:pPr>
        <w:rPr>
          <w:rFonts w:ascii="Times New Roman" w:hAnsi="Times New Roman" w:cs="Times New Roman"/>
        </w:rPr>
      </w:pPr>
      <w:r w:rsidRPr="00DB36D2">
        <w:rPr>
          <w:rFonts w:ascii="Times New Roman" w:hAnsi="Times New Roman" w:cs="Times New Roman"/>
        </w:rPr>
        <w:t xml:space="preserve">Relevance of ‘Bombs Flagged’ | </w:t>
      </w:r>
      <w:r w:rsidR="00BD6634">
        <w:rPr>
          <w:rFonts w:ascii="Times New Roman" w:hAnsi="Times New Roman" w:cs="Times New Roman"/>
        </w:rPr>
        <w:t>Reflective Essay</w:t>
      </w:r>
      <w:r w:rsidR="00A06D32" w:rsidRPr="00DB36D2">
        <w:rPr>
          <w:rFonts w:ascii="Times New Roman" w:hAnsi="Times New Roman" w:cs="Times New Roman"/>
        </w:rPr>
        <w:t xml:space="preserve"> </w:t>
      </w:r>
    </w:p>
    <w:p w14:paraId="302F75E2" w14:textId="77777777" w:rsidR="00E97DBA" w:rsidRPr="00DB36D2" w:rsidRDefault="00E97DBA">
      <w:pPr>
        <w:rPr>
          <w:rFonts w:ascii="Times New Roman" w:hAnsi="Times New Roman" w:cs="Times New Roman"/>
        </w:rPr>
      </w:pPr>
    </w:p>
    <w:p w14:paraId="0A3385DA" w14:textId="77777777" w:rsidR="00DB36D2" w:rsidRDefault="00DB36D2">
      <w:pPr>
        <w:rPr>
          <w:rFonts w:ascii="Times New Roman" w:hAnsi="Times New Roman" w:cs="Times New Roman"/>
          <w:sz w:val="22"/>
        </w:rPr>
      </w:pPr>
    </w:p>
    <w:p w14:paraId="726F434C" w14:textId="541A09DD" w:rsidR="00DB36D2" w:rsidRDefault="00E97DBA" w:rsidP="001A7487">
      <w:pPr>
        <w:spacing w:line="360" w:lineRule="auto"/>
        <w:rPr>
          <w:rFonts w:ascii="Times New Roman" w:hAnsi="Times New Roman" w:cs="Times New Roman"/>
          <w:sz w:val="22"/>
        </w:rPr>
      </w:pPr>
      <w:r>
        <w:rPr>
          <w:rFonts w:ascii="Times New Roman" w:hAnsi="Times New Roman" w:cs="Times New Roman"/>
          <w:sz w:val="22"/>
        </w:rPr>
        <w:t>December 7</w:t>
      </w:r>
      <w:r w:rsidRPr="00E97DBA">
        <w:rPr>
          <w:rFonts w:ascii="Times New Roman" w:hAnsi="Times New Roman" w:cs="Times New Roman"/>
          <w:sz w:val="22"/>
          <w:vertAlign w:val="superscript"/>
        </w:rPr>
        <w:t>th</w:t>
      </w:r>
      <w:r w:rsidR="00A600C0">
        <w:rPr>
          <w:rFonts w:ascii="Times New Roman" w:hAnsi="Times New Roman" w:cs="Times New Roman"/>
          <w:sz w:val="22"/>
        </w:rPr>
        <w:t xml:space="preserve"> 1941 ma</w:t>
      </w:r>
      <w:r w:rsidR="005B29F2">
        <w:rPr>
          <w:rFonts w:ascii="Times New Roman" w:hAnsi="Times New Roman" w:cs="Times New Roman"/>
          <w:sz w:val="22"/>
        </w:rPr>
        <w:t xml:space="preserve">rks the day that Japan bombed </w:t>
      </w:r>
      <w:r w:rsidR="00A600C0">
        <w:rPr>
          <w:rFonts w:ascii="Times New Roman" w:hAnsi="Times New Roman" w:cs="Times New Roman"/>
          <w:sz w:val="22"/>
        </w:rPr>
        <w:t>U.S (Unite</w:t>
      </w:r>
      <w:r w:rsidR="005B29F2">
        <w:rPr>
          <w:rFonts w:ascii="Times New Roman" w:hAnsi="Times New Roman" w:cs="Times New Roman"/>
          <w:sz w:val="22"/>
        </w:rPr>
        <w:t>d States of America) naval base, Pearl Harbor, i</w:t>
      </w:r>
      <w:r w:rsidR="00A600C0">
        <w:rPr>
          <w:rFonts w:ascii="Times New Roman" w:hAnsi="Times New Roman" w:cs="Times New Roman"/>
          <w:sz w:val="22"/>
        </w:rPr>
        <w:t xml:space="preserve">n Hawaii. </w:t>
      </w:r>
      <w:r w:rsidR="00EF5A1B">
        <w:rPr>
          <w:rFonts w:ascii="Times New Roman" w:hAnsi="Times New Roman" w:cs="Times New Roman"/>
          <w:sz w:val="22"/>
        </w:rPr>
        <w:t>The aim was to ensure the U.S could not terminate Japan’s infiltration across the South Pacific by destroying the Pacific Fleet.</w:t>
      </w:r>
      <w:r w:rsidR="001F7E84">
        <w:rPr>
          <w:rFonts w:ascii="Times New Roman" w:hAnsi="Times New Roman" w:cs="Times New Roman"/>
          <w:sz w:val="22"/>
        </w:rPr>
        <w:t xml:space="preserve"> In the battle known as</w:t>
      </w:r>
      <w:r w:rsidR="00E949CC">
        <w:rPr>
          <w:rFonts w:ascii="Times New Roman" w:hAnsi="Times New Roman" w:cs="Times New Roman"/>
          <w:sz w:val="22"/>
        </w:rPr>
        <w:t xml:space="preserve"> ‘Pearl Harbo</w:t>
      </w:r>
      <w:r w:rsidR="005B29F2">
        <w:rPr>
          <w:rFonts w:ascii="Times New Roman" w:hAnsi="Times New Roman" w:cs="Times New Roman"/>
          <w:sz w:val="22"/>
        </w:rPr>
        <w:t xml:space="preserve">r’ </w:t>
      </w:r>
      <w:r w:rsidR="00F92A8C">
        <w:rPr>
          <w:rFonts w:ascii="Times New Roman" w:hAnsi="Times New Roman" w:cs="Times New Roman"/>
          <w:sz w:val="22"/>
        </w:rPr>
        <w:t xml:space="preserve">thousands of </w:t>
      </w:r>
      <w:r w:rsidR="00A600C0">
        <w:rPr>
          <w:rFonts w:ascii="Times New Roman" w:hAnsi="Times New Roman" w:cs="Times New Roman"/>
          <w:sz w:val="22"/>
        </w:rPr>
        <w:t xml:space="preserve">lives </w:t>
      </w:r>
      <w:r w:rsidR="00E53624">
        <w:rPr>
          <w:rFonts w:ascii="Times New Roman" w:hAnsi="Times New Roman" w:cs="Times New Roman"/>
          <w:sz w:val="22"/>
        </w:rPr>
        <w:t>were lost and the U.S was spurred to officially enter</w:t>
      </w:r>
      <w:r w:rsidR="00A600C0">
        <w:rPr>
          <w:rFonts w:ascii="Times New Roman" w:hAnsi="Times New Roman" w:cs="Times New Roman"/>
          <w:sz w:val="22"/>
        </w:rPr>
        <w:t xml:space="preserve"> World War II</w:t>
      </w:r>
      <w:r w:rsidR="00A57672">
        <w:rPr>
          <w:rFonts w:ascii="Times New Roman" w:hAnsi="Times New Roman" w:cs="Times New Roman"/>
          <w:sz w:val="22"/>
        </w:rPr>
        <w:t xml:space="preserve"> (History, 2018)</w:t>
      </w:r>
      <w:r w:rsidR="00B007EE">
        <w:rPr>
          <w:rFonts w:ascii="Times New Roman" w:hAnsi="Times New Roman" w:cs="Times New Roman"/>
          <w:sz w:val="22"/>
        </w:rPr>
        <w:t xml:space="preserve">. </w:t>
      </w:r>
      <w:r w:rsidR="00A57672">
        <w:rPr>
          <w:rFonts w:ascii="Times New Roman" w:hAnsi="Times New Roman" w:cs="Times New Roman"/>
          <w:sz w:val="22"/>
        </w:rPr>
        <w:t>O</w:t>
      </w:r>
      <w:r w:rsidR="002C1A9C">
        <w:rPr>
          <w:rFonts w:ascii="Times New Roman" w:hAnsi="Times New Roman" w:cs="Times New Roman"/>
          <w:sz w:val="22"/>
        </w:rPr>
        <w:t xml:space="preserve">nly two months later Australian city Darwin </w:t>
      </w:r>
      <w:r w:rsidR="00A57672">
        <w:rPr>
          <w:rFonts w:ascii="Times New Roman" w:hAnsi="Times New Roman" w:cs="Times New Roman"/>
          <w:sz w:val="22"/>
        </w:rPr>
        <w:t xml:space="preserve">was dealt the same hand </w:t>
      </w:r>
      <w:r w:rsidR="00924F2A">
        <w:rPr>
          <w:rFonts w:ascii="Times New Roman" w:hAnsi="Times New Roman" w:cs="Times New Roman"/>
          <w:sz w:val="22"/>
        </w:rPr>
        <w:t>by the Ja</w:t>
      </w:r>
      <w:r w:rsidR="00EF5A1B">
        <w:rPr>
          <w:rFonts w:ascii="Times New Roman" w:hAnsi="Times New Roman" w:cs="Times New Roman"/>
          <w:sz w:val="22"/>
        </w:rPr>
        <w:t>panese</w:t>
      </w:r>
      <w:r w:rsidR="002C1A9C">
        <w:rPr>
          <w:rFonts w:ascii="Times New Roman" w:hAnsi="Times New Roman" w:cs="Times New Roman"/>
          <w:sz w:val="22"/>
        </w:rPr>
        <w:t xml:space="preserve"> (National Archives of Australia, 2018)</w:t>
      </w:r>
      <w:r w:rsidR="00EF5A1B">
        <w:rPr>
          <w:rFonts w:ascii="Times New Roman" w:hAnsi="Times New Roman" w:cs="Times New Roman"/>
          <w:sz w:val="22"/>
        </w:rPr>
        <w:t xml:space="preserve">. It was </w:t>
      </w:r>
      <w:r w:rsidR="005F4C2D">
        <w:rPr>
          <w:rFonts w:ascii="Times New Roman" w:hAnsi="Times New Roman" w:cs="Times New Roman"/>
          <w:sz w:val="22"/>
        </w:rPr>
        <w:t xml:space="preserve">done </w:t>
      </w:r>
      <w:r w:rsidR="00EF5A1B">
        <w:rPr>
          <w:rFonts w:ascii="Times New Roman" w:hAnsi="Times New Roman" w:cs="Times New Roman"/>
          <w:sz w:val="22"/>
        </w:rPr>
        <w:t xml:space="preserve">with the intent of preventing Allied interference in Japan’s invasion of Timor </w:t>
      </w:r>
      <w:r w:rsidR="008810AA">
        <w:rPr>
          <w:rFonts w:ascii="Times New Roman" w:hAnsi="Times New Roman" w:cs="Times New Roman"/>
          <w:sz w:val="22"/>
        </w:rPr>
        <w:t xml:space="preserve">in the Pacific </w:t>
      </w:r>
      <w:r w:rsidR="00EF5A1B">
        <w:rPr>
          <w:rFonts w:ascii="Times New Roman" w:hAnsi="Times New Roman" w:cs="Times New Roman"/>
          <w:sz w:val="22"/>
        </w:rPr>
        <w:t xml:space="preserve">by denying them Darwin as a base (Brown, 2012). </w:t>
      </w:r>
      <w:r w:rsidR="00BF431F">
        <w:rPr>
          <w:rFonts w:ascii="Times New Roman" w:hAnsi="Times New Roman" w:cs="Times New Roman"/>
          <w:sz w:val="22"/>
        </w:rPr>
        <w:t>My</w:t>
      </w:r>
      <w:r w:rsidR="00B007EE">
        <w:rPr>
          <w:rFonts w:ascii="Times New Roman" w:hAnsi="Times New Roman" w:cs="Times New Roman"/>
          <w:sz w:val="22"/>
        </w:rPr>
        <w:t xml:space="preserve"> poe</w:t>
      </w:r>
      <w:r w:rsidR="00EF5A1B">
        <w:rPr>
          <w:rFonts w:ascii="Times New Roman" w:hAnsi="Times New Roman" w:cs="Times New Roman"/>
          <w:sz w:val="22"/>
        </w:rPr>
        <w:t>m ‘Bombs Flagged’ describes these synonymo</w:t>
      </w:r>
      <w:r w:rsidR="00757605">
        <w:rPr>
          <w:rFonts w:ascii="Times New Roman" w:hAnsi="Times New Roman" w:cs="Times New Roman"/>
          <w:sz w:val="22"/>
        </w:rPr>
        <w:t>us events and how their sameness</w:t>
      </w:r>
      <w:r w:rsidR="00EF5A1B">
        <w:rPr>
          <w:rFonts w:ascii="Times New Roman" w:hAnsi="Times New Roman" w:cs="Times New Roman"/>
          <w:sz w:val="22"/>
        </w:rPr>
        <w:t xml:space="preserve"> affected the relationship between the U.S and Australia. </w:t>
      </w:r>
    </w:p>
    <w:p w14:paraId="3CB9C9C1" w14:textId="77777777" w:rsidR="001A7487" w:rsidRDefault="001A7487" w:rsidP="00A600C0">
      <w:pPr>
        <w:spacing w:line="360" w:lineRule="auto"/>
        <w:rPr>
          <w:rFonts w:ascii="Times New Roman" w:hAnsi="Times New Roman" w:cs="Times New Roman"/>
          <w:sz w:val="22"/>
        </w:rPr>
      </w:pPr>
    </w:p>
    <w:p w14:paraId="5CE9F279" w14:textId="77777777" w:rsidR="001D599F" w:rsidRDefault="00686639" w:rsidP="00BD6634">
      <w:pPr>
        <w:spacing w:line="360" w:lineRule="auto"/>
        <w:rPr>
          <w:rFonts w:ascii="Times New Roman" w:hAnsi="Times New Roman" w:cs="Times New Roman"/>
          <w:sz w:val="22"/>
        </w:rPr>
      </w:pPr>
      <w:r>
        <w:rPr>
          <w:rFonts w:ascii="Times New Roman" w:hAnsi="Times New Roman" w:cs="Times New Roman"/>
          <w:sz w:val="22"/>
        </w:rPr>
        <w:t>‘Bombs Flagged’ is entwined with metaphors. The opening line, “Upon sunrises different and soils an ocean apart”, desc</w:t>
      </w:r>
      <w:r w:rsidR="00E949CC">
        <w:rPr>
          <w:rFonts w:ascii="Times New Roman" w:hAnsi="Times New Roman" w:cs="Times New Roman"/>
          <w:sz w:val="22"/>
        </w:rPr>
        <w:t>ribes the fact that Pearl Harbo</w:t>
      </w:r>
      <w:r>
        <w:rPr>
          <w:rFonts w:ascii="Times New Roman" w:hAnsi="Times New Roman" w:cs="Times New Roman"/>
          <w:sz w:val="22"/>
        </w:rPr>
        <w:t xml:space="preserve">r and the Bombing of Darwin occurred at different times and in different locations but it has another underlying meaning. The imagery implies the initial distance between the site’s nations figuratively as well. </w:t>
      </w:r>
      <w:r w:rsidR="000B150F">
        <w:rPr>
          <w:rFonts w:ascii="Times New Roman" w:hAnsi="Times New Roman" w:cs="Times New Roman"/>
          <w:sz w:val="22"/>
        </w:rPr>
        <w:t>The nations</w:t>
      </w:r>
      <w:r w:rsidR="00C3066A">
        <w:rPr>
          <w:rFonts w:ascii="Times New Roman" w:hAnsi="Times New Roman" w:cs="Times New Roman"/>
          <w:sz w:val="22"/>
        </w:rPr>
        <w:t>'</w:t>
      </w:r>
      <w:r w:rsidR="000B150F">
        <w:rPr>
          <w:rFonts w:ascii="Times New Roman" w:hAnsi="Times New Roman" w:cs="Times New Roman"/>
          <w:sz w:val="22"/>
        </w:rPr>
        <w:t xml:space="preserve"> loyalties</w:t>
      </w:r>
      <w:r w:rsidR="00DB7EE8">
        <w:rPr>
          <w:rFonts w:ascii="Times New Roman" w:hAnsi="Times New Roman" w:cs="Times New Roman"/>
          <w:sz w:val="22"/>
        </w:rPr>
        <w:t xml:space="preserve"> in major wars demonstrate this</w:t>
      </w:r>
      <w:r w:rsidR="00FA04C8">
        <w:rPr>
          <w:rFonts w:ascii="Times New Roman" w:hAnsi="Times New Roman" w:cs="Times New Roman"/>
          <w:sz w:val="22"/>
        </w:rPr>
        <w:t xml:space="preserve"> over the last century. </w:t>
      </w:r>
      <w:r w:rsidR="00BF431F">
        <w:rPr>
          <w:rFonts w:ascii="Times New Roman" w:hAnsi="Times New Roman" w:cs="Times New Roman"/>
          <w:sz w:val="22"/>
        </w:rPr>
        <w:t xml:space="preserve">In World War I </w:t>
      </w:r>
      <w:r w:rsidR="000B150F">
        <w:rPr>
          <w:rFonts w:ascii="Times New Roman" w:hAnsi="Times New Roman" w:cs="Times New Roman"/>
          <w:sz w:val="22"/>
        </w:rPr>
        <w:t xml:space="preserve">Australia fought with the Allies to support the British Empire, with the </w:t>
      </w:r>
      <w:r w:rsidR="00BF431F">
        <w:rPr>
          <w:rFonts w:ascii="Times New Roman" w:hAnsi="Times New Roman" w:cs="Times New Roman"/>
          <w:sz w:val="22"/>
        </w:rPr>
        <w:t>Prim</w:t>
      </w:r>
      <w:r w:rsidR="000B150F">
        <w:rPr>
          <w:rFonts w:ascii="Times New Roman" w:hAnsi="Times New Roman" w:cs="Times New Roman"/>
          <w:sz w:val="22"/>
        </w:rPr>
        <w:t>e</w:t>
      </w:r>
      <w:r w:rsidR="00BF431F">
        <w:rPr>
          <w:rFonts w:ascii="Times New Roman" w:hAnsi="Times New Roman" w:cs="Times New Roman"/>
          <w:sz w:val="22"/>
        </w:rPr>
        <w:t xml:space="preserve"> Minister of the time</w:t>
      </w:r>
      <w:r w:rsidR="000B150F">
        <w:rPr>
          <w:rFonts w:ascii="Times New Roman" w:hAnsi="Times New Roman" w:cs="Times New Roman"/>
          <w:sz w:val="22"/>
        </w:rPr>
        <w:t xml:space="preserve"> stating it would last “to the last man and the last shilling” (Civics and Citizenship Education, 2018). </w:t>
      </w:r>
      <w:r w:rsidR="001D599F">
        <w:rPr>
          <w:rFonts w:ascii="Times New Roman" w:hAnsi="Times New Roman" w:cs="Times New Roman"/>
          <w:sz w:val="22"/>
        </w:rPr>
        <w:t>Following the tethering</w:t>
      </w:r>
      <w:r w:rsidR="00051E1E">
        <w:rPr>
          <w:rFonts w:ascii="Times New Roman" w:hAnsi="Times New Roman" w:cs="Times New Roman"/>
          <w:sz w:val="22"/>
        </w:rPr>
        <w:t xml:space="preserve"> bombings inflicted on the U.S and Australia, however, the two nations have largely fought together. </w:t>
      </w:r>
      <w:r w:rsidR="0017279E">
        <w:rPr>
          <w:rFonts w:ascii="Times New Roman" w:hAnsi="Times New Roman" w:cs="Times New Roman"/>
          <w:sz w:val="22"/>
        </w:rPr>
        <w:t>The U.S and Australia were the</w:t>
      </w:r>
      <w:r w:rsidR="001D599F">
        <w:rPr>
          <w:rFonts w:ascii="Times New Roman" w:hAnsi="Times New Roman" w:cs="Times New Roman"/>
          <w:sz w:val="22"/>
        </w:rPr>
        <w:t xml:space="preserve"> first nations to send soldiers</w:t>
      </w:r>
      <w:r w:rsidR="0017279E">
        <w:rPr>
          <w:rFonts w:ascii="Times New Roman" w:hAnsi="Times New Roman" w:cs="Times New Roman"/>
          <w:sz w:val="22"/>
        </w:rPr>
        <w:t xml:space="preserve"> from all three armed services to defend South Korea during the Korean War</w:t>
      </w:r>
      <w:r w:rsidR="00DE5248">
        <w:rPr>
          <w:rFonts w:ascii="Times New Roman" w:hAnsi="Times New Roman" w:cs="Times New Roman"/>
          <w:sz w:val="22"/>
        </w:rPr>
        <w:t xml:space="preserve"> (Australian War Memorial, 2018)</w:t>
      </w:r>
      <w:r w:rsidR="0017279E">
        <w:rPr>
          <w:rFonts w:ascii="Times New Roman" w:hAnsi="Times New Roman" w:cs="Times New Roman"/>
          <w:sz w:val="22"/>
        </w:rPr>
        <w:t xml:space="preserve">. </w:t>
      </w:r>
      <w:r w:rsidR="00C3066A">
        <w:rPr>
          <w:rFonts w:ascii="Times New Roman" w:hAnsi="Times New Roman" w:cs="Times New Roman"/>
          <w:sz w:val="22"/>
        </w:rPr>
        <w:t>Th</w:t>
      </w:r>
      <w:r w:rsidR="001D599F">
        <w:rPr>
          <w:rFonts w:ascii="Times New Roman" w:hAnsi="Times New Roman" w:cs="Times New Roman"/>
          <w:sz w:val="22"/>
        </w:rPr>
        <w:t>e outbreak of the Korean War le</w:t>
      </w:r>
      <w:r w:rsidR="00C3066A">
        <w:rPr>
          <w:rFonts w:ascii="Times New Roman" w:hAnsi="Times New Roman" w:cs="Times New Roman"/>
          <w:sz w:val="22"/>
        </w:rPr>
        <w:t>d to the U.S, Australia, and New Zealand s</w:t>
      </w:r>
      <w:r w:rsidR="001D599F">
        <w:rPr>
          <w:rFonts w:ascii="Times New Roman" w:hAnsi="Times New Roman" w:cs="Times New Roman"/>
          <w:sz w:val="22"/>
        </w:rPr>
        <w:t xml:space="preserve">igning a security treaty, </w:t>
      </w:r>
      <w:r w:rsidR="00C3066A">
        <w:rPr>
          <w:rFonts w:ascii="Times New Roman" w:hAnsi="Times New Roman" w:cs="Times New Roman"/>
          <w:sz w:val="22"/>
        </w:rPr>
        <w:t>ANZUS, which was ratified in 1952. In 1986 the U.S’</w:t>
      </w:r>
      <w:r w:rsidR="001D599F">
        <w:rPr>
          <w:rFonts w:ascii="Times New Roman" w:hAnsi="Times New Roman" w:cs="Times New Roman"/>
          <w:sz w:val="22"/>
        </w:rPr>
        <w:t>s</w:t>
      </w:r>
      <w:r w:rsidR="00C3066A">
        <w:rPr>
          <w:rFonts w:ascii="Times New Roman" w:hAnsi="Times New Roman" w:cs="Times New Roman"/>
          <w:sz w:val="22"/>
        </w:rPr>
        <w:t xml:space="preserve"> obligations to New Zealand under the treaty were suspended due to disagreement. However, the U.S and Australia remain bound </w:t>
      </w:r>
      <w:r w:rsidR="00520330">
        <w:rPr>
          <w:rFonts w:ascii="Times New Roman" w:hAnsi="Times New Roman" w:cs="Times New Roman"/>
          <w:sz w:val="22"/>
        </w:rPr>
        <w:t>(Office of the Historian, 2018)</w:t>
      </w:r>
      <w:r w:rsidR="001D599F">
        <w:rPr>
          <w:rFonts w:ascii="Times New Roman" w:hAnsi="Times New Roman" w:cs="Times New Roman"/>
          <w:sz w:val="22"/>
        </w:rPr>
        <w:t>.</w:t>
      </w:r>
      <w:r w:rsidR="00520330">
        <w:rPr>
          <w:rFonts w:ascii="Times New Roman" w:hAnsi="Times New Roman" w:cs="Times New Roman"/>
          <w:sz w:val="22"/>
        </w:rPr>
        <w:t xml:space="preserve"> </w:t>
      </w:r>
    </w:p>
    <w:p w14:paraId="64BECEB1" w14:textId="69DDB829" w:rsidR="00520330" w:rsidRDefault="001D599F" w:rsidP="00BD6634">
      <w:pPr>
        <w:spacing w:line="360" w:lineRule="auto"/>
        <w:rPr>
          <w:rFonts w:ascii="Times New Roman" w:hAnsi="Times New Roman" w:cs="Times New Roman"/>
          <w:sz w:val="22"/>
        </w:rPr>
      </w:pPr>
      <w:r>
        <w:rPr>
          <w:rFonts w:ascii="Times New Roman" w:hAnsi="Times New Roman" w:cs="Times New Roman"/>
          <w:sz w:val="22"/>
        </w:rPr>
        <w:t>This bond has held since World War I</w:t>
      </w:r>
      <w:r w:rsidR="008810AA">
        <w:rPr>
          <w:rFonts w:ascii="Times New Roman" w:hAnsi="Times New Roman" w:cs="Times New Roman"/>
          <w:sz w:val="22"/>
        </w:rPr>
        <w:t xml:space="preserve"> in every significant conflict</w:t>
      </w:r>
      <w:r>
        <w:rPr>
          <w:rFonts w:ascii="Times New Roman" w:hAnsi="Times New Roman" w:cs="Times New Roman"/>
          <w:sz w:val="22"/>
        </w:rPr>
        <w:t>, and</w:t>
      </w:r>
      <w:r w:rsidR="00520330">
        <w:rPr>
          <w:rFonts w:ascii="Times New Roman" w:hAnsi="Times New Roman" w:cs="Times New Roman"/>
          <w:sz w:val="22"/>
        </w:rPr>
        <w:t xml:space="preserve"> </w:t>
      </w:r>
      <w:r w:rsidR="002A5C42">
        <w:rPr>
          <w:rFonts w:ascii="Times New Roman" w:hAnsi="Times New Roman" w:cs="Times New Roman"/>
          <w:sz w:val="22"/>
        </w:rPr>
        <w:t>and true to the poem’s description</w:t>
      </w:r>
      <w:r w:rsidR="00520330">
        <w:rPr>
          <w:rFonts w:ascii="Times New Roman" w:hAnsi="Times New Roman" w:cs="Times New Roman"/>
          <w:sz w:val="22"/>
        </w:rPr>
        <w:t>, “Two nations bound together, blood sewing the seams”</w:t>
      </w:r>
      <w:r w:rsidRPr="001D599F">
        <w:rPr>
          <w:rFonts w:ascii="Times New Roman" w:hAnsi="Times New Roman" w:cs="Times New Roman"/>
          <w:sz w:val="22"/>
        </w:rPr>
        <w:t xml:space="preserve"> </w:t>
      </w:r>
      <w:r>
        <w:rPr>
          <w:rFonts w:ascii="Times New Roman" w:hAnsi="Times New Roman" w:cs="Times New Roman"/>
          <w:sz w:val="22"/>
        </w:rPr>
        <w:t>(Bureau of East Asian and Pacific Affairs, 2017)</w:t>
      </w:r>
      <w:r w:rsidR="00520330">
        <w:rPr>
          <w:rFonts w:ascii="Times New Roman" w:hAnsi="Times New Roman" w:cs="Times New Roman"/>
          <w:sz w:val="22"/>
        </w:rPr>
        <w:t>.</w:t>
      </w:r>
    </w:p>
    <w:p w14:paraId="10DEFEAE" w14:textId="77777777" w:rsidR="00520330" w:rsidRDefault="00520330" w:rsidP="00747B7B">
      <w:pPr>
        <w:spacing w:line="360" w:lineRule="auto"/>
        <w:rPr>
          <w:rFonts w:ascii="Times New Roman" w:hAnsi="Times New Roman" w:cs="Times New Roman"/>
          <w:sz w:val="22"/>
        </w:rPr>
      </w:pPr>
    </w:p>
    <w:p w14:paraId="220F24D3" w14:textId="0461FEBE" w:rsidR="00747B7B" w:rsidRDefault="002A5C42" w:rsidP="00747B7B">
      <w:pPr>
        <w:spacing w:line="360" w:lineRule="auto"/>
        <w:rPr>
          <w:rFonts w:ascii="Times New Roman" w:hAnsi="Times New Roman" w:cs="Times New Roman"/>
          <w:sz w:val="22"/>
        </w:rPr>
      </w:pPr>
      <w:r>
        <w:rPr>
          <w:rFonts w:ascii="Times New Roman" w:hAnsi="Times New Roman" w:cs="Times New Roman"/>
          <w:sz w:val="22"/>
        </w:rPr>
        <w:t>Perhaps</w:t>
      </w:r>
      <w:r w:rsidR="00BD6634">
        <w:rPr>
          <w:rFonts w:ascii="Times New Roman" w:hAnsi="Times New Roman" w:cs="Times New Roman"/>
          <w:sz w:val="22"/>
        </w:rPr>
        <w:t xml:space="preserve"> the most significant metaphor and imagery is that surrounding the nations’ flags. “Blue, red, blue, red macabre painting the dawn” is both a literal depiction of blood in the ocean and a nod to the shared blue and red colouring of the U.S and Australian flags. It is symbolism for the </w:t>
      </w:r>
      <w:r w:rsidR="00747B7B">
        <w:rPr>
          <w:rFonts w:ascii="Times New Roman" w:hAnsi="Times New Roman" w:cs="Times New Roman"/>
          <w:sz w:val="22"/>
        </w:rPr>
        <w:t>many shared values, cultures, and goa</w:t>
      </w:r>
      <w:r>
        <w:rPr>
          <w:rFonts w:ascii="Times New Roman" w:hAnsi="Times New Roman" w:cs="Times New Roman"/>
          <w:sz w:val="22"/>
        </w:rPr>
        <w:t xml:space="preserve">ls of the nations, which have only become more entwined since the bombing occurred. </w:t>
      </w:r>
      <w:r w:rsidR="00747B7B">
        <w:rPr>
          <w:rFonts w:ascii="Times New Roman" w:hAnsi="Times New Roman" w:cs="Times New Roman"/>
          <w:sz w:val="22"/>
        </w:rPr>
        <w:t>The poem concludes with</w:t>
      </w:r>
    </w:p>
    <w:p w14:paraId="0A1FC015" w14:textId="3A048633" w:rsidR="00747B7B" w:rsidRDefault="00747B7B" w:rsidP="00747B7B">
      <w:pPr>
        <w:spacing w:line="360" w:lineRule="auto"/>
        <w:rPr>
          <w:rFonts w:ascii="Times New Roman" w:hAnsi="Times New Roman" w:cs="Times New Roman"/>
          <w:sz w:val="22"/>
        </w:rPr>
      </w:pPr>
      <w:r>
        <w:rPr>
          <w:rFonts w:ascii="Times New Roman" w:hAnsi="Times New Roman" w:cs="Times New Roman"/>
          <w:sz w:val="22"/>
        </w:rPr>
        <w:t>“True, it had been bombs that fell from the sky,</w:t>
      </w:r>
    </w:p>
    <w:p w14:paraId="7F188F36" w14:textId="6BFF8D3D" w:rsidR="00747B7B" w:rsidRDefault="00747B7B" w:rsidP="00747B7B">
      <w:pPr>
        <w:spacing w:line="360" w:lineRule="auto"/>
        <w:rPr>
          <w:rFonts w:ascii="Times New Roman" w:hAnsi="Times New Roman" w:cs="Times New Roman"/>
          <w:sz w:val="22"/>
        </w:rPr>
      </w:pPr>
      <w:r>
        <w:rPr>
          <w:rFonts w:ascii="Times New Roman" w:hAnsi="Times New Roman" w:cs="Times New Roman"/>
          <w:sz w:val="22"/>
        </w:rPr>
        <w:lastRenderedPageBreak/>
        <w:t xml:space="preserve">Yet embedded in those nations were the stars of that night” thereby completing the imagery of the flags with the stars they both have. More significantly is the </w:t>
      </w:r>
      <w:r w:rsidR="002A5C42">
        <w:rPr>
          <w:rFonts w:ascii="Times New Roman" w:hAnsi="Times New Roman" w:cs="Times New Roman"/>
          <w:sz w:val="22"/>
        </w:rPr>
        <w:t>star</w:t>
      </w:r>
      <w:r w:rsidR="008810AA">
        <w:rPr>
          <w:rFonts w:ascii="Times New Roman" w:hAnsi="Times New Roman" w:cs="Times New Roman"/>
          <w:sz w:val="22"/>
        </w:rPr>
        <w:t>s’</w:t>
      </w:r>
      <w:r w:rsidR="002A5C42">
        <w:rPr>
          <w:rFonts w:ascii="Times New Roman" w:hAnsi="Times New Roman" w:cs="Times New Roman"/>
          <w:sz w:val="22"/>
        </w:rPr>
        <w:t xml:space="preserve"> </w:t>
      </w:r>
      <w:r>
        <w:rPr>
          <w:rFonts w:ascii="Times New Roman" w:hAnsi="Times New Roman" w:cs="Times New Roman"/>
          <w:sz w:val="22"/>
        </w:rPr>
        <w:t>symbolism of the emerging relationship between the nations. Both nations were inflicted with sorrow and yet in that dark time emerged with a steadfast and stronger relationship</w:t>
      </w:r>
      <w:r w:rsidR="00244C43">
        <w:rPr>
          <w:rFonts w:ascii="Times New Roman" w:hAnsi="Times New Roman" w:cs="Times New Roman"/>
          <w:sz w:val="22"/>
        </w:rPr>
        <w:t xml:space="preserve"> between them</w:t>
      </w:r>
      <w:r>
        <w:rPr>
          <w:rFonts w:ascii="Times New Roman" w:hAnsi="Times New Roman" w:cs="Times New Roman"/>
          <w:sz w:val="22"/>
        </w:rPr>
        <w:t xml:space="preserve">. </w:t>
      </w:r>
    </w:p>
    <w:p w14:paraId="611C86C2" w14:textId="77777777" w:rsidR="002A5C42" w:rsidRDefault="002A5C42" w:rsidP="00747B7B">
      <w:pPr>
        <w:spacing w:line="360" w:lineRule="auto"/>
        <w:rPr>
          <w:rFonts w:ascii="Times New Roman" w:hAnsi="Times New Roman" w:cs="Times New Roman"/>
          <w:sz w:val="22"/>
        </w:rPr>
      </w:pPr>
    </w:p>
    <w:p w14:paraId="1E6ABAFD" w14:textId="40EF718F" w:rsidR="002A5C42" w:rsidRDefault="002A5C42" w:rsidP="00747B7B">
      <w:pPr>
        <w:spacing w:line="360" w:lineRule="auto"/>
        <w:rPr>
          <w:rFonts w:ascii="Times New Roman" w:hAnsi="Times New Roman" w:cs="Times New Roman"/>
          <w:sz w:val="22"/>
        </w:rPr>
      </w:pPr>
      <w:r>
        <w:rPr>
          <w:rFonts w:ascii="Times New Roman" w:hAnsi="Times New Roman" w:cs="Times New Roman"/>
          <w:sz w:val="22"/>
        </w:rPr>
        <w:t>‘Bombs Flagged’ provides an apt depiction</w:t>
      </w:r>
      <w:r w:rsidR="00E949CC">
        <w:rPr>
          <w:rFonts w:ascii="Times New Roman" w:hAnsi="Times New Roman" w:cs="Times New Roman"/>
          <w:sz w:val="22"/>
        </w:rPr>
        <w:t xml:space="preserve"> of the bombings of Pearl Harbo</w:t>
      </w:r>
      <w:r>
        <w:rPr>
          <w:rFonts w:ascii="Times New Roman" w:hAnsi="Times New Roman" w:cs="Times New Roman"/>
          <w:sz w:val="22"/>
        </w:rPr>
        <w:t xml:space="preserve">r and Darwin during World War Two. </w:t>
      </w:r>
      <w:r w:rsidR="001E7E2A">
        <w:rPr>
          <w:rFonts w:ascii="Times New Roman" w:hAnsi="Times New Roman" w:cs="Times New Roman"/>
          <w:sz w:val="22"/>
        </w:rPr>
        <w:t xml:space="preserve">It explores the </w:t>
      </w:r>
      <w:r w:rsidR="00EE6857">
        <w:rPr>
          <w:rFonts w:ascii="Times New Roman" w:hAnsi="Times New Roman" w:cs="Times New Roman"/>
          <w:sz w:val="22"/>
        </w:rPr>
        <w:t xml:space="preserve">way that sorrow can tether two nations and thereby, how the bombings affected the relationship </w:t>
      </w:r>
      <w:r w:rsidR="008810AA">
        <w:rPr>
          <w:rFonts w:ascii="Times New Roman" w:hAnsi="Times New Roman" w:cs="Times New Roman"/>
          <w:sz w:val="22"/>
        </w:rPr>
        <w:t>between Australia and the U.S. The bombings that were dealt with the intent of thwarting peace in the Pacific resulted in a relationship that has instead become integral to peace in the Pacific.</w:t>
      </w:r>
    </w:p>
    <w:p w14:paraId="3B8C5261" w14:textId="77777777" w:rsidR="00244C43" w:rsidRDefault="00244C43" w:rsidP="00747B7B">
      <w:pPr>
        <w:spacing w:line="360" w:lineRule="auto"/>
        <w:rPr>
          <w:rFonts w:ascii="Times New Roman" w:hAnsi="Times New Roman" w:cs="Times New Roman"/>
          <w:sz w:val="22"/>
        </w:rPr>
      </w:pPr>
    </w:p>
    <w:p w14:paraId="0CF5C220" w14:textId="77777777" w:rsidR="00747B7B" w:rsidRDefault="00747B7B" w:rsidP="00747B7B">
      <w:pPr>
        <w:spacing w:line="360" w:lineRule="auto"/>
        <w:rPr>
          <w:rFonts w:ascii="Times New Roman" w:hAnsi="Times New Roman" w:cs="Times New Roman"/>
          <w:sz w:val="22"/>
        </w:rPr>
      </w:pPr>
    </w:p>
    <w:p w14:paraId="4B2510A1" w14:textId="4C9FBAB2" w:rsidR="00747B7B" w:rsidRDefault="008A1B45" w:rsidP="00747B7B">
      <w:pPr>
        <w:spacing w:line="360" w:lineRule="auto"/>
        <w:rPr>
          <w:rFonts w:ascii="Times New Roman" w:hAnsi="Times New Roman" w:cs="Times New Roman"/>
          <w:sz w:val="22"/>
        </w:rPr>
      </w:pPr>
      <w:r>
        <w:rPr>
          <w:rFonts w:ascii="Times New Roman" w:hAnsi="Times New Roman" w:cs="Times New Roman"/>
          <w:sz w:val="22"/>
        </w:rPr>
        <w:t>By Ianna Lalim</w:t>
      </w:r>
    </w:p>
    <w:p w14:paraId="6DC60099" w14:textId="3511BC65" w:rsidR="005812E4" w:rsidRDefault="005812E4" w:rsidP="008A1B45">
      <w:pPr>
        <w:spacing w:line="360" w:lineRule="auto"/>
        <w:jc w:val="both"/>
        <w:rPr>
          <w:rFonts w:ascii="Times New Roman" w:hAnsi="Times New Roman" w:cs="Times New Roman"/>
          <w:sz w:val="22"/>
        </w:rPr>
      </w:pPr>
    </w:p>
    <w:p w14:paraId="28799F5B" w14:textId="77777777" w:rsidR="00EE6857" w:rsidRDefault="00EE6857" w:rsidP="008A1B45">
      <w:pPr>
        <w:spacing w:line="360" w:lineRule="auto"/>
        <w:jc w:val="both"/>
        <w:rPr>
          <w:rFonts w:ascii="Times New Roman" w:hAnsi="Times New Roman" w:cs="Times New Roman"/>
          <w:sz w:val="22"/>
        </w:rPr>
      </w:pPr>
    </w:p>
    <w:p w14:paraId="5CE32945" w14:textId="77777777" w:rsidR="00EE6857" w:rsidRPr="008A1B45" w:rsidRDefault="00EE6857" w:rsidP="008A1B45">
      <w:pPr>
        <w:spacing w:line="360" w:lineRule="auto"/>
        <w:jc w:val="both"/>
        <w:rPr>
          <w:rFonts w:ascii="Times New Roman" w:hAnsi="Times New Roman" w:cs="Times New Roman"/>
          <w:sz w:val="22"/>
        </w:rPr>
      </w:pPr>
    </w:p>
    <w:p w14:paraId="21D38551" w14:textId="77777777" w:rsidR="00230D03" w:rsidRPr="00290459" w:rsidRDefault="00230D03" w:rsidP="00230D03">
      <w:pPr>
        <w:rPr>
          <w:rFonts w:ascii="Times New Roman" w:hAnsi="Times New Roman" w:cs="Times New Roman"/>
        </w:rPr>
      </w:pPr>
      <w:r w:rsidRPr="00290459">
        <w:rPr>
          <w:rFonts w:ascii="Times New Roman" w:hAnsi="Times New Roman" w:cs="Times New Roman"/>
        </w:rPr>
        <w:t>REFERENCES:</w:t>
      </w:r>
    </w:p>
    <w:p w14:paraId="4AAE4A85" w14:textId="77777777" w:rsidR="00230D03" w:rsidRPr="0046293A" w:rsidRDefault="00230D03" w:rsidP="00230D03">
      <w:pPr>
        <w:rPr>
          <w:rFonts w:ascii="Baskerville" w:hAnsi="Baskerville" w:cs="Baskerville"/>
        </w:rPr>
      </w:pPr>
    </w:p>
    <w:p w14:paraId="1B6D9ED8" w14:textId="77777777" w:rsidR="00230D03" w:rsidRPr="0046293A" w:rsidRDefault="00230D03" w:rsidP="00230D03">
      <w:pPr>
        <w:rPr>
          <w:rFonts w:ascii="Baskerville" w:eastAsia="Times New Roman" w:hAnsi="Baskerville" w:cs="Baskerville"/>
          <w:sz w:val="20"/>
          <w:szCs w:val="20"/>
          <w:lang w:val="en-AU"/>
        </w:rPr>
      </w:pPr>
      <w:r w:rsidRPr="0046293A">
        <w:rPr>
          <w:rFonts w:ascii="Baskerville" w:eastAsia="Times New Roman" w:hAnsi="Baskerville" w:cs="Baskerville"/>
          <w:color w:val="000000"/>
          <w:sz w:val="20"/>
          <w:szCs w:val="20"/>
          <w:lang w:val="en-AU"/>
        </w:rPr>
        <w:t>History. (2018). </w:t>
      </w:r>
      <w:r w:rsidRPr="0046293A">
        <w:rPr>
          <w:rFonts w:ascii="Baskerville" w:eastAsia="Times New Roman" w:hAnsi="Baskerville" w:cs="Baskerville"/>
          <w:i/>
          <w:iCs/>
          <w:color w:val="000000"/>
          <w:sz w:val="20"/>
          <w:szCs w:val="20"/>
          <w:lang w:val="en-AU"/>
        </w:rPr>
        <w:t>Pearl Harbour.</w:t>
      </w:r>
      <w:r w:rsidRPr="0046293A">
        <w:rPr>
          <w:rFonts w:ascii="Baskerville" w:eastAsia="Times New Roman" w:hAnsi="Baskerville" w:cs="Baskerville"/>
          <w:color w:val="000000"/>
          <w:sz w:val="20"/>
          <w:szCs w:val="20"/>
          <w:lang w:val="en-AU"/>
        </w:rPr>
        <w:t> Available: https://www.history.com/topics/world-war-ii/pearl-harbor. Last accessed 23 July 2018.</w:t>
      </w:r>
    </w:p>
    <w:p w14:paraId="577385BB" w14:textId="77777777" w:rsidR="00230D03" w:rsidRPr="0046293A" w:rsidRDefault="00230D03" w:rsidP="00230D03">
      <w:pPr>
        <w:rPr>
          <w:rFonts w:ascii="Baskerville" w:hAnsi="Baskerville" w:cs="Baskerville"/>
        </w:rPr>
      </w:pPr>
    </w:p>
    <w:p w14:paraId="05DE38CB" w14:textId="77777777" w:rsidR="00230D03" w:rsidRPr="0046293A" w:rsidRDefault="00230D03" w:rsidP="00230D03">
      <w:pPr>
        <w:rPr>
          <w:rFonts w:ascii="Baskerville" w:eastAsia="Times New Roman" w:hAnsi="Baskerville" w:cs="Baskerville"/>
          <w:sz w:val="20"/>
          <w:szCs w:val="20"/>
          <w:lang w:val="en-AU"/>
        </w:rPr>
      </w:pPr>
      <w:r w:rsidRPr="0046293A">
        <w:rPr>
          <w:rFonts w:ascii="Baskerville" w:eastAsia="Times New Roman" w:hAnsi="Baskerville" w:cs="Baskerville"/>
          <w:color w:val="000000"/>
          <w:sz w:val="20"/>
          <w:szCs w:val="20"/>
          <w:lang w:val="en-AU"/>
        </w:rPr>
        <w:t>Kennedy, D. (2012). </w:t>
      </w:r>
      <w:r w:rsidRPr="0046293A">
        <w:rPr>
          <w:rFonts w:ascii="Baskerville" w:eastAsia="Times New Roman" w:hAnsi="Baskerville" w:cs="Baskerville"/>
          <w:i/>
          <w:iCs/>
          <w:color w:val="000000"/>
          <w:sz w:val="20"/>
          <w:szCs w:val="20"/>
          <w:lang w:val="en-AU"/>
        </w:rPr>
        <w:t>Darwin, 1942: Remembering Australia's 'Pearl Harbor'.</w:t>
      </w:r>
      <w:r w:rsidRPr="0046293A">
        <w:rPr>
          <w:rFonts w:ascii="Baskerville" w:eastAsia="Times New Roman" w:hAnsi="Baskerville" w:cs="Baskerville"/>
          <w:color w:val="000000"/>
          <w:sz w:val="20"/>
          <w:szCs w:val="20"/>
          <w:lang w:val="en-AU"/>
        </w:rPr>
        <w:t> Available: https://www.bbc.com/news/magazine-17073472. Last accessed 22 July 2018.</w:t>
      </w:r>
    </w:p>
    <w:p w14:paraId="39357FC4" w14:textId="77777777" w:rsidR="00230D03" w:rsidRDefault="00230D03" w:rsidP="00230D03">
      <w:pPr>
        <w:rPr>
          <w:b/>
        </w:rPr>
      </w:pPr>
    </w:p>
    <w:p w14:paraId="547348A3" w14:textId="77777777" w:rsidR="00230D03" w:rsidRPr="003E4FEA" w:rsidRDefault="00230D03" w:rsidP="00230D03">
      <w:pPr>
        <w:rPr>
          <w:rFonts w:ascii="Baskerville" w:eastAsia="Times New Roman" w:hAnsi="Baskerville" w:cs="Baskerville"/>
          <w:sz w:val="20"/>
          <w:szCs w:val="20"/>
          <w:lang w:val="en-AU"/>
        </w:rPr>
      </w:pPr>
      <w:r w:rsidRPr="003E4FEA">
        <w:rPr>
          <w:rFonts w:ascii="Baskerville" w:eastAsia="Times New Roman" w:hAnsi="Baskerville" w:cs="Baskerville"/>
          <w:color w:val="000000"/>
          <w:sz w:val="20"/>
          <w:szCs w:val="20"/>
          <w:lang w:val="en-AU"/>
        </w:rPr>
        <w:t>National Archives of Australia. (2018). </w:t>
      </w:r>
      <w:r w:rsidRPr="003E4FEA">
        <w:rPr>
          <w:rFonts w:ascii="Baskerville" w:eastAsia="Times New Roman" w:hAnsi="Baskerville" w:cs="Baskerville"/>
          <w:i/>
          <w:iCs/>
          <w:color w:val="000000"/>
          <w:sz w:val="20"/>
          <w:szCs w:val="20"/>
          <w:lang w:val="en-AU"/>
        </w:rPr>
        <w:t>The bombing of Darwin – Fact sheet 195.</w:t>
      </w:r>
      <w:r w:rsidRPr="003E4FEA">
        <w:rPr>
          <w:rFonts w:ascii="Baskerville" w:eastAsia="Times New Roman" w:hAnsi="Baskerville" w:cs="Baskerville"/>
          <w:color w:val="000000"/>
          <w:sz w:val="20"/>
          <w:szCs w:val="20"/>
          <w:lang w:val="en-AU"/>
        </w:rPr>
        <w:t> Available: http://www.naa.gov.au/collection/fact-sheets/fs195.aspx. Last accessed 23rd Jul 2018.</w:t>
      </w:r>
    </w:p>
    <w:p w14:paraId="65B66529" w14:textId="77777777" w:rsidR="00230D03" w:rsidRPr="0019332C" w:rsidRDefault="00230D03" w:rsidP="00230D03">
      <w:pPr>
        <w:rPr>
          <w:b/>
        </w:rPr>
      </w:pPr>
    </w:p>
    <w:p w14:paraId="2153CED5" w14:textId="77777777" w:rsidR="00230D03" w:rsidRPr="00401C77" w:rsidRDefault="00230D03" w:rsidP="00230D03">
      <w:pPr>
        <w:rPr>
          <w:rFonts w:ascii="Baskerville" w:eastAsia="Times New Roman" w:hAnsi="Baskerville" w:cs="Baskerville"/>
          <w:sz w:val="20"/>
          <w:szCs w:val="20"/>
          <w:lang w:val="en-AU"/>
        </w:rPr>
      </w:pPr>
      <w:r w:rsidRPr="00401C77">
        <w:rPr>
          <w:rFonts w:ascii="Baskerville" w:eastAsia="Times New Roman" w:hAnsi="Baskerville" w:cs="Baskerville"/>
          <w:color w:val="000000"/>
          <w:sz w:val="20"/>
          <w:szCs w:val="20"/>
          <w:lang w:val="en-AU"/>
        </w:rPr>
        <w:t>Brown, M. (2012). </w:t>
      </w:r>
      <w:r w:rsidRPr="00401C77">
        <w:rPr>
          <w:rFonts w:ascii="Baskerville" w:eastAsia="Times New Roman" w:hAnsi="Baskerville" w:cs="Baskerville"/>
          <w:iCs/>
          <w:color w:val="000000"/>
          <w:sz w:val="20"/>
          <w:szCs w:val="20"/>
          <w:lang w:val="en-AU"/>
        </w:rPr>
        <w:t>The day that changed Australia.</w:t>
      </w:r>
      <w:r w:rsidRPr="00401C77">
        <w:rPr>
          <w:rFonts w:ascii="Baskerville" w:eastAsia="Times New Roman" w:hAnsi="Baskerville" w:cs="Baskerville"/>
          <w:color w:val="000000"/>
          <w:sz w:val="20"/>
          <w:szCs w:val="20"/>
          <w:lang w:val="en-AU"/>
        </w:rPr>
        <w:t> Available: https://www.smh.com.au/national/the-day-that-changed-australia-20120217-1teiu.html. Last accessed 22 July 2018.</w:t>
      </w:r>
    </w:p>
    <w:p w14:paraId="27327B4D" w14:textId="77777777" w:rsidR="00230D03" w:rsidRPr="00401C77" w:rsidRDefault="00230D03" w:rsidP="00230D03">
      <w:pPr>
        <w:rPr>
          <w:rFonts w:ascii="Baskerville" w:hAnsi="Baskerville" w:cs="Baskerville"/>
        </w:rPr>
      </w:pPr>
    </w:p>
    <w:p w14:paraId="56B0FC1B" w14:textId="77777777" w:rsidR="00230D03" w:rsidRPr="00E13144" w:rsidRDefault="00230D03" w:rsidP="00230D03">
      <w:pPr>
        <w:rPr>
          <w:rFonts w:ascii="Baskerville" w:eastAsia="Times New Roman" w:hAnsi="Baskerville" w:cs="Baskerville"/>
          <w:sz w:val="20"/>
          <w:szCs w:val="20"/>
          <w:lang w:val="en-AU"/>
        </w:rPr>
      </w:pPr>
      <w:r w:rsidRPr="00E13144">
        <w:rPr>
          <w:rFonts w:ascii="Baskerville" w:eastAsia="Times New Roman" w:hAnsi="Baskerville" w:cs="Baskerville"/>
          <w:color w:val="000000"/>
          <w:sz w:val="20"/>
          <w:szCs w:val="20"/>
          <w:lang w:val="en-AU"/>
        </w:rPr>
        <w:t>BUREAU OF EAST ASIAN AND PACIFIC AFFAIRS. (2017). </w:t>
      </w:r>
      <w:r w:rsidRPr="00E13144">
        <w:rPr>
          <w:rFonts w:ascii="Baskerville" w:eastAsia="Times New Roman" w:hAnsi="Baskerville" w:cs="Baskerville"/>
          <w:iCs/>
          <w:color w:val="000000"/>
          <w:sz w:val="20"/>
          <w:szCs w:val="20"/>
          <w:lang w:val="en-AU"/>
        </w:rPr>
        <w:t>U.S Relations with Australia.</w:t>
      </w:r>
      <w:r w:rsidRPr="00E13144">
        <w:rPr>
          <w:rFonts w:ascii="Baskerville" w:eastAsia="Times New Roman" w:hAnsi="Baskerville" w:cs="Baskerville"/>
          <w:color w:val="000000"/>
          <w:sz w:val="20"/>
          <w:szCs w:val="20"/>
          <w:lang w:val="en-AU"/>
        </w:rPr>
        <w:t> Available: https://www.state.gov/r/pa/ei/bgn/2698.htm. Last accessed 23rd July 2018.</w:t>
      </w:r>
    </w:p>
    <w:p w14:paraId="5EC48E6B" w14:textId="77777777" w:rsidR="00230D03" w:rsidRDefault="00230D03" w:rsidP="00230D03"/>
    <w:p w14:paraId="35988D51" w14:textId="77777777" w:rsidR="00230D03" w:rsidRPr="00BC7975" w:rsidRDefault="00230D03" w:rsidP="00230D03">
      <w:pPr>
        <w:rPr>
          <w:rFonts w:ascii="Baskerville" w:eastAsia="Times New Roman" w:hAnsi="Baskerville" w:cs="Baskerville"/>
          <w:sz w:val="20"/>
          <w:szCs w:val="20"/>
          <w:lang w:val="en-AU"/>
        </w:rPr>
      </w:pPr>
      <w:r w:rsidRPr="00C37366">
        <w:rPr>
          <w:rFonts w:ascii="Baskerville" w:eastAsia="Times New Roman" w:hAnsi="Baskerville" w:cs="Baskerville"/>
          <w:color w:val="000000"/>
          <w:sz w:val="20"/>
          <w:szCs w:val="20"/>
          <w:lang w:val="en-AU"/>
        </w:rPr>
        <w:t>Robinson, B. (2011). </w:t>
      </w:r>
      <w:r w:rsidRPr="00C37366">
        <w:rPr>
          <w:rFonts w:ascii="Baskerville" w:eastAsia="Times New Roman" w:hAnsi="Baskerville" w:cs="Baskerville"/>
          <w:i/>
          <w:iCs/>
          <w:color w:val="000000"/>
          <w:sz w:val="20"/>
          <w:szCs w:val="20"/>
          <w:lang w:val="en-AU"/>
        </w:rPr>
        <w:t>Pearl Harbor: A Rude Awakening.</w:t>
      </w:r>
      <w:r w:rsidRPr="00C37366">
        <w:rPr>
          <w:rFonts w:ascii="Baskerville" w:eastAsia="Times New Roman" w:hAnsi="Baskerville" w:cs="Baskerville"/>
          <w:color w:val="000000"/>
          <w:sz w:val="20"/>
          <w:szCs w:val="20"/>
          <w:lang w:val="en-AU"/>
        </w:rPr>
        <w:t> Available: http://www.bbc.co.uk/history/worldwars/wwtwo/pearl_harbour_01.shtml. Last accessed 23 July 2018.</w:t>
      </w:r>
    </w:p>
    <w:p w14:paraId="38722C3A" w14:textId="77777777" w:rsidR="00230D03" w:rsidRPr="00BC7975" w:rsidRDefault="00230D03" w:rsidP="00230D03">
      <w:pPr>
        <w:spacing w:before="100" w:beforeAutospacing="1" w:after="100" w:afterAutospacing="1"/>
        <w:rPr>
          <w:rFonts w:ascii="Baskerville" w:hAnsi="Baskerville" w:cs="Baskerville"/>
          <w:color w:val="000000"/>
          <w:sz w:val="20"/>
          <w:szCs w:val="20"/>
          <w:lang w:val="en-AU"/>
        </w:rPr>
      </w:pPr>
      <w:r>
        <w:rPr>
          <w:rFonts w:ascii="Baskerville" w:hAnsi="Baskerville" w:cs="Baskerville"/>
          <w:color w:val="000000"/>
          <w:sz w:val="20"/>
          <w:szCs w:val="20"/>
          <w:lang w:val="en-AU"/>
        </w:rPr>
        <w:t>Office of the Historian. (2017</w:t>
      </w:r>
      <w:r w:rsidRPr="00BC7975">
        <w:rPr>
          <w:rFonts w:ascii="Baskerville" w:hAnsi="Baskerville" w:cs="Baskerville"/>
          <w:color w:val="000000"/>
          <w:sz w:val="20"/>
          <w:szCs w:val="20"/>
          <w:lang w:val="en-AU"/>
        </w:rPr>
        <w:t>). </w:t>
      </w:r>
      <w:r w:rsidRPr="00BC7975">
        <w:rPr>
          <w:rFonts w:ascii="Baskerville" w:hAnsi="Baskerville" w:cs="Baskerville"/>
          <w:i/>
          <w:iCs/>
          <w:color w:val="000000"/>
          <w:sz w:val="20"/>
          <w:szCs w:val="20"/>
          <w:lang w:val="en-AU"/>
        </w:rPr>
        <w:t>The Australia, New Zealand and United States Security Treaty (ANZUS Treaty), 1951.</w:t>
      </w:r>
      <w:r w:rsidRPr="00BC7975">
        <w:rPr>
          <w:rFonts w:ascii="Baskerville" w:hAnsi="Baskerville" w:cs="Baskerville"/>
          <w:color w:val="000000"/>
          <w:sz w:val="20"/>
          <w:szCs w:val="20"/>
          <w:lang w:val="en-AU"/>
        </w:rPr>
        <w:t> Available: https://history.state.gov/milestones/1945-1952/anzus. Last accessed 23 July 2018.</w:t>
      </w:r>
    </w:p>
    <w:p w14:paraId="0F1771B5" w14:textId="77777777" w:rsidR="00230D03" w:rsidRDefault="00230D03" w:rsidP="00230D03">
      <w:pPr>
        <w:spacing w:before="100" w:beforeAutospacing="1" w:after="100" w:afterAutospacing="1"/>
        <w:rPr>
          <w:rFonts w:ascii="Baskerville" w:hAnsi="Baskerville" w:cs="Baskerville"/>
          <w:color w:val="000000"/>
          <w:sz w:val="20"/>
          <w:szCs w:val="20"/>
          <w:lang w:val="en-AU"/>
        </w:rPr>
      </w:pPr>
      <w:r w:rsidRPr="00432DBA">
        <w:rPr>
          <w:rFonts w:ascii="Baskerville" w:hAnsi="Baskerville" w:cs="Baskerville"/>
          <w:color w:val="000000"/>
          <w:sz w:val="20"/>
          <w:szCs w:val="20"/>
          <w:lang w:val="en-AU"/>
        </w:rPr>
        <w:t>Australia in the USA. (2018). </w:t>
      </w:r>
      <w:r w:rsidRPr="00432DBA">
        <w:rPr>
          <w:rFonts w:ascii="Baskerville" w:hAnsi="Baskerville" w:cs="Baskerville"/>
          <w:i/>
          <w:iCs/>
          <w:color w:val="000000"/>
          <w:sz w:val="20"/>
          <w:szCs w:val="20"/>
          <w:lang w:val="en-AU"/>
        </w:rPr>
        <w:t>Timelines of the Alliance.</w:t>
      </w:r>
      <w:r w:rsidRPr="00432DBA">
        <w:rPr>
          <w:rFonts w:ascii="Baskerville" w:hAnsi="Baskerville" w:cs="Baskerville"/>
          <w:color w:val="000000"/>
          <w:sz w:val="20"/>
          <w:szCs w:val="20"/>
          <w:lang w:val="en-AU"/>
        </w:rPr>
        <w:t> Available: https://usa.embassy.gov.au/timelines-alliance. Last accessed 22 July 2018.</w:t>
      </w:r>
    </w:p>
    <w:p w14:paraId="1C7EC58B" w14:textId="71E9153A" w:rsidR="002D784B" w:rsidRDefault="00230D03">
      <w:pPr>
        <w:rPr>
          <w:rFonts w:ascii="Baskerville" w:eastAsia="Times New Roman" w:hAnsi="Baskerville" w:cs="Baskerville"/>
          <w:color w:val="000000"/>
          <w:sz w:val="20"/>
          <w:szCs w:val="20"/>
          <w:lang w:val="en-AU"/>
        </w:rPr>
      </w:pPr>
      <w:r w:rsidRPr="009C53DE">
        <w:rPr>
          <w:rFonts w:ascii="Baskerville" w:eastAsia="Times New Roman" w:hAnsi="Baskerville" w:cs="Baskerville"/>
          <w:color w:val="000000"/>
          <w:sz w:val="20"/>
          <w:szCs w:val="20"/>
          <w:lang w:val="en-AU"/>
        </w:rPr>
        <w:t>Viney &amp; Hill. (2015). </w:t>
      </w:r>
      <w:r w:rsidRPr="009C53DE">
        <w:rPr>
          <w:rFonts w:ascii="Baskerville" w:eastAsia="Times New Roman" w:hAnsi="Baskerville" w:cs="Baskerville"/>
          <w:i/>
          <w:iCs/>
          <w:color w:val="000000"/>
          <w:sz w:val="20"/>
          <w:szCs w:val="20"/>
          <w:lang w:val="en-AU"/>
        </w:rPr>
        <w:t>Victory in the Pacific: Australia's role in the final World War II battles.</w:t>
      </w:r>
      <w:r w:rsidRPr="009C53DE">
        <w:rPr>
          <w:rFonts w:ascii="Baskerville" w:eastAsia="Times New Roman" w:hAnsi="Baskerville" w:cs="Baskerville"/>
          <w:color w:val="000000"/>
          <w:sz w:val="20"/>
          <w:szCs w:val="20"/>
          <w:lang w:val="en-AU"/>
        </w:rPr>
        <w:t> Available: http://www.abc.net.au/news/2015-08-15/victory-in-the-pacific-australias-role-in-ending-wwii/6692558. Last accessed 22 July 2018.</w:t>
      </w:r>
    </w:p>
    <w:p w14:paraId="07DEC0EA" w14:textId="59CF7874" w:rsidR="002D784B" w:rsidRPr="00BE4E1D" w:rsidRDefault="002D784B" w:rsidP="002D784B">
      <w:pPr>
        <w:spacing w:before="100" w:beforeAutospacing="1" w:after="100" w:afterAutospacing="1"/>
        <w:rPr>
          <w:rFonts w:ascii="Baskerville" w:hAnsi="Baskerville" w:cs="Baskerville"/>
          <w:color w:val="000000"/>
          <w:sz w:val="20"/>
          <w:szCs w:val="20"/>
          <w:lang w:val="en-AU"/>
        </w:rPr>
      </w:pPr>
      <w:r w:rsidRPr="002D784B">
        <w:rPr>
          <w:rFonts w:ascii="Baskerville" w:hAnsi="Baskerville" w:cs="Baskerville"/>
          <w:color w:val="000000"/>
          <w:sz w:val="20"/>
          <w:szCs w:val="20"/>
          <w:lang w:val="en-AU"/>
        </w:rPr>
        <w:lastRenderedPageBreak/>
        <w:t>Civics and Citizenship Education. (2018). </w:t>
      </w:r>
      <w:r w:rsidRPr="002D784B">
        <w:rPr>
          <w:rFonts w:ascii="Baskerville" w:hAnsi="Baskerville" w:cs="Baskerville"/>
          <w:i/>
          <w:iCs/>
          <w:color w:val="000000"/>
          <w:sz w:val="20"/>
          <w:szCs w:val="20"/>
          <w:lang w:val="en-AU"/>
        </w:rPr>
        <w:t>Fast Facts File: Australia's involvement in World War I.</w:t>
      </w:r>
      <w:r w:rsidRPr="002D784B">
        <w:rPr>
          <w:rFonts w:ascii="Baskerville" w:hAnsi="Baskerville" w:cs="Baskerville"/>
          <w:color w:val="000000"/>
          <w:sz w:val="20"/>
          <w:szCs w:val="20"/>
          <w:lang w:val="en-AU"/>
        </w:rPr>
        <w:t xml:space="preserve"> Available: </w:t>
      </w:r>
      <w:r w:rsidRPr="00BE4E1D">
        <w:rPr>
          <w:rFonts w:ascii="Baskerville" w:hAnsi="Baskerville" w:cs="Baskerville"/>
          <w:color w:val="000000"/>
          <w:sz w:val="20"/>
          <w:szCs w:val="20"/>
          <w:lang w:val="en-AU"/>
        </w:rPr>
        <w:t>http://www.civicsandcitizenship.edu.au/cce/fast_facts_file,9614.html. Last accessed 23 July 2018.</w:t>
      </w:r>
    </w:p>
    <w:p w14:paraId="3F148DDB" w14:textId="77777777" w:rsidR="00EE6857" w:rsidRDefault="00BE4E1D">
      <w:pPr>
        <w:rPr>
          <w:rFonts w:ascii="Baskerville" w:eastAsia="Times New Roman" w:hAnsi="Baskerville" w:cs="Baskerville"/>
          <w:sz w:val="20"/>
          <w:szCs w:val="20"/>
          <w:lang w:val="en-AU"/>
        </w:rPr>
      </w:pPr>
      <w:r w:rsidRPr="00BE4E1D">
        <w:rPr>
          <w:rFonts w:ascii="Baskerville" w:eastAsia="Times New Roman" w:hAnsi="Baskerville" w:cs="Baskerville"/>
          <w:color w:val="000000"/>
          <w:sz w:val="20"/>
          <w:szCs w:val="20"/>
          <w:lang w:val="en-AU"/>
        </w:rPr>
        <w:t>Australian War Memorial. (2018). </w:t>
      </w:r>
      <w:r w:rsidRPr="00BE4E1D">
        <w:rPr>
          <w:rFonts w:ascii="Baskerville" w:eastAsia="Times New Roman" w:hAnsi="Baskerville" w:cs="Baskerville"/>
          <w:i/>
          <w:iCs/>
          <w:color w:val="000000"/>
          <w:sz w:val="20"/>
          <w:szCs w:val="20"/>
          <w:lang w:val="en-AU"/>
        </w:rPr>
        <w:t>Korean War, 1950-53.</w:t>
      </w:r>
      <w:r w:rsidRPr="00BE4E1D">
        <w:rPr>
          <w:rFonts w:ascii="Baskerville" w:eastAsia="Times New Roman" w:hAnsi="Baskerville" w:cs="Baskerville"/>
          <w:color w:val="000000"/>
          <w:sz w:val="20"/>
          <w:szCs w:val="20"/>
          <w:lang w:val="en-AU"/>
        </w:rPr>
        <w:t> Available: https://www.awm.gov.au/</w:t>
      </w:r>
      <w:r w:rsidRPr="003E7E05">
        <w:rPr>
          <w:rFonts w:ascii="Baskerville" w:eastAsia="Times New Roman" w:hAnsi="Baskerville" w:cs="Baskerville"/>
          <w:color w:val="000000"/>
          <w:sz w:val="20"/>
          <w:szCs w:val="20"/>
          <w:lang w:val="en-AU"/>
        </w:rPr>
        <w:t>articles/atwar/korea. Last accessed 22nd July 2018.</w:t>
      </w:r>
    </w:p>
    <w:p w14:paraId="111FB264" w14:textId="77777777" w:rsidR="00A1693C" w:rsidRDefault="00A1693C">
      <w:pPr>
        <w:rPr>
          <w:rFonts w:ascii="Didot" w:hAnsi="Didot" w:cs="Didot"/>
          <w:sz w:val="22"/>
        </w:rPr>
      </w:pPr>
    </w:p>
    <w:p w14:paraId="25BC114F" w14:textId="7ED0984E" w:rsidR="00CE00A5" w:rsidRPr="00EE6857" w:rsidRDefault="00CE00A5">
      <w:pPr>
        <w:rPr>
          <w:rFonts w:ascii="Baskerville" w:eastAsia="Times New Roman" w:hAnsi="Baskerville" w:cs="Baskerville"/>
          <w:sz w:val="20"/>
          <w:szCs w:val="20"/>
          <w:lang w:val="en-AU"/>
        </w:rPr>
      </w:pPr>
    </w:p>
    <w:p w14:paraId="1CF00C13" w14:textId="664B932F" w:rsidR="00AE5A90" w:rsidRPr="003D02F1" w:rsidRDefault="00AE5A90" w:rsidP="00AE5A90">
      <w:pPr>
        <w:spacing w:line="360" w:lineRule="auto"/>
        <w:rPr>
          <w:rFonts w:ascii="Times New Roman" w:hAnsi="Times New Roman" w:cs="Times New Roman"/>
          <w:sz w:val="22"/>
        </w:rPr>
      </w:pPr>
      <w:r>
        <w:rPr>
          <w:rFonts w:ascii="Times New Roman" w:hAnsi="Times New Roman" w:cs="Times New Roman"/>
          <w:sz w:val="22"/>
        </w:rPr>
        <w:t xml:space="preserve"> </w:t>
      </w:r>
    </w:p>
    <w:sectPr w:rsidR="00AE5A90" w:rsidRPr="003D02F1" w:rsidSect="00E918AA">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0F45" w14:textId="77777777" w:rsidR="00EE6857" w:rsidRDefault="00EE6857" w:rsidP="008A1B45">
      <w:r>
        <w:separator/>
      </w:r>
    </w:p>
  </w:endnote>
  <w:endnote w:type="continuationSeparator" w:id="0">
    <w:p w14:paraId="3E910C50" w14:textId="77777777" w:rsidR="00EE6857" w:rsidRDefault="00EE6857" w:rsidP="008A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Baskerville">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005E" w14:textId="217D5CC5" w:rsidR="00EE6857" w:rsidRPr="000A356E" w:rsidRDefault="00EE6857">
    <w:pPr>
      <w:pStyle w:val="Footer"/>
      <w:rPr>
        <w:rFonts w:ascii="Didot" w:hAnsi="Didot" w:cs="Didot"/>
        <w:color w:val="262626" w:themeColor="text1" w:themeTint="D9"/>
      </w:rPr>
    </w:pPr>
    <w:r>
      <w:rPr>
        <w:rStyle w:val="PageNumber"/>
      </w:rPr>
      <w:fldChar w:fldCharType="begin"/>
    </w:r>
    <w:r>
      <w:rPr>
        <w:rStyle w:val="PageNumber"/>
      </w:rPr>
      <w:instrText xml:space="preserve"> PAGE </w:instrText>
    </w:r>
    <w:r>
      <w:rPr>
        <w:rStyle w:val="PageNumber"/>
      </w:rPr>
      <w:fldChar w:fldCharType="separate"/>
    </w:r>
    <w:r w:rsidR="00D8122F">
      <w:rPr>
        <w:rStyle w:val="PageNumber"/>
        <w:noProof/>
      </w:rPr>
      <w:t>4</w:t>
    </w:r>
    <w:r>
      <w:rPr>
        <w:rStyle w:val="PageNumber"/>
      </w:rPr>
      <w:fldChar w:fldCharType="end"/>
    </w:r>
    <w:r>
      <w:tab/>
    </w:r>
    <w:r>
      <w:tab/>
    </w:r>
    <w:r w:rsidR="00A1693C">
      <w:rPr>
        <w:rFonts w:ascii="Didot" w:hAnsi="Didot" w:cs="Didot"/>
        <w:color w:val="262626" w:themeColor="text1" w:themeTint="D9"/>
      </w:rPr>
      <w:t xml:space="preserve">Ianna </w:t>
    </w:r>
    <w:r w:rsidRPr="000A356E">
      <w:rPr>
        <w:rFonts w:ascii="Didot" w:hAnsi="Didot" w:cs="Didot"/>
        <w:color w:val="262626" w:themeColor="text1" w:themeTint="D9"/>
      </w:rPr>
      <w:t>Lalim Year 11</w:t>
    </w:r>
    <w:r w:rsidRPr="000A356E">
      <w:rPr>
        <w:rFonts w:ascii="Didot" w:hAnsi="Didot" w:cs="Didot"/>
        <w:color w:val="262626" w:themeColor="text1" w:themeTint="D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3659F" w14:textId="77777777" w:rsidR="00EE6857" w:rsidRDefault="00EE6857" w:rsidP="008A1B45">
      <w:r>
        <w:separator/>
      </w:r>
    </w:p>
  </w:footnote>
  <w:footnote w:type="continuationSeparator" w:id="0">
    <w:p w14:paraId="4B55945E" w14:textId="77777777" w:rsidR="00EE6857" w:rsidRDefault="00EE6857" w:rsidP="008A1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5C7"/>
    <w:multiLevelType w:val="multilevel"/>
    <w:tmpl w:val="7324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F1"/>
    <w:rsid w:val="00051E1E"/>
    <w:rsid w:val="0007042F"/>
    <w:rsid w:val="000A356E"/>
    <w:rsid w:val="000B150F"/>
    <w:rsid w:val="000F1864"/>
    <w:rsid w:val="00106F7C"/>
    <w:rsid w:val="00112AA2"/>
    <w:rsid w:val="0017279E"/>
    <w:rsid w:val="001A7487"/>
    <w:rsid w:val="001D599F"/>
    <w:rsid w:val="001E7E2A"/>
    <w:rsid w:val="001F7E84"/>
    <w:rsid w:val="002040F8"/>
    <w:rsid w:val="00230D03"/>
    <w:rsid w:val="00244C43"/>
    <w:rsid w:val="002678D0"/>
    <w:rsid w:val="00290459"/>
    <w:rsid w:val="002A5C42"/>
    <w:rsid w:val="002C1A9C"/>
    <w:rsid w:val="002D784B"/>
    <w:rsid w:val="00396B39"/>
    <w:rsid w:val="003D02F1"/>
    <w:rsid w:val="003E7E05"/>
    <w:rsid w:val="0051403C"/>
    <w:rsid w:val="00520330"/>
    <w:rsid w:val="00536AA3"/>
    <w:rsid w:val="005812E4"/>
    <w:rsid w:val="0058331C"/>
    <w:rsid w:val="005A3EE0"/>
    <w:rsid w:val="005B29F2"/>
    <w:rsid w:val="005F3591"/>
    <w:rsid w:val="005F4C2D"/>
    <w:rsid w:val="00686639"/>
    <w:rsid w:val="00747AC3"/>
    <w:rsid w:val="00747B7B"/>
    <w:rsid w:val="00757605"/>
    <w:rsid w:val="007A56D8"/>
    <w:rsid w:val="007A7B8D"/>
    <w:rsid w:val="007C6F14"/>
    <w:rsid w:val="008810AA"/>
    <w:rsid w:val="008A1B45"/>
    <w:rsid w:val="008B0434"/>
    <w:rsid w:val="008C2FB8"/>
    <w:rsid w:val="008C40B8"/>
    <w:rsid w:val="0090180C"/>
    <w:rsid w:val="00924F2A"/>
    <w:rsid w:val="009537BD"/>
    <w:rsid w:val="00A0441A"/>
    <w:rsid w:val="00A06D32"/>
    <w:rsid w:val="00A1693C"/>
    <w:rsid w:val="00A52E34"/>
    <w:rsid w:val="00A57672"/>
    <w:rsid w:val="00A600C0"/>
    <w:rsid w:val="00AE5A90"/>
    <w:rsid w:val="00B007EE"/>
    <w:rsid w:val="00B3783B"/>
    <w:rsid w:val="00B42349"/>
    <w:rsid w:val="00B74CC0"/>
    <w:rsid w:val="00BD6634"/>
    <w:rsid w:val="00BE4E1D"/>
    <w:rsid w:val="00BE5885"/>
    <w:rsid w:val="00BF431F"/>
    <w:rsid w:val="00C3066A"/>
    <w:rsid w:val="00CE00A5"/>
    <w:rsid w:val="00D8122F"/>
    <w:rsid w:val="00DB36D2"/>
    <w:rsid w:val="00DB7EE8"/>
    <w:rsid w:val="00DE5248"/>
    <w:rsid w:val="00E53624"/>
    <w:rsid w:val="00E918AA"/>
    <w:rsid w:val="00E949CC"/>
    <w:rsid w:val="00E97DBA"/>
    <w:rsid w:val="00EB5F74"/>
    <w:rsid w:val="00EE6857"/>
    <w:rsid w:val="00EF5A1B"/>
    <w:rsid w:val="00F4607C"/>
    <w:rsid w:val="00F92944"/>
    <w:rsid w:val="00F92A8C"/>
    <w:rsid w:val="00FA0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BF8F4"/>
  <w14:defaultImageDpi w14:val="300"/>
  <w15:docId w15:val="{544E9D03-0EA2-4F13-AE28-D93D30E4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84B"/>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2D784B"/>
  </w:style>
  <w:style w:type="paragraph" w:styleId="Header">
    <w:name w:val="header"/>
    <w:basedOn w:val="Normal"/>
    <w:link w:val="HeaderChar"/>
    <w:uiPriority w:val="99"/>
    <w:unhideWhenUsed/>
    <w:rsid w:val="008A1B45"/>
    <w:pPr>
      <w:tabs>
        <w:tab w:val="center" w:pos="4320"/>
        <w:tab w:val="right" w:pos="8640"/>
      </w:tabs>
    </w:pPr>
  </w:style>
  <w:style w:type="character" w:customStyle="1" w:styleId="HeaderChar">
    <w:name w:val="Header Char"/>
    <w:basedOn w:val="DefaultParagraphFont"/>
    <w:link w:val="Header"/>
    <w:uiPriority w:val="99"/>
    <w:rsid w:val="008A1B45"/>
  </w:style>
  <w:style w:type="paragraph" w:styleId="Footer">
    <w:name w:val="footer"/>
    <w:basedOn w:val="Normal"/>
    <w:link w:val="FooterChar"/>
    <w:uiPriority w:val="99"/>
    <w:unhideWhenUsed/>
    <w:rsid w:val="008A1B45"/>
    <w:pPr>
      <w:tabs>
        <w:tab w:val="center" w:pos="4320"/>
        <w:tab w:val="right" w:pos="8640"/>
      </w:tabs>
    </w:pPr>
  </w:style>
  <w:style w:type="character" w:customStyle="1" w:styleId="FooterChar">
    <w:name w:val="Footer Char"/>
    <w:basedOn w:val="DefaultParagraphFont"/>
    <w:link w:val="Footer"/>
    <w:uiPriority w:val="99"/>
    <w:rsid w:val="008A1B45"/>
  </w:style>
  <w:style w:type="character" w:styleId="PageNumber">
    <w:name w:val="page number"/>
    <w:basedOn w:val="DefaultParagraphFont"/>
    <w:uiPriority w:val="99"/>
    <w:semiHidden/>
    <w:unhideWhenUsed/>
    <w:rsid w:val="000A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7065">
      <w:bodyDiv w:val="1"/>
      <w:marLeft w:val="0"/>
      <w:marRight w:val="0"/>
      <w:marTop w:val="0"/>
      <w:marBottom w:val="0"/>
      <w:divBdr>
        <w:top w:val="none" w:sz="0" w:space="0" w:color="auto"/>
        <w:left w:val="none" w:sz="0" w:space="0" w:color="auto"/>
        <w:bottom w:val="none" w:sz="0" w:space="0" w:color="auto"/>
        <w:right w:val="none" w:sz="0" w:space="0" w:color="auto"/>
      </w:divBdr>
    </w:div>
    <w:div w:id="471211457">
      <w:bodyDiv w:val="1"/>
      <w:marLeft w:val="0"/>
      <w:marRight w:val="0"/>
      <w:marTop w:val="0"/>
      <w:marBottom w:val="0"/>
      <w:divBdr>
        <w:top w:val="none" w:sz="0" w:space="0" w:color="auto"/>
        <w:left w:val="none" w:sz="0" w:space="0" w:color="auto"/>
        <w:bottom w:val="none" w:sz="0" w:space="0" w:color="auto"/>
        <w:right w:val="none" w:sz="0" w:space="0" w:color="auto"/>
      </w:divBdr>
    </w:div>
    <w:div w:id="694771123">
      <w:bodyDiv w:val="1"/>
      <w:marLeft w:val="0"/>
      <w:marRight w:val="0"/>
      <w:marTop w:val="0"/>
      <w:marBottom w:val="0"/>
      <w:divBdr>
        <w:top w:val="none" w:sz="0" w:space="0" w:color="auto"/>
        <w:left w:val="none" w:sz="0" w:space="0" w:color="auto"/>
        <w:bottom w:val="none" w:sz="0" w:space="0" w:color="auto"/>
        <w:right w:val="none" w:sz="0" w:space="0" w:color="auto"/>
      </w:divBdr>
    </w:div>
    <w:div w:id="877427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AF2F-D391-4C6D-B4C8-925F785A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959</Words>
  <Characters>5401</Characters>
  <Application>Microsoft Office Word</Application>
  <DocSecurity>0</DocSecurity>
  <Lines>77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Ireneo Lalim - Peace in the Pacific Study tour entry</dc:title>
  <dc:subject/>
  <dc:creator>Ireneo Lalim</dc:creator>
  <cp:keywords/>
  <dc:description/>
  <cp:lastModifiedBy>Victoria Edmonds</cp:lastModifiedBy>
  <cp:revision>3</cp:revision>
  <dcterms:created xsi:type="dcterms:W3CDTF">2018-09-11T00:29:00Z</dcterms:created>
  <dcterms:modified xsi:type="dcterms:W3CDTF">2018-10-02T00:17:00Z</dcterms:modified>
</cp:coreProperties>
</file>