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7"/>
        <w:gridCol w:w="1651"/>
        <w:gridCol w:w="992"/>
        <w:gridCol w:w="1843"/>
        <w:gridCol w:w="1134"/>
        <w:gridCol w:w="567"/>
        <w:gridCol w:w="1134"/>
        <w:gridCol w:w="284"/>
        <w:gridCol w:w="823"/>
        <w:gridCol w:w="1733"/>
      </w:tblGrid>
      <w:tr w:rsidR="009B1BF1" w:rsidRPr="007A5EFD" w14:paraId="7380CAC9" w14:textId="77777777" w:rsidTr="009721D2">
        <w:trPr>
          <w:trHeight w:val="2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28801FF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C15FB0" w14:textId="5D032C4F" w:rsidR="009B1BF1" w:rsidRPr="002C21A2" w:rsidRDefault="005F3F5F" w:rsidP="002C21A2">
            <w:pPr>
              <w:pStyle w:val="Subtitle0"/>
              <w:spacing w:after="0"/>
              <w:rPr>
                <w:rStyle w:val="Hidden"/>
              </w:rPr>
            </w:pPr>
            <w:proofErr w:type="spellStart"/>
            <w:proofErr w:type="gramStart"/>
            <w:r>
              <w:rPr>
                <w:rStyle w:val="Hidden"/>
              </w:rPr>
              <w:t>p</w:t>
            </w:r>
            <w:r w:rsidR="009B1BF1" w:rsidRPr="002C21A2">
              <w:rPr>
                <w:rStyle w:val="Hidden"/>
              </w:rPr>
              <w:t>Questions</w:t>
            </w:r>
            <w:proofErr w:type="spellEnd"/>
            <w:proofErr w:type="gramEnd"/>
            <w:r w:rsidR="009B1BF1" w:rsidRPr="002C21A2">
              <w:rPr>
                <w:rStyle w:val="Hidden"/>
              </w:rPr>
              <w:t xml:space="preserve"> are followed by answer fields. Use the ‘Tab’ key to navigate through. Replace Y/N or Yes/No fields with your answer.</w:t>
            </w:r>
          </w:p>
        </w:tc>
      </w:tr>
      <w:tr w:rsidR="00AE2A8A" w:rsidRPr="007A5EFD" w14:paraId="1FAFBBAF" w14:textId="77777777" w:rsidTr="005D62B5">
        <w:trPr>
          <w:trHeight w:val="63"/>
        </w:trPr>
        <w:tc>
          <w:tcPr>
            <w:tcW w:w="1039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291EDA76" w14:textId="0C90D175" w:rsidR="00AE2A8A" w:rsidRPr="00872B4E" w:rsidRDefault="00AE2A8A" w:rsidP="00D718D2">
            <w:bookmarkStart w:id="0" w:name="_GoBack"/>
            <w:bookmarkEnd w:id="0"/>
            <w:r w:rsidRPr="006D3F46">
              <w:rPr>
                <w:sz w:val="18"/>
              </w:rPr>
              <w:t>Fields marked with asterisk (</w:t>
            </w:r>
            <w:r w:rsidRPr="006D3F46">
              <w:rPr>
                <w:rStyle w:val="Requiredfieldmark"/>
                <w:sz w:val="18"/>
              </w:rPr>
              <w:t>*</w:t>
            </w:r>
            <w:r w:rsidRPr="006D3F46">
              <w:rPr>
                <w:sz w:val="18"/>
              </w:rPr>
              <w:t>) are mandatory.</w:t>
            </w:r>
            <w:r w:rsidR="00D718D2">
              <w:rPr>
                <w:sz w:val="18"/>
              </w:rPr>
              <w:t xml:space="preserve">  </w:t>
            </w:r>
            <w:r w:rsidRPr="006D3F46">
              <w:rPr>
                <w:sz w:val="18"/>
              </w:rPr>
              <w:t>Fields marked with caret (^) are office use only.</w:t>
            </w:r>
          </w:p>
        </w:tc>
      </w:tr>
      <w:tr w:rsidR="007D48A4" w:rsidRPr="006D3F46" w14:paraId="63442690" w14:textId="77777777" w:rsidTr="009721D2">
        <w:trPr>
          <w:trHeight w:val="27"/>
        </w:trPr>
        <w:tc>
          <w:tcPr>
            <w:tcW w:w="103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28" w:type="dxa"/>
              <w:bottom w:w="28" w:type="dxa"/>
            </w:tcMar>
          </w:tcPr>
          <w:p w14:paraId="33BFE1BF" w14:textId="78E2F97C" w:rsidR="007D48A4" w:rsidRPr="006D3F46" w:rsidRDefault="00072B85" w:rsidP="006D3F46">
            <w:pPr>
              <w:spacing w:after="0"/>
              <w:rPr>
                <w:rStyle w:val="Questionlabel"/>
                <w:rFonts w:asciiTheme="minorHAnsi" w:hAnsiTheme="minorHAnsi"/>
                <w:color w:val="1F1F5F" w:themeColor="text1"/>
                <w:sz w:val="20"/>
              </w:rPr>
            </w:pPr>
            <w:r>
              <w:rPr>
                <w:rStyle w:val="Questionlabel"/>
                <w:rFonts w:asciiTheme="minorHAnsi" w:hAnsiTheme="minorHAnsi"/>
                <w:color w:val="FFFFFF" w:themeColor="background1"/>
                <w:sz w:val="20"/>
              </w:rPr>
              <w:t xml:space="preserve">Consignment details </w:t>
            </w:r>
            <w:r w:rsidRPr="00187D3F">
              <w:rPr>
                <w:rStyle w:val="Questionlabel"/>
                <w:rFonts w:asciiTheme="minorHAnsi" w:hAnsiTheme="minorHAnsi"/>
                <w:color w:val="FF0000"/>
                <w:sz w:val="20"/>
              </w:rPr>
              <w:t>*</w:t>
            </w:r>
          </w:p>
        </w:tc>
      </w:tr>
      <w:tr w:rsidR="007D48A4" w:rsidRPr="006D3F46" w14:paraId="55442141" w14:textId="77777777" w:rsidTr="001F34A0">
        <w:trPr>
          <w:trHeight w:val="28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8885BC5" w14:textId="77777777" w:rsidR="007D48A4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Species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2357F44" w14:textId="77777777" w:rsidR="007D48A4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  <w:r w:rsidRPr="006D3F46">
              <w:rPr>
                <w:rFonts w:asciiTheme="minorHAnsi" w:hAnsiTheme="minorHAnsi"/>
                <w:sz w:val="20"/>
              </w:rPr>
              <w:t>Cattle/Buffalo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960205B" w14:textId="77777777" w:rsidR="007D48A4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Protocol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07C615EF" w14:textId="12DFBE5D" w:rsidR="007D48A4" w:rsidRPr="006D3F46" w:rsidRDefault="00C20402" w:rsidP="006D3F46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Breeder</w:t>
            </w:r>
          </w:p>
        </w:tc>
      </w:tr>
      <w:tr w:rsidR="007D48A4" w:rsidRPr="006D3F46" w14:paraId="7A9AEC57" w14:textId="77777777" w:rsidTr="001F34A0">
        <w:trPr>
          <w:trHeight w:val="28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1BC93A1" w14:textId="77777777" w:rsidR="007D48A4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Exporter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2A78593D" w14:textId="77777777" w:rsidR="007D48A4" w:rsidRPr="006D3F46" w:rsidRDefault="007D48A4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66043327" w14:textId="3689F2CC" w:rsidR="007D48A4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 xml:space="preserve">Departure </w:t>
            </w:r>
            <w:r w:rsidR="00072B85">
              <w:rPr>
                <w:rStyle w:val="Questionlabel"/>
                <w:rFonts w:asciiTheme="minorHAnsi" w:hAnsiTheme="minorHAnsi"/>
                <w:sz w:val="20"/>
              </w:rPr>
              <w:t>d</w:t>
            </w:r>
            <w:r w:rsidRPr="006D3F46">
              <w:rPr>
                <w:rStyle w:val="Questionlabel"/>
                <w:rFonts w:asciiTheme="minorHAnsi" w:hAnsiTheme="minorHAnsi"/>
                <w:sz w:val="20"/>
              </w:rPr>
              <w:t>ate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A2B4FA3" w14:textId="6534538C" w:rsidR="007D48A4" w:rsidRPr="006D3F46" w:rsidRDefault="007D48A4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B2635F" w:rsidRPr="006D3F46" w14:paraId="742E3849" w14:textId="77777777" w:rsidTr="001F34A0">
        <w:trPr>
          <w:trHeight w:val="28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2469B46D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Vessel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063B85F4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48E98A4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LNC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5D828B7E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B2635F" w:rsidRPr="006D3F46" w14:paraId="51D3BA88" w14:textId="77777777" w:rsidTr="001F34A0">
        <w:trPr>
          <w:trHeight w:val="283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2C324EB8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Port of departure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2102A89C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7E0B323F" w14:textId="23762117" w:rsidR="00B2635F" w:rsidRPr="006D3F46" w:rsidRDefault="00B2635F" w:rsidP="00072B85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 xml:space="preserve">Country of </w:t>
            </w:r>
            <w:r w:rsidR="00072B85">
              <w:rPr>
                <w:rStyle w:val="Questionlabel"/>
                <w:rFonts w:asciiTheme="minorHAnsi" w:hAnsiTheme="minorHAnsi"/>
                <w:sz w:val="20"/>
              </w:rPr>
              <w:t>discharge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0" w:type="dxa"/>
              <w:bottom w:w="0" w:type="dxa"/>
            </w:tcMar>
          </w:tcPr>
          <w:p w14:paraId="0E93A954" w14:textId="27B87849" w:rsidR="00B2635F" w:rsidRPr="006D3F46" w:rsidRDefault="007A1B36" w:rsidP="006D3F46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Indonesia</w:t>
            </w:r>
          </w:p>
        </w:tc>
      </w:tr>
      <w:tr w:rsidR="00B2635F" w:rsidRPr="006D3F46" w14:paraId="3CA56F48" w14:textId="77777777" w:rsidTr="001F34A0">
        <w:trPr>
          <w:trHeight w:val="283"/>
        </w:trPr>
        <w:tc>
          <w:tcPr>
            <w:tcW w:w="188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14:paraId="0EFFBDD3" w14:textId="6DD56C88" w:rsidR="00B2635F" w:rsidRPr="006D3F46" w:rsidRDefault="00B2635F" w:rsidP="001F34A0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6D3F46">
              <w:rPr>
                <w:rStyle w:val="Questionlabel"/>
                <w:rFonts w:asciiTheme="minorHAnsi" w:hAnsiTheme="minorHAnsi"/>
                <w:sz w:val="20"/>
              </w:rPr>
              <w:t>PIC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14:paraId="0421F6B6" w14:textId="70B431F9" w:rsidR="00B2635F" w:rsidRPr="006D3F46" w:rsidRDefault="00B2635F" w:rsidP="001F34A0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6D3F46">
              <w:rPr>
                <w:rFonts w:asciiTheme="minorHAnsi" w:hAnsiTheme="minorHAnsi"/>
                <w:b/>
                <w:sz w:val="20"/>
              </w:rPr>
              <w:t>Property name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6025A4B" w14:textId="36447CD5" w:rsidR="00B2635F" w:rsidRPr="006D3F46" w:rsidRDefault="00B2635F" w:rsidP="001F34A0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6D3F46">
              <w:rPr>
                <w:rFonts w:asciiTheme="minorHAnsi" w:hAnsiTheme="minorHAnsi"/>
                <w:b/>
                <w:sz w:val="20"/>
              </w:rPr>
              <w:t>PIC</w:t>
            </w:r>
          </w:p>
        </w:tc>
        <w:tc>
          <w:tcPr>
            <w:tcW w:w="284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34EAF3C" w14:textId="299309CC" w:rsidR="00B2635F" w:rsidRPr="006D3F46" w:rsidRDefault="00B2635F" w:rsidP="001F34A0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6D3F46">
              <w:rPr>
                <w:rFonts w:asciiTheme="minorHAnsi" w:hAnsiTheme="minorHAnsi"/>
                <w:b/>
                <w:sz w:val="20"/>
              </w:rPr>
              <w:t>Property name</w:t>
            </w:r>
          </w:p>
        </w:tc>
      </w:tr>
      <w:tr w:rsidR="00B2635F" w:rsidRPr="006D3F46" w14:paraId="635D961B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1AAF8DF" w14:textId="70F2598A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071A4314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8C155C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A1C1BA7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14EF2EF2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8546BBE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79B61B02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A370466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BB0B3D2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40EE903B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6E8C179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A530458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DDA5F15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7EB4E5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71146DFC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B1FF583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41A6068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F149FF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DB0C222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57350087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7CC625F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6E699E0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A9E52A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BC95E56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425B318C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27621B7A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79C4E864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21432B3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BE9C5EF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5544A0E3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3F88ABE4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7937101C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071EA8C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D3FD7BF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6FA4D1C2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4DD10E3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6FDDA7EF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5806301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962D57C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4633B6C3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210FE5E8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79F3B471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55E57FA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F61CE49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2EE31F34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8F7346D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EA30E6A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06CEA06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5AC923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B2635F" w:rsidRPr="006D3F46" w14:paraId="6CA0597B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5A30DF69" w14:textId="77777777" w:rsidR="00B2635F" w:rsidRPr="006D3F46" w:rsidRDefault="00B2635F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FF7B0F6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C4CA3D5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233613BF" w14:textId="77777777" w:rsidR="00B2635F" w:rsidRPr="006D3F46" w:rsidRDefault="00B2635F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72B85" w:rsidRPr="006D3F46" w14:paraId="577550A5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67F88524" w14:textId="77777777" w:rsidR="00072B85" w:rsidRPr="006D3F46" w:rsidRDefault="00072B85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441894DD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13B381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4DA582B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72B85" w:rsidRPr="006D3F46" w14:paraId="2BEFF6BC" w14:textId="77777777" w:rsidTr="001F34A0">
        <w:trPr>
          <w:trHeight w:val="20"/>
        </w:trPr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1E55E44A" w14:textId="77777777" w:rsidR="00072B85" w:rsidRPr="006D3F46" w:rsidRDefault="00072B85" w:rsidP="006D3F46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14:paraId="6023BD27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61C6BF1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B65D02C" w14:textId="77777777" w:rsidR="00072B85" w:rsidRPr="006D3F46" w:rsidRDefault="00072B85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D718D2" w:rsidRPr="006D3F46" w14:paraId="412FEB31" w14:textId="77777777" w:rsidTr="00D718D2">
        <w:trPr>
          <w:trHeight w:val="20"/>
        </w:trPr>
        <w:tc>
          <w:tcPr>
            <w:tcW w:w="103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0" w:type="dxa"/>
              <w:bottom w:w="0" w:type="dxa"/>
            </w:tcMar>
          </w:tcPr>
          <w:p w14:paraId="26E52E5A" w14:textId="034E7091" w:rsidR="00D718D2" w:rsidRPr="006D3F46" w:rsidRDefault="00D718D2" w:rsidP="006D3F46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>
              <w:rPr>
                <w:rStyle w:val="Questionlabel"/>
                <w:rFonts w:asciiTheme="minorHAnsi" w:hAnsiTheme="minorHAnsi"/>
                <w:sz w:val="20"/>
              </w:rPr>
              <w:t>Inspector declaration</w:t>
            </w:r>
            <w:r w:rsidRPr="006D3F46">
              <w:rPr>
                <w:sz w:val="18"/>
              </w:rPr>
              <w:t>^</w:t>
            </w:r>
          </w:p>
        </w:tc>
      </w:tr>
      <w:tr w:rsidR="00D718D2" w:rsidRPr="006D3F46" w14:paraId="79BB8227" w14:textId="77777777" w:rsidTr="001F34A0">
        <w:trPr>
          <w:trHeight w:val="1134"/>
        </w:trPr>
        <w:tc>
          <w:tcPr>
            <w:tcW w:w="103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  <w:vAlign w:val="center"/>
          </w:tcPr>
          <w:p w14:paraId="1BD30C0E" w14:textId="77777777" w:rsidR="00D718D2" w:rsidRPr="00D718D2" w:rsidRDefault="00D718D2" w:rsidP="001F34A0">
            <w:pPr>
              <w:rPr>
                <w:rFonts w:asciiTheme="minorHAnsi" w:hAnsiTheme="minorHAnsi"/>
                <w:sz w:val="20"/>
              </w:rPr>
            </w:pPr>
            <w:r w:rsidRPr="00D718D2">
              <w:rPr>
                <w:rFonts w:asciiTheme="minorHAnsi" w:hAnsiTheme="minorHAnsi"/>
                <w:sz w:val="20"/>
              </w:rPr>
              <w:t xml:space="preserve">As an inspector of livestock under the </w:t>
            </w:r>
            <w:r w:rsidRPr="00187D3F">
              <w:rPr>
                <w:rFonts w:asciiTheme="minorHAnsi" w:hAnsiTheme="minorHAnsi"/>
                <w:i/>
                <w:sz w:val="20"/>
              </w:rPr>
              <w:t>Northern Territory Livestock Act (2008)</w:t>
            </w:r>
            <w:r w:rsidRPr="00D718D2">
              <w:rPr>
                <w:rFonts w:asciiTheme="minorHAnsi" w:hAnsiTheme="minorHAnsi"/>
                <w:sz w:val="20"/>
              </w:rPr>
              <w:t>, I issue this certificate in accordance with Division 1A (69B) of the Livestock Regulations, in relation to the above NT properties.</w:t>
            </w:r>
          </w:p>
          <w:p w14:paraId="09FE3ECA" w14:textId="0A822CB0" w:rsidR="00D718D2" w:rsidRPr="00D718D2" w:rsidRDefault="00D718D2" w:rsidP="001F34A0">
            <w:pPr>
              <w:spacing w:after="0"/>
              <w:rPr>
                <w:rStyle w:val="Questionlabel"/>
                <w:rFonts w:asciiTheme="minorHAnsi" w:hAnsiTheme="minorHAnsi"/>
                <w:sz w:val="20"/>
              </w:rPr>
            </w:pPr>
            <w:r w:rsidRPr="00D718D2">
              <w:rPr>
                <w:rFonts w:asciiTheme="minorHAnsi" w:hAnsiTheme="minorHAnsi"/>
                <w:sz w:val="20"/>
              </w:rPr>
              <w:t xml:space="preserve">After reviewing available department records, pursuant to the notification requirements under the </w:t>
            </w:r>
            <w:r w:rsidRPr="00187D3F">
              <w:rPr>
                <w:rFonts w:asciiTheme="minorHAnsi" w:hAnsiTheme="minorHAnsi"/>
                <w:i/>
                <w:sz w:val="20"/>
              </w:rPr>
              <w:t>Livestock Act</w:t>
            </w:r>
            <w:r w:rsidRPr="00D718D2">
              <w:rPr>
                <w:rFonts w:asciiTheme="minorHAnsi" w:hAnsiTheme="minorHAnsi"/>
                <w:sz w:val="20"/>
              </w:rPr>
              <w:t xml:space="preserve"> </w:t>
            </w:r>
            <w:r w:rsidRPr="00187D3F">
              <w:rPr>
                <w:rFonts w:asciiTheme="minorHAnsi" w:hAnsiTheme="minorHAnsi"/>
                <w:i/>
                <w:sz w:val="20"/>
              </w:rPr>
              <w:t>(2008)</w:t>
            </w:r>
            <w:r w:rsidRPr="00D718D2">
              <w:rPr>
                <w:rFonts w:asciiTheme="minorHAnsi" w:hAnsiTheme="minorHAnsi"/>
                <w:sz w:val="20"/>
              </w:rPr>
              <w:t>, I am not aware of any reports or notifications in relation to the following diseases:</w:t>
            </w:r>
          </w:p>
        </w:tc>
      </w:tr>
      <w:tr w:rsidR="001F34A0" w:rsidRPr="006D3F46" w14:paraId="7EB69D39" w14:textId="77777777" w:rsidTr="00A3572D">
        <w:trPr>
          <w:trHeight w:val="20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bottom w:w="0" w:type="dxa"/>
            </w:tcMar>
            <w:vAlign w:val="center"/>
          </w:tcPr>
          <w:p w14:paraId="5F1632DD" w14:textId="3E691264" w:rsidR="001F34A0" w:rsidRPr="005D62B5" w:rsidRDefault="001F34A0" w:rsidP="005D62B5">
            <w:pPr>
              <w:rPr>
                <w:rFonts w:asciiTheme="minorHAnsi" w:hAnsiTheme="minorHAnsi"/>
                <w:sz w:val="20"/>
              </w:rPr>
            </w:pPr>
            <w:r w:rsidRPr="005D62B5">
              <w:rPr>
                <w:rFonts w:asciiTheme="minorHAnsi" w:hAnsiTheme="minorHAnsi"/>
                <w:b/>
                <w:sz w:val="20"/>
              </w:rPr>
              <w:t>Disease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A22DF" w14:textId="5FF3632A" w:rsidR="001F34A0" w:rsidRPr="005D62B5" w:rsidRDefault="001F34A0" w:rsidP="005D62B5">
            <w:pPr>
              <w:rPr>
                <w:rFonts w:asciiTheme="minorHAnsi" w:hAnsiTheme="minorHAnsi"/>
                <w:sz w:val="20"/>
              </w:rPr>
            </w:pPr>
            <w:r w:rsidRPr="005D62B5">
              <w:rPr>
                <w:rFonts w:asciiTheme="minorHAnsi" w:hAnsiTheme="minorHAnsi"/>
                <w:b/>
                <w:sz w:val="20"/>
              </w:rPr>
              <w:t>Time period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4C141" w14:textId="17301E1F" w:rsidR="001F34A0" w:rsidRPr="005D62B5" w:rsidRDefault="001F34A0" w:rsidP="005D62B5">
            <w:pPr>
              <w:rPr>
                <w:rFonts w:asciiTheme="minorHAnsi" w:hAnsiTheme="minorHAnsi"/>
                <w:sz w:val="20"/>
              </w:rPr>
            </w:pPr>
            <w:r w:rsidRPr="005D62B5">
              <w:rPr>
                <w:rFonts w:asciiTheme="minorHAnsi" w:hAnsiTheme="minorHAnsi"/>
                <w:b/>
                <w:sz w:val="20"/>
              </w:rPr>
              <w:t>Status</w:t>
            </w:r>
          </w:p>
        </w:tc>
      </w:tr>
      <w:tr w:rsidR="00A3572D" w:rsidRPr="006D3F46" w14:paraId="367E1367" w14:textId="77777777" w:rsidTr="00A3572D">
        <w:trPr>
          <w:trHeight w:val="442"/>
        </w:trPr>
        <w:tc>
          <w:tcPr>
            <w:tcW w:w="6424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18ACD21B" w14:textId="1D00387D" w:rsidR="00A3572D" w:rsidRPr="005D62B5" w:rsidRDefault="00A3572D" w:rsidP="00A3572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Infection with bovine leukaemia virus (enzootic bovine leucosis)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051BA4" w14:textId="056F395E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years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4024782" w14:textId="7628604B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Free from clinical signs or abattoir evidence of the disease</w:t>
            </w:r>
          </w:p>
        </w:tc>
      </w:tr>
      <w:tr w:rsidR="00A3572D" w:rsidRPr="006D3F46" w14:paraId="799DBDC2" w14:textId="77777777" w:rsidTr="00A3572D">
        <w:trPr>
          <w:trHeight w:val="20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14F20D8B" w14:textId="14F526FA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Paratuberculosis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Johne’s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disease)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FE5129" w14:textId="22F29D92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years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7C4632" w14:textId="092569F2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Free from clinical signs or abattoir evidence of the disease</w:t>
            </w:r>
          </w:p>
        </w:tc>
      </w:tr>
      <w:tr w:rsidR="00A3572D" w:rsidRPr="006D3F46" w14:paraId="06C3654C" w14:textId="77777777" w:rsidTr="00A3572D">
        <w:trPr>
          <w:trHeight w:val="20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0B92403A" w14:textId="14B3F7A2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Anaplasma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marginale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(bovine </w:t>
            </w: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anaplasmosis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>) in tick free areas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4B69D5B" w14:textId="609B90FF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months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CBF6CF2" w14:textId="61FBB0D3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Free from clinical signs or </w:t>
            </w:r>
            <w:r>
              <w:rPr>
                <w:rFonts w:asciiTheme="minorHAnsi" w:hAnsiTheme="minorHAnsi"/>
                <w:sz w:val="18"/>
                <w:szCs w:val="18"/>
              </w:rPr>
              <w:t>known outbreaks of the disease</w:t>
            </w:r>
          </w:p>
        </w:tc>
      </w:tr>
      <w:tr w:rsidR="00A3572D" w:rsidRPr="006D3F46" w14:paraId="6BD9A3BD" w14:textId="77777777" w:rsidTr="00A3572D">
        <w:trPr>
          <w:trHeight w:val="20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2C75BF83" w14:textId="572FBBD8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Babesia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bovis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, B.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bigemina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5D62B5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B.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divergens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(bovine </w:t>
            </w: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babesiosis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>) in tick free areas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3C40E0D4" w14:textId="51C4043F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shd w:val="clear" w:color="auto" w:fill="FFFFFF" w:themeFill="background1"/>
          </w:tcPr>
          <w:p w14:paraId="1FFDEF7F" w14:textId="06C1DA29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572D" w:rsidRPr="006D3F46" w14:paraId="4368605A" w14:textId="77777777" w:rsidTr="00A3572D">
        <w:trPr>
          <w:trHeight w:val="20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06DBFC0C" w14:textId="762A65DE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Bacillis</w:t>
            </w:r>
            <w:proofErr w:type="spellEnd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D62B5">
              <w:rPr>
                <w:rFonts w:asciiTheme="minorHAnsi" w:hAnsiTheme="minorHAnsi"/>
                <w:i/>
                <w:sz w:val="18"/>
                <w:szCs w:val="18"/>
              </w:rPr>
              <w:t>anthracis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(Anthrax)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40611101" w14:textId="321E7942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shd w:val="clear" w:color="auto" w:fill="FFFFFF" w:themeFill="background1"/>
          </w:tcPr>
          <w:p w14:paraId="66D6397D" w14:textId="3984E4D6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572D" w:rsidRPr="006D3F46" w14:paraId="7B3527DD" w14:textId="77777777" w:rsidTr="00A3572D">
        <w:trPr>
          <w:trHeight w:val="20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00C9AB88" w14:textId="5392F45A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Bluetongue (clinical disease)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53C61FF3" w14:textId="71122814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shd w:val="clear" w:color="auto" w:fill="FFFFFF" w:themeFill="background1"/>
          </w:tcPr>
          <w:p w14:paraId="72C4992C" w14:textId="4D1C1CDC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572D" w:rsidRPr="006D3F46" w14:paraId="079DB420" w14:textId="77777777" w:rsidTr="00A3572D">
        <w:trPr>
          <w:trHeight w:val="20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5055CC49" w14:textId="47B50087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 xml:space="preserve">Infection with </w:t>
            </w:r>
            <w:proofErr w:type="spellStart"/>
            <w:r w:rsidRPr="005D62B5">
              <w:rPr>
                <w:rFonts w:asciiTheme="minorHAnsi" w:hAnsiTheme="minorHAnsi"/>
                <w:sz w:val="18"/>
                <w:szCs w:val="18"/>
              </w:rPr>
              <w:t>alcelaphine</w:t>
            </w:r>
            <w:proofErr w:type="spellEnd"/>
            <w:r w:rsidRPr="005D62B5">
              <w:rPr>
                <w:rFonts w:asciiTheme="minorHAnsi" w:hAnsiTheme="minorHAnsi"/>
                <w:sz w:val="18"/>
                <w:szCs w:val="18"/>
              </w:rPr>
              <w:t xml:space="preserve"> herpesvirus-1 (malignant catarrhal fever, wildebeest-associated)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068AFE57" w14:textId="776332BA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shd w:val="clear" w:color="auto" w:fill="FFFFFF" w:themeFill="background1"/>
          </w:tcPr>
          <w:p w14:paraId="1D4BFFB6" w14:textId="72F4A04D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572D" w:rsidRPr="006D3F46" w14:paraId="0060BBD0" w14:textId="77777777" w:rsidTr="00A3572D">
        <w:trPr>
          <w:trHeight w:val="58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57C0B71D" w14:textId="60D9C68D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A3572D">
              <w:rPr>
                <w:rFonts w:asciiTheme="minorHAnsi" w:hAnsiTheme="minorHAnsi"/>
                <w:sz w:val="18"/>
                <w:szCs w:val="18"/>
              </w:rPr>
              <w:t xml:space="preserve">Infestation with </w:t>
            </w:r>
            <w:proofErr w:type="spellStart"/>
            <w:r w:rsidRPr="00A3572D">
              <w:rPr>
                <w:rFonts w:asciiTheme="minorHAnsi" w:hAnsiTheme="minorHAnsi"/>
                <w:i/>
                <w:sz w:val="18"/>
                <w:szCs w:val="18"/>
              </w:rPr>
              <w:t>Cysticerous</w:t>
            </w:r>
            <w:proofErr w:type="spellEnd"/>
            <w:r w:rsidRPr="00A3572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3572D">
              <w:rPr>
                <w:rFonts w:asciiTheme="minorHAnsi" w:hAnsiTheme="minorHAnsi"/>
                <w:i/>
                <w:sz w:val="18"/>
                <w:szCs w:val="18"/>
              </w:rPr>
              <w:t>bovis</w:t>
            </w:r>
            <w:proofErr w:type="spellEnd"/>
            <w:r w:rsidRPr="00A3572D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A3572D">
              <w:rPr>
                <w:rFonts w:asciiTheme="minorHAnsi" w:hAnsiTheme="minorHAnsi"/>
                <w:sz w:val="18"/>
                <w:szCs w:val="18"/>
              </w:rPr>
              <w:t>Taenia</w:t>
            </w:r>
            <w:proofErr w:type="spellEnd"/>
            <w:r w:rsidRPr="00A3572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3572D">
              <w:rPr>
                <w:rFonts w:asciiTheme="minorHAnsi" w:hAnsiTheme="minorHAnsi"/>
                <w:sz w:val="18"/>
                <w:szCs w:val="18"/>
              </w:rPr>
              <w:t>saginata</w:t>
            </w:r>
            <w:proofErr w:type="spellEnd"/>
            <w:r w:rsidRPr="00A3572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173DA8E2" w14:textId="77777777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shd w:val="clear" w:color="auto" w:fill="FFFFFF" w:themeFill="background1"/>
          </w:tcPr>
          <w:p w14:paraId="3384954F" w14:textId="77777777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572D" w:rsidRPr="006D3F46" w14:paraId="7286D4E8" w14:textId="77777777" w:rsidTr="00A3572D">
        <w:trPr>
          <w:trHeight w:val="58"/>
        </w:trPr>
        <w:tc>
          <w:tcPr>
            <w:tcW w:w="64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7E039E58" w14:textId="05E22119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  <w:r w:rsidRPr="005D62B5">
              <w:rPr>
                <w:rFonts w:asciiTheme="minorHAnsi" w:hAnsiTheme="minorHAnsi"/>
                <w:sz w:val="18"/>
                <w:szCs w:val="18"/>
              </w:rPr>
              <w:t>Infection with bovine virus diarrhoea virus (type 2)</w:t>
            </w: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14:paraId="6BDE8397" w14:textId="15E994F2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shd w:val="clear" w:color="auto" w:fill="FFFFFF" w:themeFill="background1"/>
          </w:tcPr>
          <w:p w14:paraId="526B1EBB" w14:textId="0E66EC03" w:rsidR="00A3572D" w:rsidRPr="005D62B5" w:rsidRDefault="00A3572D" w:rsidP="00A357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572D" w:rsidRPr="006D3F46" w14:paraId="3CA9FB45" w14:textId="77777777" w:rsidTr="001F34A0">
        <w:trPr>
          <w:trHeight w:val="624"/>
        </w:trPr>
        <w:tc>
          <w:tcPr>
            <w:tcW w:w="103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  <w:vAlign w:val="center"/>
          </w:tcPr>
          <w:p w14:paraId="08D9D47E" w14:textId="77777777" w:rsidR="00262A59" w:rsidRDefault="00262A59" w:rsidP="00262A59">
            <w:pPr>
              <w:rPr>
                <w:rFonts w:asciiTheme="minorHAnsi" w:hAnsiTheme="minorHAnsi"/>
                <w:sz w:val="20"/>
              </w:rPr>
            </w:pPr>
          </w:p>
          <w:p w14:paraId="2C210933" w14:textId="35473C1C" w:rsidR="00262A59" w:rsidRDefault="00262A59" w:rsidP="00262A5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 confirm that the properties are located within the Cattle Tick Infected or Parkhurst Cattle Tick Infected Zone.</w:t>
            </w:r>
          </w:p>
          <w:p w14:paraId="6C48B739" w14:textId="7F388633" w:rsidR="00262A59" w:rsidRPr="00D718D2" w:rsidRDefault="00262A59" w:rsidP="00880C9A">
            <w:pPr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 </w:t>
            </w:r>
            <w:r w:rsidR="00A3572D" w:rsidRPr="00D718D2">
              <w:rPr>
                <w:rFonts w:asciiTheme="minorHAnsi" w:hAnsiTheme="minorHAnsi"/>
                <w:sz w:val="20"/>
              </w:rPr>
              <w:t>confirm that the properties listed above are under government veterinary surveillance and currently free from quarantinable diseases, and that cattle/buffalo from these properties are free to move within Australia.</w:t>
            </w:r>
          </w:p>
        </w:tc>
      </w:tr>
      <w:tr w:rsidR="00A3572D" w:rsidRPr="006D3F46" w14:paraId="2C9EC568" w14:textId="77777777" w:rsidTr="0051366A">
        <w:trPr>
          <w:trHeight w:val="156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0947DB42" w14:textId="77777777" w:rsidR="00A3572D" w:rsidRPr="00D718D2" w:rsidRDefault="00A3572D" w:rsidP="00A3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24B3228F" w14:textId="77777777" w:rsidR="00A3572D" w:rsidRPr="00D718D2" w:rsidRDefault="00A3572D" w:rsidP="00A3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0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7B9EDF4" w14:textId="77777777" w:rsidR="00A3572D" w:rsidRPr="00D718D2" w:rsidRDefault="00A3572D" w:rsidP="00A3572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9E2CB52" w14:textId="2E3BD07C" w:rsidR="00A3572D" w:rsidRPr="00D718D2" w:rsidRDefault="00A3572D" w:rsidP="00A3572D">
            <w:pPr>
              <w:rPr>
                <w:rFonts w:asciiTheme="minorHAnsi" w:hAnsiTheme="minorHAnsi"/>
                <w:sz w:val="20"/>
              </w:rPr>
            </w:pPr>
          </w:p>
        </w:tc>
      </w:tr>
      <w:tr w:rsidR="00A3572D" w:rsidRPr="006D3F46" w14:paraId="7D190FC5" w14:textId="77777777" w:rsidTr="0051366A">
        <w:trPr>
          <w:trHeight w:val="155"/>
        </w:trPr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42762D01" w14:textId="4D3A0953" w:rsidR="00A3572D" w:rsidRPr="00D718D2" w:rsidRDefault="00A3572D" w:rsidP="00A357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18D2">
              <w:rPr>
                <w:b/>
                <w:sz w:val="20"/>
              </w:rPr>
              <w:t>Inspector name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A9626B" w14:textId="468484F3" w:rsidR="00A3572D" w:rsidRPr="00D718D2" w:rsidRDefault="00A3572D" w:rsidP="00A357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18D2">
              <w:rPr>
                <w:b/>
                <w:sz w:val="20"/>
              </w:rPr>
              <w:t>Position</w:t>
            </w:r>
          </w:p>
        </w:tc>
        <w:tc>
          <w:tcPr>
            <w:tcW w:w="28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A337B5A" w14:textId="77777777" w:rsidR="00A3572D" w:rsidRPr="00D718D2" w:rsidRDefault="00A3572D" w:rsidP="00A357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718D2">
              <w:rPr>
                <w:b/>
                <w:sz w:val="20"/>
              </w:rPr>
              <w:t>Signature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3B5ADA" w14:textId="2BFA5F96" w:rsidR="00A3572D" w:rsidRPr="00D718D2" w:rsidRDefault="00A3572D" w:rsidP="00A3572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Date</w:t>
            </w:r>
          </w:p>
        </w:tc>
      </w:tr>
      <w:tr w:rsidR="00A3572D" w:rsidRPr="000140AD" w14:paraId="7D7AD301" w14:textId="77777777" w:rsidTr="000140AD">
        <w:trPr>
          <w:trHeight w:val="20"/>
        </w:trPr>
        <w:tc>
          <w:tcPr>
            <w:tcW w:w="10398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0" w:type="dxa"/>
              <w:bottom w:w="0" w:type="dxa"/>
            </w:tcMar>
          </w:tcPr>
          <w:p w14:paraId="29A6C25A" w14:textId="5F82AC74" w:rsidR="00A3572D" w:rsidRPr="000140AD" w:rsidRDefault="00A3572D" w:rsidP="00A3572D">
            <w:pPr>
              <w:jc w:val="center"/>
              <w:rPr>
                <w:b/>
                <w:sz w:val="2"/>
              </w:rPr>
            </w:pPr>
            <w:r w:rsidRPr="000140AD">
              <w:rPr>
                <w:b/>
                <w:sz w:val="2"/>
              </w:rPr>
              <w:t>End form</w:t>
            </w:r>
          </w:p>
        </w:tc>
      </w:tr>
    </w:tbl>
    <w:p w14:paraId="62836065" w14:textId="5141923F" w:rsidR="00072B85" w:rsidRPr="00D718D2" w:rsidRDefault="00072B85" w:rsidP="000140AD"/>
    <w:sectPr w:rsidR="00072B85" w:rsidRPr="00D718D2" w:rsidSect="000140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426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F3AF" w14:textId="77777777" w:rsidR="001C59AA" w:rsidRDefault="001C59AA" w:rsidP="007332FF">
      <w:r>
        <w:separator/>
      </w:r>
    </w:p>
  </w:endnote>
  <w:endnote w:type="continuationSeparator" w:id="0">
    <w:p w14:paraId="2726A01F" w14:textId="77777777" w:rsidR="001C59AA" w:rsidRDefault="001C59A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FD28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D0CA984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135BD8AD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D3F46">
                <w:rPr>
                  <w:rStyle w:val="PageNumber"/>
                  <w:b/>
                </w:rPr>
                <w:t>PRIMARY INDUSTRY AND RESOURCES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459422F7" w14:textId="0836AEC7" w:rsidR="001B3D22" w:rsidRDefault="001C59AA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80C9A">
                <w:rPr>
                  <w:rStyle w:val="PageNumber"/>
                </w:rPr>
                <w:t>26 April 2023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5F0E2775" w14:textId="56B1D4AB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80C9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80C9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9D00A0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2D1D05DC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496781B" w14:textId="77777777" w:rsidTr="006D3F46">
      <w:trPr>
        <w:cantSplit/>
        <w:trHeight w:hRule="exact" w:val="737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14:paraId="3E9BE8B6" w14:textId="77777777" w:rsidR="001B3D22" w:rsidRPr="001B3D22" w:rsidRDefault="001B3D22" w:rsidP="006D3F46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D3F46">
                <w:rPr>
                  <w:rStyle w:val="PageNumber"/>
                  <w:b/>
                </w:rPr>
                <w:t>PRIMARY INDUSTRY AND RESOURCES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7E3B6CC0" w14:textId="4010577F" w:rsidR="00A66DD9" w:rsidRPr="001B3D22" w:rsidRDefault="001C59AA" w:rsidP="006D3F46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80C9A">
                <w:rPr>
                  <w:rStyle w:val="PageNumber"/>
                </w:rPr>
                <w:t>26 April 2023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880C9A">
            <w:rPr>
              <w:rStyle w:val="PageNumber"/>
            </w:rPr>
            <w:t>6</w:t>
          </w:r>
        </w:p>
        <w:p w14:paraId="48C7EB66" w14:textId="3F3073AA" w:rsidR="002645D5" w:rsidRPr="00CE30CF" w:rsidRDefault="002645D5" w:rsidP="006D3F46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800D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800D6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14:paraId="389E8664" w14:textId="77777777" w:rsidR="002645D5" w:rsidRPr="001E14EB" w:rsidRDefault="00661D1D" w:rsidP="006D3F46">
          <w:pPr>
            <w:spacing w:after="0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17334E2" wp14:editId="6BC0A814">
                <wp:extent cx="1278884" cy="456036"/>
                <wp:effectExtent l="0" t="0" r="0" b="127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4914" cy="458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B8A6C1E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61C08" w14:textId="77777777" w:rsidR="001C59AA" w:rsidRDefault="001C59AA" w:rsidP="007332FF">
      <w:r>
        <w:separator/>
      </w:r>
    </w:p>
  </w:footnote>
  <w:footnote w:type="continuationSeparator" w:id="0">
    <w:p w14:paraId="37408384" w14:textId="77777777" w:rsidR="001C59AA" w:rsidRDefault="001C59A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F342" w14:textId="2BF7DFF5" w:rsidR="00983000" w:rsidRPr="00162207" w:rsidRDefault="001C59A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F3F5F">
          <w:rPr>
            <w:rStyle w:val="HeaderChar"/>
          </w:rPr>
          <w:t>Property of origin certificate for export of livestock to Indonesia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57AE6E48" w14:textId="5ABD60BB" w:rsidR="00A53CF0" w:rsidRPr="00E908F1" w:rsidRDefault="00880C9A" w:rsidP="00F16BAF">
        <w:pPr>
          <w:pStyle w:val="Title"/>
          <w:spacing w:after="0"/>
        </w:pPr>
        <w:r>
          <w:rPr>
            <w:rStyle w:val="TitleChar"/>
          </w:rPr>
          <w:t>Property of origin certificate for export of livestock to Indonesia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2FB55F53"/>
    <w:multiLevelType w:val="hybridMultilevel"/>
    <w:tmpl w:val="97F04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5F"/>
    <w:rsid w:val="00001DDF"/>
    <w:rsid w:val="0000322D"/>
    <w:rsid w:val="00007670"/>
    <w:rsid w:val="00010665"/>
    <w:rsid w:val="000140AD"/>
    <w:rsid w:val="00020347"/>
    <w:rsid w:val="0002393A"/>
    <w:rsid w:val="00027DB8"/>
    <w:rsid w:val="00031A96"/>
    <w:rsid w:val="00037CA3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2B85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79A3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87D3F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59A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34A0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2A59"/>
    <w:rsid w:val="002645D5"/>
    <w:rsid w:val="0026532D"/>
    <w:rsid w:val="00265C56"/>
    <w:rsid w:val="002716CD"/>
    <w:rsid w:val="00274D4B"/>
    <w:rsid w:val="002800D6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366A"/>
    <w:rsid w:val="00520499"/>
    <w:rsid w:val="0052241B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2B5"/>
    <w:rsid w:val="005E144D"/>
    <w:rsid w:val="005E1500"/>
    <w:rsid w:val="005E3A43"/>
    <w:rsid w:val="005F0B17"/>
    <w:rsid w:val="005F3F5F"/>
    <w:rsid w:val="005F77C7"/>
    <w:rsid w:val="00614122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5344"/>
    <w:rsid w:val="006A756A"/>
    <w:rsid w:val="006B7FE0"/>
    <w:rsid w:val="006D3F46"/>
    <w:rsid w:val="006D66F7"/>
    <w:rsid w:val="006E283C"/>
    <w:rsid w:val="00705C9D"/>
    <w:rsid w:val="00705F13"/>
    <w:rsid w:val="0071468E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1B3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0C9A"/>
    <w:rsid w:val="00881C48"/>
    <w:rsid w:val="00885B80"/>
    <w:rsid w:val="00885C30"/>
    <w:rsid w:val="00885E9B"/>
    <w:rsid w:val="0089368E"/>
    <w:rsid w:val="00893C96"/>
    <w:rsid w:val="0089500A"/>
    <w:rsid w:val="00897C94"/>
    <w:rsid w:val="008A6003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21D2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572D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1FFB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635F"/>
    <w:rsid w:val="00B275C1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9782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402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8D2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A5F0A"/>
    <w:rsid w:val="00DA7D17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296B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5D78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16BAF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E958"/>
  <w15:docId w15:val="{7B783116-9037-4255-8C79-9618256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B26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5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5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63D4EF-0CA5-47B1-ABFE-1487D306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298</Words>
  <Characters>1826</Characters>
  <Application>Microsoft Office Word</Application>
  <DocSecurity>0</DocSecurity>
  <Lines>140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of origin certificate for export of livestock to Indonesia</vt:lpstr>
    </vt:vector>
  </TitlesOfParts>
  <Company>PRIMARY INDUSTRY AND RESOURCES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of origin certificate for export of livestock to Indonesia</dc:title>
  <dc:creator>Northern Territory Government</dc:creator>
  <cp:lastModifiedBy>Julie-Anne Felton</cp:lastModifiedBy>
  <cp:revision>4</cp:revision>
  <cp:lastPrinted>2020-08-07T06:26:00Z</cp:lastPrinted>
  <dcterms:created xsi:type="dcterms:W3CDTF">2023-04-26T03:00:00Z</dcterms:created>
  <dcterms:modified xsi:type="dcterms:W3CDTF">2023-04-26T05:01:00Z</dcterms:modified>
</cp:coreProperties>
</file>