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3879E9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80507F">
        <w:t>16</w:t>
      </w:r>
      <w:r w:rsidR="004E2B3B">
        <w:tab/>
      </w:r>
      <w:r w:rsidR="0080507F">
        <w:t>18</w:t>
      </w:r>
      <w:r w:rsidR="002F070D">
        <w:t xml:space="preserve"> April</w:t>
      </w:r>
      <w:r w:rsidR="008A2F9E">
        <w:t xml:space="preserve"> 2018</w:t>
      </w:r>
    </w:p>
    <w:p w:rsidR="004F0F25" w:rsidRDefault="004F0F25" w:rsidP="00C14668">
      <w:pPr>
        <w:pStyle w:val="Heading1"/>
        <w:widowControl w:val="0"/>
        <w:spacing w:before="200" w:after="200"/>
      </w:pPr>
      <w:r>
        <w:t>Anzac Day</w:t>
      </w:r>
    </w:p>
    <w:p w:rsidR="0030463D" w:rsidRDefault="001547D6" w:rsidP="004F0F25">
      <w:pPr>
        <w:jc w:val="both"/>
      </w:pPr>
      <w:r>
        <w:t>T</w:t>
      </w:r>
      <w:r w:rsidR="004F0F25">
        <w:t xml:space="preserve">here will </w:t>
      </w:r>
      <w:r>
        <w:t xml:space="preserve">be </w:t>
      </w:r>
      <w:r w:rsidR="004F0F25">
        <w:t xml:space="preserve">no </w:t>
      </w:r>
      <w:r>
        <w:t>Gazette publication on Wednesday 25 April due to the ANZAC Day public holiday.</w:t>
      </w:r>
      <w:r w:rsidR="004F0F25">
        <w:t xml:space="preserve">  </w:t>
      </w:r>
    </w:p>
    <w:p w:rsidR="004F0F25" w:rsidRPr="004F0F25" w:rsidRDefault="004F0F25" w:rsidP="0030463D">
      <w:pPr>
        <w:spacing w:before="200" w:after="200"/>
        <w:jc w:val="both"/>
      </w:pPr>
      <w:r>
        <w:t xml:space="preserve">The General Gazette G17 will be published on </w:t>
      </w:r>
      <w:r w:rsidRPr="004F0F25">
        <w:rPr>
          <w:b/>
          <w:u w:val="single"/>
        </w:rPr>
        <w:t>Tuesday 24 April</w:t>
      </w:r>
      <w:r>
        <w:t>.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  <w:bookmarkStart w:id="0" w:name="_GoBack"/>
      <w:bookmarkEnd w:id="0"/>
    </w:p>
    <w:p w:rsidR="00860858" w:rsidRPr="0030463D" w:rsidRDefault="00860858" w:rsidP="0030463D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 xml:space="preserve">The Gazette is published </w:t>
      </w:r>
      <w:r w:rsidR="00132445" w:rsidRPr="0030463D">
        <w:rPr>
          <w:rFonts w:ascii="Helvetica" w:eastAsia="Calibri" w:hAnsi="Helvetica"/>
          <w:szCs w:val="22"/>
          <w:lang w:val="en-US" w:eastAsia="en-US"/>
        </w:rPr>
        <w:t>by</w:t>
      </w:r>
      <w:r w:rsidRPr="0030463D">
        <w:rPr>
          <w:rFonts w:ascii="Helvetica" w:eastAsia="Calibri" w:hAnsi="Helvetica"/>
          <w:szCs w:val="22"/>
          <w:lang w:val="en-US" w:eastAsia="en-US"/>
        </w:rP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554F0" w:rsidRPr="001F2D88" w:rsidRDefault="00B554F0" w:rsidP="00B554F0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B554F0" w:rsidRPr="004C196F" w:rsidRDefault="00B554F0" w:rsidP="00B554F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Misuse of Drugs Act</w:t>
      </w:r>
    </w:p>
    <w:p w:rsidR="00B554F0" w:rsidRPr="005D2BCA" w:rsidRDefault="00B554F0" w:rsidP="00B554F0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Analyst</w:t>
      </w:r>
    </w:p>
    <w:p w:rsidR="00B554F0" w:rsidRDefault="00B554F0" w:rsidP="00B554F0">
      <w:pPr>
        <w:spacing w:line="360" w:lineRule="auto"/>
        <w:jc w:val="both"/>
      </w:pPr>
      <w:r w:rsidRPr="00CE1DB8">
        <w:t xml:space="preserve">I, </w:t>
      </w:r>
      <w:r>
        <w:t>Natasha Kate Fyles, Attorney-General and Minster for Justice</w:t>
      </w:r>
      <w:r w:rsidRPr="00CE1DB8">
        <w:t>, under section </w:t>
      </w:r>
      <w:r>
        <w:t xml:space="preserve">3(8) </w:t>
      </w:r>
      <w:r w:rsidRPr="00CE1DB8">
        <w:t xml:space="preserve">of the </w:t>
      </w:r>
      <w:r>
        <w:rPr>
          <w:i/>
        </w:rPr>
        <w:t xml:space="preserve">Misuse of Drugs </w:t>
      </w:r>
      <w:r w:rsidRPr="00643A83">
        <w:rPr>
          <w:i/>
        </w:rPr>
        <w:t>Act</w:t>
      </w:r>
      <w:r w:rsidRPr="00CE1DB8">
        <w:t xml:space="preserve">, </w:t>
      </w:r>
      <w:r>
        <w:t>appoint Hien Thi Ngoc Huynh to be an analyst for the purposes of the Act while she is a public sector employee employed in the Police Civil Employment Unit.</w:t>
      </w:r>
    </w:p>
    <w:p w:rsidR="00B554F0" w:rsidRPr="00CE1DB8" w:rsidRDefault="00B554F0" w:rsidP="00B554F0">
      <w:pPr>
        <w:pStyle w:val="NoSpacing"/>
        <w:spacing w:before="240" w:after="240" w:line="360" w:lineRule="auto"/>
      </w:pPr>
      <w:r w:rsidRPr="00CE1DB8">
        <w:t>Dated</w:t>
      </w:r>
      <w:r>
        <w:t xml:space="preserve"> 26 March 2018</w:t>
      </w:r>
    </w:p>
    <w:p w:rsidR="00B554F0" w:rsidRPr="00CE1DB8" w:rsidRDefault="00B554F0" w:rsidP="00B554F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B554F0" w:rsidRPr="00CE1DB8" w:rsidRDefault="00B554F0" w:rsidP="00B554F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B554F0" w:rsidRPr="001F2D88" w:rsidRDefault="00B554F0" w:rsidP="00B554F0">
      <w:pPr>
        <w:tabs>
          <w:tab w:val="left" w:pos="8640"/>
        </w:tabs>
        <w:spacing w:before="12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554F0" w:rsidRPr="004C196F" w:rsidRDefault="00B554F0" w:rsidP="00B554F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Kava Management Act</w:t>
      </w:r>
    </w:p>
    <w:p w:rsidR="00B554F0" w:rsidRPr="005D2BCA" w:rsidRDefault="00B554F0" w:rsidP="00B554F0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Analyst</w:t>
      </w:r>
    </w:p>
    <w:p w:rsidR="00B554F0" w:rsidRDefault="00B554F0" w:rsidP="00B554F0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33 </w:t>
      </w:r>
      <w:r w:rsidRPr="00CE1DB8">
        <w:t xml:space="preserve">of the </w:t>
      </w:r>
      <w:r>
        <w:rPr>
          <w:i/>
        </w:rPr>
        <w:t xml:space="preserve">Kava Management </w:t>
      </w:r>
      <w:r w:rsidRPr="00643A83">
        <w:rPr>
          <w:i/>
        </w:rPr>
        <w:t>Act</w:t>
      </w:r>
      <w:r w:rsidRPr="00CE1DB8">
        <w:t xml:space="preserve">, </w:t>
      </w:r>
      <w:r>
        <w:t>appoint Hien Thi Ngoc Huynh to be an analyst for the purposes of carrying out the sampling, analysis or examination of a thing seized under the Act while she is a public sector employee employed in the Police Civil Employment</w:t>
      </w:r>
      <w:r w:rsidR="004502CB">
        <w:t> </w:t>
      </w:r>
      <w:r>
        <w:t>Unit.</w:t>
      </w:r>
    </w:p>
    <w:p w:rsidR="00B554F0" w:rsidRPr="00CE1DB8" w:rsidRDefault="00B554F0" w:rsidP="00B554F0">
      <w:pPr>
        <w:pStyle w:val="NoSpacing"/>
        <w:spacing w:before="240" w:after="240" w:line="360" w:lineRule="auto"/>
      </w:pPr>
      <w:r w:rsidRPr="00CE1DB8">
        <w:t>Dated</w:t>
      </w:r>
      <w:r>
        <w:t xml:space="preserve"> 27 March 2018</w:t>
      </w:r>
    </w:p>
    <w:p w:rsidR="00B554F0" w:rsidRPr="00CE1DB8" w:rsidRDefault="00B554F0" w:rsidP="00B554F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B554F0" w:rsidRPr="00CE1DB8" w:rsidRDefault="00B554F0" w:rsidP="00B554F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C70658" w:rsidRPr="00C70658" w:rsidRDefault="00C70658" w:rsidP="0030463D">
      <w:pPr>
        <w:pStyle w:val="BodyText"/>
        <w:pageBreakBefore/>
        <w:widowControl w:val="0"/>
        <w:spacing w:line="360" w:lineRule="auto"/>
        <w:ind w:left="0"/>
        <w:jc w:val="center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pacing w:val="-3"/>
          <w:sz w:val="24"/>
          <w:szCs w:val="24"/>
        </w:rPr>
        <w:lastRenderedPageBreak/>
        <w:t>N</w:t>
      </w:r>
      <w:r w:rsidRPr="00C70658">
        <w:rPr>
          <w:rFonts w:ascii="Helvetica" w:hAnsi="Helvetica" w:cs="Helvetica"/>
          <w:spacing w:val="-2"/>
          <w:sz w:val="24"/>
          <w:szCs w:val="24"/>
        </w:rPr>
        <w:t>o</w:t>
      </w:r>
      <w:r w:rsidRPr="00C70658">
        <w:rPr>
          <w:rFonts w:ascii="Helvetica" w:hAnsi="Helvetica" w:cs="Helvetica"/>
          <w:spacing w:val="-4"/>
          <w:sz w:val="24"/>
          <w:szCs w:val="24"/>
        </w:rPr>
        <w:t>r</w:t>
      </w:r>
      <w:r w:rsidRPr="00C70658">
        <w:rPr>
          <w:rFonts w:ascii="Helvetica" w:hAnsi="Helvetica" w:cs="Helvetica"/>
          <w:spacing w:val="-5"/>
          <w:sz w:val="24"/>
          <w:szCs w:val="24"/>
        </w:rPr>
        <w:t>t</w:t>
      </w:r>
      <w:r w:rsidRPr="00C70658">
        <w:rPr>
          <w:rFonts w:ascii="Helvetica" w:hAnsi="Helvetica" w:cs="Helvetica"/>
          <w:spacing w:val="-2"/>
          <w:sz w:val="24"/>
          <w:szCs w:val="24"/>
        </w:rPr>
        <w:t>he</w:t>
      </w:r>
      <w:r w:rsidRPr="00C70658">
        <w:rPr>
          <w:rFonts w:ascii="Helvetica" w:hAnsi="Helvetica" w:cs="Helvetica"/>
          <w:spacing w:val="-6"/>
          <w:sz w:val="24"/>
          <w:szCs w:val="24"/>
        </w:rPr>
        <w:t>r</w:t>
      </w:r>
      <w:r w:rsidRPr="00C70658">
        <w:rPr>
          <w:rFonts w:ascii="Helvetica" w:hAnsi="Helvetica" w:cs="Helvetica"/>
          <w:sz w:val="24"/>
          <w:szCs w:val="24"/>
        </w:rPr>
        <w:t>n</w:t>
      </w:r>
      <w:r w:rsidRPr="00C70658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3"/>
          <w:sz w:val="24"/>
          <w:szCs w:val="24"/>
        </w:rPr>
        <w:t>T</w:t>
      </w:r>
      <w:r w:rsidRPr="00C70658">
        <w:rPr>
          <w:rFonts w:ascii="Helvetica" w:hAnsi="Helvetica" w:cs="Helvetica"/>
          <w:spacing w:val="-2"/>
          <w:sz w:val="24"/>
          <w:szCs w:val="24"/>
        </w:rPr>
        <w:t>e</w:t>
      </w:r>
      <w:r w:rsidRPr="00C70658">
        <w:rPr>
          <w:rFonts w:ascii="Helvetica" w:hAnsi="Helvetica" w:cs="Helvetica"/>
          <w:spacing w:val="-4"/>
          <w:sz w:val="24"/>
          <w:szCs w:val="24"/>
        </w:rPr>
        <w:t>rr</w:t>
      </w:r>
      <w:r w:rsidRPr="00C70658">
        <w:rPr>
          <w:rFonts w:ascii="Helvetica" w:hAnsi="Helvetica" w:cs="Helvetica"/>
          <w:spacing w:val="-6"/>
          <w:sz w:val="24"/>
          <w:szCs w:val="24"/>
        </w:rPr>
        <w:t>i</w:t>
      </w:r>
      <w:r w:rsidRPr="00C70658">
        <w:rPr>
          <w:rFonts w:ascii="Helvetica" w:hAnsi="Helvetica" w:cs="Helvetica"/>
          <w:spacing w:val="-2"/>
          <w:sz w:val="24"/>
          <w:szCs w:val="24"/>
        </w:rPr>
        <w:t>to</w:t>
      </w:r>
      <w:r w:rsidRPr="00C70658">
        <w:rPr>
          <w:rFonts w:ascii="Helvetica" w:hAnsi="Helvetica" w:cs="Helvetica"/>
          <w:spacing w:val="-4"/>
          <w:sz w:val="24"/>
          <w:szCs w:val="24"/>
        </w:rPr>
        <w:t>r</w:t>
      </w:r>
      <w:r w:rsidRPr="00C70658">
        <w:rPr>
          <w:rFonts w:ascii="Helvetica" w:hAnsi="Helvetica" w:cs="Helvetica"/>
          <w:sz w:val="24"/>
          <w:szCs w:val="24"/>
        </w:rPr>
        <w:t>y</w:t>
      </w:r>
      <w:r w:rsidRPr="00C70658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4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5"/>
          <w:sz w:val="24"/>
          <w:szCs w:val="24"/>
        </w:rPr>
        <w:t>A</w:t>
      </w:r>
      <w:r w:rsidRPr="00C70658">
        <w:rPr>
          <w:rFonts w:ascii="Helvetica" w:hAnsi="Helvetica" w:cs="Helvetica"/>
          <w:spacing w:val="-4"/>
          <w:sz w:val="24"/>
          <w:szCs w:val="24"/>
        </w:rPr>
        <w:t>u</w:t>
      </w:r>
      <w:r w:rsidRPr="00C70658">
        <w:rPr>
          <w:rFonts w:ascii="Helvetica" w:hAnsi="Helvetica" w:cs="Helvetica"/>
          <w:spacing w:val="-3"/>
          <w:sz w:val="24"/>
          <w:szCs w:val="24"/>
        </w:rPr>
        <w:t>s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pacing w:val="-4"/>
          <w:sz w:val="24"/>
          <w:szCs w:val="24"/>
        </w:rPr>
        <w:t>r</w:t>
      </w:r>
      <w:r w:rsidRPr="00C70658">
        <w:rPr>
          <w:rFonts w:ascii="Helvetica" w:hAnsi="Helvetica" w:cs="Helvetica"/>
          <w:spacing w:val="-2"/>
          <w:sz w:val="24"/>
          <w:szCs w:val="24"/>
        </w:rPr>
        <w:t>a</w:t>
      </w:r>
      <w:r w:rsidRPr="00C70658">
        <w:rPr>
          <w:rFonts w:ascii="Helvetica" w:hAnsi="Helvetica" w:cs="Helvetica"/>
          <w:spacing w:val="-3"/>
          <w:sz w:val="24"/>
          <w:szCs w:val="24"/>
        </w:rPr>
        <w:t>l</w:t>
      </w:r>
      <w:r w:rsidRPr="00C70658">
        <w:rPr>
          <w:rFonts w:ascii="Helvetica" w:hAnsi="Helvetica" w:cs="Helvetica"/>
          <w:spacing w:val="-6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>a</w:t>
      </w:r>
    </w:p>
    <w:p w:rsidR="00C70658" w:rsidRPr="00C70658" w:rsidRDefault="00C70658" w:rsidP="00C70658">
      <w:pPr>
        <w:spacing w:line="360" w:lineRule="auto"/>
        <w:ind w:left="3"/>
        <w:jc w:val="center"/>
        <w:rPr>
          <w:rFonts w:eastAsia="Arial" w:cs="Helvetica"/>
          <w:szCs w:val="24"/>
        </w:rPr>
      </w:pPr>
      <w:r w:rsidRPr="00C70658">
        <w:rPr>
          <w:rFonts w:eastAsia="Arial" w:cs="Helvetica"/>
          <w:i/>
          <w:spacing w:val="-1"/>
          <w:szCs w:val="24"/>
        </w:rPr>
        <w:t>M</w:t>
      </w:r>
      <w:r w:rsidRPr="00C70658">
        <w:rPr>
          <w:rFonts w:eastAsia="Arial" w:cs="Helvetica"/>
          <w:i/>
          <w:szCs w:val="24"/>
        </w:rPr>
        <w:t>in</w:t>
      </w:r>
      <w:r w:rsidRPr="00C70658">
        <w:rPr>
          <w:rFonts w:eastAsia="Arial" w:cs="Helvetica"/>
          <w:i/>
          <w:spacing w:val="1"/>
          <w:szCs w:val="24"/>
        </w:rPr>
        <w:t>e</w:t>
      </w:r>
      <w:r w:rsidRPr="00C70658">
        <w:rPr>
          <w:rFonts w:eastAsia="Arial" w:cs="Helvetica"/>
          <w:i/>
          <w:szCs w:val="24"/>
        </w:rPr>
        <w:t>ral Titles Act</w:t>
      </w:r>
    </w:p>
    <w:p w:rsidR="00AC66E4" w:rsidRDefault="00C70658" w:rsidP="00C72042">
      <w:pPr>
        <w:pStyle w:val="Heading1"/>
        <w:keepNext w:val="0"/>
        <w:widowControl w:val="0"/>
        <w:spacing w:before="0"/>
        <w:ind w:right="-57"/>
        <w:jc w:val="center"/>
        <w:rPr>
          <w:rFonts w:cs="Helvetica"/>
          <w:sz w:val="24"/>
          <w:szCs w:val="24"/>
        </w:rPr>
      </w:pPr>
      <w:r w:rsidRPr="00C70658">
        <w:rPr>
          <w:rFonts w:cs="Helvetica"/>
          <w:spacing w:val="-2"/>
          <w:sz w:val="24"/>
          <w:szCs w:val="24"/>
        </w:rPr>
        <w:t>Ge</w:t>
      </w:r>
      <w:r w:rsidRPr="00C70658">
        <w:rPr>
          <w:rFonts w:cs="Helvetica"/>
          <w:spacing w:val="-6"/>
          <w:sz w:val="24"/>
          <w:szCs w:val="24"/>
        </w:rPr>
        <w:t>n</w:t>
      </w:r>
      <w:r w:rsidRPr="00C70658">
        <w:rPr>
          <w:rFonts w:cs="Helvetica"/>
          <w:spacing w:val="-2"/>
          <w:sz w:val="24"/>
          <w:szCs w:val="24"/>
        </w:rPr>
        <w:t>e</w:t>
      </w:r>
      <w:r w:rsidRPr="00C70658">
        <w:rPr>
          <w:rFonts w:cs="Helvetica"/>
          <w:spacing w:val="-5"/>
          <w:sz w:val="24"/>
          <w:szCs w:val="24"/>
        </w:rPr>
        <w:t>r</w:t>
      </w:r>
      <w:r w:rsidRPr="00C70658">
        <w:rPr>
          <w:rFonts w:cs="Helvetica"/>
          <w:spacing w:val="-2"/>
          <w:sz w:val="24"/>
          <w:szCs w:val="24"/>
        </w:rPr>
        <w:t>a</w:t>
      </w:r>
      <w:r w:rsidRPr="00C70658">
        <w:rPr>
          <w:rFonts w:cs="Helvetica"/>
          <w:sz w:val="24"/>
          <w:szCs w:val="24"/>
        </w:rPr>
        <w:t>l</w:t>
      </w:r>
      <w:r w:rsidRPr="00C70658">
        <w:rPr>
          <w:rFonts w:cs="Helvetica"/>
          <w:spacing w:val="-7"/>
          <w:sz w:val="24"/>
          <w:szCs w:val="24"/>
        </w:rPr>
        <w:t xml:space="preserve"> </w:t>
      </w:r>
      <w:r w:rsidRPr="00C70658">
        <w:rPr>
          <w:rFonts w:cs="Helvetica"/>
          <w:spacing w:val="-3"/>
          <w:sz w:val="24"/>
          <w:szCs w:val="24"/>
        </w:rPr>
        <w:t>R</w:t>
      </w:r>
      <w:r w:rsidRPr="00C70658">
        <w:rPr>
          <w:rFonts w:cs="Helvetica"/>
          <w:spacing w:val="-4"/>
          <w:sz w:val="24"/>
          <w:szCs w:val="24"/>
        </w:rPr>
        <w:t>es</w:t>
      </w:r>
      <w:r w:rsidRPr="00C70658">
        <w:rPr>
          <w:rFonts w:cs="Helvetica"/>
          <w:spacing w:val="-2"/>
          <w:sz w:val="24"/>
          <w:szCs w:val="24"/>
        </w:rPr>
        <w:t>e</w:t>
      </w:r>
      <w:r w:rsidRPr="00C70658">
        <w:rPr>
          <w:rFonts w:cs="Helvetica"/>
          <w:spacing w:val="-3"/>
          <w:sz w:val="24"/>
          <w:szCs w:val="24"/>
        </w:rPr>
        <w:t>r</w:t>
      </w:r>
      <w:r w:rsidRPr="00C70658">
        <w:rPr>
          <w:rFonts w:cs="Helvetica"/>
          <w:spacing w:val="-7"/>
          <w:sz w:val="24"/>
          <w:szCs w:val="24"/>
        </w:rPr>
        <w:t>v</w:t>
      </w:r>
      <w:r w:rsidRPr="00C70658">
        <w:rPr>
          <w:rFonts w:cs="Helvetica"/>
          <w:spacing w:val="-2"/>
          <w:sz w:val="24"/>
          <w:szCs w:val="24"/>
        </w:rPr>
        <w:t>a</w:t>
      </w:r>
      <w:r w:rsidRPr="00C70658">
        <w:rPr>
          <w:rFonts w:cs="Helvetica"/>
          <w:spacing w:val="-4"/>
          <w:sz w:val="24"/>
          <w:szCs w:val="24"/>
        </w:rPr>
        <w:t>t</w:t>
      </w:r>
      <w:r w:rsidRPr="00C70658">
        <w:rPr>
          <w:rFonts w:cs="Helvetica"/>
          <w:spacing w:val="-2"/>
          <w:sz w:val="24"/>
          <w:szCs w:val="24"/>
        </w:rPr>
        <w:t>i</w:t>
      </w:r>
      <w:r w:rsidRPr="00C70658">
        <w:rPr>
          <w:rFonts w:cs="Helvetica"/>
          <w:spacing w:val="-3"/>
          <w:sz w:val="24"/>
          <w:szCs w:val="24"/>
        </w:rPr>
        <w:t>o</w:t>
      </w:r>
      <w:r w:rsidRPr="00C70658">
        <w:rPr>
          <w:rFonts w:cs="Helvetica"/>
          <w:sz w:val="24"/>
          <w:szCs w:val="24"/>
        </w:rPr>
        <w:t>n</w:t>
      </w:r>
      <w:r w:rsidRPr="00C70658">
        <w:rPr>
          <w:rFonts w:cs="Helvetica"/>
          <w:spacing w:val="-7"/>
          <w:sz w:val="24"/>
          <w:szCs w:val="24"/>
        </w:rPr>
        <w:t xml:space="preserve"> </w:t>
      </w:r>
      <w:r w:rsidRPr="00C70658">
        <w:rPr>
          <w:rFonts w:cs="Helvetica"/>
          <w:spacing w:val="-3"/>
          <w:sz w:val="24"/>
          <w:szCs w:val="24"/>
        </w:rPr>
        <w:t>o</w:t>
      </w:r>
      <w:r w:rsidRPr="00C70658">
        <w:rPr>
          <w:rFonts w:cs="Helvetica"/>
          <w:sz w:val="24"/>
          <w:szCs w:val="24"/>
        </w:rPr>
        <w:t>f</w:t>
      </w:r>
      <w:r w:rsidRPr="00C70658">
        <w:rPr>
          <w:rFonts w:cs="Helvetica"/>
          <w:spacing w:val="-6"/>
          <w:sz w:val="24"/>
          <w:szCs w:val="24"/>
        </w:rPr>
        <w:t xml:space="preserve"> </w:t>
      </w:r>
      <w:r w:rsidRPr="00C70658">
        <w:rPr>
          <w:rFonts w:cs="Helvetica"/>
          <w:spacing w:val="-3"/>
          <w:sz w:val="24"/>
          <w:szCs w:val="24"/>
        </w:rPr>
        <w:t>L</w:t>
      </w:r>
      <w:r w:rsidRPr="00C70658">
        <w:rPr>
          <w:rFonts w:cs="Helvetica"/>
          <w:spacing w:val="-4"/>
          <w:sz w:val="24"/>
          <w:szCs w:val="24"/>
        </w:rPr>
        <w:t>a</w:t>
      </w:r>
      <w:r w:rsidRPr="00C70658">
        <w:rPr>
          <w:rFonts w:cs="Helvetica"/>
          <w:spacing w:val="-3"/>
          <w:sz w:val="24"/>
          <w:szCs w:val="24"/>
        </w:rPr>
        <w:t>n</w:t>
      </w:r>
      <w:r w:rsidR="00AC66E4">
        <w:rPr>
          <w:rFonts w:cs="Helvetica"/>
          <w:sz w:val="24"/>
          <w:szCs w:val="24"/>
        </w:rPr>
        <w:t>d</w:t>
      </w:r>
    </w:p>
    <w:p w:rsidR="00C70658" w:rsidRPr="00C70658" w:rsidRDefault="00C70658" w:rsidP="00C72042">
      <w:pPr>
        <w:pStyle w:val="Heading1"/>
        <w:keepNext w:val="0"/>
        <w:widowControl w:val="0"/>
        <w:spacing w:before="0" w:line="360" w:lineRule="auto"/>
        <w:ind w:right="-57"/>
        <w:jc w:val="center"/>
        <w:rPr>
          <w:rFonts w:cs="Helvetica"/>
          <w:b w:val="0"/>
          <w:bCs w:val="0"/>
          <w:sz w:val="24"/>
          <w:szCs w:val="24"/>
        </w:rPr>
      </w:pPr>
      <w:r w:rsidRPr="00C70658">
        <w:rPr>
          <w:rFonts w:cs="Helvetica"/>
          <w:spacing w:val="-4"/>
          <w:sz w:val="24"/>
          <w:szCs w:val="24"/>
        </w:rPr>
        <w:t>(</w:t>
      </w:r>
      <w:r w:rsidRPr="00C70658">
        <w:rPr>
          <w:rFonts w:cs="Helvetica"/>
          <w:spacing w:val="-3"/>
          <w:sz w:val="24"/>
          <w:szCs w:val="24"/>
        </w:rPr>
        <w:t>R</w:t>
      </w:r>
      <w:r w:rsidRPr="00C70658">
        <w:rPr>
          <w:rFonts w:cs="Helvetica"/>
          <w:sz w:val="24"/>
          <w:szCs w:val="24"/>
        </w:rPr>
        <w:t>L</w:t>
      </w:r>
      <w:r w:rsidRPr="00C70658">
        <w:rPr>
          <w:rFonts w:cs="Helvetica"/>
          <w:spacing w:val="-5"/>
          <w:sz w:val="24"/>
          <w:szCs w:val="24"/>
        </w:rPr>
        <w:t xml:space="preserve"> </w:t>
      </w:r>
      <w:r w:rsidRPr="00C70658">
        <w:rPr>
          <w:rFonts w:cs="Helvetica"/>
          <w:spacing w:val="-4"/>
          <w:sz w:val="24"/>
          <w:szCs w:val="24"/>
        </w:rPr>
        <w:t>2</w:t>
      </w:r>
      <w:r w:rsidRPr="00C70658">
        <w:rPr>
          <w:rFonts w:cs="Helvetica"/>
          <w:spacing w:val="-2"/>
          <w:sz w:val="24"/>
          <w:szCs w:val="24"/>
        </w:rPr>
        <w:t>3</w:t>
      </w:r>
      <w:r w:rsidRPr="00C70658">
        <w:rPr>
          <w:rFonts w:cs="Helvetica"/>
          <w:spacing w:val="-4"/>
          <w:sz w:val="24"/>
          <w:szCs w:val="24"/>
        </w:rPr>
        <w:t>44</w:t>
      </w:r>
      <w:r w:rsidRPr="00C70658">
        <w:rPr>
          <w:rFonts w:cs="Helvetica"/>
          <w:spacing w:val="-2"/>
          <w:sz w:val="24"/>
          <w:szCs w:val="24"/>
        </w:rPr>
        <w:t>6</w:t>
      </w:r>
      <w:r w:rsidRPr="00C70658">
        <w:rPr>
          <w:rFonts w:cs="Helvetica"/>
          <w:sz w:val="24"/>
          <w:szCs w:val="24"/>
        </w:rPr>
        <w:t>)</w:t>
      </w:r>
    </w:p>
    <w:p w:rsidR="00C70658" w:rsidRPr="00C70658" w:rsidRDefault="00C70658" w:rsidP="00C70658">
      <w:pPr>
        <w:pStyle w:val="BodyText"/>
        <w:spacing w:before="120" w:line="360" w:lineRule="auto"/>
        <w:ind w:left="118" w:right="112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I,</w:t>
      </w:r>
      <w:r w:rsidRPr="00C70658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Alan</w:t>
      </w:r>
      <w:r w:rsidRPr="00C70658">
        <w:rPr>
          <w:rFonts w:ascii="Helvetica" w:hAnsi="Helvetica" w:cs="Helvetica"/>
          <w:spacing w:val="23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Ch</w:t>
      </w:r>
      <w:r w:rsidRPr="00C70658">
        <w:rPr>
          <w:rFonts w:ascii="Helvetica" w:hAnsi="Helvetica" w:cs="Helvetica"/>
          <w:spacing w:val="1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r</w:t>
      </w:r>
      <w:r w:rsidRPr="00C70658">
        <w:rPr>
          <w:rFonts w:ascii="Helvetica" w:hAnsi="Helvetica" w:cs="Helvetica"/>
          <w:spacing w:val="-2"/>
          <w:sz w:val="24"/>
          <w:szCs w:val="24"/>
        </w:rPr>
        <w:t>l</w:t>
      </w:r>
      <w:r w:rsidRPr="00C70658">
        <w:rPr>
          <w:rFonts w:ascii="Helvetica" w:hAnsi="Helvetica" w:cs="Helvetica"/>
          <w:sz w:val="24"/>
          <w:szCs w:val="24"/>
        </w:rPr>
        <w:t>es</w:t>
      </w:r>
      <w:r w:rsidRPr="00C70658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Holla</w:t>
      </w:r>
      <w:r w:rsidRPr="00C70658">
        <w:rPr>
          <w:rFonts w:ascii="Helvetica" w:hAnsi="Helvetica" w:cs="Helvetica"/>
          <w:spacing w:val="-1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d,</w:t>
      </w:r>
      <w:r w:rsidRPr="00C70658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Senior</w:t>
      </w:r>
      <w:r w:rsidRPr="00C70658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D</w:t>
      </w:r>
      <w:r w:rsidRPr="00C70658">
        <w:rPr>
          <w:rFonts w:ascii="Helvetica" w:hAnsi="Helvetica" w:cs="Helvetica"/>
          <w:spacing w:val="-1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>rector</w:t>
      </w:r>
      <w:r w:rsidRPr="00C70658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1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s/Di</w:t>
      </w:r>
      <w:r w:rsidRPr="00C70658">
        <w:rPr>
          <w:rFonts w:ascii="Helvetica" w:hAnsi="Helvetica" w:cs="Helvetica"/>
          <w:spacing w:val="-2"/>
          <w:sz w:val="24"/>
          <w:szCs w:val="24"/>
        </w:rPr>
        <w:t>r</w:t>
      </w:r>
      <w:r w:rsidRPr="00C70658">
        <w:rPr>
          <w:rFonts w:ascii="Helvetica" w:hAnsi="Helvetica" w:cs="Helvetica"/>
          <w:sz w:val="24"/>
          <w:szCs w:val="24"/>
        </w:rPr>
        <w:t>ect</w:t>
      </w:r>
      <w:r w:rsidRPr="00C70658">
        <w:rPr>
          <w:rFonts w:ascii="Helvetica" w:hAnsi="Helvetica" w:cs="Helvetica"/>
          <w:spacing w:val="1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r</w:t>
      </w:r>
      <w:r w:rsidRPr="00C70658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1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ral</w:t>
      </w:r>
      <w:r w:rsidRPr="00C70658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1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it</w:t>
      </w:r>
      <w:r w:rsidRPr="00C70658">
        <w:rPr>
          <w:rFonts w:ascii="Helvetica" w:hAnsi="Helvetica" w:cs="Helvetica"/>
          <w:spacing w:val="-3"/>
          <w:sz w:val="24"/>
          <w:szCs w:val="24"/>
        </w:rPr>
        <w:t>l</w:t>
      </w:r>
      <w:r w:rsidRPr="00C70658">
        <w:rPr>
          <w:rFonts w:ascii="Helvetica" w:hAnsi="Helvetica" w:cs="Helvetica"/>
          <w:sz w:val="24"/>
          <w:szCs w:val="24"/>
        </w:rPr>
        <w:t>es,</w:t>
      </w:r>
      <w:r w:rsidRPr="00C70658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as</w:t>
      </w:r>
      <w:r w:rsidRPr="00C70658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-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 dele</w:t>
      </w:r>
      <w:r w:rsidRPr="00C70658">
        <w:rPr>
          <w:rFonts w:ascii="Helvetica" w:hAnsi="Helvetica" w:cs="Helvetica"/>
          <w:spacing w:val="-1"/>
          <w:sz w:val="24"/>
          <w:szCs w:val="24"/>
        </w:rPr>
        <w:t>g</w:t>
      </w:r>
      <w:r w:rsidRPr="00C70658">
        <w:rPr>
          <w:rFonts w:ascii="Helvetica" w:hAnsi="Helvetica" w:cs="Helvetica"/>
          <w:sz w:val="24"/>
          <w:szCs w:val="24"/>
        </w:rPr>
        <w:t>ate</w:t>
      </w:r>
      <w:r w:rsidRPr="00C70658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-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 xml:space="preserve">e </w:t>
      </w:r>
      <w:r w:rsidRPr="00C70658">
        <w:rPr>
          <w:rFonts w:ascii="Helvetica" w:hAnsi="Helvetica" w:cs="Helvetica"/>
          <w:spacing w:val="4"/>
          <w:sz w:val="24"/>
          <w:szCs w:val="24"/>
        </w:rPr>
        <w:t>Minister</w:t>
      </w:r>
      <w:r w:rsidRPr="00C70658">
        <w:rPr>
          <w:rFonts w:ascii="Helvetica" w:hAnsi="Helvetica" w:cs="Helvetica"/>
          <w:sz w:val="24"/>
          <w:szCs w:val="24"/>
        </w:rPr>
        <w:t xml:space="preserve"> for </w:t>
      </w:r>
      <w:r w:rsidRPr="00C70658">
        <w:rPr>
          <w:rFonts w:ascii="Helvetica" w:hAnsi="Helvetica" w:cs="Helvetica"/>
          <w:spacing w:val="2"/>
          <w:sz w:val="24"/>
          <w:szCs w:val="24"/>
        </w:rPr>
        <w:t>Primary</w:t>
      </w:r>
      <w:r w:rsidRPr="00C70658">
        <w:rPr>
          <w:rFonts w:ascii="Helvetica" w:hAnsi="Helvetica" w:cs="Helvetica"/>
          <w:sz w:val="24"/>
          <w:szCs w:val="24"/>
        </w:rPr>
        <w:t xml:space="preserve"> Industry and </w:t>
      </w:r>
      <w:r w:rsidRPr="00C70658">
        <w:rPr>
          <w:rFonts w:ascii="Helvetica" w:hAnsi="Helvetica" w:cs="Helvetica"/>
          <w:spacing w:val="4"/>
          <w:sz w:val="24"/>
          <w:szCs w:val="24"/>
        </w:rPr>
        <w:t>Resources</w:t>
      </w:r>
      <w:r w:rsidRPr="00C70658">
        <w:rPr>
          <w:rFonts w:ascii="Helvetica" w:hAnsi="Helvetica" w:cs="Helvetica"/>
          <w:sz w:val="24"/>
          <w:szCs w:val="24"/>
        </w:rPr>
        <w:t xml:space="preserve">, </w:t>
      </w:r>
      <w:r w:rsidRPr="00C70658">
        <w:rPr>
          <w:rFonts w:ascii="Helvetica" w:hAnsi="Helvetica" w:cs="Helvetica"/>
          <w:spacing w:val="12"/>
          <w:sz w:val="24"/>
          <w:szCs w:val="24"/>
        </w:rPr>
        <w:t>under</w:t>
      </w:r>
      <w:r w:rsidRPr="00C70658">
        <w:rPr>
          <w:rFonts w:ascii="Helvetica" w:hAnsi="Helvetica" w:cs="Helvetica"/>
          <w:sz w:val="24"/>
          <w:szCs w:val="24"/>
        </w:rPr>
        <w:t xml:space="preserve"> section</w:t>
      </w:r>
      <w:r w:rsidRPr="00C70658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113</w:t>
      </w:r>
      <w:r w:rsidRPr="00C70658">
        <w:rPr>
          <w:rFonts w:ascii="Helvetica" w:hAnsi="Helvetica" w:cs="Helvetica"/>
          <w:spacing w:val="-4"/>
          <w:sz w:val="24"/>
          <w:szCs w:val="24"/>
        </w:rPr>
        <w:t>(</w:t>
      </w:r>
      <w:r w:rsidRPr="00C70658">
        <w:rPr>
          <w:rFonts w:ascii="Helvetica" w:hAnsi="Helvetica" w:cs="Helvetica"/>
          <w:sz w:val="24"/>
          <w:szCs w:val="24"/>
        </w:rPr>
        <w:t xml:space="preserve">2) </w:t>
      </w:r>
      <w:r w:rsidRPr="00C70658">
        <w:rPr>
          <w:rFonts w:ascii="Helvetica" w:hAnsi="Helvetica" w:cs="Helvetica"/>
          <w:spacing w:val="-2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1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he</w:t>
      </w:r>
      <w:r w:rsidRPr="00C70658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C70658">
        <w:rPr>
          <w:rFonts w:ascii="Helvetica" w:hAnsi="Helvetica" w:cs="Helvetica"/>
          <w:i/>
          <w:spacing w:val="-4"/>
          <w:sz w:val="24"/>
          <w:szCs w:val="24"/>
        </w:rPr>
        <w:t>M</w:t>
      </w:r>
      <w:r w:rsidRPr="00C70658">
        <w:rPr>
          <w:rFonts w:ascii="Helvetica" w:hAnsi="Helvetica" w:cs="Helvetica"/>
          <w:i/>
          <w:sz w:val="24"/>
          <w:szCs w:val="24"/>
        </w:rPr>
        <w:t>in</w:t>
      </w:r>
      <w:r w:rsidRPr="00C70658">
        <w:rPr>
          <w:rFonts w:ascii="Helvetica" w:hAnsi="Helvetica" w:cs="Helvetica"/>
          <w:i/>
          <w:spacing w:val="1"/>
          <w:sz w:val="24"/>
          <w:szCs w:val="24"/>
        </w:rPr>
        <w:t>e</w:t>
      </w:r>
      <w:r w:rsidRPr="00C70658">
        <w:rPr>
          <w:rFonts w:ascii="Helvetica" w:hAnsi="Helvetica" w:cs="Helvetica"/>
          <w:i/>
          <w:sz w:val="24"/>
          <w:szCs w:val="24"/>
        </w:rPr>
        <w:t>ral Titles</w:t>
      </w:r>
      <w:r w:rsidRPr="00C70658">
        <w:rPr>
          <w:rFonts w:ascii="Helvetica" w:hAnsi="Helvetica" w:cs="Helvetica"/>
          <w:i/>
          <w:spacing w:val="1"/>
          <w:sz w:val="24"/>
          <w:szCs w:val="24"/>
        </w:rPr>
        <w:t xml:space="preserve"> </w:t>
      </w:r>
      <w:r w:rsidRPr="00C70658">
        <w:rPr>
          <w:rFonts w:ascii="Helvetica" w:hAnsi="Helvetica" w:cs="Helvetica"/>
          <w:i/>
          <w:sz w:val="24"/>
          <w:szCs w:val="24"/>
        </w:rPr>
        <w:t>Ac</w:t>
      </w:r>
      <w:r w:rsidRPr="00C70658">
        <w:rPr>
          <w:rFonts w:ascii="Helvetica" w:hAnsi="Helvetica" w:cs="Helvetica"/>
          <w:i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:</w:t>
      </w:r>
    </w:p>
    <w:p w:rsidR="00C70658" w:rsidRPr="00C70658" w:rsidRDefault="00C70658" w:rsidP="00C70658">
      <w:pPr>
        <w:pStyle w:val="BodyText"/>
        <w:widowControl w:val="0"/>
        <w:numPr>
          <w:ilvl w:val="0"/>
          <w:numId w:val="36"/>
        </w:numPr>
        <w:tabs>
          <w:tab w:val="left" w:pos="567"/>
        </w:tabs>
        <w:spacing w:before="120" w:line="360" w:lineRule="auto"/>
        <w:ind w:left="567" w:right="117" w:hanging="542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reser</w:t>
      </w:r>
      <w:r w:rsidRPr="00C70658">
        <w:rPr>
          <w:rFonts w:ascii="Helvetica" w:hAnsi="Helvetica" w:cs="Helvetica"/>
          <w:spacing w:val="-4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4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l</w:t>
      </w:r>
      <w:r w:rsidRPr="00C70658">
        <w:rPr>
          <w:rFonts w:ascii="Helvetica" w:hAnsi="Helvetica" w:cs="Helvetica"/>
          <w:spacing w:val="-2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nd</w:t>
      </w:r>
      <w:r w:rsidRPr="00C70658">
        <w:rPr>
          <w:rFonts w:ascii="Helvetica" w:hAnsi="Helvetica" w:cs="Helvetica"/>
          <w:spacing w:val="4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40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-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4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loc</w:t>
      </w:r>
      <w:r w:rsidRPr="00C70658">
        <w:rPr>
          <w:rFonts w:ascii="Helvetica" w:hAnsi="Helvetica" w:cs="Helvetica"/>
          <w:spacing w:val="1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l</w:t>
      </w:r>
      <w:r w:rsidRPr="00C70658">
        <w:rPr>
          <w:rFonts w:ascii="Helvetica" w:hAnsi="Helvetica" w:cs="Helvetica"/>
          <w:spacing w:val="-1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>ty</w:t>
      </w:r>
      <w:r w:rsidRPr="00C70658">
        <w:rPr>
          <w:rFonts w:ascii="Helvetica" w:hAnsi="Helvetica" w:cs="Helvetica"/>
          <w:spacing w:val="41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50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N</w:t>
      </w:r>
      <w:r w:rsidRPr="00C70658">
        <w:rPr>
          <w:rFonts w:ascii="Helvetica" w:hAnsi="Helvetica" w:cs="Helvetica"/>
          <w:spacing w:val="-2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on</w:t>
      </w:r>
      <w:r w:rsidRPr="00C70658">
        <w:rPr>
          <w:rFonts w:ascii="Helvetica" w:hAnsi="Helvetica" w:cs="Helvetica"/>
          <w:spacing w:val="-2"/>
          <w:sz w:val="24"/>
          <w:szCs w:val="24"/>
        </w:rPr>
        <w:t>a</w:t>
      </w:r>
      <w:r w:rsidRPr="00C70658">
        <w:rPr>
          <w:rFonts w:ascii="Helvetica" w:hAnsi="Helvetica" w:cs="Helvetica"/>
          <w:spacing w:val="1"/>
          <w:sz w:val="24"/>
          <w:szCs w:val="24"/>
        </w:rPr>
        <w:t>m</w:t>
      </w:r>
      <w:r w:rsidRPr="00C70658">
        <w:rPr>
          <w:rFonts w:ascii="Helvetica" w:hAnsi="Helvetica" w:cs="Helvetica"/>
          <w:spacing w:val="-2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h</w:t>
      </w:r>
      <w:r w:rsidRPr="00C70658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-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at</w:t>
      </w:r>
      <w:r w:rsidRPr="00C70658">
        <w:rPr>
          <w:rFonts w:ascii="Helvetica" w:hAnsi="Helvetica" w:cs="Helvetica"/>
          <w:spacing w:val="4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is</w:t>
      </w:r>
      <w:r w:rsidRPr="00C70658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3"/>
          <w:sz w:val="24"/>
          <w:szCs w:val="24"/>
        </w:rPr>
        <w:t>s</w:t>
      </w:r>
      <w:r w:rsidRPr="00C70658">
        <w:rPr>
          <w:rFonts w:ascii="Helvetica" w:hAnsi="Helvetica" w:cs="Helvetica"/>
          <w:sz w:val="24"/>
          <w:szCs w:val="24"/>
        </w:rPr>
        <w:t>ho</w:t>
      </w:r>
      <w:r w:rsidRPr="00C70658">
        <w:rPr>
          <w:rFonts w:ascii="Helvetica" w:hAnsi="Helvetica" w:cs="Helvetica"/>
          <w:spacing w:val="-3"/>
          <w:sz w:val="24"/>
          <w:szCs w:val="24"/>
        </w:rPr>
        <w:t>w</w:t>
      </w:r>
      <w:r w:rsidRPr="00C70658">
        <w:rPr>
          <w:rFonts w:ascii="Helvetica" w:hAnsi="Helvetica" w:cs="Helvetica"/>
          <w:sz w:val="24"/>
          <w:szCs w:val="24"/>
        </w:rPr>
        <w:t>n</w:t>
      </w:r>
      <w:r w:rsidRPr="00C70658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uns</w:t>
      </w:r>
      <w:r w:rsidRPr="00C70658">
        <w:rPr>
          <w:rFonts w:ascii="Helvetica" w:hAnsi="Helvetica" w:cs="Helvetica"/>
          <w:spacing w:val="-2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a</w:t>
      </w:r>
      <w:r w:rsidRPr="00C70658">
        <w:rPr>
          <w:rFonts w:ascii="Helvetica" w:hAnsi="Helvetica" w:cs="Helvetica"/>
          <w:spacing w:val="-2"/>
          <w:sz w:val="24"/>
          <w:szCs w:val="24"/>
        </w:rPr>
        <w:t>de</w:t>
      </w:r>
      <w:r w:rsidRPr="00C70658">
        <w:rPr>
          <w:rFonts w:ascii="Helvetica" w:hAnsi="Helvetica" w:cs="Helvetica"/>
          <w:sz w:val="24"/>
          <w:szCs w:val="24"/>
        </w:rPr>
        <w:t xml:space="preserve">d </w:t>
      </w:r>
      <w:r w:rsidRPr="00C70658">
        <w:rPr>
          <w:rFonts w:ascii="Helvetica" w:hAnsi="Helvetica" w:cs="Helvetica"/>
          <w:spacing w:val="-3"/>
          <w:sz w:val="24"/>
          <w:szCs w:val="24"/>
        </w:rPr>
        <w:t>w</w:t>
      </w:r>
      <w:r w:rsidRPr="00C70658">
        <w:rPr>
          <w:rFonts w:ascii="Helvetica" w:hAnsi="Helvetica" w:cs="Helvetica"/>
          <w:sz w:val="24"/>
          <w:szCs w:val="24"/>
        </w:rPr>
        <w:t>ithin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ick</w:t>
      </w:r>
      <w:r w:rsidRPr="00C70658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black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l</w:t>
      </w:r>
      <w:r w:rsidRPr="00C70658">
        <w:rPr>
          <w:rFonts w:ascii="Helvetica" w:hAnsi="Helvetica" w:cs="Helvetica"/>
          <w:spacing w:val="-4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>nes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n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he</w:t>
      </w:r>
      <w:r w:rsidRPr="00C70658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plan</w:t>
      </w:r>
      <w:r w:rsidRPr="00C70658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he</w:t>
      </w:r>
      <w:r w:rsidRPr="00C70658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Sche</w:t>
      </w:r>
      <w:r w:rsidRPr="00C70658">
        <w:rPr>
          <w:rFonts w:ascii="Helvetica" w:hAnsi="Helvetica" w:cs="Helvetica"/>
          <w:spacing w:val="-2"/>
          <w:sz w:val="24"/>
          <w:szCs w:val="24"/>
        </w:rPr>
        <w:t>d</w:t>
      </w:r>
      <w:r w:rsidRPr="00C70658">
        <w:rPr>
          <w:rFonts w:ascii="Helvetica" w:hAnsi="Helvetica" w:cs="Helvetica"/>
          <w:sz w:val="24"/>
          <w:szCs w:val="24"/>
        </w:rPr>
        <w:t>ule</w:t>
      </w:r>
      <w:r w:rsidRPr="00C70658">
        <w:rPr>
          <w:rFonts w:ascii="Helvetica" w:hAnsi="Helvetica" w:cs="Helvetica"/>
          <w:spacing w:val="6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2"/>
          <w:sz w:val="24"/>
          <w:szCs w:val="24"/>
        </w:rPr>
        <w:t>f</w:t>
      </w:r>
      <w:r w:rsidRPr="00C70658">
        <w:rPr>
          <w:rFonts w:ascii="Helvetica" w:hAnsi="Helvetica" w:cs="Helvetica"/>
          <w:spacing w:val="-4"/>
          <w:sz w:val="24"/>
          <w:szCs w:val="24"/>
        </w:rPr>
        <w:t>r</w:t>
      </w:r>
      <w:r w:rsidRPr="00C70658">
        <w:rPr>
          <w:rFonts w:ascii="Helvetica" w:hAnsi="Helvetica" w:cs="Helvetica"/>
          <w:sz w:val="24"/>
          <w:szCs w:val="24"/>
        </w:rPr>
        <w:t>om</w:t>
      </w:r>
      <w:r w:rsidRPr="00C70658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2"/>
          <w:sz w:val="24"/>
          <w:szCs w:val="24"/>
        </w:rPr>
        <w:t>f</w:t>
      </w:r>
      <w:r w:rsidRPr="00C70658">
        <w:rPr>
          <w:rFonts w:ascii="Helvetica" w:hAnsi="Helvetica" w:cs="Helvetica"/>
          <w:sz w:val="24"/>
          <w:szCs w:val="24"/>
        </w:rPr>
        <w:t>ol</w:t>
      </w:r>
      <w:r w:rsidRPr="00C70658">
        <w:rPr>
          <w:rFonts w:ascii="Helvetica" w:hAnsi="Helvetica" w:cs="Helvetica"/>
          <w:spacing w:val="-4"/>
          <w:sz w:val="24"/>
          <w:szCs w:val="24"/>
        </w:rPr>
        <w:t>l</w:t>
      </w:r>
      <w:r w:rsidRPr="00C70658">
        <w:rPr>
          <w:rFonts w:ascii="Helvetica" w:hAnsi="Helvetica" w:cs="Helvetica"/>
          <w:sz w:val="24"/>
          <w:szCs w:val="24"/>
        </w:rPr>
        <w:t>o</w:t>
      </w:r>
      <w:r w:rsidRPr="00C70658">
        <w:rPr>
          <w:rFonts w:ascii="Helvetica" w:hAnsi="Helvetica" w:cs="Helvetica"/>
          <w:spacing w:val="-3"/>
          <w:sz w:val="24"/>
          <w:szCs w:val="24"/>
        </w:rPr>
        <w:t>w</w:t>
      </w:r>
      <w:r w:rsidRPr="00C70658">
        <w:rPr>
          <w:rFonts w:ascii="Helvetica" w:hAnsi="Helvetica" w:cs="Helvetica"/>
          <w:sz w:val="24"/>
          <w:szCs w:val="24"/>
        </w:rPr>
        <w:t>ing acti</w:t>
      </w:r>
      <w:r w:rsidRPr="00C70658">
        <w:rPr>
          <w:rFonts w:ascii="Helvetica" w:hAnsi="Helvetica" w:cs="Helvetica"/>
          <w:spacing w:val="-3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>ities:</w:t>
      </w:r>
    </w:p>
    <w:p w:rsidR="00C70658" w:rsidRPr="00C70658" w:rsidRDefault="00C70658" w:rsidP="00C70658">
      <w:pPr>
        <w:pStyle w:val="BodyText"/>
        <w:widowControl w:val="0"/>
        <w:numPr>
          <w:ilvl w:val="1"/>
          <w:numId w:val="36"/>
        </w:numPr>
        <w:tabs>
          <w:tab w:val="left" w:pos="993"/>
        </w:tabs>
        <w:spacing w:before="120" w:line="360" w:lineRule="auto"/>
        <w:ind w:left="1250" w:hanging="683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>ploration</w:t>
      </w:r>
      <w:r w:rsidRPr="00C70658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1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 xml:space="preserve">r </w:t>
      </w:r>
      <w:r w:rsidRPr="00C70658">
        <w:rPr>
          <w:rFonts w:ascii="Helvetica" w:hAnsi="Helvetica" w:cs="Helvetica"/>
          <w:spacing w:val="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</w:t>
      </w:r>
      <w:r w:rsidRPr="00C70658">
        <w:rPr>
          <w:rFonts w:ascii="Helvetica" w:hAnsi="Helvetica" w:cs="Helvetica"/>
          <w:spacing w:val="-2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era</w:t>
      </w:r>
      <w:r w:rsidRPr="00C70658">
        <w:rPr>
          <w:rFonts w:ascii="Helvetica" w:hAnsi="Helvetica" w:cs="Helvetica"/>
          <w:spacing w:val="-3"/>
          <w:sz w:val="24"/>
          <w:szCs w:val="24"/>
        </w:rPr>
        <w:t>l</w:t>
      </w:r>
      <w:r w:rsidRPr="00C70658">
        <w:rPr>
          <w:rFonts w:ascii="Helvetica" w:hAnsi="Helvetica" w:cs="Helvetica"/>
          <w:sz w:val="24"/>
          <w:szCs w:val="24"/>
        </w:rPr>
        <w:t xml:space="preserve">s </w:t>
      </w:r>
      <w:r w:rsidRPr="00C70658">
        <w:rPr>
          <w:rFonts w:ascii="Helvetica" w:hAnsi="Helvetica" w:cs="Helvetica"/>
          <w:spacing w:val="-1"/>
          <w:sz w:val="24"/>
          <w:szCs w:val="24"/>
        </w:rPr>
        <w:t>g</w:t>
      </w:r>
      <w:r w:rsidRPr="00C70658">
        <w:rPr>
          <w:rFonts w:ascii="Helvetica" w:hAnsi="Helvetica" w:cs="Helvetica"/>
          <w:sz w:val="24"/>
          <w:szCs w:val="24"/>
        </w:rPr>
        <w:t>eneral</w:t>
      </w:r>
      <w:r w:rsidRPr="00C70658">
        <w:rPr>
          <w:rFonts w:ascii="Helvetica" w:hAnsi="Helvetica" w:cs="Helvetica"/>
          <w:spacing w:val="-1"/>
          <w:sz w:val="24"/>
          <w:szCs w:val="24"/>
        </w:rPr>
        <w:t>l</w:t>
      </w:r>
      <w:r w:rsidRPr="00C70658">
        <w:rPr>
          <w:rFonts w:ascii="Helvetica" w:hAnsi="Helvetica" w:cs="Helvetica"/>
          <w:spacing w:val="-3"/>
          <w:sz w:val="24"/>
          <w:szCs w:val="24"/>
        </w:rPr>
        <w:t>y</w:t>
      </w:r>
      <w:r w:rsidRPr="00C70658">
        <w:rPr>
          <w:rFonts w:ascii="Helvetica" w:hAnsi="Helvetica" w:cs="Helvetica"/>
          <w:sz w:val="24"/>
          <w:szCs w:val="24"/>
        </w:rPr>
        <w:t>;</w:t>
      </w:r>
    </w:p>
    <w:p w:rsidR="00C70658" w:rsidRPr="00C70658" w:rsidRDefault="00C70658" w:rsidP="00C70658">
      <w:pPr>
        <w:pStyle w:val="BodyText"/>
        <w:widowControl w:val="0"/>
        <w:numPr>
          <w:ilvl w:val="1"/>
          <w:numId w:val="36"/>
        </w:numPr>
        <w:tabs>
          <w:tab w:val="left" w:pos="993"/>
        </w:tabs>
        <w:spacing w:before="120" w:line="360" w:lineRule="auto"/>
        <w:ind w:left="1250" w:hanging="683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 xml:space="preserve">traction </w:t>
      </w:r>
      <w:r w:rsidRPr="00C70658">
        <w:rPr>
          <w:rFonts w:ascii="Helvetica" w:hAnsi="Helvetica" w:cs="Helvetica"/>
          <w:spacing w:val="-1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 xml:space="preserve">f </w:t>
      </w:r>
      <w:r w:rsidRPr="00C70658">
        <w:rPr>
          <w:rFonts w:ascii="Helvetica" w:hAnsi="Helvetica" w:cs="Helvetica"/>
          <w:spacing w:val="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</w:t>
      </w:r>
      <w:r w:rsidRPr="00C70658">
        <w:rPr>
          <w:rFonts w:ascii="Helvetica" w:hAnsi="Helvetica" w:cs="Helvetica"/>
          <w:spacing w:val="-2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erals</w:t>
      </w:r>
      <w:r w:rsidRPr="00C70658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g</w:t>
      </w:r>
      <w:r w:rsidRPr="00C70658">
        <w:rPr>
          <w:rFonts w:ascii="Helvetica" w:hAnsi="Helvetica" w:cs="Helvetica"/>
          <w:sz w:val="24"/>
          <w:szCs w:val="24"/>
        </w:rPr>
        <w:t>ene</w:t>
      </w:r>
      <w:r w:rsidRPr="00C70658">
        <w:rPr>
          <w:rFonts w:ascii="Helvetica" w:hAnsi="Helvetica" w:cs="Helvetica"/>
          <w:spacing w:val="2"/>
          <w:sz w:val="24"/>
          <w:szCs w:val="24"/>
        </w:rPr>
        <w:t>r</w:t>
      </w:r>
      <w:r w:rsidRPr="00C70658">
        <w:rPr>
          <w:rFonts w:ascii="Helvetica" w:hAnsi="Helvetica" w:cs="Helvetica"/>
          <w:sz w:val="24"/>
          <w:szCs w:val="24"/>
        </w:rPr>
        <w:t>al</w:t>
      </w:r>
      <w:r w:rsidRPr="00C70658">
        <w:rPr>
          <w:rFonts w:ascii="Helvetica" w:hAnsi="Helvetica" w:cs="Helvetica"/>
          <w:spacing w:val="-1"/>
          <w:sz w:val="24"/>
          <w:szCs w:val="24"/>
        </w:rPr>
        <w:t>l</w:t>
      </w:r>
      <w:r w:rsidRPr="00C70658">
        <w:rPr>
          <w:rFonts w:ascii="Helvetica" w:hAnsi="Helvetica" w:cs="Helvetica"/>
          <w:spacing w:val="-3"/>
          <w:sz w:val="24"/>
          <w:szCs w:val="24"/>
        </w:rPr>
        <w:t>y</w:t>
      </w:r>
      <w:r w:rsidRPr="00C70658">
        <w:rPr>
          <w:rFonts w:ascii="Helvetica" w:hAnsi="Helvetica" w:cs="Helvetica"/>
          <w:sz w:val="24"/>
          <w:szCs w:val="24"/>
        </w:rPr>
        <w:t>;</w:t>
      </w:r>
    </w:p>
    <w:p w:rsidR="00C70658" w:rsidRPr="00C70658" w:rsidRDefault="00C70658" w:rsidP="00C70658">
      <w:pPr>
        <w:pStyle w:val="BodyText"/>
        <w:widowControl w:val="0"/>
        <w:numPr>
          <w:ilvl w:val="1"/>
          <w:numId w:val="36"/>
        </w:numPr>
        <w:tabs>
          <w:tab w:val="left" w:pos="993"/>
        </w:tabs>
        <w:spacing w:before="120" w:line="360" w:lineRule="auto"/>
        <w:ind w:left="1247" w:hanging="680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>ploration</w:t>
      </w:r>
      <w:r w:rsidRPr="00C70658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1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r 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>tracti</w:t>
      </w:r>
      <w:r w:rsidRPr="00C70658">
        <w:rPr>
          <w:rFonts w:ascii="Helvetica" w:hAnsi="Helvetica" w:cs="Helvetica"/>
          <w:spacing w:val="-3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 xml:space="preserve">e </w:t>
      </w:r>
      <w:r w:rsidRPr="00C70658">
        <w:rPr>
          <w:rFonts w:ascii="Helvetica" w:hAnsi="Helvetica" w:cs="Helvetica"/>
          <w:spacing w:val="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1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rals;</w:t>
      </w:r>
    </w:p>
    <w:p w:rsidR="00C70658" w:rsidRPr="00C70658" w:rsidRDefault="00C70658" w:rsidP="00C70658">
      <w:pPr>
        <w:pStyle w:val="BodyText"/>
        <w:widowControl w:val="0"/>
        <w:numPr>
          <w:ilvl w:val="1"/>
          <w:numId w:val="36"/>
        </w:numPr>
        <w:tabs>
          <w:tab w:val="left" w:pos="993"/>
        </w:tabs>
        <w:spacing w:before="120" w:line="360" w:lineRule="auto"/>
        <w:ind w:left="1250" w:hanging="683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 xml:space="preserve">traction </w:t>
      </w:r>
      <w:r w:rsidRPr="00C70658">
        <w:rPr>
          <w:rFonts w:ascii="Helvetica" w:hAnsi="Helvetica" w:cs="Helvetica"/>
          <w:spacing w:val="-1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f 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>tracti</w:t>
      </w:r>
      <w:r w:rsidRPr="00C70658">
        <w:rPr>
          <w:rFonts w:ascii="Helvetica" w:hAnsi="Helvetica" w:cs="Helvetica"/>
          <w:spacing w:val="-3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1"/>
          <w:sz w:val="24"/>
          <w:szCs w:val="24"/>
        </w:rPr>
        <w:t>e</w:t>
      </w:r>
      <w:r w:rsidRPr="00C70658">
        <w:rPr>
          <w:rFonts w:ascii="Helvetica" w:hAnsi="Helvetica" w:cs="Helvetica"/>
          <w:spacing w:val="-4"/>
          <w:sz w:val="24"/>
          <w:szCs w:val="24"/>
        </w:rPr>
        <w:t>r</w:t>
      </w:r>
      <w:r w:rsidRPr="00C70658">
        <w:rPr>
          <w:rFonts w:ascii="Helvetica" w:hAnsi="Helvetica" w:cs="Helvetica"/>
          <w:sz w:val="24"/>
          <w:szCs w:val="24"/>
        </w:rPr>
        <w:t xml:space="preserve">als; </w:t>
      </w:r>
      <w:r w:rsidRPr="00C70658">
        <w:rPr>
          <w:rFonts w:ascii="Helvetica" w:hAnsi="Helvetica" w:cs="Helvetica"/>
          <w:spacing w:val="1"/>
          <w:sz w:val="24"/>
          <w:szCs w:val="24"/>
        </w:rPr>
        <w:t>a</w:t>
      </w:r>
      <w:r w:rsidRPr="00C70658">
        <w:rPr>
          <w:rFonts w:ascii="Helvetica" w:hAnsi="Helvetica" w:cs="Helvetica"/>
          <w:spacing w:val="-2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d</w:t>
      </w:r>
    </w:p>
    <w:p w:rsidR="00C70658" w:rsidRPr="00C70658" w:rsidRDefault="00C70658" w:rsidP="00C70658">
      <w:pPr>
        <w:pStyle w:val="BodyText"/>
        <w:widowControl w:val="0"/>
        <w:numPr>
          <w:ilvl w:val="0"/>
          <w:numId w:val="36"/>
        </w:numPr>
        <w:spacing w:before="120" w:line="360" w:lineRule="auto"/>
        <w:ind w:left="567" w:right="-55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pacing w:val="-2"/>
          <w:sz w:val="24"/>
          <w:szCs w:val="24"/>
        </w:rPr>
        <w:t>g</w:t>
      </w:r>
      <w:r w:rsidRPr="00C70658">
        <w:rPr>
          <w:rFonts w:ascii="Helvetica" w:hAnsi="Helvetica" w:cs="Helvetica"/>
          <w:spacing w:val="1"/>
          <w:sz w:val="24"/>
          <w:szCs w:val="24"/>
        </w:rPr>
        <w:t>i</w:t>
      </w:r>
      <w:r w:rsidRPr="00C70658">
        <w:rPr>
          <w:rFonts w:ascii="Helvetica" w:hAnsi="Helvetica" w:cs="Helvetica"/>
          <w:spacing w:val="-3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 xml:space="preserve">e </w:t>
      </w:r>
      <w:r w:rsidRPr="00C70658">
        <w:rPr>
          <w:rFonts w:ascii="Helvetica" w:hAnsi="Helvetica" w:cs="Helvetica"/>
          <w:spacing w:val="1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 xml:space="preserve">otice 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ha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:</w:t>
      </w:r>
    </w:p>
    <w:p w:rsidR="00C70658" w:rsidRPr="00C70658" w:rsidRDefault="00C70658" w:rsidP="00AC66E4">
      <w:pPr>
        <w:pStyle w:val="BodyText"/>
        <w:widowControl w:val="0"/>
        <w:numPr>
          <w:ilvl w:val="1"/>
          <w:numId w:val="36"/>
        </w:numPr>
        <w:spacing w:before="120" w:line="360" w:lineRule="auto"/>
        <w:ind w:left="993" w:hanging="426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33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reser</w:t>
      </w:r>
      <w:r w:rsidRPr="00C70658">
        <w:rPr>
          <w:rFonts w:ascii="Helvetica" w:hAnsi="Helvetica" w:cs="Helvetica"/>
          <w:spacing w:val="-4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>ation</w:t>
      </w:r>
      <w:r w:rsidRPr="00C70658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kes</w:t>
      </w:r>
      <w:r w:rsidRPr="00C70658">
        <w:rPr>
          <w:rFonts w:ascii="Helvetica" w:hAnsi="Helvetica" w:cs="Helvetica"/>
          <w:spacing w:val="31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C70658">
        <w:rPr>
          <w:rFonts w:ascii="Helvetica" w:hAnsi="Helvetica" w:cs="Helvetica"/>
          <w:spacing w:val="3"/>
          <w:sz w:val="24"/>
          <w:szCs w:val="24"/>
        </w:rPr>
        <w:t>f</w:t>
      </w:r>
      <w:r w:rsidRPr="00C70658">
        <w:rPr>
          <w:rFonts w:ascii="Helvetica" w:hAnsi="Helvetica" w:cs="Helvetica"/>
          <w:sz w:val="24"/>
          <w:szCs w:val="24"/>
        </w:rPr>
        <w:t>ect</w:t>
      </w:r>
      <w:r w:rsidRPr="00C70658">
        <w:rPr>
          <w:rFonts w:ascii="Helvetica" w:hAnsi="Helvetica" w:cs="Helvetica"/>
          <w:spacing w:val="31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on</w:t>
      </w:r>
      <w:r w:rsidRPr="00C70658">
        <w:rPr>
          <w:rFonts w:ascii="Helvetica" w:hAnsi="Helvetica" w:cs="Helvetica"/>
          <w:spacing w:val="34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he</w:t>
      </w:r>
      <w:r w:rsidRPr="00C70658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day</w:t>
      </w:r>
      <w:r w:rsidRPr="00C70658">
        <w:rPr>
          <w:rFonts w:ascii="Helvetica" w:hAnsi="Helvetica" w:cs="Helvetica"/>
          <w:spacing w:val="31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is</w:t>
      </w:r>
      <w:r w:rsidRPr="00C70658">
        <w:rPr>
          <w:rFonts w:ascii="Helvetica" w:hAnsi="Helvetica" w:cs="Helvetica"/>
          <w:spacing w:val="30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notice</w:t>
      </w:r>
      <w:r w:rsidRPr="00C70658">
        <w:rPr>
          <w:rFonts w:ascii="Helvetica" w:hAnsi="Helvetica" w:cs="Helvetica"/>
          <w:spacing w:val="34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is</w:t>
      </w:r>
      <w:r w:rsidRPr="00C70658">
        <w:rPr>
          <w:rFonts w:ascii="Helvetica" w:hAnsi="Helvetica" w:cs="Helvetica"/>
          <w:spacing w:val="33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p</w:t>
      </w:r>
      <w:r w:rsidRPr="00C70658">
        <w:rPr>
          <w:rFonts w:ascii="Helvetica" w:hAnsi="Helvetica" w:cs="Helvetica"/>
          <w:sz w:val="24"/>
          <w:szCs w:val="24"/>
        </w:rPr>
        <w:t>ubl</w:t>
      </w:r>
      <w:r w:rsidRPr="00C70658">
        <w:rPr>
          <w:rFonts w:ascii="Helvetica" w:hAnsi="Helvetica" w:cs="Helvetica"/>
          <w:spacing w:val="-1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>sh</w:t>
      </w:r>
      <w:r w:rsidRPr="00C70658">
        <w:rPr>
          <w:rFonts w:ascii="Helvetica" w:hAnsi="Helvetica" w:cs="Helvetica"/>
          <w:spacing w:val="-2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d</w:t>
      </w:r>
      <w:r w:rsidRPr="00C70658">
        <w:rPr>
          <w:rFonts w:ascii="Helvetica" w:hAnsi="Helvetica" w:cs="Helvetica"/>
          <w:spacing w:val="33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in 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C70658">
        <w:rPr>
          <w:rFonts w:ascii="Helvetica" w:hAnsi="Helvetica" w:cs="Helvetica"/>
          <w:i/>
          <w:spacing w:val="-2"/>
          <w:sz w:val="24"/>
          <w:szCs w:val="24"/>
        </w:rPr>
        <w:t>G</w:t>
      </w:r>
      <w:r w:rsidRPr="00C70658">
        <w:rPr>
          <w:rFonts w:ascii="Helvetica" w:hAnsi="Helvetica" w:cs="Helvetica"/>
          <w:i/>
          <w:spacing w:val="3"/>
          <w:sz w:val="24"/>
          <w:szCs w:val="24"/>
        </w:rPr>
        <w:t>a</w:t>
      </w:r>
      <w:r w:rsidRPr="00C70658">
        <w:rPr>
          <w:rFonts w:ascii="Helvetica" w:hAnsi="Helvetica" w:cs="Helvetica"/>
          <w:i/>
          <w:spacing w:val="-8"/>
          <w:sz w:val="24"/>
          <w:szCs w:val="24"/>
        </w:rPr>
        <w:t>z</w:t>
      </w:r>
      <w:r w:rsidRPr="00C70658">
        <w:rPr>
          <w:rFonts w:ascii="Helvetica" w:hAnsi="Helvetica" w:cs="Helvetica"/>
          <w:i/>
          <w:sz w:val="24"/>
          <w:szCs w:val="24"/>
        </w:rPr>
        <w:t>ett</w:t>
      </w:r>
      <w:r w:rsidRPr="00C70658">
        <w:rPr>
          <w:rFonts w:ascii="Helvetica" w:hAnsi="Helvetica" w:cs="Helvetica"/>
          <w:i/>
          <w:spacing w:val="2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; a</w:t>
      </w:r>
      <w:r w:rsidRPr="00C70658">
        <w:rPr>
          <w:rFonts w:ascii="Helvetica" w:hAnsi="Helvetica" w:cs="Helvetica"/>
          <w:spacing w:val="-2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d</w:t>
      </w:r>
    </w:p>
    <w:p w:rsidR="00C70658" w:rsidRPr="00C70658" w:rsidRDefault="00C70658" w:rsidP="00AC66E4">
      <w:pPr>
        <w:pStyle w:val="BodyText"/>
        <w:widowControl w:val="0"/>
        <w:numPr>
          <w:ilvl w:val="1"/>
          <w:numId w:val="36"/>
        </w:numPr>
        <w:spacing w:before="120" w:line="360" w:lineRule="auto"/>
        <w:ind w:left="993" w:hanging="426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3"/>
          <w:sz w:val="24"/>
          <w:szCs w:val="24"/>
        </w:rPr>
        <w:t>l</w:t>
      </w:r>
      <w:r w:rsidRPr="00C70658">
        <w:rPr>
          <w:rFonts w:ascii="Helvetica" w:hAnsi="Helvetica" w:cs="Helvetica"/>
          <w:sz w:val="24"/>
          <w:szCs w:val="24"/>
        </w:rPr>
        <w:t>and</w:t>
      </w:r>
      <w:r w:rsidRPr="00C70658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s</w:t>
      </w:r>
      <w:r w:rsidRPr="00C70658">
        <w:rPr>
          <w:rFonts w:ascii="Helvetica" w:hAnsi="Helvetica" w:cs="Helvetica"/>
          <w:spacing w:val="-2"/>
          <w:sz w:val="24"/>
          <w:szCs w:val="24"/>
        </w:rPr>
        <w:t>p</w:t>
      </w:r>
      <w:r w:rsidRPr="00C70658">
        <w:rPr>
          <w:rFonts w:ascii="Helvetica" w:hAnsi="Helvetica" w:cs="Helvetica"/>
          <w:sz w:val="24"/>
          <w:szCs w:val="24"/>
        </w:rPr>
        <w:t>ec</w:t>
      </w:r>
      <w:r w:rsidRPr="00C70658">
        <w:rPr>
          <w:rFonts w:ascii="Helvetica" w:hAnsi="Helvetica" w:cs="Helvetica"/>
          <w:spacing w:val="-3"/>
          <w:sz w:val="24"/>
          <w:szCs w:val="24"/>
        </w:rPr>
        <w:t>i</w:t>
      </w:r>
      <w:r w:rsidRPr="00C70658">
        <w:rPr>
          <w:rFonts w:ascii="Helvetica" w:hAnsi="Helvetica" w:cs="Helvetica"/>
          <w:spacing w:val="2"/>
          <w:sz w:val="24"/>
          <w:szCs w:val="24"/>
        </w:rPr>
        <w:t>f</w:t>
      </w:r>
      <w:r w:rsidRPr="00C70658">
        <w:rPr>
          <w:rFonts w:ascii="Helvetica" w:hAnsi="Helvetica" w:cs="Helvetica"/>
          <w:sz w:val="24"/>
          <w:szCs w:val="24"/>
        </w:rPr>
        <w:t>ied</w:t>
      </w:r>
      <w:r w:rsidRPr="00C70658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3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>n</w:t>
      </w:r>
      <w:r w:rsidRPr="00C70658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2"/>
          <w:sz w:val="24"/>
          <w:szCs w:val="24"/>
        </w:rPr>
        <w:t>p</w:t>
      </w:r>
      <w:r w:rsidRPr="00C70658">
        <w:rPr>
          <w:rFonts w:ascii="Helvetica" w:hAnsi="Helvetica" w:cs="Helvetica"/>
          <w:sz w:val="24"/>
          <w:szCs w:val="24"/>
        </w:rPr>
        <w:t>ara</w:t>
      </w:r>
      <w:r w:rsidRPr="00C70658">
        <w:rPr>
          <w:rFonts w:ascii="Helvetica" w:hAnsi="Helvetica" w:cs="Helvetica"/>
          <w:spacing w:val="-2"/>
          <w:sz w:val="24"/>
          <w:szCs w:val="24"/>
        </w:rPr>
        <w:t>g</w:t>
      </w:r>
      <w:r w:rsidRPr="00C70658">
        <w:rPr>
          <w:rFonts w:ascii="Helvetica" w:hAnsi="Helvetica" w:cs="Helvetica"/>
          <w:sz w:val="24"/>
          <w:szCs w:val="24"/>
        </w:rPr>
        <w:t>raph</w:t>
      </w:r>
      <w:r w:rsidRPr="00C70658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(a)</w:t>
      </w:r>
      <w:r w:rsidRPr="00C70658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is</w:t>
      </w:r>
      <w:r w:rsidRPr="00C70658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being</w:t>
      </w:r>
      <w:r w:rsidRPr="00C70658">
        <w:rPr>
          <w:rFonts w:ascii="Helvetica" w:hAnsi="Helvetica" w:cs="Helvetica"/>
          <w:spacing w:val="18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4"/>
          <w:sz w:val="24"/>
          <w:szCs w:val="24"/>
        </w:rPr>
        <w:t>r</w:t>
      </w:r>
      <w:r w:rsidRPr="00C70658">
        <w:rPr>
          <w:rFonts w:ascii="Helvetica" w:hAnsi="Helvetica" w:cs="Helvetica"/>
          <w:spacing w:val="2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ser</w:t>
      </w:r>
      <w:r w:rsidRPr="00C70658">
        <w:rPr>
          <w:rFonts w:ascii="Helvetica" w:hAnsi="Helvetica" w:cs="Helvetica"/>
          <w:spacing w:val="-4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>ed</w:t>
      </w:r>
      <w:r w:rsidRPr="00C70658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to</w:t>
      </w:r>
      <w:r w:rsidRPr="00C70658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pacing w:val="-2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able</w:t>
      </w:r>
      <w:r w:rsidRPr="00C70658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-1"/>
          <w:sz w:val="24"/>
          <w:szCs w:val="24"/>
        </w:rPr>
        <w:t>h</w:t>
      </w:r>
      <w:r w:rsidRPr="00C70658">
        <w:rPr>
          <w:rFonts w:ascii="Helvetica" w:hAnsi="Helvetica" w:cs="Helvetica"/>
          <w:sz w:val="24"/>
          <w:szCs w:val="24"/>
        </w:rPr>
        <w:t>e f</w:t>
      </w:r>
      <w:r w:rsidRPr="00C70658">
        <w:rPr>
          <w:rFonts w:ascii="Helvetica" w:hAnsi="Helvetica" w:cs="Helvetica"/>
          <w:spacing w:val="1"/>
          <w:sz w:val="24"/>
          <w:szCs w:val="24"/>
        </w:rPr>
        <w:t>u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pacing w:val="1"/>
          <w:sz w:val="24"/>
          <w:szCs w:val="24"/>
        </w:rPr>
        <w:t>u</w:t>
      </w:r>
      <w:r w:rsidRPr="00C70658">
        <w:rPr>
          <w:rFonts w:ascii="Helvetica" w:hAnsi="Helvetica" w:cs="Helvetica"/>
          <w:sz w:val="24"/>
          <w:szCs w:val="24"/>
        </w:rPr>
        <w:t>re</w:t>
      </w:r>
      <w:r w:rsidRPr="00C70658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pro</w:t>
      </w:r>
      <w:r w:rsidRPr="00C70658">
        <w:rPr>
          <w:rFonts w:ascii="Helvetica" w:hAnsi="Helvetica" w:cs="Helvetica"/>
          <w:spacing w:val="-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ection</w:t>
      </w:r>
      <w:r w:rsidRPr="00C70658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C70658">
        <w:rPr>
          <w:rFonts w:ascii="Helvetica" w:hAnsi="Helvetica" w:cs="Helvetica"/>
          <w:spacing w:val="-1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f e</w:t>
      </w:r>
      <w:r w:rsidRPr="00C70658">
        <w:rPr>
          <w:rFonts w:ascii="Helvetica" w:hAnsi="Helvetica" w:cs="Helvetica"/>
          <w:spacing w:val="-3"/>
          <w:sz w:val="24"/>
          <w:szCs w:val="24"/>
        </w:rPr>
        <w:t>x</w:t>
      </w:r>
      <w:r w:rsidRPr="00C70658">
        <w:rPr>
          <w:rFonts w:ascii="Helvetica" w:hAnsi="Helvetica" w:cs="Helvetica"/>
          <w:sz w:val="24"/>
          <w:szCs w:val="24"/>
        </w:rPr>
        <w:t>tracti</w:t>
      </w:r>
      <w:r w:rsidRPr="00C70658">
        <w:rPr>
          <w:rFonts w:ascii="Helvetica" w:hAnsi="Helvetica" w:cs="Helvetica"/>
          <w:spacing w:val="-3"/>
          <w:sz w:val="24"/>
          <w:szCs w:val="24"/>
        </w:rPr>
        <w:t>v</w:t>
      </w:r>
      <w:r w:rsidRPr="00C70658">
        <w:rPr>
          <w:rFonts w:ascii="Helvetica" w:hAnsi="Helvetica" w:cs="Helvetica"/>
          <w:sz w:val="24"/>
          <w:szCs w:val="24"/>
        </w:rPr>
        <w:t>e resource</w:t>
      </w:r>
      <w:r w:rsidRPr="00C70658">
        <w:rPr>
          <w:rFonts w:ascii="Helvetica" w:hAnsi="Helvetica" w:cs="Helvetica"/>
          <w:spacing w:val="4"/>
          <w:sz w:val="24"/>
          <w:szCs w:val="24"/>
        </w:rPr>
        <w:t>s</w:t>
      </w:r>
      <w:r w:rsidRPr="00C70658">
        <w:rPr>
          <w:rFonts w:ascii="Helvetica" w:hAnsi="Helvetica" w:cs="Helvetica"/>
          <w:sz w:val="24"/>
          <w:szCs w:val="24"/>
        </w:rPr>
        <w:t xml:space="preserve">; </w:t>
      </w:r>
      <w:r w:rsidRPr="00C70658">
        <w:rPr>
          <w:rFonts w:ascii="Helvetica" w:hAnsi="Helvetica" w:cs="Helvetica"/>
          <w:spacing w:val="-2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nd</w:t>
      </w:r>
    </w:p>
    <w:p w:rsidR="00C70658" w:rsidRPr="00C70658" w:rsidRDefault="00C70658" w:rsidP="00AC66E4">
      <w:pPr>
        <w:pStyle w:val="BodyText"/>
        <w:widowControl w:val="0"/>
        <w:numPr>
          <w:ilvl w:val="1"/>
          <w:numId w:val="36"/>
        </w:numPr>
        <w:spacing w:before="120" w:line="360" w:lineRule="auto"/>
        <w:ind w:left="993" w:hanging="426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a</w:t>
      </w:r>
      <w:r w:rsidRPr="00AC66E4">
        <w:rPr>
          <w:rFonts w:ascii="Helvetica" w:hAnsi="Helvetica" w:cs="Helvetica"/>
          <w:sz w:val="24"/>
          <w:szCs w:val="24"/>
        </w:rPr>
        <w:t xml:space="preserve"> p</w:t>
      </w:r>
      <w:r w:rsidRPr="00C70658">
        <w:rPr>
          <w:rFonts w:ascii="Helvetica" w:hAnsi="Helvetica" w:cs="Helvetica"/>
          <w:sz w:val="24"/>
          <w:szCs w:val="24"/>
        </w:rPr>
        <w:t>erson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is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n</w:t>
      </w:r>
      <w:r w:rsidRPr="00AC66E4">
        <w:rPr>
          <w:rFonts w:ascii="Helvetica" w:hAnsi="Helvetica" w:cs="Helvetica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entitl</w:t>
      </w:r>
      <w:r w:rsidRPr="00AC66E4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d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to</w:t>
      </w:r>
      <w:r w:rsidRPr="00AC66E4">
        <w:rPr>
          <w:rFonts w:ascii="Helvetica" w:hAnsi="Helvetica" w:cs="Helvetica"/>
          <w:sz w:val="24"/>
          <w:szCs w:val="24"/>
        </w:rPr>
        <w:t xml:space="preserve"> a</w:t>
      </w:r>
      <w:r w:rsidRPr="00C70658">
        <w:rPr>
          <w:rFonts w:ascii="Helvetica" w:hAnsi="Helvetica" w:cs="Helvetica"/>
          <w:sz w:val="24"/>
          <w:szCs w:val="24"/>
        </w:rPr>
        <w:t>pply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AC66E4">
        <w:rPr>
          <w:rFonts w:ascii="Helvetica" w:hAnsi="Helvetica" w:cs="Helvetica"/>
          <w:sz w:val="24"/>
          <w:szCs w:val="24"/>
        </w:rPr>
        <w:t>o</w:t>
      </w:r>
      <w:r w:rsidRPr="00C70658">
        <w:rPr>
          <w:rFonts w:ascii="Helvetica" w:hAnsi="Helvetica" w:cs="Helvetica"/>
          <w:sz w:val="24"/>
          <w:szCs w:val="24"/>
        </w:rPr>
        <w:t>r</w:t>
      </w:r>
      <w:r w:rsidRPr="00AC66E4">
        <w:rPr>
          <w:rFonts w:ascii="Helvetica" w:hAnsi="Helvetica" w:cs="Helvetica"/>
          <w:sz w:val="24"/>
          <w:szCs w:val="24"/>
        </w:rPr>
        <w:t xml:space="preserve"> t</w:t>
      </w:r>
      <w:r w:rsidRPr="00C70658">
        <w:rPr>
          <w:rFonts w:ascii="Helvetica" w:hAnsi="Helvetica" w:cs="Helvetica"/>
          <w:sz w:val="24"/>
          <w:szCs w:val="24"/>
        </w:rPr>
        <w:t>he</w:t>
      </w:r>
      <w:r w:rsidRPr="00AC66E4">
        <w:rPr>
          <w:rFonts w:ascii="Helvetica" w:hAnsi="Helvetica" w:cs="Helvetica"/>
          <w:sz w:val="24"/>
          <w:szCs w:val="24"/>
        </w:rPr>
        <w:t xml:space="preserve"> g</w:t>
      </w:r>
      <w:r w:rsidRPr="00C70658">
        <w:rPr>
          <w:rFonts w:ascii="Helvetica" w:hAnsi="Helvetica" w:cs="Helvetica"/>
          <w:sz w:val="24"/>
          <w:szCs w:val="24"/>
        </w:rPr>
        <w:t>ra</w:t>
      </w:r>
      <w:r w:rsidRPr="00AC66E4">
        <w:rPr>
          <w:rFonts w:ascii="Helvetica" w:hAnsi="Helvetica" w:cs="Helvetica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t</w:t>
      </w:r>
      <w:r w:rsidRPr="00AC66E4">
        <w:rPr>
          <w:rFonts w:ascii="Helvetica" w:hAnsi="Helvetica" w:cs="Helvetica"/>
          <w:sz w:val="24"/>
          <w:szCs w:val="24"/>
        </w:rPr>
        <w:t xml:space="preserve"> o</w:t>
      </w:r>
      <w:r w:rsidRPr="00C70658">
        <w:rPr>
          <w:rFonts w:ascii="Helvetica" w:hAnsi="Helvetica" w:cs="Helvetica"/>
          <w:sz w:val="24"/>
          <w:szCs w:val="24"/>
        </w:rPr>
        <w:t>f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any</w:t>
      </w:r>
      <w:r w:rsidRPr="00AC66E4">
        <w:rPr>
          <w:rFonts w:ascii="Helvetica" w:hAnsi="Helvetica" w:cs="Helvetica"/>
          <w:sz w:val="24"/>
          <w:szCs w:val="24"/>
        </w:rPr>
        <w:t xml:space="preserve"> m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AC66E4">
        <w:rPr>
          <w:rFonts w:ascii="Helvetica" w:hAnsi="Helvetica" w:cs="Helvetica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>ral</w:t>
      </w:r>
      <w:r w:rsidRPr="00AC66E4">
        <w:rPr>
          <w:rFonts w:ascii="Helvetica" w:hAnsi="Helvetica" w:cs="Helvetica"/>
          <w:sz w:val="24"/>
          <w:szCs w:val="24"/>
        </w:rPr>
        <w:t xml:space="preserve"> </w:t>
      </w:r>
      <w:r w:rsidRPr="00C70658">
        <w:rPr>
          <w:rFonts w:ascii="Helvetica" w:hAnsi="Helvetica" w:cs="Helvetica"/>
          <w:sz w:val="24"/>
          <w:szCs w:val="24"/>
        </w:rPr>
        <w:t>title</w:t>
      </w:r>
      <w:r w:rsidRPr="00AC66E4">
        <w:rPr>
          <w:rFonts w:ascii="Helvetica" w:hAnsi="Helvetica" w:cs="Helvetica"/>
          <w:sz w:val="24"/>
          <w:szCs w:val="24"/>
        </w:rPr>
        <w:t xml:space="preserve"> i</w:t>
      </w:r>
      <w:r w:rsidRPr="00C70658">
        <w:rPr>
          <w:rFonts w:ascii="Helvetica" w:hAnsi="Helvetica" w:cs="Helvetica"/>
          <w:sz w:val="24"/>
          <w:szCs w:val="24"/>
        </w:rPr>
        <w:t xml:space="preserve">n relation </w:t>
      </w:r>
      <w:r w:rsidRPr="00AC66E4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 xml:space="preserve">o </w:t>
      </w:r>
      <w:r w:rsidRPr="00AC66E4">
        <w:rPr>
          <w:rFonts w:ascii="Helvetica" w:hAnsi="Helvetica" w:cs="Helvetica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he l</w:t>
      </w:r>
      <w:r w:rsidRPr="00AC66E4">
        <w:rPr>
          <w:rFonts w:ascii="Helvetica" w:hAnsi="Helvetica" w:cs="Helvetica"/>
          <w:sz w:val="24"/>
          <w:szCs w:val="24"/>
        </w:rPr>
        <w:t>a</w:t>
      </w:r>
      <w:r w:rsidRPr="00C70658">
        <w:rPr>
          <w:rFonts w:ascii="Helvetica" w:hAnsi="Helvetica" w:cs="Helvetica"/>
          <w:sz w:val="24"/>
          <w:szCs w:val="24"/>
        </w:rPr>
        <w:t>nd.</w:t>
      </w:r>
    </w:p>
    <w:p w:rsidR="00C70658" w:rsidRPr="00C70658" w:rsidRDefault="00C70658" w:rsidP="00C70658">
      <w:pPr>
        <w:pStyle w:val="BodyText"/>
        <w:spacing w:before="120" w:line="360" w:lineRule="auto"/>
        <w:ind w:left="0" w:right="87"/>
        <w:jc w:val="both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Dated</w:t>
      </w:r>
      <w:r w:rsidR="00CE1EAD">
        <w:rPr>
          <w:rFonts w:ascii="Helvetica" w:hAnsi="Helvetica" w:cs="Helvetica"/>
          <w:sz w:val="24"/>
          <w:szCs w:val="24"/>
        </w:rPr>
        <w:t xml:space="preserve"> 28 M</w:t>
      </w:r>
      <w:r>
        <w:rPr>
          <w:rFonts w:ascii="Helvetica" w:hAnsi="Helvetica" w:cs="Helvetica"/>
          <w:sz w:val="24"/>
          <w:szCs w:val="24"/>
        </w:rPr>
        <w:t>arch 2018</w:t>
      </w:r>
    </w:p>
    <w:p w:rsidR="00C70658" w:rsidRPr="00C70658" w:rsidRDefault="00CE1EAD" w:rsidP="00CE1EAD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A. C. Holland</w:t>
      </w:r>
    </w:p>
    <w:p w:rsidR="00C70658" w:rsidRPr="00C70658" w:rsidRDefault="00C70658" w:rsidP="00CE1EAD">
      <w:pPr>
        <w:pStyle w:val="BodyText"/>
        <w:ind w:left="0"/>
        <w:jc w:val="right"/>
        <w:rPr>
          <w:rFonts w:ascii="Helvetica" w:hAnsi="Helvetica" w:cs="Helvetica"/>
          <w:sz w:val="24"/>
          <w:szCs w:val="24"/>
        </w:rPr>
      </w:pPr>
      <w:r w:rsidRPr="00C70658">
        <w:rPr>
          <w:rFonts w:ascii="Helvetica" w:hAnsi="Helvetica" w:cs="Helvetica"/>
          <w:sz w:val="24"/>
          <w:szCs w:val="24"/>
        </w:rPr>
        <w:t>Senior D</w:t>
      </w:r>
      <w:r w:rsidRPr="00C70658">
        <w:rPr>
          <w:rFonts w:ascii="Helvetica" w:hAnsi="Helvetica" w:cs="Helvetica"/>
          <w:spacing w:val="-1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 xml:space="preserve">rector </w:t>
      </w:r>
      <w:r w:rsidRPr="00C70658">
        <w:rPr>
          <w:rFonts w:ascii="Helvetica" w:hAnsi="Helvetica" w:cs="Helvetica"/>
          <w:spacing w:val="-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</w:t>
      </w:r>
      <w:r w:rsidRPr="00C70658">
        <w:rPr>
          <w:rFonts w:ascii="Helvetica" w:hAnsi="Helvetica" w:cs="Helvetica"/>
          <w:spacing w:val="-2"/>
          <w:sz w:val="24"/>
          <w:szCs w:val="24"/>
        </w:rPr>
        <w:t>n</w:t>
      </w:r>
      <w:r w:rsidRPr="00C70658">
        <w:rPr>
          <w:rFonts w:ascii="Helvetica" w:hAnsi="Helvetica" w:cs="Helvetica"/>
          <w:sz w:val="24"/>
          <w:szCs w:val="24"/>
        </w:rPr>
        <w:t>es</w:t>
      </w:r>
      <w:r w:rsidRPr="00C70658">
        <w:rPr>
          <w:rFonts w:ascii="Helvetica" w:hAnsi="Helvetica" w:cs="Helvetica"/>
          <w:spacing w:val="-2"/>
          <w:sz w:val="24"/>
          <w:szCs w:val="24"/>
        </w:rPr>
        <w:t>/</w:t>
      </w:r>
      <w:r w:rsidRPr="00C70658">
        <w:rPr>
          <w:rFonts w:ascii="Helvetica" w:hAnsi="Helvetica" w:cs="Helvetica"/>
          <w:sz w:val="24"/>
          <w:szCs w:val="24"/>
        </w:rPr>
        <w:t>D</w:t>
      </w:r>
      <w:r w:rsidRPr="00C70658">
        <w:rPr>
          <w:rFonts w:ascii="Helvetica" w:hAnsi="Helvetica" w:cs="Helvetica"/>
          <w:spacing w:val="-1"/>
          <w:sz w:val="24"/>
          <w:szCs w:val="24"/>
        </w:rPr>
        <w:t>i</w:t>
      </w:r>
      <w:r w:rsidRPr="00C70658">
        <w:rPr>
          <w:rFonts w:ascii="Helvetica" w:hAnsi="Helvetica" w:cs="Helvetica"/>
          <w:sz w:val="24"/>
          <w:szCs w:val="24"/>
        </w:rPr>
        <w:t xml:space="preserve">rector </w:t>
      </w:r>
      <w:r w:rsidRPr="00C70658">
        <w:rPr>
          <w:rFonts w:ascii="Helvetica" w:hAnsi="Helvetica" w:cs="Helvetica"/>
          <w:spacing w:val="-1"/>
          <w:sz w:val="24"/>
          <w:szCs w:val="24"/>
        </w:rPr>
        <w:t>M</w:t>
      </w:r>
      <w:r w:rsidRPr="00C70658">
        <w:rPr>
          <w:rFonts w:ascii="Helvetica" w:hAnsi="Helvetica" w:cs="Helvetica"/>
          <w:sz w:val="24"/>
          <w:szCs w:val="24"/>
        </w:rPr>
        <w:t>in</w:t>
      </w:r>
      <w:r w:rsidRPr="00C70658">
        <w:rPr>
          <w:rFonts w:ascii="Helvetica" w:hAnsi="Helvetica" w:cs="Helvetica"/>
          <w:spacing w:val="1"/>
          <w:sz w:val="24"/>
          <w:szCs w:val="24"/>
        </w:rPr>
        <w:t>e</w:t>
      </w:r>
      <w:r w:rsidRPr="00C70658">
        <w:rPr>
          <w:rFonts w:ascii="Helvetica" w:hAnsi="Helvetica" w:cs="Helvetica"/>
          <w:sz w:val="24"/>
          <w:szCs w:val="24"/>
        </w:rPr>
        <w:t xml:space="preserve">ral </w:t>
      </w:r>
      <w:r w:rsidRPr="00C70658">
        <w:rPr>
          <w:rFonts w:ascii="Helvetica" w:hAnsi="Helvetica" w:cs="Helvetica"/>
          <w:spacing w:val="2"/>
          <w:sz w:val="24"/>
          <w:szCs w:val="24"/>
        </w:rPr>
        <w:t>T</w:t>
      </w:r>
      <w:r w:rsidRPr="00C70658">
        <w:rPr>
          <w:rFonts w:ascii="Helvetica" w:hAnsi="Helvetica" w:cs="Helvetica"/>
          <w:sz w:val="24"/>
          <w:szCs w:val="24"/>
        </w:rPr>
        <w:t>it</w:t>
      </w:r>
      <w:r w:rsidRPr="00C70658">
        <w:rPr>
          <w:rFonts w:ascii="Helvetica" w:hAnsi="Helvetica" w:cs="Helvetica"/>
          <w:spacing w:val="-3"/>
          <w:sz w:val="24"/>
          <w:szCs w:val="24"/>
        </w:rPr>
        <w:t>l</w:t>
      </w:r>
      <w:r w:rsidRPr="00C70658">
        <w:rPr>
          <w:rFonts w:ascii="Helvetica" w:hAnsi="Helvetica" w:cs="Helvetica"/>
          <w:sz w:val="24"/>
          <w:szCs w:val="24"/>
        </w:rPr>
        <w:t>es</w:t>
      </w:r>
    </w:p>
    <w:p w:rsidR="00C70658" w:rsidRDefault="00C70658" w:rsidP="0030463D">
      <w:pPr>
        <w:pStyle w:val="NoSpacing"/>
        <w:jc w:val="both"/>
        <w:rPr>
          <w:rFonts w:cs="Helvetica"/>
          <w:noProof/>
          <w:lang w:val="en-AU" w:eastAsia="en-AU"/>
        </w:rPr>
      </w:pPr>
      <w:r w:rsidRPr="00C70658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6215" cy="7454193"/>
            <wp:effectExtent l="0" t="0" r="635" b="0"/>
            <wp:docPr id="2" name="Picture 2" descr="General Reservation of Land&#10;(RL 23446)&#10;" title="Schedule - Locality Noona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c\AppData\Local\Microsoft\Windows\Temporary Internet Files\Content.Outlook\BOJM51TV\RL23446 Schedu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74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3D" w:rsidRPr="001F2D88" w:rsidRDefault="0030463D" w:rsidP="0030463D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0463D" w:rsidRPr="004C196F" w:rsidRDefault="0030463D" w:rsidP="0030463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Volatile Substance Abuse Prevention Act</w:t>
      </w:r>
    </w:p>
    <w:p w:rsidR="0030463D" w:rsidRPr="005D2BCA" w:rsidRDefault="0030463D" w:rsidP="0030463D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Declaration of Place of Safety</w:t>
      </w:r>
    </w:p>
    <w:p w:rsidR="0030463D" w:rsidRDefault="0030463D" w:rsidP="0030463D">
      <w:pPr>
        <w:spacing w:line="360" w:lineRule="auto"/>
        <w:jc w:val="both"/>
      </w:pPr>
      <w:r w:rsidRPr="00CE1DB8">
        <w:t xml:space="preserve">I, </w:t>
      </w:r>
      <w:r>
        <w:t>Denise Mary Riordan, Chief Psychiatrist, as the delegate for the Minister for Health,</w:t>
      </w:r>
      <w:r w:rsidRPr="00CE1DB8">
        <w:t xml:space="preserve"> under section </w:t>
      </w:r>
      <w:r>
        <w:t xml:space="preserve">63 </w:t>
      </w:r>
      <w:r w:rsidRPr="00CE1DB8">
        <w:t xml:space="preserve">of the </w:t>
      </w:r>
      <w:r>
        <w:rPr>
          <w:i/>
        </w:rPr>
        <w:t>Volatile Substance Abuse Prevention Act</w:t>
      </w:r>
      <w:r w:rsidRPr="00CE1DB8">
        <w:t xml:space="preserve">, </w:t>
      </w:r>
      <w:r>
        <w:t>declare the premises specified in the Schedule to be a place of safety.</w:t>
      </w:r>
    </w:p>
    <w:p w:rsidR="0030463D" w:rsidRPr="00CE1DB8" w:rsidRDefault="0030463D" w:rsidP="0030463D">
      <w:pPr>
        <w:pStyle w:val="NoSpacing"/>
        <w:spacing w:before="240" w:after="240" w:line="360" w:lineRule="auto"/>
      </w:pPr>
      <w:r w:rsidRPr="00CE1DB8">
        <w:t>Dated</w:t>
      </w:r>
      <w:r>
        <w:t xml:space="preserve"> 11 April 2018</w:t>
      </w:r>
    </w:p>
    <w:p w:rsidR="0030463D" w:rsidRPr="00CE1DB8" w:rsidRDefault="0030463D" w:rsidP="0030463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D. M. Riordan</w:t>
      </w:r>
    </w:p>
    <w:p w:rsidR="0030463D" w:rsidRPr="00CE1DB8" w:rsidRDefault="0030463D" w:rsidP="0030463D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Chief Psychiatrist</w:t>
      </w:r>
    </w:p>
    <w:p w:rsidR="0030463D" w:rsidRDefault="0030463D" w:rsidP="0030463D">
      <w:pPr>
        <w:spacing w:before="24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30463D" w:rsidRDefault="0030463D" w:rsidP="0030463D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Darwin Sobering Up Shelter</w:t>
      </w:r>
    </w:p>
    <w:p w:rsidR="0030463D" w:rsidRDefault="0030463D" w:rsidP="0030463D">
      <w:pPr>
        <w:jc w:val="center"/>
        <w:rPr>
          <w:rFonts w:cs="Helvetica"/>
        </w:rPr>
      </w:pPr>
      <w:r>
        <w:rPr>
          <w:rFonts w:cs="Helvetica"/>
        </w:rPr>
        <w:t>Lot 2173, Tivendale Road, Berrimah,</w:t>
      </w:r>
    </w:p>
    <w:p w:rsidR="0030463D" w:rsidRDefault="0030463D" w:rsidP="0030463D">
      <w:pPr>
        <w:jc w:val="center"/>
        <w:rPr>
          <w:rFonts w:cs="Helvetica"/>
        </w:rPr>
      </w:pPr>
      <w:r>
        <w:rPr>
          <w:rFonts w:cs="Helvetica"/>
        </w:rPr>
        <w:t>Town of Darwin</w:t>
      </w:r>
    </w:p>
    <w:sectPr w:rsidR="0030463D" w:rsidSect="00C70658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69" w:rsidRDefault="006F0469" w:rsidP="00262753">
      <w:r>
        <w:separator/>
      </w:r>
    </w:p>
  </w:endnote>
  <w:endnote w:type="continuationSeparator" w:id="0">
    <w:p w:rsidR="006F0469" w:rsidRDefault="006F046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Default="006F046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F0469" w:rsidRDefault="006F0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69" w:rsidRDefault="006F0469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48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Default="006F0469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69" w:rsidRDefault="006F0469" w:rsidP="00262753">
      <w:r>
        <w:separator/>
      </w:r>
    </w:p>
  </w:footnote>
  <w:footnote w:type="continuationSeparator" w:id="0">
    <w:p w:rsidR="006F0469" w:rsidRDefault="006F046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Pr="00217476" w:rsidRDefault="006F0469" w:rsidP="001E056E">
    <w:pPr>
      <w:pStyle w:val="Header"/>
    </w:pPr>
    <w:r w:rsidRPr="00246A76">
      <w:t xml:space="preserve">Northern Territory Government Gazette No. </w:t>
    </w:r>
    <w:r w:rsidR="0080507F">
      <w:t>G16, 18</w:t>
    </w:r>
    <w:r>
      <w:t xml:space="preserve">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18835D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2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735B8"/>
    <w:multiLevelType w:val="hybridMultilevel"/>
    <w:tmpl w:val="481498CE"/>
    <w:lvl w:ilvl="0" w:tplc="7BB0A9D2">
      <w:start w:val="1"/>
      <w:numFmt w:val="lowerLetter"/>
      <w:lvlText w:val="(%1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1" w:tplc="727ECF44">
      <w:start w:val="1"/>
      <w:numFmt w:val="lowerRoman"/>
      <w:lvlText w:val="(%2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2" w:tplc="FFE6AF22">
      <w:start w:val="1"/>
      <w:numFmt w:val="bullet"/>
      <w:lvlText w:val="•"/>
      <w:lvlJc w:val="left"/>
      <w:rPr>
        <w:rFonts w:hint="default"/>
      </w:rPr>
    </w:lvl>
    <w:lvl w:ilvl="3" w:tplc="28DAAFE4">
      <w:start w:val="1"/>
      <w:numFmt w:val="bullet"/>
      <w:lvlText w:val="•"/>
      <w:lvlJc w:val="left"/>
      <w:rPr>
        <w:rFonts w:hint="default"/>
      </w:rPr>
    </w:lvl>
    <w:lvl w:ilvl="4" w:tplc="72C8D566">
      <w:start w:val="1"/>
      <w:numFmt w:val="bullet"/>
      <w:lvlText w:val="•"/>
      <w:lvlJc w:val="left"/>
      <w:rPr>
        <w:rFonts w:hint="default"/>
      </w:rPr>
    </w:lvl>
    <w:lvl w:ilvl="5" w:tplc="5434BAD0">
      <w:start w:val="1"/>
      <w:numFmt w:val="bullet"/>
      <w:lvlText w:val="•"/>
      <w:lvlJc w:val="left"/>
      <w:rPr>
        <w:rFonts w:hint="default"/>
      </w:rPr>
    </w:lvl>
    <w:lvl w:ilvl="6" w:tplc="644086E0">
      <w:start w:val="1"/>
      <w:numFmt w:val="bullet"/>
      <w:lvlText w:val="•"/>
      <w:lvlJc w:val="left"/>
      <w:rPr>
        <w:rFonts w:hint="default"/>
      </w:rPr>
    </w:lvl>
    <w:lvl w:ilvl="7" w:tplc="AFD05D7C">
      <w:start w:val="1"/>
      <w:numFmt w:val="bullet"/>
      <w:lvlText w:val="•"/>
      <w:lvlJc w:val="left"/>
      <w:rPr>
        <w:rFonts w:hint="default"/>
      </w:rPr>
    </w:lvl>
    <w:lvl w:ilvl="8" w:tplc="CD82B1FA">
      <w:start w:val="1"/>
      <w:numFmt w:val="bullet"/>
      <w:lvlText w:val="•"/>
      <w:lvlJc w:val="left"/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20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4"/>
  </w:num>
  <w:num w:numId="19">
    <w:abstractNumId w:val="6"/>
  </w:num>
  <w:num w:numId="20">
    <w:abstractNumId w:val="3"/>
  </w:num>
  <w:num w:numId="21">
    <w:abstractNumId w:val="8"/>
  </w:num>
  <w:num w:numId="22">
    <w:abstractNumId w:val="2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 w:numId="35">
    <w:abstractNumId w:val="18"/>
  </w:num>
  <w:num w:numId="3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3FD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1E7D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CF3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103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47D6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67B0D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4E20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3D95"/>
    <w:rsid w:val="001D49D4"/>
    <w:rsid w:val="001D4A0B"/>
    <w:rsid w:val="001D4CD4"/>
    <w:rsid w:val="001D5AB4"/>
    <w:rsid w:val="001D6AAF"/>
    <w:rsid w:val="001D7433"/>
    <w:rsid w:val="001D78F7"/>
    <w:rsid w:val="001D7F96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A35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70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5EBA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3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2F98"/>
    <w:rsid w:val="00383FA6"/>
    <w:rsid w:val="00385281"/>
    <w:rsid w:val="00385A69"/>
    <w:rsid w:val="00387384"/>
    <w:rsid w:val="003878CE"/>
    <w:rsid w:val="003879E9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BF3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225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2CB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B07"/>
    <w:rsid w:val="00454B92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B577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0F25"/>
    <w:rsid w:val="004F11EB"/>
    <w:rsid w:val="004F1922"/>
    <w:rsid w:val="004F2069"/>
    <w:rsid w:val="004F2A93"/>
    <w:rsid w:val="004F2DD1"/>
    <w:rsid w:val="004F3F02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3BF5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3F1F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25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487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1E9A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57EA9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469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1F6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2CA7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AD9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38B0"/>
    <w:rsid w:val="0077433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B51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07F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3F24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B17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2EFE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A82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2BFB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E58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6F1D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558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440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637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6E4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4FBF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2BD8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4F0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57B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4F63"/>
    <w:rsid w:val="00C1579D"/>
    <w:rsid w:val="00C157F8"/>
    <w:rsid w:val="00C159C2"/>
    <w:rsid w:val="00C16030"/>
    <w:rsid w:val="00C164D0"/>
    <w:rsid w:val="00C16CC8"/>
    <w:rsid w:val="00C16D2B"/>
    <w:rsid w:val="00C16DDC"/>
    <w:rsid w:val="00C16DEE"/>
    <w:rsid w:val="00C17BDB"/>
    <w:rsid w:val="00C17C40"/>
    <w:rsid w:val="00C17E72"/>
    <w:rsid w:val="00C17EFF"/>
    <w:rsid w:val="00C20484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161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658"/>
    <w:rsid w:val="00C70EC7"/>
    <w:rsid w:val="00C715C0"/>
    <w:rsid w:val="00C71B8D"/>
    <w:rsid w:val="00C72042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1EAD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2472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49F1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5513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187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6AE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D7A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1E48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48A6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8E6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87478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5E58"/>
    <w:pPr>
      <w:spacing w:before="120" w:after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5515-8F59-426A-BE58-08569E1C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G16</vt:lpstr>
    </vt:vector>
  </TitlesOfParts>
  <Company>NTG</Company>
  <LinksUpToDate>false</LinksUpToDate>
  <CharactersWithSpaces>3586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G16</dc:title>
  <dc:subject/>
  <dc:creator>Northern Territory Government</dc:creator>
  <cp:keywords/>
  <dc:description/>
  <cp:lastModifiedBy>Catherine Frances Maher</cp:lastModifiedBy>
  <cp:revision>17</cp:revision>
  <cp:lastPrinted>2018-04-16T04:17:00Z</cp:lastPrinted>
  <dcterms:created xsi:type="dcterms:W3CDTF">2018-04-11T01:19:00Z</dcterms:created>
  <dcterms:modified xsi:type="dcterms:W3CDTF">2018-04-16T04:27:00Z</dcterms:modified>
</cp:coreProperties>
</file>