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162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702EC">
        <w:t>78</w:t>
      </w:r>
      <w:bookmarkStart w:id="4" w:name="_GoBack"/>
      <w:bookmarkEnd w:id="4"/>
      <w:r w:rsidR="00053007">
        <w:tab/>
      </w:r>
      <w:r w:rsidR="0057338D">
        <w:t>2</w:t>
      </w:r>
      <w:r w:rsidR="00D76364">
        <w:t>9</w:t>
      </w:r>
      <w:r w:rsidR="00E9588F">
        <w:t xml:space="preserve"> July</w:t>
      </w:r>
      <w:r>
        <w:t xml:space="preserve"> 2016</w:t>
      </w:r>
    </w:p>
    <w:p w:rsidR="000A3CF6" w:rsidRPr="001F2D88" w:rsidRDefault="00384110" w:rsidP="0038411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Northern Territory o</w:t>
      </w:r>
      <w:r w:rsidRPr="00CE1DB8">
        <w:rPr>
          <w:spacing w:val="-3"/>
        </w:rPr>
        <w:t>f Australia</w:t>
      </w:r>
    </w:p>
    <w:p w:rsidR="000A3CF6" w:rsidRPr="004C196F" w:rsidRDefault="000A3CF6" w:rsidP="004643D9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Public Holidays Act</w:t>
      </w:r>
    </w:p>
    <w:p w:rsidR="000A3CF6" w:rsidRPr="00CE1DB8" w:rsidRDefault="00384110" w:rsidP="004643D9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Appointment of Additional Public Holidays</w:t>
      </w:r>
    </w:p>
    <w:p w:rsidR="000A3CF6" w:rsidRDefault="000A3CF6" w:rsidP="004643D9">
      <w:pPr>
        <w:spacing w:before="0" w:after="120" w:line="360" w:lineRule="auto"/>
        <w:jc w:val="both"/>
      </w:pPr>
      <w:r w:rsidRPr="00CE1DB8">
        <w:t xml:space="preserve">I, </w:t>
      </w:r>
      <w:r>
        <w:t>Peter Donald Styles</w:t>
      </w:r>
      <w:r w:rsidRPr="00CE1DB8">
        <w:t xml:space="preserve">, </w:t>
      </w:r>
      <w:r>
        <w:t>Minister for Public Employment</w:t>
      </w:r>
      <w:r w:rsidRPr="00CE1DB8">
        <w:t>, under section </w:t>
      </w:r>
      <w:r>
        <w:t xml:space="preserve">6 </w:t>
      </w:r>
      <w:r w:rsidRPr="00CE1DB8">
        <w:t xml:space="preserve">of the </w:t>
      </w:r>
      <w:r>
        <w:rPr>
          <w:i/>
        </w:rPr>
        <w:t xml:space="preserve">Public Holidays </w:t>
      </w:r>
      <w:r w:rsidRPr="00643A83">
        <w:rPr>
          <w:i/>
        </w:rPr>
        <w:t>Act</w:t>
      </w:r>
      <w:r w:rsidRPr="00CE1DB8">
        <w:t xml:space="preserve">, </w:t>
      </w:r>
      <w:r>
        <w:t>appoint each of the following days to be a public holiday to be observed in the Territory by all of the community of the Territory:</w:t>
      </w:r>
    </w:p>
    <w:p w:rsidR="000A3CF6" w:rsidRDefault="000A3CF6" w:rsidP="004643D9">
      <w:pPr>
        <w:spacing w:before="0" w:after="120" w:line="360" w:lineRule="auto"/>
        <w:jc w:val="both"/>
      </w:pPr>
      <w:r>
        <w:t>(a)</w:t>
      </w:r>
      <w:r>
        <w:tab/>
        <w:t>Sunday 25 December 2016;</w:t>
      </w:r>
    </w:p>
    <w:p w:rsidR="000A3CF6" w:rsidRDefault="000A3CF6" w:rsidP="004643D9">
      <w:pPr>
        <w:spacing w:before="0" w:after="120" w:line="360" w:lineRule="auto"/>
        <w:jc w:val="both"/>
        <w:rPr>
          <w:rFonts w:cs="Helvetica"/>
          <w:i/>
        </w:rPr>
      </w:pPr>
      <w:r>
        <w:t>(b)</w:t>
      </w:r>
      <w:r>
        <w:tab/>
        <w:t>Sunday 1 January 2017.</w:t>
      </w:r>
    </w:p>
    <w:p w:rsidR="000A3CF6" w:rsidRPr="00CE1DB8" w:rsidRDefault="000A3CF6" w:rsidP="004643D9">
      <w:pPr>
        <w:spacing w:before="240" w:after="240" w:line="360" w:lineRule="auto"/>
      </w:pPr>
      <w:r w:rsidRPr="00CE1DB8">
        <w:t>Dated</w:t>
      </w:r>
      <w:r w:rsidR="00C10148">
        <w:t xml:space="preserve"> 26 July 2016</w:t>
      </w:r>
    </w:p>
    <w:p w:rsidR="0033251A" w:rsidRDefault="0033251A" w:rsidP="009F2488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t>P. D. STYLES</w:t>
      </w:r>
    </w:p>
    <w:p w:rsidR="000A3CF6" w:rsidRPr="00CE1DB8" w:rsidRDefault="000A3CF6" w:rsidP="0033251A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Minister for Public Employment</w:t>
      </w:r>
    </w:p>
    <w:p w:rsidR="000A3CF6" w:rsidRDefault="000A3CF6" w:rsidP="00C10148">
      <w:pPr>
        <w:spacing w:before="0" w:after="0" w:line="360" w:lineRule="auto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Note</w:t>
      </w:r>
    </w:p>
    <w:p w:rsidR="000A3CF6" w:rsidRPr="00B31BF0" w:rsidRDefault="000A3CF6" w:rsidP="00C10148">
      <w:pPr>
        <w:spacing w:before="0" w:after="0"/>
        <w:rPr>
          <w:rFonts w:cs="Helvetica"/>
        </w:rPr>
      </w:pPr>
      <w:r>
        <w:rPr>
          <w:i/>
          <w:spacing w:val="-3"/>
          <w:sz w:val="20"/>
        </w:rPr>
        <w:t>Schedule 2 of the Act provides that if New Year's Day or Christmas Day falls on a Sunday, the public holiday is the following Monday. The purpose of this instrument is to appoint each of Sunday 25 December 2016 and Sunday 1 January 2017 to be a public holiday in addition to Monday 26 and Tuesday 27 December 2016 and Monday 2 January 2017.</w:t>
      </w:r>
    </w:p>
    <w:sectPr w:rsidR="000A3CF6" w:rsidRPr="00B31BF0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7636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95E43">
      <w:t>7</w:t>
    </w:r>
    <w:r w:rsidR="00AC4947">
      <w:t>3</w:t>
    </w:r>
    <w:r w:rsidRPr="00246A76">
      <w:t xml:space="preserve">, </w:t>
    </w:r>
    <w:r w:rsidR="004459E1">
      <w:t>27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6FC2"/>
    <w:rsid w:val="00130DFF"/>
    <w:rsid w:val="00132CA0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10148"/>
    <w:rsid w:val="00C20552"/>
    <w:rsid w:val="00C21686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5DDA-EBBF-44F3-A395-A4C30E59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S76 2016</vt:lpstr>
    </vt:vector>
  </TitlesOfParts>
  <Company>NTG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S76 2016</dc:title>
  <dc:creator>Northern Territory Government</dc:creator>
  <cp:lastModifiedBy>Leslie Wiseman</cp:lastModifiedBy>
  <cp:revision>5</cp:revision>
  <cp:lastPrinted>2016-07-27T06:52:00Z</cp:lastPrinted>
  <dcterms:created xsi:type="dcterms:W3CDTF">2016-07-27T23:43:00Z</dcterms:created>
  <dcterms:modified xsi:type="dcterms:W3CDTF">2016-07-28T07:45:00Z</dcterms:modified>
</cp:coreProperties>
</file>