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7D" w:rsidRDefault="0046647D" w:rsidP="00B9237B">
      <w:pPr>
        <w:ind w:left="360"/>
        <w:jc w:val="right"/>
        <w:rPr>
          <w:rFonts w:cs="Helvetica"/>
          <w:lang w:val="en"/>
        </w:rPr>
      </w:pPr>
      <w:bookmarkStart w:id="0" w:name="_GoBack"/>
      <w:bookmarkEnd w:id="0"/>
      <w:r>
        <w:t>*</w:t>
      </w:r>
      <w:r w:rsidRPr="00342D00">
        <w:rPr>
          <w:i/>
        </w:rPr>
        <w:t>Mandatory fields</w:t>
      </w:r>
    </w:p>
    <w:tbl>
      <w:tblPr>
        <w:tblStyle w:val="NTGTable"/>
        <w:tblpPr w:leftFromText="180" w:rightFromText="180" w:vertAnchor="text" w:horzAnchor="margin" w:tblpXSpec="center" w:tblpY="-11"/>
        <w:tblW w:w="11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46647D" w:rsidTr="0046647D">
        <w:trPr>
          <w:cnfStyle w:val="100000000000" w:firstRow="1" w:lastRow="0" w:firstColumn="0" w:lastColumn="0" w:oddVBand="0" w:evenVBand="0" w:oddHBand="0" w:evenHBand="0" w:firstRowFirstColumn="0" w:firstRowLastColumn="0" w:lastRowFirstColumn="0" w:lastRowLastColumn="0"/>
          <w:trHeight w:val="827"/>
          <w:tblHeader w:val="0"/>
        </w:trPr>
        <w:tc>
          <w:tcPr>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46647D" w:rsidRDefault="0046647D" w:rsidP="0046647D">
            <w:pPr>
              <w:pStyle w:val="Title"/>
              <w:spacing w:before="120"/>
            </w:pPr>
            <w:r>
              <w:t>Road safety education booking form</w:t>
            </w:r>
          </w:p>
        </w:tc>
      </w:tr>
    </w:tbl>
    <w:p w:rsidR="00342D00" w:rsidRPr="00342D00" w:rsidRDefault="0046647D" w:rsidP="0046647D">
      <w:pPr>
        <w:rPr>
          <w:i/>
        </w:rPr>
      </w:pPr>
      <w:r>
        <w:rPr>
          <w:rFonts w:cs="Helvetica"/>
          <w:lang w:val="en"/>
        </w:rPr>
        <w:t xml:space="preserve">These sessions aim to develop and positively influence road user </w:t>
      </w:r>
      <w:proofErr w:type="spellStart"/>
      <w:r>
        <w:rPr>
          <w:rFonts w:cs="Helvetica"/>
          <w:lang w:val="en"/>
        </w:rPr>
        <w:t>behaviours</w:t>
      </w:r>
      <w:proofErr w:type="spellEnd"/>
      <w:r>
        <w:rPr>
          <w:rFonts w:cs="Helvetica"/>
          <w:lang w:val="en"/>
        </w:rPr>
        <w:t xml:space="preserve"> and attitudes, and are tailored to meet your </w:t>
      </w:r>
      <w:proofErr w:type="spellStart"/>
      <w:r>
        <w:rPr>
          <w:rFonts w:cs="Helvetica"/>
          <w:lang w:val="en"/>
        </w:rPr>
        <w:t>organisation</w:t>
      </w:r>
      <w:proofErr w:type="spellEnd"/>
      <w:r>
        <w:rPr>
          <w:rFonts w:cs="Helvetica"/>
          <w:lang w:val="en"/>
        </w:rPr>
        <w:t xml:space="preserve"> or school’s needs.</w:t>
      </w:r>
      <w:r>
        <w:t xml:space="preserve"> </w:t>
      </w:r>
    </w:p>
    <w:tbl>
      <w:tblPr>
        <w:tblStyle w:val="TableGrid"/>
        <w:tblW w:w="16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071"/>
        <w:gridCol w:w="2465"/>
        <w:gridCol w:w="2409"/>
        <w:gridCol w:w="6945"/>
      </w:tblGrid>
      <w:tr w:rsidR="00CC7CCB" w:rsidRPr="00470287" w:rsidTr="00CC7CCB">
        <w:trPr>
          <w:gridAfter w:val="1"/>
          <w:wAfter w:w="6945" w:type="dxa"/>
          <w:trHeight w:val="419"/>
        </w:trPr>
        <w:tc>
          <w:tcPr>
            <w:tcW w:w="9747" w:type="dxa"/>
            <w:gridSpan w:val="4"/>
            <w:tcBorders>
              <w:bottom w:val="single" w:sz="4" w:space="0" w:color="auto"/>
            </w:tcBorders>
          </w:tcPr>
          <w:p w:rsidR="00CC7CCB" w:rsidRPr="00470287" w:rsidRDefault="00CC7CCB" w:rsidP="00CC7CCB">
            <w:pPr>
              <w:pStyle w:val="Heading1"/>
              <w:tabs>
                <w:tab w:val="left" w:pos="3310"/>
              </w:tabs>
              <w:outlineLvl w:val="0"/>
            </w:pPr>
            <w:r>
              <w:t xml:space="preserve">Workplace or Community Group </w:t>
            </w:r>
            <w:r w:rsidR="00342D00">
              <w:t>presentation or workshop</w:t>
            </w:r>
          </w:p>
        </w:tc>
      </w:tr>
      <w:tr w:rsidR="00342D00" w:rsidRPr="00470287" w:rsidTr="00D13CE6">
        <w:trPr>
          <w:trHeight w:val="419"/>
        </w:trPr>
        <w:tc>
          <w:tcPr>
            <w:tcW w:w="28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2D00" w:rsidRPr="00B9237B" w:rsidRDefault="00342D00" w:rsidP="00A016F0">
            <w:pPr>
              <w:spacing w:before="120"/>
              <w:rPr>
                <w:b/>
              </w:rPr>
            </w:pPr>
            <w:r w:rsidRPr="00B9237B">
              <w:rPr>
                <w:b/>
              </w:rPr>
              <w:t>Name of organisation: *</w:t>
            </w:r>
          </w:p>
        </w:tc>
        <w:tc>
          <w:tcPr>
            <w:tcW w:w="694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2D00" w:rsidRPr="00470287" w:rsidRDefault="00342D00" w:rsidP="00A016F0">
            <w:pPr>
              <w:spacing w:before="120"/>
            </w:pPr>
          </w:p>
        </w:tc>
        <w:tc>
          <w:tcPr>
            <w:tcW w:w="6945" w:type="dxa"/>
            <w:tcBorders>
              <w:left w:val="single" w:sz="4" w:space="0" w:color="auto"/>
            </w:tcBorders>
          </w:tcPr>
          <w:p w:rsidR="00342D00" w:rsidRPr="00470287" w:rsidRDefault="00342D00" w:rsidP="00A016F0">
            <w:pPr>
              <w:spacing w:before="120"/>
            </w:pPr>
          </w:p>
        </w:tc>
      </w:tr>
      <w:tr w:rsidR="00342D00" w:rsidRPr="00470287" w:rsidTr="00342D00">
        <w:trPr>
          <w:gridAfter w:val="1"/>
          <w:wAfter w:w="6945" w:type="dxa"/>
          <w:trHeight w:val="331"/>
        </w:trPr>
        <w:tc>
          <w:tcPr>
            <w:tcW w:w="2802" w:type="dxa"/>
            <w:tcBorders>
              <w:top w:val="single" w:sz="4" w:space="0" w:color="auto"/>
              <w:left w:val="single" w:sz="4" w:space="0" w:color="auto"/>
              <w:bottom w:val="single" w:sz="4" w:space="0" w:color="auto"/>
              <w:right w:val="single" w:sz="4" w:space="0" w:color="auto"/>
            </w:tcBorders>
          </w:tcPr>
          <w:p w:rsidR="00342D00" w:rsidRPr="00470287" w:rsidRDefault="00342D00" w:rsidP="00A016F0">
            <w:pPr>
              <w:spacing w:before="120"/>
            </w:pPr>
            <w:r>
              <w:t>Contact  person:*</w:t>
            </w:r>
          </w:p>
        </w:tc>
        <w:tc>
          <w:tcPr>
            <w:tcW w:w="6945" w:type="dxa"/>
            <w:gridSpan w:val="3"/>
            <w:tcBorders>
              <w:top w:val="single" w:sz="4" w:space="0" w:color="auto"/>
              <w:left w:val="single" w:sz="4" w:space="0" w:color="auto"/>
              <w:bottom w:val="single" w:sz="4" w:space="0" w:color="auto"/>
              <w:right w:val="single" w:sz="4" w:space="0" w:color="auto"/>
            </w:tcBorders>
          </w:tcPr>
          <w:p w:rsidR="00342D00" w:rsidRPr="00470287" w:rsidRDefault="00342D00" w:rsidP="00A016F0">
            <w:pPr>
              <w:spacing w:before="120"/>
            </w:pPr>
            <w:r>
              <w:t>Name:</w:t>
            </w:r>
          </w:p>
        </w:tc>
      </w:tr>
      <w:tr w:rsidR="00342D00" w:rsidRPr="00470287" w:rsidTr="00342D00">
        <w:trPr>
          <w:gridAfter w:val="1"/>
          <w:wAfter w:w="6945" w:type="dxa"/>
          <w:trHeight w:val="330"/>
        </w:trPr>
        <w:tc>
          <w:tcPr>
            <w:tcW w:w="2802" w:type="dxa"/>
            <w:tcBorders>
              <w:top w:val="single" w:sz="4" w:space="0" w:color="auto"/>
              <w:left w:val="single" w:sz="4" w:space="0" w:color="auto"/>
              <w:bottom w:val="single" w:sz="4" w:space="0" w:color="auto"/>
              <w:right w:val="single" w:sz="4" w:space="0" w:color="auto"/>
            </w:tcBorders>
          </w:tcPr>
          <w:p w:rsidR="00342D00" w:rsidRDefault="00342D00" w:rsidP="00A016F0">
            <w:pPr>
              <w:spacing w:before="120"/>
            </w:pPr>
          </w:p>
        </w:tc>
        <w:tc>
          <w:tcPr>
            <w:tcW w:w="6945" w:type="dxa"/>
            <w:gridSpan w:val="3"/>
            <w:tcBorders>
              <w:top w:val="single" w:sz="4" w:space="0" w:color="auto"/>
              <w:left w:val="single" w:sz="4" w:space="0" w:color="auto"/>
              <w:bottom w:val="single" w:sz="4" w:space="0" w:color="auto"/>
              <w:right w:val="single" w:sz="4" w:space="0" w:color="auto"/>
            </w:tcBorders>
          </w:tcPr>
          <w:p w:rsidR="00342D00" w:rsidRPr="00470287" w:rsidRDefault="00342D00" w:rsidP="00A016F0">
            <w:pPr>
              <w:spacing w:before="120"/>
            </w:pPr>
            <w:r>
              <w:t>Email:</w:t>
            </w:r>
          </w:p>
        </w:tc>
      </w:tr>
      <w:tr w:rsidR="00342D00" w:rsidRPr="00470287" w:rsidTr="00342D00">
        <w:trPr>
          <w:gridAfter w:val="1"/>
          <w:wAfter w:w="6945" w:type="dxa"/>
          <w:trHeight w:val="330"/>
        </w:trPr>
        <w:tc>
          <w:tcPr>
            <w:tcW w:w="2802" w:type="dxa"/>
            <w:tcBorders>
              <w:top w:val="single" w:sz="4" w:space="0" w:color="auto"/>
              <w:left w:val="single" w:sz="4" w:space="0" w:color="auto"/>
              <w:bottom w:val="single" w:sz="4" w:space="0" w:color="auto"/>
              <w:right w:val="single" w:sz="4" w:space="0" w:color="auto"/>
            </w:tcBorders>
          </w:tcPr>
          <w:p w:rsidR="00342D00" w:rsidRDefault="00342D00" w:rsidP="00A016F0">
            <w:pPr>
              <w:spacing w:before="120"/>
            </w:pPr>
          </w:p>
        </w:tc>
        <w:tc>
          <w:tcPr>
            <w:tcW w:w="6945" w:type="dxa"/>
            <w:gridSpan w:val="3"/>
            <w:tcBorders>
              <w:top w:val="single" w:sz="4" w:space="0" w:color="auto"/>
              <w:left w:val="single" w:sz="4" w:space="0" w:color="auto"/>
              <w:bottom w:val="single" w:sz="4" w:space="0" w:color="auto"/>
              <w:right w:val="single" w:sz="4" w:space="0" w:color="auto"/>
            </w:tcBorders>
          </w:tcPr>
          <w:p w:rsidR="00342D00" w:rsidRPr="00470287" w:rsidRDefault="00342D00" w:rsidP="00A016F0">
            <w:pPr>
              <w:spacing w:before="120"/>
            </w:pPr>
            <w:r>
              <w:t>Phone:</w:t>
            </w:r>
          </w:p>
        </w:tc>
      </w:tr>
      <w:tr w:rsidR="00342D00" w:rsidRPr="00470287" w:rsidTr="00342D00">
        <w:trPr>
          <w:gridAfter w:val="1"/>
          <w:wAfter w:w="6945" w:type="dxa"/>
          <w:trHeight w:val="419"/>
        </w:trPr>
        <w:tc>
          <w:tcPr>
            <w:tcW w:w="9747" w:type="dxa"/>
            <w:gridSpan w:val="4"/>
            <w:tcBorders>
              <w:top w:val="single" w:sz="4" w:space="0" w:color="auto"/>
            </w:tcBorders>
          </w:tcPr>
          <w:p w:rsidR="00342D00" w:rsidRPr="00470287" w:rsidRDefault="00B9237B" w:rsidP="00B9237B">
            <w:pPr>
              <w:spacing w:before="120"/>
            </w:pPr>
            <w:r>
              <w:t>W</w:t>
            </w:r>
            <w:r w:rsidRPr="000139D4">
              <w:t>e will work with you to identif</w:t>
            </w:r>
            <w:r>
              <w:t>y and tailor this road safety presentation or workshop to meet your organisations sp</w:t>
            </w:r>
            <w:r w:rsidRPr="000139D4">
              <w:t>ecific needs</w:t>
            </w:r>
            <w:r>
              <w:t xml:space="preserve"> and relevant road safety issues</w:t>
            </w:r>
            <w:r w:rsidRPr="000139D4">
              <w:t>.</w:t>
            </w:r>
          </w:p>
        </w:tc>
      </w:tr>
      <w:tr w:rsidR="00CC7CCB" w:rsidRPr="00470287" w:rsidTr="00342D00">
        <w:trPr>
          <w:gridAfter w:val="1"/>
          <w:wAfter w:w="6945" w:type="dxa"/>
          <w:trHeight w:val="419"/>
        </w:trPr>
        <w:tc>
          <w:tcPr>
            <w:tcW w:w="9747" w:type="dxa"/>
            <w:gridSpan w:val="4"/>
          </w:tcPr>
          <w:p w:rsidR="00CC7CCB" w:rsidRPr="0046647D" w:rsidRDefault="00CC7CCB" w:rsidP="00B9237B">
            <w:pPr>
              <w:rPr>
                <w:sz w:val="8"/>
                <w:szCs w:val="8"/>
              </w:rPr>
            </w:pPr>
          </w:p>
        </w:tc>
      </w:tr>
      <w:tr w:rsidR="00CC7CCB" w:rsidRPr="00470287" w:rsidTr="00342D00">
        <w:trPr>
          <w:gridAfter w:val="1"/>
          <w:wAfter w:w="6945" w:type="dxa"/>
          <w:trHeight w:val="419"/>
        </w:trPr>
        <w:tc>
          <w:tcPr>
            <w:tcW w:w="9747" w:type="dxa"/>
            <w:gridSpan w:val="4"/>
            <w:tcBorders>
              <w:bottom w:val="single" w:sz="4" w:space="0" w:color="auto"/>
            </w:tcBorders>
          </w:tcPr>
          <w:p w:rsidR="00CC7CCB" w:rsidRPr="00470287" w:rsidRDefault="00342D00" w:rsidP="00342D00">
            <w:pPr>
              <w:pStyle w:val="Heading1"/>
              <w:tabs>
                <w:tab w:val="left" w:pos="3310"/>
              </w:tabs>
              <w:outlineLvl w:val="0"/>
            </w:pPr>
            <w:r>
              <w:t xml:space="preserve">School </w:t>
            </w:r>
            <w:r w:rsidR="00CC7CCB">
              <w:t xml:space="preserve">Education Session </w:t>
            </w:r>
          </w:p>
        </w:tc>
      </w:tr>
      <w:tr w:rsidR="00CC7CCB" w:rsidRPr="00470287" w:rsidTr="00D13CE6">
        <w:trPr>
          <w:gridAfter w:val="1"/>
          <w:wAfter w:w="6945" w:type="dxa"/>
        </w:trPr>
        <w:tc>
          <w:tcPr>
            <w:tcW w:w="28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7CCB" w:rsidRPr="00470287" w:rsidRDefault="00B9237B" w:rsidP="00B9237B">
            <w:pPr>
              <w:spacing w:before="120"/>
            </w:pPr>
            <w:r w:rsidRPr="00CA5CCD">
              <w:rPr>
                <w:b/>
              </w:rPr>
              <w:t>Name of School</w:t>
            </w:r>
            <w:r>
              <w:t xml:space="preserve"> </w:t>
            </w:r>
            <w:r w:rsidR="00CC7CCB">
              <w:t>*</w:t>
            </w:r>
          </w:p>
        </w:tc>
        <w:tc>
          <w:tcPr>
            <w:tcW w:w="694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7CCB" w:rsidRPr="00470287" w:rsidRDefault="00CC7CCB" w:rsidP="003A4EB3">
            <w:pPr>
              <w:spacing w:before="120"/>
            </w:pPr>
          </w:p>
        </w:tc>
      </w:tr>
      <w:tr w:rsidR="00CC7CCB" w:rsidRPr="00470287" w:rsidTr="00CC7CCB">
        <w:trPr>
          <w:gridAfter w:val="1"/>
          <w:wAfter w:w="6945" w:type="dxa"/>
        </w:trPr>
        <w:tc>
          <w:tcPr>
            <w:tcW w:w="2802" w:type="dxa"/>
            <w:vMerge w:val="restart"/>
            <w:tcBorders>
              <w:top w:val="single" w:sz="4" w:space="0" w:color="auto"/>
              <w:left w:val="single" w:sz="4" w:space="0" w:color="auto"/>
              <w:right w:val="single" w:sz="4" w:space="0" w:color="auto"/>
            </w:tcBorders>
          </w:tcPr>
          <w:p w:rsidR="00CC7CCB" w:rsidRPr="00470287" w:rsidRDefault="00CC7CCB" w:rsidP="003A4EB3">
            <w:pPr>
              <w:spacing w:before="120"/>
            </w:pPr>
            <w:r>
              <w:t>Contact  person:*</w:t>
            </w:r>
          </w:p>
        </w:tc>
        <w:tc>
          <w:tcPr>
            <w:tcW w:w="6945" w:type="dxa"/>
            <w:gridSpan w:val="3"/>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r>
              <w:t>Name:</w:t>
            </w:r>
            <w:r w:rsidR="00342D00">
              <w:t xml:space="preserve"> </w:t>
            </w:r>
          </w:p>
        </w:tc>
      </w:tr>
      <w:tr w:rsidR="00CC7CCB" w:rsidRPr="00470287" w:rsidTr="00CC7CCB">
        <w:trPr>
          <w:gridAfter w:val="1"/>
          <w:wAfter w:w="6945" w:type="dxa"/>
        </w:trPr>
        <w:tc>
          <w:tcPr>
            <w:tcW w:w="2802" w:type="dxa"/>
            <w:vMerge/>
            <w:tcBorders>
              <w:left w:val="single" w:sz="4" w:space="0" w:color="auto"/>
              <w:right w:val="single" w:sz="4" w:space="0" w:color="auto"/>
            </w:tcBorders>
          </w:tcPr>
          <w:p w:rsidR="00CC7CCB" w:rsidRDefault="00CC7CCB" w:rsidP="003A4EB3">
            <w:pPr>
              <w:spacing w:before="120"/>
            </w:pPr>
          </w:p>
        </w:tc>
        <w:tc>
          <w:tcPr>
            <w:tcW w:w="6945" w:type="dxa"/>
            <w:gridSpan w:val="3"/>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r>
              <w:t>Email:</w:t>
            </w:r>
            <w:r w:rsidR="00342D00">
              <w:t xml:space="preserve"> </w:t>
            </w:r>
          </w:p>
        </w:tc>
      </w:tr>
      <w:tr w:rsidR="00CC7CCB" w:rsidRPr="00470287" w:rsidTr="00CC7CCB">
        <w:trPr>
          <w:gridAfter w:val="1"/>
          <w:wAfter w:w="6945" w:type="dxa"/>
        </w:trPr>
        <w:tc>
          <w:tcPr>
            <w:tcW w:w="2802" w:type="dxa"/>
            <w:vMerge/>
            <w:tcBorders>
              <w:left w:val="single" w:sz="4" w:space="0" w:color="auto"/>
              <w:bottom w:val="single" w:sz="4" w:space="0" w:color="auto"/>
              <w:right w:val="single" w:sz="4" w:space="0" w:color="auto"/>
            </w:tcBorders>
          </w:tcPr>
          <w:p w:rsidR="00CC7CCB" w:rsidRDefault="00CC7CCB" w:rsidP="003A4EB3">
            <w:pPr>
              <w:spacing w:before="120"/>
            </w:pPr>
          </w:p>
        </w:tc>
        <w:tc>
          <w:tcPr>
            <w:tcW w:w="6945" w:type="dxa"/>
            <w:gridSpan w:val="3"/>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r>
              <w:t>Phone:</w:t>
            </w:r>
            <w:r w:rsidR="00342D00">
              <w:t xml:space="preserve"> </w:t>
            </w:r>
          </w:p>
        </w:tc>
      </w:tr>
      <w:tr w:rsidR="00CC7CCB" w:rsidRPr="00470287" w:rsidTr="00CC7CCB">
        <w:trPr>
          <w:gridAfter w:val="1"/>
          <w:wAfter w:w="6945" w:type="dxa"/>
          <w:trHeight w:val="321"/>
        </w:trPr>
        <w:tc>
          <w:tcPr>
            <w:tcW w:w="2802" w:type="dxa"/>
            <w:vMerge w:val="restart"/>
            <w:tcBorders>
              <w:top w:val="single" w:sz="4" w:space="0" w:color="auto"/>
              <w:left w:val="single" w:sz="4" w:space="0" w:color="auto"/>
              <w:right w:val="single" w:sz="4" w:space="0" w:color="auto"/>
            </w:tcBorders>
          </w:tcPr>
          <w:p w:rsidR="00CC7CCB" w:rsidRDefault="00CC7CCB" w:rsidP="003A4EB3">
            <w:pPr>
              <w:spacing w:before="120"/>
            </w:pPr>
            <w:r>
              <w:t>Community Engagement Police Officer details:</w:t>
            </w:r>
          </w:p>
          <w:p w:rsidR="00CC7CCB" w:rsidRPr="00CC7CCB" w:rsidRDefault="00CC7CCB" w:rsidP="003A4EB3">
            <w:pPr>
              <w:spacing w:before="120"/>
              <w:rPr>
                <w:i/>
              </w:rPr>
            </w:pPr>
            <w:r w:rsidRPr="00CC7CCB">
              <w:rPr>
                <w:i/>
              </w:rPr>
              <w:t>(if relevant)</w:t>
            </w:r>
          </w:p>
        </w:tc>
        <w:tc>
          <w:tcPr>
            <w:tcW w:w="6945" w:type="dxa"/>
            <w:gridSpan w:val="3"/>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r>
              <w:t>Name:</w:t>
            </w:r>
          </w:p>
        </w:tc>
      </w:tr>
      <w:tr w:rsidR="00CC7CCB" w:rsidRPr="00470287" w:rsidTr="00CC7CCB">
        <w:trPr>
          <w:gridAfter w:val="1"/>
          <w:wAfter w:w="6945" w:type="dxa"/>
          <w:trHeight w:val="409"/>
        </w:trPr>
        <w:tc>
          <w:tcPr>
            <w:tcW w:w="2802" w:type="dxa"/>
            <w:vMerge/>
            <w:tcBorders>
              <w:left w:val="single" w:sz="4" w:space="0" w:color="auto"/>
              <w:right w:val="single" w:sz="4" w:space="0" w:color="auto"/>
            </w:tcBorders>
          </w:tcPr>
          <w:p w:rsidR="00CC7CCB" w:rsidRDefault="00CC7CCB" w:rsidP="003A4EB3">
            <w:pPr>
              <w:spacing w:before="120"/>
            </w:pPr>
          </w:p>
        </w:tc>
        <w:tc>
          <w:tcPr>
            <w:tcW w:w="6945" w:type="dxa"/>
            <w:gridSpan w:val="3"/>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r>
              <w:t>Email:</w:t>
            </w:r>
          </w:p>
        </w:tc>
      </w:tr>
      <w:tr w:rsidR="00CC7CCB" w:rsidRPr="00470287" w:rsidTr="00CC7CCB">
        <w:trPr>
          <w:gridAfter w:val="1"/>
          <w:wAfter w:w="6945" w:type="dxa"/>
          <w:trHeight w:val="393"/>
        </w:trPr>
        <w:tc>
          <w:tcPr>
            <w:tcW w:w="2802" w:type="dxa"/>
            <w:vMerge/>
            <w:tcBorders>
              <w:left w:val="single" w:sz="4" w:space="0" w:color="auto"/>
              <w:bottom w:val="single" w:sz="4" w:space="0" w:color="auto"/>
              <w:right w:val="single" w:sz="4" w:space="0" w:color="auto"/>
            </w:tcBorders>
          </w:tcPr>
          <w:p w:rsidR="00CC7CCB" w:rsidRDefault="00CC7CCB" w:rsidP="003A4EB3">
            <w:pPr>
              <w:spacing w:before="120"/>
            </w:pPr>
          </w:p>
        </w:tc>
        <w:tc>
          <w:tcPr>
            <w:tcW w:w="6945" w:type="dxa"/>
            <w:gridSpan w:val="3"/>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r>
              <w:t>Phone:</w:t>
            </w:r>
          </w:p>
        </w:tc>
      </w:tr>
      <w:tr w:rsidR="00CC7CCB" w:rsidRPr="00470287" w:rsidTr="00CC7CCB">
        <w:trPr>
          <w:gridAfter w:val="1"/>
          <w:wAfter w:w="6945" w:type="dxa"/>
        </w:trPr>
        <w:tc>
          <w:tcPr>
            <w:tcW w:w="9747" w:type="dxa"/>
            <w:gridSpan w:val="4"/>
            <w:tcBorders>
              <w:top w:val="single" w:sz="4" w:space="0" w:color="auto"/>
              <w:bottom w:val="single" w:sz="4" w:space="0" w:color="auto"/>
            </w:tcBorders>
          </w:tcPr>
          <w:p w:rsidR="00B9237B" w:rsidRDefault="00B9237B" w:rsidP="0046647D">
            <w:pPr>
              <w:spacing w:before="120" w:after="120"/>
            </w:pPr>
            <w:r w:rsidRPr="000139D4">
              <w:t xml:space="preserve">These </w:t>
            </w:r>
            <w:r>
              <w:t xml:space="preserve">are </w:t>
            </w:r>
            <w:r w:rsidRPr="000139D4">
              <w:t xml:space="preserve">delivered by Road Safety’s Community Engagement Officers and are based on the Australian Curriculum Safer Roads Teacher Resources (see </w:t>
            </w:r>
            <w:r>
              <w:t>over</w:t>
            </w:r>
            <w:r w:rsidRPr="000139D4">
              <w:t>)</w:t>
            </w:r>
            <w:r w:rsidR="0046647D">
              <w:t>.</w:t>
            </w:r>
          </w:p>
          <w:p w:rsidR="00CC7CCB" w:rsidRDefault="00B9237B" w:rsidP="00B9237B">
            <w:r w:rsidRPr="000139D4">
              <w:t>We will work with you to identif</w:t>
            </w:r>
            <w:r>
              <w:t>y and tailor these s</w:t>
            </w:r>
            <w:r w:rsidRPr="000139D4">
              <w:t>ess</w:t>
            </w:r>
            <w:r w:rsidR="00CA5CCD">
              <w:t>i</w:t>
            </w:r>
            <w:r w:rsidRPr="000139D4">
              <w:t xml:space="preserve">ons to </w:t>
            </w:r>
            <w:r>
              <w:t xml:space="preserve">meet </w:t>
            </w:r>
            <w:r w:rsidRPr="000139D4">
              <w:t>your schools’ and students’ specific needs</w:t>
            </w:r>
            <w:r>
              <w:t xml:space="preserve"> in line with the AC.</w:t>
            </w:r>
          </w:p>
          <w:p w:rsidR="00B9237B" w:rsidRPr="00B9237B" w:rsidRDefault="00B9237B" w:rsidP="00B9237B"/>
          <w:p w:rsidR="00CC7CCB" w:rsidRPr="00AC3E9A" w:rsidRDefault="00CC7CCB" w:rsidP="003A4EB3">
            <w:r w:rsidRPr="000139D4">
              <w:t>For the visit we would like:</w:t>
            </w:r>
            <w:r w:rsidRPr="000139D4">
              <w:tab/>
            </w:r>
            <w:r w:rsidRPr="00B9237B">
              <w:rPr>
                <w:i/>
              </w:rPr>
              <w:t>(select multiple if applicable)</w:t>
            </w:r>
          </w:p>
        </w:tc>
      </w:tr>
      <w:tr w:rsidR="00CC7CCB" w:rsidRPr="00470287" w:rsidTr="00D13CE6">
        <w:trPr>
          <w:gridAfter w:val="1"/>
          <w:wAfter w:w="6945" w:type="dxa"/>
        </w:trPr>
        <w:tc>
          <w:tcPr>
            <w:tcW w:w="48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7CCB" w:rsidRPr="006D3C1D" w:rsidRDefault="00CC7CCB" w:rsidP="003A4EB3">
            <w:pPr>
              <w:spacing w:before="120"/>
              <w:rPr>
                <w:b/>
              </w:rPr>
            </w:pPr>
            <w:r w:rsidRPr="006D3C1D">
              <w:rPr>
                <w:b/>
              </w:rPr>
              <w:t>Education Session:</w:t>
            </w:r>
          </w:p>
        </w:tc>
        <w:tc>
          <w:tcPr>
            <w:tcW w:w="246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7CCB" w:rsidRPr="006D3C1D" w:rsidRDefault="00CC7CCB" w:rsidP="003A4EB3">
            <w:pPr>
              <w:spacing w:before="120"/>
              <w:rPr>
                <w:b/>
              </w:rPr>
            </w:pPr>
            <w:r w:rsidRPr="006D3C1D">
              <w:rPr>
                <w:b/>
              </w:rPr>
              <w:t>Preferred date/s</w:t>
            </w:r>
            <w:r>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7CCB" w:rsidRPr="006D3C1D" w:rsidRDefault="00CC7CCB" w:rsidP="003A4EB3">
            <w:pPr>
              <w:spacing w:before="120"/>
              <w:rPr>
                <w:b/>
              </w:rPr>
            </w:pPr>
            <w:r w:rsidRPr="006D3C1D">
              <w:rPr>
                <w:b/>
              </w:rPr>
              <w:t>Preferred time/s:</w:t>
            </w:r>
          </w:p>
        </w:tc>
      </w:tr>
      <w:tr w:rsidR="00CC7CCB" w:rsidRPr="00470287" w:rsidTr="00CC7CCB">
        <w:trPr>
          <w:gridAfter w:val="1"/>
          <w:wAfter w:w="6945" w:type="dxa"/>
          <w:trHeight w:val="473"/>
        </w:trPr>
        <w:tc>
          <w:tcPr>
            <w:tcW w:w="4873" w:type="dxa"/>
            <w:gridSpan w:val="2"/>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r w:rsidRPr="00470287">
              <w:fldChar w:fldCharType="begin">
                <w:ffData>
                  <w:name w:val="Check4"/>
                  <w:enabled/>
                  <w:calcOnExit w:val="0"/>
                  <w:checkBox>
                    <w:sizeAuto/>
                    <w:default w:val="0"/>
                  </w:checkBox>
                </w:ffData>
              </w:fldChar>
            </w:r>
            <w:bookmarkStart w:id="1" w:name="Check4"/>
            <w:r w:rsidRPr="00470287">
              <w:instrText xml:space="preserve"> FORMCHECKBOX </w:instrText>
            </w:r>
            <w:r w:rsidR="00F104C1">
              <w:fldChar w:fldCharType="separate"/>
            </w:r>
            <w:r w:rsidRPr="00470287">
              <w:fldChar w:fldCharType="end"/>
            </w:r>
            <w:bookmarkEnd w:id="1"/>
            <w:r w:rsidRPr="00470287">
              <w:t xml:space="preserve"> Hector the Road Safety Cat</w:t>
            </w:r>
            <w:r>
              <w:t xml:space="preserve"> Show/Assembly</w:t>
            </w:r>
          </w:p>
        </w:tc>
        <w:tc>
          <w:tcPr>
            <w:tcW w:w="2465" w:type="dxa"/>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bookmarkStart w:id="2" w:name="Text5"/>
          </w:p>
        </w:tc>
        <w:bookmarkEnd w:id="2"/>
        <w:tc>
          <w:tcPr>
            <w:tcW w:w="2409" w:type="dxa"/>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p>
        </w:tc>
      </w:tr>
      <w:tr w:rsidR="00CC7CCB" w:rsidRPr="00470287" w:rsidTr="00CC7CCB">
        <w:trPr>
          <w:gridAfter w:val="1"/>
          <w:wAfter w:w="6945" w:type="dxa"/>
          <w:trHeight w:val="551"/>
        </w:trPr>
        <w:tc>
          <w:tcPr>
            <w:tcW w:w="4873" w:type="dxa"/>
            <w:gridSpan w:val="2"/>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r w:rsidRPr="00470287">
              <w:fldChar w:fldCharType="begin">
                <w:ffData>
                  <w:name w:val="Check5"/>
                  <w:enabled/>
                  <w:calcOnExit w:val="0"/>
                  <w:checkBox>
                    <w:sizeAuto/>
                    <w:default w:val="0"/>
                  </w:checkBox>
                </w:ffData>
              </w:fldChar>
            </w:r>
            <w:bookmarkStart w:id="3" w:name="Check5"/>
            <w:r w:rsidRPr="00470287">
              <w:instrText xml:space="preserve"> FORMCHECKBOX </w:instrText>
            </w:r>
            <w:r w:rsidR="00F104C1">
              <w:fldChar w:fldCharType="separate"/>
            </w:r>
            <w:r w:rsidRPr="00470287">
              <w:fldChar w:fldCharType="end"/>
            </w:r>
            <w:bookmarkEnd w:id="3"/>
            <w:r w:rsidRPr="00470287">
              <w:t xml:space="preserve"> </w:t>
            </w:r>
            <w:r>
              <w:t>Primary school in class lesson/s</w:t>
            </w:r>
          </w:p>
        </w:tc>
        <w:tc>
          <w:tcPr>
            <w:tcW w:w="2465" w:type="dxa"/>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bookmarkStart w:id="4" w:name="Text6"/>
          </w:p>
        </w:tc>
        <w:bookmarkEnd w:id="4"/>
        <w:tc>
          <w:tcPr>
            <w:tcW w:w="2409" w:type="dxa"/>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p>
        </w:tc>
      </w:tr>
      <w:tr w:rsidR="00CC7CCB" w:rsidRPr="00470287" w:rsidTr="00CC7CCB">
        <w:trPr>
          <w:gridAfter w:val="1"/>
          <w:wAfter w:w="6945" w:type="dxa"/>
          <w:trHeight w:val="558"/>
        </w:trPr>
        <w:tc>
          <w:tcPr>
            <w:tcW w:w="4873" w:type="dxa"/>
            <w:gridSpan w:val="2"/>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r w:rsidRPr="00470287">
              <w:fldChar w:fldCharType="begin">
                <w:ffData>
                  <w:name w:val="Check5"/>
                  <w:enabled/>
                  <w:calcOnExit w:val="0"/>
                  <w:checkBox>
                    <w:sizeAuto/>
                    <w:default w:val="0"/>
                  </w:checkBox>
                </w:ffData>
              </w:fldChar>
            </w:r>
            <w:r w:rsidRPr="00470287">
              <w:instrText xml:space="preserve"> FORMCHECKBOX </w:instrText>
            </w:r>
            <w:r w:rsidR="00F104C1">
              <w:fldChar w:fldCharType="separate"/>
            </w:r>
            <w:r w:rsidRPr="00470287">
              <w:fldChar w:fldCharType="end"/>
            </w:r>
            <w:r w:rsidRPr="00470287">
              <w:t xml:space="preserve"> </w:t>
            </w:r>
            <w:r>
              <w:t>Middle school presentation/s</w:t>
            </w:r>
          </w:p>
        </w:tc>
        <w:tc>
          <w:tcPr>
            <w:tcW w:w="2465" w:type="dxa"/>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p>
        </w:tc>
        <w:tc>
          <w:tcPr>
            <w:tcW w:w="2409" w:type="dxa"/>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p>
        </w:tc>
      </w:tr>
      <w:tr w:rsidR="00CC7CCB" w:rsidRPr="00470287" w:rsidTr="00CC7CCB">
        <w:trPr>
          <w:gridAfter w:val="1"/>
          <w:wAfter w:w="6945" w:type="dxa"/>
          <w:trHeight w:val="552"/>
        </w:trPr>
        <w:tc>
          <w:tcPr>
            <w:tcW w:w="4873" w:type="dxa"/>
            <w:gridSpan w:val="2"/>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r w:rsidRPr="00470287">
              <w:fldChar w:fldCharType="begin">
                <w:ffData>
                  <w:name w:val="Check5"/>
                  <w:enabled/>
                  <w:calcOnExit w:val="0"/>
                  <w:checkBox>
                    <w:sizeAuto/>
                    <w:default w:val="0"/>
                  </w:checkBox>
                </w:ffData>
              </w:fldChar>
            </w:r>
            <w:r w:rsidRPr="00470287">
              <w:instrText xml:space="preserve"> FORMCHECKBOX </w:instrText>
            </w:r>
            <w:r w:rsidR="00F104C1">
              <w:fldChar w:fldCharType="separate"/>
            </w:r>
            <w:r w:rsidRPr="00470287">
              <w:fldChar w:fldCharType="end"/>
            </w:r>
            <w:r w:rsidRPr="00470287">
              <w:t xml:space="preserve"> </w:t>
            </w:r>
            <w:r>
              <w:t>Senior school ‘Choices’ workshops</w:t>
            </w:r>
          </w:p>
        </w:tc>
        <w:tc>
          <w:tcPr>
            <w:tcW w:w="2465" w:type="dxa"/>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p>
        </w:tc>
        <w:tc>
          <w:tcPr>
            <w:tcW w:w="2409" w:type="dxa"/>
            <w:tcBorders>
              <w:top w:val="single" w:sz="4" w:space="0" w:color="auto"/>
              <w:left w:val="single" w:sz="4" w:space="0" w:color="auto"/>
              <w:bottom w:val="single" w:sz="4" w:space="0" w:color="auto"/>
              <w:right w:val="single" w:sz="4" w:space="0" w:color="auto"/>
            </w:tcBorders>
          </w:tcPr>
          <w:p w:rsidR="00CC7CCB" w:rsidRPr="00470287" w:rsidRDefault="00CC7CCB" w:rsidP="003A4EB3">
            <w:pPr>
              <w:spacing w:before="120"/>
            </w:pPr>
          </w:p>
        </w:tc>
      </w:tr>
    </w:tbl>
    <w:p w:rsidR="00276EC0" w:rsidRDefault="00276EC0" w:rsidP="00276EC0">
      <w:r>
        <w:br w:type="page"/>
      </w:r>
    </w:p>
    <w:tbl>
      <w:tblPr>
        <w:tblStyle w:val="TableGrid"/>
        <w:tblpPr w:leftFromText="181" w:rightFromText="181" w:horzAnchor="margin"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381"/>
        <w:gridCol w:w="1664"/>
        <w:gridCol w:w="1486"/>
        <w:gridCol w:w="804"/>
        <w:gridCol w:w="2531"/>
      </w:tblGrid>
      <w:tr w:rsidR="00276EC0" w:rsidRPr="00471D94" w:rsidTr="001646D0">
        <w:tc>
          <w:tcPr>
            <w:tcW w:w="9747" w:type="dxa"/>
            <w:gridSpan w:val="6"/>
            <w:tcBorders>
              <w:bottom w:val="single" w:sz="4" w:space="0" w:color="auto"/>
            </w:tcBorders>
          </w:tcPr>
          <w:p w:rsidR="00276EC0" w:rsidRDefault="00276EC0" w:rsidP="001646D0">
            <w:pPr>
              <w:pStyle w:val="Heading1"/>
              <w:outlineLvl w:val="0"/>
            </w:pPr>
            <w:r>
              <w:lastRenderedPageBreak/>
              <w:t xml:space="preserve">Safer Roads Teacher Resource </w:t>
            </w:r>
            <w:r w:rsidRPr="00470287">
              <w:t>Professional Development</w:t>
            </w:r>
          </w:p>
          <w:p w:rsidR="00276EC0" w:rsidRDefault="00276EC0" w:rsidP="001646D0">
            <w:r w:rsidRPr="00DD2659">
              <w:t>The Safer Roads Teacher Resources meet four of the five Key Ideas that shape the AC</w:t>
            </w:r>
            <w:proofErr w:type="gramStart"/>
            <w:r w:rsidRPr="00DD2659">
              <w:t>:HPE</w:t>
            </w:r>
            <w:proofErr w:type="gramEnd"/>
            <w:r w:rsidRPr="00DD2659">
              <w:t>. It is designed with a focus on educative purposes and written from the perspective of a strengths-based approach and allows for the development of health literacy and encourages a critical inquiry approach.</w:t>
            </w:r>
            <w:r w:rsidR="00164993">
              <w:t xml:space="preserve"> </w:t>
            </w:r>
            <w:r>
              <w:t xml:space="preserve">Your school will receive a </w:t>
            </w:r>
            <w:r w:rsidRPr="00C4191C">
              <w:rPr>
                <w:u w:val="single"/>
              </w:rPr>
              <w:t>free</w:t>
            </w:r>
            <w:r>
              <w:t xml:space="preserve"> Safer Roads Teacher Resource pack with every Professional Development workshop completed.</w:t>
            </w:r>
          </w:p>
          <w:p w:rsidR="00276EC0" w:rsidRDefault="00276EC0" w:rsidP="001646D0">
            <w:r>
              <w:t xml:space="preserve">The Safer Roads Teacher Resources suite consists of three separate resource packs. </w:t>
            </w:r>
          </w:p>
          <w:p w:rsidR="00276EC0" w:rsidRDefault="00276EC0" w:rsidP="001646D0">
            <w:pPr>
              <w:ind w:left="567"/>
            </w:pPr>
          </w:p>
          <w:p w:rsidR="00276EC0" w:rsidRPr="00471D94" w:rsidRDefault="00276EC0" w:rsidP="001646D0">
            <w:r>
              <w:t>(</w:t>
            </w:r>
            <w:r w:rsidRPr="000139D4">
              <w:t>Select multiple if you would like a combined PD)</w:t>
            </w:r>
          </w:p>
        </w:tc>
      </w:tr>
      <w:tr w:rsidR="00276EC0" w:rsidRPr="00471D94" w:rsidTr="001646D0">
        <w:tc>
          <w:tcPr>
            <w:tcW w:w="3190" w:type="dxa"/>
            <w:gridSpan w:val="2"/>
            <w:tcBorders>
              <w:top w:val="single" w:sz="4" w:space="0" w:color="auto"/>
              <w:left w:val="single" w:sz="4" w:space="0" w:color="auto"/>
              <w:bottom w:val="single" w:sz="4" w:space="0" w:color="auto"/>
              <w:right w:val="single" w:sz="4" w:space="0" w:color="auto"/>
            </w:tcBorders>
          </w:tcPr>
          <w:p w:rsidR="00276EC0" w:rsidRPr="00034AF3" w:rsidRDefault="00276EC0" w:rsidP="001646D0">
            <w:pPr>
              <w:spacing w:before="120"/>
              <w:rPr>
                <w:b/>
              </w:rPr>
            </w:pPr>
            <w:r w:rsidRPr="00934073">
              <w:rPr>
                <w:b/>
              </w:rPr>
              <w:fldChar w:fldCharType="begin">
                <w:ffData>
                  <w:name w:val="Check4"/>
                  <w:enabled/>
                  <w:calcOnExit w:val="0"/>
                  <w:checkBox>
                    <w:sizeAuto/>
                    <w:default w:val="0"/>
                  </w:checkBox>
                </w:ffData>
              </w:fldChar>
            </w:r>
            <w:r w:rsidRPr="00934073">
              <w:rPr>
                <w:b/>
              </w:rPr>
              <w:instrText xml:space="preserve"> FORMCHECKBOX </w:instrText>
            </w:r>
            <w:r w:rsidR="00F104C1">
              <w:rPr>
                <w:b/>
              </w:rPr>
            </w:r>
            <w:r w:rsidR="00F104C1">
              <w:rPr>
                <w:b/>
              </w:rPr>
              <w:fldChar w:fldCharType="separate"/>
            </w:r>
            <w:r w:rsidRPr="00934073">
              <w:rPr>
                <w:b/>
              </w:rPr>
              <w:fldChar w:fldCharType="end"/>
            </w:r>
            <w:r w:rsidRPr="00934073">
              <w:rPr>
                <w:b/>
              </w:rPr>
              <w:t xml:space="preserve"> 1. Early</w:t>
            </w:r>
            <w:r w:rsidRPr="00034AF3">
              <w:rPr>
                <w:b/>
              </w:rPr>
              <w:t xml:space="preserve"> Childhood</w:t>
            </w:r>
          </w:p>
          <w:p w:rsidR="00276EC0" w:rsidRPr="0046647D" w:rsidRDefault="00276EC0" w:rsidP="001646D0">
            <w:pPr>
              <w:spacing w:before="120"/>
              <w:rPr>
                <w:sz w:val="20"/>
              </w:rPr>
            </w:pPr>
            <w:r w:rsidRPr="0046647D">
              <w:rPr>
                <w:sz w:val="20"/>
              </w:rPr>
              <w:t>(Preschool – Year 2)</w:t>
            </w:r>
          </w:p>
        </w:tc>
        <w:tc>
          <w:tcPr>
            <w:tcW w:w="3190" w:type="dxa"/>
            <w:gridSpan w:val="2"/>
            <w:tcBorders>
              <w:top w:val="single" w:sz="4" w:space="0" w:color="auto"/>
              <w:left w:val="single" w:sz="4" w:space="0" w:color="auto"/>
              <w:bottom w:val="single" w:sz="4" w:space="0" w:color="auto"/>
              <w:right w:val="single" w:sz="4" w:space="0" w:color="auto"/>
            </w:tcBorders>
          </w:tcPr>
          <w:p w:rsidR="00276EC0" w:rsidRDefault="00276EC0" w:rsidP="001646D0">
            <w:pPr>
              <w:spacing w:before="120"/>
            </w:pPr>
            <w:r w:rsidRPr="00934073">
              <w:rPr>
                <w:b/>
              </w:rPr>
              <w:fldChar w:fldCharType="begin">
                <w:ffData>
                  <w:name w:val="Check4"/>
                  <w:enabled/>
                  <w:calcOnExit w:val="0"/>
                  <w:checkBox>
                    <w:sizeAuto/>
                    <w:default w:val="0"/>
                  </w:checkBox>
                </w:ffData>
              </w:fldChar>
            </w:r>
            <w:r w:rsidRPr="00934073">
              <w:rPr>
                <w:b/>
              </w:rPr>
              <w:instrText xml:space="preserve"> FORMCHECKBOX </w:instrText>
            </w:r>
            <w:r w:rsidR="00F104C1">
              <w:rPr>
                <w:b/>
              </w:rPr>
            </w:r>
            <w:r w:rsidR="00F104C1">
              <w:rPr>
                <w:b/>
              </w:rPr>
              <w:fldChar w:fldCharType="separate"/>
            </w:r>
            <w:r w:rsidRPr="00934073">
              <w:rPr>
                <w:b/>
              </w:rPr>
              <w:fldChar w:fldCharType="end"/>
            </w:r>
            <w:r w:rsidRPr="00934073">
              <w:rPr>
                <w:b/>
              </w:rPr>
              <w:t xml:space="preserve"> 2. Primary</w:t>
            </w:r>
            <w:r w:rsidRPr="00034AF3">
              <w:rPr>
                <w:b/>
              </w:rPr>
              <w:t xml:space="preserve"> Years</w:t>
            </w:r>
          </w:p>
          <w:p w:rsidR="00276EC0" w:rsidRPr="00470287" w:rsidRDefault="00276EC0" w:rsidP="001646D0">
            <w:pPr>
              <w:spacing w:before="120"/>
            </w:pPr>
            <w:r w:rsidRPr="00CA5CCD">
              <w:rPr>
                <w:sz w:val="20"/>
              </w:rPr>
              <w:t>(Year 3 – Year 6)</w:t>
            </w:r>
          </w:p>
        </w:tc>
        <w:tc>
          <w:tcPr>
            <w:tcW w:w="3367" w:type="dxa"/>
            <w:gridSpan w:val="2"/>
            <w:tcBorders>
              <w:top w:val="single" w:sz="4" w:space="0" w:color="auto"/>
              <w:left w:val="single" w:sz="4" w:space="0" w:color="auto"/>
              <w:bottom w:val="single" w:sz="4" w:space="0" w:color="auto"/>
              <w:right w:val="single" w:sz="4" w:space="0" w:color="auto"/>
            </w:tcBorders>
          </w:tcPr>
          <w:p w:rsidR="00276EC0" w:rsidRDefault="00276EC0" w:rsidP="001646D0">
            <w:pPr>
              <w:spacing w:before="120"/>
            </w:pPr>
            <w:r w:rsidRPr="00934073">
              <w:rPr>
                <w:b/>
              </w:rPr>
              <w:fldChar w:fldCharType="begin">
                <w:ffData>
                  <w:name w:val="Check4"/>
                  <w:enabled/>
                  <w:calcOnExit w:val="0"/>
                  <w:checkBox>
                    <w:sizeAuto/>
                    <w:default w:val="0"/>
                  </w:checkBox>
                </w:ffData>
              </w:fldChar>
            </w:r>
            <w:r w:rsidRPr="00934073">
              <w:rPr>
                <w:b/>
              </w:rPr>
              <w:instrText xml:space="preserve"> FORMCHECKBOX </w:instrText>
            </w:r>
            <w:r w:rsidR="00F104C1">
              <w:rPr>
                <w:b/>
              </w:rPr>
            </w:r>
            <w:r w:rsidR="00F104C1">
              <w:rPr>
                <w:b/>
              </w:rPr>
              <w:fldChar w:fldCharType="separate"/>
            </w:r>
            <w:r w:rsidRPr="00934073">
              <w:rPr>
                <w:b/>
              </w:rPr>
              <w:fldChar w:fldCharType="end"/>
            </w:r>
            <w:r w:rsidRPr="00934073">
              <w:rPr>
                <w:b/>
              </w:rPr>
              <w:t xml:space="preserve"> 3. Middle</w:t>
            </w:r>
            <w:r>
              <w:rPr>
                <w:b/>
              </w:rPr>
              <w:t>/Senior</w:t>
            </w:r>
            <w:r w:rsidRPr="00034AF3">
              <w:rPr>
                <w:b/>
              </w:rPr>
              <w:t xml:space="preserve"> Years</w:t>
            </w:r>
          </w:p>
          <w:p w:rsidR="00276EC0" w:rsidRPr="00471D94" w:rsidRDefault="00276EC0" w:rsidP="001646D0">
            <w:pPr>
              <w:spacing w:before="120"/>
              <w:rPr>
                <w:sz w:val="20"/>
              </w:rPr>
            </w:pPr>
            <w:r w:rsidRPr="00CA5CCD">
              <w:rPr>
                <w:sz w:val="20"/>
              </w:rPr>
              <w:t>(Year 7 – Year 12)</w:t>
            </w:r>
          </w:p>
        </w:tc>
      </w:tr>
      <w:tr w:rsidR="00276EC0" w:rsidRPr="00470287" w:rsidTr="001646D0">
        <w:tc>
          <w:tcPr>
            <w:tcW w:w="4873" w:type="dxa"/>
            <w:gridSpan w:val="3"/>
            <w:tcBorders>
              <w:top w:val="single" w:sz="4" w:space="0" w:color="auto"/>
              <w:left w:val="single" w:sz="4" w:space="0" w:color="auto"/>
              <w:bottom w:val="single" w:sz="4" w:space="0" w:color="auto"/>
              <w:right w:val="single" w:sz="4" w:space="0" w:color="auto"/>
            </w:tcBorders>
          </w:tcPr>
          <w:p w:rsidR="00276EC0" w:rsidRDefault="00342D00" w:rsidP="001646D0">
            <w:pPr>
              <w:spacing w:before="120"/>
              <w:rPr>
                <w:b/>
              </w:rPr>
            </w:pPr>
            <w:r>
              <w:rPr>
                <w:b/>
              </w:rPr>
              <w:t xml:space="preserve">PD </w:t>
            </w:r>
            <w:r w:rsidR="00276EC0" w:rsidRPr="006848AB">
              <w:rPr>
                <w:b/>
              </w:rPr>
              <w:t>Preferred date</w:t>
            </w:r>
            <w:r w:rsidR="00276EC0">
              <w:rPr>
                <w:b/>
              </w:rPr>
              <w:t>s</w:t>
            </w:r>
            <w:r w:rsidR="00276EC0" w:rsidRPr="006848AB">
              <w:rPr>
                <w:b/>
              </w:rPr>
              <w:t>:</w:t>
            </w:r>
          </w:p>
          <w:p w:rsidR="00276EC0" w:rsidRDefault="00276EC0" w:rsidP="001646D0">
            <w:pPr>
              <w:spacing w:before="120"/>
              <w:rPr>
                <w:b/>
              </w:rPr>
            </w:pPr>
          </w:p>
        </w:tc>
        <w:tc>
          <w:tcPr>
            <w:tcW w:w="4874" w:type="dxa"/>
            <w:gridSpan w:val="3"/>
            <w:tcBorders>
              <w:top w:val="single" w:sz="4" w:space="0" w:color="auto"/>
              <w:left w:val="single" w:sz="4" w:space="0" w:color="auto"/>
              <w:bottom w:val="single" w:sz="4" w:space="0" w:color="auto"/>
              <w:right w:val="single" w:sz="4" w:space="0" w:color="auto"/>
            </w:tcBorders>
          </w:tcPr>
          <w:p w:rsidR="00276EC0" w:rsidRPr="00470287" w:rsidRDefault="00342D00" w:rsidP="001646D0">
            <w:pPr>
              <w:spacing w:before="120"/>
            </w:pPr>
            <w:r>
              <w:rPr>
                <w:b/>
              </w:rPr>
              <w:t xml:space="preserve">PD </w:t>
            </w:r>
            <w:r w:rsidR="00276EC0" w:rsidRPr="006848AB">
              <w:rPr>
                <w:b/>
              </w:rPr>
              <w:t xml:space="preserve">Preferred </w:t>
            </w:r>
            <w:r w:rsidR="00276EC0">
              <w:rPr>
                <w:b/>
              </w:rPr>
              <w:t>times:</w:t>
            </w:r>
          </w:p>
        </w:tc>
      </w:tr>
      <w:tr w:rsidR="00276EC0" w:rsidRPr="000139D4" w:rsidTr="001646D0">
        <w:trPr>
          <w:trHeight w:val="618"/>
        </w:trPr>
        <w:tc>
          <w:tcPr>
            <w:tcW w:w="9747" w:type="dxa"/>
            <w:gridSpan w:val="6"/>
            <w:tcBorders>
              <w:top w:val="single" w:sz="4" w:space="0" w:color="auto"/>
              <w:bottom w:val="single" w:sz="4" w:space="0" w:color="auto"/>
            </w:tcBorders>
          </w:tcPr>
          <w:p w:rsidR="00276EC0" w:rsidRDefault="00276EC0" w:rsidP="001646D0">
            <w:pPr>
              <w:pStyle w:val="Heading1"/>
              <w:spacing w:before="240"/>
              <w:outlineLvl w:val="0"/>
            </w:pPr>
            <w:r>
              <w:t xml:space="preserve">Bike education at a </w:t>
            </w:r>
            <w:r w:rsidRPr="00470287">
              <w:t>Road Safety Centre</w:t>
            </w:r>
          </w:p>
          <w:p w:rsidR="00276EC0" w:rsidRDefault="00276EC0" w:rsidP="001646D0">
            <w:r w:rsidRPr="000139D4">
              <w:t>Bike education lessons are in high demand and availability is limited. We would recommend booking your school excursions as early as possible. Two locations are available the Parap Road Safety Centre in Darwin and Newland Park Road Safety Centre in Alice Springs.</w:t>
            </w:r>
          </w:p>
          <w:p w:rsidR="00276EC0" w:rsidRPr="000139D4" w:rsidRDefault="00276EC0" w:rsidP="001646D0">
            <w:pPr>
              <w:spacing w:before="120"/>
            </w:pPr>
          </w:p>
        </w:tc>
      </w:tr>
      <w:tr w:rsidR="00276EC0" w:rsidRPr="00934073" w:rsidTr="001646D0">
        <w:trPr>
          <w:trHeight w:val="1122"/>
        </w:trPr>
        <w:tc>
          <w:tcPr>
            <w:tcW w:w="9747" w:type="dxa"/>
            <w:gridSpan w:val="6"/>
            <w:tcBorders>
              <w:top w:val="single" w:sz="4" w:space="0" w:color="auto"/>
              <w:left w:val="single" w:sz="4" w:space="0" w:color="auto"/>
              <w:bottom w:val="single" w:sz="4" w:space="0" w:color="auto"/>
              <w:right w:val="single" w:sz="4" w:space="0" w:color="auto"/>
            </w:tcBorders>
          </w:tcPr>
          <w:p w:rsidR="00276EC0" w:rsidRDefault="00276EC0" w:rsidP="001646D0">
            <w:r w:rsidRPr="00470287">
              <w:fldChar w:fldCharType="begin">
                <w:ffData>
                  <w:name w:val="Check6"/>
                  <w:enabled/>
                  <w:calcOnExit w:val="0"/>
                  <w:checkBox>
                    <w:sizeAuto/>
                    <w:default w:val="0"/>
                  </w:checkBox>
                </w:ffData>
              </w:fldChar>
            </w:r>
            <w:bookmarkStart w:id="5" w:name="Check6"/>
            <w:r w:rsidRPr="00470287">
              <w:instrText xml:space="preserve"> FORMCHECKBOX </w:instrText>
            </w:r>
            <w:r w:rsidR="00F104C1">
              <w:fldChar w:fldCharType="separate"/>
            </w:r>
            <w:r w:rsidRPr="00470287">
              <w:fldChar w:fldCharType="end"/>
            </w:r>
            <w:bookmarkEnd w:id="5"/>
            <w:r w:rsidRPr="00470287">
              <w:t xml:space="preserve"> </w:t>
            </w:r>
            <w:r w:rsidRPr="00D13CE6">
              <w:rPr>
                <w:rStyle w:val="Heading2Char"/>
                <w:color w:val="E36C0A" w:themeColor="accent6" w:themeShade="BF"/>
              </w:rPr>
              <w:t>Parap Road Safety Centre - Darwin</w:t>
            </w:r>
          </w:p>
          <w:p w:rsidR="00276EC0" w:rsidRPr="00D13CE6" w:rsidRDefault="00276EC0" w:rsidP="001646D0">
            <w:pPr>
              <w:rPr>
                <w:rFonts w:eastAsiaTheme="majorEastAsia"/>
                <w:i/>
              </w:rPr>
            </w:pPr>
            <w:r w:rsidRPr="00D13CE6">
              <w:rPr>
                <w:i/>
              </w:rPr>
              <w:t>(available during school terms 2 and 3</w:t>
            </w:r>
            <w:r w:rsidR="00CA3912" w:rsidRPr="00D13CE6">
              <w:rPr>
                <w:i/>
              </w:rPr>
              <w:t xml:space="preserve"> for grades 4, 5 and 6</w:t>
            </w:r>
            <w:r w:rsidRPr="00D13CE6">
              <w:rPr>
                <w:i/>
              </w:rPr>
              <w:t>)</w:t>
            </w:r>
          </w:p>
          <w:p w:rsidR="00CA3912" w:rsidRDefault="00276EC0" w:rsidP="001646D0">
            <w:pPr>
              <w:rPr>
                <w:rFonts w:eastAsiaTheme="majorEastAsia"/>
              </w:rPr>
            </w:pPr>
            <w:r w:rsidRPr="000139D4">
              <w:rPr>
                <w:rFonts w:eastAsiaTheme="majorEastAsia"/>
              </w:rPr>
              <w:t>The</w:t>
            </w:r>
            <w:r>
              <w:rPr>
                <w:rFonts w:eastAsiaTheme="majorEastAsia"/>
              </w:rPr>
              <w:t xml:space="preserve"> Bike education</w:t>
            </w:r>
            <w:r w:rsidRPr="000139D4">
              <w:rPr>
                <w:rFonts w:eastAsiaTheme="majorEastAsia"/>
              </w:rPr>
              <w:t xml:space="preserve"> </w:t>
            </w:r>
            <w:r>
              <w:rPr>
                <w:rFonts w:eastAsiaTheme="majorEastAsia"/>
              </w:rPr>
              <w:t xml:space="preserve">is delivered in </w:t>
            </w:r>
            <w:r w:rsidRPr="00934073">
              <w:rPr>
                <w:rFonts w:eastAsiaTheme="majorEastAsia"/>
                <w:b/>
              </w:rPr>
              <w:t xml:space="preserve">two </w:t>
            </w:r>
            <w:r>
              <w:rPr>
                <w:rFonts w:eastAsiaTheme="majorEastAsia"/>
              </w:rPr>
              <w:t xml:space="preserve">parts: </w:t>
            </w:r>
          </w:p>
          <w:p w:rsidR="00CA3912" w:rsidRDefault="00276EC0" w:rsidP="001646D0">
            <w:pPr>
              <w:rPr>
                <w:rFonts w:eastAsiaTheme="majorEastAsia"/>
              </w:rPr>
            </w:pPr>
            <w:r w:rsidRPr="00934073">
              <w:rPr>
                <w:rFonts w:eastAsiaTheme="majorEastAsia"/>
                <w:b/>
              </w:rPr>
              <w:t>Part 1</w:t>
            </w:r>
            <w:r>
              <w:rPr>
                <w:rFonts w:eastAsiaTheme="majorEastAsia"/>
              </w:rPr>
              <w:t xml:space="preserve"> – The t</w:t>
            </w:r>
            <w:r w:rsidRPr="00934073">
              <w:rPr>
                <w:rFonts w:eastAsiaTheme="majorEastAsia"/>
              </w:rPr>
              <w:t xml:space="preserve">heory lesson is delivered at your school at least one week </w:t>
            </w:r>
            <w:r w:rsidR="00CA3912">
              <w:rPr>
                <w:rFonts w:eastAsiaTheme="majorEastAsia"/>
              </w:rPr>
              <w:t>prior to students attending</w:t>
            </w:r>
          </w:p>
          <w:p w:rsidR="00276EC0" w:rsidRPr="00934073" w:rsidRDefault="00276EC0" w:rsidP="001646D0">
            <w:pPr>
              <w:rPr>
                <w:rFonts w:eastAsiaTheme="majorEastAsia"/>
              </w:rPr>
            </w:pPr>
            <w:r w:rsidRPr="00934073">
              <w:rPr>
                <w:rFonts w:eastAsiaTheme="majorEastAsia"/>
                <w:b/>
              </w:rPr>
              <w:t>Part 2</w:t>
            </w:r>
            <w:r>
              <w:rPr>
                <w:rFonts w:eastAsiaTheme="majorEastAsia"/>
              </w:rPr>
              <w:t xml:space="preserve"> – The </w:t>
            </w:r>
            <w:r>
              <w:t>p</w:t>
            </w:r>
            <w:r w:rsidRPr="000139D4">
              <w:t xml:space="preserve">ractical lesson at the </w:t>
            </w:r>
            <w:r w:rsidRPr="00934073">
              <w:rPr>
                <w:rFonts w:eastAsiaTheme="majorEastAsia"/>
              </w:rPr>
              <w:t>Parap Road Safety Centre</w:t>
            </w:r>
            <w:r w:rsidRPr="000139D4">
              <w:t>.</w:t>
            </w:r>
          </w:p>
        </w:tc>
      </w:tr>
      <w:tr w:rsidR="00276EC0" w:rsidTr="001646D0">
        <w:trPr>
          <w:trHeight w:val="295"/>
        </w:trPr>
        <w:tc>
          <w:tcPr>
            <w:tcW w:w="97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6EC0" w:rsidRDefault="00276EC0" w:rsidP="001646D0">
            <w:pPr>
              <w:spacing w:before="120"/>
              <w:rPr>
                <w:b/>
              </w:rPr>
            </w:pPr>
            <w:r>
              <w:rPr>
                <w:b/>
              </w:rPr>
              <w:t xml:space="preserve">Part 1 – Theory </w:t>
            </w:r>
          </w:p>
        </w:tc>
      </w:tr>
      <w:tr w:rsidR="00276EC0" w:rsidRPr="00470287" w:rsidTr="001646D0">
        <w:trPr>
          <w:trHeight w:val="953"/>
        </w:trPr>
        <w:tc>
          <w:tcPr>
            <w:tcW w:w="2802" w:type="dxa"/>
            <w:tcBorders>
              <w:top w:val="single" w:sz="4" w:space="0" w:color="auto"/>
              <w:left w:val="single" w:sz="4" w:space="0" w:color="auto"/>
              <w:bottom w:val="single" w:sz="4" w:space="0" w:color="auto"/>
              <w:right w:val="single" w:sz="4" w:space="0" w:color="auto"/>
            </w:tcBorders>
          </w:tcPr>
          <w:p w:rsidR="00276EC0" w:rsidRPr="00934073" w:rsidRDefault="00276EC0" w:rsidP="001646D0">
            <w:pPr>
              <w:spacing w:before="120"/>
              <w:rPr>
                <w:b/>
              </w:rPr>
            </w:pPr>
            <w:r w:rsidRPr="00934073">
              <w:rPr>
                <w:b/>
              </w:rPr>
              <w:t>Preferred dates</w:t>
            </w:r>
            <w:r>
              <w:rPr>
                <w:b/>
              </w:rPr>
              <w:t>:</w:t>
            </w:r>
          </w:p>
          <w:p w:rsidR="00276EC0" w:rsidRPr="00C2589A" w:rsidRDefault="00276EC0" w:rsidP="001646D0">
            <w:pPr>
              <w:spacing w:before="120"/>
              <w:rPr>
                <w:b/>
              </w:rPr>
            </w:pPr>
          </w:p>
        </w:tc>
        <w:tc>
          <w:tcPr>
            <w:tcW w:w="4394" w:type="dxa"/>
            <w:gridSpan w:val="4"/>
            <w:tcBorders>
              <w:top w:val="single" w:sz="4" w:space="0" w:color="auto"/>
              <w:left w:val="single" w:sz="4" w:space="0" w:color="auto"/>
              <w:bottom w:val="single" w:sz="4" w:space="0" w:color="auto"/>
              <w:right w:val="single" w:sz="4" w:space="0" w:color="auto"/>
            </w:tcBorders>
          </w:tcPr>
          <w:p w:rsidR="00733A97" w:rsidRPr="00965871" w:rsidRDefault="00276EC0" w:rsidP="001646D0">
            <w:pPr>
              <w:spacing w:before="120"/>
              <w:rPr>
                <w:b/>
                <w:sz w:val="10"/>
              </w:rPr>
            </w:pPr>
            <w:r w:rsidRPr="006848AB">
              <w:rPr>
                <w:b/>
              </w:rPr>
              <w:t xml:space="preserve">Preferred </w:t>
            </w:r>
            <w:r>
              <w:rPr>
                <w:b/>
              </w:rPr>
              <w:t xml:space="preserve">times </w:t>
            </w:r>
            <w:r w:rsidRPr="00965871">
              <w:t>(45 mins):</w:t>
            </w:r>
            <w:r w:rsidRPr="006848AB">
              <w:rPr>
                <w:b/>
              </w:rPr>
              <w:t xml:space="preserve"> </w:t>
            </w:r>
          </w:p>
        </w:tc>
        <w:tc>
          <w:tcPr>
            <w:tcW w:w="2551" w:type="dxa"/>
            <w:tcBorders>
              <w:top w:val="single" w:sz="4" w:space="0" w:color="auto"/>
              <w:left w:val="single" w:sz="4" w:space="0" w:color="auto"/>
              <w:bottom w:val="single" w:sz="4" w:space="0" w:color="auto"/>
              <w:right w:val="single" w:sz="4" w:space="0" w:color="auto"/>
            </w:tcBorders>
          </w:tcPr>
          <w:p w:rsidR="00276EC0" w:rsidRDefault="00276EC0" w:rsidP="001646D0">
            <w:pPr>
              <w:spacing w:before="120"/>
              <w:rPr>
                <w:b/>
              </w:rPr>
            </w:pPr>
            <w:r w:rsidRPr="006848AB">
              <w:rPr>
                <w:b/>
              </w:rPr>
              <w:t xml:space="preserve">Number of classes: </w:t>
            </w:r>
          </w:p>
          <w:p w:rsidR="00733A97" w:rsidRPr="00470287" w:rsidRDefault="00733A97" w:rsidP="001646D0">
            <w:pPr>
              <w:spacing w:before="120"/>
            </w:pPr>
          </w:p>
        </w:tc>
      </w:tr>
      <w:tr w:rsidR="00276EC0" w:rsidTr="001646D0">
        <w:trPr>
          <w:trHeight w:val="295"/>
        </w:trPr>
        <w:tc>
          <w:tcPr>
            <w:tcW w:w="97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6EC0" w:rsidRDefault="00276EC0" w:rsidP="001646D0">
            <w:pPr>
              <w:spacing w:before="120"/>
              <w:rPr>
                <w:b/>
              </w:rPr>
            </w:pPr>
            <w:r>
              <w:rPr>
                <w:b/>
              </w:rPr>
              <w:t xml:space="preserve">Part 2 – Practical </w:t>
            </w:r>
          </w:p>
        </w:tc>
      </w:tr>
      <w:tr w:rsidR="00276EC0" w:rsidRPr="00470287" w:rsidTr="001646D0">
        <w:trPr>
          <w:trHeight w:val="570"/>
        </w:trPr>
        <w:tc>
          <w:tcPr>
            <w:tcW w:w="2802" w:type="dxa"/>
            <w:tcBorders>
              <w:top w:val="single" w:sz="4" w:space="0" w:color="auto"/>
              <w:left w:val="single" w:sz="4" w:space="0" w:color="auto"/>
              <w:bottom w:val="single" w:sz="4" w:space="0" w:color="auto"/>
              <w:right w:val="single" w:sz="4" w:space="0" w:color="auto"/>
            </w:tcBorders>
          </w:tcPr>
          <w:p w:rsidR="00276EC0" w:rsidRPr="00C2589A" w:rsidRDefault="00276EC0" w:rsidP="001646D0">
            <w:pPr>
              <w:spacing w:before="120"/>
              <w:rPr>
                <w:b/>
              </w:rPr>
            </w:pPr>
            <w:r w:rsidRPr="006848AB">
              <w:rPr>
                <w:b/>
              </w:rPr>
              <w:t>Preferred date</w:t>
            </w:r>
            <w:r>
              <w:rPr>
                <w:b/>
              </w:rPr>
              <w:t>s:</w:t>
            </w:r>
          </w:p>
        </w:tc>
        <w:tc>
          <w:tcPr>
            <w:tcW w:w="6945" w:type="dxa"/>
            <w:gridSpan w:val="5"/>
            <w:tcBorders>
              <w:top w:val="single" w:sz="4" w:space="0" w:color="auto"/>
              <w:left w:val="single" w:sz="4" w:space="0" w:color="auto"/>
              <w:bottom w:val="single" w:sz="4" w:space="0" w:color="auto"/>
              <w:right w:val="single" w:sz="4" w:space="0" w:color="auto"/>
            </w:tcBorders>
          </w:tcPr>
          <w:p w:rsidR="00276EC0" w:rsidRDefault="00276EC0" w:rsidP="001646D0">
            <w:pPr>
              <w:spacing w:before="120"/>
              <w:rPr>
                <w:b/>
              </w:rPr>
            </w:pPr>
            <w:r w:rsidRPr="006848AB">
              <w:rPr>
                <w:b/>
              </w:rPr>
              <w:t xml:space="preserve">Preferred </w:t>
            </w:r>
            <w:r>
              <w:rPr>
                <w:b/>
              </w:rPr>
              <w:t>times</w:t>
            </w:r>
            <w:r w:rsidRPr="006848AB">
              <w:rPr>
                <w:b/>
              </w:rPr>
              <w:t xml:space="preserve"> </w:t>
            </w:r>
            <w:r w:rsidRPr="00113F50">
              <w:t>(90 mins):</w:t>
            </w:r>
            <w:r w:rsidRPr="006848AB">
              <w:rPr>
                <w:b/>
              </w:rPr>
              <w:t xml:space="preserve"> </w:t>
            </w:r>
          </w:p>
          <w:p w:rsidR="00276EC0" w:rsidRDefault="00276EC0" w:rsidP="001646D0">
            <w:pPr>
              <w:spacing w:before="120"/>
            </w:pPr>
            <w:r w:rsidRPr="00470287">
              <w:fldChar w:fldCharType="begin">
                <w:ffData>
                  <w:name w:val="Check4"/>
                  <w:enabled/>
                  <w:calcOnExit w:val="0"/>
                  <w:checkBox>
                    <w:sizeAuto/>
                    <w:default w:val="0"/>
                  </w:checkBox>
                </w:ffData>
              </w:fldChar>
            </w:r>
            <w:r w:rsidRPr="00470287">
              <w:instrText xml:space="preserve"> FORMCHECKBOX </w:instrText>
            </w:r>
            <w:r w:rsidR="00F104C1">
              <w:fldChar w:fldCharType="separate"/>
            </w:r>
            <w:r w:rsidRPr="00470287">
              <w:fldChar w:fldCharType="end"/>
            </w:r>
            <w:r w:rsidRPr="00470287">
              <w:t xml:space="preserve"> </w:t>
            </w:r>
            <w:r>
              <w:t>9:00am – 10:30am</w:t>
            </w:r>
            <w:r>
              <w:tab/>
            </w:r>
            <w:r>
              <w:tab/>
              <w:t xml:space="preserve">and/or </w:t>
            </w:r>
            <w:r>
              <w:tab/>
            </w:r>
            <w:r>
              <w:tab/>
            </w:r>
            <w:r w:rsidRPr="00470287">
              <w:fldChar w:fldCharType="begin">
                <w:ffData>
                  <w:name w:val="Check4"/>
                  <w:enabled/>
                  <w:calcOnExit w:val="0"/>
                  <w:checkBox>
                    <w:sizeAuto/>
                    <w:default w:val="0"/>
                  </w:checkBox>
                </w:ffData>
              </w:fldChar>
            </w:r>
            <w:r w:rsidRPr="00470287">
              <w:instrText xml:space="preserve"> FORMCHECKBOX </w:instrText>
            </w:r>
            <w:r w:rsidR="00F104C1">
              <w:fldChar w:fldCharType="separate"/>
            </w:r>
            <w:r w:rsidRPr="00470287">
              <w:fldChar w:fldCharType="end"/>
            </w:r>
            <w:r w:rsidRPr="00470287">
              <w:t xml:space="preserve"> </w:t>
            </w:r>
            <w:r>
              <w:t>11:00am – 12:30pm</w:t>
            </w:r>
          </w:p>
          <w:p w:rsidR="00276EC0" w:rsidRPr="00470287" w:rsidRDefault="00276EC0" w:rsidP="001646D0">
            <w:pPr>
              <w:spacing w:before="120"/>
            </w:pPr>
            <w:r w:rsidRPr="00470287">
              <w:fldChar w:fldCharType="begin">
                <w:ffData>
                  <w:name w:val="Check4"/>
                  <w:enabled/>
                  <w:calcOnExit w:val="0"/>
                  <w:checkBox>
                    <w:sizeAuto/>
                    <w:default w:val="0"/>
                  </w:checkBox>
                </w:ffData>
              </w:fldChar>
            </w:r>
            <w:r w:rsidRPr="00470287">
              <w:instrText xml:space="preserve"> FORMCHECKBOX </w:instrText>
            </w:r>
            <w:r w:rsidR="00F104C1">
              <w:fldChar w:fldCharType="separate"/>
            </w:r>
            <w:r w:rsidRPr="00470287">
              <w:fldChar w:fldCharType="end"/>
            </w:r>
            <w:r w:rsidRPr="00470287">
              <w:t xml:space="preserve"> </w:t>
            </w:r>
            <w:r>
              <w:t>9:30am – 11:00am</w:t>
            </w:r>
            <w:r>
              <w:tab/>
            </w:r>
            <w:r>
              <w:tab/>
              <w:t>and/or</w:t>
            </w:r>
            <w:r>
              <w:tab/>
            </w:r>
            <w:r>
              <w:tab/>
            </w:r>
            <w:r w:rsidRPr="00470287">
              <w:fldChar w:fldCharType="begin">
                <w:ffData>
                  <w:name w:val="Check4"/>
                  <w:enabled/>
                  <w:calcOnExit w:val="0"/>
                  <w:checkBox>
                    <w:sizeAuto/>
                    <w:default w:val="0"/>
                  </w:checkBox>
                </w:ffData>
              </w:fldChar>
            </w:r>
            <w:r w:rsidRPr="00470287">
              <w:instrText xml:space="preserve"> FORMCHECKBOX </w:instrText>
            </w:r>
            <w:r w:rsidR="00F104C1">
              <w:fldChar w:fldCharType="separate"/>
            </w:r>
            <w:r w:rsidRPr="00470287">
              <w:fldChar w:fldCharType="end"/>
            </w:r>
            <w:r w:rsidRPr="00470287">
              <w:t xml:space="preserve"> </w:t>
            </w:r>
            <w:r>
              <w:t>11:30am – 1:00pm</w:t>
            </w:r>
          </w:p>
        </w:tc>
      </w:tr>
      <w:tr w:rsidR="00276EC0" w:rsidRPr="00BA5699" w:rsidTr="001646D0">
        <w:tc>
          <w:tcPr>
            <w:tcW w:w="9747" w:type="dxa"/>
            <w:gridSpan w:val="6"/>
            <w:tcBorders>
              <w:top w:val="single" w:sz="4" w:space="0" w:color="auto"/>
              <w:left w:val="single" w:sz="4" w:space="0" w:color="auto"/>
              <w:bottom w:val="single" w:sz="4" w:space="0" w:color="auto"/>
              <w:right w:val="single" w:sz="4" w:space="0" w:color="auto"/>
            </w:tcBorders>
          </w:tcPr>
          <w:p w:rsidR="00276EC0" w:rsidRDefault="00276EC0" w:rsidP="00D13CE6">
            <w:r w:rsidRPr="00470287">
              <w:fldChar w:fldCharType="begin">
                <w:ffData>
                  <w:name w:val="Check6"/>
                  <w:enabled/>
                  <w:calcOnExit w:val="0"/>
                  <w:checkBox>
                    <w:sizeAuto/>
                    <w:default w:val="0"/>
                  </w:checkBox>
                </w:ffData>
              </w:fldChar>
            </w:r>
            <w:r w:rsidRPr="00470287">
              <w:instrText xml:space="preserve"> FORMCHECKBOX </w:instrText>
            </w:r>
            <w:r w:rsidR="00F104C1">
              <w:fldChar w:fldCharType="separate"/>
            </w:r>
            <w:r w:rsidRPr="00470287">
              <w:fldChar w:fldCharType="end"/>
            </w:r>
            <w:r w:rsidRPr="00470287">
              <w:t xml:space="preserve"> </w:t>
            </w:r>
            <w:r w:rsidRPr="00D13CE6">
              <w:rPr>
                <w:rStyle w:val="Heading2Char"/>
                <w:color w:val="E36C0A" w:themeColor="accent6" w:themeShade="BF"/>
              </w:rPr>
              <w:t>Newland Park Road Safety Centre – Alice Springs</w:t>
            </w:r>
          </w:p>
          <w:p w:rsidR="00276EC0" w:rsidRPr="00D13CE6" w:rsidRDefault="00276EC0" w:rsidP="001646D0">
            <w:pPr>
              <w:rPr>
                <w:rFonts w:eastAsiaTheme="majorEastAsia"/>
                <w:i/>
              </w:rPr>
            </w:pPr>
            <w:r w:rsidRPr="00D13CE6">
              <w:rPr>
                <w:i/>
              </w:rPr>
              <w:t>(available during all school terms weather permitting)</w:t>
            </w:r>
          </w:p>
          <w:p w:rsidR="00276EC0" w:rsidRPr="00BA5699" w:rsidRDefault="00276EC0" w:rsidP="001646D0">
            <w:r w:rsidRPr="000139D4">
              <w:rPr>
                <w:rFonts w:eastAsiaTheme="majorEastAsia"/>
              </w:rPr>
              <w:t>Both theory and practical lessons are delivered at the Newla</w:t>
            </w:r>
            <w:r>
              <w:rPr>
                <w:rFonts w:eastAsiaTheme="majorEastAsia"/>
              </w:rPr>
              <w:t xml:space="preserve">nd Park Road Safety Centre. The </w:t>
            </w:r>
            <w:r w:rsidRPr="000139D4">
              <w:rPr>
                <w:rFonts w:eastAsiaTheme="majorEastAsia"/>
              </w:rPr>
              <w:t>theory lesson can be delivered at your school upon request</w:t>
            </w:r>
            <w:r>
              <w:rPr>
                <w:rFonts w:eastAsiaTheme="majorEastAsia"/>
              </w:rPr>
              <w:t>. Alternative service providers may run sessions in Road Safety’s absence.</w:t>
            </w:r>
          </w:p>
        </w:tc>
      </w:tr>
      <w:tr w:rsidR="00276EC0" w:rsidRPr="00470287" w:rsidTr="001646D0">
        <w:trPr>
          <w:trHeight w:val="546"/>
        </w:trPr>
        <w:tc>
          <w:tcPr>
            <w:tcW w:w="2802" w:type="dxa"/>
            <w:tcBorders>
              <w:top w:val="single" w:sz="4" w:space="0" w:color="auto"/>
              <w:left w:val="single" w:sz="4" w:space="0" w:color="auto"/>
              <w:bottom w:val="single" w:sz="4" w:space="0" w:color="auto"/>
              <w:right w:val="single" w:sz="4" w:space="0" w:color="auto"/>
            </w:tcBorders>
          </w:tcPr>
          <w:p w:rsidR="00276EC0" w:rsidRPr="00C2589A" w:rsidRDefault="00276EC0" w:rsidP="001646D0">
            <w:pPr>
              <w:spacing w:before="120"/>
              <w:rPr>
                <w:b/>
              </w:rPr>
            </w:pPr>
            <w:r w:rsidRPr="006848AB">
              <w:rPr>
                <w:b/>
              </w:rPr>
              <w:t>Preferred date</w:t>
            </w:r>
            <w:r>
              <w:rPr>
                <w:b/>
              </w:rPr>
              <w:t>s</w:t>
            </w:r>
            <w:r w:rsidRPr="006848AB">
              <w:rPr>
                <w:b/>
              </w:rPr>
              <w:t>:</w:t>
            </w:r>
          </w:p>
        </w:tc>
        <w:tc>
          <w:tcPr>
            <w:tcW w:w="4394" w:type="dxa"/>
            <w:gridSpan w:val="4"/>
            <w:tcBorders>
              <w:top w:val="single" w:sz="4" w:space="0" w:color="auto"/>
              <w:left w:val="single" w:sz="4" w:space="0" w:color="auto"/>
              <w:bottom w:val="single" w:sz="4" w:space="0" w:color="auto"/>
              <w:right w:val="single" w:sz="4" w:space="0" w:color="auto"/>
            </w:tcBorders>
          </w:tcPr>
          <w:p w:rsidR="00276EC0" w:rsidRPr="00C2589A" w:rsidRDefault="00276EC0" w:rsidP="001646D0">
            <w:pPr>
              <w:spacing w:before="120"/>
              <w:rPr>
                <w:b/>
              </w:rPr>
            </w:pPr>
            <w:r w:rsidRPr="006848AB">
              <w:rPr>
                <w:b/>
              </w:rPr>
              <w:t xml:space="preserve">Preferred </w:t>
            </w:r>
            <w:r>
              <w:rPr>
                <w:b/>
              </w:rPr>
              <w:t xml:space="preserve">times </w:t>
            </w:r>
            <w:r w:rsidRPr="00343B91">
              <w:t>(from 8:30am):</w:t>
            </w:r>
          </w:p>
        </w:tc>
        <w:tc>
          <w:tcPr>
            <w:tcW w:w="2551" w:type="dxa"/>
            <w:tcBorders>
              <w:top w:val="single" w:sz="4" w:space="0" w:color="auto"/>
              <w:left w:val="single" w:sz="4" w:space="0" w:color="auto"/>
              <w:bottom w:val="single" w:sz="4" w:space="0" w:color="auto"/>
              <w:right w:val="single" w:sz="4" w:space="0" w:color="auto"/>
            </w:tcBorders>
          </w:tcPr>
          <w:p w:rsidR="00276EC0" w:rsidRDefault="00276EC0" w:rsidP="001646D0">
            <w:pPr>
              <w:spacing w:before="120"/>
              <w:rPr>
                <w:b/>
              </w:rPr>
            </w:pPr>
            <w:r w:rsidRPr="006848AB">
              <w:rPr>
                <w:b/>
              </w:rPr>
              <w:t>Number of classes:</w:t>
            </w:r>
          </w:p>
          <w:p w:rsidR="00276EC0" w:rsidRPr="00343B91" w:rsidRDefault="00276EC0" w:rsidP="001646D0">
            <w:pPr>
              <w:spacing w:before="120"/>
              <w:rPr>
                <w:b/>
                <w:sz w:val="10"/>
              </w:rPr>
            </w:pPr>
          </w:p>
          <w:p w:rsidR="00276EC0" w:rsidRPr="00470287" w:rsidRDefault="00276EC0" w:rsidP="001646D0">
            <w:pPr>
              <w:spacing w:before="120"/>
            </w:pPr>
          </w:p>
        </w:tc>
      </w:tr>
    </w:tbl>
    <w:p w:rsidR="00D13CE6" w:rsidRDefault="00D13CE6" w:rsidP="001646D0">
      <w:pPr>
        <w:spacing w:before="240" w:after="0"/>
        <w:rPr>
          <w:szCs w:val="22"/>
        </w:rPr>
      </w:pPr>
    </w:p>
    <w:p w:rsidR="00DD2659" w:rsidRPr="00965871" w:rsidRDefault="00DD2659" w:rsidP="001646D0">
      <w:pPr>
        <w:spacing w:before="240" w:after="0"/>
        <w:rPr>
          <w:rStyle w:val="Hyperlink"/>
          <w:szCs w:val="22"/>
        </w:rPr>
      </w:pPr>
      <w:r w:rsidRPr="00965871">
        <w:rPr>
          <w:szCs w:val="22"/>
        </w:rPr>
        <w:t xml:space="preserve">Please return your form via email to </w:t>
      </w:r>
      <w:hyperlink r:id="rId8" w:history="1">
        <w:r w:rsidRPr="00965871">
          <w:rPr>
            <w:rStyle w:val="Hyperlink"/>
            <w:szCs w:val="22"/>
          </w:rPr>
          <w:t>roadsafety@nt.gov.au</w:t>
        </w:r>
      </w:hyperlink>
    </w:p>
    <w:p w:rsidR="00DD2659" w:rsidRPr="00343B91" w:rsidRDefault="00343B91" w:rsidP="00EE30D1">
      <w:pPr>
        <w:spacing w:after="0"/>
      </w:pPr>
      <w:r>
        <w:t xml:space="preserve">Further information will be provided upon receipt </w:t>
      </w:r>
      <w:r w:rsidR="00AA2037">
        <w:t>of your booking.</w:t>
      </w:r>
    </w:p>
    <w:sectPr w:rsidR="00DD2659" w:rsidRPr="00343B91" w:rsidSect="001646D0">
      <w:headerReference w:type="default" r:id="rId9"/>
      <w:footerReference w:type="even" r:id="rId10"/>
      <w:footerReference w:type="default" r:id="rId11"/>
      <w:headerReference w:type="first" r:id="rId12"/>
      <w:footerReference w:type="first" r:id="rId13"/>
      <w:pgSz w:w="11906" w:h="16838" w:code="9"/>
      <w:pgMar w:top="1276" w:right="1134" w:bottom="993" w:left="1134" w:header="113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27C" w:rsidRDefault="0050327C" w:rsidP="001E1B1D">
      <w:r>
        <w:separator/>
      </w:r>
    </w:p>
    <w:p w:rsidR="0050327C" w:rsidRDefault="0050327C" w:rsidP="001E1B1D"/>
    <w:p w:rsidR="0050327C" w:rsidRDefault="0050327C"/>
  </w:endnote>
  <w:endnote w:type="continuationSeparator" w:id="0">
    <w:p w:rsidR="0050327C" w:rsidRDefault="0050327C" w:rsidP="001E1B1D">
      <w:r>
        <w:continuationSeparator/>
      </w:r>
    </w:p>
    <w:p w:rsidR="0050327C" w:rsidRDefault="0050327C" w:rsidP="001E1B1D"/>
    <w:p w:rsidR="0050327C" w:rsidRDefault="00503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Regular">
    <w:altName w:val="Calibri"/>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C0" w:rsidRPr="00733A97" w:rsidRDefault="00276EC0" w:rsidP="00733A97">
    <w:pPr>
      <w:pStyle w:val="Footer"/>
      <w:ind w:left="-567"/>
      <w:rPr>
        <w:noProof/>
        <w:szCs w:val="22"/>
      </w:rPr>
    </w:pPr>
    <w:r w:rsidRPr="00132658">
      <w:rPr>
        <w:noProof/>
      </w:rPr>
      <w:drawing>
        <wp:anchor distT="0" distB="0" distL="114300" distR="114300" simplePos="0" relativeHeight="251767296" behindDoc="0" locked="0" layoutInCell="1" allowOverlap="1" wp14:anchorId="12CA23DC" wp14:editId="6FCE7AE6">
          <wp:simplePos x="0" y="0"/>
          <wp:positionH relativeFrom="column">
            <wp:posOffset>5173980</wp:posOffset>
          </wp:positionH>
          <wp:positionV relativeFrom="paragraph">
            <wp:posOffset>-252730</wp:posOffset>
          </wp:positionV>
          <wp:extent cx="1350000" cy="482246"/>
          <wp:effectExtent l="0" t="0" r="3175" b="0"/>
          <wp:wrapNone/>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482246"/>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Pr="004C56B2">
        <w:rPr>
          <w:rStyle w:val="Hyperlink"/>
          <w:szCs w:val="22"/>
        </w:rPr>
        <w:t>www.roadsafety.nt.gov.au</w:t>
      </w:r>
    </w:hyperlink>
    <w:r w:rsidRPr="00E67942">
      <w:rPr>
        <w:szCs w:val="22"/>
      </w:rPr>
      <w:t xml:space="preserve"> </w:t>
    </w:r>
    <w:r>
      <w:rPr>
        <w:szCs w:val="22"/>
      </w:rPr>
      <w:tab/>
      <w:t xml:space="preserve">(08) </w:t>
    </w:r>
    <w:r w:rsidRPr="00E67942">
      <w:rPr>
        <w:szCs w:val="22"/>
      </w:rPr>
      <w:t>8924 7019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79" w:rsidRPr="00870A7C" w:rsidRDefault="00870A7C" w:rsidP="00870A7C">
    <w:pPr>
      <w:pStyle w:val="Footer"/>
      <w:ind w:left="-567"/>
      <w:rPr>
        <w:noProof/>
        <w:szCs w:val="22"/>
      </w:rPr>
    </w:pPr>
    <w:r w:rsidRPr="00132658">
      <w:rPr>
        <w:noProof/>
      </w:rPr>
      <w:drawing>
        <wp:anchor distT="0" distB="0" distL="114300" distR="114300" simplePos="0" relativeHeight="251762176" behindDoc="0" locked="0" layoutInCell="1" allowOverlap="1" wp14:anchorId="5F4DAA6F" wp14:editId="41905F48">
          <wp:simplePos x="0" y="0"/>
          <wp:positionH relativeFrom="column">
            <wp:posOffset>5173980</wp:posOffset>
          </wp:positionH>
          <wp:positionV relativeFrom="paragraph">
            <wp:posOffset>-252730</wp:posOffset>
          </wp:positionV>
          <wp:extent cx="1350000" cy="482246"/>
          <wp:effectExtent l="0" t="0" r="3175" b="0"/>
          <wp:wrapNone/>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482246"/>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Pr="004C56B2">
        <w:rPr>
          <w:rStyle w:val="Hyperlink"/>
          <w:szCs w:val="22"/>
        </w:rPr>
        <w:t>www.roadsafety.nt.gov.au</w:t>
      </w:r>
    </w:hyperlink>
    <w:r w:rsidRPr="00E67942">
      <w:rPr>
        <w:szCs w:val="22"/>
      </w:rPr>
      <w:t xml:space="preserve"> </w:t>
    </w:r>
    <w:r>
      <w:rPr>
        <w:szCs w:val="22"/>
      </w:rPr>
      <w:tab/>
      <w:t xml:space="preserve">(08) </w:t>
    </w:r>
    <w:r w:rsidRPr="00E67942">
      <w:rPr>
        <w:szCs w:val="22"/>
      </w:rPr>
      <w:t>8924 7019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07" w:rsidRPr="000D7529" w:rsidRDefault="00F24907" w:rsidP="000D7529">
    <w:pPr>
      <w:pStyle w:val="Footer"/>
      <w:ind w:left="-567"/>
      <w:rPr>
        <w:noProof/>
        <w:szCs w:val="22"/>
      </w:rPr>
    </w:pPr>
    <w:r w:rsidRPr="00132658">
      <w:rPr>
        <w:noProof/>
      </w:rPr>
      <w:drawing>
        <wp:anchor distT="0" distB="0" distL="114300" distR="114300" simplePos="0" relativeHeight="251653632" behindDoc="0" locked="0" layoutInCell="1" allowOverlap="1" wp14:anchorId="34EFBC0B" wp14:editId="6C0DCE15">
          <wp:simplePos x="0" y="0"/>
          <wp:positionH relativeFrom="column">
            <wp:posOffset>5173980</wp:posOffset>
          </wp:positionH>
          <wp:positionV relativeFrom="paragraph">
            <wp:posOffset>-252730</wp:posOffset>
          </wp:positionV>
          <wp:extent cx="1350000" cy="482246"/>
          <wp:effectExtent l="0" t="0" r="3175" b="0"/>
          <wp:wrapNone/>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482246"/>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904" behindDoc="0" locked="0" layoutInCell="1" allowOverlap="1" wp14:anchorId="68A7DE88" wp14:editId="0B10FE9F">
              <wp:simplePos x="0" y="0"/>
              <wp:positionH relativeFrom="column">
                <wp:posOffset>-737235</wp:posOffset>
              </wp:positionH>
              <wp:positionV relativeFrom="paragraph">
                <wp:posOffset>-472335</wp:posOffset>
              </wp:positionV>
              <wp:extent cx="7739380" cy="0"/>
              <wp:effectExtent l="0" t="38100" r="13970" b="38100"/>
              <wp:wrapNone/>
              <wp:docPr id="15" name="Straight Connector 15"/>
              <wp:cNvGraphicFramePr/>
              <a:graphic xmlns:a="http://schemas.openxmlformats.org/drawingml/2006/main">
                <a:graphicData uri="http://schemas.microsoft.com/office/word/2010/wordprocessingShape">
                  <wps:wsp>
                    <wps:cNvCnPr/>
                    <wps:spPr>
                      <a:xfrm>
                        <a:off x="0" y="0"/>
                        <a:ext cx="7739380" cy="0"/>
                      </a:xfrm>
                      <a:prstGeom prst="line">
                        <a:avLst/>
                      </a:prstGeom>
                      <a:ln w="76200">
                        <a:solidFill>
                          <a:srgbClr val="CB601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75162" id="Straight Connector 15"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37.2pt" to="551.3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" strokecolor="#cb6015" strokeweight="6pt"/>
          </w:pict>
        </mc:Fallback>
      </mc:AlternateContent>
    </w:r>
    <w:hyperlink r:id="rId2" w:history="1">
      <w:r w:rsidR="00EE30D1" w:rsidRPr="004C56B2">
        <w:rPr>
          <w:rStyle w:val="Hyperlink"/>
          <w:szCs w:val="22"/>
        </w:rPr>
        <w:t>www.roadsafety.nt.gov.au</w:t>
      </w:r>
    </w:hyperlink>
    <w:r w:rsidRPr="00E67942">
      <w:rPr>
        <w:szCs w:val="22"/>
      </w:rPr>
      <w:t xml:space="preserve"> </w:t>
    </w:r>
    <w:r w:rsidR="00EE30D1">
      <w:rPr>
        <w:szCs w:val="22"/>
      </w:rPr>
      <w:tab/>
      <w:t xml:space="preserve">(08) </w:t>
    </w:r>
    <w:r w:rsidRPr="00E67942">
      <w:rPr>
        <w:szCs w:val="22"/>
      </w:rPr>
      <w:t>8924 7019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27C" w:rsidRDefault="0050327C" w:rsidP="001E1B1D">
      <w:r>
        <w:separator/>
      </w:r>
    </w:p>
    <w:p w:rsidR="0050327C" w:rsidRDefault="0050327C" w:rsidP="001E1B1D"/>
    <w:p w:rsidR="0050327C" w:rsidRDefault="0050327C"/>
  </w:footnote>
  <w:footnote w:type="continuationSeparator" w:id="0">
    <w:p w:rsidR="0050327C" w:rsidRDefault="0050327C" w:rsidP="001E1B1D">
      <w:r>
        <w:continuationSeparator/>
      </w:r>
    </w:p>
    <w:p w:rsidR="0050327C" w:rsidRDefault="0050327C" w:rsidP="001E1B1D"/>
    <w:p w:rsidR="0050327C" w:rsidRDefault="005032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9C" w:rsidRPr="005D4C53" w:rsidRDefault="00BA439C" w:rsidP="00A92A79">
    <w:pPr>
      <w:pStyle w:val="Header"/>
      <w:tabs>
        <w:tab w:val="clear" w:pos="4513"/>
        <w:tab w:val="clear" w:pos="9026"/>
        <w:tab w:val="left" w:pos="216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07" w:rsidRPr="00170475" w:rsidRDefault="00F24907" w:rsidP="00170475">
    <w:pPr>
      <w:pStyle w:val="NTGheader1space"/>
      <w:ind w:left="284"/>
      <w:rPr>
        <w:rFonts w:ascii="Lato Black" w:hAnsi="Lato Black" w:cs="Lato Black"/>
        <w:caps/>
        <w:color w:val="231F20"/>
        <w:sz w:val="20"/>
        <w:szCs w:val="24"/>
        <w:u w:color="000000"/>
        <w:lang w:eastAsia="ja-JP"/>
      </w:rPr>
    </w:pPr>
    <w:r>
      <w:rPr>
        <w:rFonts w:cs="Lato Regular"/>
        <w:caps/>
        <w:noProof/>
        <w:color w:val="231F20"/>
        <w:sz w:val="20"/>
        <w:szCs w:val="24"/>
        <w:u w:color="000000"/>
        <w:lang w:eastAsia="en-AU"/>
      </w:rPr>
      <mc:AlternateContent>
        <mc:Choice Requires="wpg">
          <w:drawing>
            <wp:anchor distT="0" distB="0" distL="114300" distR="114300" simplePos="0" relativeHeight="251599360" behindDoc="0" locked="0" layoutInCell="1" allowOverlap="1" wp14:anchorId="5AA429C4" wp14:editId="66E33185">
              <wp:simplePos x="0" y="0"/>
              <wp:positionH relativeFrom="column">
                <wp:posOffset>4445</wp:posOffset>
              </wp:positionH>
              <wp:positionV relativeFrom="paragraph">
                <wp:posOffset>-726440</wp:posOffset>
              </wp:positionV>
              <wp:extent cx="93600" cy="1006500"/>
              <wp:effectExtent l="0" t="0" r="1905" b="3175"/>
              <wp:wrapNone/>
              <wp:docPr id="14" name="Group 14"/>
              <wp:cNvGraphicFramePr/>
              <a:graphic xmlns:a="http://schemas.openxmlformats.org/drawingml/2006/main">
                <a:graphicData uri="http://schemas.microsoft.com/office/word/2010/wordprocessingGroup">
                  <wpg:wgp>
                    <wpg:cNvGrpSpPr/>
                    <wpg:grpSpPr>
                      <a:xfrm>
                        <a:off x="0" y="0"/>
                        <a:ext cx="93600" cy="1006500"/>
                        <a:chOff x="0" y="0"/>
                        <a:chExt cx="93345" cy="809586"/>
                      </a:xfrm>
                    </wpg:grpSpPr>
                    <wps:wsp>
                      <wps:cNvPr id="12" name="Rectangle 12" descr="NTG Letterhead template Department name"/>
                      <wps:cNvSpPr/>
                      <wps:spPr>
                        <a:xfrm>
                          <a:off x="0" y="0"/>
                          <a:ext cx="93345" cy="457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446366"/>
                          <a:ext cx="93345" cy="3632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CEDED9" id="Group 14" o:spid="_x0000_s1026" style="position:absolute;margin-left:.35pt;margin-top:-57.2pt;width:7.35pt;height:79.25pt;z-index:251599360;mso-width-relative:margin;mso-height-relative:margin" coordsize="933,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">
              <v:rect id="Rectangle 12" o:spid="_x0000_s1027" alt="NTG Letterhead template Department name" style="position:absolute;width:93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HSsEA&#10;AADbAAAADwAAAGRycy9kb3ducmV2LnhtbERPTWuDQBC9F/oflin0VtekUFLrJoRSoadAjIQeB3fq&#10;iu6suBu1/z5bCOQ2j/c5+W6xvZho9K1jBaskBUFcO91yo6A6FS8bED4ga+wdk4I/8rDbPj7kmGk3&#10;85GmMjQihrDPUIEJYcik9LUhiz5xA3Hkft1oMUQ4NlKPOMdw28t1mr5Jiy3HBoMDfRqqu/JiFTQ/&#10;xde0dIbc0b+Wl254rw5nrdTz07L/ABFoCXfxzf2t4/w1/P8SD5D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4x0rBAAAA2wAAAA8AAAAAAAAAAAAAAAAAmAIAAGRycy9kb3du&#10;cmV2LnhtbFBLBQYAAAAABAAEAPUAAACGAwAAAAA=&#10;" fillcolor="black [3213]" stroked="f" strokeweight="2pt"/>
              <v:rect id="Rectangle 13" o:spid="_x0000_s1028" style="position:absolute;top:4463;width:933;height:3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duMUA&#10;AADbAAAADwAAAGRycy9kb3ducmV2LnhtbESPzWrDMBCE74W8g9hAbrXcBEpwLIdSKJQcCnF+Sm8b&#10;aWubWCsjqYnz9lGh0NsuMzvfbLkebS8u5EPnWMFTloMg1s503CjY794elyBCRDbYOyYFNwqwriYP&#10;JRbGXXlLlzo2IoVwKFBBG+NQSBl0SxZD5gbipH07bzGm1TfSeLymcNvLeZ4/S4sdJ0KLA722pM/1&#10;j03c/OtsPo548rtlOOjtvpOfm1qp2XR8WYGINMZ/89/1u0n1F/D7SxpAV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h24xQAAANsAAAAPAAAAAAAAAAAAAAAAAJgCAABkcnMv&#10;ZG93bnJldi54bWxQSwUGAAAAAAQABAD1AAAAigMAAAAA&#10;" fillcolor="#cb6015" stroked="f" strokeweight="2pt"/>
            </v:group>
          </w:pict>
        </mc:Fallback>
      </mc:AlternateContent>
    </w:r>
    <w:r w:rsidR="0046647D">
      <w:rPr>
        <w:rStyle w:val="NTGdepartmentofChar"/>
        <w:rFonts w:ascii="Lato" w:hAnsi="Lato"/>
      </w:rPr>
      <w:t>Department of</w:t>
    </w:r>
    <w:r w:rsidRPr="009E4BD8">
      <w:br/>
    </w:r>
    <w:r>
      <w:rPr>
        <w:rStyle w:val="NTGdepartmentnameChar"/>
        <w:rFonts w:ascii="Lato Black" w:hAnsi="Lato Black"/>
      </w:rPr>
      <w:t>infrastructure, planning and logistics</w:t>
    </w:r>
    <w:r w:rsidR="00D13CE6">
      <w:rPr>
        <w:rFonts w:cs="Lato Regular"/>
        <w:caps/>
        <w:noProof/>
        <w:color w:val="231F20"/>
        <w:szCs w:val="24"/>
        <w:u w:color="000000"/>
        <w:lang w:eastAsia="en-AU"/>
      </w:rPr>
      <w:drawing>
        <wp:anchor distT="0" distB="0" distL="114300" distR="114300" simplePos="0" relativeHeight="251769344" behindDoc="0" locked="0" layoutInCell="1" allowOverlap="1" wp14:anchorId="1E362617" wp14:editId="1E5FF9D4">
          <wp:simplePos x="0" y="0"/>
          <wp:positionH relativeFrom="column">
            <wp:posOffset>5327015</wp:posOffset>
          </wp:positionH>
          <wp:positionV relativeFrom="paragraph">
            <wp:posOffset>-241935</wp:posOffset>
          </wp:positionV>
          <wp:extent cx="979170" cy="5797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ards Zero - Primary Logo.jpg"/>
                  <pic:cNvPicPr/>
                </pic:nvPicPr>
                <pic:blipFill rotWithShape="1">
                  <a:blip r:embed="rId1">
                    <a:extLst>
                      <a:ext uri="{28A0092B-C50C-407E-A947-70E740481C1C}">
                        <a14:useLocalDpi xmlns:a14="http://schemas.microsoft.com/office/drawing/2010/main" val="0"/>
                      </a:ext>
                    </a:extLst>
                  </a:blip>
                  <a:srcRect r="22814"/>
                  <a:stretch/>
                </pic:blipFill>
                <pic:spPr bwMode="auto">
                  <a:xfrm>
                    <a:off x="0" y="0"/>
                    <a:ext cx="979170" cy="579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259618E8"/>
    <w:multiLevelType w:val="multilevel"/>
    <w:tmpl w:val="95661914"/>
    <w:numStyleLink w:val="NTGTableList"/>
  </w:abstractNum>
  <w:abstractNum w:abstractNumId="3"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 w15:restartNumberingAfterBreak="0">
    <w:nsid w:val="3AFD3FDF"/>
    <w:multiLevelType w:val="multilevel"/>
    <w:tmpl w:val="2258EEA0"/>
    <w:numStyleLink w:val="NTGStandardNumList"/>
  </w:abstractNum>
  <w:abstractNum w:abstractNumId="5" w15:restartNumberingAfterBreak="0">
    <w:nsid w:val="44AF2323"/>
    <w:multiLevelType w:val="multilevel"/>
    <w:tmpl w:val="2258EEA0"/>
    <w:numStyleLink w:val="NTGStandardNumList"/>
  </w:abstractNum>
  <w:abstractNum w:abstractNumId="6"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8C6262"/>
    <w:multiLevelType w:val="hybridMultilevel"/>
    <w:tmpl w:val="43F0E31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4D90555D"/>
    <w:multiLevelType w:val="multilevel"/>
    <w:tmpl w:val="2258EEA0"/>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50407FBE"/>
    <w:multiLevelType w:val="multilevel"/>
    <w:tmpl w:val="2258EEA0"/>
    <w:numStyleLink w:val="NTGStandardNumList"/>
  </w:abstractNum>
  <w:abstractNum w:abstractNumId="10" w15:restartNumberingAfterBreak="0">
    <w:nsid w:val="520C6AB9"/>
    <w:multiLevelType w:val="multilevel"/>
    <w:tmpl w:val="53204A44"/>
    <w:numStyleLink w:val="NTGTableNumList"/>
  </w:abstractNum>
  <w:abstractNum w:abstractNumId="11" w15:restartNumberingAfterBreak="0">
    <w:nsid w:val="5708041E"/>
    <w:multiLevelType w:val="multilevel"/>
    <w:tmpl w:val="2258EEA0"/>
    <w:numStyleLink w:val="NTGStandardNumList"/>
  </w:abstractNum>
  <w:abstractNum w:abstractNumId="12" w15:restartNumberingAfterBreak="0">
    <w:nsid w:val="5AB936DD"/>
    <w:multiLevelType w:val="hybridMultilevel"/>
    <w:tmpl w:val="5DA4E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B45EE9"/>
    <w:multiLevelType w:val="hybridMultilevel"/>
    <w:tmpl w:val="72DA8B3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1"/>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7"/>
  </w:num>
  <w:num w:numId="19">
    <w:abstractNumId w:val="12"/>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90"/>
    <w:rsid w:val="000006B9"/>
    <w:rsid w:val="000139D4"/>
    <w:rsid w:val="00025A52"/>
    <w:rsid w:val="00034AF3"/>
    <w:rsid w:val="00034E74"/>
    <w:rsid w:val="00036B90"/>
    <w:rsid w:val="000909B6"/>
    <w:rsid w:val="000A4DE4"/>
    <w:rsid w:val="000A6BB8"/>
    <w:rsid w:val="000B151D"/>
    <w:rsid w:val="000C7B35"/>
    <w:rsid w:val="000D3E74"/>
    <w:rsid w:val="000D7529"/>
    <w:rsid w:val="000E20B1"/>
    <w:rsid w:val="00102DCC"/>
    <w:rsid w:val="001102F2"/>
    <w:rsid w:val="00113C63"/>
    <w:rsid w:val="00113F50"/>
    <w:rsid w:val="0013262F"/>
    <w:rsid w:val="001416E3"/>
    <w:rsid w:val="00142DA5"/>
    <w:rsid w:val="001472F0"/>
    <w:rsid w:val="001504DF"/>
    <w:rsid w:val="001514F6"/>
    <w:rsid w:val="001646D0"/>
    <w:rsid w:val="00164993"/>
    <w:rsid w:val="00165EEF"/>
    <w:rsid w:val="00167D47"/>
    <w:rsid w:val="00170475"/>
    <w:rsid w:val="001839D9"/>
    <w:rsid w:val="001A76D2"/>
    <w:rsid w:val="001C101B"/>
    <w:rsid w:val="001C2C40"/>
    <w:rsid w:val="001C44BE"/>
    <w:rsid w:val="001C6AE7"/>
    <w:rsid w:val="001C6CEA"/>
    <w:rsid w:val="001D19D0"/>
    <w:rsid w:val="001E1B1D"/>
    <w:rsid w:val="001E1CCA"/>
    <w:rsid w:val="001F2594"/>
    <w:rsid w:val="00230D72"/>
    <w:rsid w:val="00231DB3"/>
    <w:rsid w:val="0023336B"/>
    <w:rsid w:val="00234F18"/>
    <w:rsid w:val="0024667C"/>
    <w:rsid w:val="00264313"/>
    <w:rsid w:val="00271112"/>
    <w:rsid w:val="00276837"/>
    <w:rsid w:val="00276EC0"/>
    <w:rsid w:val="00284583"/>
    <w:rsid w:val="002877CA"/>
    <w:rsid w:val="00295CE6"/>
    <w:rsid w:val="002B2C86"/>
    <w:rsid w:val="002C04BD"/>
    <w:rsid w:val="002C3C0B"/>
    <w:rsid w:val="002E0531"/>
    <w:rsid w:val="002E094A"/>
    <w:rsid w:val="002F4416"/>
    <w:rsid w:val="002F52CA"/>
    <w:rsid w:val="0030534E"/>
    <w:rsid w:val="00310BC0"/>
    <w:rsid w:val="00311C6A"/>
    <w:rsid w:val="003143A2"/>
    <w:rsid w:val="00316F1E"/>
    <w:rsid w:val="0033290B"/>
    <w:rsid w:val="00332BA2"/>
    <w:rsid w:val="00342D00"/>
    <w:rsid w:val="00343B91"/>
    <w:rsid w:val="00345F19"/>
    <w:rsid w:val="003462D0"/>
    <w:rsid w:val="0038201C"/>
    <w:rsid w:val="00382609"/>
    <w:rsid w:val="00387556"/>
    <w:rsid w:val="003A4DCA"/>
    <w:rsid w:val="003A4EB3"/>
    <w:rsid w:val="003A6162"/>
    <w:rsid w:val="003B2050"/>
    <w:rsid w:val="003C0B25"/>
    <w:rsid w:val="003C556B"/>
    <w:rsid w:val="003D25DC"/>
    <w:rsid w:val="003E5ABB"/>
    <w:rsid w:val="003E5DB8"/>
    <w:rsid w:val="003F46D1"/>
    <w:rsid w:val="004052CB"/>
    <w:rsid w:val="00405372"/>
    <w:rsid w:val="00407C87"/>
    <w:rsid w:val="0042438F"/>
    <w:rsid w:val="0042638E"/>
    <w:rsid w:val="00434333"/>
    <w:rsid w:val="004377B5"/>
    <w:rsid w:val="00451F2D"/>
    <w:rsid w:val="00452E75"/>
    <w:rsid w:val="00453C37"/>
    <w:rsid w:val="00454EBB"/>
    <w:rsid w:val="0046647D"/>
    <w:rsid w:val="00470287"/>
    <w:rsid w:val="00471D94"/>
    <w:rsid w:val="00474AC3"/>
    <w:rsid w:val="00475690"/>
    <w:rsid w:val="004846CC"/>
    <w:rsid w:val="00486929"/>
    <w:rsid w:val="00492FA9"/>
    <w:rsid w:val="004A701A"/>
    <w:rsid w:val="004B6062"/>
    <w:rsid w:val="004E4A79"/>
    <w:rsid w:val="004F3E8A"/>
    <w:rsid w:val="004F656A"/>
    <w:rsid w:val="0050327C"/>
    <w:rsid w:val="0050398E"/>
    <w:rsid w:val="00513F20"/>
    <w:rsid w:val="005177D3"/>
    <w:rsid w:val="00523161"/>
    <w:rsid w:val="00544316"/>
    <w:rsid w:val="00562539"/>
    <w:rsid w:val="00582CF5"/>
    <w:rsid w:val="005B0917"/>
    <w:rsid w:val="005B2B13"/>
    <w:rsid w:val="005C3880"/>
    <w:rsid w:val="005D17AF"/>
    <w:rsid w:val="005D257B"/>
    <w:rsid w:val="005D4C53"/>
    <w:rsid w:val="005D6AA0"/>
    <w:rsid w:val="005E718F"/>
    <w:rsid w:val="00636729"/>
    <w:rsid w:val="0063745F"/>
    <w:rsid w:val="00637D95"/>
    <w:rsid w:val="00650F79"/>
    <w:rsid w:val="00673F66"/>
    <w:rsid w:val="006848AB"/>
    <w:rsid w:val="0068743A"/>
    <w:rsid w:val="006D2EF5"/>
    <w:rsid w:val="006D3C1D"/>
    <w:rsid w:val="006D6004"/>
    <w:rsid w:val="006F0296"/>
    <w:rsid w:val="006F0BF0"/>
    <w:rsid w:val="006F1A32"/>
    <w:rsid w:val="007066BD"/>
    <w:rsid w:val="00724338"/>
    <w:rsid w:val="00725DA1"/>
    <w:rsid w:val="00733A97"/>
    <w:rsid w:val="0073578E"/>
    <w:rsid w:val="00745C62"/>
    <w:rsid w:val="00750943"/>
    <w:rsid w:val="00755CA7"/>
    <w:rsid w:val="00757845"/>
    <w:rsid w:val="00761D63"/>
    <w:rsid w:val="00763A7E"/>
    <w:rsid w:val="00780DC5"/>
    <w:rsid w:val="007A5A09"/>
    <w:rsid w:val="007B6847"/>
    <w:rsid w:val="007C4403"/>
    <w:rsid w:val="007C4E52"/>
    <w:rsid w:val="007E71D7"/>
    <w:rsid w:val="007F2639"/>
    <w:rsid w:val="008006E6"/>
    <w:rsid w:val="00803F43"/>
    <w:rsid w:val="00810C0B"/>
    <w:rsid w:val="00816544"/>
    <w:rsid w:val="0081678C"/>
    <w:rsid w:val="00817D6C"/>
    <w:rsid w:val="00836E53"/>
    <w:rsid w:val="00863189"/>
    <w:rsid w:val="00870A7C"/>
    <w:rsid w:val="00871D43"/>
    <w:rsid w:val="00872BE1"/>
    <w:rsid w:val="008D216D"/>
    <w:rsid w:val="008E5DE5"/>
    <w:rsid w:val="008F5152"/>
    <w:rsid w:val="00903161"/>
    <w:rsid w:val="0090464F"/>
    <w:rsid w:val="00904EBD"/>
    <w:rsid w:val="009229EF"/>
    <w:rsid w:val="00923EA4"/>
    <w:rsid w:val="009271FD"/>
    <w:rsid w:val="00934073"/>
    <w:rsid w:val="00946F8A"/>
    <w:rsid w:val="0095250B"/>
    <w:rsid w:val="00965871"/>
    <w:rsid w:val="00967B4D"/>
    <w:rsid w:val="009746F0"/>
    <w:rsid w:val="00983CDE"/>
    <w:rsid w:val="00984E44"/>
    <w:rsid w:val="009A52FB"/>
    <w:rsid w:val="009C2FD1"/>
    <w:rsid w:val="009C325A"/>
    <w:rsid w:val="009C5F3A"/>
    <w:rsid w:val="009C72FE"/>
    <w:rsid w:val="009E4BD8"/>
    <w:rsid w:val="009E5740"/>
    <w:rsid w:val="009E6EF7"/>
    <w:rsid w:val="009F4854"/>
    <w:rsid w:val="00A00527"/>
    <w:rsid w:val="00A14F02"/>
    <w:rsid w:val="00A23631"/>
    <w:rsid w:val="00A23809"/>
    <w:rsid w:val="00A3211F"/>
    <w:rsid w:val="00A35396"/>
    <w:rsid w:val="00A455AF"/>
    <w:rsid w:val="00A54BC5"/>
    <w:rsid w:val="00A70A18"/>
    <w:rsid w:val="00A711A5"/>
    <w:rsid w:val="00A92A79"/>
    <w:rsid w:val="00AA06BE"/>
    <w:rsid w:val="00AA14F2"/>
    <w:rsid w:val="00AA2037"/>
    <w:rsid w:val="00AA25DF"/>
    <w:rsid w:val="00AA3FB9"/>
    <w:rsid w:val="00AA793E"/>
    <w:rsid w:val="00AB2D8B"/>
    <w:rsid w:val="00AC3E9A"/>
    <w:rsid w:val="00AC7C45"/>
    <w:rsid w:val="00AF32D8"/>
    <w:rsid w:val="00B14C73"/>
    <w:rsid w:val="00B14ED2"/>
    <w:rsid w:val="00B20118"/>
    <w:rsid w:val="00B203BE"/>
    <w:rsid w:val="00B210DF"/>
    <w:rsid w:val="00B329FE"/>
    <w:rsid w:val="00B46B97"/>
    <w:rsid w:val="00B6230F"/>
    <w:rsid w:val="00B74E36"/>
    <w:rsid w:val="00B86F55"/>
    <w:rsid w:val="00B9237B"/>
    <w:rsid w:val="00B942E3"/>
    <w:rsid w:val="00BA04B7"/>
    <w:rsid w:val="00BA439C"/>
    <w:rsid w:val="00BA4691"/>
    <w:rsid w:val="00BA5699"/>
    <w:rsid w:val="00BB4015"/>
    <w:rsid w:val="00BD1850"/>
    <w:rsid w:val="00BE4808"/>
    <w:rsid w:val="00C02684"/>
    <w:rsid w:val="00C23305"/>
    <w:rsid w:val="00C2589A"/>
    <w:rsid w:val="00C4191C"/>
    <w:rsid w:val="00C53CD1"/>
    <w:rsid w:val="00C559D5"/>
    <w:rsid w:val="00C62A53"/>
    <w:rsid w:val="00C66696"/>
    <w:rsid w:val="00C80CED"/>
    <w:rsid w:val="00C84059"/>
    <w:rsid w:val="00C845BE"/>
    <w:rsid w:val="00CA3912"/>
    <w:rsid w:val="00CA3D68"/>
    <w:rsid w:val="00CA5CCD"/>
    <w:rsid w:val="00CB285D"/>
    <w:rsid w:val="00CC7B5F"/>
    <w:rsid w:val="00CC7CCB"/>
    <w:rsid w:val="00CD1BAA"/>
    <w:rsid w:val="00CF38CF"/>
    <w:rsid w:val="00CF6990"/>
    <w:rsid w:val="00CF71AD"/>
    <w:rsid w:val="00D029B6"/>
    <w:rsid w:val="00D064A3"/>
    <w:rsid w:val="00D13CE6"/>
    <w:rsid w:val="00D179ED"/>
    <w:rsid w:val="00D23389"/>
    <w:rsid w:val="00D54727"/>
    <w:rsid w:val="00D66AC6"/>
    <w:rsid w:val="00D70C8A"/>
    <w:rsid w:val="00D850F7"/>
    <w:rsid w:val="00DA0C62"/>
    <w:rsid w:val="00DC1827"/>
    <w:rsid w:val="00DC266F"/>
    <w:rsid w:val="00DC60FA"/>
    <w:rsid w:val="00DC7344"/>
    <w:rsid w:val="00DD002C"/>
    <w:rsid w:val="00DD2659"/>
    <w:rsid w:val="00DE4496"/>
    <w:rsid w:val="00E0442D"/>
    <w:rsid w:val="00E34761"/>
    <w:rsid w:val="00E36EBF"/>
    <w:rsid w:val="00E41C7E"/>
    <w:rsid w:val="00E609C7"/>
    <w:rsid w:val="00E7646F"/>
    <w:rsid w:val="00E77753"/>
    <w:rsid w:val="00E914BF"/>
    <w:rsid w:val="00E96BB4"/>
    <w:rsid w:val="00EC35D9"/>
    <w:rsid w:val="00EC4E8F"/>
    <w:rsid w:val="00EC5192"/>
    <w:rsid w:val="00EE30D1"/>
    <w:rsid w:val="00EE7B4A"/>
    <w:rsid w:val="00F02A37"/>
    <w:rsid w:val="00F03902"/>
    <w:rsid w:val="00F05620"/>
    <w:rsid w:val="00F07EDC"/>
    <w:rsid w:val="00F104C1"/>
    <w:rsid w:val="00F14B32"/>
    <w:rsid w:val="00F23479"/>
    <w:rsid w:val="00F24907"/>
    <w:rsid w:val="00F33EF1"/>
    <w:rsid w:val="00F35CA2"/>
    <w:rsid w:val="00F36795"/>
    <w:rsid w:val="00F41395"/>
    <w:rsid w:val="00F44E7D"/>
    <w:rsid w:val="00F5098D"/>
    <w:rsid w:val="00F516F2"/>
    <w:rsid w:val="00F61AB3"/>
    <w:rsid w:val="00F842A6"/>
    <w:rsid w:val="00F84680"/>
    <w:rsid w:val="00F969CB"/>
    <w:rsid w:val="00FC6442"/>
    <w:rsid w:val="00FD3A25"/>
    <w:rsid w:val="00FE07BC"/>
    <w:rsid w:val="00FE7A6E"/>
    <w:rsid w:val="00FF1DB7"/>
    <w:rsid w:val="00FF1E95"/>
    <w:rsid w:val="00FF2D10"/>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D8"/>
    <w:pPr>
      <w:spacing w:line="240" w:lineRule="auto"/>
    </w:pPr>
    <w:rPr>
      <w:rFonts w:ascii="Lato" w:eastAsia="Times New Roman" w:hAnsi="Lato" w:cs="Times New Roman"/>
      <w:szCs w:val="20"/>
      <w:lang w:eastAsia="en-AU"/>
    </w:rPr>
  </w:style>
  <w:style w:type="paragraph" w:styleId="Heading1">
    <w:name w:val="heading 1"/>
    <w:next w:val="Normal"/>
    <w:link w:val="Heading1Char"/>
    <w:uiPriority w:val="1"/>
    <w:qFormat/>
    <w:rsid w:val="00AA3FB9"/>
    <w:pPr>
      <w:spacing w:before="120" w:after="0" w:line="240" w:lineRule="auto"/>
      <w:outlineLvl w:val="0"/>
    </w:pPr>
    <w:rPr>
      <w:rFonts w:ascii="Lato" w:eastAsiaTheme="majorEastAsia" w:hAnsi="Lato" w:cs="Arial"/>
      <w:b/>
      <w:bCs/>
      <w:kern w:val="32"/>
      <w:sz w:val="32"/>
      <w:szCs w:val="32"/>
      <w:lang w:eastAsia="en-AU"/>
    </w:rPr>
  </w:style>
  <w:style w:type="paragraph" w:styleId="Heading2">
    <w:name w:val="heading 2"/>
    <w:next w:val="Normal"/>
    <w:link w:val="Heading2Char"/>
    <w:uiPriority w:val="1"/>
    <w:qFormat/>
    <w:rsid w:val="0081678C"/>
    <w:pPr>
      <w:spacing w:before="360" w:line="240" w:lineRule="auto"/>
      <w:outlineLvl w:val="1"/>
    </w:pPr>
    <w:rPr>
      <w:rFonts w:ascii="Arial" w:eastAsiaTheme="majorEastAsia" w:hAnsi="Arial" w:cs="Arial"/>
      <w:b/>
      <w:bCs/>
      <w:color w:val="606060"/>
      <w:kern w:val="32"/>
      <w:sz w:val="28"/>
      <w:szCs w:val="28"/>
      <w:lang w:eastAsia="en-AU"/>
    </w:rPr>
  </w:style>
  <w:style w:type="paragraph" w:styleId="Heading3">
    <w:name w:val="heading 3"/>
    <w:next w:val="Normal"/>
    <w:link w:val="Heading3Char"/>
    <w:uiPriority w:val="1"/>
    <w:qFormat/>
    <w:rsid w:val="0081678C"/>
    <w:pPr>
      <w:keepNext/>
      <w:spacing w:before="360" w:after="240" w:line="240" w:lineRule="auto"/>
      <w:outlineLvl w:val="2"/>
    </w:pPr>
    <w:rPr>
      <w:rFonts w:ascii="Arial" w:eastAsiaTheme="majorEastAsia" w:hAnsi="Arial" w:cs="Arial"/>
      <w:b/>
      <w:bCs/>
      <w:kern w:val="32"/>
      <w:sz w:val="24"/>
      <w:szCs w:val="24"/>
      <w:lang w:eastAsia="en-AU"/>
    </w:rPr>
  </w:style>
  <w:style w:type="paragraph" w:styleId="Heading4">
    <w:name w:val="heading 4"/>
    <w:next w:val="Normal"/>
    <w:link w:val="Heading4Char"/>
    <w:uiPriority w:val="1"/>
    <w:qFormat/>
    <w:rsid w:val="00DA0C62"/>
    <w:pPr>
      <w:keepNext/>
      <w:spacing w:before="360" w:line="240" w:lineRule="auto"/>
      <w:outlineLvl w:val="3"/>
    </w:pPr>
    <w:rPr>
      <w:rFonts w:ascii="Arial" w:eastAsiaTheme="majorEastAsia" w:hAnsi="Arial" w:cs="Arial"/>
      <w:b/>
      <w:bCs/>
      <w:color w:val="606060"/>
      <w:kern w:val="32"/>
      <w:lang w:eastAsia="en-AU"/>
    </w:rPr>
  </w:style>
  <w:style w:type="paragraph" w:styleId="Heading5">
    <w:name w:val="heading 5"/>
    <w:next w:val="Normal"/>
    <w:link w:val="Heading5Char"/>
    <w:uiPriority w:val="9"/>
    <w:rsid w:val="00DA0C62"/>
    <w:pPr>
      <w:keepNext/>
      <w:keepLines/>
      <w:spacing w:before="200" w:after="120"/>
      <w:outlineLvl w:val="4"/>
    </w:pPr>
    <w:rPr>
      <w:rFonts w:ascii="Arial" w:eastAsiaTheme="majorEastAsia" w:hAnsi="Arial" w:cstheme="majorBidi"/>
      <w:b/>
      <w:color w:val="000000" w:themeColor="text1"/>
      <w:szCs w:val="20"/>
      <w:lang w:eastAsia="en-AU"/>
    </w:rPr>
  </w:style>
  <w:style w:type="paragraph" w:styleId="Heading6">
    <w:name w:val="heading 6"/>
    <w:basedOn w:val="Normal"/>
    <w:next w:val="Normal"/>
    <w:link w:val="Heading6Char"/>
    <w:uiPriority w:val="9"/>
    <w:rsid w:val="00836E53"/>
    <w:pPr>
      <w:keepNext/>
      <w:keepLines/>
      <w:spacing w:before="200" w:after="0"/>
      <w:outlineLvl w:val="5"/>
    </w:pPr>
    <w:rPr>
      <w:rFonts w:eastAsiaTheme="majorEastAsia" w:cstheme="majorBidi"/>
      <w:b/>
      <w:iCs/>
      <w:color w:val="606060"/>
    </w:rPr>
  </w:style>
  <w:style w:type="paragraph" w:styleId="Heading7">
    <w:name w:val="heading 7"/>
    <w:basedOn w:val="Normal"/>
    <w:next w:val="Normal"/>
    <w:link w:val="Heading7Char"/>
    <w:uiPriority w:val="9"/>
    <w:rsid w:val="00836E53"/>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836E53"/>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836E53"/>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szCs w:val="22"/>
      <w:lang w:eastAsia="en-US"/>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CF38CF"/>
    <w:pPr>
      <w:numPr>
        <w:numId w:val="1"/>
      </w:numPr>
    </w:pPr>
  </w:style>
  <w:style w:type="table" w:styleId="TableTheme">
    <w:name w:val="Table Theme"/>
    <w:basedOn w:val="TableNormal"/>
    <w:uiPriority w:val="99"/>
    <w:semiHidden/>
    <w:unhideWhenUsed/>
    <w:rsid w:val="00872BE1"/>
    <w:pPr>
      <w:spacing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line="240" w:lineRule="auto"/>
    </w:pPr>
    <w:rPr>
      <w:rFonts w:ascii="Arial"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ascii="Arial" w:hAnsi="Arial" w:cs="Lato Black"/>
      <w:color w:val="FFFFFF"/>
      <w:sz w:val="66"/>
      <w:szCs w:val="66"/>
    </w:rPr>
  </w:style>
  <w:style w:type="paragraph" w:customStyle="1" w:styleId="Subheading">
    <w:name w:val="Subheading"/>
    <w:uiPriority w:val="99"/>
    <w:qFormat/>
    <w:rsid w:val="009E4BD8"/>
    <w:pPr>
      <w:spacing w:before="360" w:after="360" w:line="240" w:lineRule="auto"/>
    </w:pPr>
    <w:rPr>
      <w:rFonts w:ascii="Lato" w:eastAsia="Times New Roman" w:hAnsi="Lato"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1"/>
    <w:rsid w:val="00AA3FB9"/>
    <w:rPr>
      <w:rFonts w:ascii="Lato" w:eastAsiaTheme="majorEastAsia" w:hAnsi="Lato" w:cs="Arial"/>
      <w:b/>
      <w:bCs/>
      <w:kern w:val="32"/>
      <w:sz w:val="32"/>
      <w:szCs w:val="32"/>
      <w:lang w:eastAsia="en-AU"/>
    </w:rPr>
  </w:style>
  <w:style w:type="character" w:customStyle="1" w:styleId="Heading2Char">
    <w:name w:val="Heading 2 Char"/>
    <w:basedOn w:val="DefaultParagraphFont"/>
    <w:link w:val="Heading2"/>
    <w:uiPriority w:val="1"/>
    <w:rsid w:val="007E71D7"/>
    <w:rPr>
      <w:rFonts w:ascii="Arial" w:eastAsiaTheme="majorEastAsia" w:hAnsi="Arial" w:cs="Arial"/>
      <w:b/>
      <w:bCs/>
      <w:color w:val="606060"/>
      <w:kern w:val="32"/>
      <w:sz w:val="28"/>
      <w:szCs w:val="28"/>
      <w:lang w:eastAsia="en-AU"/>
    </w:rPr>
  </w:style>
  <w:style w:type="character" w:customStyle="1" w:styleId="Heading3Char">
    <w:name w:val="Heading 3 Char"/>
    <w:basedOn w:val="DefaultParagraphFont"/>
    <w:link w:val="Heading3"/>
    <w:uiPriority w:val="1"/>
    <w:rsid w:val="007E71D7"/>
    <w:rPr>
      <w:rFonts w:ascii="Arial" w:eastAsiaTheme="majorEastAsia" w:hAnsi="Arial" w:cs="Arial"/>
      <w:b/>
      <w:bCs/>
      <w:kern w:val="32"/>
      <w:sz w:val="24"/>
      <w:szCs w:val="24"/>
      <w:lang w:eastAsia="en-AU"/>
    </w:rPr>
  </w:style>
  <w:style w:type="character" w:customStyle="1" w:styleId="Heading4Char">
    <w:name w:val="Heading 4 Char"/>
    <w:basedOn w:val="DefaultParagraphFont"/>
    <w:link w:val="Heading4"/>
    <w:uiPriority w:val="1"/>
    <w:rsid w:val="007E71D7"/>
    <w:rPr>
      <w:rFonts w:ascii="Arial" w:eastAsiaTheme="majorEastAsia" w:hAnsi="Arial" w:cs="Arial"/>
      <w:b/>
      <w:bCs/>
      <w:color w:val="606060"/>
      <w:kern w:val="32"/>
      <w:lang w:eastAsia="en-AU"/>
    </w:rPr>
  </w:style>
  <w:style w:type="paragraph" w:styleId="ListParagraph">
    <w:name w:val="List Paragraph"/>
    <w:basedOn w:val="Normal"/>
    <w:uiPriority w:val="34"/>
    <w:rsid w:val="00CF38CF"/>
    <w:pPr>
      <w:numPr>
        <w:numId w:val="4"/>
      </w:numPr>
    </w:pPr>
    <w:rPr>
      <w:rFonts w:eastAsia="Calibri"/>
      <w:szCs w:val="22"/>
      <w:lang w:eastAsia="en-US"/>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Theme"/>
    <w:uiPriority w:val="99"/>
    <w:rsid w:val="00CF38CF"/>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numbering" w:customStyle="1" w:styleId="NTGTableList">
    <w:name w:val="NTG Table List"/>
    <w:uiPriority w:val="99"/>
    <w:rsid w:val="00CF38CF"/>
    <w:pPr>
      <w:numPr>
        <w:numId w:val="2"/>
      </w:numPr>
    </w:pPr>
  </w:style>
  <w:style w:type="numbering" w:customStyle="1" w:styleId="NTGTableNumList">
    <w:name w:val="NTG Table Num List"/>
    <w:uiPriority w:val="99"/>
    <w:rsid w:val="00CF38CF"/>
    <w:pPr>
      <w:numPr>
        <w:numId w:val="3"/>
      </w:numPr>
    </w:p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qFormat/>
    <w:rsid w:val="009E4BD8"/>
    <w:pPr>
      <w:spacing w:after="0" w:line="240" w:lineRule="auto"/>
      <w:ind w:left="1134" w:right="1134"/>
    </w:pPr>
    <w:rPr>
      <w:rFonts w:ascii="Lato Black" w:eastAsia="Times New Roman" w:hAnsi="Lato Black" w:cs="Arial"/>
      <w:b/>
      <w:color w:val="CB6015"/>
      <w:sz w:val="48"/>
      <w:szCs w:val="48"/>
      <w:lang w:eastAsia="en-AU"/>
    </w:rPr>
  </w:style>
  <w:style w:type="character" w:customStyle="1" w:styleId="TitleChar">
    <w:name w:val="Title Char"/>
    <w:aliases w:val="NTG title Char"/>
    <w:basedOn w:val="DefaultParagraphFont"/>
    <w:link w:val="Title"/>
    <w:uiPriority w:val="10"/>
    <w:rsid w:val="009E4BD8"/>
    <w:rPr>
      <w:rFonts w:ascii="Lato Black" w:eastAsia="Times New Roman" w:hAnsi="Lato Black" w:cs="Arial"/>
      <w:b/>
      <w:color w:val="CB6015"/>
      <w:sz w:val="48"/>
      <w:szCs w:val="48"/>
      <w:lang w:eastAsia="en-AU"/>
    </w:rPr>
  </w:style>
  <w:style w:type="character" w:customStyle="1" w:styleId="Heading5Char">
    <w:name w:val="Heading 5 Char"/>
    <w:basedOn w:val="DefaultParagraphFont"/>
    <w:link w:val="Heading5"/>
    <w:uiPriority w:val="9"/>
    <w:rsid w:val="007E71D7"/>
    <w:rPr>
      <w:rFonts w:ascii="Arial" w:eastAsiaTheme="majorEastAsia" w:hAnsi="Arial" w:cstheme="majorBidi"/>
      <w:b/>
      <w:color w:val="000000" w:themeColor="text1"/>
      <w:szCs w:val="20"/>
      <w:lang w:eastAsia="en-AU"/>
    </w:rPr>
  </w:style>
  <w:style w:type="paragraph" w:customStyle="1" w:styleId="NTGtabletext">
    <w:name w:val="NTG table text"/>
    <w:basedOn w:val="Normal"/>
    <w:qFormat/>
    <w:rsid w:val="00872BE1"/>
    <w:pPr>
      <w:spacing w:after="40"/>
    </w:pPr>
    <w:rPr>
      <w:lang w:eastAsia="en-US"/>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ascii="Arial" w:eastAsia="Times New Roman" w:hAnsi="Arial" w:cs="Times New Roman"/>
      <w:sz w:val="36"/>
      <w:szCs w:val="4"/>
      <w:lang w:eastAsia="en-AU"/>
    </w:rPr>
  </w:style>
  <w:style w:type="character" w:customStyle="1" w:styleId="Heading6Char">
    <w:name w:val="Heading 6 Char"/>
    <w:basedOn w:val="DefaultParagraphFont"/>
    <w:link w:val="Heading6"/>
    <w:uiPriority w:val="9"/>
    <w:rsid w:val="00836E53"/>
    <w:rPr>
      <w:rFonts w:ascii="Arial" w:eastAsiaTheme="majorEastAsia" w:hAnsi="Arial" w:cstheme="majorBidi"/>
      <w:b/>
      <w:iCs/>
      <w:color w:val="606060"/>
      <w:szCs w:val="20"/>
      <w:lang w:eastAsia="en-AU"/>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836E53"/>
    <w:rPr>
      <w:rFonts w:ascii="Arial" w:eastAsiaTheme="majorEastAsia" w:hAnsi="Arial" w:cstheme="majorBidi"/>
      <w:b/>
      <w:iCs/>
      <w:color w:val="000000" w:themeColor="text1"/>
      <w:szCs w:val="20"/>
      <w:lang w:eastAsia="en-AU"/>
    </w:rPr>
  </w:style>
  <w:style w:type="character" w:customStyle="1" w:styleId="Heading8Char">
    <w:name w:val="Heading 8 Char"/>
    <w:basedOn w:val="DefaultParagraphFont"/>
    <w:link w:val="Heading8"/>
    <w:uiPriority w:val="9"/>
    <w:rsid w:val="00836E53"/>
    <w:rPr>
      <w:rFonts w:ascii="Arial" w:eastAsiaTheme="majorEastAsia" w:hAnsi="Arial" w:cstheme="majorBidi"/>
      <w:b/>
      <w:color w:val="606060"/>
      <w:szCs w:val="20"/>
      <w:lang w:eastAsia="en-AU"/>
    </w:rPr>
  </w:style>
  <w:style w:type="character" w:customStyle="1" w:styleId="Heading9Char">
    <w:name w:val="Heading 9 Char"/>
    <w:basedOn w:val="DefaultParagraphFont"/>
    <w:link w:val="Heading9"/>
    <w:uiPriority w:val="9"/>
    <w:rsid w:val="00836E53"/>
    <w:rPr>
      <w:rFonts w:ascii="Arial" w:eastAsiaTheme="majorEastAsia" w:hAnsi="Arial" w:cstheme="majorBidi"/>
      <w:b/>
      <w:iCs/>
      <w:color w:val="000000" w:themeColor="text1"/>
      <w:szCs w:val="20"/>
      <w:lang w:eastAsia="en-AU"/>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C02684"/>
    <w:pPr>
      <w:spacing w:after="0"/>
    </w:pPr>
    <w:rPr>
      <w:sz w:val="20"/>
    </w:rPr>
  </w:style>
  <w:style w:type="character" w:customStyle="1" w:styleId="NTGFooter1textChar">
    <w:name w:val="NTG Footer 1 text Char"/>
    <w:basedOn w:val="DefaultParagraphFont"/>
    <w:link w:val="NTGFooter1text"/>
    <w:rsid w:val="00C02684"/>
    <w:rPr>
      <w:rFonts w:ascii="Arial" w:eastAsia="Times New Roman" w:hAnsi="Arial" w:cs="Times New Roman"/>
      <w:sz w:val="20"/>
      <w:szCs w:val="20"/>
      <w:lang w:eastAsia="en-AU"/>
    </w:rPr>
  </w:style>
  <w:style w:type="paragraph" w:styleId="ListBullet">
    <w:name w:val="List Bullet"/>
    <w:basedOn w:val="Normal"/>
    <w:uiPriority w:val="99"/>
    <w:rsid w:val="00CF38CF"/>
    <w:pPr>
      <w:numPr>
        <w:numId w:val="5"/>
      </w:numPr>
    </w:pPr>
    <w:rPr>
      <w:iCs/>
    </w:rPr>
  </w:style>
  <w:style w:type="paragraph" w:styleId="ListBullet2">
    <w:name w:val="List Bullet 2"/>
    <w:basedOn w:val="Normal"/>
    <w:uiPriority w:val="99"/>
    <w:rsid w:val="00CF38CF"/>
    <w:pPr>
      <w:numPr>
        <w:ilvl w:val="1"/>
        <w:numId w:val="5"/>
      </w:numPr>
    </w:pPr>
    <w:rPr>
      <w:iCs/>
    </w:rPr>
  </w:style>
  <w:style w:type="paragraph" w:styleId="ListBullet3">
    <w:name w:val="List Bullet 3"/>
    <w:basedOn w:val="Normal"/>
    <w:uiPriority w:val="99"/>
    <w:rsid w:val="00CF38CF"/>
    <w:pPr>
      <w:numPr>
        <w:ilvl w:val="2"/>
        <w:numId w:val="5"/>
      </w:numPr>
    </w:pPr>
    <w:rPr>
      <w:iCs/>
    </w:rPr>
  </w:style>
  <w:style w:type="paragraph" w:styleId="ListBullet4">
    <w:name w:val="List Bullet 4"/>
    <w:basedOn w:val="Normal"/>
    <w:uiPriority w:val="99"/>
    <w:rsid w:val="00CF38CF"/>
    <w:pPr>
      <w:numPr>
        <w:ilvl w:val="3"/>
        <w:numId w:val="5"/>
      </w:numPr>
    </w:pPr>
    <w:rPr>
      <w:iCs/>
    </w:rPr>
  </w:style>
  <w:style w:type="paragraph" w:styleId="ListBullet5">
    <w:name w:val="List Bullet 5"/>
    <w:basedOn w:val="Normal"/>
    <w:uiPriority w:val="99"/>
    <w:rsid w:val="00CF38CF"/>
    <w:pPr>
      <w:numPr>
        <w:ilvl w:val="4"/>
        <w:numId w:val="5"/>
      </w:numPr>
    </w:pPr>
    <w:rPr>
      <w:iCs/>
    </w:rPr>
  </w:style>
  <w:style w:type="paragraph" w:styleId="ListNumber">
    <w:name w:val="List Number"/>
    <w:basedOn w:val="Normal"/>
    <w:uiPriority w:val="99"/>
    <w:rsid w:val="00CF38CF"/>
    <w:pPr>
      <w:numPr>
        <w:numId w:val="14"/>
      </w:numPr>
    </w:pPr>
    <w:rPr>
      <w14:scene3d>
        <w14:camera w14:prst="orthographicFront"/>
        <w14:lightRig w14:rig="threePt" w14:dir="t">
          <w14:rot w14:lat="0" w14:lon="0" w14:rev="0"/>
        </w14:lightRig>
      </w14:scene3d>
    </w:rPr>
  </w:style>
  <w:style w:type="paragraph" w:styleId="ListNumber2">
    <w:name w:val="List Number 2"/>
    <w:basedOn w:val="Normal"/>
    <w:uiPriority w:val="99"/>
    <w:rsid w:val="00CF38CF"/>
    <w:pPr>
      <w:numPr>
        <w:ilvl w:val="1"/>
        <w:numId w:val="14"/>
      </w:numPr>
    </w:pPr>
    <w:rPr>
      <w:iCs/>
    </w:rPr>
  </w:style>
  <w:style w:type="paragraph" w:styleId="ListNumber3">
    <w:name w:val="List Number 3"/>
    <w:basedOn w:val="Normal"/>
    <w:uiPriority w:val="99"/>
    <w:rsid w:val="00CF38CF"/>
    <w:pPr>
      <w:numPr>
        <w:ilvl w:val="2"/>
        <w:numId w:val="14"/>
      </w:numPr>
    </w:pPr>
    <w:rPr>
      <w:iCs/>
    </w:rPr>
  </w:style>
  <w:style w:type="paragraph" w:styleId="ListNumber4">
    <w:name w:val="List Number 4"/>
    <w:basedOn w:val="Normal"/>
    <w:uiPriority w:val="99"/>
    <w:rsid w:val="00CF38CF"/>
    <w:pPr>
      <w:numPr>
        <w:ilvl w:val="3"/>
        <w:numId w:val="14"/>
      </w:numPr>
    </w:pPr>
    <w:rPr>
      <w:iCs/>
    </w:rPr>
  </w:style>
  <w:style w:type="paragraph" w:styleId="ListNumber5">
    <w:name w:val="List Number 5"/>
    <w:basedOn w:val="Normal"/>
    <w:uiPriority w:val="99"/>
    <w:rsid w:val="00CF38CF"/>
    <w:pPr>
      <w:numPr>
        <w:ilvl w:val="4"/>
        <w:numId w:val="14"/>
      </w:numPr>
    </w:pPr>
    <w:rPr>
      <w:iCs/>
    </w:rPr>
  </w:style>
  <w:style w:type="numbering" w:customStyle="1" w:styleId="NTGStandardNumList">
    <w:name w:val="NTG Standard Num List"/>
    <w:uiPriority w:val="99"/>
    <w:rsid w:val="00CF38CF"/>
    <w:pPr>
      <w:numPr>
        <w:numId w:val="6"/>
      </w:numPr>
    </w:pPr>
  </w:style>
  <w:style w:type="character" w:styleId="Hyperlink">
    <w:name w:val="Hyperlink"/>
    <w:basedOn w:val="DefaultParagraphFont"/>
    <w:uiPriority w:val="34"/>
    <w:unhideWhenUsed/>
    <w:rsid w:val="00B210DF"/>
    <w:rPr>
      <w:color w:val="0000FF" w:themeColor="hyperlink"/>
      <w:u w:val="single"/>
    </w:rPr>
  </w:style>
  <w:style w:type="paragraph" w:styleId="Bibliography">
    <w:name w:val="Bibliography"/>
    <w:basedOn w:val="Normal"/>
    <w:next w:val="Normal"/>
    <w:uiPriority w:val="37"/>
    <w:semiHidden/>
    <w:unhideWhenUsed/>
    <w:rsid w:val="00EC4E8F"/>
  </w:style>
  <w:style w:type="paragraph" w:styleId="BlockText">
    <w:name w:val="Block Text"/>
    <w:basedOn w:val="Normal"/>
    <w:uiPriority w:val="99"/>
    <w:semiHidden/>
    <w:unhideWhenUsed/>
    <w:rsid w:val="00EC4E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C4E8F"/>
    <w:pPr>
      <w:spacing w:after="120"/>
    </w:pPr>
  </w:style>
  <w:style w:type="character" w:customStyle="1" w:styleId="BodyTextChar">
    <w:name w:val="Body Text Char"/>
    <w:basedOn w:val="DefaultParagraphFont"/>
    <w:link w:val="BodyText"/>
    <w:uiPriority w:val="99"/>
    <w:semiHidden/>
    <w:rsid w:val="00EC4E8F"/>
    <w:rPr>
      <w:rFonts w:ascii="Lato" w:eastAsia="Times New Roman" w:hAnsi="Lato" w:cs="Times New Roman"/>
      <w:szCs w:val="20"/>
      <w:lang w:eastAsia="en-AU"/>
    </w:rPr>
  </w:style>
  <w:style w:type="paragraph" w:styleId="BodyText2">
    <w:name w:val="Body Text 2"/>
    <w:basedOn w:val="Normal"/>
    <w:link w:val="BodyText2Char"/>
    <w:uiPriority w:val="99"/>
    <w:semiHidden/>
    <w:unhideWhenUsed/>
    <w:rsid w:val="00EC4E8F"/>
    <w:pPr>
      <w:spacing w:after="120" w:line="480" w:lineRule="auto"/>
    </w:pPr>
  </w:style>
  <w:style w:type="character" w:customStyle="1" w:styleId="BodyText2Char">
    <w:name w:val="Body Text 2 Char"/>
    <w:basedOn w:val="DefaultParagraphFont"/>
    <w:link w:val="BodyText2"/>
    <w:uiPriority w:val="99"/>
    <w:semiHidden/>
    <w:rsid w:val="00EC4E8F"/>
    <w:rPr>
      <w:rFonts w:ascii="Lato" w:eastAsia="Times New Roman" w:hAnsi="Lato" w:cs="Times New Roman"/>
      <w:szCs w:val="20"/>
      <w:lang w:eastAsia="en-AU"/>
    </w:rPr>
  </w:style>
  <w:style w:type="paragraph" w:styleId="BodyText3">
    <w:name w:val="Body Text 3"/>
    <w:basedOn w:val="Normal"/>
    <w:link w:val="BodyText3Char"/>
    <w:uiPriority w:val="99"/>
    <w:semiHidden/>
    <w:unhideWhenUsed/>
    <w:rsid w:val="00EC4E8F"/>
    <w:pPr>
      <w:spacing w:after="120"/>
    </w:pPr>
    <w:rPr>
      <w:sz w:val="16"/>
      <w:szCs w:val="16"/>
    </w:rPr>
  </w:style>
  <w:style w:type="character" w:customStyle="1" w:styleId="BodyText3Char">
    <w:name w:val="Body Text 3 Char"/>
    <w:basedOn w:val="DefaultParagraphFont"/>
    <w:link w:val="BodyText3"/>
    <w:uiPriority w:val="99"/>
    <w:semiHidden/>
    <w:rsid w:val="00EC4E8F"/>
    <w:rPr>
      <w:rFonts w:ascii="Lato" w:eastAsia="Times New Roman" w:hAnsi="Lato" w:cs="Times New Roman"/>
      <w:sz w:val="16"/>
      <w:szCs w:val="16"/>
      <w:lang w:eastAsia="en-AU"/>
    </w:rPr>
  </w:style>
  <w:style w:type="paragraph" w:styleId="BodyTextFirstIndent">
    <w:name w:val="Body Text First Indent"/>
    <w:basedOn w:val="BodyText"/>
    <w:link w:val="BodyTextFirstIndentChar"/>
    <w:uiPriority w:val="99"/>
    <w:semiHidden/>
    <w:unhideWhenUsed/>
    <w:rsid w:val="00EC4E8F"/>
    <w:pPr>
      <w:spacing w:after="200"/>
      <w:ind w:firstLine="360"/>
    </w:pPr>
  </w:style>
  <w:style w:type="character" w:customStyle="1" w:styleId="BodyTextFirstIndentChar">
    <w:name w:val="Body Text First Indent Char"/>
    <w:basedOn w:val="BodyTextChar"/>
    <w:link w:val="BodyTextFirstIndent"/>
    <w:uiPriority w:val="99"/>
    <w:semiHidden/>
    <w:rsid w:val="00EC4E8F"/>
    <w:rPr>
      <w:rFonts w:ascii="Lato" w:eastAsia="Times New Roman" w:hAnsi="Lato" w:cs="Times New Roman"/>
      <w:szCs w:val="20"/>
      <w:lang w:eastAsia="en-AU"/>
    </w:rPr>
  </w:style>
  <w:style w:type="paragraph" w:styleId="BodyTextIndent">
    <w:name w:val="Body Text Indent"/>
    <w:basedOn w:val="Normal"/>
    <w:link w:val="BodyTextIndentChar"/>
    <w:uiPriority w:val="99"/>
    <w:semiHidden/>
    <w:unhideWhenUsed/>
    <w:rsid w:val="00EC4E8F"/>
    <w:pPr>
      <w:spacing w:after="120"/>
      <w:ind w:left="283"/>
    </w:pPr>
  </w:style>
  <w:style w:type="character" w:customStyle="1" w:styleId="BodyTextIndentChar">
    <w:name w:val="Body Text Indent Char"/>
    <w:basedOn w:val="DefaultParagraphFont"/>
    <w:link w:val="BodyTextIndent"/>
    <w:uiPriority w:val="99"/>
    <w:semiHidden/>
    <w:rsid w:val="00EC4E8F"/>
    <w:rPr>
      <w:rFonts w:ascii="Lato" w:eastAsia="Times New Roman" w:hAnsi="Lato" w:cs="Times New Roman"/>
      <w:szCs w:val="20"/>
      <w:lang w:eastAsia="en-AU"/>
    </w:rPr>
  </w:style>
  <w:style w:type="paragraph" w:styleId="BodyTextFirstIndent2">
    <w:name w:val="Body Text First Indent 2"/>
    <w:basedOn w:val="BodyTextIndent"/>
    <w:link w:val="BodyTextFirstIndent2Char"/>
    <w:uiPriority w:val="99"/>
    <w:semiHidden/>
    <w:unhideWhenUsed/>
    <w:rsid w:val="00EC4E8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C4E8F"/>
    <w:rPr>
      <w:rFonts w:ascii="Lato" w:eastAsia="Times New Roman" w:hAnsi="Lato" w:cs="Times New Roman"/>
      <w:szCs w:val="20"/>
      <w:lang w:eastAsia="en-AU"/>
    </w:rPr>
  </w:style>
  <w:style w:type="paragraph" w:styleId="BodyTextIndent2">
    <w:name w:val="Body Text Indent 2"/>
    <w:basedOn w:val="Normal"/>
    <w:link w:val="BodyTextIndent2Char"/>
    <w:uiPriority w:val="99"/>
    <w:semiHidden/>
    <w:unhideWhenUsed/>
    <w:rsid w:val="00EC4E8F"/>
    <w:pPr>
      <w:spacing w:after="120" w:line="480" w:lineRule="auto"/>
      <w:ind w:left="283"/>
    </w:pPr>
  </w:style>
  <w:style w:type="character" w:customStyle="1" w:styleId="BodyTextIndent2Char">
    <w:name w:val="Body Text Indent 2 Char"/>
    <w:basedOn w:val="DefaultParagraphFont"/>
    <w:link w:val="BodyTextIndent2"/>
    <w:uiPriority w:val="99"/>
    <w:semiHidden/>
    <w:rsid w:val="00EC4E8F"/>
    <w:rPr>
      <w:rFonts w:ascii="Lato" w:eastAsia="Times New Roman" w:hAnsi="Lato" w:cs="Times New Roman"/>
      <w:szCs w:val="20"/>
      <w:lang w:eastAsia="en-AU"/>
    </w:rPr>
  </w:style>
  <w:style w:type="paragraph" w:styleId="BodyTextIndent3">
    <w:name w:val="Body Text Indent 3"/>
    <w:basedOn w:val="Normal"/>
    <w:link w:val="BodyTextIndent3Char"/>
    <w:uiPriority w:val="99"/>
    <w:semiHidden/>
    <w:unhideWhenUsed/>
    <w:rsid w:val="00EC4E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C4E8F"/>
    <w:rPr>
      <w:rFonts w:ascii="Lato" w:eastAsia="Times New Roman" w:hAnsi="Lato" w:cs="Times New Roman"/>
      <w:sz w:val="16"/>
      <w:szCs w:val="16"/>
      <w:lang w:eastAsia="en-AU"/>
    </w:rPr>
  </w:style>
  <w:style w:type="paragraph" w:styleId="Caption">
    <w:name w:val="caption"/>
    <w:basedOn w:val="Normal"/>
    <w:next w:val="Normal"/>
    <w:uiPriority w:val="35"/>
    <w:semiHidden/>
    <w:unhideWhenUsed/>
    <w:qFormat/>
    <w:rsid w:val="00EC4E8F"/>
    <w:rPr>
      <w:b/>
      <w:bCs/>
      <w:color w:val="4F81BD" w:themeColor="accent1"/>
      <w:sz w:val="18"/>
      <w:szCs w:val="18"/>
    </w:rPr>
  </w:style>
  <w:style w:type="paragraph" w:styleId="Closing">
    <w:name w:val="Closing"/>
    <w:basedOn w:val="Normal"/>
    <w:link w:val="ClosingChar"/>
    <w:uiPriority w:val="99"/>
    <w:semiHidden/>
    <w:unhideWhenUsed/>
    <w:rsid w:val="00EC4E8F"/>
    <w:pPr>
      <w:spacing w:after="0"/>
      <w:ind w:left="4252"/>
    </w:pPr>
  </w:style>
  <w:style w:type="character" w:customStyle="1" w:styleId="ClosingChar">
    <w:name w:val="Closing Char"/>
    <w:basedOn w:val="DefaultParagraphFont"/>
    <w:link w:val="Closing"/>
    <w:uiPriority w:val="99"/>
    <w:semiHidden/>
    <w:rsid w:val="00EC4E8F"/>
    <w:rPr>
      <w:rFonts w:ascii="Lato" w:eastAsia="Times New Roman" w:hAnsi="Lato" w:cs="Times New Roman"/>
      <w:szCs w:val="20"/>
      <w:lang w:eastAsia="en-AU"/>
    </w:rPr>
  </w:style>
  <w:style w:type="paragraph" w:styleId="CommentText">
    <w:name w:val="annotation text"/>
    <w:basedOn w:val="Normal"/>
    <w:link w:val="CommentTextChar"/>
    <w:uiPriority w:val="99"/>
    <w:semiHidden/>
    <w:unhideWhenUsed/>
    <w:rsid w:val="00EC4E8F"/>
    <w:rPr>
      <w:sz w:val="20"/>
    </w:rPr>
  </w:style>
  <w:style w:type="character" w:customStyle="1" w:styleId="CommentTextChar">
    <w:name w:val="Comment Text Char"/>
    <w:basedOn w:val="DefaultParagraphFont"/>
    <w:link w:val="CommentText"/>
    <w:uiPriority w:val="99"/>
    <w:semiHidden/>
    <w:rsid w:val="00EC4E8F"/>
    <w:rPr>
      <w:rFonts w:ascii="Lato" w:eastAsia="Times New Roman" w:hAnsi="Lato"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C4E8F"/>
    <w:rPr>
      <w:b/>
      <w:bCs/>
    </w:rPr>
  </w:style>
  <w:style w:type="character" w:customStyle="1" w:styleId="CommentSubjectChar">
    <w:name w:val="Comment Subject Char"/>
    <w:basedOn w:val="CommentTextChar"/>
    <w:link w:val="CommentSubject"/>
    <w:uiPriority w:val="99"/>
    <w:semiHidden/>
    <w:rsid w:val="00EC4E8F"/>
    <w:rPr>
      <w:rFonts w:ascii="Lato" w:eastAsia="Times New Roman" w:hAnsi="Lato" w:cs="Times New Roman"/>
      <w:b/>
      <w:bCs/>
      <w:sz w:val="20"/>
      <w:szCs w:val="20"/>
      <w:lang w:eastAsia="en-AU"/>
    </w:rPr>
  </w:style>
  <w:style w:type="paragraph" w:styleId="Date">
    <w:name w:val="Date"/>
    <w:basedOn w:val="Normal"/>
    <w:next w:val="Normal"/>
    <w:link w:val="DateChar"/>
    <w:uiPriority w:val="99"/>
    <w:semiHidden/>
    <w:unhideWhenUsed/>
    <w:rsid w:val="00EC4E8F"/>
  </w:style>
  <w:style w:type="character" w:customStyle="1" w:styleId="DateChar">
    <w:name w:val="Date Char"/>
    <w:basedOn w:val="DefaultParagraphFont"/>
    <w:link w:val="Date"/>
    <w:uiPriority w:val="99"/>
    <w:semiHidden/>
    <w:rsid w:val="00EC4E8F"/>
    <w:rPr>
      <w:rFonts w:ascii="Lato" w:eastAsia="Times New Roman" w:hAnsi="Lato" w:cs="Times New Roman"/>
      <w:szCs w:val="20"/>
      <w:lang w:eastAsia="en-AU"/>
    </w:rPr>
  </w:style>
  <w:style w:type="paragraph" w:styleId="DocumentMap">
    <w:name w:val="Document Map"/>
    <w:basedOn w:val="Normal"/>
    <w:link w:val="DocumentMapChar"/>
    <w:uiPriority w:val="99"/>
    <w:semiHidden/>
    <w:unhideWhenUsed/>
    <w:rsid w:val="00EC4E8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C4E8F"/>
    <w:rPr>
      <w:rFonts w:ascii="Tahoma" w:eastAsia="Times New Roman" w:hAnsi="Tahoma" w:cs="Tahoma"/>
      <w:sz w:val="16"/>
      <w:szCs w:val="16"/>
      <w:lang w:eastAsia="en-AU"/>
    </w:rPr>
  </w:style>
  <w:style w:type="paragraph" w:styleId="E-mailSignature">
    <w:name w:val="E-mail Signature"/>
    <w:basedOn w:val="Normal"/>
    <w:link w:val="E-mailSignatureChar"/>
    <w:uiPriority w:val="99"/>
    <w:semiHidden/>
    <w:unhideWhenUsed/>
    <w:rsid w:val="00EC4E8F"/>
    <w:pPr>
      <w:spacing w:after="0"/>
    </w:pPr>
  </w:style>
  <w:style w:type="character" w:customStyle="1" w:styleId="E-mailSignatureChar">
    <w:name w:val="E-mail Signature Char"/>
    <w:basedOn w:val="DefaultParagraphFont"/>
    <w:link w:val="E-mailSignature"/>
    <w:uiPriority w:val="99"/>
    <w:semiHidden/>
    <w:rsid w:val="00EC4E8F"/>
    <w:rPr>
      <w:rFonts w:ascii="Lato" w:eastAsia="Times New Roman" w:hAnsi="Lato" w:cs="Times New Roman"/>
      <w:szCs w:val="20"/>
      <w:lang w:eastAsia="en-AU"/>
    </w:rPr>
  </w:style>
  <w:style w:type="paragraph" w:styleId="EndnoteText">
    <w:name w:val="endnote text"/>
    <w:basedOn w:val="Normal"/>
    <w:link w:val="EndnoteTextChar"/>
    <w:uiPriority w:val="99"/>
    <w:semiHidden/>
    <w:unhideWhenUsed/>
    <w:rsid w:val="00EC4E8F"/>
    <w:pPr>
      <w:spacing w:after="0"/>
    </w:pPr>
    <w:rPr>
      <w:sz w:val="20"/>
    </w:rPr>
  </w:style>
  <w:style w:type="character" w:customStyle="1" w:styleId="EndnoteTextChar">
    <w:name w:val="Endnote Text Char"/>
    <w:basedOn w:val="DefaultParagraphFont"/>
    <w:link w:val="EndnoteText"/>
    <w:uiPriority w:val="99"/>
    <w:semiHidden/>
    <w:rsid w:val="00EC4E8F"/>
    <w:rPr>
      <w:rFonts w:ascii="Lato" w:eastAsia="Times New Roman" w:hAnsi="Lato" w:cs="Times New Roman"/>
      <w:sz w:val="20"/>
      <w:szCs w:val="20"/>
      <w:lang w:eastAsia="en-AU"/>
    </w:rPr>
  </w:style>
  <w:style w:type="paragraph" w:styleId="EnvelopeAddress">
    <w:name w:val="envelope address"/>
    <w:basedOn w:val="Normal"/>
    <w:uiPriority w:val="99"/>
    <w:semiHidden/>
    <w:unhideWhenUsed/>
    <w:rsid w:val="00EC4E8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C4E8F"/>
    <w:pPr>
      <w:spacing w:after="0"/>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C4E8F"/>
    <w:pPr>
      <w:spacing w:after="0"/>
    </w:pPr>
    <w:rPr>
      <w:sz w:val="20"/>
    </w:rPr>
  </w:style>
  <w:style w:type="character" w:customStyle="1" w:styleId="FootnoteTextChar">
    <w:name w:val="Footnote Text Char"/>
    <w:basedOn w:val="DefaultParagraphFont"/>
    <w:link w:val="FootnoteText"/>
    <w:uiPriority w:val="99"/>
    <w:semiHidden/>
    <w:rsid w:val="00EC4E8F"/>
    <w:rPr>
      <w:rFonts w:ascii="Lato" w:eastAsia="Times New Roman" w:hAnsi="Lato" w:cs="Times New Roman"/>
      <w:sz w:val="20"/>
      <w:szCs w:val="20"/>
      <w:lang w:eastAsia="en-AU"/>
    </w:rPr>
  </w:style>
  <w:style w:type="paragraph" w:styleId="HTMLAddress">
    <w:name w:val="HTML Address"/>
    <w:basedOn w:val="Normal"/>
    <w:link w:val="HTMLAddressChar"/>
    <w:uiPriority w:val="99"/>
    <w:semiHidden/>
    <w:unhideWhenUsed/>
    <w:rsid w:val="00EC4E8F"/>
    <w:pPr>
      <w:spacing w:after="0"/>
    </w:pPr>
    <w:rPr>
      <w:i/>
      <w:iCs/>
    </w:rPr>
  </w:style>
  <w:style w:type="character" w:customStyle="1" w:styleId="HTMLAddressChar">
    <w:name w:val="HTML Address Char"/>
    <w:basedOn w:val="DefaultParagraphFont"/>
    <w:link w:val="HTMLAddress"/>
    <w:uiPriority w:val="99"/>
    <w:semiHidden/>
    <w:rsid w:val="00EC4E8F"/>
    <w:rPr>
      <w:rFonts w:ascii="Lato" w:eastAsia="Times New Roman" w:hAnsi="Lato" w:cs="Times New Roman"/>
      <w:i/>
      <w:iCs/>
      <w:szCs w:val="20"/>
      <w:lang w:eastAsia="en-AU"/>
    </w:rPr>
  </w:style>
  <w:style w:type="paragraph" w:styleId="HTMLPreformatted">
    <w:name w:val="HTML Preformatted"/>
    <w:basedOn w:val="Normal"/>
    <w:link w:val="HTMLPreformattedChar"/>
    <w:uiPriority w:val="99"/>
    <w:semiHidden/>
    <w:unhideWhenUsed/>
    <w:rsid w:val="00EC4E8F"/>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EC4E8F"/>
    <w:rPr>
      <w:rFonts w:ascii="Consolas" w:eastAsia="Times New Roman" w:hAnsi="Consolas" w:cs="Consolas"/>
      <w:sz w:val="20"/>
      <w:szCs w:val="20"/>
      <w:lang w:eastAsia="en-AU"/>
    </w:rPr>
  </w:style>
  <w:style w:type="paragraph" w:styleId="Index1">
    <w:name w:val="index 1"/>
    <w:basedOn w:val="Normal"/>
    <w:next w:val="Normal"/>
    <w:autoRedefine/>
    <w:uiPriority w:val="99"/>
    <w:semiHidden/>
    <w:unhideWhenUsed/>
    <w:rsid w:val="00EC4E8F"/>
    <w:pPr>
      <w:spacing w:after="0"/>
      <w:ind w:left="220" w:hanging="220"/>
    </w:pPr>
  </w:style>
  <w:style w:type="paragraph" w:styleId="Index2">
    <w:name w:val="index 2"/>
    <w:basedOn w:val="Normal"/>
    <w:next w:val="Normal"/>
    <w:autoRedefine/>
    <w:uiPriority w:val="99"/>
    <w:semiHidden/>
    <w:unhideWhenUsed/>
    <w:rsid w:val="00EC4E8F"/>
    <w:pPr>
      <w:spacing w:after="0"/>
      <w:ind w:left="440" w:hanging="220"/>
    </w:pPr>
  </w:style>
  <w:style w:type="paragraph" w:styleId="Index3">
    <w:name w:val="index 3"/>
    <w:basedOn w:val="Normal"/>
    <w:next w:val="Normal"/>
    <w:autoRedefine/>
    <w:uiPriority w:val="99"/>
    <w:semiHidden/>
    <w:unhideWhenUsed/>
    <w:rsid w:val="00EC4E8F"/>
    <w:pPr>
      <w:spacing w:after="0"/>
      <w:ind w:left="660" w:hanging="220"/>
    </w:pPr>
  </w:style>
  <w:style w:type="paragraph" w:styleId="Index4">
    <w:name w:val="index 4"/>
    <w:basedOn w:val="Normal"/>
    <w:next w:val="Normal"/>
    <w:autoRedefine/>
    <w:uiPriority w:val="99"/>
    <w:semiHidden/>
    <w:unhideWhenUsed/>
    <w:rsid w:val="00EC4E8F"/>
    <w:pPr>
      <w:spacing w:after="0"/>
      <w:ind w:left="880" w:hanging="220"/>
    </w:pPr>
  </w:style>
  <w:style w:type="paragraph" w:styleId="Index5">
    <w:name w:val="index 5"/>
    <w:basedOn w:val="Normal"/>
    <w:next w:val="Normal"/>
    <w:autoRedefine/>
    <w:uiPriority w:val="99"/>
    <w:semiHidden/>
    <w:unhideWhenUsed/>
    <w:rsid w:val="00EC4E8F"/>
    <w:pPr>
      <w:spacing w:after="0"/>
      <w:ind w:left="1100" w:hanging="220"/>
    </w:pPr>
  </w:style>
  <w:style w:type="paragraph" w:styleId="Index6">
    <w:name w:val="index 6"/>
    <w:basedOn w:val="Normal"/>
    <w:next w:val="Normal"/>
    <w:autoRedefine/>
    <w:uiPriority w:val="99"/>
    <w:semiHidden/>
    <w:unhideWhenUsed/>
    <w:rsid w:val="00EC4E8F"/>
    <w:pPr>
      <w:spacing w:after="0"/>
      <w:ind w:left="1320" w:hanging="220"/>
    </w:pPr>
  </w:style>
  <w:style w:type="paragraph" w:styleId="Index7">
    <w:name w:val="index 7"/>
    <w:basedOn w:val="Normal"/>
    <w:next w:val="Normal"/>
    <w:autoRedefine/>
    <w:uiPriority w:val="99"/>
    <w:semiHidden/>
    <w:unhideWhenUsed/>
    <w:rsid w:val="00EC4E8F"/>
    <w:pPr>
      <w:spacing w:after="0"/>
      <w:ind w:left="1540" w:hanging="220"/>
    </w:pPr>
  </w:style>
  <w:style w:type="paragraph" w:styleId="Index8">
    <w:name w:val="index 8"/>
    <w:basedOn w:val="Normal"/>
    <w:next w:val="Normal"/>
    <w:autoRedefine/>
    <w:uiPriority w:val="99"/>
    <w:semiHidden/>
    <w:unhideWhenUsed/>
    <w:rsid w:val="00EC4E8F"/>
    <w:pPr>
      <w:spacing w:after="0"/>
      <w:ind w:left="1760" w:hanging="220"/>
    </w:pPr>
  </w:style>
  <w:style w:type="paragraph" w:styleId="Index9">
    <w:name w:val="index 9"/>
    <w:basedOn w:val="Normal"/>
    <w:next w:val="Normal"/>
    <w:autoRedefine/>
    <w:uiPriority w:val="99"/>
    <w:semiHidden/>
    <w:unhideWhenUsed/>
    <w:rsid w:val="00EC4E8F"/>
    <w:pPr>
      <w:spacing w:after="0"/>
      <w:ind w:left="1980" w:hanging="220"/>
    </w:pPr>
  </w:style>
  <w:style w:type="paragraph" w:styleId="IndexHeading">
    <w:name w:val="index heading"/>
    <w:basedOn w:val="Normal"/>
    <w:next w:val="Index1"/>
    <w:uiPriority w:val="99"/>
    <w:semiHidden/>
    <w:unhideWhenUsed/>
    <w:rsid w:val="00EC4E8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EC4E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C4E8F"/>
    <w:rPr>
      <w:rFonts w:ascii="Lato" w:eastAsia="Times New Roman" w:hAnsi="Lato" w:cs="Times New Roman"/>
      <w:b/>
      <w:bCs/>
      <w:i/>
      <w:iCs/>
      <w:color w:val="4F81BD" w:themeColor="accent1"/>
      <w:szCs w:val="20"/>
      <w:lang w:eastAsia="en-AU"/>
    </w:rPr>
  </w:style>
  <w:style w:type="paragraph" w:styleId="List">
    <w:name w:val="List"/>
    <w:basedOn w:val="Normal"/>
    <w:uiPriority w:val="99"/>
    <w:semiHidden/>
    <w:unhideWhenUsed/>
    <w:rsid w:val="00EC4E8F"/>
    <w:pPr>
      <w:ind w:left="283" w:hanging="283"/>
      <w:contextualSpacing/>
    </w:pPr>
  </w:style>
  <w:style w:type="paragraph" w:styleId="List2">
    <w:name w:val="List 2"/>
    <w:basedOn w:val="Normal"/>
    <w:uiPriority w:val="99"/>
    <w:semiHidden/>
    <w:unhideWhenUsed/>
    <w:rsid w:val="00EC4E8F"/>
    <w:pPr>
      <w:ind w:left="566" w:hanging="283"/>
      <w:contextualSpacing/>
    </w:pPr>
  </w:style>
  <w:style w:type="paragraph" w:styleId="List3">
    <w:name w:val="List 3"/>
    <w:basedOn w:val="Normal"/>
    <w:uiPriority w:val="99"/>
    <w:semiHidden/>
    <w:unhideWhenUsed/>
    <w:rsid w:val="00EC4E8F"/>
    <w:pPr>
      <w:ind w:left="849" w:hanging="283"/>
      <w:contextualSpacing/>
    </w:pPr>
  </w:style>
  <w:style w:type="paragraph" w:styleId="List4">
    <w:name w:val="List 4"/>
    <w:basedOn w:val="Normal"/>
    <w:uiPriority w:val="99"/>
    <w:semiHidden/>
    <w:unhideWhenUsed/>
    <w:rsid w:val="00EC4E8F"/>
    <w:pPr>
      <w:ind w:left="1132" w:hanging="283"/>
      <w:contextualSpacing/>
    </w:pPr>
  </w:style>
  <w:style w:type="paragraph" w:styleId="List5">
    <w:name w:val="List 5"/>
    <w:basedOn w:val="Normal"/>
    <w:uiPriority w:val="99"/>
    <w:semiHidden/>
    <w:unhideWhenUsed/>
    <w:rsid w:val="00EC4E8F"/>
    <w:pPr>
      <w:ind w:left="1415" w:hanging="283"/>
      <w:contextualSpacing/>
    </w:pPr>
  </w:style>
  <w:style w:type="paragraph" w:styleId="ListContinue">
    <w:name w:val="List Continue"/>
    <w:basedOn w:val="Normal"/>
    <w:uiPriority w:val="99"/>
    <w:semiHidden/>
    <w:unhideWhenUsed/>
    <w:rsid w:val="00EC4E8F"/>
    <w:pPr>
      <w:spacing w:after="120"/>
      <w:ind w:left="283"/>
      <w:contextualSpacing/>
    </w:pPr>
  </w:style>
  <w:style w:type="paragraph" w:styleId="ListContinue2">
    <w:name w:val="List Continue 2"/>
    <w:basedOn w:val="Normal"/>
    <w:uiPriority w:val="99"/>
    <w:semiHidden/>
    <w:unhideWhenUsed/>
    <w:rsid w:val="00EC4E8F"/>
    <w:pPr>
      <w:spacing w:after="120"/>
      <w:ind w:left="566"/>
      <w:contextualSpacing/>
    </w:pPr>
  </w:style>
  <w:style w:type="paragraph" w:styleId="ListContinue3">
    <w:name w:val="List Continue 3"/>
    <w:basedOn w:val="Normal"/>
    <w:uiPriority w:val="99"/>
    <w:semiHidden/>
    <w:unhideWhenUsed/>
    <w:rsid w:val="00EC4E8F"/>
    <w:pPr>
      <w:spacing w:after="120"/>
      <w:ind w:left="849"/>
      <w:contextualSpacing/>
    </w:pPr>
  </w:style>
  <w:style w:type="paragraph" w:styleId="ListContinue4">
    <w:name w:val="List Continue 4"/>
    <w:basedOn w:val="Normal"/>
    <w:uiPriority w:val="99"/>
    <w:semiHidden/>
    <w:unhideWhenUsed/>
    <w:rsid w:val="00EC4E8F"/>
    <w:pPr>
      <w:spacing w:after="120"/>
      <w:ind w:left="1132"/>
      <w:contextualSpacing/>
    </w:pPr>
  </w:style>
  <w:style w:type="paragraph" w:styleId="ListContinue5">
    <w:name w:val="List Continue 5"/>
    <w:basedOn w:val="Normal"/>
    <w:uiPriority w:val="99"/>
    <w:semiHidden/>
    <w:unhideWhenUsed/>
    <w:rsid w:val="00EC4E8F"/>
    <w:pPr>
      <w:spacing w:after="120"/>
      <w:ind w:left="1415"/>
      <w:contextualSpacing/>
    </w:pPr>
  </w:style>
  <w:style w:type="paragraph" w:styleId="MacroText">
    <w:name w:val="macro"/>
    <w:link w:val="MacroTextChar"/>
    <w:uiPriority w:val="99"/>
    <w:semiHidden/>
    <w:unhideWhenUsed/>
    <w:rsid w:val="00EC4E8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en-AU"/>
    </w:rPr>
  </w:style>
  <w:style w:type="character" w:customStyle="1" w:styleId="MacroTextChar">
    <w:name w:val="Macro Text Char"/>
    <w:basedOn w:val="DefaultParagraphFont"/>
    <w:link w:val="MacroText"/>
    <w:uiPriority w:val="99"/>
    <w:semiHidden/>
    <w:rsid w:val="00EC4E8F"/>
    <w:rPr>
      <w:rFonts w:ascii="Consolas" w:eastAsia="Times New Roman" w:hAnsi="Consolas" w:cs="Consolas"/>
      <w:sz w:val="20"/>
      <w:szCs w:val="20"/>
      <w:lang w:eastAsia="en-AU"/>
    </w:rPr>
  </w:style>
  <w:style w:type="paragraph" w:styleId="MessageHeader">
    <w:name w:val="Message Header"/>
    <w:basedOn w:val="Normal"/>
    <w:link w:val="MessageHeaderChar"/>
    <w:uiPriority w:val="99"/>
    <w:semiHidden/>
    <w:unhideWhenUsed/>
    <w:rsid w:val="00EC4E8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C4E8F"/>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EC4E8F"/>
    <w:rPr>
      <w:rFonts w:ascii="Times New Roman" w:hAnsi="Times New Roman"/>
      <w:sz w:val="24"/>
      <w:szCs w:val="24"/>
    </w:rPr>
  </w:style>
  <w:style w:type="paragraph" w:styleId="NormalIndent">
    <w:name w:val="Normal Indent"/>
    <w:basedOn w:val="Normal"/>
    <w:uiPriority w:val="99"/>
    <w:semiHidden/>
    <w:unhideWhenUsed/>
    <w:rsid w:val="00EC4E8F"/>
    <w:pPr>
      <w:ind w:left="720"/>
    </w:pPr>
  </w:style>
  <w:style w:type="paragraph" w:styleId="NoteHeading">
    <w:name w:val="Note Heading"/>
    <w:basedOn w:val="Normal"/>
    <w:next w:val="Normal"/>
    <w:link w:val="NoteHeadingChar"/>
    <w:uiPriority w:val="99"/>
    <w:semiHidden/>
    <w:unhideWhenUsed/>
    <w:rsid w:val="00EC4E8F"/>
    <w:pPr>
      <w:spacing w:after="0"/>
    </w:pPr>
  </w:style>
  <w:style w:type="character" w:customStyle="1" w:styleId="NoteHeadingChar">
    <w:name w:val="Note Heading Char"/>
    <w:basedOn w:val="DefaultParagraphFont"/>
    <w:link w:val="NoteHeading"/>
    <w:uiPriority w:val="99"/>
    <w:semiHidden/>
    <w:rsid w:val="00EC4E8F"/>
    <w:rPr>
      <w:rFonts w:ascii="Lato" w:eastAsia="Times New Roman" w:hAnsi="Lato" w:cs="Times New Roman"/>
      <w:szCs w:val="20"/>
      <w:lang w:eastAsia="en-AU"/>
    </w:rPr>
  </w:style>
  <w:style w:type="paragraph" w:styleId="PlainText">
    <w:name w:val="Plain Text"/>
    <w:basedOn w:val="Normal"/>
    <w:link w:val="PlainTextChar"/>
    <w:uiPriority w:val="99"/>
    <w:semiHidden/>
    <w:unhideWhenUsed/>
    <w:rsid w:val="00EC4E8F"/>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4E8F"/>
    <w:rPr>
      <w:rFonts w:ascii="Consolas" w:eastAsia="Times New Roman" w:hAnsi="Consolas" w:cs="Consolas"/>
      <w:sz w:val="21"/>
      <w:szCs w:val="21"/>
      <w:lang w:eastAsia="en-AU"/>
    </w:rPr>
  </w:style>
  <w:style w:type="paragraph" w:styleId="Quote">
    <w:name w:val="Quote"/>
    <w:basedOn w:val="Normal"/>
    <w:next w:val="Normal"/>
    <w:link w:val="QuoteChar"/>
    <w:uiPriority w:val="29"/>
    <w:semiHidden/>
    <w:rsid w:val="00EC4E8F"/>
    <w:rPr>
      <w:i/>
      <w:iCs/>
      <w:color w:val="000000" w:themeColor="text1"/>
    </w:rPr>
  </w:style>
  <w:style w:type="character" w:customStyle="1" w:styleId="QuoteChar">
    <w:name w:val="Quote Char"/>
    <w:basedOn w:val="DefaultParagraphFont"/>
    <w:link w:val="Quote"/>
    <w:uiPriority w:val="29"/>
    <w:semiHidden/>
    <w:rsid w:val="00EC4E8F"/>
    <w:rPr>
      <w:rFonts w:ascii="Lato" w:eastAsia="Times New Roman" w:hAnsi="Lato" w:cs="Times New Roman"/>
      <w:i/>
      <w:iCs/>
      <w:color w:val="000000" w:themeColor="text1"/>
      <w:szCs w:val="20"/>
      <w:lang w:eastAsia="en-AU"/>
    </w:rPr>
  </w:style>
  <w:style w:type="paragraph" w:styleId="Salutation">
    <w:name w:val="Salutation"/>
    <w:basedOn w:val="Normal"/>
    <w:next w:val="Normal"/>
    <w:link w:val="SalutationChar"/>
    <w:uiPriority w:val="99"/>
    <w:semiHidden/>
    <w:unhideWhenUsed/>
    <w:rsid w:val="00EC4E8F"/>
  </w:style>
  <w:style w:type="character" w:customStyle="1" w:styleId="SalutationChar">
    <w:name w:val="Salutation Char"/>
    <w:basedOn w:val="DefaultParagraphFont"/>
    <w:link w:val="Salutation"/>
    <w:uiPriority w:val="99"/>
    <w:semiHidden/>
    <w:rsid w:val="00EC4E8F"/>
    <w:rPr>
      <w:rFonts w:ascii="Lato" w:eastAsia="Times New Roman" w:hAnsi="Lato" w:cs="Times New Roman"/>
      <w:szCs w:val="20"/>
      <w:lang w:eastAsia="en-AU"/>
    </w:rPr>
  </w:style>
  <w:style w:type="paragraph" w:styleId="Signature">
    <w:name w:val="Signature"/>
    <w:basedOn w:val="Normal"/>
    <w:link w:val="SignatureChar"/>
    <w:uiPriority w:val="99"/>
    <w:semiHidden/>
    <w:unhideWhenUsed/>
    <w:rsid w:val="00EC4E8F"/>
    <w:pPr>
      <w:spacing w:after="0"/>
      <w:ind w:left="4252"/>
    </w:pPr>
  </w:style>
  <w:style w:type="character" w:customStyle="1" w:styleId="SignatureChar">
    <w:name w:val="Signature Char"/>
    <w:basedOn w:val="DefaultParagraphFont"/>
    <w:link w:val="Signature"/>
    <w:uiPriority w:val="99"/>
    <w:semiHidden/>
    <w:rsid w:val="00EC4E8F"/>
    <w:rPr>
      <w:rFonts w:ascii="Lato" w:eastAsia="Times New Roman" w:hAnsi="Lato" w:cs="Times New Roman"/>
      <w:szCs w:val="20"/>
      <w:lang w:eastAsia="en-AU"/>
    </w:rPr>
  </w:style>
  <w:style w:type="paragraph" w:styleId="Subtitle">
    <w:name w:val="Subtitle"/>
    <w:basedOn w:val="Normal"/>
    <w:next w:val="Normal"/>
    <w:link w:val="SubtitleChar"/>
    <w:uiPriority w:val="11"/>
    <w:semiHidden/>
    <w:rsid w:val="00EC4E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C4E8F"/>
    <w:rPr>
      <w:rFonts w:asciiTheme="majorHAnsi" w:eastAsiaTheme="majorEastAsia" w:hAnsiTheme="majorHAnsi" w:cstheme="majorBidi"/>
      <w:i/>
      <w:iCs/>
      <w:color w:val="4F81BD" w:themeColor="accent1"/>
      <w:spacing w:val="15"/>
      <w:sz w:val="24"/>
      <w:szCs w:val="24"/>
      <w:lang w:eastAsia="en-AU"/>
    </w:rPr>
  </w:style>
  <w:style w:type="paragraph" w:styleId="TableofAuthorities">
    <w:name w:val="table of authorities"/>
    <w:basedOn w:val="Normal"/>
    <w:next w:val="Normal"/>
    <w:uiPriority w:val="99"/>
    <w:semiHidden/>
    <w:unhideWhenUsed/>
    <w:rsid w:val="00EC4E8F"/>
    <w:pPr>
      <w:spacing w:after="0"/>
      <w:ind w:left="220" w:hanging="220"/>
    </w:pPr>
  </w:style>
  <w:style w:type="paragraph" w:styleId="TableofFigures">
    <w:name w:val="table of figures"/>
    <w:basedOn w:val="Normal"/>
    <w:next w:val="Normal"/>
    <w:uiPriority w:val="99"/>
    <w:semiHidden/>
    <w:unhideWhenUsed/>
    <w:rsid w:val="00EC4E8F"/>
    <w:pPr>
      <w:spacing w:after="0"/>
    </w:pPr>
  </w:style>
  <w:style w:type="paragraph" w:styleId="TOAHeading">
    <w:name w:val="toa heading"/>
    <w:basedOn w:val="Normal"/>
    <w:next w:val="Normal"/>
    <w:uiPriority w:val="99"/>
    <w:semiHidden/>
    <w:unhideWhenUsed/>
    <w:rsid w:val="00EC4E8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C4E8F"/>
    <w:pPr>
      <w:spacing w:after="100"/>
    </w:pPr>
  </w:style>
  <w:style w:type="paragraph" w:styleId="TOC2">
    <w:name w:val="toc 2"/>
    <w:basedOn w:val="Normal"/>
    <w:next w:val="Normal"/>
    <w:autoRedefine/>
    <w:uiPriority w:val="39"/>
    <w:semiHidden/>
    <w:unhideWhenUsed/>
    <w:rsid w:val="00EC4E8F"/>
    <w:pPr>
      <w:spacing w:after="100"/>
      <w:ind w:left="220"/>
    </w:pPr>
  </w:style>
  <w:style w:type="paragraph" w:styleId="TOC3">
    <w:name w:val="toc 3"/>
    <w:basedOn w:val="Normal"/>
    <w:next w:val="Normal"/>
    <w:autoRedefine/>
    <w:uiPriority w:val="39"/>
    <w:semiHidden/>
    <w:unhideWhenUsed/>
    <w:rsid w:val="00EC4E8F"/>
    <w:pPr>
      <w:spacing w:after="100"/>
      <w:ind w:left="440"/>
    </w:pPr>
  </w:style>
  <w:style w:type="paragraph" w:styleId="TOC4">
    <w:name w:val="toc 4"/>
    <w:basedOn w:val="Normal"/>
    <w:next w:val="Normal"/>
    <w:autoRedefine/>
    <w:uiPriority w:val="39"/>
    <w:semiHidden/>
    <w:unhideWhenUsed/>
    <w:rsid w:val="00EC4E8F"/>
    <w:pPr>
      <w:spacing w:after="100"/>
      <w:ind w:left="660"/>
    </w:pPr>
  </w:style>
  <w:style w:type="paragraph" w:styleId="TOC5">
    <w:name w:val="toc 5"/>
    <w:basedOn w:val="Normal"/>
    <w:next w:val="Normal"/>
    <w:autoRedefine/>
    <w:uiPriority w:val="39"/>
    <w:semiHidden/>
    <w:unhideWhenUsed/>
    <w:rsid w:val="00EC4E8F"/>
    <w:pPr>
      <w:spacing w:after="100"/>
      <w:ind w:left="880"/>
    </w:pPr>
  </w:style>
  <w:style w:type="paragraph" w:styleId="TOC6">
    <w:name w:val="toc 6"/>
    <w:basedOn w:val="Normal"/>
    <w:next w:val="Normal"/>
    <w:autoRedefine/>
    <w:uiPriority w:val="39"/>
    <w:semiHidden/>
    <w:unhideWhenUsed/>
    <w:rsid w:val="00EC4E8F"/>
    <w:pPr>
      <w:spacing w:after="100"/>
      <w:ind w:left="1100"/>
    </w:pPr>
  </w:style>
  <w:style w:type="paragraph" w:styleId="TOC7">
    <w:name w:val="toc 7"/>
    <w:basedOn w:val="Normal"/>
    <w:next w:val="Normal"/>
    <w:autoRedefine/>
    <w:uiPriority w:val="39"/>
    <w:semiHidden/>
    <w:unhideWhenUsed/>
    <w:rsid w:val="00EC4E8F"/>
    <w:pPr>
      <w:spacing w:after="100"/>
      <w:ind w:left="1320"/>
    </w:pPr>
  </w:style>
  <w:style w:type="paragraph" w:styleId="TOC8">
    <w:name w:val="toc 8"/>
    <w:basedOn w:val="Normal"/>
    <w:next w:val="Normal"/>
    <w:autoRedefine/>
    <w:uiPriority w:val="39"/>
    <w:semiHidden/>
    <w:unhideWhenUsed/>
    <w:rsid w:val="00EC4E8F"/>
    <w:pPr>
      <w:spacing w:after="100"/>
      <w:ind w:left="1540"/>
    </w:pPr>
  </w:style>
  <w:style w:type="paragraph" w:styleId="TOC9">
    <w:name w:val="toc 9"/>
    <w:basedOn w:val="Normal"/>
    <w:next w:val="Normal"/>
    <w:autoRedefine/>
    <w:uiPriority w:val="39"/>
    <w:semiHidden/>
    <w:unhideWhenUsed/>
    <w:rsid w:val="00EC4E8F"/>
    <w:pPr>
      <w:spacing w:after="100"/>
      <w:ind w:left="1760"/>
    </w:pPr>
  </w:style>
  <w:style w:type="paragraph" w:styleId="TOCHeading">
    <w:name w:val="TOC Heading"/>
    <w:basedOn w:val="Heading1"/>
    <w:next w:val="Normal"/>
    <w:uiPriority w:val="39"/>
    <w:semiHidden/>
    <w:unhideWhenUsed/>
    <w:qFormat/>
    <w:rsid w:val="00EC4E8F"/>
    <w:pPr>
      <w:keepNext/>
      <w:keepLines/>
      <w:spacing w:before="480"/>
      <w:outlineLvl w:val="9"/>
    </w:pPr>
    <w:rPr>
      <w:rFonts w:asciiTheme="majorHAnsi"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35139">
      <w:bodyDiv w:val="1"/>
      <w:marLeft w:val="0"/>
      <w:marRight w:val="0"/>
      <w:marTop w:val="0"/>
      <w:marBottom w:val="0"/>
      <w:divBdr>
        <w:top w:val="none" w:sz="0" w:space="0" w:color="auto"/>
        <w:left w:val="none" w:sz="0" w:space="0" w:color="auto"/>
        <w:bottom w:val="none" w:sz="0" w:space="0" w:color="auto"/>
        <w:right w:val="none" w:sz="0" w:space="0" w:color="auto"/>
      </w:divBdr>
    </w:div>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179837418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dsafety@nt.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oadsafety.nt.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roadsafety.nt.gov.au"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roadsafety.nt.gov.a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2EA4-F616-45F5-84EA-591821C7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Road safety education booking form</vt:lpstr>
    </vt:vector>
  </TitlesOfParts>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education booking form</dc:title>
  <dc:creator/>
  <cp:lastModifiedBy/>
  <cp:revision>1</cp:revision>
  <dcterms:created xsi:type="dcterms:W3CDTF">2018-03-26T02:22:00Z</dcterms:created>
  <dcterms:modified xsi:type="dcterms:W3CDTF">2018-03-26T04:00:00Z</dcterms:modified>
</cp:coreProperties>
</file>