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490" w:type="dxa"/>
        <w:tblInd w:w="-147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0490"/>
      </w:tblGrid>
      <w:tr w:rsidR="00F9683C" w:rsidRPr="009145D8" w14:paraId="10037831" w14:textId="77777777" w:rsidTr="00F9683C">
        <w:trPr>
          <w:trHeight w:val="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noWrap/>
            <w:tcMar>
              <w:top w:w="108" w:type="dxa"/>
              <w:bottom w:w="108" w:type="dxa"/>
            </w:tcMar>
          </w:tcPr>
          <w:p w14:paraId="52A49C0D" w14:textId="77777777" w:rsidR="00F9683C" w:rsidRPr="009145D8" w:rsidRDefault="00F9683C" w:rsidP="007D6FD1">
            <w:pPr>
              <w:spacing w:after="0"/>
              <w:rPr>
                <w:rStyle w:val="Questionlabel"/>
                <w:color w:val="FFFFFF" w:themeColor="background1"/>
                <w:sz w:val="24"/>
                <w:szCs w:val="24"/>
              </w:rPr>
            </w:pPr>
            <w:r>
              <w:rPr>
                <w:rStyle w:val="Questionlabel"/>
                <w:color w:val="FFFFFF" w:themeColor="background1"/>
                <w:sz w:val="24"/>
                <w:szCs w:val="24"/>
              </w:rPr>
              <w:t xml:space="preserve">Active </w:t>
            </w:r>
            <w:r w:rsidRPr="009145D8">
              <w:rPr>
                <w:rStyle w:val="Questionlabel"/>
                <w:color w:val="FFFFFF" w:themeColor="background1"/>
                <w:sz w:val="24"/>
                <w:szCs w:val="24"/>
              </w:rPr>
              <w:t>BMP</w:t>
            </w:r>
            <w:r>
              <w:rPr>
                <w:rStyle w:val="Questionlabel"/>
                <w:color w:val="FFFFFF" w:themeColor="background1"/>
                <w:sz w:val="24"/>
                <w:szCs w:val="24"/>
              </w:rPr>
              <w:t xml:space="preserve"> – Nominated Contact information (Authorised Property Owner/Manager)</w:t>
            </w:r>
          </w:p>
        </w:tc>
      </w:tr>
      <w:tr w:rsidR="00F9683C" w:rsidRPr="003D5BD3" w14:paraId="1D1F209B" w14:textId="77777777" w:rsidTr="00F9683C">
        <w:trPr>
          <w:trHeight w:val="33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14:paraId="70269EA1" w14:textId="77777777" w:rsidR="00F9683C" w:rsidRDefault="00F9683C" w:rsidP="007D6FD1">
            <w:pPr>
              <w:spacing w:before="120" w:after="120"/>
              <w:ind w:left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Our PIC/Property has an </w:t>
            </w:r>
            <w:r w:rsidRPr="003649A3">
              <w:rPr>
                <w:sz w:val="22"/>
                <w:szCs w:val="22"/>
              </w:rPr>
              <w:t xml:space="preserve">Active BMP?  </w:t>
            </w:r>
            <w:r w:rsidRPr="003649A3">
              <w:rPr>
                <w:sz w:val="22"/>
                <w:szCs w:val="22"/>
              </w:rPr>
              <w:sym w:font="Wingdings" w:char="F072"/>
            </w:r>
            <w:r w:rsidRPr="003649A3">
              <w:rPr>
                <w:sz w:val="22"/>
                <w:szCs w:val="22"/>
              </w:rPr>
              <w:t xml:space="preserve">  Yes </w:t>
            </w:r>
            <w:r>
              <w:rPr>
                <w:sz w:val="22"/>
                <w:szCs w:val="22"/>
              </w:rPr>
              <w:t xml:space="preserve">  </w:t>
            </w:r>
          </w:p>
          <w:p w14:paraId="14A0747C" w14:textId="77777777" w:rsidR="00F9683C" w:rsidRDefault="00F9683C" w:rsidP="007D6FD1">
            <w:pPr>
              <w:spacing w:before="120" w:after="120"/>
              <w:ind w:left="30"/>
              <w:rPr>
                <w:sz w:val="22"/>
                <w:szCs w:val="22"/>
              </w:rPr>
            </w:pPr>
            <w:r w:rsidRPr="003649A3">
              <w:rPr>
                <w:sz w:val="22"/>
                <w:szCs w:val="22"/>
              </w:rPr>
              <w:sym w:font="Wingdings" w:char="F072"/>
            </w:r>
            <w:r>
              <w:rPr>
                <w:sz w:val="22"/>
                <w:szCs w:val="22"/>
              </w:rPr>
              <w:t xml:space="preserve">  We have read the </w:t>
            </w:r>
            <w:hyperlink r:id="rId8" w:history="1">
              <w:r w:rsidRPr="00737A09">
                <w:rPr>
                  <w:rStyle w:val="Hyperlink"/>
                  <w:sz w:val="22"/>
                  <w:szCs w:val="22"/>
                </w:rPr>
                <w:t>Biosecurity management plans | NT.GOV.AU</w:t>
              </w:r>
            </w:hyperlink>
          </w:p>
          <w:p w14:paraId="6AA18566" w14:textId="77777777" w:rsidR="00F9683C" w:rsidRDefault="00F9683C" w:rsidP="007D6FD1">
            <w:pPr>
              <w:spacing w:before="120" w:after="120"/>
              <w:ind w:left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 Yes have checked our PIC/Property on the </w:t>
            </w:r>
            <w:hyperlink r:id="rId9" w:history="1">
              <w:r w:rsidRPr="00737A09">
                <w:rPr>
                  <w:rStyle w:val="Hyperlink"/>
                  <w:sz w:val="22"/>
                  <w:szCs w:val="22"/>
                </w:rPr>
                <w:t>Active biosecurity management plan contacts | NT.GOV.AU</w:t>
              </w:r>
            </w:hyperlink>
            <w:r>
              <w:rPr>
                <w:sz w:val="22"/>
                <w:szCs w:val="22"/>
              </w:rPr>
              <w:t xml:space="preserve"> – we are advising: </w:t>
            </w:r>
          </w:p>
          <w:p w14:paraId="5187776A" w14:textId="77777777" w:rsidR="00F9683C" w:rsidRDefault="00F9683C" w:rsidP="007D6FD1">
            <w:pPr>
              <w:spacing w:before="120" w:after="120"/>
              <w:ind w:left="30"/>
              <w:rPr>
                <w:sz w:val="22"/>
                <w:szCs w:val="22"/>
              </w:rPr>
            </w:pPr>
            <w:r w:rsidRPr="003649A3">
              <w:rPr>
                <w:sz w:val="22"/>
                <w:szCs w:val="22"/>
              </w:rPr>
              <w:sym w:font="Wingdings" w:char="F071"/>
            </w:r>
            <w:r w:rsidRPr="003649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our nominated Contact details are not on website – </w:t>
            </w:r>
            <w:r w:rsidRPr="00BF1341">
              <w:rPr>
                <w:i/>
                <w:iCs/>
                <w:sz w:val="22"/>
                <w:szCs w:val="22"/>
              </w:rPr>
              <w:t xml:space="preserve">complete all information </w:t>
            </w:r>
            <w:proofErr w:type="gramStart"/>
            <w:r w:rsidRPr="00BF1341">
              <w:rPr>
                <w:i/>
                <w:iCs/>
                <w:sz w:val="22"/>
                <w:szCs w:val="22"/>
              </w:rPr>
              <w:t>below</w:t>
            </w:r>
            <w:r>
              <w:rPr>
                <w:sz w:val="22"/>
                <w:szCs w:val="22"/>
              </w:rPr>
              <w:t>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649A3">
              <w:rPr>
                <w:sz w:val="22"/>
                <w:szCs w:val="22"/>
              </w:rPr>
              <w:t>OR</w:t>
            </w:r>
          </w:p>
          <w:p w14:paraId="54FD03C9" w14:textId="77777777" w:rsidR="00F9683C" w:rsidRDefault="00F9683C" w:rsidP="007D6FD1">
            <w:pPr>
              <w:spacing w:before="120" w:after="120"/>
              <w:ind w:left="30"/>
              <w:rPr>
                <w:sz w:val="22"/>
                <w:szCs w:val="22"/>
              </w:rPr>
            </w:pPr>
            <w:r w:rsidRPr="003649A3">
              <w:rPr>
                <w:sz w:val="22"/>
                <w:szCs w:val="22"/>
              </w:rPr>
              <w:sym w:font="Wingdings" w:char="F072"/>
            </w:r>
            <w:r w:rsidRPr="003649A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our nominated Contact details as shown on website need updating - </w:t>
            </w:r>
            <w:r w:rsidRPr="00BF1341">
              <w:rPr>
                <w:i/>
                <w:iCs/>
                <w:sz w:val="22"/>
                <w:szCs w:val="22"/>
              </w:rPr>
              <w:t>complete all information below</w:t>
            </w:r>
            <w:r>
              <w:rPr>
                <w:sz w:val="22"/>
                <w:szCs w:val="22"/>
              </w:rPr>
              <w:t xml:space="preserve">:  OR </w:t>
            </w:r>
          </w:p>
          <w:p w14:paraId="09870D8A" w14:textId="77777777" w:rsidR="00F9683C" w:rsidRDefault="00F9683C" w:rsidP="007D6FD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649A3">
              <w:rPr>
                <w:sz w:val="22"/>
                <w:szCs w:val="22"/>
              </w:rPr>
              <w:sym w:font="Wingdings" w:char="F072"/>
            </w:r>
            <w:r w:rsidRPr="003649A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We sold our </w:t>
            </w:r>
            <w:proofErr w:type="gramStart"/>
            <w:r>
              <w:rPr>
                <w:sz w:val="22"/>
                <w:szCs w:val="22"/>
              </w:rPr>
              <w:t>Property</w:t>
            </w:r>
            <w:proofErr w:type="gramEnd"/>
            <w:r>
              <w:rPr>
                <w:sz w:val="22"/>
                <w:szCs w:val="22"/>
              </w:rPr>
              <w:t xml:space="preserve"> and therefore would like our information removed / deleted from Website. </w:t>
            </w:r>
          </w:p>
        </w:tc>
      </w:tr>
    </w:tbl>
    <w:tbl>
      <w:tblPr>
        <w:tblStyle w:val="TableGrid1"/>
        <w:tblW w:w="10490" w:type="dxa"/>
        <w:tblInd w:w="-147" w:type="dxa"/>
        <w:tblLayout w:type="fixed"/>
        <w:tblLook w:val="04A0" w:firstRow="1" w:lastRow="0" w:firstColumn="1" w:lastColumn="0" w:noHBand="0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3403"/>
        <w:gridCol w:w="885"/>
        <w:gridCol w:w="886"/>
        <w:gridCol w:w="886"/>
        <w:gridCol w:w="886"/>
        <w:gridCol w:w="886"/>
        <w:gridCol w:w="886"/>
        <w:gridCol w:w="886"/>
        <w:gridCol w:w="886"/>
      </w:tblGrid>
      <w:tr w:rsidR="00F9683C" w14:paraId="3451FCA0" w14:textId="77777777" w:rsidTr="007D6FD1">
        <w:tc>
          <w:tcPr>
            <w:tcW w:w="3403" w:type="dxa"/>
            <w:shd w:val="clear" w:color="auto" w:fill="FFFFFF" w:themeFill="background1"/>
            <w:vAlign w:val="center"/>
          </w:tcPr>
          <w:p w14:paraId="4E3299FF" w14:textId="77777777" w:rsidR="00F9683C" w:rsidRPr="00915800" w:rsidRDefault="00F9683C" w:rsidP="007D6FD1">
            <w:pPr>
              <w:spacing w:before="120" w:after="120"/>
              <w:rPr>
                <w:b/>
              </w:rPr>
            </w:pPr>
            <w:r w:rsidRPr="00915800">
              <w:rPr>
                <w:b/>
              </w:rPr>
              <w:t>Property Identification Code</w:t>
            </w:r>
            <w:r w:rsidRPr="00915800">
              <w:rPr>
                <w:b/>
              </w:rPr>
              <w:br/>
              <w:t>(PIC)</w:t>
            </w:r>
            <w:r>
              <w:rPr>
                <w:b/>
              </w:rPr>
              <w:t>:</w:t>
            </w:r>
          </w:p>
        </w:tc>
        <w:tc>
          <w:tcPr>
            <w:tcW w:w="885" w:type="dxa"/>
            <w:vAlign w:val="center"/>
          </w:tcPr>
          <w:p w14:paraId="064AB49D" w14:textId="77777777" w:rsidR="00F9683C" w:rsidRPr="0066671B" w:rsidRDefault="00F9683C" w:rsidP="007D6FD1">
            <w:pPr>
              <w:spacing w:before="120" w:after="120"/>
              <w:rPr>
                <w:sz w:val="32"/>
                <w:szCs w:val="32"/>
              </w:rPr>
            </w:pPr>
            <w:r w:rsidRPr="0066671B">
              <w:rPr>
                <w:sz w:val="32"/>
                <w:szCs w:val="32"/>
              </w:rPr>
              <w:t>T</w:t>
            </w:r>
          </w:p>
        </w:tc>
        <w:tc>
          <w:tcPr>
            <w:tcW w:w="886" w:type="dxa"/>
            <w:vAlign w:val="center"/>
          </w:tcPr>
          <w:p w14:paraId="7AFFB0DD" w14:textId="77777777" w:rsidR="00F9683C" w:rsidRPr="0066671B" w:rsidRDefault="00F9683C" w:rsidP="007D6FD1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3E311994" w14:textId="77777777" w:rsidR="00F9683C" w:rsidRPr="0066671B" w:rsidRDefault="00F9683C" w:rsidP="007D6FD1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7CAF1003" w14:textId="77777777" w:rsidR="00F9683C" w:rsidRPr="0066671B" w:rsidRDefault="00F9683C" w:rsidP="007D6FD1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63064DB5" w14:textId="77777777" w:rsidR="00F9683C" w:rsidRPr="0066671B" w:rsidRDefault="00F9683C" w:rsidP="007D6FD1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03DFF418" w14:textId="77777777" w:rsidR="00F9683C" w:rsidRPr="0066671B" w:rsidRDefault="00F9683C" w:rsidP="007D6FD1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41A4004E" w14:textId="77777777" w:rsidR="00F9683C" w:rsidRPr="0066671B" w:rsidRDefault="00F9683C" w:rsidP="007D6FD1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4BAC8408" w14:textId="77777777" w:rsidR="00F9683C" w:rsidRPr="0066671B" w:rsidRDefault="00F9683C" w:rsidP="007D6FD1">
            <w:pPr>
              <w:spacing w:before="120" w:after="120"/>
              <w:rPr>
                <w:sz w:val="32"/>
                <w:szCs w:val="32"/>
              </w:rPr>
            </w:pPr>
          </w:p>
        </w:tc>
      </w:tr>
      <w:tr w:rsidR="00F9683C" w14:paraId="48643C2E" w14:textId="77777777" w:rsidTr="00D0399F">
        <w:tc>
          <w:tcPr>
            <w:tcW w:w="3403" w:type="dxa"/>
            <w:shd w:val="clear" w:color="auto" w:fill="FFFFFF" w:themeFill="background1"/>
            <w:vAlign w:val="center"/>
          </w:tcPr>
          <w:p w14:paraId="4855582C" w14:textId="77777777" w:rsidR="00F9683C" w:rsidRDefault="00F9683C" w:rsidP="00D0399F">
            <w:pPr>
              <w:spacing w:before="120" w:after="120"/>
              <w:rPr>
                <w:b/>
              </w:rPr>
            </w:pPr>
            <w:r w:rsidRPr="00915800">
              <w:rPr>
                <w:b/>
              </w:rPr>
              <w:t>Property name:</w:t>
            </w:r>
          </w:p>
        </w:tc>
        <w:tc>
          <w:tcPr>
            <w:tcW w:w="7087" w:type="dxa"/>
            <w:gridSpan w:val="8"/>
            <w:vAlign w:val="bottom"/>
          </w:tcPr>
          <w:p w14:paraId="0D2465DB" w14:textId="7927A9A2" w:rsidR="00F9683C" w:rsidRPr="00083760" w:rsidRDefault="00F9683C" w:rsidP="00D0399F">
            <w:pPr>
              <w:spacing w:before="120" w:after="0"/>
              <w:rPr>
                <w:color w:val="808080" w:themeColor="background1" w:themeShade="80"/>
                <w:sz w:val="18"/>
                <w:szCs w:val="18"/>
              </w:rPr>
            </w:pPr>
            <w:r w:rsidRPr="00083760">
              <w:rPr>
                <w:color w:val="808080" w:themeColor="background1" w:themeShade="80"/>
                <w:sz w:val="18"/>
                <w:szCs w:val="18"/>
              </w:rPr>
              <w:t xml:space="preserve">What property are </w:t>
            </w:r>
            <w:r w:rsidR="00D0399F">
              <w:rPr>
                <w:color w:val="808080" w:themeColor="background1" w:themeShade="80"/>
                <w:sz w:val="18"/>
                <w:szCs w:val="18"/>
              </w:rPr>
              <w:br/>
            </w:r>
            <w:r w:rsidRPr="00083760">
              <w:rPr>
                <w:color w:val="808080" w:themeColor="background1" w:themeShade="80"/>
                <w:sz w:val="18"/>
                <w:szCs w:val="18"/>
              </w:rPr>
              <w:t>you responsible for?</w:t>
            </w:r>
          </w:p>
        </w:tc>
      </w:tr>
      <w:tr w:rsidR="00F9683C" w14:paraId="0E360268" w14:textId="77777777" w:rsidTr="00D0399F">
        <w:tc>
          <w:tcPr>
            <w:tcW w:w="3403" w:type="dxa"/>
            <w:shd w:val="clear" w:color="auto" w:fill="FFFFFF" w:themeFill="background1"/>
            <w:vAlign w:val="center"/>
          </w:tcPr>
          <w:p w14:paraId="48657E56" w14:textId="77777777" w:rsidR="00F9683C" w:rsidRPr="000F73A0" w:rsidRDefault="00F9683C" w:rsidP="007D6FD1">
            <w:pPr>
              <w:spacing w:before="120" w:after="120"/>
              <w:rPr>
                <w:i/>
                <w:sz w:val="20"/>
              </w:rPr>
            </w:pPr>
            <w:r>
              <w:rPr>
                <w:b/>
              </w:rPr>
              <w:t xml:space="preserve">Name of </w:t>
            </w:r>
            <w:r w:rsidRPr="00915800">
              <w:rPr>
                <w:b/>
              </w:rPr>
              <w:t>Nominated person/s:</w:t>
            </w:r>
          </w:p>
        </w:tc>
        <w:tc>
          <w:tcPr>
            <w:tcW w:w="7087" w:type="dxa"/>
            <w:gridSpan w:val="8"/>
            <w:vAlign w:val="bottom"/>
          </w:tcPr>
          <w:p w14:paraId="78AC89F9" w14:textId="77777777" w:rsidR="00F9683C" w:rsidRPr="00083760" w:rsidRDefault="00F9683C" w:rsidP="00083760">
            <w:pPr>
              <w:spacing w:before="200" w:after="0"/>
              <w:rPr>
                <w:color w:val="808080" w:themeColor="background1" w:themeShade="80"/>
                <w:sz w:val="18"/>
                <w:szCs w:val="18"/>
              </w:rPr>
            </w:pPr>
            <w:r w:rsidRPr="00083760">
              <w:rPr>
                <w:color w:val="808080" w:themeColor="background1" w:themeShade="80"/>
                <w:sz w:val="18"/>
                <w:szCs w:val="18"/>
              </w:rPr>
              <w:t>NOT MADE PUBLIC</w:t>
            </w:r>
          </w:p>
        </w:tc>
      </w:tr>
      <w:tr w:rsidR="00F9683C" w14:paraId="3162FF93" w14:textId="77777777" w:rsidTr="00D0399F">
        <w:tc>
          <w:tcPr>
            <w:tcW w:w="3403" w:type="dxa"/>
            <w:shd w:val="clear" w:color="auto" w:fill="FFFFFF" w:themeFill="background1"/>
            <w:vAlign w:val="center"/>
          </w:tcPr>
          <w:p w14:paraId="49070774" w14:textId="77777777" w:rsidR="00F9683C" w:rsidRDefault="00F9683C" w:rsidP="00D0399F">
            <w:pPr>
              <w:spacing w:before="120" w:after="0"/>
              <w:rPr>
                <w:b/>
              </w:rPr>
            </w:pPr>
            <w:r>
              <w:rPr>
                <w:b/>
              </w:rPr>
              <w:t xml:space="preserve">Nominated Person/s Position Held </w:t>
            </w:r>
          </w:p>
        </w:tc>
        <w:tc>
          <w:tcPr>
            <w:tcW w:w="7087" w:type="dxa"/>
            <w:gridSpan w:val="8"/>
            <w:vAlign w:val="bottom"/>
          </w:tcPr>
          <w:p w14:paraId="2DB5C568" w14:textId="01A3B5F3" w:rsidR="00F9683C" w:rsidRPr="00083760" w:rsidRDefault="00F9683C" w:rsidP="00083760">
            <w:pPr>
              <w:spacing w:before="200" w:after="0"/>
              <w:rPr>
                <w:color w:val="808080" w:themeColor="background1" w:themeShade="80"/>
                <w:sz w:val="18"/>
                <w:szCs w:val="18"/>
              </w:rPr>
            </w:pPr>
            <w:r w:rsidRPr="00083760">
              <w:rPr>
                <w:color w:val="808080" w:themeColor="background1" w:themeShade="80"/>
                <w:sz w:val="18"/>
                <w:szCs w:val="18"/>
              </w:rPr>
              <w:t xml:space="preserve">Owner/Manager or Manager </w:t>
            </w:r>
            <w:r w:rsidR="00D0399F">
              <w:rPr>
                <w:color w:val="808080" w:themeColor="background1" w:themeShade="80"/>
                <w:sz w:val="18"/>
                <w:szCs w:val="18"/>
              </w:rPr>
              <w:br/>
            </w:r>
            <w:r w:rsidRPr="00083760">
              <w:rPr>
                <w:color w:val="808080" w:themeColor="background1" w:themeShade="80"/>
                <w:sz w:val="18"/>
                <w:szCs w:val="18"/>
              </w:rPr>
              <w:t xml:space="preserve">or Office/Admin person </w:t>
            </w:r>
          </w:p>
        </w:tc>
      </w:tr>
      <w:tr w:rsidR="00F9683C" w14:paraId="35FC0257" w14:textId="77777777" w:rsidTr="00D0399F">
        <w:tc>
          <w:tcPr>
            <w:tcW w:w="3403" w:type="dxa"/>
            <w:shd w:val="clear" w:color="auto" w:fill="FFFFFF" w:themeFill="background1"/>
            <w:vAlign w:val="center"/>
          </w:tcPr>
          <w:p w14:paraId="3DF3673F" w14:textId="77777777" w:rsidR="00F9683C" w:rsidRDefault="00F9683C" w:rsidP="00D0399F">
            <w:pPr>
              <w:spacing w:before="120" w:after="0"/>
              <w:rPr>
                <w:b/>
              </w:rPr>
            </w:pPr>
            <w:r>
              <w:rPr>
                <w:b/>
              </w:rPr>
              <w:t>C</w:t>
            </w:r>
            <w:r w:rsidRPr="00915800">
              <w:rPr>
                <w:b/>
              </w:rPr>
              <w:t xml:space="preserve">ontact </w:t>
            </w:r>
            <w:r>
              <w:rPr>
                <w:b/>
              </w:rPr>
              <w:t>Landline</w:t>
            </w:r>
          </w:p>
          <w:p w14:paraId="3DCCA23F" w14:textId="77777777" w:rsidR="00F9683C" w:rsidRPr="000F73A0" w:rsidRDefault="00F9683C" w:rsidP="00D0399F">
            <w:pPr>
              <w:spacing w:before="120" w:after="0"/>
              <w:rPr>
                <w:b/>
                <w:i/>
                <w:sz w:val="20"/>
              </w:rPr>
            </w:pPr>
            <w:r w:rsidRPr="000F73A0">
              <w:rPr>
                <w:i/>
                <w:sz w:val="20"/>
              </w:rPr>
              <w:t>(for visitor to contact)</w:t>
            </w:r>
          </w:p>
        </w:tc>
        <w:tc>
          <w:tcPr>
            <w:tcW w:w="7087" w:type="dxa"/>
            <w:gridSpan w:val="8"/>
            <w:vAlign w:val="bottom"/>
          </w:tcPr>
          <w:p w14:paraId="6E7913DD" w14:textId="77777777" w:rsidR="00F9683C" w:rsidRPr="00083760" w:rsidRDefault="00F9683C" w:rsidP="00083760">
            <w:pPr>
              <w:spacing w:before="200" w:after="0"/>
              <w:rPr>
                <w:color w:val="808080" w:themeColor="background1" w:themeShade="80"/>
                <w:sz w:val="18"/>
                <w:szCs w:val="18"/>
              </w:rPr>
            </w:pPr>
            <w:r w:rsidRPr="00083760">
              <w:rPr>
                <w:color w:val="808080" w:themeColor="background1" w:themeShade="80"/>
                <w:sz w:val="18"/>
                <w:szCs w:val="18"/>
              </w:rPr>
              <w:t>Contact landline</w:t>
            </w:r>
          </w:p>
        </w:tc>
      </w:tr>
      <w:tr w:rsidR="00F9683C" w14:paraId="2C530F74" w14:textId="77777777" w:rsidTr="00D0399F">
        <w:tc>
          <w:tcPr>
            <w:tcW w:w="3403" w:type="dxa"/>
            <w:shd w:val="clear" w:color="auto" w:fill="FFFFFF" w:themeFill="background1"/>
            <w:vAlign w:val="center"/>
          </w:tcPr>
          <w:p w14:paraId="1FF2A397" w14:textId="77777777" w:rsidR="00F9683C" w:rsidRDefault="00F9683C" w:rsidP="00D0399F">
            <w:pPr>
              <w:spacing w:before="120" w:after="0"/>
              <w:rPr>
                <w:b/>
              </w:rPr>
            </w:pPr>
            <w:r>
              <w:rPr>
                <w:b/>
              </w:rPr>
              <w:t>C</w:t>
            </w:r>
            <w:r w:rsidRPr="00915800">
              <w:rPr>
                <w:b/>
              </w:rPr>
              <w:t xml:space="preserve">ontact </w:t>
            </w:r>
            <w:r>
              <w:rPr>
                <w:b/>
              </w:rPr>
              <w:t>Mobile</w:t>
            </w:r>
          </w:p>
          <w:p w14:paraId="3A7AA57B" w14:textId="77777777" w:rsidR="00F9683C" w:rsidRDefault="00F9683C" w:rsidP="00D0399F">
            <w:pPr>
              <w:spacing w:before="120" w:after="0"/>
              <w:rPr>
                <w:b/>
              </w:rPr>
            </w:pPr>
            <w:r w:rsidRPr="000F73A0">
              <w:rPr>
                <w:i/>
                <w:sz w:val="20"/>
              </w:rPr>
              <w:t>(for visitor to contact)</w:t>
            </w:r>
          </w:p>
        </w:tc>
        <w:tc>
          <w:tcPr>
            <w:tcW w:w="7087" w:type="dxa"/>
            <w:gridSpan w:val="8"/>
            <w:vAlign w:val="bottom"/>
          </w:tcPr>
          <w:p w14:paraId="0E2B406B" w14:textId="77777777" w:rsidR="00F9683C" w:rsidRPr="00083760" w:rsidRDefault="00F9683C" w:rsidP="00083760">
            <w:pPr>
              <w:spacing w:before="200" w:after="0"/>
              <w:rPr>
                <w:color w:val="808080" w:themeColor="background1" w:themeShade="80"/>
                <w:sz w:val="18"/>
                <w:szCs w:val="18"/>
              </w:rPr>
            </w:pPr>
            <w:r w:rsidRPr="00083760">
              <w:rPr>
                <w:color w:val="808080" w:themeColor="background1" w:themeShade="80"/>
                <w:sz w:val="18"/>
                <w:szCs w:val="18"/>
              </w:rPr>
              <w:t>Contact mobile</w:t>
            </w:r>
          </w:p>
        </w:tc>
      </w:tr>
      <w:tr w:rsidR="00F9683C" w14:paraId="5D72A973" w14:textId="77777777" w:rsidTr="00D0399F">
        <w:tc>
          <w:tcPr>
            <w:tcW w:w="3403" w:type="dxa"/>
            <w:shd w:val="clear" w:color="auto" w:fill="FFFFFF" w:themeFill="background1"/>
            <w:vAlign w:val="center"/>
          </w:tcPr>
          <w:p w14:paraId="0984B308" w14:textId="77777777" w:rsidR="00F9683C" w:rsidRDefault="00F9683C" w:rsidP="00D0399F">
            <w:pPr>
              <w:spacing w:before="120" w:after="0"/>
              <w:rPr>
                <w:b/>
              </w:rPr>
            </w:pPr>
            <w:r>
              <w:rPr>
                <w:b/>
              </w:rPr>
              <w:t>Email address</w:t>
            </w:r>
          </w:p>
          <w:p w14:paraId="42D4DDDF" w14:textId="77777777" w:rsidR="00F9683C" w:rsidRPr="000F73A0" w:rsidRDefault="00F9683C" w:rsidP="00D0399F">
            <w:pPr>
              <w:spacing w:before="120" w:after="0"/>
              <w:rPr>
                <w:b/>
                <w:i/>
                <w:sz w:val="20"/>
              </w:rPr>
            </w:pPr>
            <w:r w:rsidRPr="000F73A0">
              <w:rPr>
                <w:i/>
                <w:sz w:val="20"/>
              </w:rPr>
              <w:t>(for visitor to contact)</w:t>
            </w:r>
          </w:p>
        </w:tc>
        <w:tc>
          <w:tcPr>
            <w:tcW w:w="7087" w:type="dxa"/>
            <w:gridSpan w:val="8"/>
            <w:vAlign w:val="bottom"/>
          </w:tcPr>
          <w:p w14:paraId="7B50950A" w14:textId="77777777" w:rsidR="00F9683C" w:rsidRPr="00083760" w:rsidRDefault="00F9683C" w:rsidP="00083760">
            <w:pPr>
              <w:spacing w:before="200" w:after="0"/>
              <w:rPr>
                <w:color w:val="808080" w:themeColor="background1" w:themeShade="80"/>
                <w:sz w:val="18"/>
                <w:szCs w:val="18"/>
              </w:rPr>
            </w:pPr>
            <w:r w:rsidRPr="00083760">
              <w:rPr>
                <w:color w:val="808080" w:themeColor="background1" w:themeShade="80"/>
                <w:sz w:val="18"/>
                <w:szCs w:val="18"/>
              </w:rPr>
              <w:t>Email address</w:t>
            </w:r>
          </w:p>
        </w:tc>
      </w:tr>
      <w:tr w:rsidR="00F9683C" w14:paraId="27486AE2" w14:textId="77777777" w:rsidTr="00D0399F">
        <w:tc>
          <w:tcPr>
            <w:tcW w:w="3403" w:type="dxa"/>
            <w:shd w:val="clear" w:color="auto" w:fill="FFFFFF" w:themeFill="background1"/>
            <w:vAlign w:val="center"/>
          </w:tcPr>
          <w:p w14:paraId="12DB94B2" w14:textId="72A9DA46" w:rsidR="00F9683C" w:rsidRDefault="00F9683C" w:rsidP="00D0399F">
            <w:pPr>
              <w:spacing w:before="120" w:after="0"/>
              <w:rPr>
                <w:b/>
              </w:rPr>
            </w:pPr>
            <w:r>
              <w:rPr>
                <w:b/>
              </w:rPr>
              <w:t xml:space="preserve">Date these details </w:t>
            </w:r>
            <w:r w:rsidR="00D0399F">
              <w:rPr>
                <w:b/>
              </w:rPr>
              <w:t xml:space="preserve">were </w:t>
            </w:r>
            <w:r>
              <w:rPr>
                <w:b/>
              </w:rPr>
              <w:t>updated:</w:t>
            </w:r>
          </w:p>
        </w:tc>
        <w:tc>
          <w:tcPr>
            <w:tcW w:w="7087" w:type="dxa"/>
            <w:gridSpan w:val="8"/>
            <w:vAlign w:val="bottom"/>
          </w:tcPr>
          <w:p w14:paraId="0CE42411" w14:textId="77777777" w:rsidR="00F9683C" w:rsidRPr="00083760" w:rsidRDefault="00F9683C" w:rsidP="00083760">
            <w:pPr>
              <w:spacing w:before="200" w:after="0"/>
              <w:rPr>
                <w:color w:val="808080" w:themeColor="background1" w:themeShade="80"/>
                <w:sz w:val="18"/>
                <w:szCs w:val="18"/>
              </w:rPr>
            </w:pPr>
            <w:r w:rsidRPr="00083760">
              <w:rPr>
                <w:color w:val="808080" w:themeColor="background1" w:themeShade="80"/>
                <w:sz w:val="18"/>
                <w:szCs w:val="18"/>
              </w:rPr>
              <w:t>DD/MM/YYYY</w:t>
            </w:r>
          </w:p>
        </w:tc>
      </w:tr>
      <w:tr w:rsidR="00F9683C" w14:paraId="60FF74B8" w14:textId="77777777" w:rsidTr="00D0399F">
        <w:tc>
          <w:tcPr>
            <w:tcW w:w="3403" w:type="dxa"/>
            <w:shd w:val="clear" w:color="auto" w:fill="FFFFFF" w:themeFill="background1"/>
            <w:vAlign w:val="center"/>
          </w:tcPr>
          <w:p w14:paraId="20391740" w14:textId="77777777" w:rsidR="00F9683C" w:rsidRPr="000F73A0" w:rsidRDefault="00F9683C" w:rsidP="00D0399F">
            <w:pPr>
              <w:spacing w:before="120" w:after="0"/>
              <w:rPr>
                <w:i/>
                <w:sz w:val="20"/>
              </w:rPr>
            </w:pPr>
            <w:r>
              <w:rPr>
                <w:b/>
              </w:rPr>
              <w:t>Authorised person completing this form:</w:t>
            </w:r>
          </w:p>
        </w:tc>
        <w:tc>
          <w:tcPr>
            <w:tcW w:w="7087" w:type="dxa"/>
            <w:gridSpan w:val="8"/>
            <w:vAlign w:val="bottom"/>
          </w:tcPr>
          <w:p w14:paraId="493DC01A" w14:textId="77777777" w:rsidR="00F9683C" w:rsidRPr="00083760" w:rsidRDefault="00F9683C" w:rsidP="00083760">
            <w:pPr>
              <w:spacing w:before="200" w:after="0"/>
              <w:rPr>
                <w:color w:val="808080" w:themeColor="background1" w:themeShade="80"/>
                <w:sz w:val="18"/>
                <w:szCs w:val="18"/>
              </w:rPr>
            </w:pPr>
            <w:r w:rsidRPr="00083760">
              <w:rPr>
                <w:color w:val="808080" w:themeColor="background1" w:themeShade="80"/>
                <w:sz w:val="18"/>
                <w:szCs w:val="18"/>
              </w:rPr>
              <w:t>Sign and Print Name - NOT MADE PUBLIC</w:t>
            </w:r>
          </w:p>
        </w:tc>
      </w:tr>
    </w:tbl>
    <w:tbl>
      <w:tblPr>
        <w:tblStyle w:val="NTGTable1"/>
        <w:tblW w:w="10490" w:type="dxa"/>
        <w:tblInd w:w="-147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0490"/>
      </w:tblGrid>
      <w:tr w:rsidR="00F9683C" w:rsidRPr="00BF1341" w14:paraId="47170F9B" w14:textId="77777777" w:rsidTr="007D6FD1">
        <w:trPr>
          <w:trHeight w:val="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noWrap/>
            <w:tcMar>
              <w:top w:w="108" w:type="dxa"/>
              <w:bottom w:w="108" w:type="dxa"/>
            </w:tcMar>
          </w:tcPr>
          <w:p w14:paraId="432D976D" w14:textId="41E11E5A" w:rsidR="00F9683C" w:rsidRPr="00BF1341" w:rsidRDefault="00F9683C" w:rsidP="007D6FD1">
            <w:pPr>
              <w:pStyle w:val="xmsolistparagraph"/>
              <w:ind w:left="30"/>
              <w:rPr>
                <w:rStyle w:val="Questionlabel"/>
                <w:b w:val="0"/>
                <w:color w:val="FFFFFF" w:themeColor="background1"/>
                <w:sz w:val="24"/>
                <w:szCs w:val="24"/>
              </w:rPr>
            </w:pPr>
            <w:r w:rsidRPr="00BF134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Please SUBMIT this </w:t>
            </w:r>
            <w:r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</w:t>
            </w:r>
            <w:r w:rsidRPr="00BF134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ompleted form to E: </w:t>
            </w:r>
            <w:hyperlink r:id="rId10" w:history="1">
              <w:r w:rsidRPr="00BF1341">
                <w:rPr>
                  <w:rStyle w:val="Hyperlink"/>
                  <w:rFonts w:ascii="Lato" w:hAnsi="Lato"/>
                  <w:b/>
                  <w:color w:val="FFFFFF" w:themeColor="background1"/>
                  <w:sz w:val="24"/>
                  <w:szCs w:val="24"/>
                </w:rPr>
                <w:t>NTPIC.Brands@nt.gov.au</w:t>
              </w:r>
            </w:hyperlink>
            <w:r w:rsidRPr="00BF1341">
              <w:rPr>
                <w:rFonts w:ascii="Lato" w:hAnsi="Lato" w:cs="Arial"/>
                <w:b/>
                <w:sz w:val="24"/>
                <w:szCs w:val="24"/>
              </w:rPr>
              <w:t xml:space="preserve">  </w:t>
            </w:r>
            <w:r>
              <w:rPr>
                <w:rFonts w:ascii="Lato" w:hAnsi="Lato" w:cs="Arial"/>
                <w:b/>
                <w:sz w:val="24"/>
                <w:szCs w:val="24"/>
              </w:rPr>
              <w:t>for processing</w:t>
            </w:r>
          </w:p>
        </w:tc>
      </w:tr>
    </w:tbl>
    <w:p w14:paraId="5ABE936F" w14:textId="77777777" w:rsidR="00F9683C" w:rsidRPr="00737A09" w:rsidRDefault="00F9683C" w:rsidP="00F9683C">
      <w:pPr>
        <w:pStyle w:val="Heading2"/>
        <w:numPr>
          <w:ilvl w:val="0"/>
          <w:numId w:val="0"/>
        </w:numPr>
        <w:shd w:val="clear" w:color="auto" w:fill="FFFFFF"/>
        <w:spacing w:before="120" w:after="120"/>
        <w:rPr>
          <w:rFonts w:ascii="Lato" w:eastAsia="Times New Roman" w:hAnsi="Lato"/>
          <w:color w:val="180D0A"/>
        </w:rPr>
      </w:pPr>
      <w:r w:rsidRPr="00737A09">
        <w:rPr>
          <w:rFonts w:ascii="Lato" w:hAnsi="Lato"/>
          <w:color w:val="180D0A"/>
        </w:rPr>
        <w:t>Privacy statement</w:t>
      </w:r>
    </w:p>
    <w:p w14:paraId="5C2AF944" w14:textId="77777777" w:rsidR="00F9683C" w:rsidRPr="00737A09" w:rsidRDefault="00F9683C" w:rsidP="00F9683C">
      <w:pPr>
        <w:pStyle w:val="NormalWeb"/>
        <w:shd w:val="clear" w:color="auto" w:fill="FFFFFF"/>
        <w:spacing w:before="60" w:beforeAutospacing="0" w:after="60" w:afterAutospacing="0"/>
        <w:rPr>
          <w:rFonts w:ascii="Lato" w:hAnsi="Lato"/>
          <w:color w:val="141414"/>
          <w:sz w:val="20"/>
          <w:szCs w:val="20"/>
        </w:rPr>
      </w:pPr>
      <w:r w:rsidRPr="00737A09">
        <w:rPr>
          <w:rFonts w:ascii="Lato" w:hAnsi="Lato"/>
          <w:color w:val="141414"/>
          <w:sz w:val="20"/>
          <w:szCs w:val="20"/>
        </w:rPr>
        <w:t xml:space="preserve">The Department of Agriculture and Fisheries respects and is committed to safeguarding the confidentiality and privacy of the information that it collects and handles, in accordance with the </w:t>
      </w:r>
      <w:hyperlink r:id="rId11" w:tgtFrame="_blank" w:history="1">
        <w:r w:rsidRPr="00737A09">
          <w:rPr>
            <w:rStyle w:val="Hyperlink"/>
            <w:rFonts w:ascii="Lato" w:eastAsia="Calibri" w:hAnsi="Lato"/>
            <w:i/>
            <w:iCs/>
            <w:color w:val="1F1F5F"/>
            <w:sz w:val="20"/>
            <w:szCs w:val="20"/>
          </w:rPr>
          <w:t>Northern Territory Information Act 2002</w:t>
        </w:r>
      </w:hyperlink>
      <w:r w:rsidRPr="00737A09">
        <w:rPr>
          <w:rFonts w:ascii="Lato" w:hAnsi="Lato"/>
          <w:color w:val="141414"/>
          <w:sz w:val="20"/>
          <w:szCs w:val="20"/>
        </w:rPr>
        <w:t xml:space="preserve">.  </w:t>
      </w:r>
    </w:p>
    <w:p w14:paraId="77A98DC7" w14:textId="77777777" w:rsidR="00F9683C" w:rsidRPr="00737A09" w:rsidRDefault="00F9683C" w:rsidP="00F9683C">
      <w:pPr>
        <w:pStyle w:val="NormalWeb"/>
        <w:shd w:val="clear" w:color="auto" w:fill="FFFFFF"/>
        <w:spacing w:before="60" w:beforeAutospacing="0" w:after="60" w:afterAutospacing="0"/>
        <w:rPr>
          <w:rFonts w:ascii="Lato" w:hAnsi="Lato"/>
          <w:color w:val="141414"/>
          <w:sz w:val="20"/>
          <w:szCs w:val="20"/>
        </w:rPr>
      </w:pPr>
      <w:r w:rsidRPr="00737A09">
        <w:rPr>
          <w:rFonts w:ascii="Lato" w:hAnsi="Lato"/>
          <w:color w:val="141414"/>
          <w:sz w:val="20"/>
          <w:szCs w:val="20"/>
        </w:rPr>
        <w:t>You have been asked to provide the nominated person/s name and contact details in relation to your property’s Biosecurity Management Plan (BMP).</w:t>
      </w:r>
    </w:p>
    <w:p w14:paraId="3EB0F099" w14:textId="77777777" w:rsidR="00F9683C" w:rsidRPr="00737A09" w:rsidRDefault="00F9683C" w:rsidP="00F9683C">
      <w:pPr>
        <w:pStyle w:val="NormalWeb"/>
        <w:shd w:val="clear" w:color="auto" w:fill="FFFFFF"/>
        <w:spacing w:before="60" w:beforeAutospacing="0" w:after="60" w:afterAutospacing="0"/>
        <w:rPr>
          <w:rFonts w:ascii="Lato" w:hAnsi="Lato"/>
          <w:color w:val="141414"/>
          <w:sz w:val="20"/>
          <w:szCs w:val="20"/>
        </w:rPr>
      </w:pPr>
      <w:r w:rsidRPr="00737A09">
        <w:rPr>
          <w:rFonts w:ascii="Lato" w:hAnsi="Lato"/>
          <w:color w:val="141414"/>
          <w:sz w:val="20"/>
          <w:szCs w:val="20"/>
        </w:rPr>
        <w:t xml:space="preserve">The information provided by you will be made publicly available through the internet, as part of a public register published on the </w:t>
      </w:r>
      <w:hyperlink r:id="rId12" w:tgtFrame="_blank" w:history="1">
        <w:r w:rsidRPr="00737A09">
          <w:rPr>
            <w:rStyle w:val="Hyperlink"/>
            <w:rFonts w:ascii="Lato" w:eastAsia="Calibri" w:hAnsi="Lato"/>
            <w:color w:val="1F1F5F"/>
            <w:sz w:val="20"/>
            <w:szCs w:val="20"/>
          </w:rPr>
          <w:t>NT Government website</w:t>
        </w:r>
      </w:hyperlink>
      <w:r w:rsidRPr="00737A09">
        <w:rPr>
          <w:rFonts w:ascii="Lato" w:hAnsi="Lato"/>
          <w:color w:val="141414"/>
          <w:sz w:val="20"/>
          <w:szCs w:val="20"/>
        </w:rPr>
        <w:t xml:space="preserve">. </w:t>
      </w:r>
    </w:p>
    <w:p w14:paraId="250AE73D" w14:textId="2A08B4EA" w:rsidR="00F9683C" w:rsidRPr="00737A09" w:rsidRDefault="00F9683C" w:rsidP="00F9683C">
      <w:pPr>
        <w:pStyle w:val="NormalWeb"/>
        <w:shd w:val="clear" w:color="auto" w:fill="FFFFFF"/>
        <w:spacing w:before="60" w:beforeAutospacing="0" w:after="60" w:afterAutospacing="0"/>
        <w:rPr>
          <w:rFonts w:ascii="Lato" w:hAnsi="Lato"/>
          <w:color w:val="141414"/>
          <w:sz w:val="20"/>
          <w:szCs w:val="20"/>
        </w:rPr>
      </w:pPr>
      <w:r w:rsidRPr="00737A09">
        <w:rPr>
          <w:rFonts w:ascii="Lato" w:hAnsi="Lato"/>
          <w:color w:val="141414"/>
          <w:sz w:val="20"/>
          <w:szCs w:val="20"/>
        </w:rPr>
        <w:t>The information you provide will also be accessible to the Department of Agriculture and Fisheries and will only be used to provide a department service or program.</w:t>
      </w:r>
    </w:p>
    <w:p w14:paraId="2E55D7D8" w14:textId="77777777" w:rsidR="00F9683C" w:rsidRPr="00737A09" w:rsidRDefault="00F9683C" w:rsidP="00F9683C">
      <w:pPr>
        <w:pStyle w:val="NormalWeb"/>
        <w:shd w:val="clear" w:color="auto" w:fill="FFFFFF"/>
        <w:spacing w:before="60" w:beforeAutospacing="0" w:after="60" w:afterAutospacing="0"/>
        <w:rPr>
          <w:rFonts w:ascii="Lato" w:hAnsi="Lato"/>
          <w:color w:val="141414"/>
          <w:sz w:val="20"/>
          <w:szCs w:val="20"/>
        </w:rPr>
      </w:pPr>
      <w:r w:rsidRPr="00737A09">
        <w:rPr>
          <w:rFonts w:ascii="Lato" w:hAnsi="Lato"/>
          <w:color w:val="141414"/>
          <w:sz w:val="20"/>
          <w:szCs w:val="20"/>
        </w:rPr>
        <w:t>We will not disclose your personal information to third parties unless:</w:t>
      </w:r>
    </w:p>
    <w:p w14:paraId="2E46344A" w14:textId="77777777" w:rsidR="00F9683C" w:rsidRPr="00737A09" w:rsidRDefault="00F9683C" w:rsidP="00F9683C">
      <w:pPr>
        <w:numPr>
          <w:ilvl w:val="0"/>
          <w:numId w:val="6"/>
        </w:numPr>
        <w:shd w:val="clear" w:color="auto" w:fill="FFFFFF"/>
        <w:spacing w:before="60" w:after="60"/>
        <w:rPr>
          <w:color w:val="141414"/>
          <w:sz w:val="20"/>
          <w:szCs w:val="20"/>
        </w:rPr>
      </w:pPr>
      <w:r w:rsidRPr="00737A09">
        <w:rPr>
          <w:color w:val="141414"/>
          <w:sz w:val="20"/>
          <w:szCs w:val="20"/>
        </w:rPr>
        <w:t>authorised or required by law to do so</w:t>
      </w:r>
    </w:p>
    <w:p w14:paraId="5650C4E9" w14:textId="77777777" w:rsidR="00F9683C" w:rsidRPr="00737A09" w:rsidRDefault="00F9683C" w:rsidP="00F9683C">
      <w:pPr>
        <w:numPr>
          <w:ilvl w:val="0"/>
          <w:numId w:val="6"/>
        </w:numPr>
        <w:shd w:val="clear" w:color="auto" w:fill="FFFFFF"/>
        <w:spacing w:before="60" w:after="60"/>
        <w:rPr>
          <w:color w:val="141414"/>
          <w:sz w:val="20"/>
          <w:szCs w:val="20"/>
        </w:rPr>
      </w:pPr>
      <w:r w:rsidRPr="00737A09">
        <w:rPr>
          <w:color w:val="141414"/>
          <w:sz w:val="20"/>
          <w:szCs w:val="20"/>
        </w:rPr>
        <w:t>you have given us your consent to share your personal information for a specific purpose.</w:t>
      </w:r>
    </w:p>
    <w:p w14:paraId="3BA0006F" w14:textId="24F42DF6" w:rsidR="006448D2" w:rsidRPr="00F9683C" w:rsidRDefault="00F9683C" w:rsidP="00F9683C">
      <w:pPr>
        <w:pStyle w:val="NormalWeb"/>
        <w:shd w:val="clear" w:color="auto" w:fill="FFFFFF"/>
        <w:spacing w:before="60" w:beforeAutospacing="0" w:after="60" w:afterAutospacing="0"/>
      </w:pPr>
      <w:r w:rsidRPr="00737A09">
        <w:rPr>
          <w:rFonts w:ascii="Lato" w:hAnsi="Lato"/>
          <w:color w:val="141414"/>
          <w:sz w:val="20"/>
          <w:szCs w:val="20"/>
        </w:rPr>
        <w:t xml:space="preserve">You may request access to the personal information we hold about you. To find out more read our </w:t>
      </w:r>
      <w:hyperlink r:id="rId13" w:tgtFrame="_blank" w:history="1">
        <w:r w:rsidRPr="00737A09">
          <w:rPr>
            <w:rStyle w:val="Hyperlink"/>
            <w:rFonts w:ascii="Lato" w:eastAsia="Calibri" w:hAnsi="Lato"/>
            <w:color w:val="1F1F5F"/>
            <w:sz w:val="20"/>
            <w:szCs w:val="20"/>
          </w:rPr>
          <w:t>privacy policy</w:t>
        </w:r>
      </w:hyperlink>
      <w:r w:rsidRPr="00737A09">
        <w:rPr>
          <w:rFonts w:ascii="Lato" w:hAnsi="Lato"/>
          <w:color w:val="141414"/>
          <w:sz w:val="20"/>
          <w:szCs w:val="20"/>
        </w:rPr>
        <w:t xml:space="preserve">. If you want more information about the Northern Territory's privacy laws, please refer to the </w:t>
      </w:r>
      <w:r w:rsidRPr="00737A09">
        <w:rPr>
          <w:rStyle w:val="Emphasis"/>
          <w:rFonts w:ascii="Lato" w:eastAsiaTheme="majorEastAsia" w:hAnsi="Lato"/>
          <w:color w:val="141414"/>
          <w:sz w:val="20"/>
          <w:szCs w:val="20"/>
        </w:rPr>
        <w:t>Northern Territory Information Act 2002</w:t>
      </w:r>
      <w:r w:rsidRPr="00737A09">
        <w:rPr>
          <w:rFonts w:ascii="Lato" w:hAnsi="Lato"/>
          <w:color w:val="141414"/>
          <w:sz w:val="20"/>
          <w:szCs w:val="20"/>
        </w:rPr>
        <w:t xml:space="preserve">, or the </w:t>
      </w:r>
      <w:hyperlink r:id="rId14" w:tgtFrame="_blank" w:history="1">
        <w:r w:rsidRPr="00737A09">
          <w:rPr>
            <w:rStyle w:val="Hyperlink"/>
            <w:rFonts w:ascii="Lato" w:eastAsia="Calibri" w:hAnsi="Lato"/>
            <w:color w:val="1F1F5F"/>
            <w:sz w:val="20"/>
            <w:szCs w:val="20"/>
          </w:rPr>
          <w:t>Office of the Information Commissioner NT</w:t>
        </w:r>
      </w:hyperlink>
      <w:r w:rsidRPr="00737A09">
        <w:rPr>
          <w:rFonts w:ascii="Lato" w:hAnsi="Lato"/>
          <w:color w:val="141414"/>
          <w:sz w:val="20"/>
          <w:szCs w:val="20"/>
        </w:rPr>
        <w:t>.</w:t>
      </w:r>
      <w:r w:rsidR="006448D2" w:rsidRPr="00F9683C">
        <w:t xml:space="preserve"> </w:t>
      </w:r>
    </w:p>
    <w:sectPr w:rsidR="006448D2" w:rsidRPr="00F9683C" w:rsidSect="005B1A7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8" w:right="720" w:bottom="426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4A4F" w14:textId="77777777" w:rsidR="005B7AE8" w:rsidRDefault="005B7AE8" w:rsidP="00F9683C">
      <w:pPr>
        <w:spacing w:after="0"/>
      </w:pPr>
      <w:r>
        <w:separator/>
      </w:r>
    </w:p>
  </w:endnote>
  <w:endnote w:type="continuationSeparator" w:id="0">
    <w:p w14:paraId="363E4CA7" w14:textId="77777777" w:rsidR="005B7AE8" w:rsidRDefault="005B7AE8" w:rsidP="00F968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5D88" w14:textId="77777777" w:rsidR="005B1A7E" w:rsidRDefault="005B1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080"/>
      <w:gridCol w:w="2552"/>
    </w:tblGrid>
    <w:tr w:rsidR="00F9683C" w:rsidRPr="00132658" w14:paraId="341BD07F" w14:textId="77777777" w:rsidTr="00F9683C">
      <w:trPr>
        <w:cantSplit/>
        <w:trHeight w:hRule="exact" w:val="1134"/>
        <w:tblHeader/>
      </w:trPr>
      <w:tc>
        <w:tcPr>
          <w:tcW w:w="8080" w:type="dxa"/>
          <w:vAlign w:val="center"/>
        </w:tcPr>
        <w:p w14:paraId="6682BCB7" w14:textId="0AE9D796" w:rsidR="00F9683C" w:rsidRPr="001D4EF8" w:rsidRDefault="005B1A7E" w:rsidP="00F9683C">
          <w:pPr>
            <w:pStyle w:val="NTGFooter1items"/>
            <w:rPr>
              <w:rStyle w:val="NTGFooterDepartmentNameChar"/>
            </w:rPr>
          </w:pPr>
          <w:r>
            <w:rPr>
              <w:rStyle w:val="NTGFooterDepartmentofChar"/>
              <w:b/>
            </w:rPr>
            <w:t>D</w:t>
          </w:r>
          <w:r>
            <w:rPr>
              <w:rStyle w:val="NTGFooterDepartmentofChar"/>
            </w:rPr>
            <w:t xml:space="preserve">epartment of </w:t>
          </w:r>
          <w:r w:rsidR="00F9683C">
            <w:rPr>
              <w:rStyle w:val="NTGFooterDepartmentofChar"/>
              <w:b/>
            </w:rPr>
            <w:t>AGRICULTURE AND FISHERIES</w:t>
          </w:r>
        </w:p>
        <w:p w14:paraId="408E9C6F" w14:textId="0912FA7D" w:rsidR="00F9683C" w:rsidRPr="007B5DA2" w:rsidRDefault="00000000" w:rsidP="00F9683C">
          <w:pPr>
            <w:pStyle w:val="NTGFooter1items"/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1-0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F9683C">
                <w:rPr>
                  <w:rStyle w:val="PageNumber"/>
                </w:rPr>
                <w:t>5 January 2026</w:t>
              </w:r>
            </w:sdtContent>
          </w:sdt>
          <w:r w:rsidR="00F9683C" w:rsidRPr="001B3D22">
            <w:rPr>
              <w:rStyle w:val="PageNumber"/>
            </w:rPr>
            <w:t xml:space="preserve"> | Page </w:t>
          </w:r>
          <w:r w:rsidR="00F9683C" w:rsidRPr="001B3D22">
            <w:rPr>
              <w:rStyle w:val="PageNumber"/>
            </w:rPr>
            <w:fldChar w:fldCharType="begin"/>
          </w:r>
          <w:r w:rsidR="00F9683C" w:rsidRPr="001B3D22">
            <w:rPr>
              <w:rStyle w:val="PageNumber"/>
            </w:rPr>
            <w:instrText xml:space="preserve"> PAGE  \* Arabic  \* MERGEFORMAT </w:instrText>
          </w:r>
          <w:r w:rsidR="00F9683C" w:rsidRPr="001B3D22">
            <w:rPr>
              <w:rStyle w:val="PageNumber"/>
            </w:rPr>
            <w:fldChar w:fldCharType="separate"/>
          </w:r>
          <w:r w:rsidR="00F9683C">
            <w:rPr>
              <w:rStyle w:val="PageNumber"/>
              <w:noProof/>
            </w:rPr>
            <w:t>1</w:t>
          </w:r>
          <w:r w:rsidR="00F9683C" w:rsidRPr="001B3D22">
            <w:rPr>
              <w:rStyle w:val="PageNumber"/>
            </w:rPr>
            <w:fldChar w:fldCharType="end"/>
          </w:r>
          <w:r w:rsidR="00F9683C" w:rsidRPr="001B3D22">
            <w:rPr>
              <w:rStyle w:val="PageNumber"/>
            </w:rPr>
            <w:t xml:space="preserve"> of </w:t>
          </w:r>
          <w:r w:rsidR="00F9683C">
            <w:rPr>
              <w:rStyle w:val="PageNumber"/>
            </w:rPr>
            <w:t>1</w:t>
          </w:r>
        </w:p>
      </w:tc>
      <w:tc>
        <w:tcPr>
          <w:tcW w:w="2552" w:type="dxa"/>
          <w:vAlign w:val="center"/>
        </w:tcPr>
        <w:p w14:paraId="3A143401" w14:textId="28FA48E0" w:rsidR="00F9683C" w:rsidRPr="001E14EB" w:rsidRDefault="00F9683C" w:rsidP="00F9683C">
          <w:pPr>
            <w:spacing w:after="0"/>
            <w:jc w:val="right"/>
          </w:pPr>
          <w:r w:rsidRPr="00132658">
            <w:rPr>
              <w:noProof/>
            </w:rPr>
            <w:drawing>
              <wp:inline distT="0" distB="0" distL="0" distR="0" wp14:anchorId="2A1A7294" wp14:editId="53AA5475">
                <wp:extent cx="1271270" cy="454111"/>
                <wp:effectExtent l="0" t="0" r="5080" b="3175"/>
                <wp:docPr id="1867237985" name="Picture 1867237985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534" cy="4556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13DDA36" w14:textId="07872428" w:rsidR="00F9683C" w:rsidRPr="00F9683C" w:rsidRDefault="00F9683C" w:rsidP="00F96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A61A" w14:textId="77777777" w:rsidR="005B1A7E" w:rsidRDefault="005B1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1335" w14:textId="77777777" w:rsidR="005B7AE8" w:rsidRDefault="005B7AE8" w:rsidP="00F9683C">
      <w:pPr>
        <w:spacing w:after="0"/>
      </w:pPr>
      <w:r>
        <w:separator/>
      </w:r>
    </w:p>
  </w:footnote>
  <w:footnote w:type="continuationSeparator" w:id="0">
    <w:p w14:paraId="5B355BE4" w14:textId="77777777" w:rsidR="005B7AE8" w:rsidRDefault="005B7AE8" w:rsidP="00F968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5C18" w14:textId="77777777" w:rsidR="005B1A7E" w:rsidRDefault="005B1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5673" w14:textId="77777777" w:rsidR="005B1A7E" w:rsidRPr="005B1A7E" w:rsidRDefault="005B1A7E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FB12" w14:textId="77777777" w:rsidR="005B1A7E" w:rsidRDefault="005B1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471"/>
    <w:multiLevelType w:val="hybridMultilevel"/>
    <w:tmpl w:val="457AB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6A78"/>
    <w:multiLevelType w:val="hybridMultilevel"/>
    <w:tmpl w:val="9196A458"/>
    <w:lvl w:ilvl="0" w:tplc="0C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1FAC3A3E"/>
    <w:multiLevelType w:val="hybridMultilevel"/>
    <w:tmpl w:val="944E1542"/>
    <w:lvl w:ilvl="0" w:tplc="1DC6B836">
      <w:numFmt w:val="bullet"/>
      <w:lvlText w:val="·"/>
      <w:lvlJc w:val="left"/>
      <w:pPr>
        <w:ind w:left="1644" w:hanging="570"/>
      </w:pPr>
      <w:rPr>
        <w:rFonts w:ascii="Arial" w:eastAsiaTheme="minorHAnsi" w:hAnsi="Arial" w:cs="Arial" w:hint="default"/>
        <w:color w:val="141414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" w15:restartNumberingAfterBreak="0">
    <w:nsid w:val="32B34946"/>
    <w:multiLevelType w:val="multilevel"/>
    <w:tmpl w:val="AB80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C18A3"/>
    <w:multiLevelType w:val="multilevel"/>
    <w:tmpl w:val="9BC8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01DCF"/>
    <w:multiLevelType w:val="multilevel"/>
    <w:tmpl w:val="6B80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E40F7"/>
    <w:multiLevelType w:val="hybridMultilevel"/>
    <w:tmpl w:val="6C4C16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1710A"/>
    <w:multiLevelType w:val="hybridMultilevel"/>
    <w:tmpl w:val="B330EF12"/>
    <w:lvl w:ilvl="0" w:tplc="B23C46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B2269"/>
    <w:multiLevelType w:val="multilevel"/>
    <w:tmpl w:val="85AC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6010A"/>
    <w:multiLevelType w:val="multilevel"/>
    <w:tmpl w:val="35A2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CC6470"/>
    <w:multiLevelType w:val="multilevel"/>
    <w:tmpl w:val="FE386D3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 w16cid:durableId="1250850948">
    <w:abstractNumId w:val="7"/>
  </w:num>
  <w:num w:numId="2" w16cid:durableId="1644776272">
    <w:abstractNumId w:val="11"/>
  </w:num>
  <w:num w:numId="3" w16cid:durableId="2041007475">
    <w:abstractNumId w:val="3"/>
  </w:num>
  <w:num w:numId="4" w16cid:durableId="125783630">
    <w:abstractNumId w:val="5"/>
  </w:num>
  <w:num w:numId="5" w16cid:durableId="844171005">
    <w:abstractNumId w:val="4"/>
  </w:num>
  <w:num w:numId="6" w16cid:durableId="1305041717">
    <w:abstractNumId w:val="10"/>
  </w:num>
  <w:num w:numId="7" w16cid:durableId="776481306">
    <w:abstractNumId w:val="8"/>
  </w:num>
  <w:num w:numId="8" w16cid:durableId="1466240831">
    <w:abstractNumId w:val="0"/>
  </w:num>
  <w:num w:numId="9" w16cid:durableId="325518119">
    <w:abstractNumId w:val="0"/>
  </w:num>
  <w:num w:numId="10" w16cid:durableId="1191260354">
    <w:abstractNumId w:val="1"/>
  </w:num>
  <w:num w:numId="11" w16cid:durableId="1687320987">
    <w:abstractNumId w:val="2"/>
  </w:num>
  <w:num w:numId="12" w16cid:durableId="362175387">
    <w:abstractNumId w:val="6"/>
  </w:num>
  <w:num w:numId="13" w16cid:durableId="417871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337"/>
    <w:rsid w:val="00083760"/>
    <w:rsid w:val="000846B5"/>
    <w:rsid w:val="000F73A0"/>
    <w:rsid w:val="00130820"/>
    <w:rsid w:val="00206DF3"/>
    <w:rsid w:val="00237FAC"/>
    <w:rsid w:val="002916FB"/>
    <w:rsid w:val="002B354F"/>
    <w:rsid w:val="00301624"/>
    <w:rsid w:val="003800F5"/>
    <w:rsid w:val="003A166C"/>
    <w:rsid w:val="003E34E3"/>
    <w:rsid w:val="00421EA4"/>
    <w:rsid w:val="005B1A7E"/>
    <w:rsid w:val="005B7AE8"/>
    <w:rsid w:val="00601AA0"/>
    <w:rsid w:val="006448D2"/>
    <w:rsid w:val="0066671B"/>
    <w:rsid w:val="0068342A"/>
    <w:rsid w:val="006D06FF"/>
    <w:rsid w:val="00721F39"/>
    <w:rsid w:val="00786359"/>
    <w:rsid w:val="007F6337"/>
    <w:rsid w:val="00831313"/>
    <w:rsid w:val="009145D8"/>
    <w:rsid w:val="00A674E6"/>
    <w:rsid w:val="00AF2E6D"/>
    <w:rsid w:val="00B015F7"/>
    <w:rsid w:val="00B078E1"/>
    <w:rsid w:val="00C8220A"/>
    <w:rsid w:val="00C82FA0"/>
    <w:rsid w:val="00D0399F"/>
    <w:rsid w:val="00D95D7A"/>
    <w:rsid w:val="00EA14E2"/>
    <w:rsid w:val="00EC37F8"/>
    <w:rsid w:val="00F84DA6"/>
    <w:rsid w:val="00F9683C"/>
    <w:rsid w:val="00FA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F65CA"/>
  <w15:chartTrackingRefBased/>
  <w15:docId w15:val="{EDF0BDE3-346B-4DA6-ACE8-0B516384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37"/>
    <w:pPr>
      <w:spacing w:after="200" w:line="240" w:lineRule="auto"/>
    </w:pPr>
    <w:rPr>
      <w:rFonts w:ascii="Lato" w:eastAsia="Calibri" w:hAnsi="Lato" w:cs="Times New Roman"/>
    </w:rPr>
  </w:style>
  <w:style w:type="paragraph" w:styleId="Heading1">
    <w:name w:val="heading 1"/>
    <w:basedOn w:val="Normal"/>
    <w:next w:val="Normal"/>
    <w:link w:val="Heading1Char"/>
    <w:uiPriority w:val="2"/>
    <w:qFormat/>
    <w:rsid w:val="007F6337"/>
    <w:pPr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bCs/>
      <w:color w:val="000000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7F6337"/>
    <w:pPr>
      <w:numPr>
        <w:ilvl w:val="1"/>
        <w:numId w:val="2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qFormat/>
    <w:rsid w:val="007F6337"/>
    <w:pPr>
      <w:numPr>
        <w:ilvl w:val="2"/>
        <w:numId w:val="2"/>
      </w:numPr>
      <w:spacing w:before="240"/>
      <w:outlineLvl w:val="2"/>
    </w:pPr>
    <w:rPr>
      <w:rFonts w:asciiTheme="majorHAnsi" w:hAnsiTheme="majorHAnsi" w:cs="Arial"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2"/>
    <w:qFormat/>
    <w:rsid w:val="007F6337"/>
    <w:pPr>
      <w:numPr>
        <w:ilvl w:val="3"/>
        <w:numId w:val="2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7F6337"/>
    <w:pPr>
      <w:numPr>
        <w:ilvl w:val="4"/>
        <w:numId w:val="2"/>
      </w:numPr>
      <w:outlineLvl w:val="4"/>
    </w:pPr>
    <w:rPr>
      <w:rFonts w:asciiTheme="majorHAnsi" w:hAnsiTheme="majorHAnsi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7F6337"/>
    <w:pPr>
      <w:numPr>
        <w:ilvl w:val="5"/>
        <w:numId w:val="2"/>
      </w:numPr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7F6337"/>
    <w:pPr>
      <w:numPr>
        <w:ilvl w:val="6"/>
        <w:numId w:val="2"/>
      </w:numPr>
      <w:outlineLvl w:val="6"/>
    </w:pPr>
    <w:rPr>
      <w:rFonts w:asciiTheme="majorHAnsi" w:hAnsiTheme="majorHAnsi"/>
      <w:color w:val="000000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7F6337"/>
    <w:pPr>
      <w:numPr>
        <w:ilvl w:val="7"/>
        <w:numId w:val="2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7F6337"/>
    <w:pPr>
      <w:numPr>
        <w:ilvl w:val="8"/>
        <w:numId w:val="2"/>
      </w:numPr>
      <w:outlineLvl w:val="8"/>
    </w:pPr>
    <w:rPr>
      <w:rFonts w:asciiTheme="majorHAnsi" w:hAnsiTheme="majorHAnsi"/>
      <w:color w:val="000000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lockText"/>
    <w:uiPriority w:val="34"/>
    <w:qFormat/>
    <w:rsid w:val="007F63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0"/>
    </w:pPr>
    <w:rPr>
      <w:rFonts w:ascii="Lato" w:hAnsi="Lato" w:cs="Times New Roman"/>
      <w:i w:val="0"/>
      <w:color w:val="auto"/>
    </w:rPr>
  </w:style>
  <w:style w:type="paragraph" w:styleId="BlockText">
    <w:name w:val="Block Text"/>
    <w:basedOn w:val="Normal"/>
    <w:uiPriority w:val="99"/>
    <w:semiHidden/>
    <w:unhideWhenUsed/>
    <w:rsid w:val="007F6337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2"/>
    <w:rsid w:val="007F6337"/>
    <w:rPr>
      <w:rFonts w:asciiTheme="majorHAnsi" w:eastAsiaTheme="majorEastAsia" w:hAnsiTheme="majorHAnsi" w:cstheme="majorBidi"/>
      <w:bCs/>
      <w:color w:val="000000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F6337"/>
    <w:rPr>
      <w:rFonts w:asciiTheme="majorHAnsi" w:eastAsiaTheme="majorEastAsia" w:hAnsiTheme="majorHAnsi" w:cstheme="majorBidi"/>
      <w:bCs/>
      <w:iCs/>
      <w:color w:val="454347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7F6337"/>
    <w:rPr>
      <w:rFonts w:asciiTheme="majorHAnsi" w:eastAsia="Calibri" w:hAnsiTheme="majorHAnsi" w:cs="Arial"/>
      <w:bC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rsid w:val="007F6337"/>
    <w:rPr>
      <w:rFonts w:asciiTheme="majorHAnsi" w:eastAsiaTheme="majorEastAsia" w:hAnsiTheme="majorHAnsi" w:cstheme="majorBidi"/>
      <w:bCs/>
      <w:iCs/>
      <w:color w:val="454347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7F6337"/>
    <w:rPr>
      <w:rFonts w:asciiTheme="majorHAnsi" w:eastAsia="Calibri" w:hAnsiTheme="majorHAnsi" w:cs="Times New Roman"/>
      <w:color w:val="000000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7F6337"/>
    <w:rPr>
      <w:rFonts w:asciiTheme="majorHAnsi" w:eastAsia="Calibri" w:hAnsiTheme="majorHAnsi" w:cs="Times New Roman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F6337"/>
    <w:rPr>
      <w:rFonts w:asciiTheme="majorHAnsi" w:eastAsia="Calibri" w:hAnsiTheme="majorHAnsi" w:cs="Times New Roman"/>
      <w:color w:val="000000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7F6337"/>
    <w:rPr>
      <w:rFonts w:asciiTheme="majorHAnsi" w:eastAsia="Calibri" w:hAnsiTheme="majorHAnsi" w:cs="Times New Roman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7F6337"/>
    <w:rPr>
      <w:rFonts w:asciiTheme="majorHAnsi" w:eastAsia="Calibri" w:hAnsiTheme="majorHAnsi" w:cs="Times New Roman"/>
      <w:color w:val="000000" w:themeColor="text1"/>
      <w:lang w:eastAsia="en-AU"/>
    </w:rPr>
  </w:style>
  <w:style w:type="numbering" w:customStyle="1" w:styleId="Numberlist">
    <w:name w:val="Number list"/>
    <w:uiPriority w:val="99"/>
    <w:rsid w:val="007F6337"/>
    <w:pPr>
      <w:numPr>
        <w:numId w:val="3"/>
      </w:numPr>
    </w:pPr>
  </w:style>
  <w:style w:type="character" w:styleId="Strong">
    <w:name w:val="Strong"/>
    <w:basedOn w:val="DefaultParagraphFont"/>
    <w:uiPriority w:val="22"/>
    <w:qFormat/>
    <w:rsid w:val="00B015F7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15F7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15F7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B015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B015F7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15F7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15F7"/>
    <w:rPr>
      <w:rFonts w:ascii="Arial" w:eastAsia="Times New Roman" w:hAnsi="Arial" w:cs="Arial"/>
      <w:vanish/>
      <w:sz w:val="16"/>
      <w:szCs w:val="16"/>
      <w:lang w:eastAsia="en-AU"/>
    </w:rPr>
  </w:style>
  <w:style w:type="paragraph" w:customStyle="1" w:styleId="notetext">
    <w:name w:val="notetext"/>
    <w:basedOn w:val="Normal"/>
    <w:rsid w:val="00B015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table" w:customStyle="1" w:styleId="NTGTable1">
    <w:name w:val="NTG Table1"/>
    <w:basedOn w:val="TableGrid"/>
    <w:uiPriority w:val="99"/>
    <w:rsid w:val="002916FB"/>
    <w:pPr>
      <w:spacing w:after="40"/>
    </w:pPr>
    <w:rPr>
      <w:rFonts w:ascii="Lato" w:eastAsia="Calibri" w:hAnsi="Lato" w:cs="Times New Roman"/>
      <w:sz w:val="20"/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Questionlabel">
    <w:name w:val="Question label"/>
    <w:basedOn w:val="DefaultParagraphFont"/>
    <w:uiPriority w:val="3"/>
    <w:qFormat/>
    <w:rsid w:val="002916FB"/>
    <w:rPr>
      <w:rFonts w:ascii="Lato" w:hAnsi="Lato"/>
      <w:b/>
      <w:bCs/>
      <w:sz w:val="22"/>
    </w:rPr>
  </w:style>
  <w:style w:type="table" w:styleId="TableGrid">
    <w:name w:val="Table Grid"/>
    <w:basedOn w:val="TableNormal"/>
    <w:rsid w:val="0029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916FB"/>
    <w:pPr>
      <w:spacing w:after="200" w:line="240" w:lineRule="auto"/>
    </w:pPr>
    <w:rPr>
      <w:rFonts w:ascii="Lato" w:eastAsia="Calibri" w:hAnsi="Lato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4DA6"/>
    <w:rPr>
      <w:rFonts w:ascii="Lato" w:hAnsi="Lato"/>
      <w:color w:val="808080"/>
      <w:sz w:val="22"/>
    </w:rPr>
  </w:style>
  <w:style w:type="character" w:styleId="Emphasis">
    <w:name w:val="Emphasis"/>
    <w:basedOn w:val="DefaultParagraphFont"/>
    <w:uiPriority w:val="20"/>
    <w:qFormat/>
    <w:rsid w:val="00206DF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8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8E1"/>
    <w:rPr>
      <w:rFonts w:ascii="Segoe UI" w:eastAsia="Calibri" w:hAnsi="Segoe UI" w:cs="Segoe UI"/>
      <w:sz w:val="18"/>
      <w:szCs w:val="18"/>
    </w:rPr>
  </w:style>
  <w:style w:type="paragraph" w:customStyle="1" w:styleId="xmsonormal">
    <w:name w:val="x_msonormal"/>
    <w:basedOn w:val="Normal"/>
    <w:rsid w:val="0066671B"/>
    <w:pPr>
      <w:spacing w:after="0"/>
    </w:pPr>
    <w:rPr>
      <w:rFonts w:ascii="Calibri" w:eastAsiaTheme="minorHAnsi" w:hAnsi="Calibri" w:cs="Calibri"/>
      <w:lang w:eastAsia="en-AU"/>
    </w:rPr>
  </w:style>
  <w:style w:type="paragraph" w:customStyle="1" w:styleId="xmsolistparagraph">
    <w:name w:val="x_msolistparagraph"/>
    <w:basedOn w:val="Normal"/>
    <w:rsid w:val="0066671B"/>
    <w:pPr>
      <w:spacing w:after="0"/>
      <w:ind w:left="720"/>
    </w:pPr>
    <w:rPr>
      <w:rFonts w:ascii="Calibri" w:eastAsiaTheme="minorHAnsi" w:hAnsi="Calibri" w:cs="Calibr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45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683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683C"/>
    <w:rPr>
      <w:rFonts w:ascii="Lato" w:eastAsia="Calibri" w:hAnsi="Lato" w:cs="Times New Roman"/>
    </w:rPr>
  </w:style>
  <w:style w:type="paragraph" w:styleId="Footer">
    <w:name w:val="footer"/>
    <w:basedOn w:val="Normal"/>
    <w:link w:val="FooterChar"/>
    <w:uiPriority w:val="99"/>
    <w:unhideWhenUsed/>
    <w:rsid w:val="00F9683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683C"/>
    <w:rPr>
      <w:rFonts w:ascii="Lato" w:eastAsia="Calibri" w:hAnsi="Lato" w:cs="Times New Roman"/>
    </w:rPr>
  </w:style>
  <w:style w:type="paragraph" w:customStyle="1" w:styleId="NTGFooter1items">
    <w:name w:val="NTG Footer 1 items"/>
    <w:basedOn w:val="Normal"/>
    <w:link w:val="NTGFooter1itemsChar"/>
    <w:uiPriority w:val="7"/>
    <w:rsid w:val="00F9683C"/>
    <w:pPr>
      <w:widowControl w:val="0"/>
      <w:tabs>
        <w:tab w:val="left" w:pos="1778"/>
        <w:tab w:val="right" w:pos="9026"/>
      </w:tabs>
      <w:spacing w:after="0"/>
    </w:pPr>
    <w:rPr>
      <w:rFonts w:ascii="Arial" w:hAnsi="Arial"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F9683C"/>
    <w:pPr>
      <w:widowControl w:val="0"/>
      <w:tabs>
        <w:tab w:val="right" w:pos="9026"/>
      </w:tabs>
      <w:spacing w:after="0" w:line="240" w:lineRule="auto"/>
    </w:pPr>
    <w:rPr>
      <w:rFonts w:ascii="Arial" w:eastAsia="Calibri" w:hAnsi="Arial" w:cs="Arial"/>
      <w:caps/>
      <w:sz w:val="20"/>
      <w:szCs w:val="16"/>
    </w:rPr>
  </w:style>
  <w:style w:type="paragraph" w:customStyle="1" w:styleId="NTGFooterDepartmentName">
    <w:name w:val="NTG Footer Department Name"/>
    <w:link w:val="NTGFooterDepartmentNameChar"/>
    <w:uiPriority w:val="7"/>
    <w:rsid w:val="00F9683C"/>
    <w:pPr>
      <w:widowControl w:val="0"/>
      <w:tabs>
        <w:tab w:val="right" w:pos="9026"/>
      </w:tabs>
      <w:spacing w:after="0" w:line="240" w:lineRule="auto"/>
    </w:pPr>
    <w:rPr>
      <w:rFonts w:ascii="Arial Black" w:eastAsia="Calibri" w:hAnsi="Arial Black" w:cs="Arial"/>
      <w:caps/>
      <w:sz w:val="20"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F9683C"/>
    <w:rPr>
      <w:rFonts w:ascii="Arial" w:eastAsia="Calibri" w:hAnsi="Arial" w:cs="Arial"/>
      <w:sz w:val="20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F9683C"/>
    <w:rPr>
      <w:rFonts w:ascii="Arial" w:eastAsia="Calibri" w:hAnsi="Arial" w:cs="Arial"/>
      <w:caps/>
      <w:sz w:val="20"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7"/>
    <w:rsid w:val="00F9683C"/>
    <w:rPr>
      <w:rFonts w:ascii="Arial Black" w:eastAsia="Calibri" w:hAnsi="Arial Black" w:cs="Arial"/>
      <w:caps/>
      <w:sz w:val="20"/>
      <w:szCs w:val="16"/>
    </w:rPr>
  </w:style>
  <w:style w:type="character" w:styleId="PageNumber">
    <w:name w:val="page number"/>
    <w:aliases w:val="Page number"/>
    <w:basedOn w:val="DefaultParagraphFont"/>
    <w:uiPriority w:val="8"/>
    <w:rsid w:val="00F9683C"/>
    <w:rPr>
      <w:rFonts w:ascii="Lato" w:hAnsi="Lato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t.gov.au/industry/agriculture/livestock-and-animals/biosecurity-management-plan" TargetMode="External"/><Relationship Id="rId13" Type="http://schemas.openxmlformats.org/officeDocument/2006/relationships/hyperlink" Target="https://industry.nt.gov.au/publications/business/policies/privacy-polic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t.gov.au/industry/agriculture/livestock/get-a-property-identification-code/how-to-search-the-pic-databas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on.nt.gov.au/en/Legislation/INFORMATION-ACT-200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TPIC.Brands@nt.gov.a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nt.gov.au/industry/agriculture/livestock-and-animals/biosecurity-management-plan/active-biosecurity-management-plan-contacts" TargetMode="External"/><Relationship Id="rId14" Type="http://schemas.openxmlformats.org/officeDocument/2006/relationships/hyperlink" Target="https://infocomm.nt.gov.a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Kluth</dc:creator>
  <cp:keywords/>
  <dc:description/>
  <cp:lastModifiedBy>Dana Mitchell</cp:lastModifiedBy>
  <cp:revision>8</cp:revision>
  <cp:lastPrinted>2026-02-27T01:12:00Z</cp:lastPrinted>
  <dcterms:created xsi:type="dcterms:W3CDTF">2026-01-07T20:49:00Z</dcterms:created>
  <dcterms:modified xsi:type="dcterms:W3CDTF">2026-03-03T01:10:00Z</dcterms:modified>
</cp:coreProperties>
</file>