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34"/>
        <w:gridCol w:w="1609"/>
        <w:gridCol w:w="1422"/>
        <w:gridCol w:w="374"/>
        <w:gridCol w:w="896"/>
        <w:gridCol w:w="759"/>
        <w:gridCol w:w="944"/>
        <w:gridCol w:w="850"/>
        <w:gridCol w:w="1660"/>
      </w:tblGrid>
      <w:tr w:rsidR="00AE2A8A" w:rsidRPr="00F2738D" w14:paraId="5FA0C6E2" w14:textId="77777777" w:rsidTr="00F2738D">
        <w:trPr>
          <w:trHeight w:val="191"/>
        </w:trPr>
        <w:tc>
          <w:tcPr>
            <w:tcW w:w="10348" w:type="dxa"/>
            <w:gridSpan w:val="9"/>
            <w:tcBorders>
              <w:top w:val="nil"/>
              <w:left w:val="nil"/>
              <w:bottom w:val="nil"/>
              <w:right w:val="nil"/>
            </w:tcBorders>
            <w:shd w:val="clear" w:color="auto" w:fill="FFFFFF" w:themeFill="background1"/>
            <w:noWrap/>
            <w:tcMar>
              <w:top w:w="85" w:type="dxa"/>
              <w:left w:w="113" w:type="dxa"/>
              <w:bottom w:w="85" w:type="dxa"/>
              <w:right w:w="0" w:type="dxa"/>
            </w:tcMar>
          </w:tcPr>
          <w:p w14:paraId="41C75B05" w14:textId="77777777" w:rsidR="00F2738D" w:rsidRPr="00F2738D" w:rsidRDefault="00F2738D" w:rsidP="00F2738D">
            <w:pPr>
              <w:pStyle w:val="BodyText"/>
            </w:pPr>
            <w:r w:rsidRPr="00F2738D">
              <w:t>Under the Work Health and Safety (National Uniform Legislation) Act as a Person Conducting a Business or Undertaking (PCBU) DLPE has an obligation to ensure our facilities are safe. A Traffic Management Plan is required whenever a wharf area is closed off for a work task, including crane loads/unloads for a vessel and fish unloads.</w:t>
            </w:r>
          </w:p>
          <w:p w14:paraId="17FBA3DD" w14:textId="77777777" w:rsidR="00F2738D" w:rsidRPr="00F2738D" w:rsidRDefault="00F2738D" w:rsidP="00F2738D">
            <w:pPr>
              <w:pStyle w:val="BodyText"/>
            </w:pPr>
            <w:r w:rsidRPr="00F2738D">
              <w:t>A Traffic Management Plan details the establishment of a visible exclusion zone around the work site to manage the interaction of mobile plant (forklifts, cranes, motor vehicles) and pedestrians and workers.</w:t>
            </w:r>
          </w:p>
          <w:p w14:paraId="4377A279" w14:textId="034BD1DB" w:rsidR="00AE2A8A" w:rsidRPr="00F2738D" w:rsidRDefault="00F2738D" w:rsidP="00F2738D">
            <w:pPr>
              <w:pStyle w:val="BodyText"/>
            </w:pPr>
            <w:r w:rsidRPr="00F2738D">
              <w:t xml:space="preserve">Under Regulation 81 of the Work Health and Safety (National Uniform Legislation) Act high risk work plant (cranes and forklifts) must only be operated out by persons holding a </w:t>
            </w:r>
            <w:proofErr w:type="gramStart"/>
            <w:r w:rsidRPr="00F2738D">
              <w:t>high risk</w:t>
            </w:r>
            <w:proofErr w:type="gramEnd"/>
            <w:r w:rsidRPr="00F2738D">
              <w:t xml:space="preserve"> licence for that class of work.</w:t>
            </w:r>
          </w:p>
        </w:tc>
      </w:tr>
      <w:tr w:rsidR="007D48A4" w:rsidRPr="007A5EFD" w14:paraId="6F6BB5CD" w14:textId="77777777" w:rsidTr="00EA2C87">
        <w:trPr>
          <w:trHeight w:val="27"/>
        </w:trPr>
        <w:tc>
          <w:tcPr>
            <w:tcW w:w="10348" w:type="dxa"/>
            <w:gridSpan w:val="9"/>
            <w:tcBorders>
              <w:top w:val="nil"/>
              <w:bottom w:val="single" w:sz="4" w:space="0" w:color="auto"/>
            </w:tcBorders>
            <w:shd w:val="clear" w:color="auto" w:fill="1F1F5F" w:themeFill="text1"/>
            <w:noWrap/>
            <w:tcMar>
              <w:top w:w="85" w:type="dxa"/>
              <w:left w:w="85" w:type="dxa"/>
              <w:bottom w:w="85" w:type="dxa"/>
              <w:right w:w="85" w:type="dxa"/>
            </w:tcMar>
          </w:tcPr>
          <w:p w14:paraId="35FABE85" w14:textId="68903125" w:rsidR="007D48A4" w:rsidRPr="004A3CC9" w:rsidRDefault="00F2738D" w:rsidP="00DD13FA">
            <w:pPr>
              <w:rPr>
                <w:rStyle w:val="Questionlabel"/>
                <w:color w:val="1F1F5F" w:themeColor="text1"/>
              </w:rPr>
            </w:pPr>
            <w:r>
              <w:rPr>
                <w:rStyle w:val="Questionlabel"/>
                <w:color w:val="FFFFFF" w:themeColor="background1"/>
              </w:rPr>
              <w:t>Permit application</w:t>
            </w:r>
          </w:p>
        </w:tc>
      </w:tr>
      <w:tr w:rsidR="00F2738D" w:rsidRPr="007A5EFD" w14:paraId="10389B1D" w14:textId="77777777" w:rsidTr="00EA2C87">
        <w:trPr>
          <w:trHeight w:val="337"/>
        </w:trPr>
        <w:tc>
          <w:tcPr>
            <w:tcW w:w="1834" w:type="dxa"/>
            <w:tcBorders>
              <w:top w:val="single" w:sz="4" w:space="0" w:color="auto"/>
              <w:bottom w:val="single" w:sz="4" w:space="0" w:color="auto"/>
            </w:tcBorders>
            <w:noWrap/>
            <w:tcMar>
              <w:top w:w="85" w:type="dxa"/>
              <w:left w:w="85" w:type="dxa"/>
              <w:bottom w:w="85" w:type="dxa"/>
              <w:right w:w="85" w:type="dxa"/>
            </w:tcMar>
          </w:tcPr>
          <w:p w14:paraId="122A703D" w14:textId="629A3ACA" w:rsidR="00F2738D" w:rsidRPr="007A5EFD" w:rsidRDefault="00F2738D" w:rsidP="007D48A4">
            <w:pPr>
              <w:rPr>
                <w:rFonts w:ascii="Arial" w:hAnsi="Arial"/>
                <w:b/>
              </w:rPr>
            </w:pPr>
            <w:r>
              <w:rPr>
                <w:b/>
              </w:rPr>
              <w:t>Vessel</w:t>
            </w:r>
            <w:r>
              <w:rPr>
                <w:b/>
                <w:spacing w:val="-5"/>
              </w:rPr>
              <w:t xml:space="preserve"> </w:t>
            </w:r>
            <w:r>
              <w:rPr>
                <w:b/>
                <w:spacing w:val="-2"/>
              </w:rPr>
              <w:t>name</w:t>
            </w:r>
          </w:p>
        </w:tc>
        <w:tc>
          <w:tcPr>
            <w:tcW w:w="8514" w:type="dxa"/>
            <w:gridSpan w:val="8"/>
            <w:tcBorders>
              <w:top w:val="single" w:sz="4" w:space="0" w:color="auto"/>
              <w:bottom w:val="single" w:sz="4" w:space="0" w:color="auto"/>
            </w:tcBorders>
            <w:noWrap/>
            <w:tcMar>
              <w:top w:w="85" w:type="dxa"/>
              <w:left w:w="85" w:type="dxa"/>
              <w:bottom w:w="85" w:type="dxa"/>
              <w:right w:w="85" w:type="dxa"/>
            </w:tcMar>
          </w:tcPr>
          <w:p w14:paraId="145EB453" w14:textId="77777777" w:rsidR="00F2738D" w:rsidRPr="002C0BEF" w:rsidRDefault="00F2738D" w:rsidP="002C0BEF"/>
        </w:tc>
      </w:tr>
      <w:tr w:rsidR="004D6671" w:rsidRPr="007A5EFD" w14:paraId="7D95B4BA" w14:textId="77777777" w:rsidTr="00EA2C87">
        <w:trPr>
          <w:trHeight w:val="27"/>
        </w:trPr>
        <w:tc>
          <w:tcPr>
            <w:tcW w:w="1834" w:type="dxa"/>
            <w:tcBorders>
              <w:top w:val="single" w:sz="4" w:space="0" w:color="auto"/>
              <w:bottom w:val="single" w:sz="4" w:space="0" w:color="auto"/>
            </w:tcBorders>
            <w:noWrap/>
            <w:tcMar>
              <w:top w:w="85" w:type="dxa"/>
              <w:left w:w="85" w:type="dxa"/>
              <w:bottom w:w="85" w:type="dxa"/>
              <w:right w:w="85" w:type="dxa"/>
            </w:tcMar>
          </w:tcPr>
          <w:p w14:paraId="66A35B89" w14:textId="677A2579" w:rsidR="004D6671" w:rsidRPr="007A5EFD" w:rsidRDefault="004D6671" w:rsidP="00DD13FA">
            <w:pPr>
              <w:rPr>
                <w:rStyle w:val="Questionlabel"/>
              </w:rPr>
            </w:pPr>
            <w:r>
              <w:rPr>
                <w:rStyle w:val="Questionlabel"/>
              </w:rPr>
              <w:t>Wharf facility</w:t>
            </w:r>
          </w:p>
        </w:tc>
        <w:tc>
          <w:tcPr>
            <w:tcW w:w="3405" w:type="dxa"/>
            <w:gridSpan w:val="3"/>
            <w:tcBorders>
              <w:top w:val="single" w:sz="4" w:space="0" w:color="auto"/>
              <w:bottom w:val="single" w:sz="4" w:space="0" w:color="auto"/>
            </w:tcBorders>
            <w:noWrap/>
            <w:tcMar>
              <w:top w:w="85" w:type="dxa"/>
              <w:left w:w="85" w:type="dxa"/>
              <w:bottom w:w="85" w:type="dxa"/>
              <w:right w:w="85" w:type="dxa"/>
            </w:tcMar>
          </w:tcPr>
          <w:p w14:paraId="23FB72DC" w14:textId="77777777" w:rsidR="004D6671" w:rsidRPr="002C0BEF" w:rsidRDefault="004D6671" w:rsidP="002C0BEF"/>
        </w:tc>
        <w:tc>
          <w:tcPr>
            <w:tcW w:w="896" w:type="dxa"/>
            <w:tcBorders>
              <w:top w:val="single" w:sz="4" w:space="0" w:color="auto"/>
              <w:bottom w:val="single" w:sz="4" w:space="0" w:color="auto"/>
            </w:tcBorders>
            <w:noWrap/>
            <w:tcMar>
              <w:top w:w="85" w:type="dxa"/>
              <w:left w:w="85" w:type="dxa"/>
              <w:bottom w:w="85" w:type="dxa"/>
              <w:right w:w="85" w:type="dxa"/>
            </w:tcMar>
          </w:tcPr>
          <w:p w14:paraId="00721E78" w14:textId="1D75A8EA" w:rsidR="004D6671" w:rsidRPr="007A5EFD" w:rsidRDefault="004D6671" w:rsidP="00DD13FA">
            <w:pPr>
              <w:rPr>
                <w:rStyle w:val="Questionlabel"/>
              </w:rPr>
            </w:pPr>
            <w:r>
              <w:rPr>
                <w:rStyle w:val="Questionlabel"/>
              </w:rPr>
              <w:t>Date</w:t>
            </w:r>
          </w:p>
        </w:tc>
        <w:tc>
          <w:tcPr>
            <w:tcW w:w="1703" w:type="dxa"/>
            <w:gridSpan w:val="2"/>
            <w:tcBorders>
              <w:top w:val="single" w:sz="4" w:space="0" w:color="auto"/>
              <w:bottom w:val="single" w:sz="4" w:space="0" w:color="auto"/>
            </w:tcBorders>
            <w:noWrap/>
            <w:tcMar>
              <w:top w:w="85" w:type="dxa"/>
              <w:left w:w="85" w:type="dxa"/>
              <w:bottom w:w="85" w:type="dxa"/>
              <w:right w:w="85" w:type="dxa"/>
            </w:tcMar>
          </w:tcPr>
          <w:p w14:paraId="44217BF1" w14:textId="77777777" w:rsidR="004D6671" w:rsidRPr="002C0BEF" w:rsidRDefault="004D6671" w:rsidP="002C0BEF"/>
        </w:tc>
        <w:tc>
          <w:tcPr>
            <w:tcW w:w="850" w:type="dxa"/>
            <w:tcBorders>
              <w:top w:val="single" w:sz="4" w:space="0" w:color="auto"/>
              <w:bottom w:val="single" w:sz="4" w:space="0" w:color="auto"/>
            </w:tcBorders>
            <w:tcMar>
              <w:top w:w="85" w:type="dxa"/>
              <w:left w:w="85" w:type="dxa"/>
              <w:bottom w:w="85" w:type="dxa"/>
              <w:right w:w="85" w:type="dxa"/>
            </w:tcMar>
          </w:tcPr>
          <w:p w14:paraId="18D2A791" w14:textId="2C643559" w:rsidR="004D6671" w:rsidRPr="004D6671" w:rsidRDefault="004D6671" w:rsidP="002C0BEF">
            <w:pPr>
              <w:rPr>
                <w:b/>
                <w:bCs/>
              </w:rPr>
            </w:pPr>
            <w:r w:rsidRPr="004D6671">
              <w:rPr>
                <w:b/>
                <w:bCs/>
              </w:rPr>
              <w:t>Time</w:t>
            </w:r>
          </w:p>
        </w:tc>
        <w:tc>
          <w:tcPr>
            <w:tcW w:w="1660" w:type="dxa"/>
            <w:tcBorders>
              <w:top w:val="single" w:sz="4" w:space="0" w:color="auto"/>
              <w:bottom w:val="single" w:sz="4" w:space="0" w:color="auto"/>
            </w:tcBorders>
            <w:tcMar>
              <w:top w:w="85" w:type="dxa"/>
              <w:left w:w="85" w:type="dxa"/>
              <w:bottom w:w="85" w:type="dxa"/>
              <w:right w:w="85" w:type="dxa"/>
            </w:tcMar>
          </w:tcPr>
          <w:p w14:paraId="35078C14" w14:textId="35CD1CB2" w:rsidR="004D6671" w:rsidRPr="002C0BEF" w:rsidRDefault="004D6671" w:rsidP="002C0BEF"/>
        </w:tc>
      </w:tr>
      <w:tr w:rsidR="004D6671" w:rsidRPr="004D6671" w14:paraId="47FC09AD" w14:textId="77777777" w:rsidTr="00EA2C87">
        <w:trPr>
          <w:trHeight w:val="136"/>
        </w:trPr>
        <w:tc>
          <w:tcPr>
            <w:tcW w:w="3443" w:type="dxa"/>
            <w:gridSpan w:val="2"/>
            <w:vMerge w:val="restart"/>
            <w:tcBorders>
              <w:top w:val="single" w:sz="4" w:space="0" w:color="auto"/>
            </w:tcBorders>
            <w:shd w:val="clear" w:color="auto" w:fill="F2F2F2" w:themeFill="background1" w:themeFillShade="F2"/>
            <w:noWrap/>
            <w:tcMar>
              <w:top w:w="85" w:type="dxa"/>
              <w:left w:w="85" w:type="dxa"/>
              <w:bottom w:w="85" w:type="dxa"/>
              <w:right w:w="85" w:type="dxa"/>
            </w:tcMar>
          </w:tcPr>
          <w:p w14:paraId="61BE4AEE" w14:textId="77777777" w:rsidR="004D6671" w:rsidRPr="004D6671" w:rsidRDefault="004D6671" w:rsidP="002C0BEF">
            <w:pPr>
              <w:rPr>
                <w:rStyle w:val="Questionlabel"/>
              </w:rPr>
            </w:pPr>
            <w:r w:rsidRPr="004D6671">
              <w:rPr>
                <w:rStyle w:val="Questionlabel"/>
              </w:rPr>
              <w:t>Applicant</w:t>
            </w:r>
          </w:p>
          <w:p w14:paraId="49CD363D" w14:textId="4A9B0F0A" w:rsidR="004D6671" w:rsidRPr="004D6671" w:rsidRDefault="004D6671" w:rsidP="002C0BEF">
            <w:pPr>
              <w:rPr>
                <w:rStyle w:val="Questionlabel"/>
              </w:rPr>
            </w:pPr>
            <w:r w:rsidRPr="004D6671">
              <w:t xml:space="preserve">Traffic </w:t>
            </w:r>
            <w:r>
              <w:t>m</w:t>
            </w:r>
            <w:r w:rsidRPr="004D6671">
              <w:t xml:space="preserve">anagement </w:t>
            </w:r>
            <w:r>
              <w:t>p</w:t>
            </w:r>
            <w:r w:rsidRPr="004D6671">
              <w:t xml:space="preserve">ermit </w:t>
            </w:r>
            <w:r>
              <w:t>h</w:t>
            </w:r>
            <w:r w:rsidRPr="004D6671">
              <w:t>older (person conducting or supervising the works)</w:t>
            </w:r>
          </w:p>
        </w:tc>
        <w:tc>
          <w:tcPr>
            <w:tcW w:w="3451" w:type="dxa"/>
            <w:gridSpan w:val="4"/>
            <w:tcBorders>
              <w:top w:val="single" w:sz="4" w:space="0" w:color="auto"/>
              <w:bottom w:val="single" w:sz="4" w:space="0" w:color="auto"/>
            </w:tcBorders>
            <w:shd w:val="clear" w:color="auto" w:fill="F2F2F2" w:themeFill="background1" w:themeFillShade="F2"/>
            <w:tcMar>
              <w:top w:w="85" w:type="dxa"/>
              <w:left w:w="85" w:type="dxa"/>
              <w:bottom w:w="85" w:type="dxa"/>
              <w:right w:w="85" w:type="dxa"/>
            </w:tcMar>
          </w:tcPr>
          <w:p w14:paraId="60A6A79D" w14:textId="4437428E" w:rsidR="004D6671" w:rsidRPr="004D6671" w:rsidRDefault="004D6671" w:rsidP="002C0BEF">
            <w:pPr>
              <w:rPr>
                <w:rStyle w:val="Questionlabel"/>
              </w:rPr>
            </w:pPr>
            <w:r w:rsidRPr="004D6671">
              <w:rPr>
                <w:rStyle w:val="Questionlabel"/>
              </w:rPr>
              <w:t>Name</w:t>
            </w:r>
          </w:p>
        </w:tc>
        <w:tc>
          <w:tcPr>
            <w:tcW w:w="3454" w:type="dxa"/>
            <w:gridSpan w:val="3"/>
            <w:tcBorders>
              <w:top w:val="single" w:sz="4" w:space="0" w:color="auto"/>
              <w:bottom w:val="single" w:sz="4" w:space="0" w:color="auto"/>
            </w:tcBorders>
            <w:shd w:val="clear" w:color="auto" w:fill="F2F2F2" w:themeFill="background1" w:themeFillShade="F2"/>
            <w:tcMar>
              <w:top w:w="85" w:type="dxa"/>
              <w:left w:w="85" w:type="dxa"/>
              <w:bottom w:w="85" w:type="dxa"/>
              <w:right w:w="85" w:type="dxa"/>
            </w:tcMar>
          </w:tcPr>
          <w:p w14:paraId="5AD567CD" w14:textId="1518CDA9" w:rsidR="004D6671" w:rsidRPr="004D6671" w:rsidRDefault="004D6671" w:rsidP="002C0BEF">
            <w:pPr>
              <w:rPr>
                <w:rStyle w:val="Questionlabel"/>
              </w:rPr>
            </w:pPr>
            <w:r w:rsidRPr="004D6671">
              <w:rPr>
                <w:rStyle w:val="Questionlabel"/>
              </w:rPr>
              <w:t>Contact number</w:t>
            </w:r>
          </w:p>
        </w:tc>
      </w:tr>
      <w:tr w:rsidR="004D6671" w:rsidRPr="007A5EFD" w14:paraId="74A4CC79" w14:textId="77777777" w:rsidTr="00EA2C87">
        <w:trPr>
          <w:trHeight w:val="136"/>
        </w:trPr>
        <w:tc>
          <w:tcPr>
            <w:tcW w:w="3443" w:type="dxa"/>
            <w:gridSpan w:val="2"/>
            <w:vMerge/>
            <w:tcBorders>
              <w:bottom w:val="single" w:sz="4" w:space="0" w:color="auto"/>
            </w:tcBorders>
            <w:noWrap/>
            <w:tcMar>
              <w:top w:w="85" w:type="dxa"/>
              <w:left w:w="85" w:type="dxa"/>
              <w:bottom w:w="85" w:type="dxa"/>
              <w:right w:w="85" w:type="dxa"/>
            </w:tcMar>
          </w:tcPr>
          <w:p w14:paraId="04718FDF" w14:textId="61BE6F3C" w:rsidR="004D6671" w:rsidRPr="002C0BEF" w:rsidRDefault="004D6671" w:rsidP="002C0BEF"/>
        </w:tc>
        <w:tc>
          <w:tcPr>
            <w:tcW w:w="3451" w:type="dxa"/>
            <w:gridSpan w:val="4"/>
            <w:tcBorders>
              <w:top w:val="single" w:sz="4" w:space="0" w:color="auto"/>
              <w:bottom w:val="single" w:sz="4" w:space="0" w:color="auto"/>
            </w:tcBorders>
            <w:tcMar>
              <w:top w:w="85" w:type="dxa"/>
              <w:left w:w="85" w:type="dxa"/>
              <w:bottom w:w="85" w:type="dxa"/>
              <w:right w:w="85" w:type="dxa"/>
            </w:tcMar>
          </w:tcPr>
          <w:p w14:paraId="13A91623" w14:textId="77777777" w:rsidR="004D6671" w:rsidRPr="002C0BEF" w:rsidRDefault="004D6671" w:rsidP="002C0BEF"/>
        </w:tc>
        <w:tc>
          <w:tcPr>
            <w:tcW w:w="3454" w:type="dxa"/>
            <w:gridSpan w:val="3"/>
            <w:tcBorders>
              <w:top w:val="single" w:sz="4" w:space="0" w:color="auto"/>
              <w:bottom w:val="single" w:sz="4" w:space="0" w:color="auto"/>
            </w:tcBorders>
            <w:tcMar>
              <w:top w:w="85" w:type="dxa"/>
              <w:left w:w="85" w:type="dxa"/>
              <w:bottom w:w="85" w:type="dxa"/>
              <w:right w:w="85" w:type="dxa"/>
            </w:tcMar>
          </w:tcPr>
          <w:p w14:paraId="26ADCD2C" w14:textId="0CB12F55" w:rsidR="004D6671" w:rsidRPr="002C0BEF" w:rsidRDefault="004D6671" w:rsidP="002C0BEF"/>
        </w:tc>
      </w:tr>
      <w:tr w:rsidR="007D48A4" w:rsidRPr="007A5EFD" w14:paraId="35F557A1" w14:textId="77777777" w:rsidTr="00EA2C87">
        <w:trPr>
          <w:trHeight w:val="27"/>
        </w:trPr>
        <w:tc>
          <w:tcPr>
            <w:tcW w:w="10348"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85" w:type="dxa"/>
              <w:left w:w="85" w:type="dxa"/>
              <w:bottom w:w="85" w:type="dxa"/>
              <w:right w:w="85" w:type="dxa"/>
            </w:tcMar>
          </w:tcPr>
          <w:p w14:paraId="5FA41CE5" w14:textId="178AEB8D" w:rsidR="007D48A4" w:rsidRPr="007A5EFD" w:rsidRDefault="004D6671" w:rsidP="00DD13FA">
            <w:pPr>
              <w:rPr>
                <w:rStyle w:val="Questionlabel"/>
              </w:rPr>
            </w:pPr>
            <w:r>
              <w:rPr>
                <w:rStyle w:val="Questionlabel"/>
                <w:color w:val="FFFFFF" w:themeColor="background1"/>
              </w:rPr>
              <w:t>Work activity</w:t>
            </w:r>
          </w:p>
        </w:tc>
      </w:tr>
      <w:tr w:rsidR="004D6671" w:rsidRPr="007A5EFD" w14:paraId="45F0B061" w14:textId="77777777" w:rsidTr="00EA2C87">
        <w:trPr>
          <w:trHeight w:val="27"/>
        </w:trPr>
        <w:tc>
          <w:tcPr>
            <w:tcW w:w="3443" w:type="dxa"/>
            <w:gridSpan w:val="2"/>
            <w:tcBorders>
              <w:top w:val="single" w:sz="4" w:space="0" w:color="auto"/>
              <w:left w:val="single" w:sz="4" w:space="0" w:color="auto"/>
              <w:bottom w:val="single" w:sz="4" w:space="0" w:color="auto"/>
            </w:tcBorders>
            <w:noWrap/>
            <w:tcMar>
              <w:top w:w="85" w:type="dxa"/>
              <w:left w:w="85" w:type="dxa"/>
              <w:bottom w:w="85" w:type="dxa"/>
              <w:right w:w="85" w:type="dxa"/>
            </w:tcMar>
          </w:tcPr>
          <w:p w14:paraId="202F9E8C" w14:textId="45C4DBF7" w:rsidR="004D6671" w:rsidRPr="004D6671" w:rsidRDefault="004D6671" w:rsidP="004D6671">
            <w:pPr>
              <w:rPr>
                <w:rStyle w:val="Questionlabel"/>
              </w:rPr>
            </w:pPr>
            <w:r w:rsidRPr="004D6671">
              <w:rPr>
                <w:rStyle w:val="Questionlabel"/>
              </w:rPr>
              <w:t xml:space="preserve">Work </w:t>
            </w:r>
            <w:r>
              <w:rPr>
                <w:rStyle w:val="Questionlabel"/>
              </w:rPr>
              <w:t>t</w:t>
            </w:r>
            <w:r w:rsidRPr="004D6671">
              <w:rPr>
                <w:rStyle w:val="Questionlabel"/>
              </w:rPr>
              <w:t>ype</w:t>
            </w:r>
          </w:p>
        </w:tc>
        <w:tc>
          <w:tcPr>
            <w:tcW w:w="6905" w:type="dxa"/>
            <w:gridSpan w:val="7"/>
            <w:tcBorders>
              <w:top w:val="single" w:sz="4" w:space="0" w:color="auto"/>
              <w:bottom w:val="single" w:sz="4" w:space="0" w:color="auto"/>
              <w:right w:val="single" w:sz="4" w:space="0" w:color="auto"/>
            </w:tcBorders>
            <w:noWrap/>
            <w:tcMar>
              <w:top w:w="85" w:type="dxa"/>
              <w:left w:w="85" w:type="dxa"/>
              <w:bottom w:w="85" w:type="dxa"/>
              <w:right w:w="85" w:type="dxa"/>
            </w:tcMar>
          </w:tcPr>
          <w:p w14:paraId="5DE21947" w14:textId="77777777" w:rsidR="004D6671" w:rsidRPr="002C0BEF" w:rsidRDefault="004D6671" w:rsidP="004D6671"/>
        </w:tc>
      </w:tr>
      <w:tr w:rsidR="004D6671" w:rsidRPr="007A5EFD" w14:paraId="5B774EB5" w14:textId="77777777" w:rsidTr="00EA2C87">
        <w:trPr>
          <w:trHeight w:val="27"/>
        </w:trPr>
        <w:tc>
          <w:tcPr>
            <w:tcW w:w="3443" w:type="dxa"/>
            <w:gridSpan w:val="2"/>
            <w:tcBorders>
              <w:top w:val="single" w:sz="4" w:space="0" w:color="auto"/>
              <w:left w:val="single" w:sz="4" w:space="0" w:color="auto"/>
              <w:bottom w:val="single" w:sz="4" w:space="0" w:color="auto"/>
            </w:tcBorders>
            <w:noWrap/>
            <w:tcMar>
              <w:top w:w="85" w:type="dxa"/>
              <w:left w:w="85" w:type="dxa"/>
              <w:bottom w:w="85" w:type="dxa"/>
              <w:right w:w="85" w:type="dxa"/>
            </w:tcMar>
          </w:tcPr>
          <w:p w14:paraId="3DAB4F2E" w14:textId="1555E17E" w:rsidR="004D6671" w:rsidRPr="004D6671" w:rsidRDefault="004D6671" w:rsidP="004D6671">
            <w:pPr>
              <w:rPr>
                <w:rStyle w:val="Questionlabel"/>
              </w:rPr>
            </w:pPr>
            <w:r w:rsidRPr="004D6671">
              <w:rPr>
                <w:rStyle w:val="Questionlabel"/>
              </w:rPr>
              <w:t xml:space="preserve">High </w:t>
            </w:r>
            <w:r>
              <w:rPr>
                <w:rStyle w:val="Questionlabel"/>
              </w:rPr>
              <w:t>r</w:t>
            </w:r>
            <w:r w:rsidRPr="004D6671">
              <w:rPr>
                <w:rStyle w:val="Questionlabel"/>
              </w:rPr>
              <w:t xml:space="preserve">isk </w:t>
            </w:r>
            <w:r>
              <w:rPr>
                <w:rStyle w:val="Questionlabel"/>
              </w:rPr>
              <w:t>p</w:t>
            </w:r>
            <w:r w:rsidRPr="004D6671">
              <w:rPr>
                <w:rStyle w:val="Questionlabel"/>
              </w:rPr>
              <w:t>lant being used</w:t>
            </w:r>
          </w:p>
        </w:tc>
        <w:tc>
          <w:tcPr>
            <w:tcW w:w="6905" w:type="dxa"/>
            <w:gridSpan w:val="7"/>
            <w:tcBorders>
              <w:top w:val="single" w:sz="4" w:space="0" w:color="auto"/>
              <w:bottom w:val="single" w:sz="4" w:space="0" w:color="auto"/>
              <w:right w:val="single" w:sz="4" w:space="0" w:color="auto"/>
            </w:tcBorders>
            <w:noWrap/>
            <w:tcMar>
              <w:top w:w="85" w:type="dxa"/>
              <w:left w:w="85" w:type="dxa"/>
              <w:bottom w:w="85" w:type="dxa"/>
              <w:right w:w="85" w:type="dxa"/>
            </w:tcMar>
          </w:tcPr>
          <w:p w14:paraId="21693086" w14:textId="6C848BA6" w:rsidR="004D6671" w:rsidRPr="002C0BEF" w:rsidRDefault="004D6671" w:rsidP="004D6671"/>
        </w:tc>
      </w:tr>
      <w:tr w:rsidR="004D6671" w:rsidRPr="004D6671" w14:paraId="7377F1FD" w14:textId="77777777" w:rsidTr="00EA2C87">
        <w:trPr>
          <w:trHeight w:val="27"/>
        </w:trPr>
        <w:tc>
          <w:tcPr>
            <w:tcW w:w="7838" w:type="dxa"/>
            <w:gridSpan w:val="7"/>
            <w:tcBorders>
              <w:top w:val="single" w:sz="4" w:space="0" w:color="auto"/>
              <w:left w:val="single" w:sz="4" w:space="0" w:color="auto"/>
              <w:bottom w:val="single" w:sz="4" w:space="0" w:color="auto"/>
            </w:tcBorders>
            <w:shd w:val="clear" w:color="auto" w:fill="F2F2F2" w:themeFill="background1" w:themeFillShade="F2"/>
            <w:noWrap/>
            <w:tcMar>
              <w:top w:w="85" w:type="dxa"/>
              <w:left w:w="85" w:type="dxa"/>
              <w:bottom w:w="85" w:type="dxa"/>
              <w:right w:w="85" w:type="dxa"/>
            </w:tcMar>
          </w:tcPr>
          <w:p w14:paraId="4645B729" w14:textId="77777777" w:rsidR="004D6671" w:rsidRPr="004D6671" w:rsidRDefault="004D6671" w:rsidP="0020484D">
            <w:pPr>
              <w:rPr>
                <w:rStyle w:val="Questionlabel"/>
              </w:rPr>
            </w:pPr>
            <w:r w:rsidRPr="004D6671">
              <w:rPr>
                <w:rStyle w:val="Questionlabel"/>
              </w:rPr>
              <w:t>Hazard controls for exclusion zone</w:t>
            </w:r>
          </w:p>
        </w:tc>
        <w:tc>
          <w:tcPr>
            <w:tcW w:w="2510" w:type="dxa"/>
            <w:gridSpan w:val="2"/>
            <w:tcBorders>
              <w:top w:val="single" w:sz="4" w:space="0" w:color="auto"/>
              <w:bottom w:val="single" w:sz="4" w:space="0" w:color="auto"/>
              <w:right w:val="single" w:sz="4" w:space="0" w:color="auto"/>
            </w:tcBorders>
            <w:shd w:val="clear" w:color="auto" w:fill="F2F2F2" w:themeFill="background1" w:themeFillShade="F2"/>
            <w:noWrap/>
            <w:tcMar>
              <w:top w:w="85" w:type="dxa"/>
              <w:left w:w="85" w:type="dxa"/>
              <w:bottom w:w="85" w:type="dxa"/>
              <w:right w:w="85" w:type="dxa"/>
            </w:tcMar>
          </w:tcPr>
          <w:p w14:paraId="7B908CD6" w14:textId="77777777" w:rsidR="004D6671" w:rsidRPr="004D6671" w:rsidRDefault="004D6671" w:rsidP="0020484D">
            <w:pPr>
              <w:rPr>
                <w:rStyle w:val="Questionlabel"/>
              </w:rPr>
            </w:pPr>
            <w:r w:rsidRPr="004D6671">
              <w:rPr>
                <w:rStyle w:val="Questionlabel"/>
              </w:rPr>
              <w:t>Required</w:t>
            </w:r>
          </w:p>
        </w:tc>
      </w:tr>
      <w:tr w:rsidR="004D6671" w:rsidRPr="004D6671" w14:paraId="49A9F8B7"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46118270" w14:textId="21596271" w:rsidR="004D6671" w:rsidRPr="004D6671" w:rsidRDefault="004D6671" w:rsidP="004D6671">
            <w:proofErr w:type="gramStart"/>
            <w:r w:rsidRPr="004D6671">
              <w:t>Witches</w:t>
            </w:r>
            <w:proofErr w:type="gramEnd"/>
            <w:r w:rsidRPr="004D6671">
              <w:t xml:space="preserve"> hats</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28C5DC87" w14:textId="77777777" w:rsidR="004D6671" w:rsidRPr="004D6671" w:rsidRDefault="004D6671" w:rsidP="004D6671"/>
        </w:tc>
      </w:tr>
      <w:tr w:rsidR="004D6671" w:rsidRPr="004D6671" w14:paraId="01F7A9EB"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18B75DDF" w14:textId="7D224058" w:rsidR="004D6671" w:rsidRPr="004D6671" w:rsidRDefault="004D6671" w:rsidP="004D6671">
            <w:r w:rsidRPr="004D6671">
              <w:t>Bollards</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4D99023D" w14:textId="77777777" w:rsidR="004D6671" w:rsidRPr="004D6671" w:rsidRDefault="004D6671" w:rsidP="004D6671"/>
        </w:tc>
      </w:tr>
      <w:tr w:rsidR="004D6671" w:rsidRPr="004D6671" w14:paraId="23B9047C"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153E41FD" w14:textId="260B721F" w:rsidR="004D6671" w:rsidRPr="004D6671" w:rsidRDefault="004D6671" w:rsidP="004D6671">
            <w:r w:rsidRPr="004D6671">
              <w:t>Temporary barriers</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1076416F" w14:textId="77777777" w:rsidR="004D6671" w:rsidRPr="004D6671" w:rsidRDefault="004D6671" w:rsidP="004D6671"/>
        </w:tc>
      </w:tr>
      <w:tr w:rsidR="004D6671" w:rsidRPr="004D6671" w14:paraId="4BCB1175"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0BEDD5A1" w14:textId="2025D65F" w:rsidR="004D6671" w:rsidRPr="004D6671" w:rsidRDefault="004D6671" w:rsidP="004D6671">
            <w:r w:rsidRPr="004D6671">
              <w:t>Signage</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3E292707" w14:textId="77777777" w:rsidR="004D6671" w:rsidRPr="004D6671" w:rsidRDefault="004D6671" w:rsidP="004D6671"/>
        </w:tc>
      </w:tr>
      <w:tr w:rsidR="004D6671" w:rsidRPr="004D6671" w14:paraId="65CB72B7"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48698E25" w14:textId="669DBC72" w:rsidR="004D6671" w:rsidRPr="004D6671" w:rsidRDefault="004D6671" w:rsidP="004D6671">
            <w:r w:rsidRPr="004D6671">
              <w:t>Spotter, person to stop vehicles and pedestrians from entering the exclusion zone</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147EF6B6" w14:textId="77777777" w:rsidR="004D6671" w:rsidRPr="004D6671" w:rsidRDefault="004D6671" w:rsidP="004D6671"/>
        </w:tc>
      </w:tr>
      <w:tr w:rsidR="004D6671" w:rsidRPr="004D6671" w14:paraId="2BC61AF9"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48FCC513" w14:textId="4C535B9F" w:rsidR="004D6671" w:rsidRPr="004D6671" w:rsidRDefault="004D6671" w:rsidP="004D6671">
            <w:r w:rsidRPr="004D6671">
              <w:t>High visibility clothing</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242147A4" w14:textId="77777777" w:rsidR="004D6671" w:rsidRPr="004D6671" w:rsidRDefault="004D6671" w:rsidP="004D6671"/>
        </w:tc>
      </w:tr>
      <w:tr w:rsidR="004D6671" w:rsidRPr="004D6671" w14:paraId="0129CE02"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6A05855E" w14:textId="34EEC66B" w:rsidR="004D6671" w:rsidRPr="004D6671" w:rsidRDefault="004D6671" w:rsidP="004D6671">
            <w:r w:rsidRPr="004D6671">
              <w:t>Protective footwear</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70DA48DA" w14:textId="77777777" w:rsidR="004D6671" w:rsidRPr="004D6671" w:rsidRDefault="004D6671" w:rsidP="004D6671"/>
        </w:tc>
      </w:tr>
      <w:tr w:rsidR="004D6671" w:rsidRPr="004D6671" w14:paraId="0F07F35A"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3BD0CB1D" w14:textId="473EC0AD" w:rsidR="004D6671" w:rsidRPr="004D6671" w:rsidRDefault="004D6671" w:rsidP="004D6671">
            <w:r w:rsidRPr="004D6671">
              <w:t>Hard hat required when working around cranes</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540CEDB4" w14:textId="77777777" w:rsidR="004D6671" w:rsidRPr="004D6671" w:rsidRDefault="004D6671" w:rsidP="004D6671"/>
        </w:tc>
      </w:tr>
      <w:tr w:rsidR="004D6671" w:rsidRPr="004D6671" w14:paraId="03D5B405"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3F0F78D2" w14:textId="4D728377" w:rsidR="004D6671" w:rsidRPr="004D6671" w:rsidRDefault="004D6671" w:rsidP="004D6671">
            <w:r w:rsidRPr="004D6671">
              <w:t>Plant audio and visual warning devices</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4F9AE1CF" w14:textId="77777777" w:rsidR="004D6671" w:rsidRPr="004D6671" w:rsidRDefault="004D6671" w:rsidP="004D6671"/>
        </w:tc>
      </w:tr>
      <w:tr w:rsidR="004D6671" w:rsidRPr="004D6671" w14:paraId="49A4E83C" w14:textId="77777777" w:rsidTr="00EA2C87">
        <w:trPr>
          <w:trHeight w:val="27"/>
        </w:trPr>
        <w:tc>
          <w:tcPr>
            <w:tcW w:w="7838" w:type="dxa"/>
            <w:gridSpan w:val="7"/>
            <w:tcBorders>
              <w:top w:val="single" w:sz="4" w:space="0" w:color="auto"/>
              <w:left w:val="single" w:sz="4" w:space="0" w:color="auto"/>
              <w:bottom w:val="single" w:sz="4" w:space="0" w:color="auto"/>
            </w:tcBorders>
            <w:noWrap/>
            <w:tcMar>
              <w:top w:w="85" w:type="dxa"/>
              <w:left w:w="85" w:type="dxa"/>
              <w:bottom w:w="85" w:type="dxa"/>
              <w:right w:w="85" w:type="dxa"/>
            </w:tcMar>
          </w:tcPr>
          <w:p w14:paraId="28FDDD2B" w14:textId="22124E75" w:rsidR="004D6671" w:rsidRPr="004D6671" w:rsidRDefault="004D6671" w:rsidP="004D6671">
            <w:r w:rsidRPr="004D6671">
              <w:t xml:space="preserve">Seat belts used on </w:t>
            </w:r>
            <w:proofErr w:type="gramStart"/>
            <w:r w:rsidRPr="004D6671">
              <w:t>high risk</w:t>
            </w:r>
            <w:proofErr w:type="gramEnd"/>
            <w:r w:rsidRPr="004D6671">
              <w:t xml:space="preserve"> plant</w:t>
            </w:r>
          </w:p>
        </w:tc>
        <w:tc>
          <w:tcPr>
            <w:tcW w:w="2510" w:type="dxa"/>
            <w:gridSpan w:val="2"/>
            <w:tcBorders>
              <w:top w:val="single" w:sz="4" w:space="0" w:color="auto"/>
              <w:bottom w:val="single" w:sz="4" w:space="0" w:color="auto"/>
              <w:right w:val="single" w:sz="4" w:space="0" w:color="auto"/>
            </w:tcBorders>
            <w:noWrap/>
            <w:tcMar>
              <w:top w:w="85" w:type="dxa"/>
              <w:left w:w="85" w:type="dxa"/>
              <w:bottom w:w="85" w:type="dxa"/>
              <w:right w:w="85" w:type="dxa"/>
            </w:tcMar>
          </w:tcPr>
          <w:p w14:paraId="2E1A7FC8" w14:textId="60F1EC11" w:rsidR="004D6671" w:rsidRPr="004D6671" w:rsidRDefault="004D6671" w:rsidP="004D6671"/>
        </w:tc>
      </w:tr>
      <w:tr w:rsidR="00EA2C87" w:rsidRPr="00EA2C87" w14:paraId="2A1ACB31" w14:textId="77777777" w:rsidTr="00EA2C87">
        <w:trPr>
          <w:trHeight w:val="27"/>
        </w:trPr>
        <w:tc>
          <w:tcPr>
            <w:tcW w:w="10348"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85" w:type="dxa"/>
              <w:left w:w="85" w:type="dxa"/>
              <w:bottom w:w="85" w:type="dxa"/>
              <w:right w:w="85" w:type="dxa"/>
            </w:tcMar>
          </w:tcPr>
          <w:p w14:paraId="57A9D9F1" w14:textId="138E6C74" w:rsidR="00EA2C87" w:rsidRPr="00EA2C87" w:rsidRDefault="00EA2C87" w:rsidP="004D6671">
            <w:pPr>
              <w:rPr>
                <w:rStyle w:val="Questionlabel"/>
              </w:rPr>
            </w:pPr>
            <w:r w:rsidRPr="00EA2C87">
              <w:rPr>
                <w:rStyle w:val="Questionlabel"/>
              </w:rPr>
              <w:lastRenderedPageBreak/>
              <w:t xml:space="preserve">Work </w:t>
            </w:r>
            <w:r>
              <w:rPr>
                <w:rStyle w:val="Questionlabel"/>
              </w:rPr>
              <w:t>s</w:t>
            </w:r>
            <w:r w:rsidRPr="00EA2C87">
              <w:rPr>
                <w:rStyle w:val="Questionlabel"/>
              </w:rPr>
              <w:t xml:space="preserve">ite </w:t>
            </w:r>
            <w:r>
              <w:rPr>
                <w:rStyle w:val="Questionlabel"/>
              </w:rPr>
              <w:t>l</w:t>
            </w:r>
            <w:r w:rsidRPr="00EA2C87">
              <w:rPr>
                <w:rStyle w:val="Questionlabel"/>
              </w:rPr>
              <w:t>ayout</w:t>
            </w:r>
            <w:r>
              <w:rPr>
                <w:rStyle w:val="Questionlabel"/>
              </w:rPr>
              <w:t xml:space="preserve"> </w:t>
            </w:r>
            <w:r w:rsidRPr="00EA2C87">
              <w:rPr>
                <w:rStyle w:val="Questionlabel"/>
              </w:rPr>
              <w:t xml:space="preserve">- </w:t>
            </w:r>
            <w:r>
              <w:rPr>
                <w:rStyle w:val="Questionlabel"/>
              </w:rPr>
              <w:t>t</w:t>
            </w:r>
            <w:r w:rsidRPr="00EA2C87">
              <w:rPr>
                <w:rStyle w:val="Questionlabel"/>
              </w:rPr>
              <w:t xml:space="preserve">raffic </w:t>
            </w:r>
            <w:r>
              <w:rPr>
                <w:rStyle w:val="Questionlabel"/>
              </w:rPr>
              <w:t>m</w:t>
            </w:r>
            <w:r w:rsidRPr="00EA2C87">
              <w:rPr>
                <w:rStyle w:val="Questionlabel"/>
              </w:rPr>
              <w:t xml:space="preserve">anagement </w:t>
            </w:r>
            <w:r>
              <w:rPr>
                <w:rStyle w:val="Questionlabel"/>
              </w:rPr>
              <w:t>a</w:t>
            </w:r>
            <w:r w:rsidRPr="00EA2C87">
              <w:rPr>
                <w:rStyle w:val="Questionlabel"/>
              </w:rPr>
              <w:t>rea</w:t>
            </w:r>
          </w:p>
        </w:tc>
      </w:tr>
      <w:tr w:rsidR="00EA2C87" w:rsidRPr="004D6671" w14:paraId="1D4C293B" w14:textId="77777777" w:rsidTr="00EA2C87">
        <w:trPr>
          <w:trHeight w:val="7137"/>
        </w:trPr>
        <w:tc>
          <w:tcPr>
            <w:tcW w:w="10348" w:type="dxa"/>
            <w:gridSpan w:val="9"/>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tcPr>
          <w:p w14:paraId="328E6F2F" w14:textId="2C42079F" w:rsidR="00EA2C87" w:rsidRPr="004D6671" w:rsidRDefault="00EA2C87" w:rsidP="004D6671">
            <w:r>
              <w:rPr>
                <w:noProof/>
              </w:rPr>
              <w:drawing>
                <wp:inline distT="0" distB="0" distL="0" distR="0" wp14:anchorId="25016385" wp14:editId="7F412354">
                  <wp:extent cx="328180" cy="456228"/>
                  <wp:effectExtent l="0" t="0" r="0" b="1270"/>
                  <wp:docPr id="1155513665" name="Picture 2" descr="North Arrow PNG, Vector, PSD, and Clipart With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 Arrow PNG, Vector, PSD, and Clipart With Transparent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701" t="21789" r="30272" b="21357"/>
                          <a:stretch/>
                        </pic:blipFill>
                        <pic:spPr bwMode="auto">
                          <a:xfrm>
                            <a:off x="0" y="0"/>
                            <a:ext cx="346273" cy="4813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2C87" w:rsidRPr="007A5EFD" w14:paraId="72BC570C" w14:textId="77777777" w:rsidTr="00EA2C87">
        <w:trPr>
          <w:trHeight w:val="27"/>
        </w:trPr>
        <w:tc>
          <w:tcPr>
            <w:tcW w:w="10348"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85" w:type="dxa"/>
              <w:left w:w="85" w:type="dxa"/>
              <w:bottom w:w="85" w:type="dxa"/>
              <w:right w:w="85" w:type="dxa"/>
            </w:tcMar>
          </w:tcPr>
          <w:p w14:paraId="0528366B" w14:textId="542D0422" w:rsidR="00EA2C87" w:rsidRPr="00EA2C87" w:rsidRDefault="00EA2C87" w:rsidP="00EA2C87">
            <w:pPr>
              <w:rPr>
                <w:b/>
                <w:bCs/>
              </w:rPr>
            </w:pPr>
            <w:r w:rsidRPr="00EA2C87">
              <w:rPr>
                <w:b/>
                <w:bCs/>
              </w:rPr>
              <w:t>Permit request</w:t>
            </w:r>
          </w:p>
        </w:tc>
      </w:tr>
      <w:tr w:rsidR="00EA2C87" w:rsidRPr="007A5EFD" w14:paraId="7E9815EB" w14:textId="77777777" w:rsidTr="00F65A8D">
        <w:trPr>
          <w:trHeight w:val="27"/>
        </w:trPr>
        <w:tc>
          <w:tcPr>
            <w:tcW w:w="10348" w:type="dxa"/>
            <w:gridSpan w:val="9"/>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tcPr>
          <w:p w14:paraId="1CFBAFE8" w14:textId="3E1B0F40" w:rsidR="00EA2C87" w:rsidRPr="002C0BEF" w:rsidRDefault="00EA2C87" w:rsidP="00EA2C87">
            <w:r>
              <w:rPr>
                <w:sz w:val="20"/>
              </w:rPr>
              <w:t>I</w:t>
            </w:r>
            <w:r>
              <w:rPr>
                <w:spacing w:val="-8"/>
                <w:sz w:val="20"/>
              </w:rPr>
              <w:t xml:space="preserve"> </w:t>
            </w:r>
            <w:r>
              <w:t>acknowledge</w:t>
            </w:r>
            <w:r>
              <w:rPr>
                <w:spacing w:val="-1"/>
              </w:rPr>
              <w:t xml:space="preserve"> </w:t>
            </w:r>
            <w:r>
              <w:t>that</w:t>
            </w:r>
            <w:r>
              <w:rPr>
                <w:spacing w:val="-4"/>
              </w:rPr>
              <w:t xml:space="preserve"> </w:t>
            </w:r>
            <w:r>
              <w:t>it is</w:t>
            </w:r>
            <w:r>
              <w:rPr>
                <w:spacing w:val="-1"/>
              </w:rPr>
              <w:t xml:space="preserve"> </w:t>
            </w:r>
            <w:r>
              <w:t>my</w:t>
            </w:r>
            <w:r>
              <w:rPr>
                <w:spacing w:val="-1"/>
              </w:rPr>
              <w:t xml:space="preserve"> </w:t>
            </w:r>
            <w:r>
              <w:t>responsibility</w:t>
            </w:r>
            <w:r>
              <w:rPr>
                <w:spacing w:val="-1"/>
              </w:rPr>
              <w:t xml:space="preserve"> </w:t>
            </w:r>
            <w:r>
              <w:t>to</w:t>
            </w:r>
            <w:r>
              <w:rPr>
                <w:spacing w:val="-4"/>
              </w:rPr>
              <w:t xml:space="preserve"> </w:t>
            </w:r>
            <w:r>
              <w:t>ensure</w:t>
            </w:r>
            <w:r>
              <w:rPr>
                <w:spacing w:val="-1"/>
              </w:rPr>
              <w:t xml:space="preserve"> </w:t>
            </w:r>
            <w:r>
              <w:t>that</w:t>
            </w:r>
            <w:r>
              <w:rPr>
                <w:spacing w:val="-4"/>
              </w:rPr>
              <w:t xml:space="preserve"> </w:t>
            </w:r>
            <w:r>
              <w:t>all</w:t>
            </w:r>
            <w:r>
              <w:rPr>
                <w:spacing w:val="-4"/>
              </w:rPr>
              <w:t xml:space="preserve"> </w:t>
            </w:r>
            <w:r>
              <w:t>persons</w:t>
            </w:r>
            <w:r>
              <w:rPr>
                <w:spacing w:val="-1"/>
              </w:rPr>
              <w:t xml:space="preserve"> </w:t>
            </w:r>
            <w:r>
              <w:t>engaged</w:t>
            </w:r>
            <w:r>
              <w:rPr>
                <w:spacing w:val="-1"/>
              </w:rPr>
              <w:t xml:space="preserve"> </w:t>
            </w:r>
            <w:r>
              <w:t>in</w:t>
            </w:r>
            <w:r>
              <w:rPr>
                <w:spacing w:val="-1"/>
              </w:rPr>
              <w:t xml:space="preserve"> </w:t>
            </w:r>
            <w:r>
              <w:t>this</w:t>
            </w:r>
            <w:r>
              <w:rPr>
                <w:spacing w:val="-1"/>
              </w:rPr>
              <w:t xml:space="preserve"> </w:t>
            </w:r>
            <w:r>
              <w:t>work, whether</w:t>
            </w:r>
            <w:r>
              <w:rPr>
                <w:spacing w:val="-4"/>
              </w:rPr>
              <w:t xml:space="preserve"> </w:t>
            </w:r>
            <w:r>
              <w:t>employed</w:t>
            </w:r>
            <w:r>
              <w:rPr>
                <w:spacing w:val="-4"/>
              </w:rPr>
              <w:t xml:space="preserve"> </w:t>
            </w:r>
            <w:r>
              <w:t>directly</w:t>
            </w:r>
            <w:r>
              <w:rPr>
                <w:spacing w:val="-1"/>
              </w:rPr>
              <w:t xml:space="preserve"> </w:t>
            </w:r>
            <w:r>
              <w:t>or on subcontract are suitably qualified and execute their duties in a safe manner.</w:t>
            </w:r>
          </w:p>
        </w:tc>
      </w:tr>
      <w:tr w:rsidR="00EA2C87" w:rsidRPr="007A5EFD" w14:paraId="70B763AF" w14:textId="77777777" w:rsidTr="00EA2C87">
        <w:trPr>
          <w:trHeight w:val="219"/>
        </w:trPr>
        <w:tc>
          <w:tcPr>
            <w:tcW w:w="3443" w:type="dxa"/>
            <w:gridSpan w:val="2"/>
            <w:vMerge w:val="restart"/>
            <w:tcBorders>
              <w:top w:val="single" w:sz="4" w:space="0" w:color="auto"/>
              <w:left w:val="single" w:sz="4" w:space="0" w:color="auto"/>
            </w:tcBorders>
            <w:noWrap/>
            <w:tcMar>
              <w:top w:w="85" w:type="dxa"/>
              <w:left w:w="85" w:type="dxa"/>
              <w:bottom w:w="85" w:type="dxa"/>
              <w:right w:w="85" w:type="dxa"/>
            </w:tcMar>
          </w:tcPr>
          <w:p w14:paraId="78E08F78" w14:textId="5CAC7A52" w:rsidR="00EA2C87" w:rsidRPr="00EA2C87" w:rsidRDefault="00EA2C87" w:rsidP="004D6671">
            <w:pPr>
              <w:rPr>
                <w:rStyle w:val="Questionlabel"/>
                <w:b w:val="0"/>
                <w:bCs w:val="0"/>
              </w:rPr>
            </w:pPr>
            <w:r w:rsidRPr="00EA2C87">
              <w:rPr>
                <w:b/>
                <w:bCs/>
              </w:rPr>
              <w:t>Traffic</w:t>
            </w:r>
            <w:r w:rsidRPr="00EA2C87">
              <w:rPr>
                <w:b/>
                <w:bCs/>
                <w:spacing w:val="-16"/>
              </w:rPr>
              <w:t xml:space="preserve"> </w:t>
            </w:r>
            <w:r w:rsidRPr="00EA2C87">
              <w:rPr>
                <w:b/>
                <w:bCs/>
              </w:rPr>
              <w:t>Management Permit Holder</w:t>
            </w:r>
          </w:p>
        </w:tc>
        <w:tc>
          <w:tcPr>
            <w:tcW w:w="1422" w:type="dxa"/>
            <w:tcBorders>
              <w:top w:val="single" w:sz="4" w:space="0" w:color="auto"/>
              <w:bottom w:val="single" w:sz="4" w:space="0" w:color="auto"/>
              <w:right w:val="single" w:sz="4" w:space="0" w:color="auto"/>
            </w:tcBorders>
            <w:noWrap/>
            <w:tcMar>
              <w:top w:w="85" w:type="dxa"/>
              <w:left w:w="85" w:type="dxa"/>
              <w:bottom w:w="85" w:type="dxa"/>
              <w:right w:w="85" w:type="dxa"/>
            </w:tcMar>
          </w:tcPr>
          <w:p w14:paraId="6D735811" w14:textId="41C7C13B" w:rsidR="00EA2C87" w:rsidRPr="00EA2C87" w:rsidRDefault="00EA2C87" w:rsidP="004D6671">
            <w:pPr>
              <w:rPr>
                <w:b/>
                <w:bCs/>
              </w:rPr>
            </w:pPr>
            <w:r w:rsidRPr="00EA2C87">
              <w:rPr>
                <w:b/>
                <w:bCs/>
              </w:rPr>
              <w:t>Name</w:t>
            </w:r>
          </w:p>
        </w:tc>
        <w:tc>
          <w:tcPr>
            <w:tcW w:w="5483" w:type="dxa"/>
            <w:gridSpan w:val="6"/>
            <w:tcBorders>
              <w:top w:val="single" w:sz="4" w:space="0" w:color="auto"/>
              <w:bottom w:val="single" w:sz="4" w:space="0" w:color="auto"/>
              <w:right w:val="single" w:sz="4" w:space="0" w:color="auto"/>
            </w:tcBorders>
          </w:tcPr>
          <w:p w14:paraId="59ECE91A" w14:textId="783391F5" w:rsidR="00EA2C87" w:rsidRPr="002C0BEF" w:rsidRDefault="00EA2C87" w:rsidP="004D6671"/>
        </w:tc>
      </w:tr>
      <w:tr w:rsidR="00EA2C87" w:rsidRPr="007A5EFD" w14:paraId="632C5DE5" w14:textId="77777777" w:rsidTr="00EA2C87">
        <w:trPr>
          <w:trHeight w:val="661"/>
        </w:trPr>
        <w:tc>
          <w:tcPr>
            <w:tcW w:w="3443" w:type="dxa"/>
            <w:gridSpan w:val="2"/>
            <w:vMerge/>
            <w:tcBorders>
              <w:left w:val="single" w:sz="4" w:space="0" w:color="auto"/>
              <w:bottom w:val="single" w:sz="4" w:space="0" w:color="auto"/>
            </w:tcBorders>
            <w:noWrap/>
            <w:tcMar>
              <w:top w:w="85" w:type="dxa"/>
              <w:left w:w="85" w:type="dxa"/>
              <w:bottom w:w="85" w:type="dxa"/>
              <w:right w:w="85" w:type="dxa"/>
            </w:tcMar>
          </w:tcPr>
          <w:p w14:paraId="62890D0D" w14:textId="77777777" w:rsidR="00EA2C87" w:rsidRPr="00EA2C87" w:rsidRDefault="00EA2C87" w:rsidP="004D6671">
            <w:pPr>
              <w:rPr>
                <w:b/>
                <w:bCs/>
              </w:rPr>
            </w:pPr>
          </w:p>
        </w:tc>
        <w:tc>
          <w:tcPr>
            <w:tcW w:w="1422" w:type="dxa"/>
            <w:tcBorders>
              <w:top w:val="single" w:sz="4" w:space="0" w:color="auto"/>
              <w:bottom w:val="single" w:sz="4" w:space="0" w:color="auto"/>
              <w:right w:val="single" w:sz="4" w:space="0" w:color="auto"/>
            </w:tcBorders>
            <w:noWrap/>
            <w:tcMar>
              <w:top w:w="85" w:type="dxa"/>
              <w:left w:w="85" w:type="dxa"/>
              <w:bottom w:w="85" w:type="dxa"/>
              <w:right w:w="85" w:type="dxa"/>
            </w:tcMar>
            <w:vAlign w:val="center"/>
          </w:tcPr>
          <w:p w14:paraId="2B911732" w14:textId="39514972" w:rsidR="00EA2C87" w:rsidRPr="00EA2C87" w:rsidRDefault="00EA2C87" w:rsidP="00EA2C87">
            <w:pPr>
              <w:rPr>
                <w:b/>
                <w:bCs/>
              </w:rPr>
            </w:pPr>
            <w:r w:rsidRPr="00EA2C87">
              <w:rPr>
                <w:b/>
                <w:bCs/>
              </w:rPr>
              <w:t>Signature</w:t>
            </w:r>
          </w:p>
        </w:tc>
        <w:tc>
          <w:tcPr>
            <w:tcW w:w="5483" w:type="dxa"/>
            <w:gridSpan w:val="6"/>
            <w:tcBorders>
              <w:top w:val="single" w:sz="4" w:space="0" w:color="auto"/>
              <w:bottom w:val="single" w:sz="4" w:space="0" w:color="auto"/>
              <w:right w:val="single" w:sz="4" w:space="0" w:color="auto"/>
            </w:tcBorders>
          </w:tcPr>
          <w:p w14:paraId="3EC69419" w14:textId="4B1CD12A" w:rsidR="00EA2C87" w:rsidRPr="002C0BEF" w:rsidRDefault="00EA2C87" w:rsidP="004D6671"/>
        </w:tc>
      </w:tr>
      <w:tr w:rsidR="00EA2C87" w:rsidRPr="007A5EFD" w14:paraId="346065B1" w14:textId="77777777" w:rsidTr="0020484D">
        <w:trPr>
          <w:trHeight w:val="27"/>
        </w:trPr>
        <w:tc>
          <w:tcPr>
            <w:tcW w:w="10348"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85" w:type="dxa"/>
              <w:left w:w="85" w:type="dxa"/>
              <w:bottom w:w="85" w:type="dxa"/>
              <w:right w:w="85" w:type="dxa"/>
            </w:tcMar>
          </w:tcPr>
          <w:p w14:paraId="5504CE04" w14:textId="36E453CD" w:rsidR="00EA2C87" w:rsidRPr="00EA2C87" w:rsidRDefault="00EA2C87" w:rsidP="0020484D">
            <w:pPr>
              <w:rPr>
                <w:b/>
                <w:bCs/>
              </w:rPr>
            </w:pPr>
            <w:r>
              <w:rPr>
                <w:b/>
                <w:bCs/>
              </w:rPr>
              <w:t>DLPE authorisation</w:t>
            </w:r>
          </w:p>
        </w:tc>
      </w:tr>
      <w:tr w:rsidR="00EA2C87" w:rsidRPr="00EA2C87" w14:paraId="73BE3C52" w14:textId="77777777" w:rsidTr="0020484D">
        <w:trPr>
          <w:trHeight w:val="27"/>
        </w:trPr>
        <w:tc>
          <w:tcPr>
            <w:tcW w:w="10348" w:type="dxa"/>
            <w:gridSpan w:val="9"/>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tcPr>
          <w:p w14:paraId="712A02E7" w14:textId="67D0A56F" w:rsidR="00EA2C87" w:rsidRPr="00EA2C87" w:rsidRDefault="00EA2C87" w:rsidP="0020484D">
            <w:pPr>
              <w:rPr>
                <w:szCs w:val="22"/>
              </w:rPr>
            </w:pPr>
            <w:r w:rsidRPr="00EA2C87">
              <w:rPr>
                <w:szCs w:val="22"/>
              </w:rPr>
              <w:t>I am satisfied that the applicant/contractor information provided to me is sufficient to show that a safety system is in place to fulfil their legal obligations to conduct works in a safe manner.</w:t>
            </w:r>
          </w:p>
        </w:tc>
      </w:tr>
      <w:tr w:rsidR="00EA2C87" w:rsidRPr="007A5EFD" w14:paraId="02BD0501" w14:textId="77777777" w:rsidTr="0065331F">
        <w:trPr>
          <w:trHeight w:val="219"/>
        </w:trPr>
        <w:tc>
          <w:tcPr>
            <w:tcW w:w="4865" w:type="dxa"/>
            <w:gridSpan w:val="3"/>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tcPr>
          <w:p w14:paraId="476C2ADA" w14:textId="05662AD2" w:rsidR="00EA2C87" w:rsidRPr="00EA2C87" w:rsidRDefault="00EA2C87" w:rsidP="0020484D">
            <w:pPr>
              <w:rPr>
                <w:b/>
                <w:bCs/>
              </w:rPr>
            </w:pPr>
            <w:r w:rsidRPr="00EA2C87">
              <w:rPr>
                <w:b/>
                <w:bCs/>
              </w:rPr>
              <w:t>Name</w:t>
            </w:r>
          </w:p>
        </w:tc>
        <w:tc>
          <w:tcPr>
            <w:tcW w:w="5483" w:type="dxa"/>
            <w:gridSpan w:val="6"/>
            <w:tcBorders>
              <w:top w:val="single" w:sz="4" w:space="0" w:color="auto"/>
              <w:left w:val="single" w:sz="4" w:space="0" w:color="auto"/>
              <w:bottom w:val="single" w:sz="4" w:space="0" w:color="auto"/>
              <w:right w:val="single" w:sz="4" w:space="0" w:color="auto"/>
            </w:tcBorders>
          </w:tcPr>
          <w:p w14:paraId="1BB4D0DA" w14:textId="77777777" w:rsidR="00EA2C87" w:rsidRPr="002C0BEF" w:rsidRDefault="00EA2C87" w:rsidP="0020484D"/>
        </w:tc>
      </w:tr>
      <w:tr w:rsidR="00EA2C87" w:rsidRPr="007A5EFD" w14:paraId="66C78960" w14:textId="77777777" w:rsidTr="0065331F">
        <w:trPr>
          <w:trHeight w:val="661"/>
        </w:trPr>
        <w:tc>
          <w:tcPr>
            <w:tcW w:w="4865" w:type="dxa"/>
            <w:gridSpan w:val="3"/>
            <w:tcBorders>
              <w:left w:val="single" w:sz="4" w:space="0" w:color="auto"/>
              <w:bottom w:val="single" w:sz="4" w:space="0" w:color="auto"/>
              <w:right w:val="single" w:sz="4" w:space="0" w:color="auto"/>
            </w:tcBorders>
            <w:noWrap/>
            <w:tcMar>
              <w:top w:w="85" w:type="dxa"/>
              <w:left w:w="85" w:type="dxa"/>
              <w:bottom w:w="85" w:type="dxa"/>
              <w:right w:w="85" w:type="dxa"/>
            </w:tcMar>
          </w:tcPr>
          <w:p w14:paraId="44AC3157" w14:textId="77777777" w:rsidR="00EA2C87" w:rsidRPr="00EA2C87" w:rsidRDefault="00EA2C87" w:rsidP="0020484D">
            <w:pPr>
              <w:rPr>
                <w:b/>
                <w:bCs/>
              </w:rPr>
            </w:pPr>
            <w:r w:rsidRPr="00EA2C87">
              <w:rPr>
                <w:b/>
                <w:bCs/>
              </w:rPr>
              <w:t>Signature</w:t>
            </w:r>
          </w:p>
        </w:tc>
        <w:tc>
          <w:tcPr>
            <w:tcW w:w="5483" w:type="dxa"/>
            <w:gridSpan w:val="6"/>
            <w:tcBorders>
              <w:top w:val="single" w:sz="4" w:space="0" w:color="auto"/>
              <w:left w:val="single" w:sz="4" w:space="0" w:color="auto"/>
              <w:bottom w:val="single" w:sz="4" w:space="0" w:color="auto"/>
              <w:right w:val="single" w:sz="4" w:space="0" w:color="auto"/>
            </w:tcBorders>
          </w:tcPr>
          <w:p w14:paraId="1CEDB864" w14:textId="77777777" w:rsidR="00EA2C87" w:rsidRPr="002C0BEF" w:rsidRDefault="00EA2C87" w:rsidP="0020484D"/>
        </w:tc>
      </w:tr>
      <w:tr w:rsidR="000C2890" w:rsidRPr="007A5EFD" w14:paraId="58FEE6F7" w14:textId="77777777" w:rsidTr="0065331F">
        <w:trPr>
          <w:trHeight w:val="661"/>
        </w:trPr>
        <w:tc>
          <w:tcPr>
            <w:tcW w:w="10348" w:type="dxa"/>
            <w:gridSpan w:val="9"/>
            <w:tcBorders>
              <w:top w:val="nil"/>
              <w:left w:val="nil"/>
              <w:bottom w:val="nil"/>
              <w:right w:val="nil"/>
            </w:tcBorders>
            <w:noWrap/>
            <w:tcMar>
              <w:top w:w="85" w:type="dxa"/>
              <w:left w:w="85" w:type="dxa"/>
              <w:bottom w:w="85" w:type="dxa"/>
              <w:right w:w="85" w:type="dxa"/>
            </w:tcMar>
          </w:tcPr>
          <w:p w14:paraId="7341C7A9" w14:textId="77777777" w:rsidR="000054FA" w:rsidRDefault="000054FA" w:rsidP="000054FA">
            <w:pPr>
              <w:pStyle w:val="Heading1"/>
              <w:keepNext w:val="0"/>
              <w:keepLines w:val="0"/>
              <w:widowControl w:val="0"/>
            </w:pPr>
            <w:r>
              <w:lastRenderedPageBreak/>
              <w:t>Collection notice</w:t>
            </w:r>
          </w:p>
          <w:p w14:paraId="4AB009ED" w14:textId="77777777" w:rsidR="007F60AF" w:rsidRDefault="007F60AF" w:rsidP="009D3649">
            <w:r>
              <w:t>The Northern Territory Government respects and is committed to safeguarding the confidentiality and privacy of the information that it collects and handles, in accordance with the Northern Territory Information Act 2002.</w:t>
            </w:r>
          </w:p>
          <w:p w14:paraId="5E799C44" w14:textId="77777777" w:rsidR="007F60AF" w:rsidRDefault="007F60AF" w:rsidP="009D3649">
            <w:r>
              <w:t>You have been asked to provide personal information necessary for us to meet your application </w:t>
            </w:r>
            <w:r>
              <w:br/>
              <w:t>requirements. You do not have to provide your personal information but if you choose not to, this application will be incomplete, and we will be unable to process it.</w:t>
            </w:r>
          </w:p>
          <w:p w14:paraId="69612452" w14:textId="77777777" w:rsidR="007F60AF" w:rsidRDefault="007F60AF" w:rsidP="009D3649"/>
          <w:p w14:paraId="7A6CCE5E" w14:textId="77777777" w:rsidR="007F60AF" w:rsidRDefault="007F60AF" w:rsidP="009D3649">
            <w:r>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0CA7C39" w14:textId="77777777" w:rsidR="007F60AF" w:rsidRDefault="007F60AF" w:rsidP="009D3649"/>
          <w:p w14:paraId="3B35DB0B" w14:textId="77777777" w:rsidR="007F60AF" w:rsidRDefault="007F60AF" w:rsidP="009D3649">
            <w:r>
              <w:t>You may request access to the personal information we hold about you. If you want more information about the Northern Territory’s privacy laws, please refer to the Northern Territory Information Act 2002, or the Office of the Information Commissioner NT.</w:t>
            </w:r>
          </w:p>
          <w:p w14:paraId="405C2460" w14:textId="77777777" w:rsidR="000054FA" w:rsidRPr="00814AF6" w:rsidRDefault="000054FA" w:rsidP="000054FA">
            <w:pPr>
              <w:pStyle w:val="Heading1"/>
              <w:keepNext w:val="0"/>
              <w:keepLines w:val="0"/>
              <w:widowControl w:val="0"/>
            </w:pPr>
            <w:r>
              <w:t>How to submit</w:t>
            </w:r>
          </w:p>
          <w:p w14:paraId="29EC4CF8" w14:textId="77777777" w:rsidR="000054FA" w:rsidRDefault="000054FA" w:rsidP="000054FA">
            <w:pPr>
              <w:widowControl w:val="0"/>
            </w:pPr>
            <w:r w:rsidRPr="00814AF6">
              <w:t xml:space="preserve">Email your completed form to </w:t>
            </w:r>
            <w:hyperlink r:id="rId10" w:history="1">
              <w:r w:rsidRPr="002B5C5F">
                <w:rPr>
                  <w:rStyle w:val="Hyperlink"/>
                </w:rPr>
                <w:t>fbmb.d</w:t>
              </w:r>
              <w:r w:rsidRPr="008B4DEF">
                <w:rPr>
                  <w:rStyle w:val="Hyperlink"/>
                </w:rPr>
                <w:t>lpe@nt.gov.au</w:t>
              </w:r>
            </w:hyperlink>
            <w:r>
              <w:t xml:space="preserve"> or deliver in person to our administration office at:</w:t>
            </w:r>
          </w:p>
          <w:p w14:paraId="6951949E" w14:textId="77777777" w:rsidR="000054FA" w:rsidRDefault="000054FA" w:rsidP="000054FA">
            <w:pPr>
              <w:widowControl w:val="0"/>
            </w:pPr>
            <w:r>
              <w:t>28 Frances Bay Drive</w:t>
            </w:r>
          </w:p>
          <w:p w14:paraId="79BF5905" w14:textId="77777777" w:rsidR="000054FA" w:rsidRDefault="000054FA" w:rsidP="000054FA">
            <w:pPr>
              <w:widowControl w:val="0"/>
            </w:pPr>
            <w:r>
              <w:t>Darwin NT 0800</w:t>
            </w:r>
          </w:p>
          <w:p w14:paraId="241F1F42" w14:textId="3CC71D09" w:rsidR="000C2890" w:rsidRPr="002C0BEF" w:rsidRDefault="000054FA" w:rsidP="000054FA">
            <w:r>
              <w:t>(Adjacent Fisherman’s Wharf)</w:t>
            </w:r>
          </w:p>
        </w:tc>
      </w:tr>
    </w:tbl>
    <w:p w14:paraId="5714EEC7" w14:textId="77777777" w:rsidR="007A5EFD" w:rsidRDefault="007A5EFD" w:rsidP="00EA2C87"/>
    <w:sectPr w:rsidR="007A5EFD" w:rsidSect="00EA2C87">
      <w:headerReference w:type="default" r:id="rId11"/>
      <w:footerReference w:type="default" r:id="rId12"/>
      <w:headerReference w:type="first" r:id="rId13"/>
      <w:footerReference w:type="first" r:id="rId14"/>
      <w:pgSz w:w="11906" w:h="16838" w:code="9"/>
      <w:pgMar w:top="794" w:right="794" w:bottom="794" w:left="794" w:header="794"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1F3A" w14:textId="77777777" w:rsidR="002E03C8" w:rsidRDefault="002E03C8" w:rsidP="007332FF">
      <w:r>
        <w:separator/>
      </w:r>
    </w:p>
  </w:endnote>
  <w:endnote w:type="continuationSeparator" w:id="0">
    <w:p w14:paraId="29E5F81B" w14:textId="77777777" w:rsidR="002E03C8" w:rsidRDefault="002E03C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ACE3"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DA83228" w14:textId="77777777" w:rsidTr="001B3D22">
      <w:trPr>
        <w:cantSplit/>
        <w:trHeight w:hRule="exact" w:val="850"/>
      </w:trPr>
      <w:tc>
        <w:tcPr>
          <w:tcW w:w="10318" w:type="dxa"/>
          <w:vAlign w:val="bottom"/>
        </w:tcPr>
        <w:p w14:paraId="0BE16399" w14:textId="0B419B34"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EA2C87">
                <w:rPr>
                  <w:rStyle w:val="PageNumber"/>
                  <w:b/>
                </w:rPr>
                <w:t>LANDS PLANNING AND ENVIRONMENT</w:t>
              </w:r>
            </w:sdtContent>
          </w:sdt>
          <w:r w:rsidRPr="001B3D22">
            <w:rPr>
              <w:rStyle w:val="PageNumber"/>
            </w:rPr>
            <w:t xml:space="preserve"> </w:t>
          </w:r>
        </w:p>
        <w:p w14:paraId="60B6A40B" w14:textId="2B9AE29E"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1-12T00:00:00Z">
                <w:dateFormat w:val="d MMMM yyyy"/>
                <w:lid w:val="en-AU"/>
                <w:storeMappedDataAs w:val="dateTime"/>
                <w:calendar w:val="gregorian"/>
              </w:date>
            </w:sdtPr>
            <w:sdtContent>
              <w:r w:rsidR="00EA2C87">
                <w:rPr>
                  <w:rStyle w:val="PageNumber"/>
                </w:rPr>
                <w:t>12 November 2024</w:t>
              </w:r>
            </w:sdtContent>
          </w:sdt>
          <w:r w:rsidR="001B3D22" w:rsidRPr="001B3D22">
            <w:rPr>
              <w:rStyle w:val="PageNumber"/>
            </w:rPr>
            <w:t xml:space="preserve"> | Version </w:t>
          </w:r>
          <w:r w:rsidR="00EA2C87">
            <w:rPr>
              <w:rStyle w:val="PageNumber"/>
            </w:rPr>
            <w:t>1.2</w:t>
          </w:r>
        </w:p>
        <w:p w14:paraId="59C0346D"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78990C55" w14:textId="77777777" w:rsidR="002645D5" w:rsidRPr="00B11C67" w:rsidRDefault="002645D5" w:rsidP="002645D5">
    <w:pPr>
      <w:pStyle w:val="Footer"/>
      <w:rPr>
        <w:sz w:val="4"/>
        <w:szCs w:val="4"/>
      </w:rPr>
    </w:pPr>
  </w:p>
  <w:p w14:paraId="227B16FC"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FDB7" w14:textId="77777777" w:rsidR="0087320B" w:rsidRDefault="0087320B" w:rsidP="0087320B">
    <w:pPr>
      <w:spacing w:after="0"/>
    </w:pPr>
  </w:p>
  <w:tbl>
    <w:tblPr>
      <w:tblW w:w="10409"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836"/>
      <w:gridCol w:w="2573"/>
    </w:tblGrid>
    <w:tr w:rsidR="002645D5" w:rsidRPr="00132658" w14:paraId="5817946A" w14:textId="77777777" w:rsidTr="00EA2C87">
      <w:trPr>
        <w:cantSplit/>
        <w:trHeight w:hRule="exact" w:val="935"/>
      </w:trPr>
      <w:tc>
        <w:tcPr>
          <w:tcW w:w="7836" w:type="dxa"/>
          <w:tcBorders>
            <w:top w:val="single" w:sz="4" w:space="0" w:color="auto"/>
          </w:tcBorders>
          <w:vAlign w:val="bottom"/>
        </w:tcPr>
        <w:p w14:paraId="2C751F70" w14:textId="56BB5A9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EA2C87">
                <w:rPr>
                  <w:rStyle w:val="PageNumber"/>
                  <w:b/>
                </w:rPr>
                <w:t>LANDS PLANNING AND ENVIRONMENT</w:t>
              </w:r>
            </w:sdtContent>
          </w:sdt>
          <w:r w:rsidRPr="001B3D22">
            <w:rPr>
              <w:rStyle w:val="PageNumber"/>
            </w:rPr>
            <w:t xml:space="preserve"> </w:t>
          </w:r>
        </w:p>
        <w:p w14:paraId="2443C9E1" w14:textId="0A3C7A30"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12T00:00:00Z">
                <w:dateFormat w:val="d MMMM yyyy"/>
                <w:lid w:val="en-AU"/>
                <w:storeMappedDataAs w:val="dateTime"/>
                <w:calendar w:val="gregorian"/>
              </w:date>
            </w:sdtPr>
            <w:sdtContent>
              <w:r w:rsidR="00EA2C87">
                <w:rPr>
                  <w:rStyle w:val="PageNumber"/>
                </w:rPr>
                <w:t>12 November 2024</w:t>
              </w:r>
            </w:sdtContent>
          </w:sdt>
          <w:r w:rsidR="001B3D22" w:rsidRPr="001B3D22">
            <w:rPr>
              <w:rStyle w:val="PageNumber"/>
            </w:rPr>
            <w:t xml:space="preserve"> | Version </w:t>
          </w:r>
          <w:r w:rsidR="00EA2C87">
            <w:rPr>
              <w:rStyle w:val="PageNumber"/>
            </w:rPr>
            <w:t>1.2</w:t>
          </w:r>
        </w:p>
        <w:p w14:paraId="57A48D6F"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73" w:type="dxa"/>
          <w:tcBorders>
            <w:top w:val="single" w:sz="4" w:space="0" w:color="auto"/>
          </w:tcBorders>
          <w:vAlign w:val="bottom"/>
        </w:tcPr>
        <w:p w14:paraId="5ED2CD37" w14:textId="77777777" w:rsidR="002645D5" w:rsidRPr="001E14EB" w:rsidRDefault="00661D1D" w:rsidP="002645D5">
          <w:pPr>
            <w:spacing w:after="0"/>
            <w:jc w:val="right"/>
          </w:pPr>
          <w:r>
            <w:rPr>
              <w:noProof/>
              <w:sz w:val="19"/>
              <w:lang w:eastAsia="en-AU"/>
            </w:rPr>
            <w:drawing>
              <wp:inline distT="0" distB="0" distL="0" distR="0" wp14:anchorId="783E69DA" wp14:editId="0D6FCAEE">
                <wp:extent cx="1574237" cy="561356"/>
                <wp:effectExtent l="0" t="0" r="6985" b="0"/>
                <wp:docPr id="624364391" name="Picture 62436439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1BA593C1"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D3C0" w14:textId="77777777" w:rsidR="002E03C8" w:rsidRDefault="002E03C8" w:rsidP="007332FF">
      <w:r>
        <w:separator/>
      </w:r>
    </w:p>
  </w:footnote>
  <w:footnote w:type="continuationSeparator" w:id="0">
    <w:p w14:paraId="709F4404" w14:textId="77777777" w:rsidR="002E03C8" w:rsidRDefault="002E03C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1148" w14:textId="128789BD"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2738D">
          <w:rPr>
            <w:rStyle w:val="HeaderChar"/>
          </w:rPr>
          <w:t>Traffic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9FA0A4B" w14:textId="796305F8" w:rsidR="00A53CF0" w:rsidRDefault="00F2738D" w:rsidP="00A53CF0">
        <w:pPr>
          <w:pStyle w:val="Title"/>
          <w:rPr>
            <w:rStyle w:val="TitleChar"/>
          </w:rPr>
        </w:pPr>
        <w:r w:rsidRPr="00F2738D">
          <w:t>Traffic management plan</w:t>
        </w:r>
      </w:p>
    </w:sdtContent>
  </w:sdt>
  <w:p w14:paraId="67E4743C" w14:textId="4B83A783" w:rsidR="00F2738D" w:rsidRPr="00F2738D" w:rsidRDefault="00F2738D" w:rsidP="00F2738D">
    <w:pPr>
      <w:pStyle w:val="Subtitle0"/>
    </w:pPr>
    <w:r>
      <w:t>Frances Bay Mooring Basin Facilities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5853750">
    <w:abstractNumId w:val="19"/>
  </w:num>
  <w:num w:numId="2" w16cid:durableId="1904177297">
    <w:abstractNumId w:val="11"/>
  </w:num>
  <w:num w:numId="3" w16cid:durableId="656155846">
    <w:abstractNumId w:val="36"/>
  </w:num>
  <w:num w:numId="4" w16cid:durableId="279605595">
    <w:abstractNumId w:val="23"/>
  </w:num>
  <w:num w:numId="5" w16cid:durableId="2022119886">
    <w:abstractNumId w:val="15"/>
  </w:num>
  <w:num w:numId="6" w16cid:durableId="1695376708">
    <w:abstractNumId w:val="7"/>
  </w:num>
  <w:num w:numId="7" w16cid:durableId="145822337">
    <w:abstractNumId w:val="25"/>
  </w:num>
  <w:num w:numId="8" w16cid:durableId="1110007325">
    <w:abstractNumId w:val="14"/>
  </w:num>
  <w:num w:numId="9" w16cid:durableId="1827555009">
    <w:abstractNumId w:val="35"/>
  </w:num>
  <w:num w:numId="10" w16cid:durableId="1483932308">
    <w:abstractNumId w:val="21"/>
  </w:num>
  <w:num w:numId="11" w16cid:durableId="67057002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8D"/>
    <w:rsid w:val="00001DDF"/>
    <w:rsid w:val="0000322D"/>
    <w:rsid w:val="000054FA"/>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C2890"/>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03C8"/>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6671"/>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1596"/>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5331F"/>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621"/>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D7898"/>
    <w:rsid w:val="007E70CF"/>
    <w:rsid w:val="007E74A4"/>
    <w:rsid w:val="007F1B6F"/>
    <w:rsid w:val="007F263F"/>
    <w:rsid w:val="007F60A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8F22B8"/>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3649"/>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343D"/>
    <w:rsid w:val="00B15754"/>
    <w:rsid w:val="00B16002"/>
    <w:rsid w:val="00B2046E"/>
    <w:rsid w:val="00B20E8B"/>
    <w:rsid w:val="00B217D3"/>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25EB"/>
    <w:rsid w:val="00DB4F91"/>
    <w:rsid w:val="00DB6D0A"/>
    <w:rsid w:val="00DB6D5E"/>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A2C87"/>
    <w:rsid w:val="00EA62C7"/>
    <w:rsid w:val="00EB0A3C"/>
    <w:rsid w:val="00EB0A96"/>
    <w:rsid w:val="00EB77F9"/>
    <w:rsid w:val="00EC5769"/>
    <w:rsid w:val="00EC7D00"/>
    <w:rsid w:val="00ED0304"/>
    <w:rsid w:val="00ED4FF7"/>
    <w:rsid w:val="00ED5B7B"/>
    <w:rsid w:val="00EE38FA"/>
    <w:rsid w:val="00EE3E2C"/>
    <w:rsid w:val="00EE5D23"/>
    <w:rsid w:val="00EE750D"/>
    <w:rsid w:val="00EF051F"/>
    <w:rsid w:val="00EF1C69"/>
    <w:rsid w:val="00EF3CA4"/>
    <w:rsid w:val="00EF49A8"/>
    <w:rsid w:val="00EF7859"/>
    <w:rsid w:val="00F014DA"/>
    <w:rsid w:val="00F02591"/>
    <w:rsid w:val="00F07AC9"/>
    <w:rsid w:val="00F15931"/>
    <w:rsid w:val="00F2738D"/>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45F2"/>
  <w15:docId w15:val="{586BFBAA-5115-48EB-BA0D-9A60DC78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customStyle="1" w:styleId="TableParagraph">
    <w:name w:val="Table Paragraph"/>
    <w:basedOn w:val="Normal"/>
    <w:uiPriority w:val="1"/>
    <w:qFormat/>
    <w:rsid w:val="00EA2C87"/>
    <w:pPr>
      <w:widowControl w:val="0"/>
      <w:autoSpaceDE w:val="0"/>
      <w:autoSpaceDN w:val="0"/>
      <w:spacing w:after="0"/>
      <w:ind w:left="148"/>
    </w:pPr>
    <w:rPr>
      <w:rFonts w:ascii="Arial" w:eastAsia="Arial" w:hAnsi="Arial" w:cs="Arial"/>
      <w:szCs w:val="22"/>
      <w:lang w:val="en-US"/>
    </w:rPr>
  </w:style>
  <w:style w:type="character" w:styleId="CommentReference">
    <w:name w:val="annotation reference"/>
    <w:basedOn w:val="DefaultParagraphFont"/>
    <w:uiPriority w:val="99"/>
    <w:semiHidden/>
    <w:unhideWhenUsed/>
    <w:rsid w:val="000C2890"/>
    <w:rPr>
      <w:sz w:val="16"/>
      <w:szCs w:val="16"/>
    </w:rPr>
  </w:style>
  <w:style w:type="paragraph" w:styleId="CommentText">
    <w:name w:val="annotation text"/>
    <w:basedOn w:val="Normal"/>
    <w:link w:val="CommentTextChar"/>
    <w:uiPriority w:val="99"/>
    <w:unhideWhenUsed/>
    <w:rsid w:val="000C2890"/>
    <w:rPr>
      <w:sz w:val="20"/>
    </w:rPr>
  </w:style>
  <w:style w:type="character" w:customStyle="1" w:styleId="CommentTextChar">
    <w:name w:val="Comment Text Char"/>
    <w:basedOn w:val="DefaultParagraphFont"/>
    <w:link w:val="CommentText"/>
    <w:uiPriority w:val="99"/>
    <w:rsid w:val="000C289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425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bmb.dlpe@nt.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Traffic management plan</vt:lpstr>
    </vt:vector>
  </TitlesOfParts>
  <Company>LANDS PLANNING AND ENVIRONMENT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management plan</dc:title>
  <dc:creator>Northern Territory Government</dc:creator>
  <cp:lastModifiedBy>Valaree Chuah</cp:lastModifiedBy>
  <cp:revision>5</cp:revision>
  <cp:lastPrinted>2019-07-29T01:45:00Z</cp:lastPrinted>
  <dcterms:created xsi:type="dcterms:W3CDTF">2024-11-18T05:04:00Z</dcterms:created>
  <dcterms:modified xsi:type="dcterms:W3CDTF">2024-11-26T23:26:00Z</dcterms:modified>
</cp:coreProperties>
</file>