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A4742" w:rsidP="00E125BA">
      <w:pPr>
        <w:pStyle w:val="NTCrest"/>
        <w:spacing w:before="100" w:beforeAutospacing="1"/>
      </w:pPr>
      <w:r w:rsidRPr="001403C8">
        <w:drawing>
          <wp:inline distT="0" distB="0" distL="0" distR="0">
            <wp:extent cx="1399540" cy="1097280"/>
            <wp:effectExtent l="0" t="0" r="0" b="762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5192A">
      <w:pPr>
        <w:pStyle w:val="Gazettenoanddate"/>
        <w:tabs>
          <w:tab w:val="left" w:pos="6379"/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F825B0">
        <w:t>49</w:t>
      </w:r>
      <w:r w:rsidR="00F825B0">
        <w:tab/>
      </w:r>
      <w:bookmarkStart w:id="0" w:name="_GoBack"/>
      <w:bookmarkEnd w:id="0"/>
      <w:r w:rsidR="00F825B0">
        <w:t>5 December</w:t>
      </w:r>
      <w:r w:rsidR="008537AA">
        <w:t xml:space="preserve"> 2018</w:t>
      </w:r>
    </w:p>
    <w:p w:rsidR="00CE6C7E" w:rsidRPr="00CE6C7E" w:rsidRDefault="00CE6C7E" w:rsidP="00CE6C7E">
      <w:pPr>
        <w:keepNext/>
        <w:spacing w:before="240" w:after="120"/>
        <w:rPr>
          <w:rFonts w:cs="Helvetica"/>
          <w:b/>
          <w:bCs/>
          <w:sz w:val="32"/>
          <w:szCs w:val="32"/>
          <w:u w:val="single"/>
          <w:lang w:val="en-AU"/>
        </w:rPr>
      </w:pPr>
      <w:r w:rsidRPr="00CE6C7E">
        <w:rPr>
          <w:rFonts w:cs="Helvetica"/>
          <w:b/>
          <w:bCs/>
          <w:sz w:val="32"/>
          <w:szCs w:val="32"/>
          <w:u w:val="single"/>
        </w:rPr>
        <w:t xml:space="preserve">Christmas/New Year </w:t>
      </w:r>
      <w:r w:rsidR="00637488" w:rsidRPr="00CE6C7E">
        <w:rPr>
          <w:rFonts w:cs="Helvetica"/>
          <w:b/>
          <w:bCs/>
          <w:sz w:val="32"/>
          <w:szCs w:val="32"/>
          <w:u w:val="single"/>
        </w:rPr>
        <w:t>P</w:t>
      </w:r>
      <w:r w:rsidRPr="00CE6C7E">
        <w:rPr>
          <w:rFonts w:cs="Helvetica"/>
          <w:b/>
          <w:bCs/>
          <w:sz w:val="32"/>
          <w:szCs w:val="32"/>
          <w:u w:val="single"/>
        </w:rPr>
        <w:t>ublication</w:t>
      </w:r>
    </w:p>
    <w:p w:rsidR="00CE6C7E" w:rsidRPr="00CE6C7E" w:rsidRDefault="00CE6C7E" w:rsidP="00CE6C7E">
      <w:pPr>
        <w:keepNext/>
        <w:spacing w:before="240" w:after="120"/>
        <w:jc w:val="both"/>
        <w:rPr>
          <w:rFonts w:cs="Helvetica"/>
          <w:b/>
          <w:bCs/>
          <w:szCs w:val="24"/>
        </w:rPr>
      </w:pPr>
      <w:r w:rsidRPr="00CE6C7E">
        <w:rPr>
          <w:rFonts w:cs="Helvetica"/>
          <w:b/>
          <w:bCs/>
          <w:szCs w:val="24"/>
        </w:rPr>
        <w:t>The Office of the Parliamentary Counsel will be closed from Tuesday</w:t>
      </w:r>
      <w:r>
        <w:rPr>
          <w:rFonts w:cs="Helvetica"/>
          <w:b/>
          <w:bCs/>
          <w:szCs w:val="24"/>
        </w:rPr>
        <w:t> </w:t>
      </w:r>
      <w:r w:rsidRPr="00CE6C7E">
        <w:rPr>
          <w:rFonts w:cs="Helvetica"/>
          <w:b/>
          <w:bCs/>
          <w:szCs w:val="24"/>
        </w:rPr>
        <w:t>25</w:t>
      </w:r>
      <w:r>
        <w:rPr>
          <w:rFonts w:cs="Helvetica"/>
          <w:b/>
          <w:bCs/>
          <w:szCs w:val="24"/>
        </w:rPr>
        <w:t> </w:t>
      </w:r>
      <w:r w:rsidRPr="00CE6C7E">
        <w:rPr>
          <w:rFonts w:cs="Helvetica"/>
          <w:b/>
          <w:bCs/>
          <w:szCs w:val="24"/>
        </w:rPr>
        <w:t>December to Tuesday 1 January inclusive.</w:t>
      </w:r>
    </w:p>
    <w:p w:rsidR="00CE6C7E" w:rsidRPr="00CE6C7E" w:rsidRDefault="00CE6C7E" w:rsidP="00CE6C7E">
      <w:pPr>
        <w:spacing w:after="120"/>
        <w:jc w:val="both"/>
        <w:rPr>
          <w:rFonts w:cs="Helvetica"/>
          <w:szCs w:val="24"/>
          <w:lang w:val="en-AU"/>
        </w:rPr>
      </w:pPr>
      <w:r w:rsidRPr="00CE6C7E">
        <w:rPr>
          <w:rFonts w:cs="Helvetica"/>
          <w:szCs w:val="24"/>
        </w:rPr>
        <w:t>The last General Gazette for 2018 will be published on Wednesday</w:t>
      </w:r>
      <w:r>
        <w:rPr>
          <w:rFonts w:cs="Helvetica"/>
          <w:szCs w:val="24"/>
        </w:rPr>
        <w:t> </w:t>
      </w:r>
      <w:r w:rsidRPr="00CE6C7E">
        <w:rPr>
          <w:rFonts w:cs="Helvetica"/>
          <w:szCs w:val="24"/>
        </w:rPr>
        <w:t>19</w:t>
      </w:r>
      <w:r>
        <w:rPr>
          <w:rFonts w:cs="Helvetica"/>
          <w:szCs w:val="24"/>
        </w:rPr>
        <w:t> </w:t>
      </w:r>
      <w:r w:rsidRPr="00CE6C7E">
        <w:rPr>
          <w:rFonts w:cs="Helvetica"/>
          <w:szCs w:val="24"/>
        </w:rPr>
        <w:t>December.</w:t>
      </w:r>
    </w:p>
    <w:p w:rsidR="00CE6C7E" w:rsidRPr="00CE6C7E" w:rsidRDefault="00CE6C7E" w:rsidP="00CE6C7E">
      <w:pPr>
        <w:spacing w:after="120"/>
        <w:jc w:val="both"/>
        <w:rPr>
          <w:rFonts w:cs="Helvetica"/>
          <w:szCs w:val="24"/>
        </w:rPr>
      </w:pPr>
      <w:r w:rsidRPr="00CE6C7E">
        <w:rPr>
          <w:rFonts w:cs="Helvetica"/>
          <w:szCs w:val="24"/>
        </w:rPr>
        <w:t>The first General Gazette for 2019 will be published on Thursday 3 January.</w:t>
      </w:r>
    </w:p>
    <w:p w:rsidR="00CE6C7E" w:rsidRPr="00CE6C7E" w:rsidRDefault="00CE6C7E" w:rsidP="003F51F2">
      <w:pPr>
        <w:rPr>
          <w:rFonts w:cs="Helvetica"/>
          <w:szCs w:val="24"/>
        </w:rPr>
      </w:pPr>
      <w:r w:rsidRPr="00CE6C7E">
        <w:rPr>
          <w:rFonts w:cs="Helvetica"/>
          <w:szCs w:val="24"/>
        </w:rPr>
        <w:t>Special gazettes can be published up to 12 noon on Monday 24 December and from Wednesday 2 January 2019.</w:t>
      </w:r>
    </w:p>
    <w:p w:rsidR="008537AA" w:rsidRPr="00E532F0" w:rsidRDefault="008537AA" w:rsidP="008537AA">
      <w:pPr>
        <w:pStyle w:val="Heading1"/>
        <w:spacing w:before="200"/>
      </w:pPr>
      <w:r w:rsidRPr="00E532F0">
        <w:t>General information</w:t>
      </w:r>
    </w:p>
    <w:p w:rsidR="008537AA" w:rsidRPr="0030463D" w:rsidRDefault="008537AA" w:rsidP="008537AA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>The Gazette is published by the Office of the Parliamentary Counsel.</w:t>
      </w:r>
    </w:p>
    <w:p w:rsidR="008537AA" w:rsidRDefault="008537AA" w:rsidP="008537AA">
      <w:pPr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Friday at 4.00 pm.</w:t>
      </w:r>
    </w:p>
    <w:p w:rsidR="008537AA" w:rsidRDefault="008537AA" w:rsidP="008537AA">
      <w:pPr>
        <w:jc w:val="both"/>
      </w:pPr>
      <w:r>
        <w:t>Notices not received by the closing time will be held over until the next issue.</w:t>
      </w:r>
    </w:p>
    <w:p w:rsidR="008537AA" w:rsidRDefault="008537AA" w:rsidP="008537AA">
      <w:pPr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537AA" w:rsidRDefault="008537AA" w:rsidP="008537AA">
      <w:pPr>
        <w:jc w:val="both"/>
      </w:pPr>
      <w:r>
        <w:t>Notices will be published in the next issue, unless urgent publication is requested.</w:t>
      </w:r>
    </w:p>
    <w:p w:rsidR="008537AA" w:rsidRDefault="008537AA" w:rsidP="008537AA">
      <w:pPr>
        <w:pStyle w:val="Heading1"/>
        <w:spacing w:before="200"/>
        <w:jc w:val="both"/>
      </w:pPr>
      <w:r>
        <w:t>Availability</w:t>
      </w:r>
    </w:p>
    <w:p w:rsidR="008537AA" w:rsidRDefault="008537AA" w:rsidP="008537AA">
      <w:pPr>
        <w:jc w:val="both"/>
      </w:pPr>
      <w:r>
        <w:t xml:space="preserve">The Gazette will be available online at 12 Noon on the day of publication at </w:t>
      </w:r>
      <w:hyperlink r:id="rId10" w:history="1">
        <w:r w:rsidRPr="00DF7848">
          <w:rPr>
            <w:rStyle w:val="Hyperlink"/>
          </w:rPr>
          <w:t>https://nt.gov.au/about-government/gazettes</w:t>
        </w:r>
      </w:hyperlink>
    </w:p>
    <w:p w:rsidR="00217476" w:rsidRPr="008537AA" w:rsidRDefault="008537AA" w:rsidP="008537AA">
      <w:pPr>
        <w:jc w:val="both"/>
        <w:rPr>
          <w:color w:val="0000FF"/>
          <w:u w:val="single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1" w:history="1">
        <w:r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6A466C" w:rsidRDefault="006A466C" w:rsidP="006A466C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6A466C" w:rsidRDefault="006A466C" w:rsidP="006A466C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Health Services Act</w:t>
      </w:r>
    </w:p>
    <w:p w:rsidR="006A466C" w:rsidRDefault="006A466C" w:rsidP="006A466C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Top End</w:t>
      </w:r>
      <w:r w:rsidRPr="00F80AC4">
        <w:rPr>
          <w:b/>
          <w:spacing w:val="-3"/>
        </w:rPr>
        <w:t xml:space="preserve"> Health Service</w:t>
      </w:r>
    </w:p>
    <w:p w:rsidR="006A466C" w:rsidRDefault="006A466C" w:rsidP="006A466C">
      <w:pPr>
        <w:tabs>
          <w:tab w:val="left" w:pos="8640"/>
        </w:tabs>
        <w:spacing w:before="0"/>
        <w:jc w:val="center"/>
        <w:rPr>
          <w:b/>
          <w:spacing w:val="-3"/>
        </w:rPr>
      </w:pPr>
      <w:r w:rsidRPr="00A5435F">
        <w:rPr>
          <w:b/>
          <w:spacing w:val="-3"/>
        </w:rPr>
        <w:t>Appointment of Service Administrator</w:t>
      </w:r>
    </w:p>
    <w:p w:rsidR="006A466C" w:rsidRDefault="006A466C" w:rsidP="006A466C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Natasha Kate Fyles, Minister for Health, under section 66(1) of the </w:t>
      </w:r>
      <w:r>
        <w:rPr>
          <w:i/>
          <w:spacing w:val="-3"/>
        </w:rPr>
        <w:t>Health Services</w:t>
      </w:r>
      <w:r w:rsidR="00B54980">
        <w:rPr>
          <w:i/>
          <w:spacing w:val="-3"/>
        </w:rPr>
        <w:t> </w:t>
      </w:r>
      <w:r>
        <w:rPr>
          <w:i/>
          <w:spacing w:val="-3"/>
        </w:rPr>
        <w:t>Act</w:t>
      </w:r>
      <w:r>
        <w:rPr>
          <w:spacing w:val="-3"/>
        </w:rPr>
        <w:t xml:space="preserve">, appoint </w:t>
      </w:r>
      <w:r w:rsidRPr="00AB4E34">
        <w:rPr>
          <w:spacing w:val="-3"/>
        </w:rPr>
        <w:t xml:space="preserve">Graham Douglas Symons </w:t>
      </w:r>
      <w:r>
        <w:rPr>
          <w:spacing w:val="-3"/>
        </w:rPr>
        <w:t>to administer the Top End Health Service from the date of this instrument to 30 June 2019.</w:t>
      </w:r>
    </w:p>
    <w:p w:rsidR="006A466C" w:rsidRDefault="006A466C" w:rsidP="00B54980">
      <w:pPr>
        <w:tabs>
          <w:tab w:val="left" w:pos="8640"/>
        </w:tabs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Dated</w:t>
      </w:r>
      <w:r w:rsidR="00B54980">
        <w:rPr>
          <w:spacing w:val="-3"/>
        </w:rPr>
        <w:t xml:space="preserve"> 21 November 2018</w:t>
      </w:r>
    </w:p>
    <w:p w:rsidR="006A466C" w:rsidRDefault="00B54980" w:rsidP="00B5498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6A466C" w:rsidRPr="00AB4E34" w:rsidRDefault="006A466C" w:rsidP="00B54980">
      <w:pPr>
        <w:tabs>
          <w:tab w:val="left" w:pos="8640"/>
        </w:tabs>
        <w:spacing w:before="0"/>
        <w:jc w:val="right"/>
        <w:rPr>
          <w:spacing w:val="-3"/>
        </w:rPr>
      </w:pPr>
      <w:r w:rsidRPr="00AB4E34">
        <w:rPr>
          <w:spacing w:val="-3"/>
        </w:rPr>
        <w:t>Minister for Health</w:t>
      </w:r>
    </w:p>
    <w:p w:rsidR="006A466C" w:rsidRDefault="006A466C" w:rsidP="00B54980">
      <w:pPr>
        <w:tabs>
          <w:tab w:val="left" w:pos="8640"/>
        </w:tabs>
        <w:spacing w:before="204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6A466C" w:rsidRDefault="006A466C" w:rsidP="00B54980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Health Services Act</w:t>
      </w:r>
    </w:p>
    <w:p w:rsidR="006A466C" w:rsidRDefault="006A466C" w:rsidP="00B54980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 w:rsidRPr="00F80AC4">
        <w:rPr>
          <w:b/>
          <w:spacing w:val="-3"/>
        </w:rPr>
        <w:t>Central Australia Health Service</w:t>
      </w:r>
    </w:p>
    <w:p w:rsidR="006A466C" w:rsidRPr="00A5435F" w:rsidRDefault="006A466C" w:rsidP="00B54980">
      <w:pPr>
        <w:tabs>
          <w:tab w:val="left" w:pos="8640"/>
        </w:tabs>
        <w:spacing w:before="0" w:line="360" w:lineRule="auto"/>
        <w:jc w:val="center"/>
        <w:rPr>
          <w:b/>
          <w:spacing w:val="-3"/>
        </w:rPr>
      </w:pPr>
      <w:r>
        <w:rPr>
          <w:b/>
          <w:spacing w:val="-3"/>
        </w:rPr>
        <w:t>Amendment of</w:t>
      </w:r>
      <w:r w:rsidRPr="00A5435F">
        <w:rPr>
          <w:b/>
          <w:spacing w:val="-3"/>
        </w:rPr>
        <w:t xml:space="preserve"> Appointment of Service Administrator</w:t>
      </w:r>
    </w:p>
    <w:p w:rsidR="006A466C" w:rsidRDefault="006A466C" w:rsidP="006A466C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Natasha Kate Fyles, Minister for Health, under section 66(1) of the </w:t>
      </w:r>
      <w:r>
        <w:rPr>
          <w:i/>
          <w:spacing w:val="-3"/>
        </w:rPr>
        <w:t>Health Services Act</w:t>
      </w:r>
      <w:r>
        <w:rPr>
          <w:spacing w:val="-3"/>
        </w:rPr>
        <w:t xml:space="preserve"> and with reference to section 43 of the </w:t>
      </w:r>
      <w:r>
        <w:rPr>
          <w:i/>
          <w:spacing w:val="-3"/>
        </w:rPr>
        <w:t>Interpretation Act</w:t>
      </w:r>
      <w:r>
        <w:rPr>
          <w:spacing w:val="-3"/>
        </w:rPr>
        <w:t>, amend the instrument entitled "Central Australia Health Service Appointment of Service Administrator" dated</w:t>
      </w:r>
      <w:r w:rsidR="00B54980">
        <w:rPr>
          <w:spacing w:val="-3"/>
        </w:rPr>
        <w:t> </w:t>
      </w:r>
      <w:r>
        <w:rPr>
          <w:spacing w:val="-3"/>
        </w:rPr>
        <w:t>14</w:t>
      </w:r>
      <w:r w:rsidR="00B54980">
        <w:rPr>
          <w:spacing w:val="-3"/>
        </w:rPr>
        <w:t> </w:t>
      </w:r>
      <w:r>
        <w:rPr>
          <w:spacing w:val="-3"/>
        </w:rPr>
        <w:t>June</w:t>
      </w:r>
      <w:r w:rsidR="00B54980">
        <w:rPr>
          <w:spacing w:val="-3"/>
        </w:rPr>
        <w:t> </w:t>
      </w:r>
      <w:r>
        <w:rPr>
          <w:spacing w:val="-3"/>
        </w:rPr>
        <w:t>2018 by omitting "31 </w:t>
      </w:r>
      <w:r w:rsidRPr="00F80AC4">
        <w:rPr>
          <w:spacing w:val="-3"/>
        </w:rPr>
        <w:t>December 2018</w:t>
      </w:r>
      <w:r>
        <w:rPr>
          <w:spacing w:val="-3"/>
        </w:rPr>
        <w:t>" and inserting instead "30</w:t>
      </w:r>
      <w:r w:rsidR="00B54980">
        <w:rPr>
          <w:spacing w:val="-3"/>
        </w:rPr>
        <w:t> </w:t>
      </w:r>
      <w:r>
        <w:rPr>
          <w:spacing w:val="-3"/>
        </w:rPr>
        <w:t>June</w:t>
      </w:r>
      <w:r w:rsidR="00B54980">
        <w:rPr>
          <w:spacing w:val="-3"/>
        </w:rPr>
        <w:t> </w:t>
      </w:r>
      <w:r>
        <w:rPr>
          <w:spacing w:val="-3"/>
        </w:rPr>
        <w:t>2019".</w:t>
      </w:r>
    </w:p>
    <w:p w:rsidR="006A466C" w:rsidRDefault="006A466C" w:rsidP="006A466C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>Dated</w:t>
      </w:r>
      <w:r w:rsidR="00B54980">
        <w:rPr>
          <w:spacing w:val="-3"/>
        </w:rPr>
        <w:t xml:space="preserve"> 21 November 2018</w:t>
      </w:r>
    </w:p>
    <w:p w:rsidR="006A466C" w:rsidRDefault="00B54980" w:rsidP="00B5498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6A466C" w:rsidRDefault="006A466C" w:rsidP="00B54980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Health</w:t>
      </w:r>
    </w:p>
    <w:p w:rsidR="0074509E" w:rsidRPr="0074509E" w:rsidRDefault="0074509E" w:rsidP="0074509E">
      <w:pPr>
        <w:pStyle w:val="Title"/>
        <w:keepNext w:val="0"/>
        <w:pageBreakBefore/>
        <w:spacing w:before="0" w:after="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74509E">
        <w:rPr>
          <w:i/>
          <w:sz w:val="24"/>
          <w:szCs w:val="24"/>
        </w:rPr>
        <w:lastRenderedPageBreak/>
        <w:t>Police Administration Act</w:t>
      </w:r>
    </w:p>
    <w:p w:rsidR="0074509E" w:rsidRPr="0074509E" w:rsidRDefault="0074509E" w:rsidP="0074509E">
      <w:pPr>
        <w:pStyle w:val="Heading1"/>
        <w:keepNext w:val="0"/>
        <w:spacing w:before="0" w:after="0" w:line="360" w:lineRule="auto"/>
        <w:jc w:val="center"/>
        <w:rPr>
          <w:sz w:val="24"/>
          <w:szCs w:val="24"/>
          <w:u w:val="single"/>
        </w:rPr>
      </w:pPr>
      <w:r w:rsidRPr="0074509E">
        <w:rPr>
          <w:sz w:val="24"/>
          <w:szCs w:val="24"/>
          <w:u w:val="single"/>
        </w:rPr>
        <w:t>Sale of Goods</w:t>
      </w:r>
    </w:p>
    <w:p w:rsidR="0074509E" w:rsidRPr="0074509E" w:rsidRDefault="0074509E" w:rsidP="0074509E">
      <w:pPr>
        <w:jc w:val="both"/>
        <w:rPr>
          <w:szCs w:val="24"/>
        </w:rPr>
      </w:pPr>
      <w:r w:rsidRPr="0074509E">
        <w:rPr>
          <w:szCs w:val="24"/>
        </w:rPr>
        <w:t xml:space="preserve">Notice is hereby given that pursuant to Section 166 of the </w:t>
      </w:r>
      <w:r w:rsidRPr="0074509E">
        <w:rPr>
          <w:i/>
          <w:szCs w:val="24"/>
        </w:rPr>
        <w:t>Police Administration Act</w:t>
      </w:r>
      <w:r w:rsidRPr="0074509E">
        <w:rPr>
          <w:szCs w:val="24"/>
        </w:rPr>
        <w:t>, the following property as shown on the attached schedule has been in the possession of the Officer in Charge, Police Station, Peter 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74509E" w:rsidRPr="0074509E" w:rsidRDefault="0074509E" w:rsidP="0074509E">
      <w:pPr>
        <w:spacing w:before="240" w:after="0"/>
        <w:rPr>
          <w:szCs w:val="24"/>
        </w:rPr>
      </w:pPr>
      <w:r w:rsidRPr="0074509E">
        <w:rPr>
          <w:szCs w:val="24"/>
        </w:rPr>
        <w:t>John Atkin</w:t>
      </w:r>
    </w:p>
    <w:p w:rsidR="0074509E" w:rsidRPr="0074509E" w:rsidRDefault="0074509E" w:rsidP="0074509E">
      <w:pPr>
        <w:spacing w:before="0" w:after="0"/>
        <w:rPr>
          <w:szCs w:val="24"/>
        </w:rPr>
      </w:pPr>
      <w:r w:rsidRPr="0074509E">
        <w:rPr>
          <w:szCs w:val="24"/>
        </w:rPr>
        <w:t>A/Superintendent</w:t>
      </w:r>
    </w:p>
    <w:p w:rsidR="0074509E" w:rsidRPr="0074509E" w:rsidRDefault="0074509E" w:rsidP="0074509E">
      <w:pPr>
        <w:spacing w:before="0" w:after="0"/>
        <w:rPr>
          <w:szCs w:val="24"/>
        </w:rPr>
      </w:pPr>
      <w:r w:rsidRPr="0074509E">
        <w:rPr>
          <w:szCs w:val="24"/>
        </w:rPr>
        <w:t>Operational Support Directorate</w:t>
      </w:r>
    </w:p>
    <w:p w:rsidR="0074509E" w:rsidRPr="0074509E" w:rsidRDefault="0074509E" w:rsidP="0074509E">
      <w:pPr>
        <w:rPr>
          <w:szCs w:val="24"/>
        </w:rPr>
      </w:pPr>
      <w:r>
        <w:rPr>
          <w:szCs w:val="24"/>
        </w:rPr>
        <w:t>30 November 2018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74509E" w:rsidRPr="0074509E" w:rsidTr="00BD50F7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b/>
                <w:szCs w:val="24"/>
                <w:lang w:val="en-AU" w:eastAsia="en-AU"/>
              </w:rPr>
            </w:pPr>
            <w:r w:rsidRPr="0074509E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b/>
                <w:szCs w:val="24"/>
              </w:rPr>
            </w:pPr>
            <w:r w:rsidRPr="0074509E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510367/001/005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“My Little Angel” silver bracelet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510309/001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Makita 18V angle grinder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495899/002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Powertech 120watt folding solar panel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494356/003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Red Milwaukee 125mm </w:t>
            </w:r>
            <w:r w:rsidR="00C2423B" w:rsidRPr="0074509E">
              <w:rPr>
                <w:rFonts w:cs="Helvetica"/>
                <w:szCs w:val="24"/>
              </w:rPr>
              <w:t>battery operated grinder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9E" w:rsidRPr="0074509E" w:rsidRDefault="0074509E" w:rsidP="002A65E7">
            <w:pPr>
              <w:spacing w:before="0" w:after="36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514060/001</w:t>
            </w:r>
          </w:p>
          <w:p w:rsidR="0074509E" w:rsidRPr="0074509E" w:rsidRDefault="0074509E" w:rsidP="002A65E7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514060/002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514060/003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1x </w:t>
            </w:r>
            <w:r w:rsidR="00C2423B" w:rsidRPr="0074509E">
              <w:rPr>
                <w:rFonts w:cs="Helvetica"/>
                <w:szCs w:val="24"/>
              </w:rPr>
              <w:t>grey fishing rod</w:t>
            </w:r>
            <w:r w:rsidRPr="0074509E">
              <w:rPr>
                <w:rFonts w:cs="Helvetica"/>
                <w:szCs w:val="24"/>
              </w:rPr>
              <w:t>, Sport Fisher Angler / Snapper combo with KS60 reel with green line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1x </w:t>
            </w:r>
            <w:r w:rsidR="00C2423B" w:rsidRPr="0074509E">
              <w:rPr>
                <w:rFonts w:cs="Helvetica"/>
                <w:szCs w:val="24"/>
              </w:rPr>
              <w:t>black fishing</w:t>
            </w:r>
            <w:r w:rsidRPr="0074509E">
              <w:rPr>
                <w:rFonts w:cs="Helvetica"/>
                <w:szCs w:val="24"/>
              </w:rPr>
              <w:t xml:space="preserve"> rod, Rovex Altus </w:t>
            </w:r>
            <w:r w:rsidR="00C2423B" w:rsidRPr="0074509E">
              <w:rPr>
                <w:rFonts w:cs="Helvetica"/>
                <w:szCs w:val="24"/>
              </w:rPr>
              <w:t>rod</w:t>
            </w:r>
            <w:r w:rsidRPr="0074509E">
              <w:rPr>
                <w:rFonts w:cs="Helvetica"/>
                <w:szCs w:val="24"/>
              </w:rPr>
              <w:t xml:space="preserve"> + reel with grey line.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1x </w:t>
            </w:r>
            <w:r w:rsidR="00C2423B" w:rsidRPr="0074509E">
              <w:rPr>
                <w:rFonts w:cs="Helvetica"/>
                <w:szCs w:val="24"/>
              </w:rPr>
              <w:t>bronze fishing rod</w:t>
            </w:r>
            <w:r w:rsidRPr="0074509E">
              <w:rPr>
                <w:rFonts w:cs="Helvetica"/>
                <w:szCs w:val="24"/>
              </w:rPr>
              <w:t xml:space="preserve"> Medallion + Penn 750 </w:t>
            </w:r>
            <w:r w:rsidR="00C2423B" w:rsidRPr="0074509E">
              <w:rPr>
                <w:rFonts w:cs="Helvetica"/>
                <w:szCs w:val="24"/>
              </w:rPr>
              <w:t>ree</w:t>
            </w:r>
            <w:r w:rsidRPr="0074509E">
              <w:rPr>
                <w:rFonts w:cs="Helvetica"/>
                <w:szCs w:val="24"/>
              </w:rPr>
              <w:t>l/green line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Gents </w:t>
            </w:r>
            <w:r w:rsidR="002A65E7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>ilver coloured ring with grooves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Blue Garmin watch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513399/001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Pandora charm bracelet with 8 charms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512896/001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 x </w:t>
            </w:r>
            <w:r w:rsidR="002A65E7" w:rsidRPr="0074509E">
              <w:rPr>
                <w:rFonts w:cs="Helvetica"/>
                <w:szCs w:val="24"/>
              </w:rPr>
              <w:t>b</w:t>
            </w:r>
            <w:r w:rsidRPr="0074509E">
              <w:rPr>
                <w:rFonts w:cs="Helvetica"/>
                <w:szCs w:val="24"/>
              </w:rPr>
              <w:t xml:space="preserve">lack Sony </w:t>
            </w:r>
            <w:r w:rsidR="002A65E7" w:rsidRPr="0074509E">
              <w:rPr>
                <w:rFonts w:cs="Helvetica"/>
                <w:szCs w:val="24"/>
              </w:rPr>
              <w:t>d</w:t>
            </w:r>
            <w:r w:rsidRPr="0074509E">
              <w:rPr>
                <w:rFonts w:cs="Helvetica"/>
                <w:szCs w:val="24"/>
              </w:rPr>
              <w:t>igital</w:t>
            </w:r>
            <w:r w:rsidR="002A65E7" w:rsidRPr="0074509E">
              <w:rPr>
                <w:rFonts w:cs="Helvetica"/>
                <w:szCs w:val="24"/>
              </w:rPr>
              <w:t xml:space="preserve"> c</w:t>
            </w:r>
            <w:r w:rsidRPr="0074509E">
              <w:rPr>
                <w:rFonts w:cs="Helvetica"/>
                <w:szCs w:val="24"/>
              </w:rPr>
              <w:t>amera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512855/001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 x </w:t>
            </w:r>
            <w:r w:rsidR="002A65E7" w:rsidRPr="0074509E">
              <w:rPr>
                <w:rFonts w:cs="Helvetica"/>
                <w:szCs w:val="24"/>
              </w:rPr>
              <w:t>b</w:t>
            </w:r>
            <w:r w:rsidRPr="0074509E">
              <w:rPr>
                <w:rFonts w:cs="Helvetica"/>
                <w:szCs w:val="24"/>
              </w:rPr>
              <w:t xml:space="preserve">ronze </w:t>
            </w:r>
            <w:r w:rsidR="002A65E7" w:rsidRPr="0074509E">
              <w:rPr>
                <w:rFonts w:cs="Helvetica"/>
                <w:szCs w:val="24"/>
              </w:rPr>
              <w:t>c</w:t>
            </w:r>
            <w:r w:rsidRPr="0074509E">
              <w:rPr>
                <w:rFonts w:cs="Helvetica"/>
                <w:szCs w:val="24"/>
              </w:rPr>
              <w:t>oloured ring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514765/002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$3.25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514645/001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NZ$10.00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514612/001/001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$24.05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514286/001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US$20.00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514149/002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$1.10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513852/002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$30.90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513651/001/001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$3.40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513580/003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$10.00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513483/002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$0.85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513409/002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$30.00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513405/002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$35.10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513280/002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$0.75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513000/002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$50.00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512997/003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$15.15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460473/003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$0.20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518350/001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 x </w:t>
            </w:r>
            <w:r w:rsidR="00B50B82" w:rsidRPr="0074509E">
              <w:rPr>
                <w:rFonts w:cs="Helvetica"/>
                <w:szCs w:val="24"/>
              </w:rPr>
              <w:t>w</w:t>
            </w:r>
            <w:r w:rsidRPr="0074509E">
              <w:rPr>
                <w:rFonts w:cs="Helvetica"/>
                <w:szCs w:val="24"/>
              </w:rPr>
              <w:t>hite Telstra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514765/001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Blue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514615/001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Brown/purple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514612/001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Aviator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514457/001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Telstra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lastRenderedPageBreak/>
              <w:t>514439/001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iPhone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514415/001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Bronze Samsung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514306/001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Samsung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514291/001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514291/002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514291/003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Ogio backpack and contents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JBL headphone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headphones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514149/001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Blue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514142/001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514142/002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Kindle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Samsung tablet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514138/001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514138/002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514138/003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514138/004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514138/005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514138/006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iPhone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iPhone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Samsung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Samsung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Telstra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Optus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514099/001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Alcotel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514075/001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Grey Samsung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514008/001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Oppo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513889/001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White XAOMI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513852/003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513852/004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513852/005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513852/006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Telstra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Oppo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Telstra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Gold Oppo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513852/001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Wallet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513799/001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Alcotel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513758/001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Telstra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513651/001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513621/001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513608/001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513608/002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513608/003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Brown leather wallet and contents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SA MDL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Liquor land gift voucher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513580/001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513580/002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Grey Samsung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Commonwealth bankcard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tabs>
                <w:tab w:val="center" w:pos="655"/>
              </w:tabs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513559/001</w:t>
            </w:r>
          </w:p>
          <w:p w:rsidR="0074509E" w:rsidRPr="0074509E" w:rsidRDefault="0074509E" w:rsidP="0074509E">
            <w:pPr>
              <w:tabs>
                <w:tab w:val="center" w:pos="655"/>
              </w:tabs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513559/002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513559/003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513559/004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Folder with various documents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iPad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Gold iPad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iPad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513513/001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iPhone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513489/001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Alcatel A3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513483/001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513483/003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hand bag and contents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Oppo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513439/001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Folder containing personal paperwork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513438/001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Oppo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Laura Jones hand bag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Brown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HP laptop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513403/001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Kona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513401/001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Onix tablet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513365/001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Blue Meizu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513359/001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lastRenderedPageBreak/>
              <w:t>513359/002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513359/003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513359/004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513349/005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513349/006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lastRenderedPageBreak/>
              <w:t>Black/</w:t>
            </w:r>
            <w:r w:rsidR="004946D5" w:rsidRPr="0074509E">
              <w:rPr>
                <w:rFonts w:cs="Helvetica"/>
                <w:szCs w:val="24"/>
              </w:rPr>
              <w:t>w</w:t>
            </w:r>
            <w:r w:rsidRPr="0074509E">
              <w:rPr>
                <w:rFonts w:cs="Helvetica"/>
                <w:szCs w:val="24"/>
              </w:rPr>
              <w:t>hite Telstra ZTE Blade A112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lastRenderedPageBreak/>
              <w:t>Black Telstra ZTE F327S –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Konka mobile in black flip case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Telstra ZTE Blade A475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Samsung Galaxy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Telstra ZTE Blade A112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lastRenderedPageBreak/>
              <w:t>513327/014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suitcase containing clothes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513306/001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513306/002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513306/003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OPPO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Telstra ZTE Blade A112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Blue Honor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513280/001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Black </w:t>
            </w:r>
            <w:r w:rsidR="004946D5" w:rsidRPr="0074509E">
              <w:rPr>
                <w:rFonts w:cs="Helvetica"/>
                <w:szCs w:val="24"/>
              </w:rPr>
              <w:t>p</w:t>
            </w:r>
            <w:r w:rsidRPr="0074509E">
              <w:rPr>
                <w:rFonts w:cs="Helvetica"/>
                <w:szCs w:val="24"/>
              </w:rPr>
              <w:t xml:space="preserve">urse 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513064/001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Black </w:t>
            </w:r>
            <w:r w:rsidR="004946D5" w:rsidRPr="0074509E">
              <w:rPr>
                <w:rFonts w:cs="Helvetica"/>
                <w:szCs w:val="24"/>
              </w:rPr>
              <w:t>i</w:t>
            </w:r>
            <w:r w:rsidRPr="0074509E">
              <w:rPr>
                <w:rFonts w:cs="Helvetica"/>
                <w:szCs w:val="24"/>
              </w:rPr>
              <w:t>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513001/001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513001/002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Samsung Galaxy S7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HTC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513000/001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wallet and contents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512997/001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512997/002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Black </w:t>
            </w:r>
            <w:r w:rsidR="004946D5" w:rsidRPr="0074509E">
              <w:rPr>
                <w:rFonts w:cs="Helvetica"/>
                <w:szCs w:val="24"/>
              </w:rPr>
              <w:t>p</w:t>
            </w:r>
            <w:r w:rsidRPr="0074509E">
              <w:rPr>
                <w:rFonts w:cs="Helvetica"/>
                <w:szCs w:val="24"/>
              </w:rPr>
              <w:t>urse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NSW </w:t>
            </w:r>
            <w:r w:rsidR="004946D5" w:rsidRPr="0074509E">
              <w:rPr>
                <w:rFonts w:cs="Helvetica"/>
                <w:szCs w:val="24"/>
              </w:rPr>
              <w:t>l</w:t>
            </w:r>
            <w:r w:rsidRPr="0074509E">
              <w:rPr>
                <w:rFonts w:cs="Helvetica"/>
                <w:szCs w:val="24"/>
              </w:rPr>
              <w:t>icence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512950/001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512950/002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Telstra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Gold</w:t>
            </w:r>
            <w:r w:rsidR="004946D5" w:rsidRPr="0074509E">
              <w:rPr>
                <w:rFonts w:cs="Helvetica"/>
                <w:szCs w:val="24"/>
              </w:rPr>
              <w:t>/w</w:t>
            </w:r>
            <w:r w:rsidRPr="0074509E">
              <w:rPr>
                <w:rFonts w:cs="Helvetica"/>
                <w:szCs w:val="24"/>
              </w:rPr>
              <w:t>hite Alcatel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512846/001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Silver Samsung S7 Edge 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511123/002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511123/003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511123/004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Wallet and contents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Alcatel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Telstra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505862/002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Samsung TAB A in black case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505315/009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HTC mobile phone with cracked screen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505105/001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HUAWEI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504005/001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Telstra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502987/001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502987/002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502987/003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large black crossbow mechanism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small black crossbow rifle mechanism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crossbow rifle with bow bar + 3 arrows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501793/002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Grey iPhone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501140/012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Costume </w:t>
            </w:r>
            <w:r w:rsidR="00B50B82" w:rsidRPr="0074509E">
              <w:rPr>
                <w:rFonts w:cs="Helvetica"/>
                <w:szCs w:val="24"/>
              </w:rPr>
              <w:t>j</w:t>
            </w:r>
            <w:r w:rsidRPr="0074509E">
              <w:rPr>
                <w:rFonts w:cs="Helvetica"/>
                <w:szCs w:val="24"/>
              </w:rPr>
              <w:t>ewellery - 4 x gold rings 3 with black stones, 1 with clear stone;1x part bracelet;1x box belly button studs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501140/011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501140/013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2 x phone chargers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iPhone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500318/001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500318/003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iPhone X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Microsoft </w:t>
            </w:r>
            <w:r w:rsidR="00B50B82" w:rsidRPr="0074509E">
              <w:rPr>
                <w:rFonts w:cs="Helvetica"/>
                <w:szCs w:val="24"/>
              </w:rPr>
              <w:t>Surface Studio</w:t>
            </w:r>
            <w:r w:rsidRPr="0074509E">
              <w:rPr>
                <w:rFonts w:cs="Helvetica"/>
                <w:szCs w:val="24"/>
              </w:rPr>
              <w:t xml:space="preserve"> computer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497993/003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497993/007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iPhone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Telstra ZTE mobile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495899/001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MacBook Pro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487189/001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smart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481750/016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481750/017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481750/019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481750/020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Alcotel mobile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Gold iPhone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iPhone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Pink iPhone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480891/002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white Telstra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468109/001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 iPhone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468106/006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Garmin GPS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455865/001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455865/002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455865/003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Telstra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HUAWEI mobile phone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3 x mobile phone (2 x Telstra+ 1 x H</w:t>
            </w:r>
            <w:r w:rsidR="00B50B82" w:rsidRPr="0074509E">
              <w:rPr>
                <w:rFonts w:cs="Helvetica"/>
                <w:szCs w:val="24"/>
              </w:rPr>
              <w:t>uawei</w:t>
            </w:r>
            <w:r w:rsidRPr="0074509E">
              <w:rPr>
                <w:rFonts w:cs="Helvetica"/>
                <w:szCs w:val="24"/>
              </w:rPr>
              <w:t>)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lastRenderedPageBreak/>
              <w:t>448426/001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S&amp;W knife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428093/003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Black Telstra mobile phone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428093/001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 x Silver Hewlett Packard </w:t>
            </w:r>
            <w:r w:rsidR="00B50B82" w:rsidRPr="0074509E">
              <w:rPr>
                <w:rFonts w:cs="Helvetica"/>
                <w:szCs w:val="24"/>
              </w:rPr>
              <w:t>laptop computer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214120/001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iPad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516907/001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CBC 32.20 RSS S/N 663413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513757/001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513757/002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513757/003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Crossman Phantom .177 S/N # N13X00218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Marlin .22 RBA S/N # MM36818C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Maverick Arms 12g SBA S/N # M122042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512872/001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 x replica Beretta model </w:t>
            </w:r>
            <w:r w:rsidR="00B50B82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 xml:space="preserve">emi </w:t>
            </w:r>
            <w:r w:rsidR="00AC21DA" w:rsidRPr="0074509E">
              <w:rPr>
                <w:rFonts w:cs="Helvetica"/>
                <w:szCs w:val="24"/>
              </w:rPr>
              <w:t>automatic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506603/002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Mauser 25.06 Remington RBA S/N 18957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503517/001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503517/002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Ruger .22cal RBA S/N 11687574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Ammunition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497065/001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497065/002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Baikal 12g SSB S/N 96055240</w:t>
            </w:r>
          </w:p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Stoeger 12g SUO S/N 19213208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472458/003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Savage Arms .22 RBA S/N # J515066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470599/004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Luger 9MM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514747/001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AC21DA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Grey S</w:t>
            </w:r>
            <w:r w:rsidR="0074509E" w:rsidRPr="0074509E">
              <w:rPr>
                <w:rFonts w:cs="Helvetica"/>
                <w:szCs w:val="24"/>
              </w:rPr>
              <w:t>himano MTB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514678/001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Red/black Diamondback Mason MTB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514546/001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 MGP scooter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514325/001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 Flight MTB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514064/001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Black/</w:t>
            </w:r>
            <w:r w:rsidR="00B50B82" w:rsidRPr="0074509E">
              <w:rPr>
                <w:rFonts w:cs="Helvetica"/>
                <w:szCs w:val="24"/>
              </w:rPr>
              <w:t>r</w:t>
            </w:r>
            <w:r w:rsidRPr="0074509E">
              <w:rPr>
                <w:rFonts w:cs="Helvetica"/>
                <w:szCs w:val="24"/>
              </w:rPr>
              <w:t>ed Hardrock bike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513988/001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Black/white Kona MTB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513903/001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White/</w:t>
            </w:r>
            <w:r w:rsidR="00B50B82" w:rsidRPr="0074509E">
              <w:rPr>
                <w:rFonts w:cs="Helvetica"/>
                <w:szCs w:val="24"/>
              </w:rPr>
              <w:t>m</w:t>
            </w:r>
            <w:r w:rsidRPr="0074509E">
              <w:rPr>
                <w:rFonts w:cs="Helvetica"/>
                <w:szCs w:val="24"/>
              </w:rPr>
              <w:t xml:space="preserve">aroon Hyper </w:t>
            </w:r>
            <w:r w:rsidR="00AC21DA" w:rsidRPr="0074509E">
              <w:rPr>
                <w:rFonts w:cs="Helvetica"/>
                <w:szCs w:val="24"/>
              </w:rPr>
              <w:t>mountai</w:t>
            </w:r>
            <w:r w:rsidRPr="0074509E">
              <w:rPr>
                <w:rFonts w:cs="Helvetica"/>
                <w:szCs w:val="24"/>
              </w:rPr>
              <w:t>n bike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513900/001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White/purple child’s Southern Star bicycle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513740/001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Silver/black Merida Matts MTB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513719/001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Red/brown Holland vintage cruiser bicycle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513435/001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White/red Rhythm BMX/child bike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513084/001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 x </w:t>
            </w:r>
            <w:r w:rsidR="00AC21DA" w:rsidRPr="0074509E">
              <w:rPr>
                <w:rFonts w:cs="Helvetica"/>
                <w:szCs w:val="24"/>
              </w:rPr>
              <w:t>bl</w:t>
            </w:r>
            <w:r w:rsidRPr="0074509E">
              <w:rPr>
                <w:rFonts w:cs="Helvetica"/>
                <w:szCs w:val="24"/>
              </w:rPr>
              <w:t xml:space="preserve">ue Nitro BMX 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513038/002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red ladies bike with brown seat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513038/001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1 x blue Magna bike with basket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512849/001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1 x </w:t>
            </w:r>
            <w:r w:rsidR="00AC21DA" w:rsidRPr="0074509E">
              <w:rPr>
                <w:rFonts w:cs="Helvetica"/>
                <w:szCs w:val="24"/>
              </w:rPr>
              <w:t>g</w:t>
            </w:r>
            <w:r w:rsidRPr="0074509E">
              <w:rPr>
                <w:rFonts w:cs="Helvetica"/>
                <w:szCs w:val="24"/>
              </w:rPr>
              <w:t xml:space="preserve">rey/black </w:t>
            </w:r>
            <w:r w:rsidR="00B50B82" w:rsidRPr="0074509E">
              <w:rPr>
                <w:rFonts w:cs="Helvetica"/>
                <w:szCs w:val="24"/>
              </w:rPr>
              <w:t>m</w:t>
            </w:r>
            <w:r w:rsidRPr="0074509E">
              <w:rPr>
                <w:rFonts w:cs="Helvetica"/>
                <w:szCs w:val="24"/>
              </w:rPr>
              <w:t xml:space="preserve">ens mountain bike 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512780/001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Black/</w:t>
            </w:r>
            <w:r w:rsidR="00AC21DA" w:rsidRPr="0074509E">
              <w:rPr>
                <w:rFonts w:cs="Helvetica"/>
                <w:szCs w:val="24"/>
              </w:rPr>
              <w:t>b</w:t>
            </w:r>
            <w:r w:rsidRPr="0074509E">
              <w:rPr>
                <w:rFonts w:cs="Helvetica"/>
                <w:szCs w:val="24"/>
              </w:rPr>
              <w:t xml:space="preserve">lue Traverse Nitro </w:t>
            </w:r>
            <w:r w:rsidR="00AC21DA" w:rsidRPr="0074509E">
              <w:rPr>
                <w:rFonts w:cs="Helvetica"/>
                <w:szCs w:val="24"/>
              </w:rPr>
              <w:t>b</w:t>
            </w:r>
            <w:r w:rsidRPr="0074509E">
              <w:rPr>
                <w:rFonts w:cs="Helvetica"/>
                <w:szCs w:val="24"/>
              </w:rPr>
              <w:t>ike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512778/001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Grey Mongoose Rockadile </w:t>
            </w:r>
            <w:r w:rsidR="00B50B82" w:rsidRPr="0074509E">
              <w:rPr>
                <w:rFonts w:cs="Helvetica"/>
                <w:szCs w:val="24"/>
              </w:rPr>
              <w:t>l</w:t>
            </w:r>
            <w:r w:rsidRPr="0074509E">
              <w:rPr>
                <w:rFonts w:cs="Helvetica"/>
                <w:szCs w:val="24"/>
              </w:rPr>
              <w:t>adies bike with child seat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514431/001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NT 793933 – </w:t>
            </w:r>
            <w:r w:rsidR="00AC21DA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 xml:space="preserve">ilver Ford Festiva </w:t>
            </w:r>
            <w:r w:rsidR="00AC21DA" w:rsidRPr="0074509E">
              <w:rPr>
                <w:rFonts w:cs="Helvetica"/>
                <w:szCs w:val="24"/>
              </w:rPr>
              <w:t>h</w:t>
            </w:r>
            <w:r w:rsidRPr="0074509E">
              <w:rPr>
                <w:rFonts w:cs="Helvetica"/>
                <w:szCs w:val="24"/>
              </w:rPr>
              <w:t xml:space="preserve">atch </w:t>
            </w:r>
            <w:r w:rsidR="00AC21DA" w:rsidRPr="0074509E">
              <w:rPr>
                <w:rFonts w:cs="Helvetica"/>
                <w:szCs w:val="24"/>
              </w:rPr>
              <w:t>b</w:t>
            </w:r>
            <w:r w:rsidRPr="0074509E">
              <w:rPr>
                <w:rFonts w:cs="Helvetica"/>
                <w:szCs w:val="24"/>
              </w:rPr>
              <w:t>ack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514366/003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Keys for NT CB19VF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514366/001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NT CB19VF – </w:t>
            </w:r>
            <w:r w:rsidR="00AC21DA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 xml:space="preserve">ilver Toyota Camry </w:t>
            </w:r>
            <w:r w:rsidR="00AC21DA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>edan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513798/001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AC21DA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Nil Reg</w:t>
            </w:r>
            <w:r w:rsidR="0074509E" w:rsidRPr="0074509E">
              <w:rPr>
                <w:rFonts w:cs="Helvetica"/>
                <w:szCs w:val="24"/>
              </w:rPr>
              <w:t xml:space="preserve">o – </w:t>
            </w:r>
            <w:r w:rsidRPr="0074509E">
              <w:rPr>
                <w:rFonts w:cs="Helvetica"/>
                <w:szCs w:val="24"/>
              </w:rPr>
              <w:t>b</w:t>
            </w:r>
            <w:r w:rsidR="0074509E" w:rsidRPr="0074509E">
              <w:rPr>
                <w:rFonts w:cs="Helvetica"/>
                <w:szCs w:val="24"/>
              </w:rPr>
              <w:t xml:space="preserve">lue Crossfire Mustang </w:t>
            </w:r>
            <w:r w:rsidRPr="0074509E">
              <w:rPr>
                <w:rFonts w:cs="Helvetica"/>
                <w:szCs w:val="24"/>
              </w:rPr>
              <w:t>q</w:t>
            </w:r>
            <w:r w:rsidR="0074509E" w:rsidRPr="0074509E">
              <w:rPr>
                <w:rFonts w:cs="Helvetica"/>
                <w:szCs w:val="24"/>
              </w:rPr>
              <w:t xml:space="preserve">uad </w:t>
            </w:r>
            <w:r w:rsidRPr="0074509E">
              <w:rPr>
                <w:rFonts w:cs="Helvetica"/>
                <w:szCs w:val="24"/>
              </w:rPr>
              <w:t>b</w:t>
            </w:r>
            <w:r w:rsidR="0074509E" w:rsidRPr="0074509E">
              <w:rPr>
                <w:rFonts w:cs="Helvetica"/>
                <w:szCs w:val="24"/>
              </w:rPr>
              <w:t>ike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498673/001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NT CB80NG – </w:t>
            </w:r>
            <w:r w:rsidR="00AC21DA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 xml:space="preserve">ilver Ford Falcon </w:t>
            </w:r>
          </w:p>
        </w:tc>
      </w:tr>
      <w:tr w:rsidR="0074509E" w:rsidRPr="0074509E" w:rsidTr="007450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>495404/001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9E" w:rsidRPr="0074509E" w:rsidRDefault="0074509E" w:rsidP="0074509E">
            <w:pPr>
              <w:tabs>
                <w:tab w:val="center" w:pos="2514"/>
              </w:tabs>
              <w:spacing w:before="0" w:after="0"/>
              <w:jc w:val="center"/>
              <w:rPr>
                <w:rFonts w:cs="Helvetica"/>
                <w:szCs w:val="24"/>
              </w:rPr>
            </w:pPr>
            <w:r w:rsidRPr="0074509E">
              <w:rPr>
                <w:rFonts w:cs="Helvetica"/>
                <w:szCs w:val="24"/>
              </w:rPr>
              <w:t xml:space="preserve">NT 419341 – </w:t>
            </w:r>
            <w:r w:rsidR="00AC21DA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 xml:space="preserve">ilver Toyota Corolla </w:t>
            </w:r>
            <w:r w:rsidR="00AC21DA" w:rsidRPr="0074509E">
              <w:rPr>
                <w:rFonts w:cs="Helvetica"/>
                <w:szCs w:val="24"/>
              </w:rPr>
              <w:t>s</w:t>
            </w:r>
            <w:r w:rsidRPr="0074509E">
              <w:rPr>
                <w:rFonts w:cs="Helvetica"/>
                <w:szCs w:val="24"/>
              </w:rPr>
              <w:t>edan</w:t>
            </w:r>
          </w:p>
        </w:tc>
      </w:tr>
    </w:tbl>
    <w:p w:rsidR="00AC21DA" w:rsidRPr="00411795" w:rsidRDefault="00AC21DA" w:rsidP="00411795">
      <w:pPr>
        <w:pStyle w:val="Title"/>
        <w:keepNext w:val="0"/>
        <w:pageBreakBefore/>
        <w:spacing w:before="0" w:after="120"/>
        <w:ind w:right="-45"/>
        <w:rPr>
          <w:rFonts w:cs="Helvetica"/>
          <w:sz w:val="24"/>
          <w:szCs w:val="24"/>
          <w:lang w:val="en-GB" w:eastAsia="en-AU"/>
        </w:rPr>
      </w:pPr>
      <w:r w:rsidRPr="00411795">
        <w:rPr>
          <w:rFonts w:cs="Helvetica"/>
          <w:sz w:val="24"/>
          <w:szCs w:val="24"/>
        </w:rPr>
        <w:lastRenderedPageBreak/>
        <w:t>Notification of Subordinate Legislation</w:t>
      </w:r>
    </w:p>
    <w:p w:rsidR="00AC21DA" w:rsidRPr="00411795" w:rsidRDefault="00AC21DA" w:rsidP="00411795">
      <w:pPr>
        <w:pStyle w:val="Subtitle"/>
        <w:spacing w:after="120"/>
        <w:ind w:right="-45"/>
        <w:rPr>
          <w:rFonts w:ascii="Helvetica" w:hAnsi="Helvetica" w:cs="Helvetica"/>
          <w:szCs w:val="24"/>
        </w:rPr>
      </w:pPr>
      <w:r w:rsidRPr="00411795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Local Court Amendment Regulations 2018"/>
      </w:tblPr>
      <w:tblGrid>
        <w:gridCol w:w="3397"/>
        <w:gridCol w:w="3119"/>
        <w:gridCol w:w="2381"/>
      </w:tblGrid>
      <w:tr w:rsidR="00AC21DA" w:rsidRPr="00411795" w:rsidTr="004117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A" w:rsidRPr="00411795" w:rsidRDefault="00AC21DA" w:rsidP="00411795">
            <w:pPr>
              <w:tabs>
                <w:tab w:val="left" w:pos="5103"/>
              </w:tabs>
              <w:spacing w:before="60"/>
              <w:ind w:right="-46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411795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A" w:rsidRPr="00411795" w:rsidRDefault="00AC21DA" w:rsidP="00411795">
            <w:pPr>
              <w:spacing w:before="60" w:after="60"/>
              <w:ind w:right="-46"/>
              <w:rPr>
                <w:rFonts w:cs="Helvetica"/>
                <w:b/>
                <w:szCs w:val="24"/>
                <w:lang w:val="en-GB"/>
              </w:rPr>
            </w:pPr>
            <w:r w:rsidRPr="00411795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A" w:rsidRPr="00411795" w:rsidRDefault="00AC21DA" w:rsidP="00411795">
            <w:pPr>
              <w:spacing w:before="60" w:after="60"/>
              <w:ind w:right="-46"/>
              <w:rPr>
                <w:rFonts w:cs="Helvetica"/>
                <w:b/>
                <w:szCs w:val="24"/>
              </w:rPr>
            </w:pPr>
            <w:r w:rsidRPr="00411795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AC21DA" w:rsidRPr="00411795" w:rsidTr="004117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A" w:rsidRPr="00411795" w:rsidRDefault="00AC21DA" w:rsidP="00411795">
            <w:pPr>
              <w:tabs>
                <w:tab w:val="left" w:pos="5103"/>
              </w:tabs>
              <w:spacing w:before="60"/>
              <w:ind w:right="-46"/>
              <w:rPr>
                <w:rFonts w:cs="Helvetica"/>
                <w:i/>
                <w:szCs w:val="24"/>
              </w:rPr>
            </w:pPr>
            <w:r w:rsidRPr="00411795">
              <w:rPr>
                <w:rFonts w:cs="Helvetica"/>
                <w:i/>
                <w:color w:val="000000"/>
                <w:szCs w:val="24"/>
                <w:lang w:val="en-AU"/>
              </w:rPr>
              <w:t>Local Court Amendment Regulations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A" w:rsidRPr="00411795" w:rsidRDefault="00AC21DA" w:rsidP="00411795">
            <w:pPr>
              <w:spacing w:before="60"/>
              <w:ind w:right="-46"/>
              <w:rPr>
                <w:rFonts w:cs="Helvetica"/>
                <w:i/>
                <w:szCs w:val="24"/>
              </w:rPr>
            </w:pPr>
            <w:r w:rsidRPr="00411795">
              <w:rPr>
                <w:rFonts w:cs="Helvetica"/>
                <w:szCs w:val="24"/>
              </w:rPr>
              <w:t xml:space="preserve">Date of this </w:t>
            </w:r>
            <w:r w:rsidRPr="00411795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DA" w:rsidRPr="00411795" w:rsidRDefault="00AC21DA" w:rsidP="00411795">
            <w:pPr>
              <w:spacing w:before="60"/>
              <w:ind w:right="-46"/>
              <w:rPr>
                <w:rFonts w:cs="Helvetica"/>
                <w:i/>
                <w:szCs w:val="24"/>
              </w:rPr>
            </w:pPr>
            <w:r w:rsidRPr="00411795">
              <w:rPr>
                <w:rFonts w:cs="Helvetica"/>
                <w:i/>
                <w:szCs w:val="24"/>
              </w:rPr>
              <w:t>Local Court Act</w:t>
            </w:r>
          </w:p>
        </w:tc>
      </w:tr>
    </w:tbl>
    <w:p w:rsidR="00AC21DA" w:rsidRDefault="00AC21DA" w:rsidP="00411795">
      <w:pPr>
        <w:ind w:right="-46"/>
        <w:rPr>
          <w:rFonts w:cs="Helvetica"/>
          <w:szCs w:val="24"/>
        </w:rPr>
      </w:pPr>
      <w:r w:rsidRPr="00411795">
        <w:rPr>
          <w:rFonts w:cs="Helvetica"/>
          <w:szCs w:val="24"/>
        </w:rPr>
        <w:t xml:space="preserve">For copies of legislation please direct your request to the Print Management Unit, email </w:t>
      </w:r>
      <w:hyperlink r:id="rId16" w:history="1">
        <w:r w:rsidRPr="00411795">
          <w:rPr>
            <w:rStyle w:val="Hyperlink"/>
            <w:rFonts w:cs="Helvetica"/>
            <w:szCs w:val="24"/>
          </w:rPr>
          <w:t>pmu.ntg@nt.gov.au</w:t>
        </w:r>
      </w:hyperlink>
      <w:r w:rsidRPr="00411795">
        <w:rPr>
          <w:rFonts w:cs="Helvetica"/>
          <w:szCs w:val="24"/>
        </w:rPr>
        <w:t xml:space="preserve"> or phone (08) 8999 6727</w:t>
      </w:r>
      <w:r w:rsidR="00411795">
        <w:rPr>
          <w:rFonts w:cs="Helvetica"/>
          <w:szCs w:val="24"/>
        </w:rPr>
        <w:t>.</w:t>
      </w:r>
    </w:p>
    <w:p w:rsidR="00654379" w:rsidRPr="001F2D88" w:rsidRDefault="00654379" w:rsidP="005157E2">
      <w:pPr>
        <w:tabs>
          <w:tab w:val="left" w:pos="8640"/>
        </w:tabs>
        <w:spacing w:before="96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54379" w:rsidRPr="004C196F" w:rsidRDefault="00654379" w:rsidP="005157E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Crown Lands Act</w:t>
      </w:r>
    </w:p>
    <w:p w:rsidR="00654379" w:rsidRDefault="00654379" w:rsidP="005157E2">
      <w:pPr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Proclamation</w:t>
      </w:r>
    </w:p>
    <w:tbl>
      <w:tblPr>
        <w:tblW w:w="8472" w:type="dxa"/>
        <w:tblLook w:val="04A0" w:firstRow="1" w:lastRow="0" w:firstColumn="1" w:lastColumn="0" w:noHBand="0" w:noVBand="1"/>
        <w:tblCaption w:val="Crown Lands Act"/>
        <w:tblDescription w:val="Proclamation"/>
      </w:tblPr>
      <w:tblGrid>
        <w:gridCol w:w="2802"/>
        <w:gridCol w:w="2976"/>
        <w:gridCol w:w="2694"/>
      </w:tblGrid>
      <w:tr w:rsidR="00654379" w:rsidRPr="007946FC" w:rsidTr="0067676D">
        <w:tc>
          <w:tcPr>
            <w:tcW w:w="2802" w:type="dxa"/>
          </w:tcPr>
          <w:p w:rsidR="00654379" w:rsidRDefault="00654379" w:rsidP="005157E2">
            <w:pPr>
              <w:spacing w:after="360"/>
              <w:rPr>
                <w:rFonts w:cs="Helvetica"/>
                <w:spacing w:val="-3"/>
              </w:rPr>
            </w:pPr>
            <w:r w:rsidRPr="007946FC">
              <w:rPr>
                <w:rFonts w:cs="Helvetica"/>
                <w:spacing w:val="-3"/>
              </w:rPr>
              <w:t>N</w:t>
            </w:r>
            <w:r>
              <w:rPr>
                <w:rFonts w:cs="Helvetica"/>
                <w:spacing w:val="-3"/>
              </w:rPr>
              <w:t xml:space="preserve">orthern Territory </w:t>
            </w:r>
            <w:r>
              <w:rPr>
                <w:rFonts w:cs="Helvetica"/>
                <w:spacing w:val="-3"/>
              </w:rPr>
              <w:br/>
              <w:t>of Australia</w:t>
            </w:r>
          </w:p>
          <w:p w:rsidR="00654379" w:rsidRPr="007946FC" w:rsidRDefault="00654379" w:rsidP="0067676D">
            <w:pPr>
              <w:spacing w:after="240"/>
              <w:rPr>
                <w:rFonts w:cs="Helvetica"/>
              </w:rPr>
            </w:pPr>
            <w:r>
              <w:rPr>
                <w:rFonts w:cs="Helvetica"/>
                <w:spacing w:val="-3"/>
              </w:rPr>
              <w:t xml:space="preserve">Vicki Susan O'Halloran </w:t>
            </w:r>
            <w:r w:rsidRPr="007946FC">
              <w:rPr>
                <w:rFonts w:cs="Helvetica"/>
              </w:rPr>
              <w:t>Administrator</w:t>
            </w:r>
          </w:p>
        </w:tc>
        <w:tc>
          <w:tcPr>
            <w:tcW w:w="2976" w:type="dxa"/>
          </w:tcPr>
          <w:p w:rsidR="00654379" w:rsidRPr="007946FC" w:rsidRDefault="00654379" w:rsidP="0067676D">
            <w:pPr>
              <w:rPr>
                <w:rFonts w:cs="Helvetica"/>
                <w:spacing w:val="-3"/>
              </w:rPr>
            </w:pPr>
          </w:p>
        </w:tc>
        <w:tc>
          <w:tcPr>
            <w:tcW w:w="2694" w:type="dxa"/>
          </w:tcPr>
          <w:p w:rsidR="00654379" w:rsidRPr="007946FC" w:rsidRDefault="00654379" w:rsidP="0067676D">
            <w:pPr>
              <w:rPr>
                <w:rFonts w:cs="Helvetica"/>
                <w:spacing w:val="-3"/>
              </w:rPr>
            </w:pPr>
            <w:r>
              <w:rPr>
                <w:rFonts w:cs="Helvetica"/>
                <w:spacing w:val="-3"/>
              </w:rPr>
              <w:t>By Her</w:t>
            </w:r>
            <w:r w:rsidRPr="007946FC">
              <w:rPr>
                <w:rFonts w:cs="Helvetica"/>
                <w:spacing w:val="-3"/>
              </w:rPr>
              <w:t xml:space="preserve"> Honour </w:t>
            </w:r>
            <w:r w:rsidRPr="007946FC">
              <w:rPr>
                <w:rFonts w:cs="Helvetica"/>
                <w:spacing w:val="-3"/>
              </w:rPr>
              <w:br/>
              <w:t>the Administrator</w:t>
            </w:r>
            <w:r w:rsidRPr="007946FC">
              <w:rPr>
                <w:rFonts w:cs="Helvetica"/>
                <w:spacing w:val="-3"/>
              </w:rPr>
              <w:br/>
              <w:t xml:space="preserve">of the Northern </w:t>
            </w:r>
            <w:r w:rsidRPr="007946FC">
              <w:rPr>
                <w:rFonts w:cs="Helvetica"/>
                <w:spacing w:val="-3"/>
              </w:rPr>
              <w:br/>
            </w:r>
            <w:r w:rsidRPr="007946FC">
              <w:rPr>
                <w:rFonts w:cs="Helvetica"/>
              </w:rPr>
              <w:t>Territory of Australia</w:t>
            </w:r>
          </w:p>
        </w:tc>
      </w:tr>
    </w:tbl>
    <w:p w:rsidR="00654379" w:rsidRDefault="00654379" w:rsidP="005157E2">
      <w:pPr>
        <w:spacing w:before="360" w:line="360" w:lineRule="auto"/>
        <w:jc w:val="both"/>
        <w:rPr>
          <w:rFonts w:cs="Helvetica"/>
        </w:rPr>
      </w:pPr>
      <w:r>
        <w:rPr>
          <w:rFonts w:cs="Helvetica"/>
        </w:rPr>
        <w:t>I, Vicki Susan O'Halloran</w:t>
      </w:r>
      <w:r w:rsidRPr="007946FC">
        <w:rPr>
          <w:rFonts w:cs="Helvetica"/>
        </w:rPr>
        <w:t xml:space="preserve">, Administrator of the Northern Territory of Australia, acting with the advice of the Executive Council, under section 76(1)(d) of the </w:t>
      </w:r>
      <w:r w:rsidRPr="007946FC">
        <w:rPr>
          <w:rFonts w:cs="Helvetica"/>
          <w:i/>
        </w:rPr>
        <w:t>Crown</w:t>
      </w:r>
      <w:r w:rsidR="00B50B82">
        <w:rPr>
          <w:rFonts w:cs="Helvetica"/>
          <w:i/>
        </w:rPr>
        <w:t> </w:t>
      </w:r>
      <w:r w:rsidRPr="007946FC">
        <w:rPr>
          <w:rFonts w:cs="Helvetica"/>
          <w:i/>
        </w:rPr>
        <w:t>Lands</w:t>
      </w:r>
      <w:r w:rsidR="00B50B82">
        <w:rPr>
          <w:rFonts w:cs="Helvetica"/>
          <w:i/>
        </w:rPr>
        <w:t> </w:t>
      </w:r>
      <w:r w:rsidRPr="007946FC">
        <w:rPr>
          <w:rFonts w:cs="Helvetica"/>
          <w:i/>
        </w:rPr>
        <w:t>Act</w:t>
      </w:r>
      <w:r w:rsidRPr="007946FC">
        <w:rPr>
          <w:rFonts w:cs="Helvetica"/>
        </w:rPr>
        <w:t>, revoke the reservation of land</w:t>
      </w:r>
      <w:r>
        <w:rPr>
          <w:rFonts w:cs="Helvetica"/>
        </w:rPr>
        <w:t xml:space="preserve"> namely</w:t>
      </w:r>
      <w:r w:rsidRPr="007946FC">
        <w:rPr>
          <w:rFonts w:cs="Helvetica"/>
        </w:rPr>
        <w:t xml:space="preserve"> </w:t>
      </w:r>
      <w:r>
        <w:rPr>
          <w:rFonts w:cs="Helvetica"/>
        </w:rPr>
        <w:t xml:space="preserve">Reserve No. 1444 </w:t>
      </w:r>
      <w:r w:rsidRPr="00151CF4">
        <w:rPr>
          <w:rFonts w:cs="Helvetica"/>
        </w:rPr>
        <w:t xml:space="preserve">reserved by </w:t>
      </w:r>
      <w:r>
        <w:rPr>
          <w:rFonts w:cs="Helvetica"/>
        </w:rPr>
        <w:t>proclamation dated 19 April 1974</w:t>
      </w:r>
      <w:r w:rsidRPr="007946FC">
        <w:rPr>
          <w:rFonts w:cs="Helvetica"/>
        </w:rPr>
        <w:t xml:space="preserve"> and</w:t>
      </w:r>
      <w:r>
        <w:rPr>
          <w:rFonts w:cs="Helvetica"/>
        </w:rPr>
        <w:t xml:space="preserve"> </w:t>
      </w:r>
      <w:r w:rsidRPr="007946FC">
        <w:rPr>
          <w:rFonts w:cs="Helvetica"/>
        </w:rPr>
        <w:t xml:space="preserve">published in </w:t>
      </w:r>
      <w:r>
        <w:rPr>
          <w:rFonts w:cs="Helvetica"/>
          <w:i/>
        </w:rPr>
        <w:t xml:space="preserve">Australian Government Gazette </w:t>
      </w:r>
      <w:r>
        <w:rPr>
          <w:rFonts w:cs="Helvetica"/>
        </w:rPr>
        <w:t>No. 36 dated 30 April 1974.</w:t>
      </w:r>
    </w:p>
    <w:p w:rsidR="00654379" w:rsidRPr="007946FC" w:rsidRDefault="00654379" w:rsidP="00654379">
      <w:pPr>
        <w:spacing w:line="360" w:lineRule="auto"/>
        <w:jc w:val="both"/>
        <w:rPr>
          <w:rFonts w:cs="Helvetica"/>
        </w:rPr>
      </w:pPr>
      <w:r w:rsidRPr="007946FC">
        <w:rPr>
          <w:rFonts w:cs="Helvetica"/>
        </w:rPr>
        <w:t>Given under my hand and the Public Seal of the Nor</w:t>
      </w:r>
      <w:r>
        <w:rPr>
          <w:rFonts w:cs="Helvetica"/>
        </w:rPr>
        <w:t>thern Territory of Australia on</w:t>
      </w:r>
      <w:r w:rsidR="005157E2">
        <w:rPr>
          <w:rFonts w:cs="Helvetica"/>
        </w:rPr>
        <w:t xml:space="preserve"> 29 November 2018</w:t>
      </w:r>
    </w:p>
    <w:p w:rsidR="00654379" w:rsidRPr="007946FC" w:rsidRDefault="005157E2" w:rsidP="005157E2">
      <w:pPr>
        <w:spacing w:before="240" w:after="0"/>
        <w:jc w:val="right"/>
        <w:rPr>
          <w:rFonts w:cs="Helvetica"/>
        </w:rPr>
      </w:pPr>
      <w:r>
        <w:rPr>
          <w:rFonts w:cs="Helvetica"/>
        </w:rPr>
        <w:t>V. S. O'Halloran</w:t>
      </w:r>
    </w:p>
    <w:p w:rsidR="00654379" w:rsidRPr="007946FC" w:rsidRDefault="00654379" w:rsidP="005157E2">
      <w:pPr>
        <w:spacing w:before="0" w:after="480"/>
        <w:jc w:val="right"/>
        <w:rPr>
          <w:rFonts w:cs="Helvetica"/>
        </w:rPr>
      </w:pPr>
      <w:r w:rsidRPr="007946FC">
        <w:rPr>
          <w:rFonts w:cs="Helvetica"/>
        </w:rPr>
        <w:t>Administrator</w:t>
      </w:r>
    </w:p>
    <w:p w:rsidR="00654379" w:rsidRPr="007946FC" w:rsidRDefault="00654379" w:rsidP="00654379">
      <w:pPr>
        <w:spacing w:line="360" w:lineRule="auto"/>
        <w:rPr>
          <w:rFonts w:cs="Helvetica"/>
        </w:rPr>
      </w:pPr>
      <w:r>
        <w:rPr>
          <w:rFonts w:cs="Helvetica"/>
        </w:rPr>
        <w:t>By Her</w:t>
      </w:r>
      <w:r w:rsidRPr="007946FC">
        <w:rPr>
          <w:rFonts w:cs="Helvetica"/>
        </w:rPr>
        <w:t xml:space="preserve"> Honour’s Command</w:t>
      </w:r>
    </w:p>
    <w:p w:rsidR="00654379" w:rsidRDefault="005157E2" w:rsidP="005157E2">
      <w:pPr>
        <w:spacing w:before="480" w:after="0"/>
        <w:rPr>
          <w:rFonts w:cs="Helvetica"/>
        </w:rPr>
      </w:pPr>
      <w:r>
        <w:rPr>
          <w:rFonts w:cs="Helvetica"/>
        </w:rPr>
        <w:t>M. P. F. Gunner</w:t>
      </w:r>
    </w:p>
    <w:p w:rsidR="005157E2" w:rsidRDefault="005157E2" w:rsidP="005157E2">
      <w:pPr>
        <w:spacing w:before="0" w:after="0"/>
        <w:rPr>
          <w:rFonts w:cs="Helvetica"/>
        </w:rPr>
      </w:pPr>
      <w:r>
        <w:rPr>
          <w:rFonts w:cs="Helvetica"/>
        </w:rPr>
        <w:t>Chief Minister</w:t>
      </w:r>
    </w:p>
    <w:p w:rsidR="005157E2" w:rsidRDefault="005157E2" w:rsidP="005157E2">
      <w:pPr>
        <w:spacing w:before="0" w:after="0"/>
        <w:rPr>
          <w:rFonts w:cs="Helvetica"/>
        </w:rPr>
      </w:pPr>
      <w:r>
        <w:rPr>
          <w:rFonts w:cs="Helvetica"/>
        </w:rPr>
        <w:t>acting for</w:t>
      </w:r>
    </w:p>
    <w:p w:rsidR="00654379" w:rsidRDefault="00654379" w:rsidP="005157E2">
      <w:pPr>
        <w:tabs>
          <w:tab w:val="left" w:pos="8640"/>
        </w:tabs>
        <w:spacing w:before="0" w:after="0"/>
        <w:rPr>
          <w:spacing w:val="-3"/>
        </w:rPr>
      </w:pPr>
      <w:r>
        <w:rPr>
          <w:spacing w:val="-3"/>
        </w:rPr>
        <w:t xml:space="preserve">Minister for </w:t>
      </w:r>
      <w:r w:rsidRPr="00464A1D">
        <w:rPr>
          <w:spacing w:val="-3"/>
        </w:rPr>
        <w:t>Infrastructure, Planning and Logistics</w:t>
      </w:r>
    </w:p>
    <w:sectPr w:rsidR="00654379" w:rsidSect="00664CD1">
      <w:endnotePr>
        <w:numFmt w:val="decimal"/>
      </w:endnotePr>
      <w:pgSz w:w="11906" w:h="16838"/>
      <w:pgMar w:top="144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DA" w:rsidRDefault="00AC21DA" w:rsidP="00262753">
      <w:pPr>
        <w:spacing w:before="0" w:after="0"/>
      </w:pPr>
      <w:r>
        <w:separator/>
      </w:r>
    </w:p>
  </w:endnote>
  <w:endnote w:type="continuationSeparator" w:id="0">
    <w:p w:rsidR="00AC21DA" w:rsidRDefault="00AC21DA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DA" w:rsidRDefault="00AC21D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C21DA" w:rsidRDefault="00AC2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1DA" w:rsidRDefault="00AC21DA" w:rsidP="00E43058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92A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DA" w:rsidRDefault="00AC21DA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DA" w:rsidRDefault="00AC21DA" w:rsidP="00262753">
      <w:pPr>
        <w:spacing w:before="0" w:after="0"/>
      </w:pPr>
      <w:r>
        <w:separator/>
      </w:r>
    </w:p>
  </w:footnote>
  <w:footnote w:type="continuationSeparator" w:id="0">
    <w:p w:rsidR="00AC21DA" w:rsidRDefault="00AC21DA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DA" w:rsidRPr="00217476" w:rsidRDefault="00AC21DA" w:rsidP="00E125BA">
    <w:pPr>
      <w:pStyle w:val="Header"/>
    </w:pPr>
    <w:r w:rsidRPr="00246A76">
      <w:t xml:space="preserve">Northern Territory Government Gazette No. </w:t>
    </w:r>
    <w:r>
      <w:t>G49, 5 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D96"/>
    <w:multiLevelType w:val="hybridMultilevel"/>
    <w:tmpl w:val="EE20CC6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8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1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2297"/>
    <w:rsid w:val="0000572B"/>
    <w:rsid w:val="00005BFA"/>
    <w:rsid w:val="00006BAB"/>
    <w:rsid w:val="00006D13"/>
    <w:rsid w:val="00012E21"/>
    <w:rsid w:val="00013F59"/>
    <w:rsid w:val="000177C2"/>
    <w:rsid w:val="00022A44"/>
    <w:rsid w:val="00026E9F"/>
    <w:rsid w:val="00027040"/>
    <w:rsid w:val="00034591"/>
    <w:rsid w:val="000470F5"/>
    <w:rsid w:val="00047F73"/>
    <w:rsid w:val="0005192A"/>
    <w:rsid w:val="00055A12"/>
    <w:rsid w:val="0006633F"/>
    <w:rsid w:val="00067F5C"/>
    <w:rsid w:val="000702EC"/>
    <w:rsid w:val="0007651C"/>
    <w:rsid w:val="00085C4B"/>
    <w:rsid w:val="00090395"/>
    <w:rsid w:val="00092500"/>
    <w:rsid w:val="000A5954"/>
    <w:rsid w:val="000A79A1"/>
    <w:rsid w:val="000B406F"/>
    <w:rsid w:val="000B4836"/>
    <w:rsid w:val="000C008A"/>
    <w:rsid w:val="000C1E96"/>
    <w:rsid w:val="000D77DE"/>
    <w:rsid w:val="000E0573"/>
    <w:rsid w:val="000E0D8A"/>
    <w:rsid w:val="000E23A7"/>
    <w:rsid w:val="000E6841"/>
    <w:rsid w:val="000E6BFC"/>
    <w:rsid w:val="000F4C48"/>
    <w:rsid w:val="000F6DE7"/>
    <w:rsid w:val="00103723"/>
    <w:rsid w:val="0010533D"/>
    <w:rsid w:val="0011396A"/>
    <w:rsid w:val="00113FDA"/>
    <w:rsid w:val="00114037"/>
    <w:rsid w:val="00114B84"/>
    <w:rsid w:val="001167A3"/>
    <w:rsid w:val="00117ABE"/>
    <w:rsid w:val="00121E84"/>
    <w:rsid w:val="00122B4E"/>
    <w:rsid w:val="00123DBD"/>
    <w:rsid w:val="00124399"/>
    <w:rsid w:val="00126ACB"/>
    <w:rsid w:val="00127F97"/>
    <w:rsid w:val="001335CE"/>
    <w:rsid w:val="00135118"/>
    <w:rsid w:val="001361FD"/>
    <w:rsid w:val="00137DD1"/>
    <w:rsid w:val="00142B30"/>
    <w:rsid w:val="00146D1A"/>
    <w:rsid w:val="001478C9"/>
    <w:rsid w:val="0015251F"/>
    <w:rsid w:val="00153C86"/>
    <w:rsid w:val="001576EC"/>
    <w:rsid w:val="00164473"/>
    <w:rsid w:val="00164F43"/>
    <w:rsid w:val="00177F73"/>
    <w:rsid w:val="00185375"/>
    <w:rsid w:val="001866A6"/>
    <w:rsid w:val="00193574"/>
    <w:rsid w:val="001A467F"/>
    <w:rsid w:val="001B2E92"/>
    <w:rsid w:val="001B4B6C"/>
    <w:rsid w:val="001B5B89"/>
    <w:rsid w:val="001C0B13"/>
    <w:rsid w:val="001C4F91"/>
    <w:rsid w:val="001C6A7B"/>
    <w:rsid w:val="001D29D7"/>
    <w:rsid w:val="001D6A95"/>
    <w:rsid w:val="001E4990"/>
    <w:rsid w:val="001E5152"/>
    <w:rsid w:val="00200B90"/>
    <w:rsid w:val="00201F2F"/>
    <w:rsid w:val="0020365F"/>
    <w:rsid w:val="00204DEB"/>
    <w:rsid w:val="00217476"/>
    <w:rsid w:val="0022260B"/>
    <w:rsid w:val="0022497B"/>
    <w:rsid w:val="00246A76"/>
    <w:rsid w:val="002503B2"/>
    <w:rsid w:val="0026173A"/>
    <w:rsid w:val="00262753"/>
    <w:rsid w:val="00265E64"/>
    <w:rsid w:val="00282700"/>
    <w:rsid w:val="00296EE2"/>
    <w:rsid w:val="002A65E7"/>
    <w:rsid w:val="002B275E"/>
    <w:rsid w:val="002B5FF4"/>
    <w:rsid w:val="002C7EF9"/>
    <w:rsid w:val="002D2F80"/>
    <w:rsid w:val="002E3BC6"/>
    <w:rsid w:val="002E745D"/>
    <w:rsid w:val="0030000C"/>
    <w:rsid w:val="00300A7D"/>
    <w:rsid w:val="00302EC4"/>
    <w:rsid w:val="003040F3"/>
    <w:rsid w:val="00307E5D"/>
    <w:rsid w:val="003176A9"/>
    <w:rsid w:val="00323586"/>
    <w:rsid w:val="00323E5A"/>
    <w:rsid w:val="00331BBC"/>
    <w:rsid w:val="00337B34"/>
    <w:rsid w:val="00346687"/>
    <w:rsid w:val="0035381D"/>
    <w:rsid w:val="0035459F"/>
    <w:rsid w:val="00355063"/>
    <w:rsid w:val="0035606A"/>
    <w:rsid w:val="0036400A"/>
    <w:rsid w:val="00371EA7"/>
    <w:rsid w:val="00380B73"/>
    <w:rsid w:val="0038185D"/>
    <w:rsid w:val="00382212"/>
    <w:rsid w:val="0038277F"/>
    <w:rsid w:val="003834A4"/>
    <w:rsid w:val="00383595"/>
    <w:rsid w:val="00395152"/>
    <w:rsid w:val="003A4934"/>
    <w:rsid w:val="003A5B05"/>
    <w:rsid w:val="003B0898"/>
    <w:rsid w:val="003B3007"/>
    <w:rsid w:val="003B51AA"/>
    <w:rsid w:val="003B714F"/>
    <w:rsid w:val="003B72B5"/>
    <w:rsid w:val="003C28B9"/>
    <w:rsid w:val="003C4B0B"/>
    <w:rsid w:val="003E277C"/>
    <w:rsid w:val="003E37C2"/>
    <w:rsid w:val="003E68E0"/>
    <w:rsid w:val="003F0484"/>
    <w:rsid w:val="003F403B"/>
    <w:rsid w:val="003F468D"/>
    <w:rsid w:val="003F51F2"/>
    <w:rsid w:val="003F62B1"/>
    <w:rsid w:val="00400BB7"/>
    <w:rsid w:val="004057ED"/>
    <w:rsid w:val="004104D2"/>
    <w:rsid w:val="004116D2"/>
    <w:rsid w:val="00411795"/>
    <w:rsid w:val="00417D8A"/>
    <w:rsid w:val="004235A5"/>
    <w:rsid w:val="00427871"/>
    <w:rsid w:val="00432413"/>
    <w:rsid w:val="0043394C"/>
    <w:rsid w:val="0043410C"/>
    <w:rsid w:val="004406BF"/>
    <w:rsid w:val="00447736"/>
    <w:rsid w:val="00451D8B"/>
    <w:rsid w:val="00452DCF"/>
    <w:rsid w:val="00456587"/>
    <w:rsid w:val="00456F94"/>
    <w:rsid w:val="00461FC9"/>
    <w:rsid w:val="00465BC4"/>
    <w:rsid w:val="00481C3D"/>
    <w:rsid w:val="00482E23"/>
    <w:rsid w:val="0048382B"/>
    <w:rsid w:val="00484B66"/>
    <w:rsid w:val="00485E18"/>
    <w:rsid w:val="004915FB"/>
    <w:rsid w:val="004946D5"/>
    <w:rsid w:val="004952A9"/>
    <w:rsid w:val="004959EA"/>
    <w:rsid w:val="004C30E3"/>
    <w:rsid w:val="004C62D2"/>
    <w:rsid w:val="004E2942"/>
    <w:rsid w:val="004E3F71"/>
    <w:rsid w:val="004E4B9B"/>
    <w:rsid w:val="004F1249"/>
    <w:rsid w:val="004F7D16"/>
    <w:rsid w:val="005010A2"/>
    <w:rsid w:val="00505339"/>
    <w:rsid w:val="00505562"/>
    <w:rsid w:val="005157E2"/>
    <w:rsid w:val="00520046"/>
    <w:rsid w:val="005223C6"/>
    <w:rsid w:val="005264C1"/>
    <w:rsid w:val="005277FA"/>
    <w:rsid w:val="00535B82"/>
    <w:rsid w:val="00543A47"/>
    <w:rsid w:val="00551883"/>
    <w:rsid w:val="00552965"/>
    <w:rsid w:val="005601D9"/>
    <w:rsid w:val="00561708"/>
    <w:rsid w:val="00566567"/>
    <w:rsid w:val="00573335"/>
    <w:rsid w:val="00574E2A"/>
    <w:rsid w:val="00584481"/>
    <w:rsid w:val="00586648"/>
    <w:rsid w:val="00592A52"/>
    <w:rsid w:val="005A0498"/>
    <w:rsid w:val="005A1BEC"/>
    <w:rsid w:val="005A26AB"/>
    <w:rsid w:val="005A3815"/>
    <w:rsid w:val="005A414D"/>
    <w:rsid w:val="005A5B45"/>
    <w:rsid w:val="005A6DC0"/>
    <w:rsid w:val="005B0E65"/>
    <w:rsid w:val="005B1FC5"/>
    <w:rsid w:val="005B3C01"/>
    <w:rsid w:val="005B4C84"/>
    <w:rsid w:val="005C1048"/>
    <w:rsid w:val="005C11E4"/>
    <w:rsid w:val="005E066F"/>
    <w:rsid w:val="005E4B1F"/>
    <w:rsid w:val="005E4DEA"/>
    <w:rsid w:val="005E53B7"/>
    <w:rsid w:val="005E56B1"/>
    <w:rsid w:val="005E73D0"/>
    <w:rsid w:val="0060091B"/>
    <w:rsid w:val="00603E4B"/>
    <w:rsid w:val="006050E7"/>
    <w:rsid w:val="0060553D"/>
    <w:rsid w:val="00612DB9"/>
    <w:rsid w:val="0061460C"/>
    <w:rsid w:val="00614AE5"/>
    <w:rsid w:val="006167B3"/>
    <w:rsid w:val="0063123E"/>
    <w:rsid w:val="006353F6"/>
    <w:rsid w:val="00637488"/>
    <w:rsid w:val="0064187A"/>
    <w:rsid w:val="00650D0B"/>
    <w:rsid w:val="0065114C"/>
    <w:rsid w:val="00651412"/>
    <w:rsid w:val="00651C7E"/>
    <w:rsid w:val="0065264F"/>
    <w:rsid w:val="00654379"/>
    <w:rsid w:val="00655BC9"/>
    <w:rsid w:val="006618DB"/>
    <w:rsid w:val="00661D97"/>
    <w:rsid w:val="00664CD1"/>
    <w:rsid w:val="0067530B"/>
    <w:rsid w:val="006767D1"/>
    <w:rsid w:val="00677C27"/>
    <w:rsid w:val="0068138D"/>
    <w:rsid w:val="00681F02"/>
    <w:rsid w:val="00687690"/>
    <w:rsid w:val="00690406"/>
    <w:rsid w:val="00691C46"/>
    <w:rsid w:val="00692D0D"/>
    <w:rsid w:val="006A0C26"/>
    <w:rsid w:val="006A2CBC"/>
    <w:rsid w:val="006A466C"/>
    <w:rsid w:val="006A790B"/>
    <w:rsid w:val="006B245C"/>
    <w:rsid w:val="006B3D57"/>
    <w:rsid w:val="006D030D"/>
    <w:rsid w:val="006D3635"/>
    <w:rsid w:val="006D5413"/>
    <w:rsid w:val="006D7254"/>
    <w:rsid w:val="006F4766"/>
    <w:rsid w:val="006F6FC3"/>
    <w:rsid w:val="0071046C"/>
    <w:rsid w:val="00711D73"/>
    <w:rsid w:val="00714FF5"/>
    <w:rsid w:val="00715760"/>
    <w:rsid w:val="00723510"/>
    <w:rsid w:val="007239B5"/>
    <w:rsid w:val="00724EA5"/>
    <w:rsid w:val="00726387"/>
    <w:rsid w:val="00732260"/>
    <w:rsid w:val="0074509E"/>
    <w:rsid w:val="00751118"/>
    <w:rsid w:val="0075259F"/>
    <w:rsid w:val="00754AF1"/>
    <w:rsid w:val="00755B11"/>
    <w:rsid w:val="00756708"/>
    <w:rsid w:val="00757ABA"/>
    <w:rsid w:val="007624A4"/>
    <w:rsid w:val="007629A5"/>
    <w:rsid w:val="0077020F"/>
    <w:rsid w:val="007708C9"/>
    <w:rsid w:val="00775129"/>
    <w:rsid w:val="00777F5C"/>
    <w:rsid w:val="0079306A"/>
    <w:rsid w:val="00794369"/>
    <w:rsid w:val="00794A71"/>
    <w:rsid w:val="007A09B6"/>
    <w:rsid w:val="007A3516"/>
    <w:rsid w:val="007A7CDD"/>
    <w:rsid w:val="007B0336"/>
    <w:rsid w:val="007B0EE8"/>
    <w:rsid w:val="007B4217"/>
    <w:rsid w:val="007B712D"/>
    <w:rsid w:val="007C2BC0"/>
    <w:rsid w:val="007E2215"/>
    <w:rsid w:val="007F6417"/>
    <w:rsid w:val="00811C88"/>
    <w:rsid w:val="008125AA"/>
    <w:rsid w:val="00814E57"/>
    <w:rsid w:val="0082007C"/>
    <w:rsid w:val="008222CF"/>
    <w:rsid w:val="00832403"/>
    <w:rsid w:val="00833C2B"/>
    <w:rsid w:val="008379C6"/>
    <w:rsid w:val="0084079C"/>
    <w:rsid w:val="008537AA"/>
    <w:rsid w:val="008537DF"/>
    <w:rsid w:val="00861445"/>
    <w:rsid w:val="00861AC0"/>
    <w:rsid w:val="00862B3D"/>
    <w:rsid w:val="00862BED"/>
    <w:rsid w:val="00874BF4"/>
    <w:rsid w:val="00881FB8"/>
    <w:rsid w:val="00885DB3"/>
    <w:rsid w:val="00885F61"/>
    <w:rsid w:val="00897165"/>
    <w:rsid w:val="00897D84"/>
    <w:rsid w:val="008A0C9A"/>
    <w:rsid w:val="008A33EA"/>
    <w:rsid w:val="008A7DB1"/>
    <w:rsid w:val="008B1A5F"/>
    <w:rsid w:val="008B7325"/>
    <w:rsid w:val="008C116C"/>
    <w:rsid w:val="008E6D44"/>
    <w:rsid w:val="008E6E1F"/>
    <w:rsid w:val="008F6FEC"/>
    <w:rsid w:val="009012BC"/>
    <w:rsid w:val="00901C30"/>
    <w:rsid w:val="00902F29"/>
    <w:rsid w:val="00904253"/>
    <w:rsid w:val="00904793"/>
    <w:rsid w:val="00904E2F"/>
    <w:rsid w:val="00906E72"/>
    <w:rsid w:val="00913286"/>
    <w:rsid w:val="0091409A"/>
    <w:rsid w:val="009143E4"/>
    <w:rsid w:val="00917702"/>
    <w:rsid w:val="00921836"/>
    <w:rsid w:val="00927B5A"/>
    <w:rsid w:val="00931FFC"/>
    <w:rsid w:val="00936B48"/>
    <w:rsid w:val="00943ABB"/>
    <w:rsid w:val="00946C3F"/>
    <w:rsid w:val="009524D6"/>
    <w:rsid w:val="00953564"/>
    <w:rsid w:val="00966BBF"/>
    <w:rsid w:val="00973D59"/>
    <w:rsid w:val="00990C6B"/>
    <w:rsid w:val="00991AAA"/>
    <w:rsid w:val="009A3EC2"/>
    <w:rsid w:val="009A4742"/>
    <w:rsid w:val="009B1404"/>
    <w:rsid w:val="009B2554"/>
    <w:rsid w:val="009C3931"/>
    <w:rsid w:val="009C5A55"/>
    <w:rsid w:val="009E3CCF"/>
    <w:rsid w:val="009E47D4"/>
    <w:rsid w:val="009F4319"/>
    <w:rsid w:val="009F7A8A"/>
    <w:rsid w:val="00A01377"/>
    <w:rsid w:val="00A02B4D"/>
    <w:rsid w:val="00A03744"/>
    <w:rsid w:val="00A042A9"/>
    <w:rsid w:val="00A0488F"/>
    <w:rsid w:val="00A07833"/>
    <w:rsid w:val="00A223CC"/>
    <w:rsid w:val="00A24441"/>
    <w:rsid w:val="00A269AC"/>
    <w:rsid w:val="00A27090"/>
    <w:rsid w:val="00A30916"/>
    <w:rsid w:val="00A31DCB"/>
    <w:rsid w:val="00A35846"/>
    <w:rsid w:val="00A36A51"/>
    <w:rsid w:val="00A4339A"/>
    <w:rsid w:val="00A627AF"/>
    <w:rsid w:val="00A635BE"/>
    <w:rsid w:val="00A725FF"/>
    <w:rsid w:val="00A778B9"/>
    <w:rsid w:val="00A84ABF"/>
    <w:rsid w:val="00A8762F"/>
    <w:rsid w:val="00A87C3B"/>
    <w:rsid w:val="00A9123D"/>
    <w:rsid w:val="00A926E0"/>
    <w:rsid w:val="00A95417"/>
    <w:rsid w:val="00A977FA"/>
    <w:rsid w:val="00AA65C9"/>
    <w:rsid w:val="00AB11FD"/>
    <w:rsid w:val="00AB4760"/>
    <w:rsid w:val="00AB757C"/>
    <w:rsid w:val="00AB79CD"/>
    <w:rsid w:val="00AC21DA"/>
    <w:rsid w:val="00AC313D"/>
    <w:rsid w:val="00AD01E7"/>
    <w:rsid w:val="00AD174A"/>
    <w:rsid w:val="00AD23CC"/>
    <w:rsid w:val="00AD28E7"/>
    <w:rsid w:val="00AD3885"/>
    <w:rsid w:val="00AD3F53"/>
    <w:rsid w:val="00AD5FFF"/>
    <w:rsid w:val="00AD72A5"/>
    <w:rsid w:val="00AE2E81"/>
    <w:rsid w:val="00AE6E5B"/>
    <w:rsid w:val="00AF362F"/>
    <w:rsid w:val="00AF6D0D"/>
    <w:rsid w:val="00AF7A46"/>
    <w:rsid w:val="00B027C1"/>
    <w:rsid w:val="00B030C8"/>
    <w:rsid w:val="00B0643A"/>
    <w:rsid w:val="00B105E6"/>
    <w:rsid w:val="00B2066A"/>
    <w:rsid w:val="00B2122A"/>
    <w:rsid w:val="00B23BEB"/>
    <w:rsid w:val="00B26867"/>
    <w:rsid w:val="00B31F60"/>
    <w:rsid w:val="00B33655"/>
    <w:rsid w:val="00B35D2B"/>
    <w:rsid w:val="00B411D0"/>
    <w:rsid w:val="00B50B82"/>
    <w:rsid w:val="00B51D7F"/>
    <w:rsid w:val="00B5311D"/>
    <w:rsid w:val="00B53845"/>
    <w:rsid w:val="00B54280"/>
    <w:rsid w:val="00B543E0"/>
    <w:rsid w:val="00B54980"/>
    <w:rsid w:val="00B668F2"/>
    <w:rsid w:val="00B67AEA"/>
    <w:rsid w:val="00B768ED"/>
    <w:rsid w:val="00B77674"/>
    <w:rsid w:val="00B80314"/>
    <w:rsid w:val="00B8479B"/>
    <w:rsid w:val="00B90A62"/>
    <w:rsid w:val="00B90E1E"/>
    <w:rsid w:val="00BA7BF2"/>
    <w:rsid w:val="00BB73CF"/>
    <w:rsid w:val="00BC01E8"/>
    <w:rsid w:val="00BC1A78"/>
    <w:rsid w:val="00BC31E4"/>
    <w:rsid w:val="00BC52DA"/>
    <w:rsid w:val="00BC5333"/>
    <w:rsid w:val="00BD0B3A"/>
    <w:rsid w:val="00BD379C"/>
    <w:rsid w:val="00BD50F7"/>
    <w:rsid w:val="00BD662C"/>
    <w:rsid w:val="00BD7024"/>
    <w:rsid w:val="00BE1764"/>
    <w:rsid w:val="00BE19A6"/>
    <w:rsid w:val="00BF03B9"/>
    <w:rsid w:val="00BF5A34"/>
    <w:rsid w:val="00BF6781"/>
    <w:rsid w:val="00BF6825"/>
    <w:rsid w:val="00C01480"/>
    <w:rsid w:val="00C07F0A"/>
    <w:rsid w:val="00C171FC"/>
    <w:rsid w:val="00C20552"/>
    <w:rsid w:val="00C21385"/>
    <w:rsid w:val="00C21686"/>
    <w:rsid w:val="00C2423B"/>
    <w:rsid w:val="00C274A1"/>
    <w:rsid w:val="00C31FD6"/>
    <w:rsid w:val="00C33ACB"/>
    <w:rsid w:val="00C4079D"/>
    <w:rsid w:val="00C46AB9"/>
    <w:rsid w:val="00C47D5C"/>
    <w:rsid w:val="00C5085F"/>
    <w:rsid w:val="00C538EE"/>
    <w:rsid w:val="00C53B41"/>
    <w:rsid w:val="00C54D19"/>
    <w:rsid w:val="00C61AF1"/>
    <w:rsid w:val="00C66ACD"/>
    <w:rsid w:val="00C709D1"/>
    <w:rsid w:val="00C739B9"/>
    <w:rsid w:val="00C77815"/>
    <w:rsid w:val="00C80B6A"/>
    <w:rsid w:val="00C924B4"/>
    <w:rsid w:val="00C92BFB"/>
    <w:rsid w:val="00CA3832"/>
    <w:rsid w:val="00CA3A4C"/>
    <w:rsid w:val="00CA5736"/>
    <w:rsid w:val="00CA7157"/>
    <w:rsid w:val="00CA7E8D"/>
    <w:rsid w:val="00CB0D45"/>
    <w:rsid w:val="00CC102A"/>
    <w:rsid w:val="00CC3E66"/>
    <w:rsid w:val="00CE249C"/>
    <w:rsid w:val="00CE6C7E"/>
    <w:rsid w:val="00CE7F4B"/>
    <w:rsid w:val="00CF1C99"/>
    <w:rsid w:val="00CF438C"/>
    <w:rsid w:val="00CF62E3"/>
    <w:rsid w:val="00D0409B"/>
    <w:rsid w:val="00D15808"/>
    <w:rsid w:val="00D167B9"/>
    <w:rsid w:val="00D216DA"/>
    <w:rsid w:val="00D23156"/>
    <w:rsid w:val="00D23EA3"/>
    <w:rsid w:val="00D274AD"/>
    <w:rsid w:val="00D344AC"/>
    <w:rsid w:val="00D501DA"/>
    <w:rsid w:val="00D51852"/>
    <w:rsid w:val="00D519A9"/>
    <w:rsid w:val="00D52659"/>
    <w:rsid w:val="00D5288D"/>
    <w:rsid w:val="00D5462B"/>
    <w:rsid w:val="00D5478F"/>
    <w:rsid w:val="00D57222"/>
    <w:rsid w:val="00D66D67"/>
    <w:rsid w:val="00D71B52"/>
    <w:rsid w:val="00DA7150"/>
    <w:rsid w:val="00DB12ED"/>
    <w:rsid w:val="00DB5520"/>
    <w:rsid w:val="00DC6CF7"/>
    <w:rsid w:val="00DE08B4"/>
    <w:rsid w:val="00DE0BE7"/>
    <w:rsid w:val="00DE1EDB"/>
    <w:rsid w:val="00DE6A56"/>
    <w:rsid w:val="00DE6F9C"/>
    <w:rsid w:val="00DF14A6"/>
    <w:rsid w:val="00DF3FA5"/>
    <w:rsid w:val="00DF7271"/>
    <w:rsid w:val="00E05CB0"/>
    <w:rsid w:val="00E06B39"/>
    <w:rsid w:val="00E1081A"/>
    <w:rsid w:val="00E12113"/>
    <w:rsid w:val="00E12342"/>
    <w:rsid w:val="00E125BA"/>
    <w:rsid w:val="00E12BD7"/>
    <w:rsid w:val="00E15884"/>
    <w:rsid w:val="00E1671D"/>
    <w:rsid w:val="00E21B51"/>
    <w:rsid w:val="00E25936"/>
    <w:rsid w:val="00E27B91"/>
    <w:rsid w:val="00E31103"/>
    <w:rsid w:val="00E313B7"/>
    <w:rsid w:val="00E34FB2"/>
    <w:rsid w:val="00E40B5A"/>
    <w:rsid w:val="00E413CE"/>
    <w:rsid w:val="00E43058"/>
    <w:rsid w:val="00E433EF"/>
    <w:rsid w:val="00E47210"/>
    <w:rsid w:val="00E50956"/>
    <w:rsid w:val="00E53DB1"/>
    <w:rsid w:val="00E564D5"/>
    <w:rsid w:val="00E67D29"/>
    <w:rsid w:val="00E70A3F"/>
    <w:rsid w:val="00E758CF"/>
    <w:rsid w:val="00E847CD"/>
    <w:rsid w:val="00E92C07"/>
    <w:rsid w:val="00E943CB"/>
    <w:rsid w:val="00EB4E56"/>
    <w:rsid w:val="00ED2FFD"/>
    <w:rsid w:val="00ED31F9"/>
    <w:rsid w:val="00EE4B08"/>
    <w:rsid w:val="00EE5036"/>
    <w:rsid w:val="00EE5BA7"/>
    <w:rsid w:val="00EE76D4"/>
    <w:rsid w:val="00EF0EBA"/>
    <w:rsid w:val="00EF14C1"/>
    <w:rsid w:val="00F01154"/>
    <w:rsid w:val="00F06BB8"/>
    <w:rsid w:val="00F07960"/>
    <w:rsid w:val="00F1101A"/>
    <w:rsid w:val="00F11C30"/>
    <w:rsid w:val="00F13AED"/>
    <w:rsid w:val="00F21916"/>
    <w:rsid w:val="00F21E1E"/>
    <w:rsid w:val="00F231C3"/>
    <w:rsid w:val="00F23FBA"/>
    <w:rsid w:val="00F272C4"/>
    <w:rsid w:val="00F305B6"/>
    <w:rsid w:val="00F30FAD"/>
    <w:rsid w:val="00F36D07"/>
    <w:rsid w:val="00F410B1"/>
    <w:rsid w:val="00F53447"/>
    <w:rsid w:val="00F558C8"/>
    <w:rsid w:val="00F56597"/>
    <w:rsid w:val="00F656C6"/>
    <w:rsid w:val="00F65BC3"/>
    <w:rsid w:val="00F677BC"/>
    <w:rsid w:val="00F7194D"/>
    <w:rsid w:val="00F755C6"/>
    <w:rsid w:val="00F825B0"/>
    <w:rsid w:val="00F86EAE"/>
    <w:rsid w:val="00F96C71"/>
    <w:rsid w:val="00FA244C"/>
    <w:rsid w:val="00FA733B"/>
    <w:rsid w:val="00FB10A8"/>
    <w:rsid w:val="00FB13D2"/>
    <w:rsid w:val="00FB2241"/>
    <w:rsid w:val="00FB4ABA"/>
    <w:rsid w:val="00FB595F"/>
    <w:rsid w:val="00FB791A"/>
    <w:rsid w:val="00FB79CB"/>
    <w:rsid w:val="00FC1B15"/>
    <w:rsid w:val="00FC26FF"/>
    <w:rsid w:val="00FD1A90"/>
    <w:rsid w:val="00FD370E"/>
    <w:rsid w:val="00FD6F3B"/>
    <w:rsid w:val="00FE1788"/>
    <w:rsid w:val="00FE5A2A"/>
    <w:rsid w:val="00FF1785"/>
    <w:rsid w:val="00FF473D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5:chartTrackingRefBased/>
  <w15:docId w15:val="{37B77AE9-5C84-4262-A6D1-98517BA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37AA"/>
    <w:pPr>
      <w:widowControl/>
      <w:spacing w:before="0"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link w:val="BodyText2"/>
    <w:rsid w:val="008537AA"/>
    <w:rPr>
      <w:rFonts w:ascii="Arial" w:eastAsia="Times New Roman" w:hAnsi="Arial"/>
      <w:sz w:val="24"/>
    </w:rPr>
  </w:style>
  <w:style w:type="paragraph" w:customStyle="1" w:styleId="Centreheading">
    <w:name w:val="Centreheading"/>
    <w:basedOn w:val="Normal"/>
    <w:next w:val="Normal"/>
    <w:rsid w:val="00C5085F"/>
    <w:pPr>
      <w:widowControl/>
      <w:spacing w:before="0" w:after="0"/>
      <w:jc w:val="center"/>
    </w:pPr>
    <w:rPr>
      <w:rFonts w:ascii="Arial" w:eastAsia="Times New Roman" w:hAnsi="Arial"/>
      <w:b/>
      <w:smallCaps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3B30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3007"/>
    <w:rPr>
      <w:rFonts w:ascii="Helvetica" w:hAnsi="Helvetica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3B3007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3B3007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11C8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B1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13D2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B13D2"/>
    <w:pPr>
      <w:widowControl/>
      <w:spacing w:before="0"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13D2"/>
    <w:rPr>
      <w:rFonts w:ascii="Times New Roman" w:eastAsia="Times New Roman" w:hAnsi="Times New Roman"/>
      <w:sz w:val="24"/>
    </w:rPr>
  </w:style>
  <w:style w:type="paragraph" w:customStyle="1" w:styleId="Helvetica">
    <w:name w:val="Helvetica"/>
    <w:basedOn w:val="Normal"/>
    <w:rsid w:val="00F86EAE"/>
    <w:pPr>
      <w:widowControl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60"/>
    </w:pPr>
    <w:rPr>
      <w:rFonts w:ascii="Times New Roman" w:eastAsia="Times New Roman" w:hAnsi="Times New Roman" w:cs="Helvetica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mu.ntg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7277-85F6-4EC1-B6B0-CE2BA1A2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7</Pages>
  <Words>1532</Words>
  <Characters>9014</Characters>
  <Application>Microsoft Office Word</Application>
  <DocSecurity>0</DocSecurity>
  <Lines>474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G49</vt:lpstr>
    </vt:vector>
  </TitlesOfParts>
  <Company>NTG</Company>
  <LinksUpToDate>false</LinksUpToDate>
  <CharactersWithSpaces>10067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https://nt.gov.au/about-government/gazettes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mailto:gazettes@nt.gov.au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G49</dc:title>
  <dc:subject/>
  <dc:creator>Northern Territory Government</dc:creator>
  <cp:keywords/>
  <cp:lastModifiedBy>Catherine Frances Maher</cp:lastModifiedBy>
  <cp:revision>14</cp:revision>
  <cp:lastPrinted>2018-10-29T01:54:00Z</cp:lastPrinted>
  <dcterms:created xsi:type="dcterms:W3CDTF">2018-11-27T05:14:00Z</dcterms:created>
  <dcterms:modified xsi:type="dcterms:W3CDTF">2018-12-04T06:30:00Z</dcterms:modified>
</cp:coreProperties>
</file>