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4" w:rsidRPr="00356E04" w:rsidRDefault="00356E04" w:rsidP="00356E04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5324475</wp:posOffset>
                </wp:positionH>
                <wp:positionV relativeFrom="page">
                  <wp:posOffset>1133475</wp:posOffset>
                </wp:positionV>
                <wp:extent cx="787400" cy="5715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26" y="21600"/>
                    <wp:lineTo x="21426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356E04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 w:rsidRPr="00356E04"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N2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9.25pt;margin-top:89.25pt;width:6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2VKAIAAFA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">
                <v:textbox>
                  <w:txbxContent>
                    <w:p w:rsidR="00356E04" w:rsidRPr="00356E04" w:rsidRDefault="00356E04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 w:rsidRPr="00356E04"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N2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356E04">
        <w:rPr>
          <w:rFonts w:ascii="Lato Black" w:hAnsi="Lato Black"/>
          <w:b/>
          <w:color w:val="CB6015"/>
          <w:sz w:val="36"/>
          <w:szCs w:val="32"/>
        </w:rPr>
        <w:t xml:space="preserve">Construction of pool/spa </w:t>
      </w:r>
    </w:p>
    <w:p w:rsidR="00356E04" w:rsidRPr="00356E04" w:rsidRDefault="00356E04" w:rsidP="00356E04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color w:val="CB6015"/>
          <w:sz w:val="36"/>
          <w:szCs w:val="32"/>
        </w:rPr>
        <w:t>Pool contractor or owner-builder notification</w:t>
      </w:r>
    </w:p>
    <w:p w:rsidR="001E1A1D" w:rsidRPr="00356E04" w:rsidRDefault="001E1A1D" w:rsidP="001E1A1D">
      <w:pPr>
        <w:spacing w:after="100" w:line="240" w:lineRule="auto"/>
        <w:ind w:left="-709"/>
        <w:rPr>
          <w:rFonts w:ascii="Lato" w:hAnsi="Lato"/>
          <w:b/>
        </w:rPr>
      </w:pPr>
      <w:r w:rsidRPr="00356E04">
        <w:rPr>
          <w:rFonts w:ascii="Lato" w:hAnsi="Lato"/>
          <w:b/>
        </w:rPr>
        <w:t>This form must</w:t>
      </w:r>
      <w:r w:rsidR="00203EA9" w:rsidRPr="00356E04">
        <w:rPr>
          <w:rFonts w:ascii="Lato" w:hAnsi="Lato"/>
          <w:b/>
        </w:rPr>
        <w:t xml:space="preserve"> be completed by the pool c</w:t>
      </w:r>
      <w:r w:rsidRPr="00356E04">
        <w:rPr>
          <w:rFonts w:ascii="Lato" w:hAnsi="Lato"/>
          <w:b/>
        </w:rPr>
        <w:t xml:space="preserve">ontractor </w:t>
      </w:r>
      <w:r w:rsidR="008012B3" w:rsidRPr="00356E04">
        <w:rPr>
          <w:rFonts w:ascii="Lato" w:hAnsi="Lato"/>
          <w:b/>
        </w:rPr>
        <w:t>(or</w:t>
      </w:r>
      <w:r w:rsidR="0050162F" w:rsidRPr="00356E04">
        <w:rPr>
          <w:rFonts w:ascii="Lato" w:hAnsi="Lato"/>
          <w:b/>
        </w:rPr>
        <w:t>,</w:t>
      </w:r>
      <w:r w:rsidR="008012B3" w:rsidRPr="00356E04">
        <w:rPr>
          <w:rFonts w:ascii="Lato" w:hAnsi="Lato"/>
          <w:b/>
        </w:rPr>
        <w:t xml:space="preserve"> if the owner is installin</w:t>
      </w:r>
      <w:r w:rsidR="0050162F" w:rsidRPr="00356E04">
        <w:rPr>
          <w:rFonts w:ascii="Lato" w:hAnsi="Lato"/>
          <w:b/>
        </w:rPr>
        <w:t xml:space="preserve">g/constructing the pool or spa - </w:t>
      </w:r>
      <w:r w:rsidR="008012B3" w:rsidRPr="00356E04">
        <w:rPr>
          <w:rFonts w:ascii="Lato" w:hAnsi="Lato"/>
          <w:b/>
        </w:rPr>
        <w:t xml:space="preserve">the </w:t>
      </w:r>
      <w:r w:rsidRPr="00356E04">
        <w:rPr>
          <w:rFonts w:ascii="Lato" w:hAnsi="Lato"/>
          <w:b/>
        </w:rPr>
        <w:t>owner-builder</w:t>
      </w:r>
      <w:r w:rsidR="008012B3" w:rsidRPr="00356E04">
        <w:rPr>
          <w:rFonts w:ascii="Lato" w:hAnsi="Lato"/>
          <w:b/>
        </w:rPr>
        <w:t>)</w:t>
      </w:r>
      <w:r w:rsidRPr="00356E04">
        <w:rPr>
          <w:rFonts w:ascii="Lato" w:hAnsi="Lato"/>
          <w:b/>
        </w:rPr>
        <w:t xml:space="preserve"> prior to the construction or installation of </w:t>
      </w:r>
      <w:r w:rsidR="008012B3" w:rsidRPr="00356E04">
        <w:rPr>
          <w:rFonts w:ascii="Lato" w:hAnsi="Lato"/>
          <w:b/>
        </w:rPr>
        <w:t>the</w:t>
      </w:r>
      <w:r w:rsidRPr="00356E04">
        <w:rPr>
          <w:rFonts w:ascii="Lato" w:hAnsi="Lato"/>
          <w:b/>
        </w:rPr>
        <w:t xml:space="preserve"> swimming pool</w:t>
      </w:r>
      <w:r w:rsidR="008012B3" w:rsidRPr="00356E04">
        <w:rPr>
          <w:rFonts w:ascii="Lato" w:hAnsi="Lato"/>
          <w:b/>
        </w:rPr>
        <w:t>/spa</w:t>
      </w:r>
      <w:r w:rsidRPr="00356E04">
        <w:rPr>
          <w:rFonts w:ascii="Lato" w:hAnsi="Lato"/>
          <w:b/>
        </w:rPr>
        <w:t xml:space="preserve"> and after sighting</w:t>
      </w:r>
      <w:r w:rsidR="008012B3" w:rsidRPr="00356E04">
        <w:rPr>
          <w:rFonts w:ascii="Lato" w:hAnsi="Lato"/>
          <w:b/>
        </w:rPr>
        <w:t xml:space="preserve"> (or, if an owner builder, receiving)</w:t>
      </w:r>
      <w:r w:rsidRPr="00356E04">
        <w:rPr>
          <w:rFonts w:ascii="Lato" w:hAnsi="Lato"/>
          <w:b/>
        </w:rPr>
        <w:t xml:space="preserve"> the Interim Compliance Certificate. </w:t>
      </w:r>
    </w:p>
    <w:p w:rsidR="00903AC4" w:rsidRPr="00356E04" w:rsidRDefault="00903AC4" w:rsidP="005D439E">
      <w:pPr>
        <w:shd w:val="pct65" w:color="auto" w:fill="auto"/>
        <w:tabs>
          <w:tab w:val="left" w:pos="720"/>
          <w:tab w:val="left" w:pos="1440"/>
          <w:tab w:val="left" w:pos="2160"/>
          <w:tab w:val="left" w:pos="2895"/>
        </w:tabs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8"/>
          <w:szCs w:val="28"/>
        </w:rPr>
      </w:pPr>
      <w:r w:rsidRPr="00356E04">
        <w:rPr>
          <w:rFonts w:ascii="Lato" w:hAnsi="Lato"/>
          <w:b/>
          <w:color w:val="FFFFFF" w:themeColor="background1"/>
          <w:sz w:val="28"/>
          <w:szCs w:val="28"/>
        </w:rPr>
        <w:t>1</w:t>
      </w:r>
      <w:r w:rsidRPr="00356E04">
        <w:rPr>
          <w:rFonts w:ascii="Lato" w:hAnsi="Lato"/>
          <w:b/>
          <w:color w:val="FFFFFF" w:themeColor="background1"/>
          <w:sz w:val="28"/>
          <w:szCs w:val="28"/>
        </w:rPr>
        <w:tab/>
        <w:t>Address of pool/spa</w:t>
      </w:r>
      <w:r w:rsidR="00746B22" w:rsidRPr="00356E04">
        <w:rPr>
          <w:rFonts w:ascii="Lato" w:hAnsi="Lato"/>
          <w:b/>
          <w:color w:val="FFFFFF" w:themeColor="background1"/>
          <w:sz w:val="28"/>
          <w:szCs w:val="28"/>
        </w:rPr>
        <w:t xml:space="preserve"> </w:t>
      </w:r>
      <w:r w:rsidR="005D439E" w:rsidRPr="00356E04">
        <w:rPr>
          <w:rFonts w:ascii="Lato" w:hAnsi="Lato"/>
          <w:b/>
          <w:color w:val="FFFFFF" w:themeColor="background1"/>
          <w:sz w:val="28"/>
          <w:szCs w:val="28"/>
        </w:rPr>
        <w:tab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903AC4" w:rsidRPr="00356E04" w:rsidTr="009B511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AC4" w:rsidRPr="00356E04" w:rsidRDefault="00903AC4" w:rsidP="004604D7">
            <w:pPr>
              <w:rPr>
                <w:rFonts w:ascii="Lato" w:hAnsi="Lato"/>
                <w:b/>
              </w:rPr>
            </w:pPr>
            <w:r w:rsidRPr="00356E04">
              <w:rPr>
                <w:rFonts w:ascii="Lato" w:hAnsi="Lato"/>
                <w:b/>
              </w:rPr>
              <w:t xml:space="preserve">Premises where pool is located: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AC4" w:rsidRPr="00356E04" w:rsidRDefault="00903AC4" w:rsidP="004604D7">
            <w:pPr>
              <w:rPr>
                <w:rFonts w:ascii="Lato" w:hAnsi="Lato"/>
              </w:rPr>
            </w:pPr>
          </w:p>
          <w:p w:rsidR="00B1618D" w:rsidRPr="00356E04" w:rsidRDefault="00B1618D" w:rsidP="004604D7">
            <w:pPr>
              <w:rPr>
                <w:rFonts w:ascii="Lato" w:hAnsi="Lato"/>
              </w:rPr>
            </w:pPr>
          </w:p>
          <w:p w:rsidR="00CA45F2" w:rsidRPr="00356E04" w:rsidRDefault="00CA45F2" w:rsidP="004604D7">
            <w:pPr>
              <w:rPr>
                <w:rFonts w:ascii="Lato" w:hAnsi="Lato"/>
              </w:rPr>
            </w:pPr>
          </w:p>
        </w:tc>
      </w:tr>
    </w:tbl>
    <w:p w:rsidR="00903AC4" w:rsidRPr="00356E04" w:rsidRDefault="00D920E6" w:rsidP="008719BB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</w:rPr>
      </w:pPr>
      <w:r w:rsidRPr="00356E04">
        <w:rPr>
          <w:rFonts w:ascii="Lato" w:hAnsi="Lato"/>
          <w:b/>
          <w:color w:val="FFFFFF" w:themeColor="background1"/>
          <w:sz w:val="28"/>
          <w:szCs w:val="28"/>
        </w:rPr>
        <w:t>2</w:t>
      </w:r>
      <w:r w:rsidR="00903AC4" w:rsidRPr="00356E04">
        <w:rPr>
          <w:rFonts w:ascii="Lato" w:hAnsi="Lato"/>
          <w:b/>
          <w:color w:val="FFFFFF" w:themeColor="background1"/>
          <w:sz w:val="28"/>
          <w:szCs w:val="28"/>
        </w:rPr>
        <w:tab/>
      </w:r>
      <w:r w:rsidR="00D56194" w:rsidRPr="00356E04">
        <w:rPr>
          <w:rFonts w:ascii="Lato" w:hAnsi="Lato"/>
          <w:b/>
          <w:color w:val="FFFFFF" w:themeColor="background1"/>
          <w:sz w:val="28"/>
          <w:szCs w:val="28"/>
        </w:rPr>
        <w:t>Notification</w:t>
      </w:r>
      <w:r w:rsidR="004769E2">
        <w:rPr>
          <w:rFonts w:ascii="Lato" w:hAnsi="Lato"/>
          <w:color w:val="FFFFFF" w:themeColor="background1"/>
        </w:rPr>
        <w:t xml:space="preserve">*Circle where </w:t>
      </w:r>
      <w:r w:rsidR="006C2D73" w:rsidRPr="00356E04">
        <w:rPr>
          <w:rFonts w:ascii="Lato" w:hAnsi="Lato"/>
          <w:color w:val="FFFFFF" w:themeColor="background1"/>
        </w:rPr>
        <w:t>applicable</w:t>
      </w:r>
      <w:r w:rsidR="00F235A7" w:rsidRPr="00356E04">
        <w:rPr>
          <w:rFonts w:ascii="Lato" w:hAnsi="Lato"/>
          <w:color w:val="FFFFFF" w:themeColor="background1"/>
        </w:rPr>
        <w:t xml:space="preserve"> </w:t>
      </w:r>
    </w:p>
    <w:p w:rsidR="00716C07" w:rsidRPr="00356E04" w:rsidRDefault="00716C07" w:rsidP="004604D7">
      <w:pPr>
        <w:shd w:val="clear" w:color="auto" w:fill="000000" w:themeFill="text1"/>
        <w:spacing w:after="0" w:line="240" w:lineRule="auto"/>
        <w:ind w:right="-755" w:hanging="709"/>
        <w:rPr>
          <w:rFonts w:ascii="Lato" w:hAnsi="Lato"/>
          <w:b/>
        </w:rPr>
      </w:pPr>
      <w:r w:rsidRPr="00356E04">
        <w:rPr>
          <w:rFonts w:ascii="Lato" w:hAnsi="Lato"/>
          <w:b/>
        </w:rPr>
        <w:t xml:space="preserve">NORTHERN TERRITORY OF AUSTRALIA </w:t>
      </w:r>
      <w:r w:rsidRPr="00356E04">
        <w:rPr>
          <w:rFonts w:ascii="Lato" w:hAnsi="Lato"/>
          <w:b/>
          <w:i/>
        </w:rPr>
        <w:t>Swimming Pool</w:t>
      </w:r>
      <w:r w:rsidR="002570B7" w:rsidRPr="00356E04">
        <w:rPr>
          <w:rFonts w:ascii="Lato" w:hAnsi="Lato"/>
          <w:b/>
          <w:i/>
        </w:rPr>
        <w:t xml:space="preserve"> Safety Act </w:t>
      </w:r>
      <w:r w:rsidRPr="00356E04">
        <w:rPr>
          <w:rFonts w:ascii="Lato" w:hAnsi="Lato"/>
          <w:b/>
        </w:rPr>
        <w:t xml:space="preserve">– </w:t>
      </w:r>
      <w:r w:rsidR="00746B22" w:rsidRPr="00356E04">
        <w:rPr>
          <w:rFonts w:ascii="Lato" w:hAnsi="Lato"/>
          <w:b/>
        </w:rPr>
        <w:t>Section 1</w:t>
      </w:r>
      <w:r w:rsidR="00D56194" w:rsidRPr="00356E04">
        <w:rPr>
          <w:rFonts w:ascii="Lato" w:hAnsi="Lato"/>
          <w:b/>
        </w:rPr>
        <w:t>5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17B57" w:rsidRPr="00356E04" w:rsidTr="00B34B0F">
        <w:tc>
          <w:tcPr>
            <w:tcW w:w="10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B57" w:rsidRPr="00356E04" w:rsidRDefault="00317B57" w:rsidP="00B34B0F">
            <w:pPr>
              <w:rPr>
                <w:rFonts w:ascii="Lato" w:hAnsi="Lato"/>
              </w:rPr>
            </w:pPr>
          </w:p>
          <w:p w:rsidR="00D56194" w:rsidRPr="00356E04" w:rsidRDefault="00317B57" w:rsidP="00D56194">
            <w:pPr>
              <w:tabs>
                <w:tab w:val="right" w:leader="dot" w:pos="10632"/>
              </w:tabs>
              <w:spacing w:after="100"/>
              <w:rPr>
                <w:rFonts w:ascii="Lato" w:hAnsi="Lato"/>
                <w:sz w:val="21"/>
                <w:szCs w:val="21"/>
              </w:rPr>
            </w:pPr>
            <w:r w:rsidRPr="00356E04">
              <w:rPr>
                <w:rFonts w:ascii="Lato" w:hAnsi="Lato"/>
              </w:rPr>
              <w:t>1.</w:t>
            </w:r>
            <w:r w:rsidR="00D56194" w:rsidRPr="00356E04">
              <w:rPr>
                <w:rFonts w:ascii="Lato" w:hAnsi="Lato"/>
              </w:rPr>
              <w:t xml:space="preserve"> </w:t>
            </w:r>
            <w:r w:rsidR="00D56194" w:rsidRPr="00356E04">
              <w:rPr>
                <w:rFonts w:ascii="Lato" w:hAnsi="Lato"/>
                <w:sz w:val="21"/>
                <w:szCs w:val="21"/>
              </w:rPr>
              <w:t xml:space="preserve">I </w:t>
            </w:r>
            <w:r w:rsidR="00D56194" w:rsidRPr="00356E04">
              <w:rPr>
                <w:rFonts w:ascii="Lato" w:hAnsi="Lato"/>
                <w:sz w:val="21"/>
                <w:szCs w:val="21"/>
              </w:rPr>
              <w:tab/>
            </w:r>
          </w:p>
          <w:p w:rsidR="00317B57" w:rsidRPr="00B8269E" w:rsidRDefault="00D56194" w:rsidP="00D56194">
            <w:pPr>
              <w:rPr>
                <w:rFonts w:ascii="Lato" w:hAnsi="Lato"/>
                <w:sz w:val="20"/>
                <w:szCs w:val="21"/>
              </w:rPr>
            </w:pPr>
            <w:r w:rsidRPr="00B8269E">
              <w:rPr>
                <w:rFonts w:ascii="Lato" w:hAnsi="Lato"/>
                <w:sz w:val="20"/>
                <w:szCs w:val="21"/>
              </w:rPr>
              <w:t>(full name of business/</w:t>
            </w:r>
            <w:r w:rsidR="00203EA9" w:rsidRPr="00B8269E">
              <w:rPr>
                <w:rFonts w:ascii="Lato" w:hAnsi="Lato"/>
                <w:sz w:val="20"/>
                <w:szCs w:val="21"/>
              </w:rPr>
              <w:t xml:space="preserve">pool </w:t>
            </w:r>
            <w:r w:rsidRPr="00B8269E">
              <w:rPr>
                <w:rFonts w:ascii="Lato" w:hAnsi="Lato"/>
                <w:sz w:val="20"/>
                <w:szCs w:val="21"/>
              </w:rPr>
              <w:t>contractor engaged to install/construct swimming pool/spa or owner-builder</w:t>
            </w:r>
            <w:r w:rsidR="009D1231" w:rsidRPr="00B8269E">
              <w:rPr>
                <w:rFonts w:ascii="Lato" w:hAnsi="Lato"/>
                <w:sz w:val="20"/>
                <w:szCs w:val="21"/>
              </w:rPr>
              <w:t>’s</w:t>
            </w:r>
            <w:r w:rsidRPr="00B8269E">
              <w:rPr>
                <w:rFonts w:ascii="Lato" w:hAnsi="Lato"/>
                <w:sz w:val="20"/>
                <w:szCs w:val="21"/>
              </w:rPr>
              <w:t xml:space="preserve"> name)</w:t>
            </w:r>
          </w:p>
          <w:p w:rsidR="0078156D" w:rsidRPr="00356E04" w:rsidRDefault="0078156D" w:rsidP="00D56194">
            <w:pPr>
              <w:rPr>
                <w:rFonts w:ascii="Lato" w:hAnsi="Lato"/>
                <w:sz w:val="21"/>
                <w:szCs w:val="21"/>
              </w:rPr>
            </w:pPr>
          </w:p>
          <w:p w:rsidR="009D1231" w:rsidRPr="00356E04" w:rsidRDefault="009D1231" w:rsidP="0078156D">
            <w:pPr>
              <w:ind w:left="317" w:hanging="317"/>
              <w:rPr>
                <w:rFonts w:ascii="Lato" w:hAnsi="Lato"/>
                <w:i/>
              </w:rPr>
            </w:pPr>
            <w:r w:rsidRPr="00356E04">
              <w:rPr>
                <w:rFonts w:ascii="Lato" w:hAnsi="Lato"/>
                <w:sz w:val="21"/>
                <w:szCs w:val="21"/>
              </w:rPr>
              <w:t>*</w:t>
            </w:r>
            <w:r w:rsidR="00D56194" w:rsidRPr="00356E04">
              <w:rPr>
                <w:rFonts w:ascii="Lato" w:hAnsi="Lato"/>
                <w:sz w:val="21"/>
                <w:szCs w:val="21"/>
              </w:rPr>
              <w:t xml:space="preserve">2. I have been engaged to construct/install </w:t>
            </w:r>
            <w:r w:rsidRPr="00356E04">
              <w:rPr>
                <w:rFonts w:ascii="Lato" w:hAnsi="Lato"/>
                <w:sz w:val="21"/>
                <w:szCs w:val="21"/>
              </w:rPr>
              <w:t>OR *</w:t>
            </w:r>
            <w:r w:rsidR="006171BC" w:rsidRPr="00356E04">
              <w:rPr>
                <w:rFonts w:ascii="Lato" w:hAnsi="Lato"/>
                <w:sz w:val="21"/>
                <w:szCs w:val="21"/>
              </w:rPr>
              <w:t xml:space="preserve">as an owner builder </w:t>
            </w:r>
            <w:r w:rsidRPr="00356E04">
              <w:rPr>
                <w:rFonts w:ascii="Lato" w:hAnsi="Lato"/>
                <w:sz w:val="21"/>
                <w:szCs w:val="21"/>
              </w:rPr>
              <w:t>I</w:t>
            </w:r>
            <w:r w:rsidRPr="00356E04">
              <w:rPr>
                <w:rFonts w:ascii="Lato" w:hAnsi="Lato"/>
              </w:rPr>
              <w:t xml:space="preserve"> am constructing/installing a swimming pool/spa at the </w:t>
            </w:r>
            <w:r w:rsidR="0078156D" w:rsidRPr="00356E04">
              <w:rPr>
                <w:rFonts w:ascii="Lato" w:hAnsi="Lato"/>
              </w:rPr>
              <w:t>premises specified in this notice.</w:t>
            </w:r>
          </w:p>
        </w:tc>
      </w:tr>
      <w:tr w:rsidR="00D56194" w:rsidRPr="00356E04" w:rsidTr="00C06F44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194" w:rsidRPr="00356E04" w:rsidRDefault="00D56194" w:rsidP="00B34B0F">
            <w:pPr>
              <w:rPr>
                <w:rFonts w:ascii="Lato" w:hAnsi="Lato"/>
                <w:i/>
              </w:rPr>
            </w:pPr>
          </w:p>
          <w:p w:rsidR="00D56194" w:rsidRPr="00356E04" w:rsidRDefault="00957832" w:rsidP="00131D01">
            <w:pPr>
              <w:tabs>
                <w:tab w:val="right" w:leader="dot" w:pos="10632"/>
              </w:tabs>
              <w:ind w:left="176" w:hanging="176"/>
              <w:rPr>
                <w:rFonts w:ascii="Lato" w:hAnsi="Lato"/>
                <w:sz w:val="21"/>
                <w:szCs w:val="21"/>
              </w:rPr>
            </w:pPr>
            <w:r w:rsidRPr="00356E04">
              <w:rPr>
                <w:rFonts w:ascii="Lato" w:hAnsi="Lato"/>
                <w:sz w:val="21"/>
                <w:szCs w:val="21"/>
              </w:rPr>
              <w:t>3</w:t>
            </w:r>
            <w:r w:rsidR="001E5656" w:rsidRPr="00356E04">
              <w:rPr>
                <w:rFonts w:ascii="Lato" w:hAnsi="Lato"/>
                <w:sz w:val="21"/>
                <w:szCs w:val="21"/>
              </w:rPr>
              <w:t xml:space="preserve">. The swimming pool/spa will be installed in accordance with the conditions </w:t>
            </w:r>
            <w:r w:rsidR="00D56194" w:rsidRPr="00356E04">
              <w:rPr>
                <w:rFonts w:ascii="Lato" w:hAnsi="Lato"/>
                <w:sz w:val="21"/>
                <w:szCs w:val="21"/>
              </w:rPr>
              <w:t xml:space="preserve">(if any) specified on the </w:t>
            </w:r>
            <w:r w:rsidR="001E5656" w:rsidRPr="00356E04">
              <w:rPr>
                <w:rFonts w:ascii="Lato" w:hAnsi="Lato"/>
                <w:sz w:val="21"/>
                <w:szCs w:val="21"/>
              </w:rPr>
              <w:t xml:space="preserve">Interim Compliance Certificate. </w:t>
            </w:r>
            <w:r w:rsidR="00D56194" w:rsidRPr="00356E04">
              <w:rPr>
                <w:rFonts w:ascii="Lato" w:hAnsi="Lato"/>
                <w:sz w:val="21"/>
                <w:szCs w:val="21"/>
              </w:rPr>
              <w:t xml:space="preserve"> </w:t>
            </w:r>
          </w:p>
          <w:p w:rsidR="00957832" w:rsidRPr="00356E04" w:rsidRDefault="00957832" w:rsidP="00131D01">
            <w:pPr>
              <w:tabs>
                <w:tab w:val="right" w:leader="dot" w:pos="10632"/>
              </w:tabs>
              <w:ind w:left="176" w:hanging="176"/>
              <w:rPr>
                <w:rFonts w:ascii="Lato" w:hAnsi="Lato"/>
                <w:sz w:val="21"/>
                <w:szCs w:val="21"/>
              </w:rPr>
            </w:pPr>
          </w:p>
          <w:p w:rsidR="001E5656" w:rsidRPr="00356E04" w:rsidRDefault="00B1618D" w:rsidP="00F07A89">
            <w:pPr>
              <w:ind w:left="175" w:hanging="175"/>
              <w:rPr>
                <w:rFonts w:ascii="Lato" w:hAnsi="Lato"/>
                <w:sz w:val="21"/>
                <w:szCs w:val="21"/>
              </w:rPr>
            </w:pPr>
            <w:r w:rsidRPr="00356E04">
              <w:rPr>
                <w:rFonts w:ascii="Lato" w:hAnsi="Lato"/>
                <w:sz w:val="21"/>
                <w:szCs w:val="21"/>
              </w:rPr>
              <w:t>4</w:t>
            </w:r>
            <w:r w:rsidR="002570B7" w:rsidRPr="00356E04">
              <w:rPr>
                <w:rFonts w:ascii="Lato" w:hAnsi="Lato"/>
                <w:sz w:val="21"/>
                <w:szCs w:val="21"/>
              </w:rPr>
              <w:t>.</w:t>
            </w:r>
            <w:r w:rsidR="00D56194" w:rsidRPr="00356E04">
              <w:rPr>
                <w:rFonts w:ascii="Lato" w:hAnsi="Lato"/>
                <w:sz w:val="21"/>
                <w:szCs w:val="21"/>
              </w:rPr>
              <w:t xml:space="preserve"> I hereby notify the Swimming Pool Safety Authority that</w:t>
            </w:r>
            <w:r w:rsidR="001E5656" w:rsidRPr="00356E04">
              <w:rPr>
                <w:rFonts w:ascii="Lato" w:hAnsi="Lato"/>
                <w:sz w:val="21"/>
                <w:szCs w:val="21"/>
              </w:rPr>
              <w:t xml:space="preserve"> </w:t>
            </w:r>
            <w:r w:rsidR="00D56194" w:rsidRPr="00356E04">
              <w:rPr>
                <w:rFonts w:ascii="Lato" w:hAnsi="Lato"/>
                <w:sz w:val="21"/>
                <w:szCs w:val="21"/>
              </w:rPr>
              <w:t>the proposed commencement date for the</w:t>
            </w:r>
            <w:r w:rsidR="001E5656" w:rsidRPr="00356E04">
              <w:rPr>
                <w:rFonts w:ascii="Lato" w:hAnsi="Lato"/>
                <w:sz w:val="21"/>
                <w:szCs w:val="21"/>
              </w:rPr>
              <w:t xml:space="preserve"> </w:t>
            </w:r>
            <w:r w:rsidR="00D56194" w:rsidRPr="00356E04">
              <w:rPr>
                <w:rFonts w:ascii="Lato" w:hAnsi="Lato"/>
                <w:sz w:val="21"/>
                <w:szCs w:val="21"/>
              </w:rPr>
              <w:t>swimming pool/spa referred to above will be:</w:t>
            </w:r>
            <w:r w:rsidR="001E5656" w:rsidRPr="00356E04">
              <w:rPr>
                <w:rFonts w:ascii="Lato" w:hAnsi="Lato"/>
                <w:sz w:val="21"/>
                <w:szCs w:val="21"/>
              </w:rPr>
              <w:t xml:space="preserve">    </w:t>
            </w:r>
            <w:r w:rsidR="00D56194" w:rsidRPr="00356E04">
              <w:rPr>
                <w:rFonts w:ascii="Lato" w:hAnsi="Lato"/>
                <w:sz w:val="21"/>
                <w:szCs w:val="21"/>
              </w:rPr>
              <w:t xml:space="preserve"> </w:t>
            </w:r>
          </w:p>
          <w:p w:rsidR="009A02BC" w:rsidRPr="00356E04" w:rsidRDefault="009A02BC" w:rsidP="0029432E">
            <w:pPr>
              <w:rPr>
                <w:rFonts w:ascii="Lato" w:hAnsi="Lato"/>
                <w:sz w:val="21"/>
                <w:szCs w:val="21"/>
              </w:rPr>
            </w:pPr>
          </w:p>
          <w:p w:rsidR="00D56194" w:rsidRPr="00356E04" w:rsidRDefault="001E5656" w:rsidP="001E5656">
            <w:pPr>
              <w:tabs>
                <w:tab w:val="right" w:leader="dot" w:pos="5670"/>
                <w:tab w:val="right" w:pos="10632"/>
              </w:tabs>
              <w:spacing w:after="100"/>
              <w:ind w:left="175" w:hanging="175"/>
              <w:rPr>
                <w:rFonts w:ascii="Lato" w:hAnsi="Lato"/>
                <w:sz w:val="21"/>
                <w:szCs w:val="21"/>
              </w:rPr>
            </w:pPr>
            <w:r w:rsidRPr="00356E04">
              <w:rPr>
                <w:rFonts w:ascii="Lato" w:hAnsi="Lato"/>
                <w:sz w:val="21"/>
                <w:szCs w:val="21"/>
              </w:rPr>
              <w:t xml:space="preserve">    </w:t>
            </w:r>
            <w:r w:rsidR="009A02BC" w:rsidRPr="00356E04">
              <w:rPr>
                <w:rFonts w:ascii="Lato" w:hAnsi="Lato"/>
                <w:sz w:val="21"/>
                <w:szCs w:val="21"/>
              </w:rPr>
              <w:t>…………</w:t>
            </w:r>
            <w:r w:rsidR="009C12D0">
              <w:rPr>
                <w:rFonts w:ascii="Lato" w:hAnsi="Lato"/>
                <w:sz w:val="21"/>
                <w:szCs w:val="21"/>
              </w:rPr>
              <w:t>…of …………………………………………20……………………(</w:t>
            </w:r>
            <w:r w:rsidRPr="00356E04">
              <w:rPr>
                <w:rFonts w:ascii="Lato" w:hAnsi="Lato"/>
                <w:sz w:val="21"/>
                <w:szCs w:val="21"/>
              </w:rPr>
              <w:t xml:space="preserve">date) </w:t>
            </w:r>
            <w:r w:rsidR="0050162F" w:rsidRPr="00356E04">
              <w:rPr>
                <w:rFonts w:ascii="Lato" w:hAnsi="Lato"/>
                <w:sz w:val="21"/>
                <w:szCs w:val="21"/>
              </w:rPr>
              <w:t>AND</w:t>
            </w:r>
          </w:p>
          <w:p w:rsidR="001E5656" w:rsidRPr="00356E04" w:rsidRDefault="0050162F" w:rsidP="001E5656">
            <w:pPr>
              <w:tabs>
                <w:tab w:val="right" w:leader="dot" w:pos="7797"/>
                <w:tab w:val="right" w:pos="10632"/>
              </w:tabs>
              <w:spacing w:after="100"/>
              <w:ind w:left="709" w:hanging="534"/>
              <w:rPr>
                <w:rFonts w:ascii="Lato" w:hAnsi="Lato"/>
                <w:sz w:val="21"/>
                <w:szCs w:val="21"/>
              </w:rPr>
            </w:pPr>
            <w:r w:rsidRPr="00356E04">
              <w:rPr>
                <w:rFonts w:ascii="Lato" w:hAnsi="Lato"/>
                <w:sz w:val="21"/>
                <w:szCs w:val="21"/>
              </w:rPr>
              <w:t>t</w:t>
            </w:r>
            <w:r w:rsidR="00D56194" w:rsidRPr="00356E04">
              <w:rPr>
                <w:rFonts w:ascii="Lato" w:hAnsi="Lato"/>
                <w:sz w:val="21"/>
                <w:szCs w:val="21"/>
              </w:rPr>
              <w:t>he prop</w:t>
            </w:r>
            <w:r w:rsidRPr="00356E04">
              <w:rPr>
                <w:rFonts w:ascii="Lato" w:hAnsi="Lato"/>
                <w:sz w:val="21"/>
                <w:szCs w:val="21"/>
              </w:rPr>
              <w:t>osed completion date will be:</w:t>
            </w:r>
          </w:p>
          <w:p w:rsidR="0029432E" w:rsidRPr="00356E04" w:rsidRDefault="009A02BC" w:rsidP="0029432E">
            <w:pPr>
              <w:tabs>
                <w:tab w:val="right" w:leader="dot" w:pos="7797"/>
                <w:tab w:val="right" w:pos="10632"/>
              </w:tabs>
              <w:spacing w:after="100"/>
              <w:ind w:left="709" w:hanging="534"/>
              <w:rPr>
                <w:rFonts w:ascii="Lato" w:hAnsi="Lato"/>
                <w:sz w:val="21"/>
                <w:szCs w:val="21"/>
              </w:rPr>
            </w:pPr>
            <w:r w:rsidRPr="00356E04">
              <w:rPr>
                <w:rFonts w:ascii="Lato" w:hAnsi="Lato"/>
                <w:sz w:val="21"/>
                <w:szCs w:val="21"/>
              </w:rPr>
              <w:t xml:space="preserve">……………of </w:t>
            </w:r>
            <w:r w:rsidR="001E5656" w:rsidRPr="00356E04">
              <w:rPr>
                <w:rFonts w:ascii="Lato" w:hAnsi="Lato"/>
                <w:sz w:val="21"/>
                <w:szCs w:val="21"/>
              </w:rPr>
              <w:t>…………………………………………</w:t>
            </w:r>
            <w:r w:rsidRPr="00356E04">
              <w:rPr>
                <w:rFonts w:ascii="Lato" w:hAnsi="Lato"/>
                <w:sz w:val="21"/>
                <w:szCs w:val="21"/>
              </w:rPr>
              <w:t>20</w:t>
            </w:r>
            <w:r w:rsidR="001E5656" w:rsidRPr="00356E04">
              <w:rPr>
                <w:rFonts w:ascii="Lato" w:hAnsi="Lato"/>
                <w:sz w:val="21"/>
                <w:szCs w:val="21"/>
              </w:rPr>
              <w:t>……………………(date)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D920E6" w:rsidRPr="00356E04" w:rsidTr="00D868CF">
              <w:tc>
                <w:tcPr>
                  <w:tcW w:w="5129" w:type="dxa"/>
                </w:tcPr>
                <w:p w:rsidR="00D920E6" w:rsidRPr="00356E04" w:rsidRDefault="00D920E6" w:rsidP="00D920E6">
                  <w:pPr>
                    <w:rPr>
                      <w:rFonts w:ascii="Lato" w:hAnsi="Lato" w:cstheme="minorHAnsi"/>
                    </w:rPr>
                  </w:pPr>
                  <w:r w:rsidRPr="00356E04">
                    <w:rPr>
                      <w:rFonts w:ascii="Lato" w:hAnsi="Lato" w:cstheme="minorHAnsi"/>
                    </w:rPr>
                    <w:t>Signed:</w:t>
                  </w:r>
                </w:p>
                <w:p w:rsidR="00D920E6" w:rsidRPr="00356E04" w:rsidRDefault="00D920E6" w:rsidP="00D920E6">
                  <w:pPr>
                    <w:rPr>
                      <w:rFonts w:ascii="Lato" w:hAnsi="Lato" w:cstheme="minorHAnsi"/>
                    </w:rPr>
                  </w:pPr>
                </w:p>
                <w:p w:rsidR="00D920E6" w:rsidRPr="00356E04" w:rsidRDefault="00D920E6" w:rsidP="00D920E6">
                  <w:pPr>
                    <w:rPr>
                      <w:rFonts w:ascii="Lato" w:hAnsi="Lato" w:cstheme="minorHAnsi"/>
                    </w:rPr>
                  </w:pPr>
                  <w:r w:rsidRPr="00356E04">
                    <w:rPr>
                      <w:rFonts w:ascii="Lato" w:hAnsi="Lato" w:cstheme="minorHAnsi"/>
                    </w:rPr>
                    <w:t>……………………………………………………………….</w:t>
                  </w:r>
                </w:p>
                <w:p w:rsidR="00D920E6" w:rsidRPr="00356E04" w:rsidRDefault="00D920E6" w:rsidP="0029432E">
                  <w:pPr>
                    <w:rPr>
                      <w:rFonts w:ascii="Lato" w:hAnsi="Lato"/>
                      <w:i/>
                    </w:rPr>
                  </w:pPr>
                  <w:r w:rsidRPr="00356E04">
                    <w:rPr>
                      <w:rFonts w:ascii="Lato" w:hAnsi="Lato" w:cstheme="minorHAnsi"/>
                    </w:rPr>
                    <w:t>Pool contractor (or owner</w:t>
                  </w:r>
                  <w:r w:rsidR="00855283" w:rsidRPr="00356E04">
                    <w:rPr>
                      <w:rFonts w:ascii="Lato" w:hAnsi="Lato" w:cstheme="minorHAnsi"/>
                    </w:rPr>
                    <w:t>-</w:t>
                  </w:r>
                  <w:r w:rsidRPr="00356E04">
                    <w:rPr>
                      <w:rFonts w:ascii="Lato" w:hAnsi="Lato" w:cstheme="minorHAnsi"/>
                    </w:rPr>
                    <w:t xml:space="preserve">builder of pool) </w:t>
                  </w:r>
                </w:p>
              </w:tc>
              <w:tc>
                <w:tcPr>
                  <w:tcW w:w="5130" w:type="dxa"/>
                </w:tcPr>
                <w:p w:rsidR="00D920E6" w:rsidRPr="00356E04" w:rsidRDefault="00D920E6" w:rsidP="00B34B0F">
                  <w:pPr>
                    <w:rPr>
                      <w:rFonts w:ascii="Lato" w:hAnsi="Lato"/>
                    </w:rPr>
                  </w:pPr>
                  <w:r w:rsidRPr="00356E04">
                    <w:rPr>
                      <w:rFonts w:ascii="Lato" w:hAnsi="Lato"/>
                    </w:rPr>
                    <w:t>Date:</w:t>
                  </w:r>
                </w:p>
                <w:p w:rsidR="00D920E6" w:rsidRPr="00356E04" w:rsidRDefault="00D920E6" w:rsidP="00B34B0F">
                  <w:pPr>
                    <w:rPr>
                      <w:rFonts w:ascii="Lato" w:hAnsi="Lato"/>
                    </w:rPr>
                  </w:pPr>
                </w:p>
                <w:p w:rsidR="00D920E6" w:rsidRPr="00356E04" w:rsidRDefault="00D920E6" w:rsidP="00D920E6">
                  <w:pPr>
                    <w:rPr>
                      <w:rFonts w:ascii="Lato" w:hAnsi="Lato" w:cstheme="minorHAnsi"/>
                    </w:rPr>
                  </w:pPr>
                  <w:r w:rsidRPr="00356E04">
                    <w:rPr>
                      <w:rFonts w:ascii="Lato" w:hAnsi="Lato" w:cstheme="minorHAnsi"/>
                    </w:rPr>
                    <w:t>…… of ………………………….. 20…..</w:t>
                  </w:r>
                </w:p>
                <w:p w:rsidR="00D920E6" w:rsidRPr="00356E04" w:rsidRDefault="00D920E6" w:rsidP="00B34B0F">
                  <w:pPr>
                    <w:rPr>
                      <w:rFonts w:ascii="Lato" w:hAnsi="Lato"/>
                    </w:rPr>
                  </w:pPr>
                </w:p>
              </w:tc>
            </w:tr>
          </w:tbl>
          <w:p w:rsidR="00D56194" w:rsidRPr="00356E04" w:rsidRDefault="00D56194" w:rsidP="00B34B0F">
            <w:pPr>
              <w:rPr>
                <w:rFonts w:ascii="Lato" w:hAnsi="Lato"/>
                <w:i/>
              </w:rPr>
            </w:pPr>
          </w:p>
        </w:tc>
      </w:tr>
      <w:tr w:rsidR="00EF0B35" w:rsidRPr="00356E04" w:rsidTr="00C06F44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32E" w:rsidRPr="00356E04" w:rsidRDefault="0029432E" w:rsidP="00B8269E">
            <w:pPr>
              <w:tabs>
                <w:tab w:val="right" w:leader="dot" w:pos="7797"/>
                <w:tab w:val="right" w:pos="10632"/>
              </w:tabs>
              <w:spacing w:before="240"/>
              <w:rPr>
                <w:rFonts w:ascii="Lato" w:hAnsi="Lato"/>
                <w:b/>
              </w:rPr>
            </w:pPr>
            <w:r w:rsidRPr="00356E04">
              <w:rPr>
                <w:rFonts w:ascii="Lato" w:hAnsi="Lato"/>
                <w:b/>
              </w:rPr>
              <w:t>NOTE:</w:t>
            </w:r>
          </w:p>
          <w:p w:rsidR="0029432E" w:rsidRPr="00356E04" w:rsidRDefault="0029432E" w:rsidP="00EB5D8D">
            <w:pPr>
              <w:tabs>
                <w:tab w:val="right" w:leader="dot" w:pos="7797"/>
                <w:tab w:val="right" w:pos="10632"/>
              </w:tabs>
              <w:spacing w:after="100"/>
              <w:rPr>
                <w:rFonts w:ascii="Lato" w:hAnsi="Lato"/>
                <w:sz w:val="28"/>
                <w:szCs w:val="28"/>
              </w:rPr>
            </w:pPr>
            <w:r w:rsidRPr="00356E04">
              <w:rPr>
                <w:rFonts w:ascii="Lato" w:hAnsi="Lato"/>
              </w:rPr>
              <w:t xml:space="preserve">It is an offence for a contractor or owner-builder not to </w:t>
            </w:r>
            <w:r w:rsidR="00153B47" w:rsidRPr="00356E04">
              <w:rPr>
                <w:rFonts w:ascii="Lato" w:hAnsi="Lato"/>
              </w:rPr>
              <w:t xml:space="preserve">provide this notice </w:t>
            </w:r>
            <w:r w:rsidR="00A6740A" w:rsidRPr="00356E04">
              <w:rPr>
                <w:rFonts w:ascii="Lato" w:hAnsi="Lato"/>
              </w:rPr>
              <w:t xml:space="preserve">before construction </w:t>
            </w:r>
            <w:r w:rsidR="00153B47" w:rsidRPr="00356E04">
              <w:rPr>
                <w:rFonts w:ascii="Lato" w:hAnsi="Lato"/>
              </w:rPr>
              <w:t>to the</w:t>
            </w:r>
            <w:r w:rsidRPr="00356E04">
              <w:rPr>
                <w:rFonts w:ascii="Lato" w:hAnsi="Lato"/>
              </w:rPr>
              <w:t xml:space="preserve"> Swimming Pool Safety Authority. Maximum penalty </w:t>
            </w:r>
            <w:r w:rsidR="006F78C0" w:rsidRPr="00356E04">
              <w:rPr>
                <w:rFonts w:ascii="Lato" w:hAnsi="Lato"/>
              </w:rPr>
              <w:t>is 10</w:t>
            </w:r>
            <w:r w:rsidR="00EB5D8D" w:rsidRPr="00356E04">
              <w:rPr>
                <w:rFonts w:ascii="Lato" w:hAnsi="Lato"/>
              </w:rPr>
              <w:t xml:space="preserve"> penalty units</w:t>
            </w:r>
            <w:r w:rsidRPr="00356E04">
              <w:rPr>
                <w:rFonts w:ascii="Lato" w:hAnsi="Lato"/>
              </w:rPr>
              <w:t xml:space="preserve"> for an individual and 100 penalty units for a body corporate </w:t>
            </w:r>
            <w:r w:rsidR="00A6740A" w:rsidRPr="00356E04">
              <w:rPr>
                <w:rFonts w:ascii="Lato" w:hAnsi="Lato"/>
              </w:rPr>
              <w:t>as at June </w:t>
            </w:r>
            <w:r w:rsidR="000F7BFE" w:rsidRPr="00356E04">
              <w:rPr>
                <w:rFonts w:ascii="Lato" w:hAnsi="Lato"/>
              </w:rPr>
              <w:t>2014.</w:t>
            </w:r>
          </w:p>
        </w:tc>
      </w:tr>
    </w:tbl>
    <w:p w:rsidR="00D56194" w:rsidRPr="00356E04" w:rsidRDefault="00D56194" w:rsidP="00D56194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8"/>
          <w:szCs w:val="28"/>
        </w:rPr>
      </w:pPr>
      <w:r w:rsidRPr="00356E04">
        <w:rPr>
          <w:rFonts w:ascii="Lato" w:hAnsi="Lato"/>
          <w:b/>
          <w:color w:val="FFFFFF" w:themeColor="background1"/>
          <w:sz w:val="28"/>
          <w:szCs w:val="28"/>
        </w:rPr>
        <w:t>3</w:t>
      </w:r>
      <w:r w:rsidRPr="00356E04">
        <w:rPr>
          <w:rFonts w:ascii="Lato" w:hAnsi="Lato"/>
          <w:b/>
          <w:color w:val="FFFFFF" w:themeColor="background1"/>
          <w:sz w:val="28"/>
          <w:szCs w:val="28"/>
        </w:rPr>
        <w:tab/>
      </w:r>
      <w:r w:rsidR="00203EA9" w:rsidRPr="00356E04">
        <w:rPr>
          <w:rFonts w:ascii="Lato" w:hAnsi="Lato"/>
          <w:b/>
          <w:color w:val="FFFFFF" w:themeColor="background1"/>
          <w:sz w:val="28"/>
          <w:szCs w:val="28"/>
        </w:rPr>
        <w:t>Pool c</w:t>
      </w:r>
      <w:r w:rsidRPr="00356E04">
        <w:rPr>
          <w:rFonts w:ascii="Lato" w:hAnsi="Lato"/>
          <w:b/>
          <w:color w:val="FFFFFF" w:themeColor="background1"/>
          <w:sz w:val="28"/>
          <w:szCs w:val="28"/>
        </w:rPr>
        <w:t xml:space="preserve">ontractor details </w:t>
      </w:r>
      <w:proofErr w:type="gramStart"/>
      <w:r w:rsidRPr="00356E04">
        <w:rPr>
          <w:rFonts w:ascii="Lato" w:hAnsi="Lato"/>
          <w:color w:val="FFFFFF" w:themeColor="background1"/>
          <w:sz w:val="24"/>
          <w:szCs w:val="24"/>
        </w:rPr>
        <w:t>-  o</w:t>
      </w:r>
      <w:r w:rsidR="009D1231" w:rsidRPr="00356E04">
        <w:rPr>
          <w:rFonts w:ascii="Lato" w:hAnsi="Lato"/>
          <w:color w:val="FFFFFF" w:themeColor="background1"/>
          <w:sz w:val="24"/>
          <w:szCs w:val="24"/>
        </w:rPr>
        <w:t>nly</w:t>
      </w:r>
      <w:proofErr w:type="gramEnd"/>
      <w:r w:rsidR="009D1231" w:rsidRPr="00356E04">
        <w:rPr>
          <w:rFonts w:ascii="Lato" w:hAnsi="Lato"/>
          <w:color w:val="FFFFFF" w:themeColor="background1"/>
          <w:sz w:val="24"/>
          <w:szCs w:val="24"/>
        </w:rPr>
        <w:t xml:space="preserve"> complete if a pool </w:t>
      </w:r>
      <w:r w:rsidRPr="00356E04">
        <w:rPr>
          <w:rFonts w:ascii="Lato" w:hAnsi="Lato"/>
          <w:color w:val="FFFFFF" w:themeColor="background1"/>
          <w:sz w:val="24"/>
          <w:szCs w:val="24"/>
        </w:rPr>
        <w:t xml:space="preserve">contractor is installing/constructing 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3"/>
        <w:gridCol w:w="2166"/>
        <w:gridCol w:w="850"/>
        <w:gridCol w:w="2835"/>
        <w:gridCol w:w="1418"/>
        <w:gridCol w:w="3260"/>
      </w:tblGrid>
      <w:tr w:rsidR="00D56194" w:rsidRPr="00356E04" w:rsidTr="009B511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194" w:rsidRPr="00356E04" w:rsidRDefault="00203EA9" w:rsidP="00A042C9">
            <w:pPr>
              <w:ind w:firstLine="176"/>
              <w:rPr>
                <w:rFonts w:ascii="Lato" w:hAnsi="Lato"/>
                <w:b/>
              </w:rPr>
            </w:pPr>
            <w:r w:rsidRPr="00356E04">
              <w:rPr>
                <w:rFonts w:ascii="Lato" w:hAnsi="Lato"/>
                <w:b/>
              </w:rPr>
              <w:t>Business / Company name</w:t>
            </w:r>
            <w:r w:rsidR="00D56194" w:rsidRPr="00356E04">
              <w:rPr>
                <w:rFonts w:ascii="Lato" w:hAnsi="Lato"/>
                <w:b/>
              </w:rPr>
              <w:t xml:space="preserve">: 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8D" w:rsidRPr="00356E04" w:rsidRDefault="00B1618D" w:rsidP="00C31B53">
            <w:pPr>
              <w:rPr>
                <w:rFonts w:ascii="Lato" w:hAnsi="Lato"/>
              </w:rPr>
            </w:pPr>
          </w:p>
        </w:tc>
      </w:tr>
      <w:tr w:rsidR="00203EA9" w:rsidRPr="00356E04" w:rsidTr="009B511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EA9" w:rsidRPr="00356E04" w:rsidRDefault="00203EA9" w:rsidP="00A042C9">
            <w:pPr>
              <w:ind w:firstLine="176"/>
              <w:rPr>
                <w:rFonts w:ascii="Lato" w:hAnsi="Lato"/>
                <w:b/>
              </w:rPr>
            </w:pPr>
            <w:r w:rsidRPr="00356E04">
              <w:rPr>
                <w:rFonts w:ascii="Lato" w:hAnsi="Lato"/>
                <w:b/>
              </w:rPr>
              <w:t xml:space="preserve">Postal address: 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EA9" w:rsidRPr="00356E04" w:rsidRDefault="00203EA9" w:rsidP="00C31B53">
            <w:pPr>
              <w:rPr>
                <w:rFonts w:ascii="Lato" w:hAnsi="Lato"/>
              </w:rPr>
            </w:pPr>
          </w:p>
          <w:p w:rsidR="00B1618D" w:rsidRPr="00356E04" w:rsidRDefault="00B1618D" w:rsidP="00C31B53">
            <w:pPr>
              <w:rPr>
                <w:rFonts w:ascii="Lato" w:hAnsi="Lato"/>
              </w:rPr>
            </w:pPr>
          </w:p>
        </w:tc>
      </w:tr>
      <w:tr w:rsidR="00203EA9" w:rsidRPr="00356E04" w:rsidTr="00C06F44">
        <w:trPr>
          <w:gridBefore w:val="1"/>
          <w:wBefore w:w="103" w:type="dxa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03EA9" w:rsidRPr="00356E04" w:rsidRDefault="00203EA9" w:rsidP="00A042C9">
            <w:pPr>
              <w:ind w:firstLine="73"/>
              <w:rPr>
                <w:rFonts w:ascii="Lato" w:hAnsi="Lato"/>
                <w:b/>
              </w:rPr>
            </w:pPr>
            <w:r w:rsidRPr="00356E04">
              <w:rPr>
                <w:rFonts w:ascii="Lato" w:hAnsi="Lato"/>
                <w:b/>
              </w:rPr>
              <w:t>Contact Phone: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203EA9" w:rsidRPr="00356E04" w:rsidRDefault="00203EA9" w:rsidP="00C31B53">
            <w:pPr>
              <w:rPr>
                <w:rFonts w:ascii="Lato" w:hAnsi="Lato"/>
              </w:rPr>
            </w:pPr>
            <w:r w:rsidRPr="00356E04">
              <w:rPr>
                <w:rFonts w:ascii="Lato" w:hAnsi="Lato"/>
              </w:rPr>
              <w:t>BH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203EA9" w:rsidRPr="00356E04" w:rsidRDefault="00203EA9" w:rsidP="00C31B53">
            <w:pPr>
              <w:rPr>
                <w:rFonts w:ascii="Lato" w:hAnsi="Lato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EA9" w:rsidRPr="00356E04" w:rsidRDefault="00203EA9" w:rsidP="00203EA9">
            <w:pPr>
              <w:jc w:val="right"/>
              <w:rPr>
                <w:rFonts w:ascii="Lato" w:hAnsi="Lato"/>
              </w:rPr>
            </w:pPr>
            <w:r w:rsidRPr="00356E04">
              <w:rPr>
                <w:rFonts w:ascii="Lato" w:hAnsi="Lato"/>
              </w:rPr>
              <w:t>Mobile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3EA9" w:rsidRPr="00356E04" w:rsidRDefault="00203EA9" w:rsidP="00C31B53">
            <w:pPr>
              <w:rPr>
                <w:rFonts w:ascii="Lato" w:hAnsi="Lato"/>
                <w:b/>
              </w:rPr>
            </w:pPr>
          </w:p>
        </w:tc>
      </w:tr>
      <w:tr w:rsidR="00C06F44" w:rsidRPr="00356E04" w:rsidTr="00C06F44">
        <w:trPr>
          <w:gridBefore w:val="1"/>
          <w:wBefore w:w="103" w:type="dxa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06F44" w:rsidRPr="00356E04" w:rsidRDefault="00C06F44" w:rsidP="00A042C9">
            <w:pPr>
              <w:ind w:firstLine="73"/>
              <w:rPr>
                <w:rFonts w:ascii="Lato" w:hAnsi="Lato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44" w:rsidRPr="00356E04" w:rsidRDefault="00C06F44" w:rsidP="00C31B53">
            <w:pPr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6F44" w:rsidRPr="00356E04" w:rsidRDefault="00C06F44" w:rsidP="00C31B53">
            <w:pPr>
              <w:rPr>
                <w:rFonts w:ascii="Lato" w:hAnsi="Lato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F44" w:rsidRPr="00356E04" w:rsidRDefault="00C06F44" w:rsidP="00203EA9">
            <w:pPr>
              <w:jc w:val="right"/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6F44" w:rsidRPr="00356E04" w:rsidRDefault="00C06F44" w:rsidP="00C31B53">
            <w:pPr>
              <w:rPr>
                <w:rFonts w:ascii="Lato" w:hAnsi="Lato"/>
                <w:b/>
              </w:rPr>
            </w:pPr>
          </w:p>
        </w:tc>
      </w:tr>
    </w:tbl>
    <w:p w:rsidR="00C06F44" w:rsidRPr="00C06F44" w:rsidRDefault="00C06F44" w:rsidP="00C06F44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8"/>
          <w:szCs w:val="28"/>
        </w:rPr>
      </w:pPr>
      <w:r w:rsidRPr="00C06F44">
        <w:rPr>
          <w:rFonts w:ascii="Lato" w:hAnsi="Lato"/>
          <w:b/>
          <w:color w:val="FFFFFF" w:themeColor="background1"/>
          <w:sz w:val="28"/>
          <w:szCs w:val="28"/>
        </w:rPr>
        <w:t>4</w:t>
      </w:r>
      <w:r w:rsidRPr="00C06F44">
        <w:rPr>
          <w:rFonts w:ascii="Lato" w:hAnsi="Lato"/>
          <w:b/>
          <w:color w:val="FFFFFF" w:themeColor="background1"/>
          <w:sz w:val="28"/>
          <w:szCs w:val="28"/>
        </w:rPr>
        <w:t xml:space="preserve"> </w:t>
      </w:r>
      <w:r w:rsidRPr="00C06F44">
        <w:rPr>
          <w:rFonts w:ascii="Lato" w:hAnsi="Lato"/>
          <w:b/>
          <w:color w:val="FFFFFF" w:themeColor="background1"/>
          <w:sz w:val="28"/>
          <w:szCs w:val="28"/>
        </w:rPr>
        <w:tab/>
        <w:t>How to send the completed form any of the below methods may be used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81"/>
        <w:gridCol w:w="3081"/>
        <w:gridCol w:w="3728"/>
      </w:tblGrid>
      <w:tr w:rsidR="00C06F44" w:rsidRPr="00546B9E" w:rsidTr="008C3061">
        <w:tc>
          <w:tcPr>
            <w:tcW w:w="3681" w:type="dxa"/>
            <w:shd w:val="clear" w:color="auto" w:fill="F2F2F2" w:themeFill="background1" w:themeFillShade="F2"/>
          </w:tcPr>
          <w:p w:rsidR="00C06F44" w:rsidRPr="00546B9E" w:rsidRDefault="00C06F44" w:rsidP="008C3061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Email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C06F44" w:rsidRPr="00546B9E" w:rsidRDefault="00C06F44" w:rsidP="008C306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Deliver to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:rsidR="00C06F44" w:rsidRPr="00546B9E" w:rsidRDefault="00C06F44" w:rsidP="008C3061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Post</w:t>
            </w:r>
          </w:p>
        </w:tc>
      </w:tr>
      <w:tr w:rsidR="00C06F44" w:rsidRPr="00546B9E" w:rsidTr="008C3061">
        <w:trPr>
          <w:trHeight w:val="405"/>
        </w:trPr>
        <w:tc>
          <w:tcPr>
            <w:tcW w:w="3681" w:type="dxa"/>
            <w:shd w:val="clear" w:color="auto" w:fill="F2F2F2" w:themeFill="background1" w:themeFillShade="F2"/>
          </w:tcPr>
          <w:p w:rsidR="00C06F44" w:rsidRDefault="00C06F44" w:rsidP="008C3061">
            <w:pPr>
              <w:rPr>
                <w:rFonts w:ascii="Lato" w:hAnsi="Lato" w:cstheme="minorHAnsi"/>
              </w:rPr>
            </w:pPr>
            <w:hyperlink r:id="rId9" w:history="1">
              <w:r w:rsidRPr="00546B9E">
                <w:rPr>
                  <w:rStyle w:val="Hyperlink"/>
                  <w:rFonts w:ascii="Lato" w:hAnsi="Lato" w:cstheme="minorHAnsi"/>
                </w:rPr>
                <w:t>pool.fencing@nt.gov.au</w:t>
              </w:r>
            </w:hyperlink>
            <w:r w:rsidRPr="00546B9E">
              <w:rPr>
                <w:rFonts w:ascii="Lato" w:hAnsi="Lato" w:cstheme="minorHAnsi"/>
              </w:rPr>
              <w:t xml:space="preserve"> </w:t>
            </w:r>
          </w:p>
          <w:p w:rsidR="00C06F44" w:rsidRDefault="00C06F44" w:rsidP="008C3061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Fax</w:t>
            </w:r>
          </w:p>
          <w:p w:rsidR="00C06F44" w:rsidRPr="00546B9E" w:rsidRDefault="00C06F44" w:rsidP="008C3061">
            <w:pPr>
              <w:rPr>
                <w:rFonts w:ascii="Lato" w:hAnsi="Lato" w:cstheme="minorHAnsi"/>
              </w:rPr>
            </w:pPr>
            <w:r w:rsidRPr="00546B9E">
              <w:rPr>
                <w:rFonts w:ascii="Lato" w:hAnsi="Lato" w:cstheme="minorHAnsi"/>
              </w:rPr>
              <w:t>08 8923 7604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C06F44" w:rsidRPr="00E858D8" w:rsidRDefault="00C06F44" w:rsidP="008C3061">
            <w:pPr>
              <w:pStyle w:val="Contactdetails"/>
              <w:tabs>
                <w:tab w:val="right" w:pos="10773"/>
              </w:tabs>
              <w:ind w:right="-93"/>
              <w:jc w:val="left"/>
              <w:rPr>
                <w:rFonts w:ascii="Lato" w:eastAsiaTheme="minorHAnsi" w:hAnsi="Lato" w:cstheme="minorHAnsi"/>
                <w:color w:val="auto"/>
                <w:sz w:val="22"/>
                <w:szCs w:val="22"/>
                <w:lang w:val="en" w:eastAsia="en-US"/>
              </w:rPr>
            </w:pPr>
            <w:r w:rsidRPr="00E858D8">
              <w:rPr>
                <w:rFonts w:ascii="Lato" w:eastAsiaTheme="minorHAnsi" w:hAnsi="Lato" w:cstheme="minorHAnsi"/>
                <w:color w:val="auto"/>
                <w:sz w:val="22"/>
                <w:szCs w:val="22"/>
                <w:lang w:val="en" w:eastAsia="en-US"/>
              </w:rPr>
              <w:t>Floor 1 Energy House</w:t>
            </w:r>
          </w:p>
          <w:p w:rsidR="00C06F44" w:rsidRPr="00E858D8" w:rsidRDefault="00C06F44" w:rsidP="008C3061">
            <w:pPr>
              <w:pStyle w:val="Contactdetails"/>
              <w:tabs>
                <w:tab w:val="right" w:pos="10773"/>
              </w:tabs>
              <w:ind w:right="-93"/>
              <w:jc w:val="left"/>
              <w:rPr>
                <w:rFonts w:ascii="Lato" w:eastAsiaTheme="minorHAnsi" w:hAnsi="Lato" w:cstheme="minorHAnsi"/>
                <w:color w:val="auto"/>
                <w:sz w:val="22"/>
                <w:szCs w:val="22"/>
                <w:lang w:val="en" w:eastAsia="en-US"/>
              </w:rPr>
            </w:pPr>
            <w:r w:rsidRPr="00E858D8">
              <w:rPr>
                <w:rFonts w:ascii="Lato" w:eastAsiaTheme="minorHAnsi" w:hAnsi="Lato" w:cstheme="minorHAnsi"/>
                <w:color w:val="auto"/>
                <w:sz w:val="22"/>
                <w:szCs w:val="22"/>
                <w:lang w:val="en" w:eastAsia="en-US"/>
              </w:rPr>
              <w:t xml:space="preserve">18-20 </w:t>
            </w:r>
            <w:proofErr w:type="spellStart"/>
            <w:r w:rsidRPr="00E858D8">
              <w:rPr>
                <w:rFonts w:ascii="Lato" w:eastAsiaTheme="minorHAnsi" w:hAnsi="Lato" w:cstheme="minorHAnsi"/>
                <w:color w:val="auto"/>
                <w:sz w:val="22"/>
                <w:szCs w:val="22"/>
                <w:lang w:val="en" w:eastAsia="en-US"/>
              </w:rPr>
              <w:t>Cavenagh</w:t>
            </w:r>
            <w:proofErr w:type="spellEnd"/>
            <w:r w:rsidRPr="00E858D8">
              <w:rPr>
                <w:rFonts w:ascii="Lato" w:eastAsiaTheme="minorHAnsi" w:hAnsi="Lato" w:cstheme="minorHAnsi"/>
                <w:color w:val="auto"/>
                <w:sz w:val="22"/>
                <w:szCs w:val="22"/>
                <w:lang w:val="en" w:eastAsia="en-US"/>
              </w:rPr>
              <w:t xml:space="preserve"> Street </w:t>
            </w:r>
          </w:p>
          <w:p w:rsidR="00C06F44" w:rsidRPr="00E858D8" w:rsidRDefault="00C06F44" w:rsidP="008C3061">
            <w:pPr>
              <w:pStyle w:val="StyleContactdetails9ptBold1"/>
              <w:jc w:val="left"/>
              <w:rPr>
                <w:rFonts w:ascii="Lato" w:hAnsi="Lato"/>
                <w:b w:val="0"/>
                <w:sz w:val="16"/>
              </w:rPr>
            </w:pPr>
            <w:r>
              <w:rPr>
                <w:rFonts w:ascii="Lato" w:eastAsiaTheme="minorHAnsi" w:hAnsi="Lato" w:cstheme="minorHAnsi"/>
                <w:b w:val="0"/>
                <w:bCs w:val="0"/>
                <w:color w:val="auto"/>
                <w:sz w:val="22"/>
                <w:szCs w:val="22"/>
                <w:lang w:val="en" w:eastAsia="en-US"/>
              </w:rPr>
              <w:t>Darwin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:rsidR="00C06F44" w:rsidRPr="00546B9E" w:rsidRDefault="00C06F44" w:rsidP="008C3061">
            <w:pPr>
              <w:pStyle w:val="NormalWeb"/>
              <w:spacing w:before="0" w:beforeAutospacing="0" w:after="0" w:afterAutospacing="0"/>
              <w:rPr>
                <w:rFonts w:ascii="Lato" w:hAnsi="Lato" w:cstheme="minorHAnsi"/>
                <w:b/>
                <w:sz w:val="22"/>
                <w:szCs w:val="22"/>
                <w:lang w:val="en"/>
              </w:rPr>
            </w:pPr>
            <w:r w:rsidRPr="00546B9E">
              <w:rPr>
                <w:rFonts w:ascii="Lato" w:hAnsi="Lato" w:cstheme="minorHAnsi"/>
                <w:b/>
                <w:sz w:val="22"/>
                <w:szCs w:val="22"/>
                <w:lang w:val="en"/>
              </w:rPr>
              <w:t>Swimming Pool Fencing Unit</w:t>
            </w:r>
          </w:p>
          <w:p w:rsidR="00C06F44" w:rsidRPr="00546B9E" w:rsidRDefault="00C06F44" w:rsidP="008C3061">
            <w:pPr>
              <w:rPr>
                <w:rFonts w:ascii="Lato" w:hAnsi="Lato" w:cstheme="minorHAnsi"/>
              </w:rPr>
            </w:pPr>
            <w:r w:rsidRPr="00546B9E">
              <w:rPr>
                <w:rFonts w:ascii="Lato" w:hAnsi="Lato" w:cstheme="minorHAnsi"/>
                <w:lang w:val="en"/>
              </w:rPr>
              <w:t>GPO Box 1680</w:t>
            </w:r>
            <w:r w:rsidRPr="00546B9E">
              <w:rPr>
                <w:rFonts w:ascii="Lato" w:hAnsi="Lato" w:cstheme="minorHAnsi"/>
                <w:lang w:val="en"/>
              </w:rPr>
              <w:br/>
              <w:t>Darwin NT 0801</w:t>
            </w:r>
          </w:p>
        </w:tc>
      </w:tr>
    </w:tbl>
    <w:p w:rsidR="00CC6628" w:rsidRPr="00356E04" w:rsidRDefault="00CC6628" w:rsidP="00960F7C">
      <w:pPr>
        <w:spacing w:after="0" w:line="240" w:lineRule="auto"/>
        <w:rPr>
          <w:rFonts w:ascii="Lato" w:hAnsi="Lato"/>
          <w:b/>
          <w:sz w:val="24"/>
          <w:szCs w:val="24"/>
        </w:rPr>
      </w:pPr>
      <w:bookmarkStart w:id="0" w:name="_GoBack"/>
      <w:bookmarkEnd w:id="0"/>
    </w:p>
    <w:sectPr w:rsidR="00CC6628" w:rsidRPr="00356E04" w:rsidSect="00356E04">
      <w:headerReference w:type="default" r:id="rId10"/>
      <w:footerReference w:type="default" r:id="rId11"/>
      <w:pgSz w:w="11906" w:h="16838"/>
      <w:pgMar w:top="1843" w:right="1440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85" w:rsidRDefault="000D7785" w:rsidP="003612E3">
      <w:pPr>
        <w:spacing w:after="0" w:line="240" w:lineRule="auto"/>
      </w:pPr>
      <w:r>
        <w:separator/>
      </w:r>
    </w:p>
  </w:endnote>
  <w:endnote w:type="continuationSeparator" w:id="0">
    <w:p w:rsidR="000D7785" w:rsidRDefault="000D7785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C06F44">
      <w:rPr>
        <w:noProof/>
      </w:rPr>
      <w:t>1</w:t>
    </w:r>
    <w:r w:rsidRPr="007B5DA2">
      <w:fldChar w:fldCharType="end"/>
    </w:r>
    <w:r w:rsidRPr="007B5DA2">
      <w:t xml:space="preserve"> of </w:t>
    </w:r>
    <w:fldSimple w:instr=" NUMPAGES  \* Arabic  \* MERGEFORMAT ">
      <w:r w:rsidR="00C06F44">
        <w:rPr>
          <w:noProof/>
        </w:rPr>
        <w:t>1</w:t>
      </w:r>
    </w:fldSimple>
    <w:r w:rsidRPr="007B5DA2">
      <w:tab/>
    </w:r>
    <w:r>
      <w:rPr>
        <w:rStyle w:val="NTGFooter1itemsChar"/>
      </w:rPr>
      <w:t>Approved 11 November</w:t>
    </w:r>
    <w:r w:rsidRPr="00673869">
      <w:rPr>
        <w:rStyle w:val="NTGFooter1itemsChar"/>
      </w:rPr>
      <w:t xml:space="preserve"> 201</w:t>
    </w:r>
    <w:r>
      <w:rPr>
        <w:rStyle w:val="NTGFooter1itemsChar"/>
      </w:rPr>
      <w:t>6</w:t>
    </w:r>
  </w:p>
  <w:p w:rsidR="003612E3" w:rsidRPr="001A70D7" w:rsidRDefault="003612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85" w:rsidRDefault="000D7785" w:rsidP="003612E3">
      <w:pPr>
        <w:spacing w:after="0" w:line="240" w:lineRule="auto"/>
      </w:pPr>
      <w:r>
        <w:separator/>
      </w:r>
    </w:p>
  </w:footnote>
  <w:footnote w:type="continuationSeparator" w:id="0">
    <w:p w:rsidR="000D7785" w:rsidRDefault="000D7785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3FDBA06F" wp14:editId="67A6865B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7A7D4E8F" wp14:editId="343BCDAB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8291B"/>
    <w:rsid w:val="000D0AD2"/>
    <w:rsid w:val="000D7785"/>
    <w:rsid w:val="000F4C46"/>
    <w:rsid w:val="000F7BFE"/>
    <w:rsid w:val="00116EBE"/>
    <w:rsid w:val="00131D01"/>
    <w:rsid w:val="00153B47"/>
    <w:rsid w:val="001577BE"/>
    <w:rsid w:val="001A70D7"/>
    <w:rsid w:val="001D0780"/>
    <w:rsid w:val="001E1A1D"/>
    <w:rsid w:val="001E5656"/>
    <w:rsid w:val="00203EA9"/>
    <w:rsid w:val="002136A7"/>
    <w:rsid w:val="00226FBD"/>
    <w:rsid w:val="00242EC6"/>
    <w:rsid w:val="002569BB"/>
    <w:rsid w:val="002570B7"/>
    <w:rsid w:val="00276DC9"/>
    <w:rsid w:val="002817E8"/>
    <w:rsid w:val="0029432E"/>
    <w:rsid w:val="002951FD"/>
    <w:rsid w:val="002A112C"/>
    <w:rsid w:val="002D1A47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B2DE0"/>
    <w:rsid w:val="003F294A"/>
    <w:rsid w:val="00422CD0"/>
    <w:rsid w:val="004604D7"/>
    <w:rsid w:val="00464435"/>
    <w:rsid w:val="004769E2"/>
    <w:rsid w:val="004D362A"/>
    <w:rsid w:val="004D3F42"/>
    <w:rsid w:val="0050162F"/>
    <w:rsid w:val="005129C1"/>
    <w:rsid w:val="00553881"/>
    <w:rsid w:val="00571FE6"/>
    <w:rsid w:val="005C40AA"/>
    <w:rsid w:val="005D439E"/>
    <w:rsid w:val="005E2D74"/>
    <w:rsid w:val="00605425"/>
    <w:rsid w:val="006171BC"/>
    <w:rsid w:val="0062778D"/>
    <w:rsid w:val="00640025"/>
    <w:rsid w:val="00673869"/>
    <w:rsid w:val="006B64F3"/>
    <w:rsid w:val="006C2D73"/>
    <w:rsid w:val="006F78C0"/>
    <w:rsid w:val="00701457"/>
    <w:rsid w:val="00716C07"/>
    <w:rsid w:val="0072135E"/>
    <w:rsid w:val="00746B22"/>
    <w:rsid w:val="0078156D"/>
    <w:rsid w:val="007C5480"/>
    <w:rsid w:val="007D1996"/>
    <w:rsid w:val="008012B3"/>
    <w:rsid w:val="0085372B"/>
    <w:rsid w:val="00855283"/>
    <w:rsid w:val="008719BB"/>
    <w:rsid w:val="008C49CF"/>
    <w:rsid w:val="008D21B9"/>
    <w:rsid w:val="008D59DA"/>
    <w:rsid w:val="00903AC4"/>
    <w:rsid w:val="00906A7E"/>
    <w:rsid w:val="0093338F"/>
    <w:rsid w:val="00951612"/>
    <w:rsid w:val="00957832"/>
    <w:rsid w:val="00957C8F"/>
    <w:rsid w:val="00960F7C"/>
    <w:rsid w:val="009A02BC"/>
    <w:rsid w:val="009B511F"/>
    <w:rsid w:val="009C12D0"/>
    <w:rsid w:val="009C3A86"/>
    <w:rsid w:val="009D1231"/>
    <w:rsid w:val="009E2706"/>
    <w:rsid w:val="00A00AC8"/>
    <w:rsid w:val="00A042C9"/>
    <w:rsid w:val="00A56E52"/>
    <w:rsid w:val="00A6740A"/>
    <w:rsid w:val="00A94420"/>
    <w:rsid w:val="00AA5C24"/>
    <w:rsid w:val="00AE430D"/>
    <w:rsid w:val="00B1618D"/>
    <w:rsid w:val="00B8269E"/>
    <w:rsid w:val="00BA63AA"/>
    <w:rsid w:val="00BF2A0B"/>
    <w:rsid w:val="00BF367E"/>
    <w:rsid w:val="00C06F44"/>
    <w:rsid w:val="00C268AA"/>
    <w:rsid w:val="00C474C8"/>
    <w:rsid w:val="00C616BD"/>
    <w:rsid w:val="00C6410B"/>
    <w:rsid w:val="00C76433"/>
    <w:rsid w:val="00C80E31"/>
    <w:rsid w:val="00CA45F2"/>
    <w:rsid w:val="00CC6628"/>
    <w:rsid w:val="00D052A3"/>
    <w:rsid w:val="00D17FB5"/>
    <w:rsid w:val="00D20C24"/>
    <w:rsid w:val="00D364C6"/>
    <w:rsid w:val="00D56194"/>
    <w:rsid w:val="00D868CF"/>
    <w:rsid w:val="00D920E6"/>
    <w:rsid w:val="00E069FA"/>
    <w:rsid w:val="00E22D76"/>
    <w:rsid w:val="00E2782B"/>
    <w:rsid w:val="00E40E04"/>
    <w:rsid w:val="00EB5D8D"/>
    <w:rsid w:val="00EE603E"/>
    <w:rsid w:val="00EF0B35"/>
    <w:rsid w:val="00F07A89"/>
    <w:rsid w:val="00F235A7"/>
    <w:rsid w:val="00F83A2C"/>
    <w:rsid w:val="00F85AC1"/>
    <w:rsid w:val="00FA37D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paragraph" w:customStyle="1" w:styleId="Contactdetails">
    <w:name w:val="Contact details"/>
    <w:basedOn w:val="Normal"/>
    <w:rsid w:val="00C06F44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tyleContactdetails9ptBold1">
    <w:name w:val="Style Contact details + 9 pt Bold1"/>
    <w:basedOn w:val="Contactdetails"/>
    <w:rsid w:val="00C06F44"/>
    <w:pPr>
      <w:spacing w:line="240" w:lineRule="auto"/>
    </w:pPr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paragraph" w:customStyle="1" w:styleId="Contactdetails">
    <w:name w:val="Contact details"/>
    <w:basedOn w:val="Normal"/>
    <w:rsid w:val="00C06F44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tyleContactdetails9ptBold1">
    <w:name w:val="Style Contact details + 9 pt Bold1"/>
    <w:basedOn w:val="Contactdetails"/>
    <w:rsid w:val="00C06F44"/>
    <w:pPr>
      <w:spacing w:line="240" w:lineRule="auto"/>
    </w:pPr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ol.fencing@n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2314-7148-439F-AD74-08E93D30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N2 - Construction of pool/spa - Pool contractor or owner-builder notification</dc:title>
  <dc:creator>Northern Territory Government</dc:creator>
  <cp:lastModifiedBy>Robyn Henderson</cp:lastModifiedBy>
  <cp:revision>7</cp:revision>
  <cp:lastPrinted>2016-12-14T02:16:00Z</cp:lastPrinted>
  <dcterms:created xsi:type="dcterms:W3CDTF">2016-11-17T00:27:00Z</dcterms:created>
  <dcterms:modified xsi:type="dcterms:W3CDTF">2017-10-11T01:04:00Z</dcterms:modified>
</cp:coreProperties>
</file>