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BA7D8" w14:textId="2F8798AA" w:rsidR="008515BF" w:rsidRPr="005E7685" w:rsidRDefault="008515BF" w:rsidP="005324D7">
      <w:pPr>
        <w:spacing w:line="360" w:lineRule="auto"/>
        <w:rPr>
          <w:rFonts w:asciiTheme="minorHAnsi" w:hAnsiTheme="minorHAnsi" w:cstheme="minorHAnsi"/>
          <w:b/>
          <w:bCs/>
          <w:sz w:val="28"/>
          <w:szCs w:val="28"/>
          <w:lang w:val="en-AU"/>
        </w:rPr>
      </w:pPr>
    </w:p>
    <w:p w14:paraId="288602F9" w14:textId="31CB00EE" w:rsidR="008A3BB9" w:rsidRPr="000970FF" w:rsidRDefault="008A3BB9" w:rsidP="005324D7">
      <w:pPr>
        <w:spacing w:line="360" w:lineRule="auto"/>
        <w:rPr>
          <w:rFonts w:asciiTheme="minorHAnsi" w:hAnsiTheme="minorHAnsi" w:cstheme="minorHAnsi"/>
          <w:b/>
          <w:bCs/>
          <w:sz w:val="28"/>
          <w:szCs w:val="28"/>
          <w:lang w:val="en-AU"/>
        </w:rPr>
      </w:pPr>
      <w:r w:rsidRPr="000970FF">
        <w:rPr>
          <w:rFonts w:asciiTheme="minorHAnsi" w:hAnsiTheme="minorHAnsi" w:cstheme="minorHAnsi"/>
          <w:b/>
          <w:bCs/>
          <w:sz w:val="28"/>
          <w:szCs w:val="28"/>
          <w:lang w:val="en-AU"/>
        </w:rPr>
        <w:t>In the matter of</w:t>
      </w:r>
    </w:p>
    <w:p w14:paraId="53EF825A" w14:textId="26689302" w:rsidR="008A3BB9" w:rsidRPr="000970FF" w:rsidRDefault="008A3BB9" w:rsidP="005324D7">
      <w:pPr>
        <w:spacing w:line="360" w:lineRule="auto"/>
        <w:rPr>
          <w:rFonts w:asciiTheme="minorHAnsi" w:hAnsiTheme="minorHAnsi" w:cstheme="minorHAnsi"/>
          <w:b/>
          <w:bCs/>
          <w:sz w:val="28"/>
          <w:szCs w:val="28"/>
          <w:lang w:val="en-AU"/>
        </w:rPr>
      </w:pPr>
    </w:p>
    <w:p w14:paraId="14DC852D" w14:textId="23A968DB" w:rsidR="008A3BB9" w:rsidRPr="000970FF" w:rsidRDefault="008A3BB9" w:rsidP="005324D7">
      <w:pPr>
        <w:spacing w:line="360" w:lineRule="auto"/>
        <w:rPr>
          <w:rFonts w:asciiTheme="minorHAnsi" w:hAnsiTheme="minorHAnsi" w:cstheme="minorHAnsi"/>
          <w:b/>
          <w:bCs/>
          <w:sz w:val="28"/>
          <w:szCs w:val="28"/>
          <w:lang w:val="en-AU"/>
        </w:rPr>
      </w:pPr>
      <w:r w:rsidRPr="000970FF">
        <w:rPr>
          <w:rFonts w:asciiTheme="minorHAnsi" w:hAnsiTheme="minorHAnsi" w:cstheme="minorHAnsi"/>
          <w:b/>
          <w:bCs/>
          <w:sz w:val="28"/>
          <w:szCs w:val="28"/>
          <w:lang w:val="en-AU"/>
        </w:rPr>
        <w:t>the</w:t>
      </w:r>
    </w:p>
    <w:p w14:paraId="52658DA7" w14:textId="352867EF" w:rsidR="008A3BB9" w:rsidRPr="000970FF" w:rsidRDefault="008A3BB9" w:rsidP="005324D7">
      <w:pPr>
        <w:spacing w:line="360" w:lineRule="auto"/>
        <w:rPr>
          <w:rFonts w:asciiTheme="minorHAnsi" w:hAnsiTheme="minorHAnsi" w:cstheme="minorHAnsi"/>
          <w:b/>
          <w:bCs/>
          <w:sz w:val="28"/>
          <w:szCs w:val="28"/>
          <w:lang w:val="en-AU"/>
        </w:rPr>
      </w:pPr>
    </w:p>
    <w:p w14:paraId="6A281583" w14:textId="0A361CE7" w:rsidR="008A3BB9" w:rsidRPr="000970FF" w:rsidRDefault="008A3BB9" w:rsidP="005324D7">
      <w:pPr>
        <w:spacing w:line="360" w:lineRule="auto"/>
        <w:rPr>
          <w:rFonts w:asciiTheme="minorHAnsi" w:hAnsiTheme="minorHAnsi" w:cstheme="minorHAnsi"/>
          <w:b/>
          <w:bCs/>
          <w:sz w:val="28"/>
          <w:szCs w:val="28"/>
          <w:lang w:val="en-AU"/>
        </w:rPr>
      </w:pPr>
      <w:r w:rsidRPr="000970FF">
        <w:rPr>
          <w:rFonts w:asciiTheme="minorHAnsi" w:hAnsiTheme="minorHAnsi" w:cstheme="minorHAnsi"/>
          <w:b/>
          <w:bCs/>
          <w:i/>
          <w:iCs/>
          <w:sz w:val="28"/>
          <w:szCs w:val="28"/>
          <w:lang w:val="en-AU"/>
        </w:rPr>
        <w:t xml:space="preserve">Construction Contracts (Security of Payments) Act 2004 </w:t>
      </w:r>
      <w:r w:rsidRPr="000970FF">
        <w:rPr>
          <w:rFonts w:asciiTheme="minorHAnsi" w:hAnsiTheme="minorHAnsi" w:cstheme="minorHAnsi"/>
          <w:b/>
          <w:bCs/>
          <w:sz w:val="28"/>
          <w:szCs w:val="28"/>
          <w:lang w:val="en-AU"/>
        </w:rPr>
        <w:t>(NT)</w:t>
      </w:r>
    </w:p>
    <w:p w14:paraId="58FF70E1" w14:textId="458B8F2E" w:rsidR="008A3BB9" w:rsidRPr="000970FF" w:rsidRDefault="008A3BB9" w:rsidP="005324D7">
      <w:pPr>
        <w:spacing w:line="360" w:lineRule="auto"/>
        <w:rPr>
          <w:rFonts w:asciiTheme="minorHAnsi" w:hAnsiTheme="minorHAnsi" w:cstheme="minorHAnsi"/>
          <w:b/>
          <w:bCs/>
          <w:sz w:val="28"/>
          <w:szCs w:val="28"/>
          <w:lang w:val="en-AU"/>
        </w:rPr>
      </w:pPr>
      <w:r w:rsidRPr="000970FF">
        <w:rPr>
          <w:rFonts w:asciiTheme="minorHAnsi" w:hAnsiTheme="minorHAnsi" w:cstheme="minorHAnsi"/>
          <w:b/>
          <w:bCs/>
          <w:sz w:val="28"/>
          <w:szCs w:val="28"/>
          <w:lang w:val="en-AU"/>
        </w:rPr>
        <w:t>(the Act)</w:t>
      </w:r>
    </w:p>
    <w:p w14:paraId="1600AAA9" w14:textId="329FCBCB" w:rsidR="007F363D" w:rsidRPr="000970FF" w:rsidRDefault="007F363D" w:rsidP="005324D7">
      <w:pPr>
        <w:spacing w:line="360" w:lineRule="auto"/>
        <w:rPr>
          <w:rFonts w:asciiTheme="minorHAnsi" w:hAnsiTheme="minorHAnsi" w:cstheme="minorHAnsi"/>
          <w:b/>
          <w:bCs/>
          <w:sz w:val="28"/>
          <w:szCs w:val="28"/>
          <w:lang w:val="en-AU"/>
        </w:rPr>
      </w:pPr>
    </w:p>
    <w:p w14:paraId="3759FFA4" w14:textId="348E83BC" w:rsidR="007F363D" w:rsidRPr="000970FF" w:rsidRDefault="007F363D" w:rsidP="005324D7">
      <w:pPr>
        <w:spacing w:line="360" w:lineRule="auto"/>
        <w:rPr>
          <w:rFonts w:asciiTheme="minorHAnsi" w:hAnsiTheme="minorHAnsi" w:cstheme="minorHAnsi"/>
          <w:b/>
          <w:bCs/>
          <w:sz w:val="28"/>
          <w:szCs w:val="28"/>
          <w:lang w:val="en-AU"/>
        </w:rPr>
      </w:pPr>
      <w:r w:rsidRPr="000970FF">
        <w:rPr>
          <w:rFonts w:asciiTheme="minorHAnsi" w:hAnsiTheme="minorHAnsi" w:cstheme="minorHAnsi"/>
          <w:b/>
          <w:bCs/>
          <w:sz w:val="28"/>
          <w:szCs w:val="28"/>
          <w:lang w:val="en-AU"/>
        </w:rPr>
        <w:t>and</w:t>
      </w:r>
    </w:p>
    <w:p w14:paraId="10B7C82B" w14:textId="77777777" w:rsidR="007F363D" w:rsidRPr="000970FF" w:rsidRDefault="007F363D" w:rsidP="005324D7">
      <w:pPr>
        <w:spacing w:line="360" w:lineRule="auto"/>
        <w:rPr>
          <w:rFonts w:asciiTheme="minorHAnsi" w:hAnsiTheme="minorHAnsi" w:cstheme="minorHAnsi"/>
          <w:b/>
          <w:bCs/>
          <w:sz w:val="28"/>
          <w:szCs w:val="28"/>
          <w:lang w:val="en-AU"/>
        </w:rPr>
      </w:pPr>
    </w:p>
    <w:p w14:paraId="2CA797DD" w14:textId="3479D526" w:rsidR="007F363D" w:rsidRPr="000970FF" w:rsidRDefault="007F363D" w:rsidP="005324D7">
      <w:pPr>
        <w:spacing w:line="360" w:lineRule="auto"/>
        <w:rPr>
          <w:rFonts w:asciiTheme="minorHAnsi" w:hAnsiTheme="minorHAnsi" w:cstheme="minorHAnsi"/>
          <w:b/>
          <w:bCs/>
          <w:sz w:val="28"/>
          <w:szCs w:val="28"/>
          <w:lang w:val="en-AU"/>
        </w:rPr>
      </w:pPr>
    </w:p>
    <w:p w14:paraId="40F2E0CE" w14:textId="0B88229B" w:rsidR="007F363D" w:rsidRPr="000970FF" w:rsidRDefault="00880628" w:rsidP="005324D7">
      <w:pPr>
        <w:spacing w:line="360" w:lineRule="auto"/>
        <w:rPr>
          <w:rFonts w:asciiTheme="minorHAnsi" w:hAnsiTheme="minorHAnsi" w:cstheme="minorHAnsi"/>
          <w:b/>
          <w:bCs/>
          <w:sz w:val="28"/>
          <w:szCs w:val="28"/>
          <w:lang w:val="en-AU"/>
        </w:rPr>
      </w:pPr>
      <w:r>
        <w:rPr>
          <w:rFonts w:asciiTheme="minorHAnsi" w:hAnsiTheme="minorHAnsi" w:cstheme="minorHAnsi"/>
          <w:b/>
          <w:bCs/>
          <w:sz w:val="28"/>
          <w:szCs w:val="28"/>
          <w:lang w:val="en-AU"/>
        </w:rPr>
        <w:t>[Redacted]</w:t>
      </w:r>
    </w:p>
    <w:p w14:paraId="784BB3C2" w14:textId="2B9E239A" w:rsidR="007F363D" w:rsidRPr="000970FF" w:rsidRDefault="007F363D" w:rsidP="005324D7">
      <w:pPr>
        <w:spacing w:line="360" w:lineRule="auto"/>
        <w:rPr>
          <w:rFonts w:asciiTheme="minorHAnsi" w:hAnsiTheme="minorHAnsi" w:cstheme="minorHAnsi"/>
          <w:b/>
          <w:bCs/>
          <w:sz w:val="28"/>
          <w:szCs w:val="28"/>
          <w:lang w:val="en-AU"/>
        </w:rPr>
      </w:pPr>
      <w:r w:rsidRPr="000970FF">
        <w:rPr>
          <w:rFonts w:asciiTheme="minorHAnsi" w:hAnsiTheme="minorHAnsi" w:cstheme="minorHAnsi"/>
          <w:b/>
          <w:bCs/>
          <w:sz w:val="28"/>
          <w:szCs w:val="28"/>
          <w:lang w:val="en-AU"/>
        </w:rPr>
        <w:t>(the Applicant)</w:t>
      </w:r>
    </w:p>
    <w:p w14:paraId="40E46CF8" w14:textId="6CC896B2" w:rsidR="008A3BB9" w:rsidRPr="000970FF" w:rsidRDefault="008A3BB9" w:rsidP="005324D7">
      <w:pPr>
        <w:spacing w:line="360" w:lineRule="auto"/>
        <w:rPr>
          <w:rFonts w:asciiTheme="minorHAnsi" w:hAnsiTheme="minorHAnsi" w:cstheme="minorHAnsi"/>
          <w:b/>
          <w:bCs/>
          <w:sz w:val="28"/>
          <w:szCs w:val="28"/>
          <w:lang w:val="en-AU"/>
        </w:rPr>
      </w:pPr>
    </w:p>
    <w:p w14:paraId="664A1D01" w14:textId="44479065" w:rsidR="007F363D" w:rsidRPr="000970FF" w:rsidRDefault="007F363D" w:rsidP="005324D7">
      <w:pPr>
        <w:spacing w:line="360" w:lineRule="auto"/>
        <w:rPr>
          <w:rFonts w:asciiTheme="minorHAnsi" w:hAnsiTheme="minorHAnsi" w:cstheme="minorHAnsi"/>
          <w:b/>
          <w:bCs/>
          <w:sz w:val="28"/>
          <w:szCs w:val="28"/>
          <w:lang w:val="en-AU"/>
        </w:rPr>
      </w:pPr>
    </w:p>
    <w:p w14:paraId="087B5527" w14:textId="5CB61AB8" w:rsidR="007F363D" w:rsidRPr="000970FF" w:rsidRDefault="007F363D" w:rsidP="005324D7">
      <w:pPr>
        <w:spacing w:line="360" w:lineRule="auto"/>
        <w:rPr>
          <w:rFonts w:asciiTheme="minorHAnsi" w:hAnsiTheme="minorHAnsi" w:cstheme="minorHAnsi"/>
          <w:b/>
          <w:bCs/>
          <w:sz w:val="28"/>
          <w:szCs w:val="28"/>
          <w:lang w:val="en-AU"/>
        </w:rPr>
      </w:pPr>
      <w:r w:rsidRPr="000970FF">
        <w:rPr>
          <w:rFonts w:asciiTheme="minorHAnsi" w:hAnsiTheme="minorHAnsi" w:cstheme="minorHAnsi"/>
          <w:b/>
          <w:bCs/>
          <w:sz w:val="28"/>
          <w:szCs w:val="28"/>
          <w:lang w:val="en-AU"/>
        </w:rPr>
        <w:t xml:space="preserve">And </w:t>
      </w:r>
    </w:p>
    <w:p w14:paraId="512BE0B5" w14:textId="1B584DC2" w:rsidR="007F363D" w:rsidRPr="000970FF" w:rsidRDefault="007F363D" w:rsidP="005324D7">
      <w:pPr>
        <w:spacing w:line="360" w:lineRule="auto"/>
        <w:rPr>
          <w:rFonts w:asciiTheme="minorHAnsi" w:hAnsiTheme="minorHAnsi" w:cstheme="minorHAnsi"/>
          <w:b/>
          <w:bCs/>
          <w:sz w:val="28"/>
          <w:szCs w:val="28"/>
          <w:lang w:val="en-AU"/>
        </w:rPr>
      </w:pPr>
    </w:p>
    <w:p w14:paraId="25ABC253" w14:textId="38056B82" w:rsidR="007F363D" w:rsidRPr="000970FF" w:rsidRDefault="00880628" w:rsidP="005324D7">
      <w:pPr>
        <w:spacing w:line="360" w:lineRule="auto"/>
        <w:rPr>
          <w:rFonts w:asciiTheme="minorHAnsi" w:hAnsiTheme="minorHAnsi" w:cstheme="minorHAnsi"/>
          <w:b/>
          <w:bCs/>
          <w:sz w:val="28"/>
          <w:szCs w:val="28"/>
          <w:lang w:val="en-AU"/>
        </w:rPr>
      </w:pPr>
      <w:r>
        <w:rPr>
          <w:rFonts w:asciiTheme="minorHAnsi" w:hAnsiTheme="minorHAnsi" w:cstheme="minorHAnsi"/>
          <w:b/>
          <w:bCs/>
          <w:sz w:val="28"/>
          <w:szCs w:val="28"/>
          <w:lang w:val="en-AU"/>
        </w:rPr>
        <w:t>[Redacted]</w:t>
      </w:r>
    </w:p>
    <w:p w14:paraId="30E1C6B8" w14:textId="6D32B836" w:rsidR="007F363D" w:rsidRPr="000970FF" w:rsidRDefault="007F363D" w:rsidP="005324D7">
      <w:pPr>
        <w:spacing w:line="360" w:lineRule="auto"/>
        <w:rPr>
          <w:rFonts w:asciiTheme="minorHAnsi" w:hAnsiTheme="minorHAnsi" w:cstheme="minorHAnsi"/>
          <w:b/>
          <w:bCs/>
          <w:sz w:val="28"/>
          <w:szCs w:val="28"/>
          <w:lang w:val="en-AU"/>
        </w:rPr>
      </w:pPr>
      <w:r w:rsidRPr="000970FF">
        <w:rPr>
          <w:rFonts w:asciiTheme="minorHAnsi" w:hAnsiTheme="minorHAnsi" w:cstheme="minorHAnsi"/>
          <w:b/>
          <w:bCs/>
          <w:sz w:val="28"/>
          <w:szCs w:val="28"/>
          <w:lang w:val="en-AU"/>
        </w:rPr>
        <w:t>(the Respondent)</w:t>
      </w:r>
    </w:p>
    <w:p w14:paraId="4DD1D4D8" w14:textId="05DF4B99" w:rsidR="007F363D" w:rsidRPr="000970FF" w:rsidRDefault="007F363D" w:rsidP="005324D7">
      <w:pPr>
        <w:spacing w:line="360" w:lineRule="auto"/>
        <w:rPr>
          <w:rFonts w:asciiTheme="minorHAnsi" w:hAnsiTheme="minorHAnsi" w:cstheme="minorHAnsi"/>
          <w:b/>
          <w:bCs/>
          <w:sz w:val="28"/>
          <w:szCs w:val="28"/>
          <w:lang w:val="en-AU"/>
        </w:rPr>
      </w:pPr>
    </w:p>
    <w:p w14:paraId="6263D9FD" w14:textId="566E5B7D" w:rsidR="007F363D" w:rsidRPr="000970FF" w:rsidRDefault="007F363D" w:rsidP="005324D7">
      <w:pPr>
        <w:spacing w:line="360" w:lineRule="auto"/>
        <w:rPr>
          <w:rFonts w:asciiTheme="minorHAnsi" w:hAnsiTheme="minorHAnsi" w:cstheme="minorHAnsi"/>
          <w:b/>
          <w:bCs/>
          <w:sz w:val="28"/>
          <w:szCs w:val="28"/>
          <w:lang w:val="en-AU"/>
        </w:rPr>
      </w:pPr>
      <w:r w:rsidRPr="000970FF">
        <w:rPr>
          <w:rFonts w:asciiTheme="minorHAnsi" w:hAnsiTheme="minorHAnsi" w:cstheme="minorHAnsi"/>
          <w:b/>
          <w:bCs/>
          <w:sz w:val="28"/>
          <w:szCs w:val="28"/>
          <w:lang w:val="en-AU"/>
        </w:rPr>
        <w:t>ADJUDICATOR’S DETERMINATION</w:t>
      </w:r>
      <w:r w:rsidR="00BC69EC" w:rsidRPr="000970FF">
        <w:rPr>
          <w:rFonts w:asciiTheme="minorHAnsi" w:hAnsiTheme="minorHAnsi" w:cstheme="minorHAnsi"/>
          <w:b/>
          <w:bCs/>
          <w:sz w:val="28"/>
          <w:szCs w:val="28"/>
          <w:lang w:val="en-AU"/>
        </w:rPr>
        <w:t xml:space="preserve">  NT</w:t>
      </w:r>
      <w:r w:rsidR="00880628">
        <w:rPr>
          <w:rFonts w:asciiTheme="minorHAnsi" w:hAnsiTheme="minorHAnsi" w:cstheme="minorHAnsi"/>
          <w:b/>
          <w:bCs/>
          <w:sz w:val="28"/>
          <w:szCs w:val="28"/>
          <w:lang w:val="en-AU"/>
        </w:rPr>
        <w:t xml:space="preserve"> </w:t>
      </w:r>
      <w:r w:rsidR="00BC69EC" w:rsidRPr="000970FF">
        <w:rPr>
          <w:rFonts w:asciiTheme="minorHAnsi" w:hAnsiTheme="minorHAnsi" w:cstheme="minorHAnsi"/>
          <w:b/>
          <w:bCs/>
          <w:sz w:val="28"/>
          <w:szCs w:val="28"/>
          <w:lang w:val="en-AU"/>
        </w:rPr>
        <w:t>49</w:t>
      </w:r>
      <w:r w:rsidR="00880628">
        <w:rPr>
          <w:rFonts w:asciiTheme="minorHAnsi" w:hAnsiTheme="minorHAnsi" w:cstheme="minorHAnsi"/>
          <w:b/>
          <w:bCs/>
          <w:sz w:val="28"/>
          <w:szCs w:val="28"/>
          <w:lang w:val="en-AU"/>
        </w:rPr>
        <w:t>.</w:t>
      </w:r>
      <w:r w:rsidR="00BC69EC" w:rsidRPr="000970FF">
        <w:rPr>
          <w:rFonts w:asciiTheme="minorHAnsi" w:hAnsiTheme="minorHAnsi" w:cstheme="minorHAnsi"/>
          <w:b/>
          <w:bCs/>
          <w:sz w:val="28"/>
          <w:szCs w:val="28"/>
          <w:lang w:val="en-AU"/>
        </w:rPr>
        <w:t>23</w:t>
      </w:r>
      <w:r w:rsidR="00880628">
        <w:rPr>
          <w:rFonts w:asciiTheme="minorHAnsi" w:hAnsiTheme="minorHAnsi" w:cstheme="minorHAnsi"/>
          <w:b/>
          <w:bCs/>
          <w:sz w:val="28"/>
          <w:szCs w:val="28"/>
          <w:lang w:val="en-AU"/>
        </w:rPr>
        <w:t>.</w:t>
      </w:r>
      <w:r w:rsidR="00BC69EC" w:rsidRPr="000970FF">
        <w:rPr>
          <w:rFonts w:asciiTheme="minorHAnsi" w:hAnsiTheme="minorHAnsi" w:cstheme="minorHAnsi"/>
          <w:b/>
          <w:bCs/>
          <w:sz w:val="28"/>
          <w:szCs w:val="28"/>
          <w:lang w:val="en-AU"/>
        </w:rPr>
        <w:t>0</w:t>
      </w:r>
      <w:r w:rsidR="00D14C5A" w:rsidRPr="000970FF">
        <w:rPr>
          <w:rFonts w:asciiTheme="minorHAnsi" w:hAnsiTheme="minorHAnsi" w:cstheme="minorHAnsi"/>
          <w:b/>
          <w:bCs/>
          <w:sz w:val="28"/>
          <w:szCs w:val="28"/>
          <w:lang w:val="en-AU"/>
        </w:rPr>
        <w:t>6</w:t>
      </w:r>
    </w:p>
    <w:p w14:paraId="119DDF9F" w14:textId="7098A49C" w:rsidR="008A3BB9" w:rsidRPr="000970FF" w:rsidRDefault="008A3BB9" w:rsidP="005324D7">
      <w:pPr>
        <w:spacing w:line="360" w:lineRule="auto"/>
        <w:rPr>
          <w:rFonts w:asciiTheme="minorHAnsi" w:hAnsiTheme="minorHAnsi" w:cstheme="minorHAnsi"/>
          <w:sz w:val="24"/>
          <w:szCs w:val="24"/>
          <w:lang w:val="en-AU"/>
        </w:rPr>
      </w:pPr>
    </w:p>
    <w:p w14:paraId="64958DF3" w14:textId="77777777" w:rsidR="00BC69EC" w:rsidRPr="000970FF" w:rsidRDefault="00BC69EC">
      <w:pPr>
        <w:rPr>
          <w:rFonts w:asciiTheme="minorHAnsi" w:eastAsia="Apple SD Gothic Neo Thin" w:hAnsiTheme="minorHAnsi" w:cstheme="minorHAnsi"/>
          <w:b/>
          <w:bCs/>
          <w:sz w:val="28"/>
          <w:szCs w:val="28"/>
          <w:lang w:val="en-AU"/>
        </w:rPr>
      </w:pPr>
      <w:r w:rsidRPr="000970FF">
        <w:rPr>
          <w:rFonts w:asciiTheme="minorHAnsi" w:hAnsiTheme="minorHAnsi" w:cstheme="minorHAnsi"/>
          <w:b/>
          <w:bCs/>
          <w:lang w:val="en-AU"/>
        </w:rPr>
        <w:br w:type="page"/>
      </w:r>
    </w:p>
    <w:p w14:paraId="2AEFEA50" w14:textId="4AB51BCA" w:rsidR="008A3BB9" w:rsidRPr="000970FF" w:rsidRDefault="008F3785" w:rsidP="008F3785">
      <w:pPr>
        <w:pStyle w:val="Heading2"/>
        <w:rPr>
          <w:rFonts w:cstheme="minorHAnsi"/>
          <w:lang w:val="en-AU"/>
        </w:rPr>
      </w:pPr>
      <w:bookmarkStart w:id="0" w:name="_Toc153894007"/>
      <w:r w:rsidRPr="000970FF">
        <w:rPr>
          <w:rFonts w:cstheme="minorHAnsi"/>
          <w:lang w:val="en-AU"/>
        </w:rPr>
        <w:lastRenderedPageBreak/>
        <w:t>Regulatory Information</w:t>
      </w:r>
      <w:bookmarkEnd w:id="0"/>
    </w:p>
    <w:p w14:paraId="0046F30C" w14:textId="3CE6C3EA" w:rsidR="004C65EE" w:rsidRPr="000970FF" w:rsidRDefault="004C65EE" w:rsidP="005324D7">
      <w:pPr>
        <w:spacing w:line="360" w:lineRule="auto"/>
        <w:rPr>
          <w:rFonts w:asciiTheme="minorHAnsi" w:hAnsiTheme="minorHAnsi" w:cstheme="minorHAnsi"/>
          <w:sz w:val="24"/>
          <w:szCs w:val="24"/>
          <w:lang w:val="en-AU"/>
        </w:rPr>
      </w:pPr>
    </w:p>
    <w:tbl>
      <w:tblPr>
        <w:tblStyle w:val="TableGrid"/>
        <w:tblW w:w="0" w:type="auto"/>
        <w:tblInd w:w="20" w:type="dxa"/>
        <w:tblLook w:val="04A0" w:firstRow="1" w:lastRow="0" w:firstColumn="1" w:lastColumn="0" w:noHBand="0" w:noVBand="1"/>
      </w:tblPr>
      <w:tblGrid>
        <w:gridCol w:w="4566"/>
        <w:gridCol w:w="4564"/>
      </w:tblGrid>
      <w:tr w:rsidR="005E7685" w:rsidRPr="000970FF" w14:paraId="22862F28" w14:textId="77777777" w:rsidTr="00103E55">
        <w:tc>
          <w:tcPr>
            <w:tcW w:w="4566" w:type="dxa"/>
          </w:tcPr>
          <w:p w14:paraId="431958EA" w14:textId="39EA85AE" w:rsidR="004C65EE" w:rsidRPr="000970FF" w:rsidRDefault="004C65EE" w:rsidP="005324D7">
            <w:p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Applicant’s Name</w:t>
            </w:r>
          </w:p>
        </w:tc>
        <w:tc>
          <w:tcPr>
            <w:tcW w:w="4564" w:type="dxa"/>
          </w:tcPr>
          <w:p w14:paraId="3E74D117" w14:textId="4F4E78B0" w:rsidR="004C65EE" w:rsidRPr="000970FF" w:rsidRDefault="00880628" w:rsidP="005324D7">
            <w:pPr>
              <w:spacing w:line="360" w:lineRule="auto"/>
              <w:rPr>
                <w:rFonts w:asciiTheme="minorHAnsi" w:hAnsiTheme="minorHAnsi" w:cstheme="minorHAnsi"/>
                <w:sz w:val="24"/>
                <w:szCs w:val="24"/>
                <w:lang w:val="en-AU"/>
              </w:rPr>
            </w:pPr>
            <w:r>
              <w:rPr>
                <w:rFonts w:asciiTheme="minorHAnsi" w:hAnsiTheme="minorHAnsi" w:cstheme="minorHAnsi"/>
                <w:sz w:val="24"/>
                <w:szCs w:val="24"/>
                <w:lang w:val="en-AU"/>
              </w:rPr>
              <w:t>[Redacted]</w:t>
            </w:r>
          </w:p>
        </w:tc>
      </w:tr>
      <w:tr w:rsidR="00880628" w:rsidRPr="000970FF" w14:paraId="21BF6E68" w14:textId="77777777" w:rsidTr="00103E55">
        <w:tc>
          <w:tcPr>
            <w:tcW w:w="4566" w:type="dxa"/>
          </w:tcPr>
          <w:p w14:paraId="10CBD62B" w14:textId="279E28EB" w:rsidR="00880628" w:rsidRPr="000970FF" w:rsidRDefault="00880628" w:rsidP="00880628">
            <w:p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Applicant’s ABN</w:t>
            </w:r>
          </w:p>
        </w:tc>
        <w:tc>
          <w:tcPr>
            <w:tcW w:w="4564" w:type="dxa"/>
          </w:tcPr>
          <w:p w14:paraId="76E3F1C8" w14:textId="6965C128" w:rsidR="00880628" w:rsidRPr="000970FF" w:rsidRDefault="00880628" w:rsidP="00880628">
            <w:pPr>
              <w:spacing w:line="360" w:lineRule="auto"/>
              <w:rPr>
                <w:rFonts w:asciiTheme="minorHAnsi" w:hAnsiTheme="minorHAnsi" w:cstheme="minorHAnsi"/>
                <w:sz w:val="24"/>
                <w:szCs w:val="24"/>
                <w:lang w:val="en-AU"/>
              </w:rPr>
            </w:pPr>
            <w:r w:rsidRPr="00FE7686">
              <w:rPr>
                <w:rFonts w:asciiTheme="minorHAnsi" w:hAnsiTheme="minorHAnsi" w:cstheme="minorHAnsi"/>
                <w:sz w:val="24"/>
                <w:szCs w:val="24"/>
                <w:lang w:val="en-AU"/>
              </w:rPr>
              <w:t>[Redacted]</w:t>
            </w:r>
          </w:p>
        </w:tc>
      </w:tr>
      <w:tr w:rsidR="00880628" w:rsidRPr="000970FF" w14:paraId="18117D37" w14:textId="77777777" w:rsidTr="00103E55">
        <w:tc>
          <w:tcPr>
            <w:tcW w:w="4566" w:type="dxa"/>
          </w:tcPr>
          <w:p w14:paraId="47FB6339" w14:textId="1C5C04B3" w:rsidR="00880628" w:rsidRPr="000970FF" w:rsidRDefault="00880628" w:rsidP="00880628">
            <w:p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Applicant’s Address</w:t>
            </w:r>
          </w:p>
        </w:tc>
        <w:tc>
          <w:tcPr>
            <w:tcW w:w="4564" w:type="dxa"/>
          </w:tcPr>
          <w:p w14:paraId="121A5A93" w14:textId="1D9001BC" w:rsidR="00880628" w:rsidRPr="000970FF" w:rsidRDefault="00880628" w:rsidP="00880628">
            <w:pPr>
              <w:spacing w:line="360" w:lineRule="auto"/>
              <w:rPr>
                <w:rFonts w:asciiTheme="minorHAnsi" w:hAnsiTheme="minorHAnsi" w:cstheme="minorHAnsi"/>
                <w:sz w:val="24"/>
                <w:szCs w:val="24"/>
                <w:lang w:val="en-AU"/>
              </w:rPr>
            </w:pPr>
            <w:r w:rsidRPr="00FE7686">
              <w:rPr>
                <w:rFonts w:asciiTheme="minorHAnsi" w:hAnsiTheme="minorHAnsi" w:cstheme="minorHAnsi"/>
                <w:sz w:val="24"/>
                <w:szCs w:val="24"/>
                <w:lang w:val="en-AU"/>
              </w:rPr>
              <w:t>[Redacted]</w:t>
            </w:r>
          </w:p>
        </w:tc>
      </w:tr>
      <w:tr w:rsidR="00880628" w:rsidRPr="000970FF" w14:paraId="04037047" w14:textId="77777777" w:rsidTr="00103E55">
        <w:tc>
          <w:tcPr>
            <w:tcW w:w="4566" w:type="dxa"/>
          </w:tcPr>
          <w:p w14:paraId="71FD6937" w14:textId="16432C63" w:rsidR="00880628" w:rsidRPr="000970FF" w:rsidRDefault="00880628" w:rsidP="00880628">
            <w:p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Respondent’s Name</w:t>
            </w:r>
          </w:p>
        </w:tc>
        <w:tc>
          <w:tcPr>
            <w:tcW w:w="4564" w:type="dxa"/>
          </w:tcPr>
          <w:p w14:paraId="21BA52B3" w14:textId="54A29349" w:rsidR="00880628" w:rsidRPr="000970FF" w:rsidRDefault="00880628" w:rsidP="00880628">
            <w:pPr>
              <w:spacing w:line="360" w:lineRule="auto"/>
              <w:rPr>
                <w:rFonts w:asciiTheme="minorHAnsi" w:hAnsiTheme="minorHAnsi" w:cstheme="minorHAnsi"/>
                <w:sz w:val="24"/>
                <w:szCs w:val="24"/>
                <w:lang w:val="en-AU"/>
              </w:rPr>
            </w:pPr>
            <w:r w:rsidRPr="00FE7686">
              <w:rPr>
                <w:rFonts w:asciiTheme="minorHAnsi" w:hAnsiTheme="minorHAnsi" w:cstheme="minorHAnsi"/>
                <w:sz w:val="24"/>
                <w:szCs w:val="24"/>
                <w:lang w:val="en-AU"/>
              </w:rPr>
              <w:t>[Redacted]</w:t>
            </w:r>
          </w:p>
        </w:tc>
      </w:tr>
      <w:tr w:rsidR="00880628" w:rsidRPr="000970FF" w14:paraId="5DDA6C17" w14:textId="77777777" w:rsidTr="00103E55">
        <w:tc>
          <w:tcPr>
            <w:tcW w:w="4566" w:type="dxa"/>
          </w:tcPr>
          <w:p w14:paraId="12F6FFB4" w14:textId="47A04EB0" w:rsidR="00880628" w:rsidRPr="000970FF" w:rsidRDefault="00880628" w:rsidP="00880628">
            <w:p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Respondent’s ABN</w:t>
            </w:r>
          </w:p>
        </w:tc>
        <w:tc>
          <w:tcPr>
            <w:tcW w:w="4564" w:type="dxa"/>
          </w:tcPr>
          <w:p w14:paraId="28BC60CD" w14:textId="2129B0A2" w:rsidR="00880628" w:rsidRPr="000970FF" w:rsidRDefault="00880628" w:rsidP="00880628">
            <w:pPr>
              <w:spacing w:line="360" w:lineRule="auto"/>
              <w:rPr>
                <w:rFonts w:asciiTheme="minorHAnsi" w:hAnsiTheme="minorHAnsi" w:cstheme="minorHAnsi"/>
                <w:sz w:val="24"/>
                <w:szCs w:val="24"/>
                <w:lang w:val="en-AU"/>
              </w:rPr>
            </w:pPr>
            <w:r w:rsidRPr="00FE7686">
              <w:rPr>
                <w:rFonts w:asciiTheme="minorHAnsi" w:hAnsiTheme="minorHAnsi" w:cstheme="minorHAnsi"/>
                <w:sz w:val="24"/>
                <w:szCs w:val="24"/>
                <w:lang w:val="en-AU"/>
              </w:rPr>
              <w:t>[Redacted]</w:t>
            </w:r>
          </w:p>
        </w:tc>
      </w:tr>
      <w:tr w:rsidR="00880628" w:rsidRPr="000970FF" w14:paraId="3AF1F655" w14:textId="77777777" w:rsidTr="00103E55">
        <w:tc>
          <w:tcPr>
            <w:tcW w:w="4566" w:type="dxa"/>
          </w:tcPr>
          <w:p w14:paraId="1F71A378" w14:textId="4E85E81C" w:rsidR="00880628" w:rsidRPr="000970FF" w:rsidRDefault="00880628" w:rsidP="00880628">
            <w:p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Respondent’s Address</w:t>
            </w:r>
          </w:p>
        </w:tc>
        <w:tc>
          <w:tcPr>
            <w:tcW w:w="4564" w:type="dxa"/>
          </w:tcPr>
          <w:p w14:paraId="659908C2" w14:textId="15C26504" w:rsidR="00880628" w:rsidRPr="000970FF" w:rsidRDefault="00880628" w:rsidP="00880628">
            <w:pPr>
              <w:spacing w:line="360" w:lineRule="auto"/>
              <w:rPr>
                <w:rFonts w:asciiTheme="minorHAnsi" w:hAnsiTheme="minorHAnsi" w:cstheme="minorHAnsi"/>
                <w:sz w:val="24"/>
                <w:szCs w:val="24"/>
                <w:lang w:val="en-AU"/>
              </w:rPr>
            </w:pPr>
            <w:r w:rsidRPr="00FE7686">
              <w:rPr>
                <w:rFonts w:asciiTheme="minorHAnsi" w:hAnsiTheme="minorHAnsi" w:cstheme="minorHAnsi"/>
                <w:sz w:val="24"/>
                <w:szCs w:val="24"/>
                <w:lang w:val="en-AU"/>
              </w:rPr>
              <w:t>[Redacted]</w:t>
            </w:r>
          </w:p>
        </w:tc>
      </w:tr>
      <w:tr w:rsidR="005E7685" w:rsidRPr="000970FF" w14:paraId="72E368B9" w14:textId="77777777" w:rsidTr="00103E55">
        <w:tc>
          <w:tcPr>
            <w:tcW w:w="4566" w:type="dxa"/>
          </w:tcPr>
          <w:p w14:paraId="561E714C" w14:textId="27C8BC26" w:rsidR="008F3785" w:rsidRPr="000970FF" w:rsidRDefault="008F3785" w:rsidP="005324D7">
            <w:p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Site Location</w:t>
            </w:r>
          </w:p>
        </w:tc>
        <w:tc>
          <w:tcPr>
            <w:tcW w:w="4564" w:type="dxa"/>
          </w:tcPr>
          <w:p w14:paraId="68ED4E58" w14:textId="0A9B3BE7" w:rsidR="008F3785" w:rsidRPr="000970FF" w:rsidRDefault="00880628" w:rsidP="005324D7">
            <w:pPr>
              <w:spacing w:line="360" w:lineRule="auto"/>
              <w:rPr>
                <w:rFonts w:asciiTheme="minorHAnsi" w:hAnsiTheme="minorHAnsi" w:cstheme="minorHAnsi"/>
                <w:sz w:val="24"/>
                <w:szCs w:val="24"/>
                <w:lang w:val="en-AU"/>
              </w:rPr>
            </w:pPr>
            <w:r>
              <w:rPr>
                <w:rFonts w:asciiTheme="minorHAnsi" w:hAnsiTheme="minorHAnsi" w:cstheme="minorHAnsi"/>
                <w:sz w:val="24"/>
                <w:szCs w:val="24"/>
                <w:lang w:val="en-AU"/>
              </w:rPr>
              <w:t>[Redacted]</w:t>
            </w:r>
            <w:r w:rsidR="008F3785" w:rsidRPr="000970FF">
              <w:rPr>
                <w:rFonts w:asciiTheme="minorHAnsi" w:hAnsiTheme="minorHAnsi" w:cstheme="minorHAnsi"/>
                <w:sz w:val="24"/>
                <w:szCs w:val="24"/>
                <w:lang w:val="en-AU"/>
              </w:rPr>
              <w:t>, NT</w:t>
            </w:r>
          </w:p>
        </w:tc>
      </w:tr>
      <w:tr w:rsidR="005E7685" w:rsidRPr="000970FF" w14:paraId="0E20AA7C" w14:textId="77777777" w:rsidTr="00103E55">
        <w:tc>
          <w:tcPr>
            <w:tcW w:w="4566" w:type="dxa"/>
          </w:tcPr>
          <w:p w14:paraId="18100D39" w14:textId="42B8A1EA" w:rsidR="004C65EE" w:rsidRPr="000970FF" w:rsidRDefault="004C65EE" w:rsidP="005324D7">
            <w:p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Adjudicator’s Name</w:t>
            </w:r>
          </w:p>
        </w:tc>
        <w:tc>
          <w:tcPr>
            <w:tcW w:w="4564" w:type="dxa"/>
          </w:tcPr>
          <w:p w14:paraId="3AD81169" w14:textId="1FDEAD04" w:rsidR="004C65EE" w:rsidRPr="000970FF" w:rsidRDefault="004C65EE" w:rsidP="005324D7">
            <w:p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William Timothy Sullivan</w:t>
            </w:r>
          </w:p>
        </w:tc>
      </w:tr>
      <w:tr w:rsidR="005E7685" w:rsidRPr="000970FF" w14:paraId="045F7839" w14:textId="77777777" w:rsidTr="00103E55">
        <w:tc>
          <w:tcPr>
            <w:tcW w:w="4566" w:type="dxa"/>
          </w:tcPr>
          <w:p w14:paraId="16391983" w14:textId="66CE65B1" w:rsidR="004C65EE" w:rsidRPr="000970FF" w:rsidRDefault="004C65EE" w:rsidP="005324D7">
            <w:p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Date of Determination</w:t>
            </w:r>
          </w:p>
        </w:tc>
        <w:tc>
          <w:tcPr>
            <w:tcW w:w="4564" w:type="dxa"/>
          </w:tcPr>
          <w:p w14:paraId="27946E7D" w14:textId="11A9FEFE" w:rsidR="004C65EE" w:rsidRPr="000970FF" w:rsidRDefault="007F64D3" w:rsidP="005324D7">
            <w:p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20</w:t>
            </w:r>
            <w:r w:rsidR="00103E55" w:rsidRPr="000970FF">
              <w:rPr>
                <w:rFonts w:asciiTheme="minorHAnsi" w:hAnsiTheme="minorHAnsi" w:cstheme="minorHAnsi"/>
                <w:sz w:val="24"/>
                <w:szCs w:val="24"/>
                <w:lang w:val="en-AU"/>
              </w:rPr>
              <w:t xml:space="preserve"> December 2023</w:t>
            </w:r>
          </w:p>
        </w:tc>
      </w:tr>
      <w:tr w:rsidR="004C65EE" w:rsidRPr="000970FF" w14:paraId="10DD605A" w14:textId="77777777" w:rsidTr="00103E55">
        <w:tc>
          <w:tcPr>
            <w:tcW w:w="4566" w:type="dxa"/>
          </w:tcPr>
          <w:p w14:paraId="5D93C8C5" w14:textId="49DA06F9" w:rsidR="004C65EE" w:rsidRPr="000970FF" w:rsidRDefault="004C65EE" w:rsidP="005324D7">
            <w:p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Determination ID Number</w:t>
            </w:r>
          </w:p>
        </w:tc>
        <w:tc>
          <w:tcPr>
            <w:tcW w:w="4564" w:type="dxa"/>
          </w:tcPr>
          <w:p w14:paraId="098A11E6" w14:textId="1E7AA7A5" w:rsidR="004C65EE" w:rsidRPr="000970FF" w:rsidRDefault="004C65EE" w:rsidP="00880628">
            <w:p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49</w:t>
            </w:r>
            <w:r w:rsidR="00880628">
              <w:rPr>
                <w:rFonts w:asciiTheme="minorHAnsi" w:hAnsiTheme="minorHAnsi" w:cstheme="minorHAnsi"/>
                <w:sz w:val="24"/>
                <w:szCs w:val="24"/>
                <w:lang w:val="en-AU"/>
              </w:rPr>
              <w:t>.</w:t>
            </w:r>
            <w:r w:rsidRPr="000970FF">
              <w:rPr>
                <w:rFonts w:asciiTheme="minorHAnsi" w:hAnsiTheme="minorHAnsi" w:cstheme="minorHAnsi"/>
                <w:sz w:val="24"/>
                <w:szCs w:val="24"/>
                <w:lang w:val="en-AU"/>
              </w:rPr>
              <w:t>23</w:t>
            </w:r>
            <w:r w:rsidR="00880628">
              <w:rPr>
                <w:rFonts w:asciiTheme="minorHAnsi" w:hAnsiTheme="minorHAnsi" w:cstheme="minorHAnsi"/>
                <w:sz w:val="24"/>
                <w:szCs w:val="24"/>
                <w:lang w:val="en-AU"/>
              </w:rPr>
              <w:t>.</w:t>
            </w:r>
            <w:r w:rsidRPr="000970FF">
              <w:rPr>
                <w:rFonts w:asciiTheme="minorHAnsi" w:hAnsiTheme="minorHAnsi" w:cstheme="minorHAnsi"/>
                <w:sz w:val="24"/>
                <w:szCs w:val="24"/>
                <w:lang w:val="en-AU"/>
              </w:rPr>
              <w:t>0</w:t>
            </w:r>
            <w:r w:rsidR="00D14C5A" w:rsidRPr="000970FF">
              <w:rPr>
                <w:rFonts w:asciiTheme="minorHAnsi" w:hAnsiTheme="minorHAnsi" w:cstheme="minorHAnsi"/>
                <w:sz w:val="24"/>
                <w:szCs w:val="24"/>
                <w:lang w:val="en-AU"/>
              </w:rPr>
              <w:t>6</w:t>
            </w:r>
          </w:p>
        </w:tc>
      </w:tr>
    </w:tbl>
    <w:p w14:paraId="7BF6B675" w14:textId="016449D7" w:rsidR="004C65EE" w:rsidRPr="000970FF" w:rsidRDefault="004C65EE" w:rsidP="005324D7">
      <w:pPr>
        <w:spacing w:line="360" w:lineRule="auto"/>
        <w:rPr>
          <w:rFonts w:asciiTheme="minorHAnsi" w:hAnsiTheme="minorHAnsi" w:cstheme="minorHAnsi"/>
          <w:sz w:val="24"/>
          <w:szCs w:val="24"/>
          <w:lang w:val="en-AU"/>
        </w:rPr>
      </w:pPr>
    </w:p>
    <w:p w14:paraId="19C1BC45" w14:textId="77777777" w:rsidR="00BC69EC" w:rsidRPr="000970FF" w:rsidRDefault="00BC69EC">
      <w:pPr>
        <w:rPr>
          <w:rFonts w:asciiTheme="minorHAnsi" w:hAnsiTheme="minorHAnsi" w:cstheme="minorHAnsi"/>
          <w:b/>
          <w:bCs/>
          <w:sz w:val="24"/>
          <w:szCs w:val="24"/>
          <w:lang w:val="en-AU"/>
        </w:rPr>
      </w:pPr>
      <w:r w:rsidRPr="000970FF">
        <w:rPr>
          <w:rFonts w:asciiTheme="minorHAnsi" w:hAnsiTheme="minorHAnsi" w:cstheme="minorHAnsi"/>
          <w:b/>
          <w:bCs/>
          <w:sz w:val="24"/>
          <w:szCs w:val="24"/>
          <w:lang w:val="en-AU"/>
        </w:rPr>
        <w:br w:type="page"/>
      </w:r>
    </w:p>
    <w:p w14:paraId="3DEFFD31" w14:textId="714C5E12" w:rsidR="004C65EE" w:rsidRPr="000970FF" w:rsidRDefault="00166514" w:rsidP="005324D7">
      <w:pPr>
        <w:spacing w:line="360" w:lineRule="auto"/>
        <w:jc w:val="center"/>
        <w:rPr>
          <w:rFonts w:asciiTheme="minorHAnsi" w:hAnsiTheme="minorHAnsi" w:cstheme="minorHAnsi"/>
          <w:b/>
          <w:bCs/>
          <w:sz w:val="24"/>
          <w:szCs w:val="24"/>
          <w:lang w:val="en-AU"/>
        </w:rPr>
      </w:pPr>
      <w:r w:rsidRPr="000970FF">
        <w:rPr>
          <w:rFonts w:asciiTheme="minorHAnsi" w:hAnsiTheme="minorHAnsi" w:cstheme="minorHAnsi"/>
          <w:b/>
          <w:bCs/>
          <w:sz w:val="24"/>
          <w:szCs w:val="24"/>
          <w:lang w:val="en-AU"/>
        </w:rPr>
        <w:lastRenderedPageBreak/>
        <w:t>ADJUDICATOR’S DETERMINATION</w:t>
      </w:r>
    </w:p>
    <w:p w14:paraId="3A62F52B" w14:textId="5B6EC97F" w:rsidR="00166514" w:rsidRPr="000970FF" w:rsidRDefault="00166514" w:rsidP="005324D7">
      <w:pPr>
        <w:spacing w:line="360" w:lineRule="auto"/>
        <w:jc w:val="center"/>
        <w:rPr>
          <w:rFonts w:asciiTheme="minorHAnsi" w:hAnsiTheme="minorHAnsi" w:cstheme="minorHAnsi"/>
          <w:b/>
          <w:bCs/>
          <w:sz w:val="24"/>
          <w:szCs w:val="24"/>
          <w:lang w:val="en-AU"/>
        </w:rPr>
      </w:pPr>
      <w:r w:rsidRPr="000970FF">
        <w:rPr>
          <w:rFonts w:asciiTheme="minorHAnsi" w:hAnsiTheme="minorHAnsi" w:cstheme="minorHAnsi"/>
          <w:b/>
          <w:bCs/>
          <w:sz w:val="24"/>
          <w:szCs w:val="24"/>
          <w:lang w:val="en-AU"/>
        </w:rPr>
        <w:t>49</w:t>
      </w:r>
      <w:r w:rsidR="00880628">
        <w:rPr>
          <w:rFonts w:asciiTheme="minorHAnsi" w:hAnsiTheme="minorHAnsi" w:cstheme="minorHAnsi"/>
          <w:b/>
          <w:bCs/>
          <w:sz w:val="24"/>
          <w:szCs w:val="24"/>
          <w:lang w:val="en-AU"/>
        </w:rPr>
        <w:t>.</w:t>
      </w:r>
      <w:r w:rsidRPr="000970FF">
        <w:rPr>
          <w:rFonts w:asciiTheme="minorHAnsi" w:hAnsiTheme="minorHAnsi" w:cstheme="minorHAnsi"/>
          <w:b/>
          <w:bCs/>
          <w:sz w:val="24"/>
          <w:szCs w:val="24"/>
          <w:lang w:val="en-AU"/>
        </w:rPr>
        <w:t>23</w:t>
      </w:r>
      <w:r w:rsidR="00880628">
        <w:rPr>
          <w:rFonts w:asciiTheme="minorHAnsi" w:hAnsiTheme="minorHAnsi" w:cstheme="minorHAnsi"/>
          <w:b/>
          <w:bCs/>
          <w:sz w:val="24"/>
          <w:szCs w:val="24"/>
          <w:lang w:val="en-AU"/>
        </w:rPr>
        <w:t>.</w:t>
      </w:r>
      <w:r w:rsidRPr="000970FF">
        <w:rPr>
          <w:rFonts w:asciiTheme="minorHAnsi" w:hAnsiTheme="minorHAnsi" w:cstheme="minorHAnsi"/>
          <w:b/>
          <w:bCs/>
          <w:sz w:val="24"/>
          <w:szCs w:val="24"/>
          <w:lang w:val="en-AU"/>
        </w:rPr>
        <w:t>0</w:t>
      </w:r>
      <w:r w:rsidR="00D14C5A" w:rsidRPr="000970FF">
        <w:rPr>
          <w:rFonts w:asciiTheme="minorHAnsi" w:hAnsiTheme="minorHAnsi" w:cstheme="minorHAnsi"/>
          <w:b/>
          <w:bCs/>
          <w:sz w:val="24"/>
          <w:szCs w:val="24"/>
          <w:lang w:val="en-AU"/>
        </w:rPr>
        <w:t>6</w:t>
      </w:r>
    </w:p>
    <w:p w14:paraId="6C6028C6" w14:textId="40093209" w:rsidR="00166514" w:rsidRPr="000970FF" w:rsidRDefault="00166514" w:rsidP="005324D7">
      <w:pPr>
        <w:spacing w:line="360" w:lineRule="auto"/>
        <w:rPr>
          <w:rFonts w:asciiTheme="minorHAnsi" w:hAnsiTheme="minorHAnsi" w:cstheme="minorHAnsi"/>
          <w:sz w:val="24"/>
          <w:szCs w:val="24"/>
          <w:lang w:val="en-AU"/>
        </w:rPr>
      </w:pPr>
    </w:p>
    <w:p w14:paraId="19353EFB" w14:textId="13C8F556" w:rsidR="00166514" w:rsidRPr="000970FF" w:rsidRDefault="00166514" w:rsidP="005324D7">
      <w:p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 xml:space="preserve">I, William Timothy Sullivan, as the Adjudicator for the adjudication application dated 22 November 2023 made by </w:t>
      </w:r>
      <w:r w:rsidR="00880628">
        <w:rPr>
          <w:rFonts w:asciiTheme="minorHAnsi" w:hAnsiTheme="minorHAnsi" w:cstheme="minorHAnsi"/>
          <w:sz w:val="24"/>
          <w:szCs w:val="24"/>
          <w:lang w:val="en-AU"/>
        </w:rPr>
        <w:t>the Applicant</w:t>
      </w:r>
      <w:r w:rsidR="00880628" w:rsidRPr="000970FF">
        <w:rPr>
          <w:rFonts w:asciiTheme="minorHAnsi" w:hAnsiTheme="minorHAnsi" w:cstheme="minorHAnsi"/>
          <w:sz w:val="24"/>
          <w:szCs w:val="24"/>
          <w:lang w:val="en-AU"/>
        </w:rPr>
        <w:t xml:space="preserve"> </w:t>
      </w:r>
      <w:r w:rsidRPr="000970FF">
        <w:rPr>
          <w:rFonts w:asciiTheme="minorHAnsi" w:hAnsiTheme="minorHAnsi" w:cstheme="minorHAnsi"/>
          <w:sz w:val="24"/>
          <w:szCs w:val="24"/>
          <w:lang w:val="en-AU"/>
        </w:rPr>
        <w:t xml:space="preserve">pursuant to the Construction Contracts (Security of Payments) Act 2004 (NT), for the reasons attached to this Determination determine on the balance of probabilities, </w:t>
      </w:r>
      <w:r w:rsidR="00495A0B" w:rsidRPr="000970FF">
        <w:rPr>
          <w:rFonts w:asciiTheme="minorHAnsi" w:hAnsiTheme="minorHAnsi" w:cstheme="minorHAnsi"/>
          <w:sz w:val="24"/>
          <w:szCs w:val="24"/>
          <w:lang w:val="en-AU"/>
        </w:rPr>
        <w:t>that</w:t>
      </w:r>
      <w:r w:rsidR="00A80C1A" w:rsidRPr="000970FF">
        <w:rPr>
          <w:rFonts w:asciiTheme="minorHAnsi" w:hAnsiTheme="minorHAnsi" w:cstheme="minorHAnsi"/>
          <w:sz w:val="24"/>
          <w:szCs w:val="24"/>
          <w:lang w:val="en-AU"/>
        </w:rPr>
        <w:t>:</w:t>
      </w:r>
      <w:r w:rsidR="00495A0B" w:rsidRPr="000970FF">
        <w:rPr>
          <w:rFonts w:asciiTheme="minorHAnsi" w:hAnsiTheme="minorHAnsi" w:cstheme="minorHAnsi"/>
          <w:sz w:val="24"/>
          <w:szCs w:val="24"/>
          <w:lang w:val="en-AU"/>
        </w:rPr>
        <w:t xml:space="preserve"> </w:t>
      </w:r>
    </w:p>
    <w:p w14:paraId="3BD151B8" w14:textId="55B1691D" w:rsidR="00166514" w:rsidRPr="000970FF" w:rsidRDefault="0004150B" w:rsidP="00A80C1A">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a)</w:t>
      </w:r>
      <w:r w:rsidRPr="000970FF">
        <w:rPr>
          <w:rFonts w:asciiTheme="minorHAnsi" w:hAnsiTheme="minorHAnsi" w:cstheme="minorHAnsi"/>
          <w:sz w:val="24"/>
          <w:szCs w:val="24"/>
          <w:lang w:val="en-AU"/>
        </w:rPr>
        <w:tab/>
      </w:r>
      <w:r w:rsidR="00880628">
        <w:rPr>
          <w:rFonts w:asciiTheme="minorHAnsi" w:hAnsiTheme="minorHAnsi" w:cstheme="minorHAnsi"/>
          <w:sz w:val="24"/>
          <w:szCs w:val="24"/>
          <w:lang w:val="en-AU"/>
        </w:rPr>
        <w:t>the Respondent</w:t>
      </w:r>
      <w:r w:rsidR="00BC69EC" w:rsidRPr="000970FF">
        <w:rPr>
          <w:rFonts w:asciiTheme="minorHAnsi" w:hAnsiTheme="minorHAnsi" w:cstheme="minorHAnsi"/>
          <w:sz w:val="24"/>
          <w:szCs w:val="24"/>
          <w:lang w:val="en-AU"/>
        </w:rPr>
        <w:t xml:space="preserve"> </w:t>
      </w:r>
      <w:r w:rsidR="00A80C1A" w:rsidRPr="000970FF">
        <w:rPr>
          <w:rFonts w:asciiTheme="minorHAnsi" w:hAnsiTheme="minorHAnsi" w:cstheme="minorHAnsi"/>
          <w:sz w:val="24"/>
          <w:szCs w:val="24"/>
          <w:lang w:val="en-AU"/>
        </w:rPr>
        <w:t xml:space="preserve">is to pay </w:t>
      </w:r>
      <w:r w:rsidR="00880628">
        <w:rPr>
          <w:rFonts w:asciiTheme="minorHAnsi" w:hAnsiTheme="minorHAnsi" w:cstheme="minorHAnsi"/>
          <w:sz w:val="24"/>
          <w:szCs w:val="24"/>
          <w:lang w:val="en-AU"/>
        </w:rPr>
        <w:t>the Applicant</w:t>
      </w:r>
      <w:r w:rsidR="00BC69EC" w:rsidRPr="000970FF">
        <w:rPr>
          <w:rFonts w:asciiTheme="minorHAnsi" w:hAnsiTheme="minorHAnsi" w:cstheme="minorHAnsi"/>
          <w:sz w:val="24"/>
          <w:szCs w:val="24"/>
          <w:lang w:val="en-AU"/>
        </w:rPr>
        <w:t xml:space="preserve"> </w:t>
      </w:r>
      <w:r w:rsidR="00A80C1A" w:rsidRPr="000970FF">
        <w:rPr>
          <w:rFonts w:asciiTheme="minorHAnsi" w:hAnsiTheme="minorHAnsi" w:cstheme="minorHAnsi"/>
          <w:sz w:val="24"/>
          <w:szCs w:val="24"/>
          <w:lang w:val="en-AU"/>
        </w:rPr>
        <w:t xml:space="preserve">the amount of </w:t>
      </w:r>
      <w:r w:rsidRPr="000970FF">
        <w:rPr>
          <w:rFonts w:asciiTheme="minorHAnsi" w:hAnsiTheme="minorHAnsi" w:cstheme="minorHAnsi"/>
          <w:sz w:val="24"/>
          <w:szCs w:val="24"/>
          <w:lang w:val="en-AU"/>
        </w:rPr>
        <w:t>$</w:t>
      </w:r>
      <w:r w:rsidR="00F92515" w:rsidRPr="000970FF">
        <w:rPr>
          <w:rFonts w:asciiTheme="minorHAnsi" w:hAnsiTheme="minorHAnsi" w:cstheme="minorHAnsi"/>
          <w:sz w:val="24"/>
          <w:szCs w:val="24"/>
          <w:lang w:val="en-AU"/>
        </w:rPr>
        <w:t>10,810</w:t>
      </w:r>
      <w:r w:rsidR="008706F9" w:rsidRPr="000970FF">
        <w:rPr>
          <w:rFonts w:asciiTheme="minorHAnsi" w:hAnsiTheme="minorHAnsi" w:cstheme="minorHAnsi"/>
          <w:sz w:val="24"/>
          <w:szCs w:val="24"/>
          <w:lang w:val="en-AU"/>
        </w:rPr>
        <w:t>.00</w:t>
      </w:r>
      <w:r w:rsidRPr="000970FF">
        <w:rPr>
          <w:rFonts w:asciiTheme="minorHAnsi" w:hAnsiTheme="minorHAnsi" w:cstheme="minorHAnsi"/>
          <w:sz w:val="24"/>
          <w:szCs w:val="24"/>
          <w:lang w:val="en-AU"/>
        </w:rPr>
        <w:t xml:space="preserve"> pursuant to s33(1)(b)(i) </w:t>
      </w:r>
      <w:r w:rsidR="00252FBB" w:rsidRPr="000970FF">
        <w:rPr>
          <w:rFonts w:asciiTheme="minorHAnsi" w:hAnsiTheme="minorHAnsi" w:cstheme="minorHAnsi"/>
          <w:sz w:val="24"/>
          <w:szCs w:val="24"/>
          <w:lang w:val="en-AU"/>
        </w:rPr>
        <w:t>of</w:t>
      </w:r>
      <w:r w:rsidRPr="000970FF">
        <w:rPr>
          <w:rFonts w:asciiTheme="minorHAnsi" w:hAnsiTheme="minorHAnsi" w:cstheme="minorHAnsi"/>
          <w:sz w:val="24"/>
          <w:szCs w:val="24"/>
          <w:lang w:val="en-AU"/>
        </w:rPr>
        <w:t xml:space="preserve"> the Act;</w:t>
      </w:r>
      <w:r w:rsidR="00A80C1A" w:rsidRPr="000970FF">
        <w:rPr>
          <w:rFonts w:asciiTheme="minorHAnsi" w:hAnsiTheme="minorHAnsi" w:cstheme="minorHAnsi"/>
          <w:sz w:val="24"/>
          <w:szCs w:val="24"/>
          <w:lang w:val="en-AU"/>
        </w:rPr>
        <w:t xml:space="preserve"> and</w:t>
      </w:r>
    </w:p>
    <w:p w14:paraId="4F4A8245" w14:textId="4DA31BB8" w:rsidR="00C4493C" w:rsidRPr="000970FF" w:rsidRDefault="0004150B" w:rsidP="00A80C1A">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b)</w:t>
      </w:r>
      <w:r w:rsidRPr="000970FF">
        <w:rPr>
          <w:rFonts w:asciiTheme="minorHAnsi" w:hAnsiTheme="minorHAnsi" w:cstheme="minorHAnsi"/>
          <w:sz w:val="24"/>
          <w:szCs w:val="24"/>
          <w:lang w:val="en-AU"/>
        </w:rPr>
        <w:tab/>
      </w:r>
      <w:r w:rsidR="00880628">
        <w:rPr>
          <w:rFonts w:asciiTheme="minorHAnsi" w:hAnsiTheme="minorHAnsi" w:cstheme="minorHAnsi"/>
          <w:sz w:val="24"/>
          <w:szCs w:val="24"/>
          <w:lang w:val="en-AU"/>
        </w:rPr>
        <w:t>the Respondent</w:t>
      </w:r>
      <w:r w:rsidR="00880628" w:rsidRPr="000970FF">
        <w:rPr>
          <w:rFonts w:asciiTheme="minorHAnsi" w:hAnsiTheme="minorHAnsi" w:cstheme="minorHAnsi"/>
          <w:sz w:val="24"/>
          <w:szCs w:val="24"/>
          <w:lang w:val="en-AU"/>
        </w:rPr>
        <w:t xml:space="preserve"> </w:t>
      </w:r>
      <w:r w:rsidR="00A80C1A" w:rsidRPr="000970FF">
        <w:rPr>
          <w:rFonts w:asciiTheme="minorHAnsi" w:hAnsiTheme="minorHAnsi" w:cstheme="minorHAnsi"/>
          <w:sz w:val="24"/>
          <w:szCs w:val="24"/>
          <w:lang w:val="en-AU"/>
        </w:rPr>
        <w:t xml:space="preserve">is to pay </w:t>
      </w:r>
      <w:r w:rsidR="00880628">
        <w:rPr>
          <w:rFonts w:asciiTheme="minorHAnsi" w:hAnsiTheme="minorHAnsi" w:cstheme="minorHAnsi"/>
          <w:sz w:val="24"/>
          <w:szCs w:val="24"/>
          <w:lang w:val="en-AU"/>
        </w:rPr>
        <w:t>the Applicant</w:t>
      </w:r>
      <w:r w:rsidR="00880628" w:rsidRPr="000970FF">
        <w:rPr>
          <w:rFonts w:asciiTheme="minorHAnsi" w:hAnsiTheme="minorHAnsi" w:cstheme="minorHAnsi"/>
          <w:sz w:val="24"/>
          <w:szCs w:val="24"/>
          <w:lang w:val="en-AU"/>
        </w:rPr>
        <w:t xml:space="preserve"> </w:t>
      </w:r>
      <w:r w:rsidR="00A80C1A" w:rsidRPr="000970FF">
        <w:rPr>
          <w:rFonts w:asciiTheme="minorHAnsi" w:hAnsiTheme="minorHAnsi" w:cstheme="minorHAnsi"/>
          <w:sz w:val="24"/>
          <w:szCs w:val="24"/>
          <w:lang w:val="en-AU"/>
        </w:rPr>
        <w:t>the amount of</w:t>
      </w:r>
      <w:r w:rsidR="001E0696" w:rsidRPr="000970FF">
        <w:rPr>
          <w:rFonts w:asciiTheme="minorHAnsi" w:hAnsiTheme="minorHAnsi" w:cstheme="minorHAnsi"/>
          <w:sz w:val="24"/>
          <w:szCs w:val="24"/>
          <w:lang w:val="en-AU"/>
        </w:rPr>
        <w:t xml:space="preserve"> $</w:t>
      </w:r>
      <w:r w:rsidR="00F92515" w:rsidRPr="000970FF">
        <w:rPr>
          <w:rFonts w:asciiTheme="minorHAnsi" w:hAnsiTheme="minorHAnsi" w:cstheme="minorHAnsi"/>
          <w:sz w:val="24"/>
          <w:szCs w:val="24"/>
          <w:lang w:val="en-AU"/>
        </w:rPr>
        <w:t>110.59</w:t>
      </w:r>
      <w:r w:rsidRPr="000970FF">
        <w:rPr>
          <w:rFonts w:asciiTheme="minorHAnsi" w:hAnsiTheme="minorHAnsi" w:cstheme="minorHAnsi"/>
          <w:sz w:val="24"/>
          <w:szCs w:val="24"/>
          <w:lang w:val="en-AU"/>
        </w:rPr>
        <w:t xml:space="preserve"> interest, pursuant to s33(1)(b)(i) of the Act</w:t>
      </w:r>
      <w:r w:rsidR="00495A0B" w:rsidRPr="000970FF">
        <w:rPr>
          <w:rFonts w:asciiTheme="minorHAnsi" w:hAnsiTheme="minorHAnsi" w:cstheme="minorHAnsi"/>
          <w:sz w:val="24"/>
          <w:szCs w:val="24"/>
          <w:lang w:val="en-AU"/>
        </w:rPr>
        <w:t>;</w:t>
      </w:r>
    </w:p>
    <w:p w14:paraId="4DD306E8" w14:textId="5E161460" w:rsidR="008706F9" w:rsidRPr="000970FF" w:rsidRDefault="00495A0B" w:rsidP="00990CB4">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c)</w:t>
      </w:r>
      <w:r w:rsidRPr="000970FF">
        <w:rPr>
          <w:rFonts w:asciiTheme="minorHAnsi" w:hAnsiTheme="minorHAnsi" w:cstheme="minorHAnsi"/>
          <w:sz w:val="24"/>
          <w:szCs w:val="24"/>
          <w:lang w:val="en-AU"/>
        </w:rPr>
        <w:tab/>
      </w:r>
      <w:r w:rsidR="008706F9" w:rsidRPr="000970FF">
        <w:rPr>
          <w:rFonts w:asciiTheme="minorHAnsi" w:hAnsiTheme="minorHAnsi" w:cstheme="minorHAnsi"/>
          <w:sz w:val="24"/>
          <w:szCs w:val="24"/>
          <w:lang w:val="en-AU"/>
        </w:rPr>
        <w:t xml:space="preserve">the </w:t>
      </w:r>
      <w:r w:rsidRPr="000970FF">
        <w:rPr>
          <w:rFonts w:asciiTheme="minorHAnsi" w:hAnsiTheme="minorHAnsi" w:cstheme="minorHAnsi"/>
          <w:sz w:val="24"/>
          <w:szCs w:val="24"/>
          <w:lang w:val="en-AU"/>
        </w:rPr>
        <w:t xml:space="preserve">date for the purpose of s33(1)(b)(ii) </w:t>
      </w:r>
      <w:r w:rsidR="00F14AF6">
        <w:rPr>
          <w:rFonts w:asciiTheme="minorHAnsi" w:hAnsiTheme="minorHAnsi" w:cstheme="minorHAnsi"/>
          <w:sz w:val="24"/>
          <w:szCs w:val="24"/>
          <w:lang w:val="en-AU"/>
        </w:rPr>
        <w:t>wa</w:t>
      </w:r>
      <w:r w:rsidRPr="000970FF">
        <w:rPr>
          <w:rFonts w:asciiTheme="minorHAnsi" w:hAnsiTheme="minorHAnsi" w:cstheme="minorHAnsi"/>
          <w:sz w:val="24"/>
          <w:szCs w:val="24"/>
          <w:lang w:val="en-AU"/>
        </w:rPr>
        <w:t xml:space="preserve">s </w:t>
      </w:r>
      <w:r w:rsidR="008706F9" w:rsidRPr="000970FF">
        <w:rPr>
          <w:rFonts w:asciiTheme="minorHAnsi" w:hAnsiTheme="minorHAnsi" w:cstheme="minorHAnsi"/>
          <w:sz w:val="24"/>
          <w:szCs w:val="24"/>
          <w:lang w:val="en-AU"/>
        </w:rPr>
        <w:t>7 November 2023; and</w:t>
      </w:r>
    </w:p>
    <w:p w14:paraId="68ADD61F" w14:textId="3FB65725" w:rsidR="008706F9" w:rsidRPr="000970FF" w:rsidRDefault="008706F9" w:rsidP="008706F9">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d)</w:t>
      </w:r>
      <w:r w:rsidRPr="000970FF">
        <w:rPr>
          <w:rFonts w:asciiTheme="minorHAnsi" w:hAnsiTheme="minorHAnsi" w:cstheme="minorHAnsi"/>
          <w:sz w:val="24"/>
          <w:szCs w:val="24"/>
          <w:lang w:val="en-AU"/>
        </w:rPr>
        <w:tab/>
      </w:r>
      <w:r w:rsidR="00880628">
        <w:rPr>
          <w:rFonts w:asciiTheme="minorHAnsi" w:hAnsiTheme="minorHAnsi" w:cstheme="minorHAnsi"/>
          <w:sz w:val="24"/>
          <w:szCs w:val="24"/>
          <w:lang w:val="en-AU"/>
        </w:rPr>
        <w:t>the parties</w:t>
      </w:r>
      <w:r w:rsidRPr="000970FF">
        <w:rPr>
          <w:rFonts w:asciiTheme="minorHAnsi" w:hAnsiTheme="minorHAnsi" w:cstheme="minorHAnsi"/>
          <w:sz w:val="24"/>
          <w:szCs w:val="24"/>
          <w:lang w:val="en-AU"/>
        </w:rPr>
        <w:t xml:space="preserve"> are each to bear 50% of the costs of the adjudication pursuant to s36 and s46 of the Act.</w:t>
      </w:r>
    </w:p>
    <w:p w14:paraId="315AAF63" w14:textId="5E8ECCA3" w:rsidR="0004150B" w:rsidRPr="000970FF" w:rsidRDefault="0004150B" w:rsidP="005324D7">
      <w:pPr>
        <w:spacing w:line="360" w:lineRule="auto"/>
        <w:rPr>
          <w:rFonts w:asciiTheme="minorHAnsi" w:hAnsiTheme="minorHAnsi" w:cstheme="minorHAnsi"/>
          <w:sz w:val="24"/>
          <w:szCs w:val="24"/>
          <w:lang w:val="en-AU"/>
        </w:rPr>
      </w:pPr>
    </w:p>
    <w:p w14:paraId="274D762A" w14:textId="61BAE0C7" w:rsidR="00350621" w:rsidRPr="000970FF" w:rsidRDefault="00350621" w:rsidP="005324D7">
      <w:pPr>
        <w:spacing w:line="360" w:lineRule="auto"/>
        <w:rPr>
          <w:rFonts w:asciiTheme="minorHAnsi" w:hAnsiTheme="minorHAnsi" w:cstheme="minorHAnsi"/>
          <w:sz w:val="24"/>
          <w:szCs w:val="24"/>
          <w:lang w:val="en-AU"/>
        </w:rPr>
      </w:pPr>
    </w:p>
    <w:p w14:paraId="594E22FC" w14:textId="77777777" w:rsidR="00350621" w:rsidRPr="000970FF" w:rsidRDefault="00350621" w:rsidP="005324D7">
      <w:pPr>
        <w:spacing w:line="360" w:lineRule="auto"/>
        <w:rPr>
          <w:rFonts w:asciiTheme="minorHAnsi" w:hAnsiTheme="minorHAnsi" w:cstheme="minorHAnsi"/>
          <w:sz w:val="24"/>
          <w:szCs w:val="24"/>
          <w:lang w:val="en-AU"/>
        </w:rPr>
      </w:pPr>
    </w:p>
    <w:p w14:paraId="146AC223" w14:textId="77777777" w:rsidR="0004150B" w:rsidRPr="000970FF" w:rsidRDefault="0004150B" w:rsidP="005324D7">
      <w:p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Signed:</w:t>
      </w:r>
    </w:p>
    <w:p w14:paraId="3257BC8D" w14:textId="77777777" w:rsidR="0004150B" w:rsidRPr="000970FF" w:rsidRDefault="0004150B" w:rsidP="005324D7">
      <w:pPr>
        <w:spacing w:line="360" w:lineRule="auto"/>
        <w:rPr>
          <w:rFonts w:asciiTheme="minorHAnsi" w:hAnsiTheme="minorHAnsi" w:cstheme="minorHAnsi"/>
          <w:sz w:val="24"/>
          <w:szCs w:val="24"/>
          <w:lang w:val="en-AU"/>
        </w:rPr>
      </w:pPr>
    </w:p>
    <w:p w14:paraId="0FE83E8D" w14:textId="68BA2170" w:rsidR="0004150B" w:rsidRPr="000970FF" w:rsidRDefault="0004150B" w:rsidP="005324D7">
      <w:pPr>
        <w:spacing w:line="360" w:lineRule="auto"/>
        <w:rPr>
          <w:rFonts w:asciiTheme="minorHAnsi" w:hAnsiTheme="minorHAnsi" w:cstheme="minorHAnsi"/>
          <w:sz w:val="24"/>
          <w:szCs w:val="24"/>
          <w:lang w:val="en-AU"/>
        </w:rPr>
      </w:pPr>
    </w:p>
    <w:p w14:paraId="47A1A2E6" w14:textId="1EF329E6" w:rsidR="00252FBB" w:rsidRPr="000970FF" w:rsidRDefault="00252FBB" w:rsidP="005324D7">
      <w:pPr>
        <w:spacing w:line="360" w:lineRule="auto"/>
        <w:rPr>
          <w:rFonts w:asciiTheme="minorHAnsi" w:hAnsiTheme="minorHAnsi" w:cstheme="minorHAnsi"/>
          <w:sz w:val="24"/>
          <w:szCs w:val="24"/>
          <w:lang w:val="en-AU"/>
        </w:rPr>
      </w:pPr>
    </w:p>
    <w:p w14:paraId="719B15F2" w14:textId="4DCE376F" w:rsidR="00252FBB" w:rsidRPr="000970FF" w:rsidRDefault="00252FBB" w:rsidP="005324D7">
      <w:p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w:t>
      </w:r>
    </w:p>
    <w:p w14:paraId="7F562A49" w14:textId="77777777" w:rsidR="00350621" w:rsidRPr="000970FF" w:rsidRDefault="0004150B" w:rsidP="005324D7">
      <w:p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 xml:space="preserve">William Timothy Sullivan </w:t>
      </w:r>
    </w:p>
    <w:p w14:paraId="00ED5B27" w14:textId="6BA3A0A1" w:rsidR="0004150B" w:rsidRPr="000970FF" w:rsidRDefault="0004150B" w:rsidP="005324D7">
      <w:p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NT Adjudicator Registration No 49</w:t>
      </w:r>
    </w:p>
    <w:p w14:paraId="14B7B679" w14:textId="0F47DF9B" w:rsidR="00166514" w:rsidRPr="000970FF" w:rsidRDefault="0004150B" w:rsidP="00350621">
      <w:p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 xml:space="preserve">Date </w:t>
      </w:r>
      <w:r w:rsidR="007F64D3" w:rsidRPr="000970FF">
        <w:rPr>
          <w:rFonts w:asciiTheme="minorHAnsi" w:hAnsiTheme="minorHAnsi" w:cstheme="minorHAnsi"/>
          <w:sz w:val="24"/>
          <w:szCs w:val="24"/>
          <w:lang w:val="en-AU"/>
        </w:rPr>
        <w:t>20</w:t>
      </w:r>
      <w:r w:rsidR="00350621" w:rsidRPr="000970FF">
        <w:rPr>
          <w:rFonts w:asciiTheme="minorHAnsi" w:hAnsiTheme="minorHAnsi" w:cstheme="minorHAnsi"/>
          <w:sz w:val="24"/>
          <w:szCs w:val="24"/>
          <w:lang w:val="en-AU"/>
        </w:rPr>
        <w:t xml:space="preserve"> December 2023</w:t>
      </w:r>
    </w:p>
    <w:p w14:paraId="3A25C881" w14:textId="5689C864" w:rsidR="00166514" w:rsidRPr="000970FF" w:rsidRDefault="00166514" w:rsidP="005324D7">
      <w:pPr>
        <w:spacing w:line="360" w:lineRule="auto"/>
        <w:rPr>
          <w:rFonts w:asciiTheme="minorHAnsi" w:hAnsiTheme="minorHAnsi" w:cstheme="minorHAnsi"/>
          <w:sz w:val="24"/>
          <w:szCs w:val="24"/>
          <w:lang w:val="en-AU"/>
        </w:rPr>
      </w:pPr>
    </w:p>
    <w:p w14:paraId="7ED981C3" w14:textId="79540315" w:rsidR="00166514" w:rsidRPr="000970FF" w:rsidRDefault="00166514" w:rsidP="005324D7">
      <w:pPr>
        <w:spacing w:line="360" w:lineRule="auto"/>
        <w:rPr>
          <w:rFonts w:asciiTheme="minorHAnsi" w:hAnsiTheme="minorHAnsi" w:cstheme="minorHAnsi"/>
          <w:sz w:val="24"/>
          <w:szCs w:val="24"/>
          <w:lang w:val="en-AU"/>
        </w:rPr>
      </w:pPr>
    </w:p>
    <w:p w14:paraId="2C535639" w14:textId="77777777" w:rsidR="00350621" w:rsidRPr="000970FF" w:rsidRDefault="00350621">
      <w:pPr>
        <w:rPr>
          <w:rFonts w:asciiTheme="minorHAnsi" w:hAnsiTheme="minorHAnsi" w:cstheme="minorHAnsi"/>
          <w:b/>
          <w:bCs/>
          <w:sz w:val="24"/>
          <w:szCs w:val="24"/>
          <w:lang w:val="en-AU"/>
        </w:rPr>
      </w:pPr>
      <w:r w:rsidRPr="000970FF">
        <w:rPr>
          <w:rFonts w:asciiTheme="minorHAnsi" w:hAnsiTheme="minorHAnsi" w:cstheme="minorHAnsi"/>
          <w:b/>
          <w:bCs/>
          <w:sz w:val="24"/>
          <w:szCs w:val="24"/>
          <w:lang w:val="en-AU"/>
        </w:rPr>
        <w:br w:type="page"/>
      </w:r>
    </w:p>
    <w:p w14:paraId="2707368A" w14:textId="25A0FE95" w:rsidR="00166514" w:rsidRPr="000970FF" w:rsidRDefault="00AE6E43" w:rsidP="005324D7">
      <w:pPr>
        <w:spacing w:line="360" w:lineRule="auto"/>
        <w:rPr>
          <w:rFonts w:asciiTheme="minorHAnsi" w:hAnsiTheme="minorHAnsi" w:cstheme="minorHAnsi"/>
          <w:b/>
          <w:bCs/>
          <w:sz w:val="24"/>
          <w:szCs w:val="24"/>
          <w:lang w:val="en-AU"/>
        </w:rPr>
      </w:pPr>
      <w:r w:rsidRPr="000970FF">
        <w:rPr>
          <w:rFonts w:asciiTheme="minorHAnsi" w:hAnsiTheme="minorHAnsi" w:cstheme="minorHAnsi"/>
          <w:b/>
          <w:bCs/>
          <w:sz w:val="24"/>
          <w:szCs w:val="24"/>
          <w:lang w:val="en-AU"/>
        </w:rPr>
        <w:lastRenderedPageBreak/>
        <w:t>Table of Contents</w:t>
      </w:r>
    </w:p>
    <w:p w14:paraId="1DA5E918" w14:textId="3AEE4E31" w:rsidR="00DD68E9" w:rsidRPr="000970FF" w:rsidRDefault="00BF3241">
      <w:pPr>
        <w:pStyle w:val="TOC2"/>
        <w:tabs>
          <w:tab w:val="right" w:pos="9152"/>
        </w:tabs>
        <w:rPr>
          <w:rFonts w:eastAsiaTheme="minorEastAsia"/>
          <w:b w:val="0"/>
          <w:bCs w:val="0"/>
          <w:noProof/>
          <w:sz w:val="24"/>
          <w:lang w:val="en-AU" w:eastAsia="zh-CN"/>
        </w:rPr>
      </w:pPr>
      <w:r w:rsidRPr="000970FF">
        <w:rPr>
          <w:caps/>
          <w:lang w:val="en-AU"/>
        </w:rPr>
        <w:fldChar w:fldCharType="begin"/>
      </w:r>
      <w:r w:rsidRPr="000970FF">
        <w:rPr>
          <w:lang w:val="en-AU"/>
        </w:rPr>
        <w:instrText xml:space="preserve"> TOC \o "1-2" \h \z \u </w:instrText>
      </w:r>
      <w:r w:rsidRPr="000970FF">
        <w:rPr>
          <w:caps/>
          <w:lang w:val="en-AU"/>
        </w:rPr>
        <w:fldChar w:fldCharType="separate"/>
      </w:r>
      <w:hyperlink w:anchor="_Toc153894007" w:history="1">
        <w:r w:rsidR="00DD68E9" w:rsidRPr="000970FF">
          <w:rPr>
            <w:rStyle w:val="Hyperlink"/>
            <w:noProof/>
            <w:color w:val="auto"/>
            <w:lang w:val="en-AU"/>
          </w:rPr>
          <w:t>Regulatory Information</w:t>
        </w:r>
        <w:r w:rsidR="00DD68E9" w:rsidRPr="000970FF">
          <w:rPr>
            <w:noProof/>
            <w:webHidden/>
          </w:rPr>
          <w:tab/>
        </w:r>
        <w:r w:rsidR="00DD68E9" w:rsidRPr="000970FF">
          <w:rPr>
            <w:noProof/>
            <w:webHidden/>
          </w:rPr>
          <w:fldChar w:fldCharType="begin"/>
        </w:r>
        <w:r w:rsidR="00DD68E9" w:rsidRPr="000970FF">
          <w:rPr>
            <w:noProof/>
            <w:webHidden/>
          </w:rPr>
          <w:instrText xml:space="preserve"> PAGEREF _Toc153894007 \h </w:instrText>
        </w:r>
        <w:r w:rsidR="00DD68E9" w:rsidRPr="000970FF">
          <w:rPr>
            <w:noProof/>
            <w:webHidden/>
          </w:rPr>
        </w:r>
        <w:r w:rsidR="00DD68E9" w:rsidRPr="000970FF">
          <w:rPr>
            <w:noProof/>
            <w:webHidden/>
          </w:rPr>
          <w:fldChar w:fldCharType="separate"/>
        </w:r>
        <w:r w:rsidR="000F26E8">
          <w:rPr>
            <w:noProof/>
            <w:webHidden/>
          </w:rPr>
          <w:t>2</w:t>
        </w:r>
        <w:r w:rsidR="00DD68E9" w:rsidRPr="000970FF">
          <w:rPr>
            <w:noProof/>
            <w:webHidden/>
          </w:rPr>
          <w:fldChar w:fldCharType="end"/>
        </w:r>
      </w:hyperlink>
    </w:p>
    <w:p w14:paraId="00EBF1A6" w14:textId="56FF756C" w:rsidR="00DD68E9" w:rsidRPr="000970FF" w:rsidRDefault="001D1629">
      <w:pPr>
        <w:pStyle w:val="TOC2"/>
        <w:tabs>
          <w:tab w:val="right" w:pos="9152"/>
        </w:tabs>
        <w:rPr>
          <w:rFonts w:eastAsiaTheme="minorEastAsia"/>
          <w:b w:val="0"/>
          <w:bCs w:val="0"/>
          <w:noProof/>
          <w:sz w:val="24"/>
          <w:lang w:val="en-AU" w:eastAsia="zh-CN"/>
        </w:rPr>
      </w:pPr>
      <w:hyperlink w:anchor="_Toc153894008" w:history="1">
        <w:r w:rsidR="00DD68E9" w:rsidRPr="000970FF">
          <w:rPr>
            <w:rStyle w:val="Hyperlink"/>
            <w:noProof/>
            <w:color w:val="auto"/>
            <w:lang w:val="en-AU"/>
          </w:rPr>
          <w:t>Introduction</w:t>
        </w:r>
        <w:r w:rsidR="00DD68E9" w:rsidRPr="000970FF">
          <w:rPr>
            <w:noProof/>
            <w:webHidden/>
          </w:rPr>
          <w:tab/>
        </w:r>
        <w:r w:rsidR="00DD68E9" w:rsidRPr="000970FF">
          <w:rPr>
            <w:noProof/>
            <w:webHidden/>
          </w:rPr>
          <w:fldChar w:fldCharType="begin"/>
        </w:r>
        <w:r w:rsidR="00DD68E9" w:rsidRPr="000970FF">
          <w:rPr>
            <w:noProof/>
            <w:webHidden/>
          </w:rPr>
          <w:instrText xml:space="preserve"> PAGEREF _Toc153894008 \h </w:instrText>
        </w:r>
        <w:r w:rsidR="00DD68E9" w:rsidRPr="000970FF">
          <w:rPr>
            <w:noProof/>
            <w:webHidden/>
          </w:rPr>
        </w:r>
        <w:r w:rsidR="00DD68E9" w:rsidRPr="000970FF">
          <w:rPr>
            <w:noProof/>
            <w:webHidden/>
          </w:rPr>
          <w:fldChar w:fldCharType="separate"/>
        </w:r>
        <w:r w:rsidR="000F26E8">
          <w:rPr>
            <w:noProof/>
            <w:webHidden/>
          </w:rPr>
          <w:t>5</w:t>
        </w:r>
        <w:r w:rsidR="00DD68E9" w:rsidRPr="000970FF">
          <w:rPr>
            <w:noProof/>
            <w:webHidden/>
          </w:rPr>
          <w:fldChar w:fldCharType="end"/>
        </w:r>
      </w:hyperlink>
    </w:p>
    <w:p w14:paraId="76A21C0F" w14:textId="788979B1" w:rsidR="00DD68E9" w:rsidRPr="000970FF" w:rsidRDefault="001D1629">
      <w:pPr>
        <w:pStyle w:val="TOC2"/>
        <w:tabs>
          <w:tab w:val="right" w:pos="9152"/>
        </w:tabs>
        <w:rPr>
          <w:rFonts w:eastAsiaTheme="minorEastAsia"/>
          <w:b w:val="0"/>
          <w:bCs w:val="0"/>
          <w:noProof/>
          <w:sz w:val="24"/>
          <w:lang w:val="en-AU" w:eastAsia="zh-CN"/>
        </w:rPr>
      </w:pPr>
      <w:hyperlink w:anchor="_Toc153894009" w:history="1">
        <w:r w:rsidR="00DD68E9" w:rsidRPr="000970FF">
          <w:rPr>
            <w:rStyle w:val="Hyperlink"/>
            <w:noProof/>
            <w:color w:val="auto"/>
            <w:lang w:val="en-AU"/>
          </w:rPr>
          <w:t>Requirement to Dismiss or Determine the Application</w:t>
        </w:r>
        <w:r w:rsidR="00DD68E9" w:rsidRPr="000970FF">
          <w:rPr>
            <w:noProof/>
            <w:webHidden/>
          </w:rPr>
          <w:tab/>
        </w:r>
        <w:r w:rsidR="00DD68E9" w:rsidRPr="000970FF">
          <w:rPr>
            <w:noProof/>
            <w:webHidden/>
          </w:rPr>
          <w:fldChar w:fldCharType="begin"/>
        </w:r>
        <w:r w:rsidR="00DD68E9" w:rsidRPr="000970FF">
          <w:rPr>
            <w:noProof/>
            <w:webHidden/>
          </w:rPr>
          <w:instrText xml:space="preserve"> PAGEREF _Toc153894009 \h </w:instrText>
        </w:r>
        <w:r w:rsidR="00DD68E9" w:rsidRPr="000970FF">
          <w:rPr>
            <w:noProof/>
            <w:webHidden/>
          </w:rPr>
        </w:r>
        <w:r w:rsidR="00DD68E9" w:rsidRPr="000970FF">
          <w:rPr>
            <w:noProof/>
            <w:webHidden/>
          </w:rPr>
          <w:fldChar w:fldCharType="separate"/>
        </w:r>
        <w:r w:rsidR="000F26E8">
          <w:rPr>
            <w:noProof/>
            <w:webHidden/>
          </w:rPr>
          <w:t>5</w:t>
        </w:r>
        <w:r w:rsidR="00DD68E9" w:rsidRPr="000970FF">
          <w:rPr>
            <w:noProof/>
            <w:webHidden/>
          </w:rPr>
          <w:fldChar w:fldCharType="end"/>
        </w:r>
      </w:hyperlink>
    </w:p>
    <w:p w14:paraId="441B527A" w14:textId="3BA583A7" w:rsidR="00DD68E9" w:rsidRPr="000970FF" w:rsidRDefault="001D1629">
      <w:pPr>
        <w:pStyle w:val="TOC2"/>
        <w:tabs>
          <w:tab w:val="right" w:pos="9152"/>
        </w:tabs>
        <w:rPr>
          <w:rFonts w:eastAsiaTheme="minorEastAsia"/>
          <w:b w:val="0"/>
          <w:bCs w:val="0"/>
          <w:noProof/>
          <w:sz w:val="24"/>
          <w:lang w:val="en-AU" w:eastAsia="zh-CN"/>
        </w:rPr>
      </w:pPr>
      <w:hyperlink w:anchor="_Toc153894010" w:history="1">
        <w:r w:rsidR="00DD68E9" w:rsidRPr="000970FF">
          <w:rPr>
            <w:rStyle w:val="Hyperlink"/>
            <w:noProof/>
            <w:color w:val="auto"/>
            <w:lang w:val="en-AU"/>
          </w:rPr>
          <w:t>Construction Contract</w:t>
        </w:r>
        <w:r w:rsidR="00DD68E9" w:rsidRPr="000970FF">
          <w:rPr>
            <w:noProof/>
            <w:webHidden/>
          </w:rPr>
          <w:tab/>
        </w:r>
        <w:r w:rsidR="00DD68E9" w:rsidRPr="000970FF">
          <w:rPr>
            <w:noProof/>
            <w:webHidden/>
          </w:rPr>
          <w:fldChar w:fldCharType="begin"/>
        </w:r>
        <w:r w:rsidR="00DD68E9" w:rsidRPr="000970FF">
          <w:rPr>
            <w:noProof/>
            <w:webHidden/>
          </w:rPr>
          <w:instrText xml:space="preserve"> PAGEREF _Toc153894010 \h </w:instrText>
        </w:r>
        <w:r w:rsidR="00DD68E9" w:rsidRPr="000970FF">
          <w:rPr>
            <w:noProof/>
            <w:webHidden/>
          </w:rPr>
        </w:r>
        <w:r w:rsidR="00DD68E9" w:rsidRPr="000970FF">
          <w:rPr>
            <w:noProof/>
            <w:webHidden/>
          </w:rPr>
          <w:fldChar w:fldCharType="separate"/>
        </w:r>
        <w:r w:rsidR="000F26E8">
          <w:rPr>
            <w:noProof/>
            <w:webHidden/>
          </w:rPr>
          <w:t>6</w:t>
        </w:r>
        <w:r w:rsidR="00DD68E9" w:rsidRPr="000970FF">
          <w:rPr>
            <w:noProof/>
            <w:webHidden/>
          </w:rPr>
          <w:fldChar w:fldCharType="end"/>
        </w:r>
      </w:hyperlink>
    </w:p>
    <w:p w14:paraId="6737EE68" w14:textId="576C4ED3" w:rsidR="00DD68E9" w:rsidRPr="000970FF" w:rsidRDefault="001D1629">
      <w:pPr>
        <w:pStyle w:val="TOC2"/>
        <w:tabs>
          <w:tab w:val="right" w:pos="9152"/>
        </w:tabs>
        <w:rPr>
          <w:rFonts w:eastAsiaTheme="minorEastAsia"/>
          <w:b w:val="0"/>
          <w:bCs w:val="0"/>
          <w:noProof/>
          <w:sz w:val="24"/>
          <w:lang w:val="en-AU" w:eastAsia="zh-CN"/>
        </w:rPr>
      </w:pPr>
      <w:hyperlink w:anchor="_Toc153894011" w:history="1">
        <w:r w:rsidR="00DD68E9" w:rsidRPr="000970FF">
          <w:rPr>
            <w:rStyle w:val="Hyperlink"/>
            <w:noProof/>
            <w:color w:val="auto"/>
            <w:lang w:val="en-AU"/>
          </w:rPr>
          <w:t>Prohibited Contract Provisions</w:t>
        </w:r>
        <w:r w:rsidR="00DD68E9" w:rsidRPr="000970FF">
          <w:rPr>
            <w:noProof/>
            <w:webHidden/>
          </w:rPr>
          <w:tab/>
        </w:r>
        <w:r w:rsidR="00DD68E9" w:rsidRPr="000970FF">
          <w:rPr>
            <w:noProof/>
            <w:webHidden/>
          </w:rPr>
          <w:fldChar w:fldCharType="begin"/>
        </w:r>
        <w:r w:rsidR="00DD68E9" w:rsidRPr="000970FF">
          <w:rPr>
            <w:noProof/>
            <w:webHidden/>
          </w:rPr>
          <w:instrText xml:space="preserve"> PAGEREF _Toc153894011 \h </w:instrText>
        </w:r>
        <w:r w:rsidR="00DD68E9" w:rsidRPr="000970FF">
          <w:rPr>
            <w:noProof/>
            <w:webHidden/>
          </w:rPr>
        </w:r>
        <w:r w:rsidR="00DD68E9" w:rsidRPr="000970FF">
          <w:rPr>
            <w:noProof/>
            <w:webHidden/>
          </w:rPr>
          <w:fldChar w:fldCharType="separate"/>
        </w:r>
        <w:r w:rsidR="000F26E8">
          <w:rPr>
            <w:noProof/>
            <w:webHidden/>
          </w:rPr>
          <w:t>11</w:t>
        </w:r>
        <w:r w:rsidR="00DD68E9" w:rsidRPr="000970FF">
          <w:rPr>
            <w:noProof/>
            <w:webHidden/>
          </w:rPr>
          <w:fldChar w:fldCharType="end"/>
        </w:r>
      </w:hyperlink>
    </w:p>
    <w:p w14:paraId="67C1EEAF" w14:textId="6190D41B" w:rsidR="00DD68E9" w:rsidRPr="000970FF" w:rsidRDefault="001D1629">
      <w:pPr>
        <w:pStyle w:val="TOC2"/>
        <w:tabs>
          <w:tab w:val="right" w:pos="9152"/>
        </w:tabs>
        <w:rPr>
          <w:rFonts w:eastAsiaTheme="minorEastAsia"/>
          <w:b w:val="0"/>
          <w:bCs w:val="0"/>
          <w:noProof/>
          <w:sz w:val="24"/>
          <w:lang w:val="en-AU" w:eastAsia="zh-CN"/>
        </w:rPr>
      </w:pPr>
      <w:hyperlink w:anchor="_Toc153894012" w:history="1">
        <w:r w:rsidR="00DD68E9" w:rsidRPr="000970FF">
          <w:rPr>
            <w:rStyle w:val="Hyperlink"/>
            <w:noProof/>
            <w:color w:val="auto"/>
            <w:lang w:val="en-AU"/>
          </w:rPr>
          <w:t>Contractor's entitlement to be paid</w:t>
        </w:r>
        <w:r w:rsidR="00DD68E9" w:rsidRPr="000970FF">
          <w:rPr>
            <w:noProof/>
            <w:webHidden/>
          </w:rPr>
          <w:tab/>
        </w:r>
        <w:r w:rsidR="00DD68E9" w:rsidRPr="000970FF">
          <w:rPr>
            <w:noProof/>
            <w:webHidden/>
          </w:rPr>
          <w:fldChar w:fldCharType="begin"/>
        </w:r>
        <w:r w:rsidR="00DD68E9" w:rsidRPr="000970FF">
          <w:rPr>
            <w:noProof/>
            <w:webHidden/>
          </w:rPr>
          <w:instrText xml:space="preserve"> PAGEREF _Toc153894012 \h </w:instrText>
        </w:r>
        <w:r w:rsidR="00DD68E9" w:rsidRPr="000970FF">
          <w:rPr>
            <w:noProof/>
            <w:webHidden/>
          </w:rPr>
        </w:r>
        <w:r w:rsidR="00DD68E9" w:rsidRPr="000970FF">
          <w:rPr>
            <w:noProof/>
            <w:webHidden/>
          </w:rPr>
          <w:fldChar w:fldCharType="separate"/>
        </w:r>
        <w:r w:rsidR="000F26E8">
          <w:rPr>
            <w:noProof/>
            <w:webHidden/>
          </w:rPr>
          <w:t>12</w:t>
        </w:r>
        <w:r w:rsidR="00DD68E9" w:rsidRPr="000970FF">
          <w:rPr>
            <w:noProof/>
            <w:webHidden/>
          </w:rPr>
          <w:fldChar w:fldCharType="end"/>
        </w:r>
      </w:hyperlink>
    </w:p>
    <w:p w14:paraId="15EEA6CA" w14:textId="07A9440E" w:rsidR="00DD68E9" w:rsidRPr="000970FF" w:rsidRDefault="001D1629">
      <w:pPr>
        <w:pStyle w:val="TOC2"/>
        <w:tabs>
          <w:tab w:val="right" w:pos="9152"/>
        </w:tabs>
        <w:rPr>
          <w:rFonts w:eastAsiaTheme="minorEastAsia"/>
          <w:b w:val="0"/>
          <w:bCs w:val="0"/>
          <w:noProof/>
          <w:sz w:val="24"/>
          <w:lang w:val="en-AU" w:eastAsia="zh-CN"/>
        </w:rPr>
      </w:pPr>
      <w:hyperlink w:anchor="_Toc153894013" w:history="1">
        <w:r w:rsidR="00DD68E9" w:rsidRPr="000970FF">
          <w:rPr>
            <w:rStyle w:val="Hyperlink"/>
            <w:noProof/>
            <w:color w:val="auto"/>
            <w:lang w:val="en-AU"/>
          </w:rPr>
          <w:t>Contractor's entitlement to claim progress payments</w:t>
        </w:r>
        <w:r w:rsidR="00DD68E9" w:rsidRPr="000970FF">
          <w:rPr>
            <w:noProof/>
            <w:webHidden/>
          </w:rPr>
          <w:tab/>
        </w:r>
        <w:r w:rsidR="00DD68E9" w:rsidRPr="000970FF">
          <w:rPr>
            <w:noProof/>
            <w:webHidden/>
          </w:rPr>
          <w:fldChar w:fldCharType="begin"/>
        </w:r>
        <w:r w:rsidR="00DD68E9" w:rsidRPr="000970FF">
          <w:rPr>
            <w:noProof/>
            <w:webHidden/>
          </w:rPr>
          <w:instrText xml:space="preserve"> PAGEREF _Toc153894013 \h </w:instrText>
        </w:r>
        <w:r w:rsidR="00DD68E9" w:rsidRPr="000970FF">
          <w:rPr>
            <w:noProof/>
            <w:webHidden/>
          </w:rPr>
        </w:r>
        <w:r w:rsidR="00DD68E9" w:rsidRPr="000970FF">
          <w:rPr>
            <w:noProof/>
            <w:webHidden/>
          </w:rPr>
          <w:fldChar w:fldCharType="separate"/>
        </w:r>
        <w:r w:rsidR="000F26E8">
          <w:rPr>
            <w:noProof/>
            <w:webHidden/>
          </w:rPr>
          <w:t>1</w:t>
        </w:r>
        <w:r w:rsidR="00C17DD2">
          <w:rPr>
            <w:noProof/>
            <w:webHidden/>
          </w:rPr>
          <w:t>3</w:t>
        </w:r>
        <w:r w:rsidR="00DD68E9" w:rsidRPr="000970FF">
          <w:rPr>
            <w:noProof/>
            <w:webHidden/>
          </w:rPr>
          <w:fldChar w:fldCharType="end"/>
        </w:r>
      </w:hyperlink>
    </w:p>
    <w:p w14:paraId="7F81467B" w14:textId="4DD1176B" w:rsidR="00DD68E9" w:rsidRPr="000970FF" w:rsidRDefault="001D1629">
      <w:pPr>
        <w:pStyle w:val="TOC2"/>
        <w:tabs>
          <w:tab w:val="right" w:pos="9152"/>
        </w:tabs>
        <w:rPr>
          <w:rFonts w:eastAsiaTheme="minorEastAsia"/>
          <w:b w:val="0"/>
          <w:bCs w:val="0"/>
          <w:noProof/>
          <w:sz w:val="24"/>
          <w:lang w:val="en-AU" w:eastAsia="zh-CN"/>
        </w:rPr>
      </w:pPr>
      <w:hyperlink w:anchor="_Toc153894014" w:history="1">
        <w:r w:rsidR="00DD68E9" w:rsidRPr="000970FF">
          <w:rPr>
            <w:rStyle w:val="Hyperlink"/>
            <w:noProof/>
            <w:color w:val="auto"/>
            <w:lang w:val="en-AU"/>
          </w:rPr>
          <w:t>Making payment claims</w:t>
        </w:r>
        <w:r w:rsidR="00DD68E9" w:rsidRPr="000970FF">
          <w:rPr>
            <w:noProof/>
            <w:webHidden/>
          </w:rPr>
          <w:tab/>
        </w:r>
        <w:r w:rsidR="00DD68E9" w:rsidRPr="000970FF">
          <w:rPr>
            <w:noProof/>
            <w:webHidden/>
          </w:rPr>
          <w:fldChar w:fldCharType="begin"/>
        </w:r>
        <w:r w:rsidR="00DD68E9" w:rsidRPr="000970FF">
          <w:rPr>
            <w:noProof/>
            <w:webHidden/>
          </w:rPr>
          <w:instrText xml:space="preserve"> PAGEREF _Toc153894014 \h </w:instrText>
        </w:r>
        <w:r w:rsidR="00DD68E9" w:rsidRPr="000970FF">
          <w:rPr>
            <w:noProof/>
            <w:webHidden/>
          </w:rPr>
        </w:r>
        <w:r w:rsidR="00DD68E9" w:rsidRPr="000970FF">
          <w:rPr>
            <w:noProof/>
            <w:webHidden/>
          </w:rPr>
          <w:fldChar w:fldCharType="separate"/>
        </w:r>
        <w:r w:rsidR="000F26E8">
          <w:rPr>
            <w:noProof/>
            <w:webHidden/>
          </w:rPr>
          <w:t>13</w:t>
        </w:r>
        <w:r w:rsidR="00DD68E9" w:rsidRPr="000970FF">
          <w:rPr>
            <w:noProof/>
            <w:webHidden/>
          </w:rPr>
          <w:fldChar w:fldCharType="end"/>
        </w:r>
      </w:hyperlink>
    </w:p>
    <w:p w14:paraId="1D79D83E" w14:textId="25AA10CF" w:rsidR="00DD68E9" w:rsidRPr="000970FF" w:rsidRDefault="001D1629">
      <w:pPr>
        <w:pStyle w:val="TOC2"/>
        <w:tabs>
          <w:tab w:val="right" w:pos="9152"/>
        </w:tabs>
        <w:rPr>
          <w:rFonts w:eastAsiaTheme="minorEastAsia"/>
          <w:b w:val="0"/>
          <w:bCs w:val="0"/>
          <w:noProof/>
          <w:sz w:val="24"/>
          <w:lang w:val="en-AU" w:eastAsia="zh-CN"/>
        </w:rPr>
      </w:pPr>
      <w:hyperlink w:anchor="_Toc153894015" w:history="1">
        <w:r w:rsidR="00DD68E9" w:rsidRPr="000970FF">
          <w:rPr>
            <w:rStyle w:val="Hyperlink"/>
            <w:noProof/>
            <w:color w:val="auto"/>
            <w:lang w:val="en-AU"/>
          </w:rPr>
          <w:t>Responding to payment claims and time for payment</w:t>
        </w:r>
        <w:r w:rsidR="00DD68E9" w:rsidRPr="000970FF">
          <w:rPr>
            <w:noProof/>
            <w:webHidden/>
          </w:rPr>
          <w:tab/>
        </w:r>
        <w:r w:rsidR="00DD68E9" w:rsidRPr="000970FF">
          <w:rPr>
            <w:noProof/>
            <w:webHidden/>
          </w:rPr>
          <w:fldChar w:fldCharType="begin"/>
        </w:r>
        <w:r w:rsidR="00DD68E9" w:rsidRPr="000970FF">
          <w:rPr>
            <w:noProof/>
            <w:webHidden/>
          </w:rPr>
          <w:instrText xml:space="preserve"> PAGEREF _Toc153894015 \h </w:instrText>
        </w:r>
        <w:r w:rsidR="00DD68E9" w:rsidRPr="000970FF">
          <w:rPr>
            <w:noProof/>
            <w:webHidden/>
          </w:rPr>
        </w:r>
        <w:r w:rsidR="00DD68E9" w:rsidRPr="000970FF">
          <w:rPr>
            <w:noProof/>
            <w:webHidden/>
          </w:rPr>
          <w:fldChar w:fldCharType="separate"/>
        </w:r>
        <w:r w:rsidR="000F26E8">
          <w:rPr>
            <w:noProof/>
            <w:webHidden/>
          </w:rPr>
          <w:t>1</w:t>
        </w:r>
        <w:r w:rsidR="00C17DD2">
          <w:rPr>
            <w:noProof/>
            <w:webHidden/>
          </w:rPr>
          <w:t>5</w:t>
        </w:r>
        <w:r w:rsidR="00DD68E9" w:rsidRPr="000970FF">
          <w:rPr>
            <w:noProof/>
            <w:webHidden/>
          </w:rPr>
          <w:fldChar w:fldCharType="end"/>
        </w:r>
      </w:hyperlink>
    </w:p>
    <w:p w14:paraId="66698A3A" w14:textId="4EE9F612" w:rsidR="00DD68E9" w:rsidRPr="000970FF" w:rsidRDefault="001D1629">
      <w:pPr>
        <w:pStyle w:val="TOC2"/>
        <w:tabs>
          <w:tab w:val="right" w:pos="9152"/>
        </w:tabs>
        <w:rPr>
          <w:rFonts w:eastAsiaTheme="minorEastAsia"/>
          <w:b w:val="0"/>
          <w:bCs w:val="0"/>
          <w:noProof/>
          <w:sz w:val="24"/>
          <w:lang w:val="en-AU" w:eastAsia="zh-CN"/>
        </w:rPr>
      </w:pPr>
      <w:hyperlink w:anchor="_Toc153894016" w:history="1">
        <w:r w:rsidR="00DD68E9" w:rsidRPr="000970FF">
          <w:rPr>
            <w:rStyle w:val="Hyperlink"/>
            <w:noProof/>
            <w:color w:val="auto"/>
            <w:lang w:val="en-AU"/>
          </w:rPr>
          <w:t>Interest on overdue payments</w:t>
        </w:r>
        <w:r w:rsidR="00DD68E9" w:rsidRPr="000970FF">
          <w:rPr>
            <w:noProof/>
            <w:webHidden/>
          </w:rPr>
          <w:tab/>
        </w:r>
        <w:r w:rsidR="00DD68E9" w:rsidRPr="000970FF">
          <w:rPr>
            <w:noProof/>
            <w:webHidden/>
          </w:rPr>
          <w:fldChar w:fldCharType="begin"/>
        </w:r>
        <w:r w:rsidR="00DD68E9" w:rsidRPr="000970FF">
          <w:rPr>
            <w:noProof/>
            <w:webHidden/>
          </w:rPr>
          <w:instrText xml:space="preserve"> PAGEREF _Toc153894016 \h </w:instrText>
        </w:r>
        <w:r w:rsidR="00DD68E9" w:rsidRPr="000970FF">
          <w:rPr>
            <w:noProof/>
            <w:webHidden/>
          </w:rPr>
        </w:r>
        <w:r w:rsidR="00DD68E9" w:rsidRPr="000970FF">
          <w:rPr>
            <w:noProof/>
            <w:webHidden/>
          </w:rPr>
          <w:fldChar w:fldCharType="separate"/>
        </w:r>
        <w:r w:rsidR="000F26E8">
          <w:rPr>
            <w:noProof/>
            <w:webHidden/>
          </w:rPr>
          <w:t>1</w:t>
        </w:r>
        <w:r w:rsidR="00C17DD2">
          <w:rPr>
            <w:noProof/>
            <w:webHidden/>
          </w:rPr>
          <w:t>6</w:t>
        </w:r>
        <w:r w:rsidR="00DD68E9" w:rsidRPr="000970FF">
          <w:rPr>
            <w:noProof/>
            <w:webHidden/>
          </w:rPr>
          <w:fldChar w:fldCharType="end"/>
        </w:r>
      </w:hyperlink>
    </w:p>
    <w:p w14:paraId="79E8CCC0" w14:textId="68C29B62" w:rsidR="00DD68E9" w:rsidRPr="000970FF" w:rsidRDefault="001D1629">
      <w:pPr>
        <w:pStyle w:val="TOC2"/>
        <w:tabs>
          <w:tab w:val="right" w:pos="9152"/>
        </w:tabs>
        <w:rPr>
          <w:rFonts w:eastAsiaTheme="minorEastAsia"/>
          <w:b w:val="0"/>
          <w:bCs w:val="0"/>
          <w:noProof/>
          <w:sz w:val="24"/>
          <w:lang w:val="en-AU" w:eastAsia="zh-CN"/>
        </w:rPr>
      </w:pPr>
      <w:hyperlink w:anchor="_Toc153894017" w:history="1">
        <w:r w:rsidR="00DD68E9" w:rsidRPr="000970FF">
          <w:rPr>
            <w:rStyle w:val="Hyperlink"/>
            <w:noProof/>
            <w:color w:val="auto"/>
            <w:lang w:val="en-AU"/>
          </w:rPr>
          <w:t>Ownership of goods</w:t>
        </w:r>
        <w:r w:rsidR="00DD68E9" w:rsidRPr="000970FF">
          <w:rPr>
            <w:noProof/>
            <w:webHidden/>
          </w:rPr>
          <w:tab/>
        </w:r>
        <w:r w:rsidR="00DD68E9" w:rsidRPr="000970FF">
          <w:rPr>
            <w:noProof/>
            <w:webHidden/>
          </w:rPr>
          <w:fldChar w:fldCharType="begin"/>
        </w:r>
        <w:r w:rsidR="00DD68E9" w:rsidRPr="000970FF">
          <w:rPr>
            <w:noProof/>
            <w:webHidden/>
          </w:rPr>
          <w:instrText xml:space="preserve"> PAGEREF _Toc153894017 \h </w:instrText>
        </w:r>
        <w:r w:rsidR="00DD68E9" w:rsidRPr="000970FF">
          <w:rPr>
            <w:noProof/>
            <w:webHidden/>
          </w:rPr>
        </w:r>
        <w:r w:rsidR="00DD68E9" w:rsidRPr="000970FF">
          <w:rPr>
            <w:noProof/>
            <w:webHidden/>
          </w:rPr>
          <w:fldChar w:fldCharType="separate"/>
        </w:r>
        <w:r w:rsidR="000F26E8">
          <w:rPr>
            <w:noProof/>
            <w:webHidden/>
          </w:rPr>
          <w:t>16</w:t>
        </w:r>
        <w:r w:rsidR="00DD68E9" w:rsidRPr="000970FF">
          <w:rPr>
            <w:noProof/>
            <w:webHidden/>
          </w:rPr>
          <w:fldChar w:fldCharType="end"/>
        </w:r>
      </w:hyperlink>
    </w:p>
    <w:p w14:paraId="7303E15A" w14:textId="21D3BD7E" w:rsidR="00DD68E9" w:rsidRPr="000970FF" w:rsidRDefault="001D1629">
      <w:pPr>
        <w:pStyle w:val="TOC2"/>
        <w:tabs>
          <w:tab w:val="right" w:pos="9152"/>
        </w:tabs>
        <w:rPr>
          <w:rFonts w:eastAsiaTheme="minorEastAsia"/>
          <w:b w:val="0"/>
          <w:bCs w:val="0"/>
          <w:noProof/>
          <w:sz w:val="24"/>
          <w:lang w:val="en-AU" w:eastAsia="zh-CN"/>
        </w:rPr>
      </w:pPr>
      <w:hyperlink w:anchor="_Toc153894018" w:history="1">
        <w:r w:rsidR="00DD68E9" w:rsidRPr="000970FF">
          <w:rPr>
            <w:rStyle w:val="Hyperlink"/>
            <w:noProof/>
            <w:color w:val="auto"/>
            <w:lang w:val="en-AU"/>
          </w:rPr>
          <w:t>Duties as to unfixed goods on insolvency</w:t>
        </w:r>
        <w:r w:rsidR="00DD68E9" w:rsidRPr="000970FF">
          <w:rPr>
            <w:noProof/>
            <w:webHidden/>
          </w:rPr>
          <w:tab/>
        </w:r>
        <w:r w:rsidR="00DD68E9" w:rsidRPr="000970FF">
          <w:rPr>
            <w:noProof/>
            <w:webHidden/>
          </w:rPr>
          <w:fldChar w:fldCharType="begin"/>
        </w:r>
        <w:r w:rsidR="00DD68E9" w:rsidRPr="000970FF">
          <w:rPr>
            <w:noProof/>
            <w:webHidden/>
          </w:rPr>
          <w:instrText xml:space="preserve"> PAGEREF _Toc153894018 \h </w:instrText>
        </w:r>
        <w:r w:rsidR="00DD68E9" w:rsidRPr="000970FF">
          <w:rPr>
            <w:noProof/>
            <w:webHidden/>
          </w:rPr>
        </w:r>
        <w:r w:rsidR="00DD68E9" w:rsidRPr="000970FF">
          <w:rPr>
            <w:noProof/>
            <w:webHidden/>
          </w:rPr>
          <w:fldChar w:fldCharType="separate"/>
        </w:r>
        <w:r w:rsidR="000F26E8">
          <w:rPr>
            <w:noProof/>
            <w:webHidden/>
          </w:rPr>
          <w:t>16</w:t>
        </w:r>
        <w:r w:rsidR="00DD68E9" w:rsidRPr="000970FF">
          <w:rPr>
            <w:noProof/>
            <w:webHidden/>
          </w:rPr>
          <w:fldChar w:fldCharType="end"/>
        </w:r>
      </w:hyperlink>
    </w:p>
    <w:p w14:paraId="76E9206B" w14:textId="1A73AF62" w:rsidR="00DD68E9" w:rsidRPr="000970FF" w:rsidRDefault="001D1629">
      <w:pPr>
        <w:pStyle w:val="TOC2"/>
        <w:tabs>
          <w:tab w:val="right" w:pos="9152"/>
        </w:tabs>
        <w:rPr>
          <w:rFonts w:eastAsiaTheme="minorEastAsia"/>
          <w:b w:val="0"/>
          <w:bCs w:val="0"/>
          <w:noProof/>
          <w:sz w:val="24"/>
          <w:lang w:val="en-AU" w:eastAsia="zh-CN"/>
        </w:rPr>
      </w:pPr>
      <w:hyperlink w:anchor="_Toc153894019" w:history="1">
        <w:r w:rsidR="00DD68E9" w:rsidRPr="000970FF">
          <w:rPr>
            <w:rStyle w:val="Hyperlink"/>
            <w:noProof/>
            <w:color w:val="auto"/>
            <w:lang w:val="en-AU"/>
          </w:rPr>
          <w:t>Retention money</w:t>
        </w:r>
        <w:r w:rsidR="00DD68E9" w:rsidRPr="000970FF">
          <w:rPr>
            <w:noProof/>
            <w:webHidden/>
          </w:rPr>
          <w:tab/>
        </w:r>
        <w:r w:rsidR="00DD68E9" w:rsidRPr="000970FF">
          <w:rPr>
            <w:noProof/>
            <w:webHidden/>
          </w:rPr>
          <w:fldChar w:fldCharType="begin"/>
        </w:r>
        <w:r w:rsidR="00DD68E9" w:rsidRPr="000970FF">
          <w:rPr>
            <w:noProof/>
            <w:webHidden/>
          </w:rPr>
          <w:instrText xml:space="preserve"> PAGEREF _Toc153894019 \h </w:instrText>
        </w:r>
        <w:r w:rsidR="00DD68E9" w:rsidRPr="000970FF">
          <w:rPr>
            <w:noProof/>
            <w:webHidden/>
          </w:rPr>
        </w:r>
        <w:r w:rsidR="00DD68E9" w:rsidRPr="000970FF">
          <w:rPr>
            <w:noProof/>
            <w:webHidden/>
          </w:rPr>
          <w:fldChar w:fldCharType="separate"/>
        </w:r>
        <w:r w:rsidR="000F26E8">
          <w:rPr>
            <w:noProof/>
            <w:webHidden/>
          </w:rPr>
          <w:t>1</w:t>
        </w:r>
        <w:r w:rsidR="00C17DD2">
          <w:rPr>
            <w:noProof/>
            <w:webHidden/>
          </w:rPr>
          <w:t>8</w:t>
        </w:r>
        <w:r w:rsidR="00DD68E9" w:rsidRPr="000970FF">
          <w:rPr>
            <w:noProof/>
            <w:webHidden/>
          </w:rPr>
          <w:fldChar w:fldCharType="end"/>
        </w:r>
      </w:hyperlink>
    </w:p>
    <w:p w14:paraId="688DAA45" w14:textId="48A07698" w:rsidR="00DD68E9" w:rsidRPr="000970FF" w:rsidRDefault="001D1629">
      <w:pPr>
        <w:pStyle w:val="TOC2"/>
        <w:tabs>
          <w:tab w:val="right" w:pos="9152"/>
        </w:tabs>
        <w:rPr>
          <w:rFonts w:eastAsiaTheme="minorEastAsia"/>
          <w:b w:val="0"/>
          <w:bCs w:val="0"/>
          <w:noProof/>
          <w:sz w:val="24"/>
          <w:lang w:val="en-AU" w:eastAsia="zh-CN"/>
        </w:rPr>
      </w:pPr>
      <w:hyperlink w:anchor="_Toc153894020" w:history="1">
        <w:r w:rsidR="00DD68E9" w:rsidRPr="000970FF">
          <w:rPr>
            <w:rStyle w:val="Hyperlink"/>
            <w:noProof/>
            <w:color w:val="auto"/>
            <w:lang w:val="en-AU"/>
          </w:rPr>
          <w:t>Interpretation of implied provisions</w:t>
        </w:r>
        <w:r w:rsidR="00DD68E9" w:rsidRPr="000970FF">
          <w:rPr>
            <w:noProof/>
            <w:webHidden/>
          </w:rPr>
          <w:tab/>
        </w:r>
        <w:r w:rsidR="00DD68E9" w:rsidRPr="000970FF">
          <w:rPr>
            <w:noProof/>
            <w:webHidden/>
          </w:rPr>
          <w:fldChar w:fldCharType="begin"/>
        </w:r>
        <w:r w:rsidR="00DD68E9" w:rsidRPr="000970FF">
          <w:rPr>
            <w:noProof/>
            <w:webHidden/>
          </w:rPr>
          <w:instrText xml:space="preserve"> PAGEREF _Toc153894020 \h </w:instrText>
        </w:r>
        <w:r w:rsidR="00DD68E9" w:rsidRPr="000970FF">
          <w:rPr>
            <w:noProof/>
            <w:webHidden/>
          </w:rPr>
        </w:r>
        <w:r w:rsidR="00DD68E9" w:rsidRPr="000970FF">
          <w:rPr>
            <w:noProof/>
            <w:webHidden/>
          </w:rPr>
          <w:fldChar w:fldCharType="separate"/>
        </w:r>
        <w:r w:rsidR="000F26E8">
          <w:rPr>
            <w:noProof/>
            <w:webHidden/>
          </w:rPr>
          <w:t>1</w:t>
        </w:r>
        <w:r w:rsidR="00C17DD2">
          <w:rPr>
            <w:noProof/>
            <w:webHidden/>
          </w:rPr>
          <w:t>9</w:t>
        </w:r>
        <w:r w:rsidR="00DD68E9" w:rsidRPr="000970FF">
          <w:rPr>
            <w:noProof/>
            <w:webHidden/>
          </w:rPr>
          <w:fldChar w:fldCharType="end"/>
        </w:r>
      </w:hyperlink>
    </w:p>
    <w:p w14:paraId="1DCA0D95" w14:textId="56225257" w:rsidR="00DD68E9" w:rsidRPr="000970FF" w:rsidRDefault="001D1629">
      <w:pPr>
        <w:pStyle w:val="TOC2"/>
        <w:tabs>
          <w:tab w:val="right" w:pos="9152"/>
        </w:tabs>
        <w:rPr>
          <w:rFonts w:eastAsiaTheme="minorEastAsia"/>
          <w:b w:val="0"/>
          <w:bCs w:val="0"/>
          <w:noProof/>
          <w:sz w:val="24"/>
          <w:lang w:val="en-AU" w:eastAsia="zh-CN"/>
        </w:rPr>
      </w:pPr>
      <w:hyperlink w:anchor="_Toc153894021" w:history="1">
        <w:r w:rsidR="00DD68E9" w:rsidRPr="000970FF">
          <w:rPr>
            <w:rStyle w:val="Hyperlink"/>
            <w:noProof/>
            <w:color w:val="auto"/>
            <w:lang w:val="en-AU"/>
          </w:rPr>
          <w:t>Application for Adjudication</w:t>
        </w:r>
        <w:r w:rsidR="00DD68E9" w:rsidRPr="000970FF">
          <w:rPr>
            <w:noProof/>
            <w:webHidden/>
          </w:rPr>
          <w:tab/>
        </w:r>
        <w:r w:rsidR="00DD68E9" w:rsidRPr="000970FF">
          <w:rPr>
            <w:noProof/>
            <w:webHidden/>
          </w:rPr>
          <w:fldChar w:fldCharType="begin"/>
        </w:r>
        <w:r w:rsidR="00DD68E9" w:rsidRPr="000970FF">
          <w:rPr>
            <w:noProof/>
            <w:webHidden/>
          </w:rPr>
          <w:instrText xml:space="preserve"> PAGEREF _Toc153894021 \h </w:instrText>
        </w:r>
        <w:r w:rsidR="00DD68E9" w:rsidRPr="000970FF">
          <w:rPr>
            <w:noProof/>
            <w:webHidden/>
          </w:rPr>
        </w:r>
        <w:r w:rsidR="00DD68E9" w:rsidRPr="000970FF">
          <w:rPr>
            <w:noProof/>
            <w:webHidden/>
          </w:rPr>
          <w:fldChar w:fldCharType="separate"/>
        </w:r>
        <w:r w:rsidR="000F26E8">
          <w:rPr>
            <w:noProof/>
            <w:webHidden/>
          </w:rPr>
          <w:t>1</w:t>
        </w:r>
        <w:r w:rsidR="00C17DD2">
          <w:rPr>
            <w:noProof/>
            <w:webHidden/>
          </w:rPr>
          <w:t>9</w:t>
        </w:r>
        <w:r w:rsidR="00DD68E9" w:rsidRPr="000970FF">
          <w:rPr>
            <w:noProof/>
            <w:webHidden/>
          </w:rPr>
          <w:fldChar w:fldCharType="end"/>
        </w:r>
      </w:hyperlink>
    </w:p>
    <w:p w14:paraId="6B77D1E9" w14:textId="2EAC82F9" w:rsidR="00DD68E9" w:rsidRPr="000970FF" w:rsidRDefault="001D1629">
      <w:pPr>
        <w:pStyle w:val="TOC2"/>
        <w:tabs>
          <w:tab w:val="right" w:pos="9152"/>
        </w:tabs>
        <w:rPr>
          <w:rFonts w:eastAsiaTheme="minorEastAsia"/>
          <w:b w:val="0"/>
          <w:bCs w:val="0"/>
          <w:noProof/>
          <w:sz w:val="24"/>
          <w:lang w:val="en-AU" w:eastAsia="zh-CN"/>
        </w:rPr>
      </w:pPr>
      <w:hyperlink w:anchor="_Toc153894022" w:history="1">
        <w:r w:rsidR="00DD68E9" w:rsidRPr="000970FF">
          <w:rPr>
            <w:rStyle w:val="Hyperlink"/>
            <w:noProof/>
            <w:color w:val="auto"/>
            <w:lang w:val="en-AU"/>
          </w:rPr>
          <w:t>Adjudication Response</w:t>
        </w:r>
        <w:r w:rsidR="00DD68E9" w:rsidRPr="000970FF">
          <w:rPr>
            <w:noProof/>
            <w:webHidden/>
          </w:rPr>
          <w:tab/>
        </w:r>
        <w:r w:rsidR="00DD68E9" w:rsidRPr="000970FF">
          <w:rPr>
            <w:noProof/>
            <w:webHidden/>
          </w:rPr>
          <w:fldChar w:fldCharType="begin"/>
        </w:r>
        <w:r w:rsidR="00DD68E9" w:rsidRPr="000970FF">
          <w:rPr>
            <w:noProof/>
            <w:webHidden/>
          </w:rPr>
          <w:instrText xml:space="preserve"> PAGEREF _Toc153894022 \h </w:instrText>
        </w:r>
        <w:r w:rsidR="00DD68E9" w:rsidRPr="000970FF">
          <w:rPr>
            <w:noProof/>
            <w:webHidden/>
          </w:rPr>
        </w:r>
        <w:r w:rsidR="00DD68E9" w:rsidRPr="000970FF">
          <w:rPr>
            <w:noProof/>
            <w:webHidden/>
          </w:rPr>
          <w:fldChar w:fldCharType="separate"/>
        </w:r>
        <w:r w:rsidR="000F26E8">
          <w:rPr>
            <w:noProof/>
            <w:webHidden/>
          </w:rPr>
          <w:t>2</w:t>
        </w:r>
        <w:r w:rsidR="00C17DD2">
          <w:rPr>
            <w:noProof/>
            <w:webHidden/>
          </w:rPr>
          <w:t>2</w:t>
        </w:r>
        <w:r w:rsidR="00DD68E9" w:rsidRPr="000970FF">
          <w:rPr>
            <w:noProof/>
            <w:webHidden/>
          </w:rPr>
          <w:fldChar w:fldCharType="end"/>
        </w:r>
      </w:hyperlink>
    </w:p>
    <w:p w14:paraId="6EBCCE1B" w14:textId="1D5C113A" w:rsidR="00DD68E9" w:rsidRPr="000970FF" w:rsidRDefault="001D1629">
      <w:pPr>
        <w:pStyle w:val="TOC2"/>
        <w:tabs>
          <w:tab w:val="right" w:pos="9152"/>
        </w:tabs>
        <w:rPr>
          <w:rFonts w:eastAsiaTheme="minorEastAsia"/>
          <w:b w:val="0"/>
          <w:bCs w:val="0"/>
          <w:noProof/>
          <w:sz w:val="24"/>
          <w:lang w:val="en-AU" w:eastAsia="zh-CN"/>
        </w:rPr>
      </w:pPr>
      <w:hyperlink w:anchor="_Toc153894023" w:history="1">
        <w:r w:rsidR="00DD68E9" w:rsidRPr="000970FF">
          <w:rPr>
            <w:rStyle w:val="Hyperlink"/>
            <w:noProof/>
            <w:color w:val="auto"/>
            <w:lang w:val="en-AU"/>
          </w:rPr>
          <w:t>Matters Considered</w:t>
        </w:r>
        <w:r w:rsidR="00DD68E9" w:rsidRPr="000970FF">
          <w:rPr>
            <w:noProof/>
            <w:webHidden/>
          </w:rPr>
          <w:tab/>
        </w:r>
        <w:r w:rsidR="00DD68E9" w:rsidRPr="000970FF">
          <w:rPr>
            <w:noProof/>
            <w:webHidden/>
          </w:rPr>
          <w:fldChar w:fldCharType="begin"/>
        </w:r>
        <w:r w:rsidR="00DD68E9" w:rsidRPr="000970FF">
          <w:rPr>
            <w:noProof/>
            <w:webHidden/>
          </w:rPr>
          <w:instrText xml:space="preserve"> PAGEREF _Toc153894023 \h </w:instrText>
        </w:r>
        <w:r w:rsidR="00DD68E9" w:rsidRPr="000970FF">
          <w:rPr>
            <w:noProof/>
            <w:webHidden/>
          </w:rPr>
        </w:r>
        <w:r w:rsidR="00DD68E9" w:rsidRPr="000970FF">
          <w:rPr>
            <w:noProof/>
            <w:webHidden/>
          </w:rPr>
          <w:fldChar w:fldCharType="separate"/>
        </w:r>
        <w:r w:rsidR="000F26E8">
          <w:rPr>
            <w:noProof/>
            <w:webHidden/>
          </w:rPr>
          <w:t>2</w:t>
        </w:r>
        <w:r w:rsidR="00C17DD2">
          <w:rPr>
            <w:noProof/>
            <w:webHidden/>
          </w:rPr>
          <w:t>2</w:t>
        </w:r>
        <w:r w:rsidR="00DD68E9" w:rsidRPr="000970FF">
          <w:rPr>
            <w:noProof/>
            <w:webHidden/>
          </w:rPr>
          <w:fldChar w:fldCharType="end"/>
        </w:r>
      </w:hyperlink>
    </w:p>
    <w:p w14:paraId="5C3BC264" w14:textId="1E4C5956" w:rsidR="00DD68E9" w:rsidRPr="000970FF" w:rsidRDefault="001D1629">
      <w:pPr>
        <w:pStyle w:val="TOC2"/>
        <w:tabs>
          <w:tab w:val="right" w:pos="9152"/>
        </w:tabs>
        <w:rPr>
          <w:rFonts w:eastAsiaTheme="minorEastAsia"/>
          <w:b w:val="0"/>
          <w:bCs w:val="0"/>
          <w:noProof/>
          <w:sz w:val="24"/>
          <w:lang w:val="en-AU" w:eastAsia="zh-CN"/>
        </w:rPr>
      </w:pPr>
      <w:hyperlink w:anchor="_Toc153894024" w:history="1">
        <w:r w:rsidR="00DD68E9" w:rsidRPr="000970FF">
          <w:rPr>
            <w:rStyle w:val="Hyperlink"/>
            <w:noProof/>
            <w:color w:val="auto"/>
            <w:lang w:val="en-AU"/>
          </w:rPr>
          <w:t>Application of the Terms of Hire</w:t>
        </w:r>
        <w:r w:rsidR="00DD68E9" w:rsidRPr="000970FF">
          <w:rPr>
            <w:noProof/>
            <w:webHidden/>
          </w:rPr>
          <w:tab/>
        </w:r>
        <w:r w:rsidR="00DD68E9" w:rsidRPr="000970FF">
          <w:rPr>
            <w:noProof/>
            <w:webHidden/>
          </w:rPr>
          <w:fldChar w:fldCharType="begin"/>
        </w:r>
        <w:r w:rsidR="00DD68E9" w:rsidRPr="000970FF">
          <w:rPr>
            <w:noProof/>
            <w:webHidden/>
          </w:rPr>
          <w:instrText xml:space="preserve"> PAGEREF _Toc153894024 \h </w:instrText>
        </w:r>
        <w:r w:rsidR="00DD68E9" w:rsidRPr="000970FF">
          <w:rPr>
            <w:noProof/>
            <w:webHidden/>
          </w:rPr>
        </w:r>
        <w:r w:rsidR="00DD68E9" w:rsidRPr="000970FF">
          <w:rPr>
            <w:noProof/>
            <w:webHidden/>
          </w:rPr>
          <w:fldChar w:fldCharType="separate"/>
        </w:r>
        <w:r w:rsidR="000F26E8">
          <w:rPr>
            <w:noProof/>
            <w:webHidden/>
          </w:rPr>
          <w:t>2</w:t>
        </w:r>
        <w:r w:rsidR="00C17DD2">
          <w:rPr>
            <w:noProof/>
            <w:webHidden/>
          </w:rPr>
          <w:t>3</w:t>
        </w:r>
        <w:r w:rsidR="00DD68E9" w:rsidRPr="000970FF">
          <w:rPr>
            <w:noProof/>
            <w:webHidden/>
          </w:rPr>
          <w:fldChar w:fldCharType="end"/>
        </w:r>
      </w:hyperlink>
    </w:p>
    <w:p w14:paraId="7B9D5569" w14:textId="7994D68A" w:rsidR="00DD68E9" w:rsidRPr="000970FF" w:rsidRDefault="001D1629">
      <w:pPr>
        <w:pStyle w:val="TOC2"/>
        <w:tabs>
          <w:tab w:val="right" w:pos="9152"/>
        </w:tabs>
        <w:rPr>
          <w:rFonts w:eastAsiaTheme="minorEastAsia"/>
          <w:b w:val="0"/>
          <w:bCs w:val="0"/>
          <w:noProof/>
          <w:sz w:val="24"/>
          <w:lang w:val="en-AU" w:eastAsia="zh-CN"/>
        </w:rPr>
      </w:pPr>
      <w:hyperlink w:anchor="_Toc153894025" w:history="1">
        <w:r w:rsidR="00DD68E9" w:rsidRPr="000970FF">
          <w:rPr>
            <w:rStyle w:val="Hyperlink"/>
            <w:noProof/>
            <w:color w:val="auto"/>
            <w:lang w:val="en-AU"/>
          </w:rPr>
          <w:t>Interest and due date for payment</w:t>
        </w:r>
        <w:r w:rsidR="00DD68E9" w:rsidRPr="000970FF">
          <w:rPr>
            <w:noProof/>
            <w:webHidden/>
          </w:rPr>
          <w:tab/>
        </w:r>
        <w:r w:rsidR="00DD68E9" w:rsidRPr="000970FF">
          <w:rPr>
            <w:noProof/>
            <w:webHidden/>
          </w:rPr>
          <w:fldChar w:fldCharType="begin"/>
        </w:r>
        <w:r w:rsidR="00DD68E9" w:rsidRPr="000970FF">
          <w:rPr>
            <w:noProof/>
            <w:webHidden/>
          </w:rPr>
          <w:instrText xml:space="preserve"> PAGEREF _Toc153894025 \h </w:instrText>
        </w:r>
        <w:r w:rsidR="00DD68E9" w:rsidRPr="000970FF">
          <w:rPr>
            <w:noProof/>
            <w:webHidden/>
          </w:rPr>
        </w:r>
        <w:r w:rsidR="00DD68E9" w:rsidRPr="000970FF">
          <w:rPr>
            <w:noProof/>
            <w:webHidden/>
          </w:rPr>
          <w:fldChar w:fldCharType="separate"/>
        </w:r>
        <w:r w:rsidR="000F26E8">
          <w:rPr>
            <w:noProof/>
            <w:webHidden/>
          </w:rPr>
          <w:t>2</w:t>
        </w:r>
        <w:r w:rsidR="00C17DD2">
          <w:rPr>
            <w:noProof/>
            <w:webHidden/>
          </w:rPr>
          <w:t>5</w:t>
        </w:r>
        <w:r w:rsidR="00DD68E9" w:rsidRPr="000970FF">
          <w:rPr>
            <w:noProof/>
            <w:webHidden/>
          </w:rPr>
          <w:fldChar w:fldCharType="end"/>
        </w:r>
      </w:hyperlink>
    </w:p>
    <w:p w14:paraId="5DE28A3D" w14:textId="5ED43C81" w:rsidR="00DD68E9" w:rsidRPr="000970FF" w:rsidRDefault="001D1629">
      <w:pPr>
        <w:pStyle w:val="TOC2"/>
        <w:tabs>
          <w:tab w:val="right" w:pos="9152"/>
        </w:tabs>
        <w:rPr>
          <w:rFonts w:eastAsiaTheme="minorEastAsia"/>
          <w:b w:val="0"/>
          <w:bCs w:val="0"/>
          <w:noProof/>
          <w:sz w:val="24"/>
          <w:lang w:val="en-AU" w:eastAsia="zh-CN"/>
        </w:rPr>
      </w:pPr>
      <w:hyperlink w:anchor="_Toc153894026" w:history="1">
        <w:r w:rsidR="00DD68E9" w:rsidRPr="000970FF">
          <w:rPr>
            <w:rStyle w:val="Hyperlink"/>
            <w:noProof/>
            <w:color w:val="auto"/>
            <w:lang w:val="en-AU"/>
          </w:rPr>
          <w:t>Cost of the Adjudication</w:t>
        </w:r>
        <w:r w:rsidR="00DD68E9" w:rsidRPr="000970FF">
          <w:rPr>
            <w:noProof/>
            <w:webHidden/>
          </w:rPr>
          <w:tab/>
        </w:r>
        <w:r w:rsidR="00C17DD2">
          <w:rPr>
            <w:noProof/>
            <w:webHidden/>
          </w:rPr>
          <w:t>26</w:t>
        </w:r>
      </w:hyperlink>
    </w:p>
    <w:p w14:paraId="2C9B8B80" w14:textId="56DE31FB" w:rsidR="00AE6E43" w:rsidRPr="000970FF" w:rsidRDefault="00BF3241" w:rsidP="005324D7">
      <w:p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fldChar w:fldCharType="end"/>
      </w:r>
    </w:p>
    <w:p w14:paraId="3D818895" w14:textId="77777777" w:rsidR="002E4E20" w:rsidRPr="000970FF" w:rsidRDefault="002E4E20" w:rsidP="005324D7">
      <w:p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br w:type="page"/>
      </w:r>
    </w:p>
    <w:bookmarkStart w:id="1" w:name="_Toc153894008"/>
    <w:p w14:paraId="7237BFB3" w14:textId="43B8CA6C" w:rsidR="00BF3241" w:rsidRPr="000970FF" w:rsidRDefault="00BB3BF0" w:rsidP="00350621">
      <w:pPr>
        <w:pStyle w:val="Heading2"/>
        <w:rPr>
          <w:rFonts w:cstheme="minorHAnsi"/>
          <w:lang w:val="en-AU"/>
        </w:rPr>
      </w:pPr>
      <w:r w:rsidRPr="000970FF">
        <w:rPr>
          <w:rFonts w:cstheme="minorHAnsi"/>
          <w:noProof/>
          <w:lang w:val="en-AU" w:eastAsia="en-AU"/>
        </w:rPr>
        <w:lastRenderedPageBreak/>
        <mc:AlternateContent>
          <mc:Choice Requires="wps">
            <w:drawing>
              <wp:anchor distT="0" distB="0" distL="0" distR="0" simplePos="0" relativeHeight="485791744" behindDoc="1" locked="0" layoutInCell="1" allowOverlap="1" wp14:anchorId="65C7C154" wp14:editId="3B50AE19">
                <wp:simplePos x="0" y="0"/>
                <wp:positionH relativeFrom="page">
                  <wp:posOffset>987552</wp:posOffset>
                </wp:positionH>
                <wp:positionV relativeFrom="page">
                  <wp:posOffset>10104246</wp:posOffset>
                </wp:positionV>
                <wp:extent cx="5676900" cy="6350"/>
                <wp:effectExtent l="0" t="0" r="0" b="0"/>
                <wp:wrapNone/>
                <wp:docPr id="1071" name="Graphic 10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6350"/>
                        </a:xfrm>
                        <a:custGeom>
                          <a:avLst/>
                          <a:gdLst/>
                          <a:ahLst/>
                          <a:cxnLst/>
                          <a:rect l="l" t="t" r="r" b="b"/>
                          <a:pathLst>
                            <a:path w="5676900" h="6350">
                              <a:moveTo>
                                <a:pt x="5676900" y="0"/>
                              </a:moveTo>
                              <a:lnTo>
                                <a:pt x="0" y="0"/>
                              </a:lnTo>
                              <a:lnTo>
                                <a:pt x="0" y="5968"/>
                              </a:lnTo>
                              <a:lnTo>
                                <a:pt x="5676900" y="5968"/>
                              </a:lnTo>
                              <a:lnTo>
                                <a:pt x="5676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71EE18" id="Graphic 1071" o:spid="_x0000_s1026" style="position:absolute;margin-left:77.75pt;margin-top:795.6pt;width:447pt;height:.5pt;z-index:-17524736;visibility:visible;mso-wrap-style:square;mso-wrap-distance-left:0;mso-wrap-distance-top:0;mso-wrap-distance-right:0;mso-wrap-distance-bottom:0;mso-position-horizontal:absolute;mso-position-horizontal-relative:page;mso-position-vertical:absolute;mso-position-vertical-relative:page;v-text-anchor:top" coordsize="56769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" path="m5676900,l,,,5968r5676900,l5676900,xe" fillcolor="black" stroked="f">
                <v:path arrowok="t"/>
                <w10:wrap anchorx="page" anchory="page"/>
              </v:shape>
            </w:pict>
          </mc:Fallback>
        </mc:AlternateContent>
      </w:r>
      <w:r w:rsidRPr="000970FF">
        <w:rPr>
          <w:rFonts w:cstheme="minorHAnsi"/>
          <w:noProof/>
          <w:lang w:val="en-AU" w:eastAsia="en-AU"/>
        </w:rPr>
        <mc:AlternateContent>
          <mc:Choice Requires="wps">
            <w:drawing>
              <wp:anchor distT="0" distB="0" distL="0" distR="0" simplePos="0" relativeHeight="485795328" behindDoc="1" locked="0" layoutInCell="1" allowOverlap="1" wp14:anchorId="4DB9387A" wp14:editId="3D04DA0C">
                <wp:simplePos x="0" y="0"/>
                <wp:positionH relativeFrom="page">
                  <wp:posOffset>987552</wp:posOffset>
                </wp:positionH>
                <wp:positionV relativeFrom="page">
                  <wp:posOffset>9967531</wp:posOffset>
                </wp:positionV>
                <wp:extent cx="5676900" cy="152400"/>
                <wp:effectExtent l="0" t="0" r="0" b="0"/>
                <wp:wrapNone/>
                <wp:docPr id="1078" name="Textbox 1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52400"/>
                        </a:xfrm>
                        <a:prstGeom prst="rect">
                          <a:avLst/>
                        </a:prstGeom>
                      </wps:spPr>
                      <wps:txbx>
                        <w:txbxContent>
                          <w:p w14:paraId="7D442B60" w14:textId="77777777" w:rsidR="00880628" w:rsidRDefault="00880628">
                            <w:pPr>
                              <w:pStyle w:val="BodyText"/>
                              <w:spacing w:before="4"/>
                              <w:ind w:left="40"/>
                              <w:rPr>
                                <w:rFonts w:ascii="Times New Roman"/>
                                <w:sz w:val="17"/>
                              </w:rPr>
                            </w:pPr>
                          </w:p>
                        </w:txbxContent>
                      </wps:txbx>
                      <wps:bodyPr wrap="square" lIns="0" tIns="0" rIns="0" bIns="0" rtlCol="0">
                        <a:noAutofit/>
                      </wps:bodyPr>
                    </wps:wsp>
                  </a:graphicData>
                </a:graphic>
              </wp:anchor>
            </w:drawing>
          </mc:Choice>
          <mc:Fallback>
            <w:pict>
              <v:shapetype w14:anchorId="4DB9387A" id="_x0000_t202" coordsize="21600,21600" o:spt="202" path="m,l,21600r21600,l21600,xe">
                <v:stroke joinstyle="miter"/>
                <v:path gradientshapeok="t" o:connecttype="rect"/>
              </v:shapetype>
              <v:shape id="Textbox 1078" o:spid="_x0000_s1026" type="#_x0000_t202" style="position:absolute;margin-left:77.75pt;margin-top:784.85pt;width:447pt;height:12pt;z-index:-17521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" filled="f" stroked="f">
                <v:path arrowok="t"/>
                <v:textbox inset="0,0,0,0">
                  <w:txbxContent>
                    <w:p w14:paraId="7D442B60" w14:textId="77777777" w:rsidR="00880628" w:rsidRDefault="00880628">
                      <w:pPr>
                        <w:pStyle w:val="BodyText"/>
                        <w:spacing w:before="4"/>
                        <w:ind w:left="40"/>
                        <w:rPr>
                          <w:rFonts w:ascii="Times New Roman"/>
                          <w:sz w:val="17"/>
                        </w:rPr>
                      </w:pPr>
                    </w:p>
                  </w:txbxContent>
                </v:textbox>
                <w10:wrap anchorx="page" anchory="page"/>
              </v:shape>
            </w:pict>
          </mc:Fallback>
        </mc:AlternateContent>
      </w:r>
      <w:r w:rsidR="00350621" w:rsidRPr="000970FF">
        <w:rPr>
          <w:rFonts w:cstheme="minorHAnsi"/>
          <w:lang w:val="en-AU"/>
        </w:rPr>
        <w:t>Introduction</w:t>
      </w:r>
      <w:bookmarkEnd w:id="1"/>
    </w:p>
    <w:p w14:paraId="0063A30A" w14:textId="4F13FC00" w:rsidR="00707D05" w:rsidRPr="000970FF" w:rsidRDefault="00477EAB" w:rsidP="005324D7">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1</w:t>
      </w:r>
      <w:r w:rsidRPr="000970FF">
        <w:rPr>
          <w:rFonts w:asciiTheme="minorHAnsi" w:hAnsiTheme="minorHAnsi" w:cstheme="minorHAnsi"/>
          <w:sz w:val="24"/>
          <w:szCs w:val="24"/>
          <w:lang w:val="en-AU"/>
        </w:rPr>
        <w:tab/>
        <w:t xml:space="preserve">This adjudication arises in respect of a payment dispute under an agreement </w:t>
      </w:r>
      <w:r w:rsidR="00350621" w:rsidRPr="000970FF">
        <w:rPr>
          <w:rFonts w:asciiTheme="minorHAnsi" w:hAnsiTheme="minorHAnsi" w:cstheme="minorHAnsi"/>
          <w:sz w:val="24"/>
          <w:szCs w:val="24"/>
          <w:lang w:val="en-AU"/>
        </w:rPr>
        <w:t xml:space="preserve">between </w:t>
      </w:r>
      <w:r w:rsidR="006C7881" w:rsidRPr="000970FF">
        <w:rPr>
          <w:rFonts w:asciiTheme="minorHAnsi" w:hAnsiTheme="minorHAnsi" w:cstheme="minorHAnsi"/>
          <w:sz w:val="24"/>
          <w:szCs w:val="24"/>
          <w:lang w:val="en-AU"/>
        </w:rPr>
        <w:t>t</w:t>
      </w:r>
      <w:r w:rsidR="00355FC6" w:rsidRPr="000970FF">
        <w:rPr>
          <w:rFonts w:asciiTheme="minorHAnsi" w:hAnsiTheme="minorHAnsi" w:cstheme="minorHAnsi"/>
          <w:sz w:val="24"/>
          <w:szCs w:val="24"/>
          <w:lang w:val="en-AU"/>
        </w:rPr>
        <w:t>he Applicant</w:t>
      </w:r>
      <w:r w:rsidR="00350621" w:rsidRPr="000970FF">
        <w:rPr>
          <w:rFonts w:asciiTheme="minorHAnsi" w:hAnsiTheme="minorHAnsi" w:cstheme="minorHAnsi"/>
          <w:sz w:val="24"/>
          <w:szCs w:val="24"/>
          <w:lang w:val="en-AU"/>
        </w:rPr>
        <w:t xml:space="preserve"> and </w:t>
      </w:r>
      <w:r w:rsidR="006C7881" w:rsidRPr="000970FF">
        <w:rPr>
          <w:rFonts w:asciiTheme="minorHAnsi" w:hAnsiTheme="minorHAnsi" w:cstheme="minorHAnsi"/>
          <w:sz w:val="24"/>
          <w:szCs w:val="24"/>
          <w:lang w:val="en-AU"/>
        </w:rPr>
        <w:t>the Respondent</w:t>
      </w:r>
      <w:r w:rsidR="00350621" w:rsidRPr="000970FF">
        <w:rPr>
          <w:rFonts w:asciiTheme="minorHAnsi" w:hAnsiTheme="minorHAnsi" w:cstheme="minorHAnsi"/>
          <w:sz w:val="24"/>
          <w:szCs w:val="24"/>
          <w:lang w:val="en-AU"/>
        </w:rPr>
        <w:t xml:space="preserve"> </w:t>
      </w:r>
      <w:r w:rsidR="00790DB5" w:rsidRPr="000970FF">
        <w:rPr>
          <w:rFonts w:asciiTheme="minorHAnsi" w:hAnsiTheme="minorHAnsi" w:cstheme="minorHAnsi"/>
          <w:sz w:val="24"/>
          <w:szCs w:val="24"/>
          <w:lang w:val="en-AU"/>
        </w:rPr>
        <w:t xml:space="preserve">for hire of excavation plant. </w:t>
      </w:r>
      <w:r w:rsidR="00355FC6" w:rsidRPr="000970FF">
        <w:rPr>
          <w:rFonts w:asciiTheme="minorHAnsi" w:hAnsiTheme="minorHAnsi" w:cstheme="minorHAnsi"/>
          <w:sz w:val="24"/>
          <w:szCs w:val="24"/>
          <w:lang w:val="en-AU"/>
        </w:rPr>
        <w:t>The Applicant</w:t>
      </w:r>
      <w:r w:rsidR="00350621" w:rsidRPr="000970FF">
        <w:rPr>
          <w:rFonts w:asciiTheme="minorHAnsi" w:hAnsiTheme="minorHAnsi" w:cstheme="minorHAnsi"/>
          <w:sz w:val="24"/>
          <w:szCs w:val="24"/>
          <w:lang w:val="en-AU"/>
        </w:rPr>
        <w:t xml:space="preserve"> and </w:t>
      </w:r>
      <w:r w:rsidR="006C7881" w:rsidRPr="000970FF">
        <w:rPr>
          <w:rFonts w:asciiTheme="minorHAnsi" w:hAnsiTheme="minorHAnsi" w:cstheme="minorHAnsi"/>
          <w:sz w:val="24"/>
          <w:szCs w:val="24"/>
          <w:lang w:val="en-AU"/>
        </w:rPr>
        <w:t>the Respondent</w:t>
      </w:r>
      <w:r w:rsidR="00707D05" w:rsidRPr="000970FF">
        <w:rPr>
          <w:rFonts w:asciiTheme="minorHAnsi" w:hAnsiTheme="minorHAnsi" w:cstheme="minorHAnsi"/>
          <w:sz w:val="24"/>
          <w:szCs w:val="24"/>
          <w:lang w:val="en-AU"/>
        </w:rPr>
        <w:t xml:space="preserve"> are </w:t>
      </w:r>
      <w:r w:rsidR="003F6206" w:rsidRPr="000970FF">
        <w:rPr>
          <w:rFonts w:asciiTheme="minorHAnsi" w:hAnsiTheme="minorHAnsi" w:cstheme="minorHAnsi"/>
          <w:sz w:val="24"/>
          <w:szCs w:val="24"/>
          <w:lang w:val="en-AU"/>
        </w:rPr>
        <w:t xml:space="preserve">also </w:t>
      </w:r>
      <w:r w:rsidR="00F14AF6">
        <w:rPr>
          <w:rFonts w:asciiTheme="minorHAnsi" w:hAnsiTheme="minorHAnsi" w:cstheme="minorHAnsi"/>
          <w:sz w:val="24"/>
          <w:szCs w:val="24"/>
          <w:lang w:val="en-AU"/>
        </w:rPr>
        <w:t>Parties</w:t>
      </w:r>
      <w:r w:rsidR="00707D05" w:rsidRPr="000970FF">
        <w:rPr>
          <w:rFonts w:asciiTheme="minorHAnsi" w:hAnsiTheme="minorHAnsi" w:cstheme="minorHAnsi"/>
          <w:sz w:val="24"/>
          <w:szCs w:val="24"/>
          <w:lang w:val="en-AU"/>
        </w:rPr>
        <w:t xml:space="preserve"> to other agreements for hire of plant.</w:t>
      </w:r>
      <w:r w:rsidR="00ED003A" w:rsidRPr="000970FF">
        <w:rPr>
          <w:rFonts w:asciiTheme="minorHAnsi" w:hAnsiTheme="minorHAnsi" w:cstheme="minorHAnsi"/>
          <w:sz w:val="24"/>
          <w:szCs w:val="24"/>
          <w:lang w:val="en-AU"/>
        </w:rPr>
        <w:t xml:space="preserve"> </w:t>
      </w:r>
      <w:r w:rsidR="00707D05" w:rsidRPr="000970FF">
        <w:rPr>
          <w:rFonts w:asciiTheme="minorHAnsi" w:hAnsiTheme="minorHAnsi" w:cstheme="minorHAnsi"/>
          <w:sz w:val="24"/>
          <w:szCs w:val="24"/>
          <w:lang w:val="en-AU"/>
        </w:rPr>
        <w:t xml:space="preserve">The agreements are each identified by a unique number, </w:t>
      </w:r>
      <w:r w:rsidR="00EC3043" w:rsidRPr="000970FF">
        <w:rPr>
          <w:rFonts w:asciiTheme="minorHAnsi" w:hAnsiTheme="minorHAnsi" w:cstheme="minorHAnsi"/>
          <w:sz w:val="24"/>
          <w:szCs w:val="24"/>
          <w:lang w:val="en-AU"/>
        </w:rPr>
        <w:t>such as ADT23, ADT24, etc. This determination is only in respect of issues arising in connection with Hire Agreement ADT</w:t>
      </w:r>
      <w:r w:rsidR="006E12D4" w:rsidRPr="000970FF">
        <w:rPr>
          <w:rFonts w:asciiTheme="minorHAnsi" w:hAnsiTheme="minorHAnsi" w:cstheme="minorHAnsi"/>
          <w:sz w:val="24"/>
          <w:szCs w:val="24"/>
          <w:lang w:val="en-AU"/>
        </w:rPr>
        <w:t>2</w:t>
      </w:r>
      <w:r w:rsidR="00D14C5A" w:rsidRPr="000970FF">
        <w:rPr>
          <w:rFonts w:asciiTheme="minorHAnsi" w:hAnsiTheme="minorHAnsi" w:cstheme="minorHAnsi"/>
          <w:sz w:val="24"/>
          <w:szCs w:val="24"/>
          <w:lang w:val="en-AU"/>
        </w:rPr>
        <w:t>9</w:t>
      </w:r>
      <w:r w:rsidR="00131CAB" w:rsidRPr="000970FF">
        <w:rPr>
          <w:rFonts w:asciiTheme="minorHAnsi" w:hAnsiTheme="minorHAnsi" w:cstheme="minorHAnsi"/>
          <w:sz w:val="24"/>
          <w:szCs w:val="24"/>
          <w:lang w:val="en-AU"/>
        </w:rPr>
        <w:t>.</w:t>
      </w:r>
    </w:p>
    <w:p w14:paraId="70EAD988" w14:textId="70275B4B" w:rsidR="00715F8A" w:rsidRPr="000970FF" w:rsidRDefault="00131CAB" w:rsidP="00715F8A">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2</w:t>
      </w:r>
      <w:r w:rsidRPr="000970FF">
        <w:rPr>
          <w:rFonts w:asciiTheme="minorHAnsi" w:hAnsiTheme="minorHAnsi" w:cstheme="minorHAnsi"/>
          <w:sz w:val="24"/>
          <w:szCs w:val="24"/>
          <w:lang w:val="en-AU"/>
        </w:rPr>
        <w:tab/>
      </w:r>
      <w:r w:rsidR="00860F36" w:rsidRPr="000970FF">
        <w:rPr>
          <w:rFonts w:asciiTheme="minorHAnsi" w:hAnsiTheme="minorHAnsi" w:cstheme="minorHAnsi"/>
          <w:sz w:val="24"/>
          <w:szCs w:val="24"/>
          <w:lang w:val="en-AU"/>
        </w:rPr>
        <w:t>In respect of ADT2</w:t>
      </w:r>
      <w:r w:rsidR="00D14C5A" w:rsidRPr="000970FF">
        <w:rPr>
          <w:rFonts w:asciiTheme="minorHAnsi" w:hAnsiTheme="minorHAnsi" w:cstheme="minorHAnsi"/>
          <w:sz w:val="24"/>
          <w:szCs w:val="24"/>
          <w:lang w:val="en-AU"/>
        </w:rPr>
        <w:t>9</w:t>
      </w:r>
      <w:r w:rsidR="00860F36" w:rsidRPr="000970FF">
        <w:rPr>
          <w:rFonts w:asciiTheme="minorHAnsi" w:hAnsiTheme="minorHAnsi" w:cstheme="minorHAnsi"/>
          <w:sz w:val="24"/>
          <w:szCs w:val="24"/>
          <w:lang w:val="en-AU"/>
        </w:rPr>
        <w:t>, the Applicant served a payment claim on the Respondent claiming $</w:t>
      </w:r>
      <w:r w:rsidR="00D14C5A" w:rsidRPr="000970FF">
        <w:rPr>
          <w:rFonts w:asciiTheme="minorHAnsi" w:hAnsiTheme="minorHAnsi" w:cstheme="minorHAnsi"/>
          <w:sz w:val="24"/>
          <w:szCs w:val="24"/>
          <w:lang w:val="en-AU"/>
        </w:rPr>
        <w:t>51,980</w:t>
      </w:r>
      <w:r w:rsidR="00860F36" w:rsidRPr="000970FF">
        <w:rPr>
          <w:rFonts w:asciiTheme="minorHAnsi" w:hAnsiTheme="minorHAnsi" w:cstheme="minorHAnsi"/>
          <w:sz w:val="24"/>
          <w:szCs w:val="24"/>
          <w:lang w:val="en-AU"/>
        </w:rPr>
        <w:t xml:space="preserve">.00. Lawyers acting </w:t>
      </w:r>
      <w:r w:rsidR="007F3B20" w:rsidRPr="000970FF">
        <w:rPr>
          <w:rFonts w:asciiTheme="minorHAnsi" w:hAnsiTheme="minorHAnsi" w:cstheme="minorHAnsi"/>
          <w:sz w:val="24"/>
          <w:szCs w:val="24"/>
          <w:lang w:val="en-AU"/>
        </w:rPr>
        <w:t xml:space="preserve">for </w:t>
      </w:r>
      <w:r w:rsidR="00860F36" w:rsidRPr="000970FF">
        <w:rPr>
          <w:rFonts w:asciiTheme="minorHAnsi" w:hAnsiTheme="minorHAnsi" w:cstheme="minorHAnsi"/>
          <w:sz w:val="24"/>
          <w:szCs w:val="24"/>
          <w:lang w:val="en-AU"/>
        </w:rPr>
        <w:t xml:space="preserve">the Respondent responded to the Applicant advising that the Respondent wholly disputes the claim. </w:t>
      </w:r>
      <w:r w:rsidR="0019450C" w:rsidRPr="000970FF">
        <w:rPr>
          <w:rFonts w:asciiTheme="minorHAnsi" w:hAnsiTheme="minorHAnsi" w:cstheme="minorHAnsi"/>
          <w:sz w:val="24"/>
          <w:szCs w:val="24"/>
          <w:lang w:val="en-AU"/>
        </w:rPr>
        <w:t>I</w:t>
      </w:r>
      <w:r w:rsidR="00860F36" w:rsidRPr="000970FF">
        <w:rPr>
          <w:rFonts w:asciiTheme="minorHAnsi" w:hAnsiTheme="minorHAnsi" w:cstheme="minorHAnsi"/>
          <w:sz w:val="24"/>
          <w:szCs w:val="24"/>
          <w:lang w:val="en-AU"/>
        </w:rPr>
        <w:t xml:space="preserve">ssues </w:t>
      </w:r>
      <w:r w:rsidR="0019450C" w:rsidRPr="000970FF">
        <w:rPr>
          <w:rFonts w:asciiTheme="minorHAnsi" w:hAnsiTheme="minorHAnsi" w:cstheme="minorHAnsi"/>
          <w:sz w:val="24"/>
          <w:szCs w:val="24"/>
          <w:lang w:val="en-AU"/>
        </w:rPr>
        <w:t xml:space="preserve">raised </w:t>
      </w:r>
      <w:r w:rsidR="003F6206" w:rsidRPr="000970FF">
        <w:rPr>
          <w:rFonts w:asciiTheme="minorHAnsi" w:hAnsiTheme="minorHAnsi" w:cstheme="minorHAnsi"/>
          <w:sz w:val="24"/>
          <w:szCs w:val="24"/>
          <w:lang w:val="en-AU"/>
        </w:rPr>
        <w:t>include</w:t>
      </w:r>
      <w:r w:rsidR="001F24E0" w:rsidRPr="000970FF">
        <w:rPr>
          <w:rFonts w:asciiTheme="minorHAnsi" w:hAnsiTheme="minorHAnsi" w:cstheme="minorHAnsi"/>
          <w:sz w:val="24"/>
          <w:szCs w:val="24"/>
          <w:lang w:val="en-AU"/>
        </w:rPr>
        <w:t>d</w:t>
      </w:r>
      <w:r w:rsidR="00860F36" w:rsidRPr="000970FF">
        <w:rPr>
          <w:rFonts w:asciiTheme="minorHAnsi" w:hAnsiTheme="minorHAnsi" w:cstheme="minorHAnsi"/>
          <w:sz w:val="24"/>
          <w:szCs w:val="24"/>
          <w:lang w:val="en-AU"/>
        </w:rPr>
        <w:t>, in broad terms:</w:t>
      </w:r>
    </w:p>
    <w:p w14:paraId="70363430" w14:textId="77777777" w:rsidR="00DD68E9" w:rsidRPr="000970FF" w:rsidRDefault="00DD68E9" w:rsidP="00DD68E9">
      <w:pPr>
        <w:spacing w:line="360" w:lineRule="auto"/>
        <w:ind w:left="144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(a)</w:t>
      </w:r>
      <w:r w:rsidRPr="000970FF">
        <w:rPr>
          <w:rFonts w:asciiTheme="minorHAnsi" w:hAnsiTheme="minorHAnsi" w:cstheme="minorHAnsi"/>
          <w:sz w:val="24"/>
          <w:szCs w:val="24"/>
          <w:lang w:val="en-AU"/>
        </w:rPr>
        <w:tab/>
        <w:t>the purported payment claim was not made pursuant to the terms of a construction contract;</w:t>
      </w:r>
    </w:p>
    <w:p w14:paraId="6A7CF8F1" w14:textId="348566DD" w:rsidR="00DD68E9" w:rsidRPr="000970FF" w:rsidRDefault="00DD68E9" w:rsidP="00DD68E9">
      <w:pPr>
        <w:spacing w:line="360" w:lineRule="auto"/>
        <w:ind w:left="144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(b)</w:t>
      </w:r>
      <w:r w:rsidRPr="000970FF">
        <w:rPr>
          <w:rFonts w:asciiTheme="minorHAnsi" w:hAnsiTheme="minorHAnsi" w:cstheme="minorHAnsi"/>
          <w:sz w:val="24"/>
          <w:szCs w:val="24"/>
          <w:lang w:val="en-AU"/>
        </w:rPr>
        <w:tab/>
        <w:t xml:space="preserve">the contract between the </w:t>
      </w:r>
      <w:r w:rsidR="00F14AF6">
        <w:rPr>
          <w:rFonts w:asciiTheme="minorHAnsi" w:hAnsiTheme="minorHAnsi" w:cstheme="minorHAnsi"/>
          <w:sz w:val="24"/>
          <w:szCs w:val="24"/>
          <w:lang w:val="en-AU"/>
        </w:rPr>
        <w:t>Parties</w:t>
      </w:r>
      <w:r w:rsidRPr="000970FF">
        <w:rPr>
          <w:rFonts w:asciiTheme="minorHAnsi" w:hAnsiTheme="minorHAnsi" w:cstheme="minorHAnsi"/>
          <w:sz w:val="24"/>
          <w:szCs w:val="24"/>
          <w:lang w:val="en-AU"/>
        </w:rPr>
        <w:t xml:space="preserve"> did not provide for an obligation by the Applicant to deliver the truck ADT2</w:t>
      </w:r>
      <w:r w:rsidR="00D14C5A" w:rsidRPr="000970FF">
        <w:rPr>
          <w:rFonts w:asciiTheme="minorHAnsi" w:hAnsiTheme="minorHAnsi" w:cstheme="minorHAnsi"/>
          <w:sz w:val="24"/>
          <w:szCs w:val="24"/>
          <w:lang w:val="en-AU"/>
        </w:rPr>
        <w:t>9</w:t>
      </w:r>
      <w:r w:rsidRPr="000970FF">
        <w:rPr>
          <w:rFonts w:asciiTheme="minorHAnsi" w:hAnsiTheme="minorHAnsi" w:cstheme="minorHAnsi"/>
          <w:sz w:val="24"/>
          <w:szCs w:val="24"/>
          <w:lang w:val="en-AU"/>
        </w:rPr>
        <w:t xml:space="preserve"> to a construction site and hence the contract was not a construction contract;</w:t>
      </w:r>
    </w:p>
    <w:p w14:paraId="576717C8" w14:textId="77777777" w:rsidR="00DD68E9" w:rsidRPr="000970FF" w:rsidRDefault="00DD68E9" w:rsidP="00DD68E9">
      <w:pPr>
        <w:spacing w:line="360" w:lineRule="auto"/>
        <w:ind w:left="144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(c)</w:t>
      </w:r>
      <w:r w:rsidRPr="000970FF">
        <w:rPr>
          <w:rFonts w:asciiTheme="minorHAnsi" w:hAnsiTheme="minorHAnsi" w:cstheme="minorHAnsi"/>
          <w:sz w:val="24"/>
          <w:szCs w:val="24"/>
          <w:lang w:val="en-AU"/>
        </w:rPr>
        <w:tab/>
        <w:t xml:space="preserve">the Applicant was not a contractor as required by s7A of the Act; </w:t>
      </w:r>
    </w:p>
    <w:p w14:paraId="3A86CA25" w14:textId="1011D8D7" w:rsidR="00DD68E9" w:rsidRPr="000970FF" w:rsidRDefault="00DD68E9" w:rsidP="00404313">
      <w:pPr>
        <w:spacing w:line="360" w:lineRule="auto"/>
        <w:ind w:left="144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(d)</w:t>
      </w:r>
      <w:r w:rsidRPr="000970FF">
        <w:rPr>
          <w:rFonts w:asciiTheme="minorHAnsi" w:hAnsiTheme="minorHAnsi" w:cstheme="minorHAnsi"/>
          <w:sz w:val="24"/>
          <w:szCs w:val="24"/>
          <w:lang w:val="en-AU"/>
        </w:rPr>
        <w:tab/>
        <w:t>the Applicant has not provided the adjudicator with the information required by s28 of the Act.</w:t>
      </w:r>
    </w:p>
    <w:p w14:paraId="1B0D8292" w14:textId="7F7185CA" w:rsidR="0019450C" w:rsidRPr="000970FF" w:rsidRDefault="0019450C" w:rsidP="0019450C">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3</w:t>
      </w:r>
      <w:r w:rsidRPr="000970FF">
        <w:rPr>
          <w:rFonts w:asciiTheme="minorHAnsi" w:hAnsiTheme="minorHAnsi" w:cstheme="minorHAnsi"/>
          <w:sz w:val="24"/>
          <w:szCs w:val="24"/>
          <w:lang w:val="en-AU"/>
        </w:rPr>
        <w:tab/>
        <w:t>Because of the conclusion reached</w:t>
      </w:r>
      <w:r w:rsidR="004D753E" w:rsidRPr="000970FF">
        <w:rPr>
          <w:rFonts w:asciiTheme="minorHAnsi" w:hAnsiTheme="minorHAnsi" w:cstheme="minorHAnsi"/>
          <w:sz w:val="24"/>
          <w:szCs w:val="24"/>
          <w:lang w:val="en-AU"/>
        </w:rPr>
        <w:t xml:space="preserve"> in this determination</w:t>
      </w:r>
      <w:r w:rsidRPr="000970FF">
        <w:rPr>
          <w:rFonts w:asciiTheme="minorHAnsi" w:hAnsiTheme="minorHAnsi" w:cstheme="minorHAnsi"/>
          <w:sz w:val="24"/>
          <w:szCs w:val="24"/>
          <w:lang w:val="en-AU"/>
        </w:rPr>
        <w:t xml:space="preserve">, partly in respect of when the hire agreement became operative, it has not been necessary to address the </w:t>
      </w:r>
      <w:r w:rsidR="008706F9" w:rsidRPr="000970FF">
        <w:rPr>
          <w:rFonts w:asciiTheme="minorHAnsi" w:hAnsiTheme="minorHAnsi" w:cstheme="minorHAnsi"/>
          <w:sz w:val="24"/>
          <w:szCs w:val="24"/>
          <w:lang w:val="en-AU"/>
        </w:rPr>
        <w:t xml:space="preserve">other </w:t>
      </w:r>
      <w:r w:rsidRPr="000970FF">
        <w:rPr>
          <w:rFonts w:asciiTheme="minorHAnsi" w:hAnsiTheme="minorHAnsi" w:cstheme="minorHAnsi"/>
          <w:sz w:val="24"/>
          <w:szCs w:val="24"/>
          <w:lang w:val="en-AU"/>
        </w:rPr>
        <w:t xml:space="preserve">issues referred to </w:t>
      </w:r>
      <w:r w:rsidR="008706F9" w:rsidRPr="000970FF">
        <w:rPr>
          <w:rFonts w:asciiTheme="minorHAnsi" w:hAnsiTheme="minorHAnsi" w:cstheme="minorHAnsi"/>
          <w:sz w:val="24"/>
          <w:szCs w:val="24"/>
          <w:lang w:val="en-AU"/>
        </w:rPr>
        <w:t xml:space="preserve">in </w:t>
      </w:r>
      <w:r w:rsidRPr="000970FF">
        <w:rPr>
          <w:rFonts w:asciiTheme="minorHAnsi" w:hAnsiTheme="minorHAnsi" w:cstheme="minorHAnsi"/>
          <w:sz w:val="24"/>
          <w:szCs w:val="24"/>
          <w:lang w:val="en-AU"/>
        </w:rPr>
        <w:t>paragraph 2 above.</w:t>
      </w:r>
    </w:p>
    <w:p w14:paraId="23D06191" w14:textId="66A59525" w:rsidR="005D3FD0" w:rsidRPr="000970FF" w:rsidRDefault="004D753E" w:rsidP="00820093">
      <w:pPr>
        <w:pStyle w:val="Heading2"/>
        <w:rPr>
          <w:rFonts w:cstheme="minorHAnsi"/>
          <w:lang w:val="en-AU"/>
        </w:rPr>
      </w:pPr>
      <w:bookmarkStart w:id="2" w:name="_Toc153894009"/>
      <w:r w:rsidRPr="000970FF">
        <w:rPr>
          <w:rFonts w:cstheme="minorHAnsi"/>
          <w:lang w:val="en-AU"/>
        </w:rPr>
        <w:t xml:space="preserve">Requirement to </w:t>
      </w:r>
      <w:r w:rsidR="00820093" w:rsidRPr="000970FF">
        <w:rPr>
          <w:rFonts w:cstheme="minorHAnsi"/>
          <w:lang w:val="en-AU"/>
        </w:rPr>
        <w:t>Dismiss or Determine the Application</w:t>
      </w:r>
      <w:bookmarkEnd w:id="2"/>
    </w:p>
    <w:p w14:paraId="28D89FAA" w14:textId="007A4FD9" w:rsidR="002538AC" w:rsidRPr="000970FF" w:rsidRDefault="0019450C" w:rsidP="005324D7">
      <w:pPr>
        <w:pStyle w:val="BodyText"/>
        <w:spacing w:before="0" w:line="360" w:lineRule="auto"/>
        <w:ind w:left="720" w:right="17" w:hanging="700"/>
        <w:rPr>
          <w:rFonts w:asciiTheme="minorHAnsi" w:hAnsiTheme="minorHAnsi" w:cstheme="minorHAnsi"/>
          <w:lang w:val="en-AU"/>
        </w:rPr>
      </w:pPr>
      <w:r w:rsidRPr="000970FF">
        <w:rPr>
          <w:rFonts w:asciiTheme="minorHAnsi" w:hAnsiTheme="minorHAnsi" w:cstheme="minorHAnsi"/>
          <w:lang w:val="en-AU"/>
        </w:rPr>
        <w:t>4</w:t>
      </w:r>
      <w:r w:rsidR="009366A0" w:rsidRPr="000970FF">
        <w:rPr>
          <w:rFonts w:asciiTheme="minorHAnsi" w:hAnsiTheme="minorHAnsi" w:cstheme="minorHAnsi"/>
          <w:lang w:val="en-AU"/>
        </w:rPr>
        <w:tab/>
      </w:r>
      <w:r w:rsidR="00414FF1" w:rsidRPr="000970FF">
        <w:rPr>
          <w:rFonts w:asciiTheme="minorHAnsi" w:hAnsiTheme="minorHAnsi" w:cstheme="minorHAnsi"/>
          <w:lang w:val="en-AU"/>
        </w:rPr>
        <w:t>Section 33(1) of t</w:t>
      </w:r>
      <w:r w:rsidR="00DB1854" w:rsidRPr="000970FF">
        <w:rPr>
          <w:rFonts w:asciiTheme="minorHAnsi" w:hAnsiTheme="minorHAnsi" w:cstheme="minorHAnsi"/>
          <w:lang w:val="en-AU"/>
        </w:rPr>
        <w:t>he Act requires the adjudicator to dismiss an adjudication application without making a determination</w:t>
      </w:r>
      <w:r w:rsidR="009366A0" w:rsidRPr="000970FF">
        <w:rPr>
          <w:rFonts w:asciiTheme="minorHAnsi" w:hAnsiTheme="minorHAnsi" w:cstheme="minorHAnsi"/>
          <w:lang w:val="en-AU"/>
        </w:rPr>
        <w:t xml:space="preserve"> </w:t>
      </w:r>
      <w:r w:rsidR="00414FF1" w:rsidRPr="000970FF">
        <w:rPr>
          <w:rFonts w:asciiTheme="minorHAnsi" w:hAnsiTheme="minorHAnsi" w:cstheme="minorHAnsi"/>
          <w:lang w:val="en-AU"/>
        </w:rPr>
        <w:t xml:space="preserve">or otherwise determine whether a party to the payment dispute is liable to make a payment or to return any security. </w:t>
      </w:r>
      <w:r w:rsidR="006166F1" w:rsidRPr="000970FF">
        <w:rPr>
          <w:rFonts w:asciiTheme="minorHAnsi" w:hAnsiTheme="minorHAnsi" w:cstheme="minorHAnsi"/>
          <w:lang w:val="en-AU"/>
        </w:rPr>
        <w:t xml:space="preserve">With respect to </w:t>
      </w:r>
      <w:r w:rsidR="009366A0" w:rsidRPr="000970FF">
        <w:rPr>
          <w:rFonts w:asciiTheme="minorHAnsi" w:hAnsiTheme="minorHAnsi" w:cstheme="minorHAnsi"/>
          <w:lang w:val="en-AU"/>
        </w:rPr>
        <w:t>subsections 33(1)(a)(i) – (iv)</w:t>
      </w:r>
      <w:r w:rsidR="00AF6881" w:rsidRPr="000970FF">
        <w:rPr>
          <w:rFonts w:asciiTheme="minorHAnsi" w:hAnsiTheme="minorHAnsi" w:cstheme="minorHAnsi"/>
          <w:lang w:val="en-AU"/>
        </w:rPr>
        <w:t xml:space="preserve"> </w:t>
      </w:r>
      <w:r w:rsidR="00414FF1" w:rsidRPr="000970FF">
        <w:rPr>
          <w:rFonts w:asciiTheme="minorHAnsi" w:hAnsiTheme="minorHAnsi" w:cstheme="minorHAnsi"/>
          <w:lang w:val="en-AU"/>
        </w:rPr>
        <w:t xml:space="preserve">as explained below </w:t>
      </w:r>
      <w:r w:rsidR="00AF6881" w:rsidRPr="000970FF">
        <w:rPr>
          <w:rFonts w:asciiTheme="minorHAnsi" w:hAnsiTheme="minorHAnsi" w:cstheme="minorHAnsi"/>
          <w:lang w:val="en-AU"/>
        </w:rPr>
        <w:t>I concluded that:</w:t>
      </w:r>
      <w:r w:rsidR="002538AC" w:rsidRPr="000970FF">
        <w:rPr>
          <w:rFonts w:asciiTheme="minorHAnsi" w:hAnsiTheme="minorHAnsi" w:cstheme="minorHAnsi"/>
          <w:lang w:val="en-AU"/>
        </w:rPr>
        <w:t xml:space="preserve"> </w:t>
      </w:r>
      <w:r w:rsidR="00DB1854" w:rsidRPr="000970FF">
        <w:rPr>
          <w:rFonts w:asciiTheme="minorHAnsi" w:hAnsiTheme="minorHAnsi" w:cstheme="minorHAnsi"/>
          <w:lang w:val="en-AU"/>
        </w:rPr>
        <w:t xml:space="preserve"> </w:t>
      </w:r>
    </w:p>
    <w:p w14:paraId="61D73685" w14:textId="10189360" w:rsidR="002538AC" w:rsidRPr="000970FF" w:rsidRDefault="002538AC" w:rsidP="005324D7">
      <w:pPr>
        <w:pStyle w:val="BodyText"/>
        <w:spacing w:before="0" w:line="360" w:lineRule="auto"/>
        <w:ind w:left="1420" w:right="17" w:hanging="700"/>
        <w:rPr>
          <w:rFonts w:asciiTheme="minorHAnsi" w:hAnsiTheme="minorHAnsi" w:cstheme="minorHAnsi"/>
          <w:lang w:val="en-AU"/>
        </w:rPr>
      </w:pPr>
      <w:r w:rsidRPr="000970FF">
        <w:rPr>
          <w:rFonts w:asciiTheme="minorHAnsi" w:hAnsiTheme="minorHAnsi" w:cstheme="minorHAnsi"/>
          <w:lang w:val="en-AU"/>
        </w:rPr>
        <w:t>a)</w:t>
      </w:r>
      <w:r w:rsidRPr="000970FF">
        <w:rPr>
          <w:rFonts w:asciiTheme="minorHAnsi" w:hAnsiTheme="minorHAnsi" w:cstheme="minorHAnsi"/>
          <w:lang w:val="en-AU"/>
        </w:rPr>
        <w:tab/>
        <w:t xml:space="preserve">The Hire Agreement is a construction contract. Therefore s33(1)(a) does </w:t>
      </w:r>
      <w:r w:rsidR="00770A8A" w:rsidRPr="000970FF">
        <w:rPr>
          <w:rFonts w:asciiTheme="minorHAnsi" w:hAnsiTheme="minorHAnsi" w:cstheme="minorHAnsi"/>
          <w:lang w:val="en-AU"/>
        </w:rPr>
        <w:t xml:space="preserve">not </w:t>
      </w:r>
      <w:r w:rsidR="00334D0B" w:rsidRPr="000970FF">
        <w:rPr>
          <w:rFonts w:asciiTheme="minorHAnsi" w:hAnsiTheme="minorHAnsi" w:cstheme="minorHAnsi"/>
          <w:lang w:val="en-AU"/>
        </w:rPr>
        <w:t>support</w:t>
      </w:r>
      <w:r w:rsidRPr="000970FF">
        <w:rPr>
          <w:rFonts w:asciiTheme="minorHAnsi" w:hAnsiTheme="minorHAnsi" w:cstheme="minorHAnsi"/>
          <w:lang w:val="en-AU"/>
        </w:rPr>
        <w:t xml:space="preserve"> the </w:t>
      </w:r>
      <w:r w:rsidR="006168F1" w:rsidRPr="000970FF">
        <w:rPr>
          <w:rFonts w:asciiTheme="minorHAnsi" w:hAnsiTheme="minorHAnsi" w:cstheme="minorHAnsi"/>
          <w:lang w:val="en-AU"/>
        </w:rPr>
        <w:t>A</w:t>
      </w:r>
      <w:r w:rsidRPr="000970FF">
        <w:rPr>
          <w:rFonts w:asciiTheme="minorHAnsi" w:hAnsiTheme="minorHAnsi" w:cstheme="minorHAnsi"/>
          <w:lang w:val="en-AU"/>
        </w:rPr>
        <w:t>pplication</w:t>
      </w:r>
      <w:r w:rsidR="00334D0B" w:rsidRPr="000970FF">
        <w:rPr>
          <w:rFonts w:asciiTheme="minorHAnsi" w:hAnsiTheme="minorHAnsi" w:cstheme="minorHAnsi"/>
          <w:lang w:val="en-AU"/>
        </w:rPr>
        <w:t xml:space="preserve"> being dismissed</w:t>
      </w:r>
      <w:r w:rsidRPr="000970FF">
        <w:rPr>
          <w:rFonts w:asciiTheme="minorHAnsi" w:hAnsiTheme="minorHAnsi" w:cstheme="minorHAnsi"/>
          <w:lang w:val="en-AU"/>
        </w:rPr>
        <w:t>.</w:t>
      </w:r>
    </w:p>
    <w:p w14:paraId="3D8BFDC9" w14:textId="6E1EB654" w:rsidR="002538AC" w:rsidRPr="000970FF" w:rsidRDefault="002538AC" w:rsidP="005324D7">
      <w:pPr>
        <w:pStyle w:val="BodyText"/>
        <w:spacing w:before="0" w:line="360" w:lineRule="auto"/>
        <w:ind w:left="1420" w:right="17" w:hanging="700"/>
        <w:rPr>
          <w:rFonts w:asciiTheme="minorHAnsi" w:hAnsiTheme="minorHAnsi" w:cstheme="minorHAnsi"/>
          <w:lang w:val="en-AU"/>
        </w:rPr>
      </w:pPr>
      <w:r w:rsidRPr="000970FF">
        <w:rPr>
          <w:rFonts w:asciiTheme="minorHAnsi" w:hAnsiTheme="minorHAnsi" w:cstheme="minorHAnsi"/>
          <w:lang w:val="en-AU"/>
        </w:rPr>
        <w:t>b)</w:t>
      </w:r>
      <w:r w:rsidRPr="000970FF">
        <w:rPr>
          <w:rFonts w:asciiTheme="minorHAnsi" w:hAnsiTheme="minorHAnsi" w:cstheme="minorHAnsi"/>
          <w:lang w:val="en-AU"/>
        </w:rPr>
        <w:tab/>
      </w:r>
      <w:r w:rsidR="00AF6881" w:rsidRPr="000970FF">
        <w:rPr>
          <w:rFonts w:asciiTheme="minorHAnsi" w:hAnsiTheme="minorHAnsi" w:cstheme="minorHAnsi"/>
          <w:lang w:val="en-AU"/>
        </w:rPr>
        <w:t>T</w:t>
      </w:r>
      <w:r w:rsidRPr="000970FF">
        <w:rPr>
          <w:rFonts w:asciiTheme="minorHAnsi" w:hAnsiTheme="minorHAnsi" w:cstheme="minorHAnsi"/>
          <w:lang w:val="en-AU"/>
        </w:rPr>
        <w:t xml:space="preserve">he </w:t>
      </w:r>
      <w:r w:rsidR="00F14AF6">
        <w:rPr>
          <w:rFonts w:asciiTheme="minorHAnsi" w:hAnsiTheme="minorHAnsi" w:cstheme="minorHAnsi"/>
          <w:lang w:val="en-AU"/>
        </w:rPr>
        <w:t>A</w:t>
      </w:r>
      <w:r w:rsidRPr="000970FF">
        <w:rPr>
          <w:rFonts w:asciiTheme="minorHAnsi" w:hAnsiTheme="minorHAnsi" w:cstheme="minorHAnsi"/>
          <w:lang w:val="en-AU"/>
        </w:rPr>
        <w:t>pplication has be</w:t>
      </w:r>
      <w:r w:rsidR="006166F1" w:rsidRPr="000970FF">
        <w:rPr>
          <w:rFonts w:asciiTheme="minorHAnsi" w:hAnsiTheme="minorHAnsi" w:cstheme="minorHAnsi"/>
          <w:lang w:val="en-AU"/>
        </w:rPr>
        <w:t>e</w:t>
      </w:r>
      <w:r w:rsidRPr="000970FF">
        <w:rPr>
          <w:rFonts w:asciiTheme="minorHAnsi" w:hAnsiTheme="minorHAnsi" w:cstheme="minorHAnsi"/>
          <w:lang w:val="en-AU"/>
        </w:rPr>
        <w:t>n prepared a</w:t>
      </w:r>
      <w:r w:rsidR="00AF6881" w:rsidRPr="000970FF">
        <w:rPr>
          <w:rFonts w:asciiTheme="minorHAnsi" w:hAnsiTheme="minorHAnsi" w:cstheme="minorHAnsi"/>
          <w:lang w:val="en-AU"/>
        </w:rPr>
        <w:t>n</w:t>
      </w:r>
      <w:r w:rsidRPr="000970FF">
        <w:rPr>
          <w:rFonts w:asciiTheme="minorHAnsi" w:hAnsiTheme="minorHAnsi" w:cstheme="minorHAnsi"/>
          <w:lang w:val="en-AU"/>
        </w:rPr>
        <w:t>d served in accordance with s28 of the Act. Therefore s33(1)(a)(i</w:t>
      </w:r>
      <w:r w:rsidR="00770A8A" w:rsidRPr="000970FF">
        <w:rPr>
          <w:rFonts w:asciiTheme="minorHAnsi" w:hAnsiTheme="minorHAnsi" w:cstheme="minorHAnsi"/>
          <w:lang w:val="en-AU"/>
        </w:rPr>
        <w:t>i</w:t>
      </w:r>
      <w:r w:rsidRPr="000970FF">
        <w:rPr>
          <w:rFonts w:asciiTheme="minorHAnsi" w:hAnsiTheme="minorHAnsi" w:cstheme="minorHAnsi"/>
          <w:lang w:val="en-AU"/>
        </w:rPr>
        <w:t xml:space="preserve">) </w:t>
      </w:r>
      <w:r w:rsidR="00334D0B" w:rsidRPr="000970FF">
        <w:rPr>
          <w:rFonts w:asciiTheme="minorHAnsi" w:hAnsiTheme="minorHAnsi" w:cstheme="minorHAnsi"/>
          <w:lang w:val="en-AU"/>
        </w:rPr>
        <w:t>does not support the Application being dismissed</w:t>
      </w:r>
      <w:r w:rsidRPr="000970FF">
        <w:rPr>
          <w:rFonts w:asciiTheme="minorHAnsi" w:hAnsiTheme="minorHAnsi" w:cstheme="minorHAnsi"/>
          <w:lang w:val="en-AU"/>
        </w:rPr>
        <w:t>.</w:t>
      </w:r>
    </w:p>
    <w:p w14:paraId="4C15267D" w14:textId="77777777" w:rsidR="00880628" w:rsidRDefault="00880628">
      <w:pPr>
        <w:rPr>
          <w:rFonts w:asciiTheme="minorHAnsi" w:hAnsiTheme="minorHAnsi" w:cstheme="minorHAnsi"/>
          <w:sz w:val="24"/>
          <w:szCs w:val="24"/>
          <w:lang w:val="en-AU"/>
        </w:rPr>
      </w:pPr>
      <w:r>
        <w:rPr>
          <w:rFonts w:asciiTheme="minorHAnsi" w:hAnsiTheme="minorHAnsi" w:cstheme="minorHAnsi"/>
          <w:lang w:val="en-AU"/>
        </w:rPr>
        <w:br w:type="page"/>
      </w:r>
    </w:p>
    <w:p w14:paraId="7A8EB48E" w14:textId="1B133CEE" w:rsidR="00AF6881" w:rsidRPr="000970FF" w:rsidRDefault="00AF6881" w:rsidP="005324D7">
      <w:pPr>
        <w:pStyle w:val="BodyText"/>
        <w:spacing w:before="0" w:line="360" w:lineRule="auto"/>
        <w:ind w:left="1420" w:right="17" w:hanging="700"/>
        <w:rPr>
          <w:rFonts w:asciiTheme="minorHAnsi" w:hAnsiTheme="minorHAnsi" w:cstheme="minorHAnsi"/>
          <w:lang w:val="en-AU"/>
        </w:rPr>
      </w:pPr>
      <w:r w:rsidRPr="000970FF">
        <w:rPr>
          <w:rFonts w:asciiTheme="minorHAnsi" w:hAnsiTheme="minorHAnsi" w:cstheme="minorHAnsi"/>
          <w:lang w:val="en-AU"/>
        </w:rPr>
        <w:lastRenderedPageBreak/>
        <w:t>c)</w:t>
      </w:r>
      <w:r w:rsidRPr="000970FF">
        <w:rPr>
          <w:rFonts w:asciiTheme="minorHAnsi" w:hAnsiTheme="minorHAnsi" w:cstheme="minorHAnsi"/>
          <w:lang w:val="en-AU"/>
        </w:rPr>
        <w:tab/>
        <w:t xml:space="preserve">The payment dispute that is the subject of the </w:t>
      </w:r>
      <w:r w:rsidR="00805470" w:rsidRPr="000970FF">
        <w:rPr>
          <w:rFonts w:asciiTheme="minorHAnsi" w:hAnsiTheme="minorHAnsi" w:cstheme="minorHAnsi"/>
          <w:lang w:val="en-AU"/>
        </w:rPr>
        <w:t>A</w:t>
      </w:r>
      <w:r w:rsidRPr="000970FF">
        <w:rPr>
          <w:rFonts w:asciiTheme="minorHAnsi" w:hAnsiTheme="minorHAnsi" w:cstheme="minorHAnsi"/>
          <w:lang w:val="en-AU"/>
        </w:rPr>
        <w:t xml:space="preserve">pplication is not the subject of another application that has not been dismissed or determined. There are six other adjudication applications that have been referred to me determine. Each of these are applications in which the </w:t>
      </w:r>
      <w:r w:rsidR="00DE273A" w:rsidRPr="000970FF">
        <w:rPr>
          <w:rFonts w:asciiTheme="minorHAnsi" w:hAnsiTheme="minorHAnsi" w:cstheme="minorHAnsi"/>
          <w:lang w:val="en-AU"/>
        </w:rPr>
        <w:t>a</w:t>
      </w:r>
      <w:r w:rsidRPr="000970FF">
        <w:rPr>
          <w:rFonts w:asciiTheme="minorHAnsi" w:hAnsiTheme="minorHAnsi" w:cstheme="minorHAnsi"/>
          <w:lang w:val="en-AU"/>
        </w:rPr>
        <w:t xml:space="preserve">pplicant and respondent are the Applicant and Respondent in this </w:t>
      </w:r>
      <w:r w:rsidR="00805470" w:rsidRPr="000970FF">
        <w:rPr>
          <w:rFonts w:asciiTheme="minorHAnsi" w:hAnsiTheme="minorHAnsi" w:cstheme="minorHAnsi"/>
          <w:lang w:val="en-AU"/>
        </w:rPr>
        <w:t>A</w:t>
      </w:r>
      <w:r w:rsidRPr="000970FF">
        <w:rPr>
          <w:rFonts w:asciiTheme="minorHAnsi" w:hAnsiTheme="minorHAnsi" w:cstheme="minorHAnsi"/>
          <w:lang w:val="en-AU"/>
        </w:rPr>
        <w:t xml:space="preserve">djudication. However, each of those applications are in respect of </w:t>
      </w:r>
      <w:r w:rsidR="00805470" w:rsidRPr="000970FF">
        <w:rPr>
          <w:rFonts w:asciiTheme="minorHAnsi" w:hAnsiTheme="minorHAnsi" w:cstheme="minorHAnsi"/>
          <w:lang w:val="en-AU"/>
        </w:rPr>
        <w:t>a dispute which is not the subject of this Application.</w:t>
      </w:r>
      <w:r w:rsidRPr="000970FF">
        <w:rPr>
          <w:rFonts w:asciiTheme="minorHAnsi" w:hAnsiTheme="minorHAnsi" w:cstheme="minorHAnsi"/>
          <w:lang w:val="en-AU"/>
        </w:rPr>
        <w:t xml:space="preserve"> </w:t>
      </w:r>
      <w:r w:rsidR="00805470" w:rsidRPr="000970FF">
        <w:rPr>
          <w:rFonts w:asciiTheme="minorHAnsi" w:hAnsiTheme="minorHAnsi" w:cstheme="minorHAnsi"/>
          <w:lang w:val="en-AU"/>
        </w:rPr>
        <w:t>Therefore s33(1)(a)(</w:t>
      </w:r>
      <w:r w:rsidR="00770A8A" w:rsidRPr="000970FF">
        <w:rPr>
          <w:rFonts w:asciiTheme="minorHAnsi" w:hAnsiTheme="minorHAnsi" w:cstheme="minorHAnsi"/>
          <w:lang w:val="en-AU"/>
        </w:rPr>
        <w:t>i</w:t>
      </w:r>
      <w:r w:rsidR="00805470" w:rsidRPr="000970FF">
        <w:rPr>
          <w:rFonts w:asciiTheme="minorHAnsi" w:hAnsiTheme="minorHAnsi" w:cstheme="minorHAnsi"/>
          <w:lang w:val="en-AU"/>
        </w:rPr>
        <w:t>i</w:t>
      </w:r>
      <w:r w:rsidR="00770A8A" w:rsidRPr="000970FF">
        <w:rPr>
          <w:rFonts w:asciiTheme="minorHAnsi" w:hAnsiTheme="minorHAnsi" w:cstheme="minorHAnsi"/>
          <w:lang w:val="en-AU"/>
        </w:rPr>
        <w:t>a</w:t>
      </w:r>
      <w:r w:rsidR="00805470" w:rsidRPr="000970FF">
        <w:rPr>
          <w:rFonts w:asciiTheme="minorHAnsi" w:hAnsiTheme="minorHAnsi" w:cstheme="minorHAnsi"/>
          <w:lang w:val="en-AU"/>
        </w:rPr>
        <w:t>)</w:t>
      </w:r>
      <w:r w:rsidR="00334D0B" w:rsidRPr="000970FF">
        <w:rPr>
          <w:rFonts w:asciiTheme="minorHAnsi" w:hAnsiTheme="minorHAnsi" w:cstheme="minorHAnsi"/>
          <w:lang w:val="en-AU"/>
        </w:rPr>
        <w:t xml:space="preserve"> does not support the Application being dismissed</w:t>
      </w:r>
      <w:r w:rsidR="00805470" w:rsidRPr="000970FF">
        <w:rPr>
          <w:rFonts w:asciiTheme="minorHAnsi" w:hAnsiTheme="minorHAnsi" w:cstheme="minorHAnsi"/>
          <w:lang w:val="en-AU"/>
        </w:rPr>
        <w:t>.</w:t>
      </w:r>
    </w:p>
    <w:p w14:paraId="333319DA" w14:textId="4A64CAB7" w:rsidR="00805470" w:rsidRPr="000970FF" w:rsidRDefault="00805470" w:rsidP="005324D7">
      <w:pPr>
        <w:pStyle w:val="BodyText"/>
        <w:spacing w:before="0" w:line="360" w:lineRule="auto"/>
        <w:ind w:left="1420" w:right="17" w:hanging="700"/>
        <w:rPr>
          <w:rFonts w:asciiTheme="minorHAnsi" w:hAnsiTheme="minorHAnsi" w:cstheme="minorHAnsi"/>
          <w:lang w:val="en-AU"/>
        </w:rPr>
      </w:pPr>
      <w:r w:rsidRPr="000970FF">
        <w:rPr>
          <w:rFonts w:asciiTheme="minorHAnsi" w:hAnsiTheme="minorHAnsi" w:cstheme="minorHAnsi"/>
          <w:lang w:val="en-AU"/>
        </w:rPr>
        <w:t>d)</w:t>
      </w:r>
      <w:r w:rsidRPr="000970FF">
        <w:rPr>
          <w:rFonts w:asciiTheme="minorHAnsi" w:hAnsiTheme="minorHAnsi" w:cstheme="minorHAnsi"/>
          <w:lang w:val="en-AU"/>
        </w:rPr>
        <w:tab/>
        <w:t>I am unaware o</w:t>
      </w:r>
      <w:r w:rsidR="003F6206" w:rsidRPr="000970FF">
        <w:rPr>
          <w:rFonts w:asciiTheme="minorHAnsi" w:hAnsiTheme="minorHAnsi" w:cstheme="minorHAnsi"/>
          <w:lang w:val="en-AU"/>
        </w:rPr>
        <w:t>f</w:t>
      </w:r>
      <w:r w:rsidRPr="000970FF">
        <w:rPr>
          <w:rFonts w:asciiTheme="minorHAnsi" w:hAnsiTheme="minorHAnsi" w:cstheme="minorHAnsi"/>
          <w:lang w:val="en-AU"/>
        </w:rPr>
        <w:t xml:space="preserve"> an order, judgment or finding having been made by </w:t>
      </w:r>
      <w:r w:rsidR="005324D7" w:rsidRPr="000970FF">
        <w:rPr>
          <w:rFonts w:asciiTheme="minorHAnsi" w:hAnsiTheme="minorHAnsi" w:cstheme="minorHAnsi"/>
          <w:lang w:val="en-AU"/>
        </w:rPr>
        <w:t xml:space="preserve">an </w:t>
      </w:r>
      <w:r w:rsidRPr="000970FF">
        <w:rPr>
          <w:rFonts w:asciiTheme="minorHAnsi" w:hAnsiTheme="minorHAnsi" w:cstheme="minorHAnsi"/>
          <w:lang w:val="en-AU"/>
        </w:rPr>
        <w:t>arbitrator, or other person, or a court, or other body about the dispute</w:t>
      </w:r>
      <w:r w:rsidR="00770A8A" w:rsidRPr="000970FF">
        <w:rPr>
          <w:rFonts w:asciiTheme="minorHAnsi" w:hAnsiTheme="minorHAnsi" w:cstheme="minorHAnsi"/>
          <w:lang w:val="en-AU"/>
        </w:rPr>
        <w:t xml:space="preserve"> that is the subject of the Application. Therefore s33(1)(a)(iii) </w:t>
      </w:r>
      <w:r w:rsidR="00334D0B" w:rsidRPr="000970FF">
        <w:rPr>
          <w:rFonts w:asciiTheme="minorHAnsi" w:hAnsiTheme="minorHAnsi" w:cstheme="minorHAnsi"/>
          <w:lang w:val="en-AU"/>
        </w:rPr>
        <w:t>does not support the Application being dismissed</w:t>
      </w:r>
      <w:r w:rsidR="00770A8A" w:rsidRPr="000970FF">
        <w:rPr>
          <w:rFonts w:asciiTheme="minorHAnsi" w:hAnsiTheme="minorHAnsi" w:cstheme="minorHAnsi"/>
          <w:lang w:val="en-AU"/>
        </w:rPr>
        <w:t>.</w:t>
      </w:r>
    </w:p>
    <w:p w14:paraId="7F5157DA" w14:textId="7B660354" w:rsidR="00827092" w:rsidRPr="000970FF" w:rsidRDefault="00770A8A" w:rsidP="005324D7">
      <w:pPr>
        <w:pStyle w:val="BodyText"/>
        <w:spacing w:before="0" w:line="360" w:lineRule="auto"/>
        <w:ind w:left="1420" w:right="17" w:hanging="700"/>
        <w:rPr>
          <w:rFonts w:asciiTheme="minorHAnsi" w:hAnsiTheme="minorHAnsi" w:cstheme="minorHAnsi"/>
          <w:lang w:val="en-AU"/>
        </w:rPr>
      </w:pPr>
      <w:r w:rsidRPr="000970FF">
        <w:rPr>
          <w:rFonts w:asciiTheme="minorHAnsi" w:hAnsiTheme="minorHAnsi" w:cstheme="minorHAnsi"/>
          <w:lang w:val="en-AU"/>
        </w:rPr>
        <w:t>e)</w:t>
      </w:r>
      <w:r w:rsidRPr="000970FF">
        <w:rPr>
          <w:rFonts w:asciiTheme="minorHAnsi" w:hAnsiTheme="minorHAnsi" w:cstheme="minorHAnsi"/>
          <w:lang w:val="en-AU"/>
        </w:rPr>
        <w:tab/>
        <w:t>It is possible to fairly make a determination because the matter is not complex and because the prescribed time, or any extension of it</w:t>
      </w:r>
      <w:r w:rsidR="006168F1" w:rsidRPr="000970FF">
        <w:rPr>
          <w:rFonts w:asciiTheme="minorHAnsi" w:hAnsiTheme="minorHAnsi" w:cstheme="minorHAnsi"/>
          <w:lang w:val="en-AU"/>
        </w:rPr>
        <w:t>,</w:t>
      </w:r>
      <w:r w:rsidRPr="000970FF">
        <w:rPr>
          <w:rFonts w:asciiTheme="minorHAnsi" w:hAnsiTheme="minorHAnsi" w:cstheme="minorHAnsi"/>
          <w:lang w:val="en-AU"/>
        </w:rPr>
        <w:t xml:space="preserve"> is sufficient</w:t>
      </w:r>
      <w:r w:rsidR="00827092" w:rsidRPr="000970FF">
        <w:rPr>
          <w:rFonts w:asciiTheme="minorHAnsi" w:hAnsiTheme="minorHAnsi" w:cstheme="minorHAnsi"/>
          <w:lang w:val="en-AU"/>
        </w:rPr>
        <w:t xml:space="preserve">. Therefore s33(1)(a)(iv) </w:t>
      </w:r>
      <w:r w:rsidR="00334D0B" w:rsidRPr="000970FF">
        <w:rPr>
          <w:rFonts w:asciiTheme="minorHAnsi" w:hAnsiTheme="minorHAnsi" w:cstheme="minorHAnsi"/>
          <w:lang w:val="en-AU"/>
        </w:rPr>
        <w:t>does not support the Application being dismissed</w:t>
      </w:r>
      <w:r w:rsidR="00827092" w:rsidRPr="000970FF">
        <w:rPr>
          <w:rFonts w:asciiTheme="minorHAnsi" w:hAnsiTheme="minorHAnsi" w:cstheme="minorHAnsi"/>
          <w:lang w:val="en-AU"/>
        </w:rPr>
        <w:t>.</w:t>
      </w:r>
    </w:p>
    <w:p w14:paraId="0C031CE1" w14:textId="7C320020" w:rsidR="006168F1" w:rsidRPr="000970FF" w:rsidRDefault="0019450C" w:rsidP="00937FEA">
      <w:pPr>
        <w:pStyle w:val="BodyText"/>
        <w:spacing w:before="0" w:line="360" w:lineRule="auto"/>
        <w:ind w:left="720" w:right="17" w:hanging="700"/>
        <w:rPr>
          <w:rFonts w:asciiTheme="minorHAnsi" w:hAnsiTheme="minorHAnsi" w:cstheme="minorHAnsi"/>
          <w:lang w:val="en-AU"/>
        </w:rPr>
      </w:pPr>
      <w:r w:rsidRPr="000970FF">
        <w:rPr>
          <w:rFonts w:asciiTheme="minorHAnsi" w:hAnsiTheme="minorHAnsi" w:cstheme="minorHAnsi"/>
          <w:lang w:val="en-AU"/>
        </w:rPr>
        <w:t>5</w:t>
      </w:r>
      <w:r w:rsidR="006168F1" w:rsidRPr="000970FF">
        <w:rPr>
          <w:rFonts w:asciiTheme="minorHAnsi" w:hAnsiTheme="minorHAnsi" w:cstheme="minorHAnsi"/>
          <w:lang w:val="en-AU"/>
        </w:rPr>
        <w:tab/>
        <w:t>Because there are no grounds on which the Application must be dismissed under s33(1)</w:t>
      </w:r>
      <w:r w:rsidR="00771F0D" w:rsidRPr="000970FF">
        <w:rPr>
          <w:rFonts w:asciiTheme="minorHAnsi" w:hAnsiTheme="minorHAnsi" w:cstheme="minorHAnsi"/>
          <w:lang w:val="en-AU"/>
        </w:rPr>
        <w:t>(</w:t>
      </w:r>
      <w:r w:rsidR="006168F1" w:rsidRPr="000970FF">
        <w:rPr>
          <w:rFonts w:asciiTheme="minorHAnsi" w:hAnsiTheme="minorHAnsi" w:cstheme="minorHAnsi"/>
          <w:lang w:val="en-AU"/>
        </w:rPr>
        <w:t>a) of the Act</w:t>
      </w:r>
      <w:r w:rsidR="00771F0D" w:rsidRPr="000970FF">
        <w:rPr>
          <w:rFonts w:asciiTheme="minorHAnsi" w:hAnsiTheme="minorHAnsi" w:cstheme="minorHAnsi"/>
          <w:lang w:val="en-AU"/>
        </w:rPr>
        <w:t>, I</w:t>
      </w:r>
      <w:r w:rsidR="006168F1" w:rsidRPr="000970FF">
        <w:rPr>
          <w:rFonts w:asciiTheme="minorHAnsi" w:hAnsiTheme="minorHAnsi" w:cstheme="minorHAnsi"/>
          <w:lang w:val="en-AU"/>
        </w:rPr>
        <w:t xml:space="preserve"> have determined, on the balance of probabilities</w:t>
      </w:r>
      <w:r w:rsidR="003E5671" w:rsidRPr="000970FF">
        <w:rPr>
          <w:rFonts w:asciiTheme="minorHAnsi" w:hAnsiTheme="minorHAnsi" w:cstheme="minorHAnsi"/>
          <w:lang w:val="en-AU"/>
        </w:rPr>
        <w:t>,</w:t>
      </w:r>
      <w:r w:rsidR="006168F1" w:rsidRPr="000970FF">
        <w:rPr>
          <w:rFonts w:asciiTheme="minorHAnsi" w:hAnsiTheme="minorHAnsi" w:cstheme="minorHAnsi"/>
          <w:lang w:val="en-AU"/>
        </w:rPr>
        <w:t xml:space="preserve"> whether a party to the dispute</w:t>
      </w:r>
      <w:r w:rsidR="00771F0D" w:rsidRPr="000970FF">
        <w:rPr>
          <w:rFonts w:asciiTheme="minorHAnsi" w:hAnsiTheme="minorHAnsi" w:cstheme="minorHAnsi"/>
          <w:lang w:val="en-AU"/>
        </w:rPr>
        <w:t xml:space="preserve"> is liable to make a payment. </w:t>
      </w:r>
    </w:p>
    <w:p w14:paraId="721E5CC0" w14:textId="58CF23ED" w:rsidR="005D3FD0" w:rsidRPr="000970FF" w:rsidRDefault="00AD20CD" w:rsidP="005324D7">
      <w:pPr>
        <w:pStyle w:val="Heading2"/>
        <w:spacing w:before="0"/>
        <w:rPr>
          <w:rFonts w:cstheme="minorHAnsi"/>
          <w:szCs w:val="24"/>
          <w:lang w:val="en-AU"/>
        </w:rPr>
      </w:pPr>
      <w:bookmarkStart w:id="3" w:name="_Toc153894010"/>
      <w:r w:rsidRPr="000970FF">
        <w:rPr>
          <w:rFonts w:cstheme="minorHAnsi"/>
          <w:szCs w:val="24"/>
          <w:lang w:val="en-AU"/>
        </w:rPr>
        <w:t xml:space="preserve">Construction </w:t>
      </w:r>
      <w:r w:rsidR="005D3FD0" w:rsidRPr="000970FF">
        <w:rPr>
          <w:rFonts w:cstheme="minorHAnsi"/>
          <w:szCs w:val="24"/>
          <w:lang w:val="en-AU"/>
        </w:rPr>
        <w:t>Contract</w:t>
      </w:r>
      <w:bookmarkEnd w:id="3"/>
    </w:p>
    <w:p w14:paraId="04176FC6" w14:textId="2B45B9AA" w:rsidR="006730F8" w:rsidRPr="007A7A57" w:rsidRDefault="0019450C" w:rsidP="006E12D4">
      <w:pPr>
        <w:spacing w:line="360" w:lineRule="auto"/>
        <w:ind w:left="720" w:hanging="720"/>
        <w:rPr>
          <w:rFonts w:asciiTheme="minorHAnsi" w:hAnsiTheme="minorHAnsi" w:cstheme="minorHAnsi"/>
          <w:sz w:val="24"/>
          <w:szCs w:val="24"/>
          <w:lang w:val="en-AU"/>
        </w:rPr>
      </w:pPr>
      <w:r w:rsidRPr="007A7A57">
        <w:rPr>
          <w:rFonts w:asciiTheme="minorHAnsi" w:hAnsiTheme="minorHAnsi" w:cstheme="minorHAnsi"/>
          <w:sz w:val="24"/>
          <w:szCs w:val="24"/>
          <w:lang w:val="en-AU"/>
        </w:rPr>
        <w:t>6</w:t>
      </w:r>
      <w:r w:rsidR="005D3FD0" w:rsidRPr="007A7A57">
        <w:rPr>
          <w:rFonts w:asciiTheme="minorHAnsi" w:hAnsiTheme="minorHAnsi" w:cstheme="minorHAnsi"/>
          <w:sz w:val="24"/>
          <w:szCs w:val="24"/>
          <w:lang w:val="en-AU"/>
        </w:rPr>
        <w:tab/>
      </w:r>
      <w:r w:rsidR="005953C4" w:rsidRPr="007A7A57">
        <w:rPr>
          <w:rFonts w:asciiTheme="minorHAnsi" w:hAnsiTheme="minorHAnsi" w:cstheme="minorHAnsi"/>
          <w:sz w:val="24"/>
          <w:szCs w:val="24"/>
          <w:lang w:val="en-AU"/>
        </w:rPr>
        <w:t>T</w:t>
      </w:r>
      <w:r w:rsidR="005D3FD0" w:rsidRPr="007A7A57">
        <w:rPr>
          <w:rFonts w:asciiTheme="minorHAnsi" w:hAnsiTheme="minorHAnsi" w:cstheme="minorHAnsi"/>
          <w:sz w:val="24"/>
          <w:szCs w:val="24"/>
          <w:lang w:val="en-AU"/>
        </w:rPr>
        <w:t xml:space="preserve">he </w:t>
      </w:r>
      <w:r w:rsidR="00B21D52" w:rsidRPr="007A7A57">
        <w:rPr>
          <w:rFonts w:asciiTheme="minorHAnsi" w:hAnsiTheme="minorHAnsi" w:cstheme="minorHAnsi"/>
          <w:sz w:val="24"/>
          <w:szCs w:val="24"/>
          <w:lang w:val="en-AU"/>
        </w:rPr>
        <w:t xml:space="preserve">Applicant and Respondent are </w:t>
      </w:r>
      <w:r w:rsidR="00F14AF6" w:rsidRPr="007A7A57">
        <w:rPr>
          <w:rFonts w:asciiTheme="minorHAnsi" w:hAnsiTheme="minorHAnsi" w:cstheme="minorHAnsi"/>
          <w:sz w:val="24"/>
          <w:szCs w:val="24"/>
          <w:lang w:val="en-AU"/>
        </w:rPr>
        <w:t>Parties</w:t>
      </w:r>
      <w:r w:rsidR="00B21D52" w:rsidRPr="007A7A57">
        <w:rPr>
          <w:rFonts w:asciiTheme="minorHAnsi" w:hAnsiTheme="minorHAnsi" w:cstheme="minorHAnsi"/>
          <w:sz w:val="24"/>
          <w:szCs w:val="24"/>
          <w:lang w:val="en-AU"/>
        </w:rPr>
        <w:t xml:space="preserve"> to </w:t>
      </w:r>
      <w:r w:rsidR="005D3FD0" w:rsidRPr="007A7A57">
        <w:rPr>
          <w:rFonts w:asciiTheme="minorHAnsi" w:hAnsiTheme="minorHAnsi" w:cstheme="minorHAnsi"/>
          <w:sz w:val="24"/>
          <w:szCs w:val="24"/>
          <w:lang w:val="en-AU"/>
        </w:rPr>
        <w:t xml:space="preserve">a ‘Hire Agreement’ dated 27 June 2023.The </w:t>
      </w:r>
      <w:r w:rsidR="005747C1" w:rsidRPr="007A7A57">
        <w:rPr>
          <w:rFonts w:asciiTheme="minorHAnsi" w:hAnsiTheme="minorHAnsi" w:cstheme="minorHAnsi"/>
          <w:sz w:val="24"/>
          <w:szCs w:val="24"/>
          <w:lang w:val="en-AU"/>
        </w:rPr>
        <w:t xml:space="preserve">written part of the </w:t>
      </w:r>
      <w:r w:rsidR="005D3FD0" w:rsidRPr="007A7A57">
        <w:rPr>
          <w:rFonts w:asciiTheme="minorHAnsi" w:hAnsiTheme="minorHAnsi" w:cstheme="minorHAnsi"/>
          <w:sz w:val="24"/>
          <w:szCs w:val="24"/>
          <w:lang w:val="en-AU"/>
        </w:rPr>
        <w:t>Hire Agreement is identified on its cover as Hire Agreement #: MH</w:t>
      </w:r>
      <w:r w:rsidR="002564FF" w:rsidRPr="007A7A57">
        <w:rPr>
          <w:rFonts w:asciiTheme="minorHAnsi" w:hAnsiTheme="minorHAnsi" w:cstheme="minorHAnsi"/>
          <w:sz w:val="24"/>
          <w:szCs w:val="24"/>
          <w:lang w:val="en-AU"/>
        </w:rPr>
        <w:t>1</w:t>
      </w:r>
      <w:r w:rsidR="00D14C5A" w:rsidRPr="007A7A57">
        <w:rPr>
          <w:rFonts w:asciiTheme="minorHAnsi" w:hAnsiTheme="minorHAnsi" w:cstheme="minorHAnsi"/>
          <w:sz w:val="24"/>
          <w:szCs w:val="24"/>
          <w:lang w:val="en-AU"/>
        </w:rPr>
        <w:t>3</w:t>
      </w:r>
      <w:r w:rsidR="005D3FD0" w:rsidRPr="007A7A57">
        <w:rPr>
          <w:rFonts w:asciiTheme="minorHAnsi" w:hAnsiTheme="minorHAnsi" w:cstheme="minorHAnsi"/>
          <w:sz w:val="24"/>
          <w:szCs w:val="24"/>
          <w:lang w:val="en-AU"/>
        </w:rPr>
        <w:t>.</w:t>
      </w:r>
      <w:r w:rsidR="00B21D52" w:rsidRPr="007A7A57">
        <w:rPr>
          <w:rFonts w:asciiTheme="minorHAnsi" w:hAnsiTheme="minorHAnsi" w:cstheme="minorHAnsi"/>
          <w:sz w:val="24"/>
          <w:szCs w:val="24"/>
          <w:lang w:val="en-AU"/>
        </w:rPr>
        <w:t xml:space="preserve"> </w:t>
      </w:r>
      <w:r w:rsidR="005953C4" w:rsidRPr="007A7A57">
        <w:rPr>
          <w:rFonts w:asciiTheme="minorHAnsi" w:hAnsiTheme="minorHAnsi" w:cstheme="minorHAnsi"/>
          <w:sz w:val="24"/>
          <w:szCs w:val="24"/>
          <w:lang w:val="en-AU"/>
        </w:rPr>
        <w:t>Although the Respondent has a contrary view, t</w:t>
      </w:r>
      <w:r w:rsidR="005D3FD0" w:rsidRPr="007A7A57">
        <w:rPr>
          <w:rFonts w:asciiTheme="minorHAnsi" w:hAnsiTheme="minorHAnsi" w:cstheme="minorHAnsi"/>
          <w:sz w:val="24"/>
          <w:szCs w:val="24"/>
          <w:lang w:val="en-AU"/>
        </w:rPr>
        <w:t xml:space="preserve">he Hire Agreement is </w:t>
      </w:r>
      <w:r w:rsidR="00B21D52" w:rsidRPr="007A7A57">
        <w:rPr>
          <w:rFonts w:asciiTheme="minorHAnsi" w:hAnsiTheme="minorHAnsi" w:cstheme="minorHAnsi"/>
          <w:sz w:val="24"/>
          <w:szCs w:val="24"/>
          <w:lang w:val="en-AU"/>
        </w:rPr>
        <w:t xml:space="preserve">an agreement for </w:t>
      </w:r>
      <w:r w:rsidR="00E51B61" w:rsidRPr="007A7A57">
        <w:rPr>
          <w:rFonts w:asciiTheme="minorHAnsi" w:hAnsiTheme="minorHAnsi" w:cstheme="minorHAnsi"/>
          <w:sz w:val="24"/>
          <w:szCs w:val="24"/>
          <w:lang w:val="en-AU"/>
        </w:rPr>
        <w:t xml:space="preserve">the Applicant to </w:t>
      </w:r>
      <w:r w:rsidR="00B21D52" w:rsidRPr="007A7A57">
        <w:rPr>
          <w:rFonts w:asciiTheme="minorHAnsi" w:hAnsiTheme="minorHAnsi" w:cstheme="minorHAnsi"/>
          <w:sz w:val="24"/>
          <w:szCs w:val="24"/>
          <w:lang w:val="en-AU"/>
        </w:rPr>
        <w:t xml:space="preserve">supply by hire </w:t>
      </w:r>
      <w:r w:rsidR="00E51B61" w:rsidRPr="007A7A57">
        <w:rPr>
          <w:rFonts w:asciiTheme="minorHAnsi" w:hAnsiTheme="minorHAnsi" w:cstheme="minorHAnsi"/>
          <w:sz w:val="24"/>
          <w:szCs w:val="24"/>
          <w:lang w:val="en-AU"/>
        </w:rPr>
        <w:t xml:space="preserve">to the Respondent </w:t>
      </w:r>
      <w:r w:rsidR="00B21D52" w:rsidRPr="007A7A57">
        <w:rPr>
          <w:rFonts w:asciiTheme="minorHAnsi" w:hAnsiTheme="minorHAnsi" w:cstheme="minorHAnsi"/>
          <w:sz w:val="24"/>
          <w:szCs w:val="24"/>
          <w:lang w:val="en-AU"/>
        </w:rPr>
        <w:t xml:space="preserve">one piece of </w:t>
      </w:r>
      <w:r w:rsidR="006730F8" w:rsidRPr="007A7A57">
        <w:rPr>
          <w:rFonts w:asciiTheme="minorHAnsi" w:hAnsiTheme="minorHAnsi" w:cstheme="minorHAnsi"/>
          <w:sz w:val="24"/>
          <w:szCs w:val="24"/>
          <w:lang w:val="en-AU"/>
        </w:rPr>
        <w:t xml:space="preserve">equipment for a </w:t>
      </w:r>
      <w:r w:rsidR="00334D0B" w:rsidRPr="007A7A57">
        <w:rPr>
          <w:rFonts w:asciiTheme="minorHAnsi" w:hAnsiTheme="minorHAnsi" w:cstheme="minorHAnsi"/>
          <w:sz w:val="24"/>
          <w:szCs w:val="24"/>
          <w:lang w:val="en-AU"/>
        </w:rPr>
        <w:t>construction s</w:t>
      </w:r>
      <w:r w:rsidR="006730F8" w:rsidRPr="007A7A57">
        <w:rPr>
          <w:rFonts w:asciiTheme="minorHAnsi" w:hAnsiTheme="minorHAnsi" w:cstheme="minorHAnsi"/>
          <w:sz w:val="24"/>
          <w:szCs w:val="24"/>
          <w:lang w:val="en-AU"/>
        </w:rPr>
        <w:t>ite in the Northern Territory.</w:t>
      </w:r>
      <w:r w:rsidR="00B32C2C" w:rsidRPr="007A7A57">
        <w:rPr>
          <w:rStyle w:val="FootnoteReference"/>
          <w:rFonts w:asciiTheme="minorHAnsi" w:hAnsiTheme="minorHAnsi" w:cstheme="minorHAnsi"/>
          <w:sz w:val="24"/>
          <w:szCs w:val="24"/>
          <w:lang w:val="en-AU"/>
        </w:rPr>
        <w:footnoteReference w:id="1"/>
      </w:r>
      <w:r w:rsidR="00B32C2C" w:rsidRPr="007A7A57">
        <w:rPr>
          <w:rFonts w:asciiTheme="minorHAnsi" w:hAnsiTheme="minorHAnsi" w:cstheme="minorHAnsi"/>
          <w:sz w:val="24"/>
          <w:szCs w:val="24"/>
          <w:lang w:val="en-AU"/>
        </w:rPr>
        <w:t xml:space="preserve"> The cover page of the Hire Agreement refers to ADT2</w:t>
      </w:r>
      <w:r w:rsidR="00D14C5A" w:rsidRPr="007A7A57">
        <w:rPr>
          <w:rFonts w:asciiTheme="minorHAnsi" w:hAnsiTheme="minorHAnsi" w:cstheme="minorHAnsi"/>
          <w:sz w:val="24"/>
          <w:szCs w:val="24"/>
          <w:lang w:val="en-AU"/>
        </w:rPr>
        <w:t>9</w:t>
      </w:r>
      <w:r w:rsidR="00B32C2C" w:rsidRPr="007A7A57">
        <w:rPr>
          <w:rFonts w:asciiTheme="minorHAnsi" w:hAnsiTheme="minorHAnsi" w:cstheme="minorHAnsi"/>
          <w:sz w:val="24"/>
          <w:szCs w:val="24"/>
          <w:lang w:val="en-AU"/>
        </w:rPr>
        <w:t xml:space="preserve"> Serial Number CAT00740</w:t>
      </w:r>
      <w:r w:rsidR="00D14C5A" w:rsidRPr="007A7A57">
        <w:rPr>
          <w:rFonts w:asciiTheme="minorHAnsi" w:hAnsiTheme="minorHAnsi" w:cstheme="minorHAnsi"/>
          <w:sz w:val="24"/>
          <w:szCs w:val="24"/>
          <w:lang w:val="en-AU"/>
        </w:rPr>
        <w:t>E</w:t>
      </w:r>
      <w:r w:rsidR="006E12D4" w:rsidRPr="007A7A57">
        <w:rPr>
          <w:rFonts w:asciiTheme="minorHAnsi" w:hAnsiTheme="minorHAnsi" w:cstheme="minorHAnsi"/>
          <w:sz w:val="24"/>
          <w:szCs w:val="24"/>
          <w:lang w:val="en-AU"/>
        </w:rPr>
        <w:t>B1</w:t>
      </w:r>
      <w:r w:rsidR="00D14C5A" w:rsidRPr="007A7A57">
        <w:rPr>
          <w:rFonts w:asciiTheme="minorHAnsi" w:hAnsiTheme="minorHAnsi" w:cstheme="minorHAnsi"/>
          <w:sz w:val="24"/>
          <w:szCs w:val="24"/>
          <w:lang w:val="en-AU"/>
        </w:rPr>
        <w:t>P033032009</w:t>
      </w:r>
      <w:r w:rsidR="00B32C2C" w:rsidRPr="007A7A57">
        <w:rPr>
          <w:rFonts w:asciiTheme="minorHAnsi" w:hAnsiTheme="minorHAnsi" w:cstheme="minorHAnsi"/>
          <w:sz w:val="24"/>
          <w:szCs w:val="24"/>
          <w:lang w:val="en-AU"/>
        </w:rPr>
        <w:t xml:space="preserve">. </w:t>
      </w:r>
      <w:r w:rsidR="00202EAD" w:rsidRPr="007A7A57">
        <w:rPr>
          <w:rFonts w:asciiTheme="minorHAnsi" w:hAnsiTheme="minorHAnsi" w:cstheme="minorHAnsi"/>
          <w:sz w:val="24"/>
          <w:szCs w:val="24"/>
          <w:lang w:val="en-AU"/>
        </w:rPr>
        <w:t xml:space="preserve">It is clear from submissions and supporting documents that this a reference to </w:t>
      </w:r>
      <w:r w:rsidR="001A0000" w:rsidRPr="007A7A57">
        <w:rPr>
          <w:rFonts w:asciiTheme="minorHAnsi" w:hAnsiTheme="minorHAnsi" w:cstheme="minorHAnsi"/>
          <w:sz w:val="24"/>
          <w:szCs w:val="24"/>
          <w:lang w:val="en-AU"/>
        </w:rPr>
        <w:t xml:space="preserve">hire of </w:t>
      </w:r>
      <w:r w:rsidR="00202EAD" w:rsidRPr="007A7A57">
        <w:rPr>
          <w:rFonts w:asciiTheme="minorHAnsi" w:hAnsiTheme="minorHAnsi" w:cstheme="minorHAnsi"/>
          <w:sz w:val="24"/>
          <w:szCs w:val="24"/>
          <w:lang w:val="en-AU"/>
        </w:rPr>
        <w:t xml:space="preserve">a dump truck </w:t>
      </w:r>
      <w:r w:rsidR="003E5671" w:rsidRPr="007A7A57">
        <w:rPr>
          <w:rFonts w:asciiTheme="minorHAnsi" w:hAnsiTheme="minorHAnsi" w:cstheme="minorHAnsi"/>
          <w:sz w:val="24"/>
          <w:szCs w:val="24"/>
          <w:lang w:val="en-AU"/>
        </w:rPr>
        <w:t xml:space="preserve">generally </w:t>
      </w:r>
      <w:r w:rsidR="00202EAD" w:rsidRPr="007A7A57">
        <w:rPr>
          <w:rFonts w:asciiTheme="minorHAnsi" w:hAnsiTheme="minorHAnsi" w:cstheme="minorHAnsi"/>
          <w:sz w:val="24"/>
          <w:szCs w:val="24"/>
          <w:lang w:val="en-AU"/>
        </w:rPr>
        <w:t xml:space="preserve">used on mining and construction projects. </w:t>
      </w:r>
    </w:p>
    <w:p w14:paraId="62D5B819" w14:textId="5535BE60" w:rsidR="000C1F75" w:rsidRPr="007A7A57" w:rsidRDefault="0019450C" w:rsidP="005324D7">
      <w:pPr>
        <w:spacing w:line="360" w:lineRule="auto"/>
        <w:ind w:left="720" w:hanging="720"/>
        <w:rPr>
          <w:rFonts w:asciiTheme="minorHAnsi" w:hAnsiTheme="minorHAnsi" w:cstheme="minorHAnsi"/>
          <w:sz w:val="24"/>
          <w:szCs w:val="24"/>
          <w:lang w:val="en-AU"/>
        </w:rPr>
      </w:pPr>
      <w:r w:rsidRPr="007A7A57">
        <w:rPr>
          <w:rFonts w:asciiTheme="minorHAnsi" w:hAnsiTheme="minorHAnsi" w:cstheme="minorHAnsi"/>
          <w:sz w:val="24"/>
          <w:szCs w:val="24"/>
          <w:lang w:val="en-AU"/>
        </w:rPr>
        <w:t>7</w:t>
      </w:r>
      <w:r w:rsidR="00D0232B" w:rsidRPr="007A7A57">
        <w:rPr>
          <w:rFonts w:asciiTheme="minorHAnsi" w:hAnsiTheme="minorHAnsi" w:cstheme="minorHAnsi"/>
          <w:sz w:val="24"/>
          <w:szCs w:val="24"/>
          <w:lang w:val="en-AU"/>
        </w:rPr>
        <w:tab/>
        <w:t>Under s5(1)</w:t>
      </w:r>
      <w:r w:rsidR="00BC42C2" w:rsidRPr="007A7A57">
        <w:rPr>
          <w:rFonts w:asciiTheme="minorHAnsi" w:hAnsiTheme="minorHAnsi" w:cstheme="minorHAnsi"/>
          <w:sz w:val="24"/>
          <w:szCs w:val="24"/>
          <w:lang w:val="en-AU"/>
        </w:rPr>
        <w:t>(</w:t>
      </w:r>
      <w:r w:rsidR="00D0232B" w:rsidRPr="007A7A57">
        <w:rPr>
          <w:rFonts w:asciiTheme="minorHAnsi" w:hAnsiTheme="minorHAnsi" w:cstheme="minorHAnsi"/>
          <w:sz w:val="24"/>
          <w:szCs w:val="24"/>
          <w:lang w:val="en-AU"/>
        </w:rPr>
        <w:t xml:space="preserve">b) of the Act, a construction contract is a contract under which a person has an obligation </w:t>
      </w:r>
      <w:r w:rsidR="00312DF0" w:rsidRPr="007A7A57">
        <w:rPr>
          <w:rFonts w:asciiTheme="minorHAnsi" w:hAnsiTheme="minorHAnsi" w:cstheme="minorHAnsi"/>
          <w:sz w:val="24"/>
          <w:szCs w:val="24"/>
          <w:lang w:val="en-AU"/>
        </w:rPr>
        <w:t xml:space="preserve">to supply to the site where construction work is being carried out any goods that are related to construction work. </w:t>
      </w:r>
    </w:p>
    <w:p w14:paraId="37BCE306" w14:textId="2FB5AC80" w:rsidR="00821857" w:rsidRPr="007A7A57" w:rsidRDefault="00CC19A7" w:rsidP="005324D7">
      <w:pPr>
        <w:pStyle w:val="NoSpacing"/>
        <w:spacing w:line="360" w:lineRule="auto"/>
        <w:ind w:left="720" w:hanging="720"/>
        <w:rPr>
          <w:rFonts w:asciiTheme="minorHAnsi" w:hAnsiTheme="minorHAnsi" w:cstheme="minorHAnsi"/>
          <w:sz w:val="24"/>
          <w:szCs w:val="24"/>
          <w:lang w:val="en-AU"/>
        </w:rPr>
      </w:pPr>
      <w:r w:rsidRPr="007A7A57">
        <w:rPr>
          <w:rFonts w:asciiTheme="minorHAnsi" w:hAnsiTheme="minorHAnsi" w:cstheme="minorHAnsi"/>
          <w:sz w:val="24"/>
          <w:szCs w:val="24"/>
          <w:lang w:val="en-AU"/>
        </w:rPr>
        <w:lastRenderedPageBreak/>
        <w:t>8</w:t>
      </w:r>
      <w:r w:rsidR="000C1F75" w:rsidRPr="007A7A57">
        <w:rPr>
          <w:rFonts w:asciiTheme="minorHAnsi" w:hAnsiTheme="minorHAnsi" w:cstheme="minorHAnsi"/>
          <w:sz w:val="24"/>
          <w:szCs w:val="24"/>
          <w:lang w:val="en-AU"/>
        </w:rPr>
        <w:tab/>
      </w:r>
      <w:r w:rsidR="00202EAD" w:rsidRPr="007A7A57">
        <w:rPr>
          <w:rFonts w:asciiTheme="minorHAnsi" w:hAnsiTheme="minorHAnsi" w:cstheme="minorHAnsi"/>
          <w:sz w:val="24"/>
          <w:szCs w:val="24"/>
          <w:lang w:val="en-AU"/>
        </w:rPr>
        <w:t xml:space="preserve">On its face, the signed contract </w:t>
      </w:r>
      <w:r w:rsidR="00CF456C" w:rsidRPr="007A7A57">
        <w:rPr>
          <w:rFonts w:asciiTheme="minorHAnsi" w:hAnsiTheme="minorHAnsi" w:cstheme="minorHAnsi"/>
          <w:sz w:val="24"/>
          <w:szCs w:val="24"/>
          <w:lang w:val="en-AU"/>
        </w:rPr>
        <w:t>does</w:t>
      </w:r>
      <w:r w:rsidR="00202EAD" w:rsidRPr="007A7A57">
        <w:rPr>
          <w:rFonts w:asciiTheme="minorHAnsi" w:hAnsiTheme="minorHAnsi" w:cstheme="minorHAnsi"/>
          <w:sz w:val="24"/>
          <w:szCs w:val="24"/>
          <w:lang w:val="en-AU"/>
        </w:rPr>
        <w:t xml:space="preserve"> not </w:t>
      </w:r>
      <w:r w:rsidR="00CF456C" w:rsidRPr="007A7A57">
        <w:rPr>
          <w:rFonts w:asciiTheme="minorHAnsi" w:hAnsiTheme="minorHAnsi" w:cstheme="minorHAnsi"/>
          <w:sz w:val="24"/>
          <w:szCs w:val="24"/>
          <w:lang w:val="en-AU"/>
        </w:rPr>
        <w:t xml:space="preserve">present </w:t>
      </w:r>
      <w:r w:rsidR="00202EAD" w:rsidRPr="007A7A57">
        <w:rPr>
          <w:rFonts w:asciiTheme="minorHAnsi" w:hAnsiTheme="minorHAnsi" w:cstheme="minorHAnsi"/>
          <w:sz w:val="24"/>
          <w:szCs w:val="24"/>
          <w:lang w:val="en-AU"/>
        </w:rPr>
        <w:t xml:space="preserve">a complete record of the </w:t>
      </w:r>
      <w:r w:rsidR="00F14AF6" w:rsidRPr="007A7A57">
        <w:rPr>
          <w:rFonts w:asciiTheme="minorHAnsi" w:hAnsiTheme="minorHAnsi" w:cstheme="minorHAnsi"/>
          <w:sz w:val="24"/>
          <w:szCs w:val="24"/>
          <w:lang w:val="en-AU"/>
        </w:rPr>
        <w:t>Parties</w:t>
      </w:r>
      <w:r w:rsidR="00202EAD" w:rsidRPr="007A7A57">
        <w:rPr>
          <w:rFonts w:asciiTheme="minorHAnsi" w:hAnsiTheme="minorHAnsi" w:cstheme="minorHAnsi"/>
          <w:sz w:val="24"/>
          <w:szCs w:val="24"/>
          <w:lang w:val="en-AU"/>
        </w:rPr>
        <w:t xml:space="preserve">’ agreement. </w:t>
      </w:r>
      <w:r w:rsidR="001A0000" w:rsidRPr="007A7A57">
        <w:rPr>
          <w:rFonts w:asciiTheme="minorHAnsi" w:hAnsiTheme="minorHAnsi" w:cstheme="minorHAnsi"/>
          <w:sz w:val="24"/>
          <w:szCs w:val="24"/>
          <w:lang w:val="en-AU"/>
        </w:rPr>
        <w:t xml:space="preserve">Both </w:t>
      </w:r>
      <w:r w:rsidR="00F14AF6" w:rsidRPr="007A7A57">
        <w:rPr>
          <w:rFonts w:asciiTheme="minorHAnsi" w:hAnsiTheme="minorHAnsi" w:cstheme="minorHAnsi"/>
          <w:sz w:val="24"/>
          <w:szCs w:val="24"/>
          <w:lang w:val="en-AU"/>
        </w:rPr>
        <w:t>Parties</w:t>
      </w:r>
      <w:r w:rsidR="001A0000" w:rsidRPr="007A7A57">
        <w:rPr>
          <w:rFonts w:asciiTheme="minorHAnsi" w:hAnsiTheme="minorHAnsi" w:cstheme="minorHAnsi"/>
          <w:sz w:val="24"/>
          <w:szCs w:val="24"/>
          <w:lang w:val="en-AU"/>
        </w:rPr>
        <w:t xml:space="preserve"> have contributed to the payment dispute by no</w:t>
      </w:r>
      <w:r w:rsidR="000A13B8" w:rsidRPr="007A7A57">
        <w:rPr>
          <w:rFonts w:asciiTheme="minorHAnsi" w:hAnsiTheme="minorHAnsi" w:cstheme="minorHAnsi"/>
          <w:sz w:val="24"/>
          <w:szCs w:val="24"/>
          <w:lang w:val="en-AU"/>
        </w:rPr>
        <w:t>t</w:t>
      </w:r>
      <w:r w:rsidR="001A0000" w:rsidRPr="007A7A57">
        <w:rPr>
          <w:rFonts w:asciiTheme="minorHAnsi" w:hAnsiTheme="minorHAnsi" w:cstheme="minorHAnsi"/>
          <w:sz w:val="24"/>
          <w:szCs w:val="24"/>
          <w:lang w:val="en-AU"/>
        </w:rPr>
        <w:t xml:space="preserve"> completing relevant parts of the </w:t>
      </w:r>
      <w:r w:rsidR="00527923" w:rsidRPr="007A7A57">
        <w:rPr>
          <w:rFonts w:asciiTheme="minorHAnsi" w:hAnsiTheme="minorHAnsi" w:cstheme="minorHAnsi"/>
          <w:sz w:val="24"/>
          <w:szCs w:val="24"/>
          <w:lang w:val="en-AU"/>
        </w:rPr>
        <w:t xml:space="preserve">Hire </w:t>
      </w:r>
      <w:r w:rsidR="001A0000" w:rsidRPr="007A7A57">
        <w:rPr>
          <w:rFonts w:asciiTheme="minorHAnsi" w:hAnsiTheme="minorHAnsi" w:cstheme="minorHAnsi"/>
          <w:sz w:val="24"/>
          <w:szCs w:val="24"/>
          <w:lang w:val="en-AU"/>
        </w:rPr>
        <w:t xml:space="preserve">Agreement at the time of signing and not clarifying their agreement. </w:t>
      </w:r>
      <w:r w:rsidR="000A13B8" w:rsidRPr="007A7A57">
        <w:rPr>
          <w:rFonts w:asciiTheme="minorHAnsi" w:hAnsiTheme="minorHAnsi" w:cstheme="minorHAnsi"/>
          <w:sz w:val="24"/>
          <w:szCs w:val="24"/>
          <w:lang w:val="en-AU"/>
        </w:rPr>
        <w:t>To identify relevant rights and obligations</w:t>
      </w:r>
      <w:r w:rsidR="00202EAD" w:rsidRPr="007A7A57">
        <w:rPr>
          <w:rFonts w:asciiTheme="minorHAnsi" w:hAnsiTheme="minorHAnsi" w:cstheme="minorHAnsi"/>
          <w:sz w:val="24"/>
          <w:szCs w:val="24"/>
          <w:lang w:val="en-AU"/>
        </w:rPr>
        <w:t xml:space="preserve"> </w:t>
      </w:r>
      <w:r w:rsidR="000A13B8" w:rsidRPr="007A7A57">
        <w:rPr>
          <w:rFonts w:asciiTheme="minorHAnsi" w:hAnsiTheme="minorHAnsi" w:cstheme="minorHAnsi"/>
          <w:sz w:val="24"/>
          <w:szCs w:val="24"/>
          <w:lang w:val="en-AU"/>
        </w:rPr>
        <w:t xml:space="preserve">it </w:t>
      </w:r>
      <w:r w:rsidR="00202EAD" w:rsidRPr="007A7A57">
        <w:rPr>
          <w:rFonts w:asciiTheme="minorHAnsi" w:hAnsiTheme="minorHAnsi" w:cstheme="minorHAnsi"/>
          <w:sz w:val="24"/>
          <w:szCs w:val="24"/>
          <w:lang w:val="en-AU"/>
        </w:rPr>
        <w:t xml:space="preserve">is necessary to </w:t>
      </w:r>
      <w:r w:rsidR="000A13B8" w:rsidRPr="007A7A57">
        <w:rPr>
          <w:rFonts w:asciiTheme="minorHAnsi" w:hAnsiTheme="minorHAnsi" w:cstheme="minorHAnsi"/>
          <w:sz w:val="24"/>
          <w:szCs w:val="24"/>
          <w:lang w:val="en-AU"/>
        </w:rPr>
        <w:t xml:space="preserve">also </w:t>
      </w:r>
      <w:r w:rsidR="00202EAD" w:rsidRPr="007A7A57">
        <w:rPr>
          <w:rFonts w:asciiTheme="minorHAnsi" w:hAnsiTheme="minorHAnsi" w:cstheme="minorHAnsi"/>
          <w:sz w:val="24"/>
          <w:szCs w:val="24"/>
          <w:lang w:val="en-AU"/>
        </w:rPr>
        <w:t xml:space="preserve">have regard to </w:t>
      </w:r>
      <w:r w:rsidR="00575771" w:rsidRPr="007A7A57">
        <w:rPr>
          <w:rFonts w:asciiTheme="minorHAnsi" w:hAnsiTheme="minorHAnsi" w:cstheme="minorHAnsi"/>
          <w:sz w:val="24"/>
          <w:szCs w:val="24"/>
          <w:lang w:val="en-AU"/>
        </w:rPr>
        <w:t>contemporaneous events and discussions</w:t>
      </w:r>
      <w:r w:rsidR="00CF456C" w:rsidRPr="007A7A57">
        <w:rPr>
          <w:rFonts w:asciiTheme="minorHAnsi" w:hAnsiTheme="minorHAnsi" w:cstheme="minorHAnsi"/>
          <w:sz w:val="24"/>
          <w:szCs w:val="24"/>
          <w:lang w:val="en-AU"/>
        </w:rPr>
        <w:t xml:space="preserve"> leading up to </w:t>
      </w:r>
      <w:r w:rsidR="001A0F2C" w:rsidRPr="007A7A57">
        <w:rPr>
          <w:rFonts w:asciiTheme="minorHAnsi" w:hAnsiTheme="minorHAnsi" w:cstheme="minorHAnsi"/>
          <w:sz w:val="24"/>
          <w:szCs w:val="24"/>
          <w:lang w:val="en-AU"/>
        </w:rPr>
        <w:t xml:space="preserve">the </w:t>
      </w:r>
      <w:r w:rsidR="00CF456C" w:rsidRPr="007A7A57">
        <w:rPr>
          <w:rFonts w:asciiTheme="minorHAnsi" w:hAnsiTheme="minorHAnsi" w:cstheme="minorHAnsi"/>
          <w:sz w:val="24"/>
          <w:szCs w:val="24"/>
          <w:lang w:val="en-AU"/>
        </w:rPr>
        <w:t xml:space="preserve">Hire Agreement being signed by the </w:t>
      </w:r>
      <w:r w:rsidR="00F14AF6" w:rsidRPr="007A7A57">
        <w:rPr>
          <w:rFonts w:asciiTheme="minorHAnsi" w:hAnsiTheme="minorHAnsi" w:cstheme="minorHAnsi"/>
          <w:sz w:val="24"/>
          <w:szCs w:val="24"/>
          <w:lang w:val="en-AU"/>
        </w:rPr>
        <w:t>Parties</w:t>
      </w:r>
      <w:r w:rsidR="00CF456C" w:rsidRPr="007A7A57">
        <w:rPr>
          <w:rFonts w:asciiTheme="minorHAnsi" w:hAnsiTheme="minorHAnsi" w:cstheme="minorHAnsi"/>
          <w:sz w:val="24"/>
          <w:szCs w:val="24"/>
          <w:lang w:val="en-AU"/>
        </w:rPr>
        <w:t xml:space="preserve">. I have gleaned some matters from the </w:t>
      </w:r>
      <w:r w:rsidR="00F14AF6" w:rsidRPr="007A7A57">
        <w:rPr>
          <w:rFonts w:asciiTheme="minorHAnsi" w:hAnsiTheme="minorHAnsi" w:cstheme="minorHAnsi"/>
          <w:sz w:val="24"/>
          <w:szCs w:val="24"/>
          <w:lang w:val="en-AU"/>
        </w:rPr>
        <w:t>Parties</w:t>
      </w:r>
      <w:r w:rsidR="00CF456C" w:rsidRPr="007A7A57">
        <w:rPr>
          <w:rFonts w:asciiTheme="minorHAnsi" w:hAnsiTheme="minorHAnsi" w:cstheme="minorHAnsi"/>
          <w:sz w:val="24"/>
          <w:szCs w:val="24"/>
          <w:lang w:val="en-AU"/>
        </w:rPr>
        <w:t xml:space="preserve">’ submissions and from the signed document which assist </w:t>
      </w:r>
      <w:r w:rsidR="00821857" w:rsidRPr="007A7A57">
        <w:rPr>
          <w:rFonts w:asciiTheme="minorHAnsi" w:hAnsiTheme="minorHAnsi" w:cstheme="minorHAnsi"/>
          <w:sz w:val="24"/>
          <w:szCs w:val="24"/>
          <w:lang w:val="en-AU"/>
        </w:rPr>
        <w:t>in</w:t>
      </w:r>
      <w:r w:rsidR="00CF456C" w:rsidRPr="007A7A57">
        <w:rPr>
          <w:rFonts w:asciiTheme="minorHAnsi" w:hAnsiTheme="minorHAnsi" w:cstheme="minorHAnsi"/>
          <w:sz w:val="24"/>
          <w:szCs w:val="24"/>
          <w:lang w:val="en-AU"/>
        </w:rPr>
        <w:t xml:space="preserve"> understanding </w:t>
      </w:r>
      <w:r w:rsidR="00821857" w:rsidRPr="007A7A57">
        <w:rPr>
          <w:rFonts w:asciiTheme="minorHAnsi" w:hAnsiTheme="minorHAnsi" w:cstheme="minorHAnsi"/>
          <w:sz w:val="24"/>
          <w:szCs w:val="24"/>
          <w:lang w:val="en-AU"/>
        </w:rPr>
        <w:t xml:space="preserve">the Contract. </w:t>
      </w:r>
      <w:r w:rsidR="001A0F2C" w:rsidRPr="007A7A57">
        <w:rPr>
          <w:rFonts w:asciiTheme="minorHAnsi" w:hAnsiTheme="minorHAnsi" w:cstheme="minorHAnsi"/>
          <w:sz w:val="24"/>
          <w:szCs w:val="24"/>
          <w:lang w:val="en-AU"/>
        </w:rPr>
        <w:t xml:space="preserve">Prior to the Hire Agreement </w:t>
      </w:r>
      <w:r w:rsidR="002D250F" w:rsidRPr="007A7A57">
        <w:rPr>
          <w:rFonts w:asciiTheme="minorHAnsi" w:hAnsiTheme="minorHAnsi" w:cstheme="minorHAnsi"/>
          <w:sz w:val="24"/>
          <w:szCs w:val="24"/>
          <w:lang w:val="en-AU"/>
        </w:rPr>
        <w:t>t</w:t>
      </w:r>
      <w:r w:rsidR="006C7881" w:rsidRPr="007A7A57">
        <w:rPr>
          <w:rFonts w:asciiTheme="minorHAnsi" w:hAnsiTheme="minorHAnsi" w:cstheme="minorHAnsi"/>
          <w:sz w:val="24"/>
          <w:szCs w:val="24"/>
          <w:lang w:val="en-AU"/>
        </w:rPr>
        <w:t>he Respondent</w:t>
      </w:r>
      <w:r w:rsidR="00CF456C" w:rsidRPr="007A7A57">
        <w:rPr>
          <w:rFonts w:asciiTheme="minorHAnsi" w:hAnsiTheme="minorHAnsi" w:cstheme="minorHAnsi"/>
          <w:sz w:val="24"/>
          <w:szCs w:val="24"/>
          <w:lang w:val="en-AU"/>
        </w:rPr>
        <w:t xml:space="preserve"> was working through matters with </w:t>
      </w:r>
      <w:r w:rsidR="00527923" w:rsidRPr="007A7A57">
        <w:rPr>
          <w:rFonts w:asciiTheme="minorHAnsi" w:hAnsiTheme="minorHAnsi" w:cstheme="minorHAnsi"/>
          <w:sz w:val="24"/>
          <w:szCs w:val="24"/>
          <w:lang w:val="en-AU"/>
        </w:rPr>
        <w:t>a head contractor</w:t>
      </w:r>
      <w:r w:rsidR="00821857" w:rsidRPr="007A7A57">
        <w:rPr>
          <w:rFonts w:asciiTheme="minorHAnsi" w:hAnsiTheme="minorHAnsi" w:cstheme="minorHAnsi"/>
          <w:sz w:val="24"/>
          <w:szCs w:val="24"/>
          <w:lang w:val="en-AU"/>
        </w:rPr>
        <w:t xml:space="preserve"> </w:t>
      </w:r>
      <w:r w:rsidR="00CF456C" w:rsidRPr="007A7A57">
        <w:rPr>
          <w:rFonts w:asciiTheme="minorHAnsi" w:hAnsiTheme="minorHAnsi" w:cstheme="minorHAnsi"/>
          <w:sz w:val="24"/>
          <w:szCs w:val="24"/>
          <w:lang w:val="en-AU"/>
        </w:rPr>
        <w:t xml:space="preserve">for a large earthworks </w:t>
      </w:r>
      <w:r w:rsidR="007E3A4E" w:rsidRPr="007A7A57">
        <w:rPr>
          <w:rFonts w:asciiTheme="minorHAnsi" w:hAnsiTheme="minorHAnsi" w:cstheme="minorHAnsi"/>
          <w:sz w:val="24"/>
          <w:szCs w:val="24"/>
          <w:lang w:val="en-AU"/>
        </w:rPr>
        <w:t xml:space="preserve">subcontract as part of construction of a facility </w:t>
      </w:r>
      <w:r w:rsidR="001A0000" w:rsidRPr="007A7A57">
        <w:rPr>
          <w:rFonts w:asciiTheme="minorHAnsi" w:hAnsiTheme="minorHAnsi" w:cstheme="minorHAnsi"/>
          <w:sz w:val="24"/>
          <w:szCs w:val="24"/>
          <w:lang w:val="en-AU"/>
        </w:rPr>
        <w:t>in the Northern Territory</w:t>
      </w:r>
      <w:r w:rsidR="007E3A4E" w:rsidRPr="007A7A57">
        <w:rPr>
          <w:rFonts w:asciiTheme="minorHAnsi" w:hAnsiTheme="minorHAnsi" w:cstheme="minorHAnsi"/>
          <w:sz w:val="24"/>
          <w:szCs w:val="24"/>
          <w:lang w:val="en-AU"/>
        </w:rPr>
        <w:t>.</w:t>
      </w:r>
      <w:r w:rsidR="00821857" w:rsidRPr="007A7A57">
        <w:rPr>
          <w:rFonts w:asciiTheme="minorHAnsi" w:hAnsiTheme="minorHAnsi" w:cstheme="minorHAnsi"/>
          <w:sz w:val="24"/>
          <w:szCs w:val="24"/>
          <w:lang w:val="en-AU"/>
        </w:rPr>
        <w:t xml:space="preserve"> Heavy plant, such as the plant to which the </w:t>
      </w:r>
      <w:r w:rsidR="00625727" w:rsidRPr="007A7A57">
        <w:rPr>
          <w:rFonts w:asciiTheme="minorHAnsi" w:hAnsiTheme="minorHAnsi" w:cstheme="minorHAnsi"/>
          <w:sz w:val="24"/>
          <w:szCs w:val="24"/>
          <w:lang w:val="en-AU"/>
        </w:rPr>
        <w:t>Hire Agreement</w:t>
      </w:r>
      <w:r w:rsidR="00821857" w:rsidRPr="007A7A57">
        <w:rPr>
          <w:rFonts w:asciiTheme="minorHAnsi" w:hAnsiTheme="minorHAnsi" w:cstheme="minorHAnsi"/>
          <w:sz w:val="24"/>
          <w:szCs w:val="24"/>
          <w:lang w:val="en-AU"/>
        </w:rPr>
        <w:t xml:space="preserve"> relates</w:t>
      </w:r>
      <w:r w:rsidR="00DF3561" w:rsidRPr="007A7A57">
        <w:rPr>
          <w:rFonts w:asciiTheme="minorHAnsi" w:hAnsiTheme="minorHAnsi" w:cstheme="minorHAnsi"/>
          <w:sz w:val="24"/>
          <w:szCs w:val="24"/>
          <w:lang w:val="en-AU"/>
        </w:rPr>
        <w:t>,</w:t>
      </w:r>
      <w:r w:rsidR="00821857" w:rsidRPr="007A7A57">
        <w:rPr>
          <w:rFonts w:asciiTheme="minorHAnsi" w:hAnsiTheme="minorHAnsi" w:cstheme="minorHAnsi"/>
          <w:sz w:val="24"/>
          <w:szCs w:val="24"/>
          <w:lang w:val="en-AU"/>
        </w:rPr>
        <w:t xml:space="preserve"> was in high demand </w:t>
      </w:r>
      <w:r w:rsidR="00DF3561" w:rsidRPr="007A7A57">
        <w:rPr>
          <w:rFonts w:asciiTheme="minorHAnsi" w:hAnsiTheme="minorHAnsi" w:cstheme="minorHAnsi"/>
          <w:sz w:val="24"/>
          <w:szCs w:val="24"/>
          <w:lang w:val="en-AU"/>
        </w:rPr>
        <w:t xml:space="preserve">at that time </w:t>
      </w:r>
      <w:r w:rsidR="00821857" w:rsidRPr="007A7A57">
        <w:rPr>
          <w:rFonts w:asciiTheme="minorHAnsi" w:hAnsiTheme="minorHAnsi" w:cstheme="minorHAnsi"/>
          <w:sz w:val="24"/>
          <w:szCs w:val="24"/>
          <w:lang w:val="en-AU"/>
        </w:rPr>
        <w:t xml:space="preserve">and </w:t>
      </w:r>
      <w:r w:rsidR="002D250F" w:rsidRPr="007A7A57">
        <w:rPr>
          <w:rFonts w:asciiTheme="minorHAnsi" w:hAnsiTheme="minorHAnsi" w:cstheme="minorHAnsi"/>
          <w:sz w:val="24"/>
          <w:szCs w:val="24"/>
          <w:lang w:val="en-AU"/>
        </w:rPr>
        <w:t>t</w:t>
      </w:r>
      <w:r w:rsidR="006C7881" w:rsidRPr="007A7A57">
        <w:rPr>
          <w:rFonts w:asciiTheme="minorHAnsi" w:hAnsiTheme="minorHAnsi" w:cstheme="minorHAnsi"/>
          <w:sz w:val="24"/>
          <w:szCs w:val="24"/>
          <w:lang w:val="en-AU"/>
        </w:rPr>
        <w:t>he Respondent</w:t>
      </w:r>
      <w:r w:rsidR="00821857" w:rsidRPr="007A7A57">
        <w:rPr>
          <w:rFonts w:asciiTheme="minorHAnsi" w:hAnsiTheme="minorHAnsi" w:cstheme="minorHAnsi"/>
          <w:sz w:val="24"/>
          <w:szCs w:val="24"/>
          <w:lang w:val="en-AU"/>
        </w:rPr>
        <w:t xml:space="preserve"> wanted to ensure that dump trucks would be available when needed to carry out its subcontract work for </w:t>
      </w:r>
      <w:r w:rsidR="00527923" w:rsidRPr="007A7A57">
        <w:rPr>
          <w:rFonts w:asciiTheme="minorHAnsi" w:hAnsiTheme="minorHAnsi" w:cstheme="minorHAnsi"/>
          <w:sz w:val="24"/>
          <w:szCs w:val="24"/>
          <w:lang w:val="en-AU"/>
        </w:rPr>
        <w:t>the head contractor</w:t>
      </w:r>
      <w:r w:rsidR="00821857" w:rsidRPr="007A7A57">
        <w:rPr>
          <w:rFonts w:asciiTheme="minorHAnsi" w:hAnsiTheme="minorHAnsi" w:cstheme="minorHAnsi"/>
          <w:sz w:val="24"/>
          <w:szCs w:val="24"/>
          <w:lang w:val="en-AU"/>
        </w:rPr>
        <w:t xml:space="preserve">. </w:t>
      </w:r>
      <w:r w:rsidR="00355FC6" w:rsidRPr="007A7A57">
        <w:rPr>
          <w:rFonts w:asciiTheme="minorHAnsi" w:hAnsiTheme="minorHAnsi" w:cstheme="minorHAnsi"/>
          <w:sz w:val="24"/>
          <w:szCs w:val="24"/>
          <w:lang w:val="en-AU"/>
        </w:rPr>
        <w:t>The Applicant</w:t>
      </w:r>
      <w:r w:rsidR="00821857" w:rsidRPr="007A7A57">
        <w:rPr>
          <w:rFonts w:asciiTheme="minorHAnsi" w:hAnsiTheme="minorHAnsi" w:cstheme="minorHAnsi"/>
          <w:sz w:val="24"/>
          <w:szCs w:val="24"/>
          <w:lang w:val="en-AU"/>
        </w:rPr>
        <w:t xml:space="preserve"> had dump trucks available but </w:t>
      </w:r>
      <w:r w:rsidR="00DF3561" w:rsidRPr="007A7A57">
        <w:rPr>
          <w:rFonts w:asciiTheme="minorHAnsi" w:hAnsiTheme="minorHAnsi" w:cstheme="minorHAnsi"/>
          <w:sz w:val="24"/>
          <w:szCs w:val="24"/>
          <w:lang w:val="en-AU"/>
        </w:rPr>
        <w:t xml:space="preserve">also </w:t>
      </w:r>
      <w:r w:rsidR="00821857" w:rsidRPr="007A7A57">
        <w:rPr>
          <w:rFonts w:asciiTheme="minorHAnsi" w:hAnsiTheme="minorHAnsi" w:cstheme="minorHAnsi"/>
          <w:sz w:val="24"/>
          <w:szCs w:val="24"/>
          <w:lang w:val="en-AU"/>
        </w:rPr>
        <w:t>had inquiries from others wanting to hire them.</w:t>
      </w:r>
    </w:p>
    <w:p w14:paraId="0AE44E9B" w14:textId="6D070124" w:rsidR="005747C1" w:rsidRPr="007A7A57" w:rsidRDefault="00CC19A7" w:rsidP="005324D7">
      <w:pPr>
        <w:spacing w:line="360" w:lineRule="auto"/>
        <w:ind w:left="720" w:hanging="720"/>
        <w:rPr>
          <w:rFonts w:asciiTheme="minorHAnsi" w:hAnsiTheme="minorHAnsi" w:cstheme="minorHAnsi"/>
          <w:sz w:val="24"/>
          <w:szCs w:val="24"/>
          <w:lang w:val="en-AU"/>
        </w:rPr>
      </w:pPr>
      <w:r w:rsidRPr="007A7A57">
        <w:rPr>
          <w:rFonts w:asciiTheme="minorHAnsi" w:hAnsiTheme="minorHAnsi" w:cstheme="minorHAnsi"/>
          <w:sz w:val="24"/>
          <w:szCs w:val="24"/>
          <w:lang w:val="en-AU"/>
        </w:rPr>
        <w:t>9</w:t>
      </w:r>
      <w:r w:rsidR="00821857" w:rsidRPr="007A7A57">
        <w:rPr>
          <w:rFonts w:asciiTheme="minorHAnsi" w:hAnsiTheme="minorHAnsi" w:cstheme="minorHAnsi"/>
          <w:sz w:val="24"/>
          <w:szCs w:val="24"/>
          <w:lang w:val="en-AU"/>
        </w:rPr>
        <w:tab/>
      </w:r>
      <w:r w:rsidR="0073518C" w:rsidRPr="007A7A57">
        <w:rPr>
          <w:rFonts w:asciiTheme="minorHAnsi" w:hAnsiTheme="minorHAnsi" w:cstheme="minorHAnsi"/>
          <w:sz w:val="24"/>
          <w:szCs w:val="24"/>
          <w:lang w:val="en-AU"/>
        </w:rPr>
        <w:t xml:space="preserve">The </w:t>
      </w:r>
      <w:r w:rsidR="00F14AF6" w:rsidRPr="007A7A57">
        <w:rPr>
          <w:rFonts w:asciiTheme="minorHAnsi" w:hAnsiTheme="minorHAnsi" w:cstheme="minorHAnsi"/>
          <w:sz w:val="24"/>
          <w:szCs w:val="24"/>
          <w:lang w:val="en-AU"/>
        </w:rPr>
        <w:t>Plaintiff</w:t>
      </w:r>
      <w:r w:rsidR="0073518C" w:rsidRPr="007A7A57">
        <w:rPr>
          <w:rFonts w:asciiTheme="minorHAnsi" w:hAnsiTheme="minorHAnsi" w:cstheme="minorHAnsi"/>
          <w:sz w:val="24"/>
          <w:szCs w:val="24"/>
          <w:lang w:val="en-AU"/>
        </w:rPr>
        <w:t xml:space="preserve"> says that </w:t>
      </w:r>
      <w:r w:rsidR="002B00F2" w:rsidRPr="007A7A57">
        <w:rPr>
          <w:rFonts w:asciiTheme="minorHAnsi" w:hAnsiTheme="minorHAnsi" w:cstheme="minorHAnsi"/>
          <w:sz w:val="24"/>
          <w:szCs w:val="24"/>
          <w:lang w:val="en-AU"/>
        </w:rPr>
        <w:t xml:space="preserve">one of the issues confronting </w:t>
      </w:r>
      <w:r w:rsidR="002D250F" w:rsidRPr="007A7A57">
        <w:rPr>
          <w:rFonts w:asciiTheme="minorHAnsi" w:hAnsiTheme="minorHAnsi" w:cstheme="minorHAnsi"/>
          <w:sz w:val="24"/>
          <w:szCs w:val="24"/>
          <w:lang w:val="en-AU"/>
        </w:rPr>
        <w:t>t</w:t>
      </w:r>
      <w:r w:rsidR="006C7881" w:rsidRPr="007A7A57">
        <w:rPr>
          <w:rFonts w:asciiTheme="minorHAnsi" w:hAnsiTheme="minorHAnsi" w:cstheme="minorHAnsi"/>
          <w:sz w:val="24"/>
          <w:szCs w:val="24"/>
          <w:lang w:val="en-AU"/>
        </w:rPr>
        <w:t>he Respondent</w:t>
      </w:r>
      <w:r w:rsidR="002B00F2" w:rsidRPr="007A7A57">
        <w:rPr>
          <w:rFonts w:asciiTheme="minorHAnsi" w:hAnsiTheme="minorHAnsi" w:cstheme="minorHAnsi"/>
          <w:sz w:val="24"/>
          <w:szCs w:val="24"/>
          <w:lang w:val="en-AU"/>
        </w:rPr>
        <w:t xml:space="preserve"> was timing of the hire and that it was contemplated that </w:t>
      </w:r>
      <w:r w:rsidR="00527923" w:rsidRPr="007A7A57">
        <w:rPr>
          <w:rFonts w:asciiTheme="minorHAnsi" w:hAnsiTheme="minorHAnsi" w:cstheme="minorHAnsi"/>
          <w:sz w:val="24"/>
          <w:szCs w:val="24"/>
          <w:lang w:val="en-AU"/>
        </w:rPr>
        <w:t xml:space="preserve">the head contractor </w:t>
      </w:r>
      <w:r w:rsidR="002B00F2" w:rsidRPr="007A7A57">
        <w:rPr>
          <w:rFonts w:asciiTheme="minorHAnsi" w:hAnsiTheme="minorHAnsi" w:cstheme="minorHAnsi"/>
          <w:sz w:val="24"/>
          <w:szCs w:val="24"/>
          <w:lang w:val="en-AU"/>
        </w:rPr>
        <w:t>would require the machines onsite around July 2023</w:t>
      </w:r>
      <w:r w:rsidR="00817F01" w:rsidRPr="007A7A57">
        <w:rPr>
          <w:rFonts w:asciiTheme="minorHAnsi" w:hAnsiTheme="minorHAnsi" w:cstheme="minorHAnsi"/>
          <w:sz w:val="24"/>
          <w:szCs w:val="24"/>
          <w:lang w:val="en-AU"/>
        </w:rPr>
        <w:t>.</w:t>
      </w:r>
      <w:r w:rsidR="002B00F2" w:rsidRPr="007A7A57">
        <w:rPr>
          <w:rFonts w:asciiTheme="minorHAnsi" w:hAnsiTheme="minorHAnsi" w:cstheme="minorHAnsi"/>
          <w:sz w:val="24"/>
          <w:szCs w:val="24"/>
          <w:lang w:val="en-AU"/>
        </w:rPr>
        <w:t xml:space="preserve"> </w:t>
      </w:r>
      <w:r w:rsidR="00817F01" w:rsidRPr="007A7A57">
        <w:rPr>
          <w:rFonts w:asciiTheme="minorHAnsi" w:hAnsiTheme="minorHAnsi" w:cstheme="minorHAnsi"/>
          <w:sz w:val="24"/>
          <w:szCs w:val="24"/>
          <w:lang w:val="en-AU"/>
        </w:rPr>
        <w:t xml:space="preserve">The </w:t>
      </w:r>
      <w:r w:rsidR="00F14AF6" w:rsidRPr="007A7A57">
        <w:rPr>
          <w:rFonts w:asciiTheme="minorHAnsi" w:hAnsiTheme="minorHAnsi" w:cstheme="minorHAnsi"/>
          <w:sz w:val="24"/>
          <w:szCs w:val="24"/>
          <w:lang w:val="en-AU"/>
        </w:rPr>
        <w:t>Plaintiff</w:t>
      </w:r>
      <w:r w:rsidR="00817F01" w:rsidRPr="007A7A57">
        <w:rPr>
          <w:rFonts w:asciiTheme="minorHAnsi" w:hAnsiTheme="minorHAnsi" w:cstheme="minorHAnsi"/>
          <w:sz w:val="24"/>
          <w:szCs w:val="24"/>
          <w:lang w:val="en-AU"/>
        </w:rPr>
        <w:t xml:space="preserve"> also says </w:t>
      </w:r>
      <w:r w:rsidR="002B00F2" w:rsidRPr="007A7A57">
        <w:rPr>
          <w:rFonts w:asciiTheme="minorHAnsi" w:hAnsiTheme="minorHAnsi" w:cstheme="minorHAnsi"/>
          <w:sz w:val="24"/>
          <w:szCs w:val="24"/>
          <w:lang w:val="en-AU"/>
        </w:rPr>
        <w:t xml:space="preserve">that </w:t>
      </w:r>
      <w:r w:rsidR="002D250F" w:rsidRPr="007A7A57">
        <w:rPr>
          <w:rFonts w:asciiTheme="minorHAnsi" w:hAnsiTheme="minorHAnsi" w:cstheme="minorHAnsi"/>
          <w:sz w:val="24"/>
          <w:szCs w:val="24"/>
          <w:lang w:val="en-AU"/>
        </w:rPr>
        <w:t>t</w:t>
      </w:r>
      <w:r w:rsidR="001A0000" w:rsidRPr="007A7A57">
        <w:rPr>
          <w:rFonts w:asciiTheme="minorHAnsi" w:hAnsiTheme="minorHAnsi" w:cstheme="minorHAnsi"/>
          <w:sz w:val="24"/>
          <w:szCs w:val="24"/>
          <w:lang w:val="en-AU"/>
        </w:rPr>
        <w:t>he Respondent</w:t>
      </w:r>
      <w:r w:rsidR="002B00F2" w:rsidRPr="007A7A57">
        <w:rPr>
          <w:rFonts w:asciiTheme="minorHAnsi" w:hAnsiTheme="minorHAnsi" w:cstheme="minorHAnsi"/>
          <w:sz w:val="24"/>
          <w:szCs w:val="24"/>
          <w:lang w:val="en-AU"/>
        </w:rPr>
        <w:t xml:space="preserve"> could not be sure when it would commence the hire. This</w:t>
      </w:r>
      <w:r w:rsidR="00817F01" w:rsidRPr="007A7A57">
        <w:rPr>
          <w:rFonts w:asciiTheme="minorHAnsi" w:hAnsiTheme="minorHAnsi" w:cstheme="minorHAnsi"/>
          <w:sz w:val="24"/>
          <w:szCs w:val="24"/>
          <w:lang w:val="en-AU"/>
        </w:rPr>
        <w:t xml:space="preserve">, </w:t>
      </w:r>
      <w:r w:rsidR="002B00F2" w:rsidRPr="007A7A57">
        <w:rPr>
          <w:rFonts w:asciiTheme="minorHAnsi" w:hAnsiTheme="minorHAnsi" w:cstheme="minorHAnsi"/>
          <w:sz w:val="24"/>
          <w:szCs w:val="24"/>
          <w:lang w:val="en-AU"/>
        </w:rPr>
        <w:t>in part</w:t>
      </w:r>
      <w:r w:rsidR="00DF3561" w:rsidRPr="007A7A57">
        <w:rPr>
          <w:rFonts w:asciiTheme="minorHAnsi" w:hAnsiTheme="minorHAnsi" w:cstheme="minorHAnsi"/>
          <w:sz w:val="24"/>
          <w:szCs w:val="24"/>
          <w:lang w:val="en-AU"/>
        </w:rPr>
        <w:t>,</w:t>
      </w:r>
      <w:r w:rsidR="002B00F2" w:rsidRPr="007A7A57">
        <w:rPr>
          <w:rFonts w:asciiTheme="minorHAnsi" w:hAnsiTheme="minorHAnsi" w:cstheme="minorHAnsi"/>
          <w:sz w:val="24"/>
          <w:szCs w:val="24"/>
          <w:lang w:val="en-AU"/>
        </w:rPr>
        <w:t xml:space="preserve"> </w:t>
      </w:r>
      <w:r w:rsidR="00D61ECA" w:rsidRPr="007A7A57">
        <w:rPr>
          <w:rFonts w:asciiTheme="minorHAnsi" w:hAnsiTheme="minorHAnsi" w:cstheme="minorHAnsi"/>
          <w:sz w:val="24"/>
          <w:szCs w:val="24"/>
          <w:lang w:val="en-AU"/>
        </w:rPr>
        <w:t xml:space="preserve">is also </w:t>
      </w:r>
      <w:r w:rsidR="002B00F2" w:rsidRPr="007A7A57">
        <w:rPr>
          <w:rFonts w:asciiTheme="minorHAnsi" w:hAnsiTheme="minorHAnsi" w:cstheme="minorHAnsi"/>
          <w:sz w:val="24"/>
          <w:szCs w:val="24"/>
          <w:lang w:val="en-AU"/>
        </w:rPr>
        <w:t>reflected by the signed</w:t>
      </w:r>
      <w:r w:rsidR="000C1F75" w:rsidRPr="007A7A57">
        <w:rPr>
          <w:rFonts w:asciiTheme="minorHAnsi" w:hAnsiTheme="minorHAnsi" w:cstheme="minorHAnsi"/>
          <w:sz w:val="24"/>
          <w:szCs w:val="24"/>
          <w:lang w:val="en-AU"/>
        </w:rPr>
        <w:t xml:space="preserve"> </w:t>
      </w:r>
      <w:r w:rsidR="002B00F2" w:rsidRPr="007A7A57">
        <w:rPr>
          <w:rFonts w:asciiTheme="minorHAnsi" w:hAnsiTheme="minorHAnsi" w:cstheme="minorHAnsi"/>
          <w:sz w:val="24"/>
          <w:szCs w:val="24"/>
          <w:lang w:val="en-AU"/>
        </w:rPr>
        <w:t xml:space="preserve">Hire Agreement leaving blank some significant parts of the offer made by </w:t>
      </w:r>
      <w:r w:rsidR="002D250F" w:rsidRPr="007A7A57">
        <w:rPr>
          <w:rFonts w:asciiTheme="minorHAnsi" w:hAnsiTheme="minorHAnsi" w:cstheme="minorHAnsi"/>
          <w:sz w:val="24"/>
          <w:szCs w:val="24"/>
          <w:lang w:val="en-AU"/>
        </w:rPr>
        <w:t>t</w:t>
      </w:r>
      <w:r w:rsidR="001A0000" w:rsidRPr="007A7A57">
        <w:rPr>
          <w:rFonts w:asciiTheme="minorHAnsi" w:hAnsiTheme="minorHAnsi" w:cstheme="minorHAnsi"/>
          <w:sz w:val="24"/>
          <w:szCs w:val="24"/>
          <w:lang w:val="en-AU"/>
        </w:rPr>
        <w:t>he Respondent</w:t>
      </w:r>
      <w:r w:rsidR="002B00F2" w:rsidRPr="007A7A57">
        <w:rPr>
          <w:rFonts w:asciiTheme="minorHAnsi" w:hAnsiTheme="minorHAnsi" w:cstheme="minorHAnsi"/>
          <w:sz w:val="24"/>
          <w:szCs w:val="24"/>
          <w:lang w:val="en-AU"/>
        </w:rPr>
        <w:t xml:space="preserve"> such as ‘Hire Start’ and ‘Hire Duration’. </w:t>
      </w:r>
      <w:r w:rsidR="001A0000" w:rsidRPr="007A7A57">
        <w:rPr>
          <w:rFonts w:asciiTheme="minorHAnsi" w:hAnsiTheme="minorHAnsi" w:cstheme="minorHAnsi"/>
          <w:sz w:val="24"/>
          <w:szCs w:val="24"/>
          <w:lang w:val="en-AU"/>
        </w:rPr>
        <w:t>The Respondent</w:t>
      </w:r>
      <w:r w:rsidR="002B00F2" w:rsidRPr="007A7A57">
        <w:rPr>
          <w:rFonts w:asciiTheme="minorHAnsi" w:hAnsiTheme="minorHAnsi" w:cstheme="minorHAnsi"/>
          <w:sz w:val="24"/>
          <w:szCs w:val="24"/>
          <w:lang w:val="en-AU"/>
        </w:rPr>
        <w:t>’s</w:t>
      </w:r>
      <w:r w:rsidR="00F5626A" w:rsidRPr="007A7A57">
        <w:rPr>
          <w:rFonts w:asciiTheme="minorHAnsi" w:hAnsiTheme="minorHAnsi" w:cstheme="minorHAnsi"/>
          <w:sz w:val="24"/>
          <w:szCs w:val="24"/>
          <w:lang w:val="en-AU"/>
        </w:rPr>
        <w:t xml:space="preserve"> </w:t>
      </w:r>
      <w:r w:rsidR="002B00F2" w:rsidRPr="007A7A57">
        <w:rPr>
          <w:rFonts w:asciiTheme="minorHAnsi" w:hAnsiTheme="minorHAnsi" w:cstheme="minorHAnsi"/>
          <w:sz w:val="24"/>
          <w:szCs w:val="24"/>
          <w:lang w:val="en-AU"/>
        </w:rPr>
        <w:t xml:space="preserve">offer </w:t>
      </w:r>
      <w:r w:rsidR="00F5626A" w:rsidRPr="007A7A57">
        <w:rPr>
          <w:rFonts w:asciiTheme="minorHAnsi" w:hAnsiTheme="minorHAnsi" w:cstheme="minorHAnsi"/>
          <w:sz w:val="24"/>
          <w:szCs w:val="24"/>
          <w:lang w:val="en-AU"/>
        </w:rPr>
        <w:t xml:space="preserve">also leaves blank the boxes which show whether </w:t>
      </w:r>
      <w:r w:rsidR="006C7881" w:rsidRPr="007A7A57">
        <w:rPr>
          <w:rFonts w:asciiTheme="minorHAnsi" w:hAnsiTheme="minorHAnsi" w:cstheme="minorHAnsi"/>
          <w:sz w:val="24"/>
          <w:szCs w:val="24"/>
          <w:lang w:val="en-AU"/>
        </w:rPr>
        <w:t>t</w:t>
      </w:r>
      <w:r w:rsidR="00355FC6" w:rsidRPr="007A7A57">
        <w:rPr>
          <w:rFonts w:asciiTheme="minorHAnsi" w:hAnsiTheme="minorHAnsi" w:cstheme="minorHAnsi"/>
          <w:sz w:val="24"/>
          <w:szCs w:val="24"/>
          <w:lang w:val="en-AU"/>
        </w:rPr>
        <w:t>he Applicant</w:t>
      </w:r>
      <w:r w:rsidR="00F5626A" w:rsidRPr="007A7A57">
        <w:rPr>
          <w:rFonts w:asciiTheme="minorHAnsi" w:hAnsiTheme="minorHAnsi" w:cstheme="minorHAnsi"/>
          <w:sz w:val="24"/>
          <w:szCs w:val="24"/>
          <w:lang w:val="en-AU"/>
        </w:rPr>
        <w:t xml:space="preserve"> or </w:t>
      </w:r>
      <w:r w:rsidR="006C7881" w:rsidRPr="007A7A57">
        <w:rPr>
          <w:rFonts w:asciiTheme="minorHAnsi" w:hAnsiTheme="minorHAnsi" w:cstheme="minorHAnsi"/>
          <w:sz w:val="24"/>
          <w:szCs w:val="24"/>
          <w:lang w:val="en-AU"/>
        </w:rPr>
        <w:t>t</w:t>
      </w:r>
      <w:r w:rsidR="001A0000" w:rsidRPr="007A7A57">
        <w:rPr>
          <w:rFonts w:asciiTheme="minorHAnsi" w:hAnsiTheme="minorHAnsi" w:cstheme="minorHAnsi"/>
          <w:sz w:val="24"/>
          <w:szCs w:val="24"/>
          <w:lang w:val="en-AU"/>
        </w:rPr>
        <w:t>he Respondent</w:t>
      </w:r>
      <w:r w:rsidR="00F5626A" w:rsidRPr="007A7A57">
        <w:rPr>
          <w:rFonts w:asciiTheme="minorHAnsi" w:hAnsiTheme="minorHAnsi" w:cstheme="minorHAnsi"/>
          <w:sz w:val="24"/>
          <w:szCs w:val="24"/>
          <w:lang w:val="en-AU"/>
        </w:rPr>
        <w:t xml:space="preserve"> would deliver ADT2</w:t>
      </w:r>
      <w:r w:rsidR="00A142C3" w:rsidRPr="007A7A57">
        <w:rPr>
          <w:rFonts w:asciiTheme="minorHAnsi" w:hAnsiTheme="minorHAnsi" w:cstheme="minorHAnsi"/>
          <w:sz w:val="24"/>
          <w:szCs w:val="24"/>
          <w:lang w:val="en-AU"/>
        </w:rPr>
        <w:t>9</w:t>
      </w:r>
      <w:r w:rsidR="00F5626A" w:rsidRPr="007A7A57">
        <w:rPr>
          <w:rFonts w:asciiTheme="minorHAnsi" w:hAnsiTheme="minorHAnsi" w:cstheme="minorHAnsi"/>
          <w:sz w:val="24"/>
          <w:szCs w:val="24"/>
          <w:lang w:val="en-AU"/>
        </w:rPr>
        <w:t xml:space="preserve"> to the Site. Paragraph 4.b) and c) </w:t>
      </w:r>
      <w:r w:rsidR="00817F01" w:rsidRPr="007A7A57">
        <w:rPr>
          <w:rFonts w:asciiTheme="minorHAnsi" w:hAnsiTheme="minorHAnsi" w:cstheme="minorHAnsi"/>
          <w:sz w:val="24"/>
          <w:szCs w:val="24"/>
          <w:lang w:val="en-AU"/>
        </w:rPr>
        <w:t xml:space="preserve">of the Hire Agreement </w:t>
      </w:r>
      <w:r w:rsidR="00F5626A" w:rsidRPr="007A7A57">
        <w:rPr>
          <w:rFonts w:asciiTheme="minorHAnsi" w:hAnsiTheme="minorHAnsi" w:cstheme="minorHAnsi"/>
          <w:sz w:val="24"/>
          <w:szCs w:val="24"/>
          <w:lang w:val="en-AU"/>
        </w:rPr>
        <w:t xml:space="preserve">indicate that mobilisation and assembly costs would be invoiced at cost plus 10%. I read this as at least </w:t>
      </w:r>
      <w:r w:rsidR="00817F01" w:rsidRPr="007A7A57">
        <w:rPr>
          <w:rFonts w:asciiTheme="minorHAnsi" w:hAnsiTheme="minorHAnsi" w:cstheme="minorHAnsi"/>
          <w:sz w:val="24"/>
          <w:szCs w:val="24"/>
          <w:lang w:val="en-AU"/>
        </w:rPr>
        <w:t xml:space="preserve">being </w:t>
      </w:r>
      <w:r w:rsidR="00F5626A" w:rsidRPr="007A7A57">
        <w:rPr>
          <w:rFonts w:asciiTheme="minorHAnsi" w:hAnsiTheme="minorHAnsi" w:cstheme="minorHAnsi"/>
          <w:sz w:val="24"/>
          <w:szCs w:val="24"/>
          <w:lang w:val="en-AU"/>
        </w:rPr>
        <w:t xml:space="preserve">a clarification that the </w:t>
      </w:r>
      <w:r w:rsidR="007B4BCE" w:rsidRPr="007A7A57">
        <w:rPr>
          <w:rFonts w:asciiTheme="minorHAnsi" w:hAnsiTheme="minorHAnsi" w:cstheme="minorHAnsi"/>
          <w:sz w:val="24"/>
          <w:szCs w:val="24"/>
          <w:lang w:val="en-AU"/>
        </w:rPr>
        <w:t xml:space="preserve">‘Hire Rate $/hr’ in </w:t>
      </w:r>
      <w:r w:rsidR="002D250F" w:rsidRPr="007A7A57">
        <w:rPr>
          <w:rFonts w:asciiTheme="minorHAnsi" w:hAnsiTheme="minorHAnsi" w:cstheme="minorHAnsi"/>
          <w:sz w:val="24"/>
          <w:szCs w:val="24"/>
          <w:lang w:val="en-AU"/>
        </w:rPr>
        <w:t>t</w:t>
      </w:r>
      <w:r w:rsidR="001A0000" w:rsidRPr="007A7A57">
        <w:rPr>
          <w:rFonts w:asciiTheme="minorHAnsi" w:hAnsiTheme="minorHAnsi" w:cstheme="minorHAnsi"/>
          <w:sz w:val="24"/>
          <w:szCs w:val="24"/>
          <w:lang w:val="en-AU"/>
        </w:rPr>
        <w:t>he Respondent</w:t>
      </w:r>
      <w:r w:rsidR="007B4BCE" w:rsidRPr="007A7A57">
        <w:rPr>
          <w:rFonts w:asciiTheme="minorHAnsi" w:hAnsiTheme="minorHAnsi" w:cstheme="minorHAnsi"/>
          <w:sz w:val="24"/>
          <w:szCs w:val="24"/>
          <w:lang w:val="en-AU"/>
        </w:rPr>
        <w:t xml:space="preserve">’s offer did not include transport </w:t>
      </w:r>
      <w:r w:rsidR="00D61ECA" w:rsidRPr="007A7A57">
        <w:rPr>
          <w:rFonts w:asciiTheme="minorHAnsi" w:hAnsiTheme="minorHAnsi" w:cstheme="minorHAnsi"/>
          <w:sz w:val="24"/>
          <w:szCs w:val="24"/>
          <w:lang w:val="en-AU"/>
        </w:rPr>
        <w:t xml:space="preserve">to the construction site </w:t>
      </w:r>
      <w:r w:rsidR="007B4BCE" w:rsidRPr="007A7A57">
        <w:rPr>
          <w:rFonts w:asciiTheme="minorHAnsi" w:hAnsiTheme="minorHAnsi" w:cstheme="minorHAnsi"/>
          <w:sz w:val="24"/>
          <w:szCs w:val="24"/>
          <w:lang w:val="en-AU"/>
        </w:rPr>
        <w:t xml:space="preserve">and assembly costs. </w:t>
      </w:r>
    </w:p>
    <w:p w14:paraId="34493B51" w14:textId="51977D79" w:rsidR="00DF3561" w:rsidRPr="007A7A57" w:rsidRDefault="00CC19A7" w:rsidP="005324D7">
      <w:pPr>
        <w:spacing w:line="360" w:lineRule="auto"/>
        <w:ind w:left="720" w:hanging="720"/>
        <w:rPr>
          <w:rFonts w:asciiTheme="minorHAnsi" w:hAnsiTheme="minorHAnsi" w:cstheme="minorHAnsi"/>
          <w:sz w:val="24"/>
          <w:szCs w:val="24"/>
          <w:lang w:val="en-AU"/>
        </w:rPr>
      </w:pPr>
      <w:r w:rsidRPr="007A7A57">
        <w:rPr>
          <w:rFonts w:asciiTheme="minorHAnsi" w:hAnsiTheme="minorHAnsi" w:cstheme="minorHAnsi"/>
          <w:sz w:val="24"/>
          <w:szCs w:val="24"/>
          <w:lang w:val="en-AU"/>
        </w:rPr>
        <w:t>10</w:t>
      </w:r>
      <w:r w:rsidR="00A73D08" w:rsidRPr="007A7A57">
        <w:rPr>
          <w:rFonts w:asciiTheme="minorHAnsi" w:hAnsiTheme="minorHAnsi" w:cstheme="minorHAnsi"/>
          <w:sz w:val="24"/>
          <w:szCs w:val="24"/>
          <w:lang w:val="en-AU"/>
        </w:rPr>
        <w:tab/>
      </w:r>
      <w:r w:rsidR="00DF3561" w:rsidRPr="007A7A57">
        <w:rPr>
          <w:rFonts w:asciiTheme="minorHAnsi" w:hAnsiTheme="minorHAnsi" w:cstheme="minorHAnsi"/>
          <w:sz w:val="24"/>
          <w:szCs w:val="24"/>
          <w:lang w:val="en-AU"/>
        </w:rPr>
        <w:t xml:space="preserve">The reference </w:t>
      </w:r>
      <w:r w:rsidR="00625727" w:rsidRPr="007A7A57">
        <w:rPr>
          <w:rFonts w:asciiTheme="minorHAnsi" w:hAnsiTheme="minorHAnsi" w:cstheme="minorHAnsi"/>
          <w:sz w:val="24"/>
          <w:szCs w:val="24"/>
          <w:lang w:val="en-AU"/>
        </w:rPr>
        <w:t xml:space="preserve">in this determination </w:t>
      </w:r>
      <w:r w:rsidR="00DF3561" w:rsidRPr="007A7A57">
        <w:rPr>
          <w:rFonts w:asciiTheme="minorHAnsi" w:hAnsiTheme="minorHAnsi" w:cstheme="minorHAnsi"/>
          <w:sz w:val="24"/>
          <w:szCs w:val="24"/>
          <w:lang w:val="en-AU"/>
        </w:rPr>
        <w:t xml:space="preserve">to </w:t>
      </w:r>
      <w:r w:rsidR="002D250F" w:rsidRPr="007A7A57">
        <w:rPr>
          <w:rFonts w:asciiTheme="minorHAnsi" w:hAnsiTheme="minorHAnsi" w:cstheme="minorHAnsi"/>
          <w:sz w:val="24"/>
          <w:szCs w:val="24"/>
          <w:lang w:val="en-AU"/>
        </w:rPr>
        <w:t>t</w:t>
      </w:r>
      <w:r w:rsidR="001A0000" w:rsidRPr="007A7A57">
        <w:rPr>
          <w:rFonts w:asciiTheme="minorHAnsi" w:hAnsiTheme="minorHAnsi" w:cstheme="minorHAnsi"/>
          <w:sz w:val="24"/>
          <w:szCs w:val="24"/>
          <w:lang w:val="en-AU"/>
        </w:rPr>
        <w:t>he Respondent</w:t>
      </w:r>
      <w:r w:rsidR="00DF3561" w:rsidRPr="007A7A57">
        <w:rPr>
          <w:rFonts w:asciiTheme="minorHAnsi" w:hAnsiTheme="minorHAnsi" w:cstheme="minorHAnsi"/>
          <w:sz w:val="24"/>
          <w:szCs w:val="24"/>
          <w:lang w:val="en-AU"/>
        </w:rPr>
        <w:t xml:space="preserve">’s offer is </w:t>
      </w:r>
      <w:r w:rsidR="00625727" w:rsidRPr="007A7A57">
        <w:rPr>
          <w:rFonts w:asciiTheme="minorHAnsi" w:hAnsiTheme="minorHAnsi" w:cstheme="minorHAnsi"/>
          <w:sz w:val="24"/>
          <w:szCs w:val="24"/>
          <w:lang w:val="en-AU"/>
        </w:rPr>
        <w:t>based on t</w:t>
      </w:r>
      <w:r w:rsidR="00DF3561" w:rsidRPr="007A7A57">
        <w:rPr>
          <w:rFonts w:asciiTheme="minorHAnsi" w:hAnsiTheme="minorHAnsi" w:cstheme="minorHAnsi"/>
          <w:sz w:val="24"/>
          <w:szCs w:val="24"/>
          <w:lang w:val="en-AU"/>
        </w:rPr>
        <w:t xml:space="preserve">he Hire Agreement </w:t>
      </w:r>
      <w:r w:rsidR="00625727" w:rsidRPr="007A7A57">
        <w:rPr>
          <w:rFonts w:asciiTheme="minorHAnsi" w:hAnsiTheme="minorHAnsi" w:cstheme="minorHAnsi"/>
          <w:sz w:val="24"/>
          <w:szCs w:val="24"/>
          <w:lang w:val="en-AU"/>
        </w:rPr>
        <w:t>being</w:t>
      </w:r>
      <w:r w:rsidR="00DF3561" w:rsidRPr="007A7A57">
        <w:rPr>
          <w:rFonts w:asciiTheme="minorHAnsi" w:hAnsiTheme="minorHAnsi" w:cstheme="minorHAnsi"/>
          <w:sz w:val="24"/>
          <w:szCs w:val="24"/>
          <w:lang w:val="en-AU"/>
        </w:rPr>
        <w:t xml:space="preserve"> </w:t>
      </w:r>
      <w:r w:rsidR="00D61ECA" w:rsidRPr="007A7A57">
        <w:rPr>
          <w:rFonts w:asciiTheme="minorHAnsi" w:hAnsiTheme="minorHAnsi" w:cstheme="minorHAnsi"/>
          <w:sz w:val="24"/>
          <w:szCs w:val="24"/>
          <w:lang w:val="en-AU"/>
        </w:rPr>
        <w:t xml:space="preserve">structured by the first </w:t>
      </w:r>
      <w:r w:rsidR="00625727" w:rsidRPr="007A7A57">
        <w:rPr>
          <w:rFonts w:asciiTheme="minorHAnsi" w:hAnsiTheme="minorHAnsi" w:cstheme="minorHAnsi"/>
          <w:sz w:val="24"/>
          <w:szCs w:val="24"/>
          <w:lang w:val="en-AU"/>
        </w:rPr>
        <w:t xml:space="preserve">part </w:t>
      </w:r>
      <w:r w:rsidR="00D61ECA" w:rsidRPr="007A7A57">
        <w:rPr>
          <w:rFonts w:asciiTheme="minorHAnsi" w:hAnsiTheme="minorHAnsi" w:cstheme="minorHAnsi"/>
          <w:sz w:val="24"/>
          <w:szCs w:val="24"/>
          <w:lang w:val="en-AU"/>
        </w:rPr>
        <w:t>being</w:t>
      </w:r>
      <w:r w:rsidR="00DF3561" w:rsidRPr="007A7A57">
        <w:rPr>
          <w:rFonts w:asciiTheme="minorHAnsi" w:hAnsiTheme="minorHAnsi" w:cstheme="minorHAnsi"/>
          <w:sz w:val="24"/>
          <w:szCs w:val="24"/>
          <w:lang w:val="en-AU"/>
        </w:rPr>
        <w:t xml:space="preserve"> expressed as an ‘Offer’. The offer does not include information regarding a start </w:t>
      </w:r>
      <w:r w:rsidR="00625727" w:rsidRPr="007A7A57">
        <w:rPr>
          <w:rFonts w:asciiTheme="minorHAnsi" w:hAnsiTheme="minorHAnsi" w:cstheme="minorHAnsi"/>
          <w:sz w:val="24"/>
          <w:szCs w:val="24"/>
          <w:lang w:val="en-AU"/>
        </w:rPr>
        <w:t>date for</w:t>
      </w:r>
      <w:r w:rsidR="00DF3561" w:rsidRPr="007A7A57">
        <w:rPr>
          <w:rFonts w:asciiTheme="minorHAnsi" w:hAnsiTheme="minorHAnsi" w:cstheme="minorHAnsi"/>
          <w:sz w:val="24"/>
          <w:szCs w:val="24"/>
          <w:lang w:val="en-AU"/>
        </w:rPr>
        <w:t xml:space="preserve"> the hire or the duration </w:t>
      </w:r>
      <w:r w:rsidR="00A73D08" w:rsidRPr="007A7A57">
        <w:rPr>
          <w:rFonts w:asciiTheme="minorHAnsi" w:hAnsiTheme="minorHAnsi" w:cstheme="minorHAnsi"/>
          <w:sz w:val="24"/>
          <w:szCs w:val="24"/>
          <w:lang w:val="en-AU"/>
        </w:rPr>
        <w:t xml:space="preserve">of the hire. The offer document </w:t>
      </w:r>
      <w:r w:rsidR="00D61ECA" w:rsidRPr="007A7A57">
        <w:rPr>
          <w:rFonts w:asciiTheme="minorHAnsi" w:hAnsiTheme="minorHAnsi" w:cstheme="minorHAnsi"/>
          <w:sz w:val="24"/>
          <w:szCs w:val="24"/>
          <w:lang w:val="en-AU"/>
        </w:rPr>
        <w:t>bears a</w:t>
      </w:r>
      <w:r w:rsidR="00A73D08" w:rsidRPr="007A7A57">
        <w:rPr>
          <w:rFonts w:asciiTheme="minorHAnsi" w:hAnsiTheme="minorHAnsi" w:cstheme="minorHAnsi"/>
          <w:sz w:val="24"/>
          <w:szCs w:val="24"/>
          <w:lang w:val="en-AU"/>
        </w:rPr>
        <w:t xml:space="preserve"> date </w:t>
      </w:r>
      <w:r w:rsidR="00D61ECA" w:rsidRPr="007A7A57">
        <w:rPr>
          <w:rFonts w:asciiTheme="minorHAnsi" w:hAnsiTheme="minorHAnsi" w:cstheme="minorHAnsi"/>
          <w:sz w:val="24"/>
          <w:szCs w:val="24"/>
          <w:lang w:val="en-AU"/>
        </w:rPr>
        <w:t xml:space="preserve">of </w:t>
      </w:r>
      <w:r w:rsidR="00A73D08" w:rsidRPr="007A7A57">
        <w:rPr>
          <w:rFonts w:asciiTheme="minorHAnsi" w:hAnsiTheme="minorHAnsi" w:cstheme="minorHAnsi"/>
          <w:sz w:val="24"/>
          <w:szCs w:val="24"/>
          <w:lang w:val="en-AU"/>
        </w:rPr>
        <w:t>27 June 2023</w:t>
      </w:r>
      <w:r w:rsidR="00D61ECA" w:rsidRPr="007A7A57">
        <w:rPr>
          <w:rFonts w:asciiTheme="minorHAnsi" w:hAnsiTheme="minorHAnsi" w:cstheme="minorHAnsi"/>
          <w:sz w:val="24"/>
          <w:szCs w:val="24"/>
          <w:lang w:val="en-AU"/>
        </w:rPr>
        <w:t xml:space="preserve"> on its face</w:t>
      </w:r>
      <w:r w:rsidR="00A73D08" w:rsidRPr="007A7A57">
        <w:rPr>
          <w:rFonts w:asciiTheme="minorHAnsi" w:hAnsiTheme="minorHAnsi" w:cstheme="minorHAnsi"/>
          <w:sz w:val="24"/>
          <w:szCs w:val="24"/>
          <w:lang w:val="en-AU"/>
        </w:rPr>
        <w:t>.</w:t>
      </w:r>
    </w:p>
    <w:p w14:paraId="7D0EAF02" w14:textId="30435E71" w:rsidR="00817F01" w:rsidRPr="007A7A57" w:rsidRDefault="00CC19A7" w:rsidP="005324D7">
      <w:pPr>
        <w:spacing w:line="360" w:lineRule="auto"/>
        <w:ind w:left="720" w:hanging="720"/>
        <w:rPr>
          <w:rFonts w:asciiTheme="minorHAnsi" w:hAnsiTheme="minorHAnsi" w:cstheme="minorHAnsi"/>
          <w:sz w:val="24"/>
          <w:szCs w:val="24"/>
          <w:lang w:val="en-AU"/>
        </w:rPr>
      </w:pPr>
      <w:r w:rsidRPr="007A7A57">
        <w:rPr>
          <w:rFonts w:asciiTheme="minorHAnsi" w:hAnsiTheme="minorHAnsi" w:cstheme="minorHAnsi"/>
          <w:sz w:val="24"/>
          <w:szCs w:val="24"/>
          <w:lang w:val="en-AU"/>
        </w:rPr>
        <w:t>11</w:t>
      </w:r>
      <w:r w:rsidR="005747C1" w:rsidRPr="007A7A57">
        <w:rPr>
          <w:rFonts w:asciiTheme="minorHAnsi" w:hAnsiTheme="minorHAnsi" w:cstheme="minorHAnsi"/>
          <w:sz w:val="24"/>
          <w:szCs w:val="24"/>
          <w:lang w:val="en-AU"/>
        </w:rPr>
        <w:tab/>
      </w:r>
      <w:r w:rsidR="00355FC6" w:rsidRPr="007A7A57">
        <w:rPr>
          <w:rFonts w:asciiTheme="minorHAnsi" w:hAnsiTheme="minorHAnsi" w:cstheme="minorHAnsi"/>
          <w:sz w:val="24"/>
          <w:szCs w:val="24"/>
          <w:lang w:val="en-AU"/>
        </w:rPr>
        <w:t>The Applicant</w:t>
      </w:r>
      <w:r w:rsidR="007B4BCE" w:rsidRPr="007A7A57">
        <w:rPr>
          <w:rFonts w:asciiTheme="minorHAnsi" w:hAnsiTheme="minorHAnsi" w:cstheme="minorHAnsi"/>
          <w:sz w:val="24"/>
          <w:szCs w:val="24"/>
          <w:lang w:val="en-AU"/>
        </w:rPr>
        <w:t xml:space="preserve"> explained that </w:t>
      </w:r>
      <w:r w:rsidR="006C7881" w:rsidRPr="007A7A57">
        <w:rPr>
          <w:rFonts w:asciiTheme="minorHAnsi" w:hAnsiTheme="minorHAnsi" w:cstheme="minorHAnsi"/>
          <w:sz w:val="24"/>
          <w:szCs w:val="24"/>
          <w:lang w:val="en-AU"/>
        </w:rPr>
        <w:t>t</w:t>
      </w:r>
      <w:r w:rsidR="001A0000" w:rsidRPr="007A7A57">
        <w:rPr>
          <w:rFonts w:asciiTheme="minorHAnsi" w:hAnsiTheme="minorHAnsi" w:cstheme="minorHAnsi"/>
          <w:sz w:val="24"/>
          <w:szCs w:val="24"/>
          <w:lang w:val="en-AU"/>
        </w:rPr>
        <w:t>he Respondent</w:t>
      </w:r>
      <w:r w:rsidR="007B4BCE" w:rsidRPr="007A7A57">
        <w:rPr>
          <w:rFonts w:asciiTheme="minorHAnsi" w:hAnsiTheme="minorHAnsi" w:cstheme="minorHAnsi"/>
          <w:sz w:val="24"/>
          <w:szCs w:val="24"/>
          <w:lang w:val="en-AU"/>
        </w:rPr>
        <w:t xml:space="preserve"> did not want to hire the trucks to</w:t>
      </w:r>
      <w:r w:rsidR="00817F01" w:rsidRPr="007A7A57">
        <w:rPr>
          <w:rFonts w:asciiTheme="minorHAnsi" w:hAnsiTheme="minorHAnsi" w:cstheme="minorHAnsi"/>
          <w:sz w:val="24"/>
          <w:szCs w:val="24"/>
          <w:lang w:val="en-AU"/>
        </w:rPr>
        <w:t>o</w:t>
      </w:r>
      <w:r w:rsidR="007B4BCE" w:rsidRPr="007A7A57">
        <w:rPr>
          <w:rFonts w:asciiTheme="minorHAnsi" w:hAnsiTheme="minorHAnsi" w:cstheme="minorHAnsi"/>
          <w:sz w:val="24"/>
          <w:szCs w:val="24"/>
          <w:lang w:val="en-AU"/>
        </w:rPr>
        <w:t xml:space="preserve"> early but at the same time wanted to ensure they were available when the contract timings became certain</w:t>
      </w:r>
      <w:r w:rsidR="00817F01" w:rsidRPr="007A7A57">
        <w:rPr>
          <w:rFonts w:asciiTheme="minorHAnsi" w:hAnsiTheme="minorHAnsi" w:cstheme="minorHAnsi"/>
          <w:sz w:val="24"/>
          <w:szCs w:val="24"/>
          <w:lang w:val="en-AU"/>
        </w:rPr>
        <w:t>. To solve t</w:t>
      </w:r>
      <w:r w:rsidR="000C1F75" w:rsidRPr="007A7A57">
        <w:rPr>
          <w:rFonts w:asciiTheme="minorHAnsi" w:hAnsiTheme="minorHAnsi" w:cstheme="minorHAnsi"/>
          <w:sz w:val="24"/>
          <w:szCs w:val="24"/>
          <w:lang w:val="en-AU"/>
        </w:rPr>
        <w:t>h</w:t>
      </w:r>
      <w:r w:rsidR="00817F01" w:rsidRPr="007A7A57">
        <w:rPr>
          <w:rFonts w:asciiTheme="minorHAnsi" w:hAnsiTheme="minorHAnsi" w:cstheme="minorHAnsi"/>
          <w:sz w:val="24"/>
          <w:szCs w:val="24"/>
          <w:lang w:val="en-AU"/>
        </w:rPr>
        <w:t xml:space="preserve">is, the </w:t>
      </w:r>
      <w:r w:rsidR="00F14AF6" w:rsidRPr="007A7A57">
        <w:rPr>
          <w:rFonts w:asciiTheme="minorHAnsi" w:hAnsiTheme="minorHAnsi" w:cstheme="minorHAnsi"/>
          <w:sz w:val="24"/>
          <w:szCs w:val="24"/>
          <w:lang w:val="en-AU"/>
        </w:rPr>
        <w:t>Plaintiff</w:t>
      </w:r>
      <w:r w:rsidR="00817F01" w:rsidRPr="007A7A57">
        <w:rPr>
          <w:rFonts w:asciiTheme="minorHAnsi" w:hAnsiTheme="minorHAnsi" w:cstheme="minorHAnsi"/>
          <w:sz w:val="24"/>
          <w:szCs w:val="24"/>
          <w:lang w:val="en-AU"/>
        </w:rPr>
        <w:t xml:space="preserve"> says</w:t>
      </w:r>
      <w:r w:rsidR="000C1F75" w:rsidRPr="007A7A57">
        <w:rPr>
          <w:rFonts w:asciiTheme="minorHAnsi" w:hAnsiTheme="minorHAnsi" w:cstheme="minorHAnsi"/>
          <w:sz w:val="24"/>
          <w:szCs w:val="24"/>
          <w:lang w:val="en-AU"/>
        </w:rPr>
        <w:t>:</w:t>
      </w:r>
    </w:p>
    <w:p w14:paraId="2C4ADA44" w14:textId="1DCD1CF7" w:rsidR="0073518C" w:rsidRPr="00880628" w:rsidRDefault="00817F01" w:rsidP="005324D7">
      <w:pPr>
        <w:widowControl/>
        <w:spacing w:line="360" w:lineRule="auto"/>
        <w:ind w:left="1440"/>
        <w:rPr>
          <w:rFonts w:asciiTheme="minorHAnsi" w:hAnsiTheme="minorHAnsi" w:cstheme="minorHAnsi"/>
          <w:lang w:val="en-AU"/>
        </w:rPr>
      </w:pPr>
      <w:r w:rsidRPr="00880628">
        <w:rPr>
          <w:rFonts w:asciiTheme="minorHAnsi" w:hAnsiTheme="minorHAnsi" w:cstheme="minorHAnsi"/>
          <w:lang w:val="en-AU"/>
        </w:rPr>
        <w:lastRenderedPageBreak/>
        <w:t xml:space="preserve">the parties agreed on a flat rate </w:t>
      </w:r>
      <w:r w:rsidR="00A001CD" w:rsidRPr="00880628">
        <w:rPr>
          <w:rFonts w:asciiTheme="minorHAnsi" w:hAnsiTheme="minorHAnsi" w:cstheme="minorHAnsi"/>
          <w:lang w:val="en-AU"/>
        </w:rPr>
        <w:t>fo</w:t>
      </w:r>
      <w:r w:rsidR="00D0142E" w:rsidRPr="00880628">
        <w:rPr>
          <w:rFonts w:asciiTheme="minorHAnsi" w:hAnsiTheme="minorHAnsi" w:cstheme="minorHAnsi"/>
          <w:lang w:val="en-AU"/>
        </w:rPr>
        <w:t>r</w:t>
      </w:r>
      <w:r w:rsidR="00A001CD" w:rsidRPr="00880628">
        <w:rPr>
          <w:rFonts w:asciiTheme="minorHAnsi" w:hAnsiTheme="minorHAnsi" w:cstheme="minorHAnsi"/>
          <w:lang w:val="en-AU"/>
        </w:rPr>
        <w:t xml:space="preserve"> each truck of $115.00/hr. It was further agreed that the Principal [</w:t>
      </w:r>
      <w:r w:rsidR="002D250F" w:rsidRPr="00880628">
        <w:rPr>
          <w:rFonts w:asciiTheme="minorHAnsi" w:hAnsiTheme="minorHAnsi" w:cstheme="minorHAnsi"/>
          <w:lang w:val="en-AU"/>
        </w:rPr>
        <w:t>t</w:t>
      </w:r>
      <w:r w:rsidR="001A0000" w:rsidRPr="00880628">
        <w:rPr>
          <w:rFonts w:asciiTheme="minorHAnsi" w:hAnsiTheme="minorHAnsi" w:cstheme="minorHAnsi"/>
          <w:lang w:val="en-AU"/>
        </w:rPr>
        <w:t>he Respondent</w:t>
      </w:r>
      <w:r w:rsidR="00A001CD" w:rsidRPr="00880628">
        <w:rPr>
          <w:rFonts w:asciiTheme="minorHAnsi" w:hAnsiTheme="minorHAnsi" w:cstheme="minorHAnsi"/>
          <w:lang w:val="en-AU"/>
        </w:rPr>
        <w:t>] would pay 50% holding fee for each truck for the month of June 2023, with a formal hire agreement to be entered into in early July 2023.</w:t>
      </w:r>
    </w:p>
    <w:p w14:paraId="35DF4835" w14:textId="1AFA1B38" w:rsidR="00F82F6C" w:rsidRPr="000970FF" w:rsidRDefault="00CC19A7" w:rsidP="005324D7">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12</w:t>
      </w:r>
      <w:r w:rsidR="00C929EF" w:rsidRPr="000970FF">
        <w:rPr>
          <w:rFonts w:asciiTheme="minorHAnsi" w:hAnsiTheme="minorHAnsi" w:cstheme="minorHAnsi"/>
          <w:sz w:val="24"/>
          <w:szCs w:val="24"/>
          <w:lang w:val="en-AU"/>
        </w:rPr>
        <w:tab/>
        <w:t>There was an exchange of emails between the Parties from 24 June 2023 until 5 July 2023</w:t>
      </w:r>
      <w:r w:rsidR="001260CA" w:rsidRPr="000970FF">
        <w:rPr>
          <w:rFonts w:asciiTheme="minorHAnsi" w:hAnsiTheme="minorHAnsi" w:cstheme="minorHAnsi"/>
          <w:sz w:val="24"/>
          <w:szCs w:val="24"/>
          <w:lang w:val="en-AU"/>
        </w:rPr>
        <w:t>. These related</w:t>
      </w:r>
      <w:r w:rsidR="00C929EF" w:rsidRPr="000970FF">
        <w:rPr>
          <w:rFonts w:asciiTheme="minorHAnsi" w:hAnsiTheme="minorHAnsi" w:cstheme="minorHAnsi"/>
          <w:sz w:val="24"/>
          <w:szCs w:val="24"/>
          <w:lang w:val="en-AU"/>
        </w:rPr>
        <w:t xml:space="preserve"> to establishing the Hire Agreement</w:t>
      </w:r>
      <w:r w:rsidR="00A73D08" w:rsidRPr="000970FF">
        <w:rPr>
          <w:rFonts w:asciiTheme="minorHAnsi" w:hAnsiTheme="minorHAnsi" w:cstheme="minorHAnsi"/>
          <w:sz w:val="24"/>
          <w:szCs w:val="24"/>
          <w:lang w:val="en-AU"/>
        </w:rPr>
        <w:t xml:space="preserve"> </w:t>
      </w:r>
      <w:r w:rsidR="001260CA" w:rsidRPr="000970FF">
        <w:rPr>
          <w:rFonts w:asciiTheme="minorHAnsi" w:hAnsiTheme="minorHAnsi" w:cstheme="minorHAnsi"/>
          <w:sz w:val="24"/>
          <w:szCs w:val="24"/>
          <w:lang w:val="en-AU"/>
        </w:rPr>
        <w:t>and</w:t>
      </w:r>
      <w:r w:rsidR="00A73D08" w:rsidRPr="000970FF">
        <w:rPr>
          <w:rFonts w:asciiTheme="minorHAnsi" w:hAnsiTheme="minorHAnsi" w:cstheme="minorHAnsi"/>
          <w:sz w:val="24"/>
          <w:szCs w:val="24"/>
          <w:lang w:val="en-AU"/>
        </w:rPr>
        <w:t xml:space="preserve"> support a view that the Parties were working through matters to establish the terms on which truck</w:t>
      </w:r>
      <w:r w:rsidR="00625727" w:rsidRPr="000970FF">
        <w:rPr>
          <w:rFonts w:asciiTheme="minorHAnsi" w:hAnsiTheme="minorHAnsi" w:cstheme="minorHAnsi"/>
          <w:sz w:val="24"/>
          <w:szCs w:val="24"/>
          <w:lang w:val="en-AU"/>
        </w:rPr>
        <w:t>s and other plant c</w:t>
      </w:r>
      <w:r w:rsidR="00A73D08" w:rsidRPr="000970FF">
        <w:rPr>
          <w:rFonts w:asciiTheme="minorHAnsi" w:hAnsiTheme="minorHAnsi" w:cstheme="minorHAnsi"/>
          <w:sz w:val="24"/>
          <w:szCs w:val="24"/>
          <w:lang w:val="en-AU"/>
        </w:rPr>
        <w:t xml:space="preserve">ould be hired by </w:t>
      </w:r>
      <w:r w:rsidR="006C7881" w:rsidRPr="000970FF">
        <w:rPr>
          <w:rFonts w:asciiTheme="minorHAnsi" w:hAnsiTheme="minorHAnsi" w:cstheme="minorHAnsi"/>
          <w:sz w:val="24"/>
          <w:szCs w:val="24"/>
          <w:lang w:val="en-AU"/>
        </w:rPr>
        <w:t>t</w:t>
      </w:r>
      <w:r w:rsidR="00355FC6" w:rsidRPr="000970FF">
        <w:rPr>
          <w:rFonts w:asciiTheme="minorHAnsi" w:hAnsiTheme="minorHAnsi" w:cstheme="minorHAnsi"/>
          <w:sz w:val="24"/>
          <w:szCs w:val="24"/>
          <w:lang w:val="en-AU"/>
        </w:rPr>
        <w:t>he Applicant</w:t>
      </w:r>
      <w:r w:rsidR="00A73D08" w:rsidRPr="000970FF">
        <w:rPr>
          <w:rFonts w:asciiTheme="minorHAnsi" w:hAnsiTheme="minorHAnsi" w:cstheme="minorHAnsi"/>
          <w:sz w:val="24"/>
          <w:szCs w:val="24"/>
          <w:lang w:val="en-AU"/>
        </w:rPr>
        <w:t xml:space="preserve"> to </w:t>
      </w:r>
      <w:r w:rsidR="006C7881" w:rsidRPr="000970FF">
        <w:rPr>
          <w:rFonts w:asciiTheme="minorHAnsi" w:hAnsiTheme="minorHAnsi" w:cstheme="minorHAnsi"/>
          <w:sz w:val="24"/>
          <w:szCs w:val="24"/>
          <w:lang w:val="en-AU"/>
        </w:rPr>
        <w:t>t</w:t>
      </w:r>
      <w:r w:rsidR="001A0000" w:rsidRPr="000970FF">
        <w:rPr>
          <w:rFonts w:asciiTheme="minorHAnsi" w:hAnsiTheme="minorHAnsi" w:cstheme="minorHAnsi"/>
          <w:sz w:val="24"/>
          <w:szCs w:val="24"/>
          <w:lang w:val="en-AU"/>
        </w:rPr>
        <w:t>he Respondent</w:t>
      </w:r>
      <w:r w:rsidR="001260CA" w:rsidRPr="000970FF">
        <w:rPr>
          <w:rFonts w:asciiTheme="minorHAnsi" w:hAnsiTheme="minorHAnsi" w:cstheme="minorHAnsi"/>
          <w:sz w:val="24"/>
          <w:szCs w:val="24"/>
          <w:lang w:val="en-AU"/>
        </w:rPr>
        <w:t xml:space="preserve"> if it was required</w:t>
      </w:r>
      <w:r w:rsidR="00A73D08" w:rsidRPr="000970FF">
        <w:rPr>
          <w:rFonts w:asciiTheme="minorHAnsi" w:hAnsiTheme="minorHAnsi" w:cstheme="minorHAnsi"/>
          <w:sz w:val="24"/>
          <w:szCs w:val="24"/>
          <w:lang w:val="en-AU"/>
        </w:rPr>
        <w:t>.</w:t>
      </w:r>
      <w:r w:rsidR="001260CA" w:rsidRPr="000970FF">
        <w:rPr>
          <w:rFonts w:asciiTheme="minorHAnsi" w:hAnsiTheme="minorHAnsi" w:cstheme="minorHAnsi"/>
          <w:sz w:val="24"/>
          <w:szCs w:val="24"/>
          <w:lang w:val="en-AU"/>
        </w:rPr>
        <w:t xml:space="preserve"> As referred to above, </w:t>
      </w:r>
      <w:r w:rsidR="006C7881" w:rsidRPr="000970FF">
        <w:rPr>
          <w:rFonts w:asciiTheme="minorHAnsi" w:hAnsiTheme="minorHAnsi" w:cstheme="minorHAnsi"/>
          <w:sz w:val="24"/>
          <w:szCs w:val="24"/>
          <w:lang w:val="en-AU"/>
        </w:rPr>
        <w:t>t</w:t>
      </w:r>
      <w:r w:rsidR="00355FC6" w:rsidRPr="000970FF">
        <w:rPr>
          <w:rFonts w:asciiTheme="minorHAnsi" w:hAnsiTheme="minorHAnsi" w:cstheme="minorHAnsi"/>
          <w:sz w:val="24"/>
          <w:szCs w:val="24"/>
          <w:lang w:val="en-AU"/>
        </w:rPr>
        <w:t>he Applicant</w:t>
      </w:r>
      <w:r w:rsidR="001260CA" w:rsidRPr="000970FF">
        <w:rPr>
          <w:rFonts w:asciiTheme="minorHAnsi" w:hAnsiTheme="minorHAnsi" w:cstheme="minorHAnsi"/>
          <w:sz w:val="24"/>
          <w:szCs w:val="24"/>
          <w:lang w:val="en-AU"/>
        </w:rPr>
        <w:t xml:space="preserve"> was aware that </w:t>
      </w:r>
      <w:r w:rsidR="006C7881" w:rsidRPr="000970FF">
        <w:rPr>
          <w:rFonts w:asciiTheme="minorHAnsi" w:hAnsiTheme="minorHAnsi" w:cstheme="minorHAnsi"/>
          <w:sz w:val="24"/>
          <w:szCs w:val="24"/>
          <w:lang w:val="en-AU"/>
        </w:rPr>
        <w:t>t</w:t>
      </w:r>
      <w:r w:rsidR="001A0000" w:rsidRPr="000970FF">
        <w:rPr>
          <w:rFonts w:asciiTheme="minorHAnsi" w:hAnsiTheme="minorHAnsi" w:cstheme="minorHAnsi"/>
          <w:sz w:val="24"/>
          <w:szCs w:val="24"/>
          <w:lang w:val="en-AU"/>
        </w:rPr>
        <w:t>he Respondent</w:t>
      </w:r>
      <w:r w:rsidR="001260CA" w:rsidRPr="000970FF">
        <w:rPr>
          <w:rFonts w:asciiTheme="minorHAnsi" w:hAnsiTheme="minorHAnsi" w:cstheme="minorHAnsi"/>
          <w:sz w:val="24"/>
          <w:szCs w:val="24"/>
          <w:lang w:val="en-AU"/>
        </w:rPr>
        <w:t xml:space="preserve"> could not be sure when it would commence the hire. </w:t>
      </w:r>
      <w:r w:rsidR="00D61ECA" w:rsidRPr="000970FF">
        <w:rPr>
          <w:rFonts w:asciiTheme="minorHAnsi" w:hAnsiTheme="minorHAnsi" w:cstheme="minorHAnsi"/>
          <w:sz w:val="24"/>
          <w:szCs w:val="24"/>
          <w:lang w:val="en-AU"/>
        </w:rPr>
        <w:t xml:space="preserve">None of the contemporaneous documents refer to </w:t>
      </w:r>
      <w:r w:rsidR="002D250F" w:rsidRPr="000970FF">
        <w:rPr>
          <w:rFonts w:asciiTheme="minorHAnsi" w:hAnsiTheme="minorHAnsi" w:cstheme="minorHAnsi"/>
          <w:sz w:val="24"/>
          <w:szCs w:val="24"/>
          <w:lang w:val="en-AU"/>
        </w:rPr>
        <w:t>t</w:t>
      </w:r>
      <w:r w:rsidR="001A0000" w:rsidRPr="000970FF">
        <w:rPr>
          <w:rFonts w:asciiTheme="minorHAnsi" w:hAnsiTheme="minorHAnsi" w:cstheme="minorHAnsi"/>
          <w:sz w:val="24"/>
          <w:szCs w:val="24"/>
          <w:lang w:val="en-AU"/>
        </w:rPr>
        <w:t>he Respondent</w:t>
      </w:r>
      <w:r w:rsidR="00D61ECA" w:rsidRPr="000970FF">
        <w:rPr>
          <w:rFonts w:asciiTheme="minorHAnsi" w:hAnsiTheme="minorHAnsi" w:cstheme="minorHAnsi"/>
          <w:sz w:val="24"/>
          <w:szCs w:val="24"/>
          <w:lang w:val="en-AU"/>
        </w:rPr>
        <w:t xml:space="preserve"> </w:t>
      </w:r>
      <w:r w:rsidR="001260CA" w:rsidRPr="000970FF">
        <w:rPr>
          <w:rFonts w:asciiTheme="minorHAnsi" w:hAnsiTheme="minorHAnsi" w:cstheme="minorHAnsi"/>
          <w:sz w:val="24"/>
          <w:szCs w:val="24"/>
          <w:lang w:val="en-AU"/>
        </w:rPr>
        <w:t>agreeing to</w:t>
      </w:r>
      <w:r w:rsidR="00D61ECA" w:rsidRPr="000970FF">
        <w:rPr>
          <w:rFonts w:asciiTheme="minorHAnsi" w:hAnsiTheme="minorHAnsi" w:cstheme="minorHAnsi"/>
          <w:sz w:val="24"/>
          <w:szCs w:val="24"/>
          <w:lang w:val="en-AU"/>
        </w:rPr>
        <w:t xml:space="preserve"> pay 50% holding fee for each truck for the month of June 2023</w:t>
      </w:r>
      <w:r w:rsidR="00625727" w:rsidRPr="000970FF">
        <w:rPr>
          <w:rFonts w:asciiTheme="minorHAnsi" w:hAnsiTheme="minorHAnsi" w:cstheme="minorHAnsi"/>
          <w:sz w:val="24"/>
          <w:szCs w:val="24"/>
          <w:lang w:val="en-AU"/>
        </w:rPr>
        <w:t xml:space="preserve"> and this is not mentioned in the Hire Agreement</w:t>
      </w:r>
      <w:r w:rsidR="00D61ECA" w:rsidRPr="000970FF">
        <w:rPr>
          <w:rFonts w:asciiTheme="minorHAnsi" w:hAnsiTheme="minorHAnsi" w:cstheme="minorHAnsi"/>
          <w:sz w:val="24"/>
          <w:szCs w:val="24"/>
          <w:lang w:val="en-AU"/>
        </w:rPr>
        <w:t>.</w:t>
      </w:r>
    </w:p>
    <w:p w14:paraId="441D27B9" w14:textId="694B0B08" w:rsidR="000D7049" w:rsidRPr="000970FF" w:rsidRDefault="00CC19A7" w:rsidP="005324D7">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13</w:t>
      </w:r>
      <w:r w:rsidR="00F82F6C" w:rsidRPr="000970FF">
        <w:rPr>
          <w:rFonts w:asciiTheme="minorHAnsi" w:hAnsiTheme="minorHAnsi" w:cstheme="minorHAnsi"/>
          <w:sz w:val="24"/>
          <w:szCs w:val="24"/>
          <w:lang w:val="en-AU"/>
        </w:rPr>
        <w:tab/>
        <w:t xml:space="preserve">The Adjudication Response relies on a Statutory Declaration by </w:t>
      </w:r>
      <w:r w:rsidR="00C17DD2">
        <w:rPr>
          <w:rFonts w:asciiTheme="minorHAnsi" w:hAnsiTheme="minorHAnsi" w:cstheme="minorHAnsi"/>
          <w:sz w:val="24"/>
          <w:szCs w:val="24"/>
          <w:lang w:val="en-AU"/>
        </w:rPr>
        <w:t>[</w:t>
      </w:r>
      <w:r w:rsidR="001D1629">
        <w:rPr>
          <w:rFonts w:asciiTheme="minorHAnsi" w:hAnsiTheme="minorHAnsi" w:cstheme="minorHAnsi"/>
          <w:sz w:val="24"/>
          <w:szCs w:val="24"/>
          <w:lang w:val="en-AU"/>
        </w:rPr>
        <w:t>the chief Financial Officer of the Respondent</w:t>
      </w:r>
      <w:r w:rsidR="00C17DD2">
        <w:rPr>
          <w:rFonts w:asciiTheme="minorHAnsi" w:hAnsiTheme="minorHAnsi" w:cstheme="minorHAnsi"/>
          <w:sz w:val="24"/>
          <w:szCs w:val="24"/>
          <w:lang w:val="en-AU"/>
        </w:rPr>
        <w:t>]</w:t>
      </w:r>
      <w:r w:rsidR="00F82F6C" w:rsidRPr="000970FF">
        <w:rPr>
          <w:rFonts w:asciiTheme="minorHAnsi" w:hAnsiTheme="minorHAnsi" w:cstheme="minorHAnsi"/>
          <w:sz w:val="24"/>
          <w:szCs w:val="24"/>
          <w:lang w:val="en-AU"/>
        </w:rPr>
        <w:t xml:space="preserve"> dated 14 December 2023 (</w:t>
      </w:r>
      <w:r w:rsidR="00F82F6C" w:rsidRPr="00C17DD2">
        <w:rPr>
          <w:rFonts w:asciiTheme="minorHAnsi" w:hAnsiTheme="minorHAnsi" w:cstheme="minorHAnsi"/>
          <w:bCs/>
          <w:sz w:val="24"/>
          <w:szCs w:val="24"/>
          <w:lang w:val="en-AU"/>
        </w:rPr>
        <w:t>the</w:t>
      </w:r>
      <w:r w:rsidR="00F82F6C" w:rsidRPr="000970FF">
        <w:rPr>
          <w:rFonts w:asciiTheme="minorHAnsi" w:hAnsiTheme="minorHAnsi" w:cstheme="minorHAnsi"/>
          <w:b/>
          <w:bCs/>
          <w:sz w:val="24"/>
          <w:szCs w:val="24"/>
          <w:lang w:val="en-AU"/>
        </w:rPr>
        <w:t xml:space="preserve"> </w:t>
      </w:r>
      <w:r w:rsidR="001D1629">
        <w:rPr>
          <w:rFonts w:asciiTheme="minorHAnsi" w:hAnsiTheme="minorHAnsi" w:cstheme="minorHAnsi"/>
          <w:b/>
          <w:bCs/>
          <w:sz w:val="24"/>
          <w:szCs w:val="24"/>
          <w:lang w:val="en-AU"/>
        </w:rPr>
        <w:t>CFO</w:t>
      </w:r>
      <w:r w:rsidR="00F82F6C" w:rsidRPr="000970FF">
        <w:rPr>
          <w:rFonts w:asciiTheme="minorHAnsi" w:hAnsiTheme="minorHAnsi" w:cstheme="minorHAnsi"/>
          <w:b/>
          <w:bCs/>
          <w:sz w:val="24"/>
          <w:szCs w:val="24"/>
          <w:lang w:val="en-AU"/>
        </w:rPr>
        <w:t xml:space="preserve"> Declaration</w:t>
      </w:r>
      <w:r w:rsidR="00F82F6C" w:rsidRPr="000970FF">
        <w:rPr>
          <w:rFonts w:asciiTheme="minorHAnsi" w:hAnsiTheme="minorHAnsi" w:cstheme="minorHAnsi"/>
          <w:sz w:val="24"/>
          <w:szCs w:val="24"/>
          <w:lang w:val="en-AU"/>
        </w:rPr>
        <w:t xml:space="preserve">). The </w:t>
      </w:r>
      <w:r w:rsidR="001D1629">
        <w:rPr>
          <w:rFonts w:asciiTheme="minorHAnsi" w:hAnsiTheme="minorHAnsi" w:cstheme="minorHAnsi"/>
          <w:sz w:val="24"/>
          <w:szCs w:val="24"/>
          <w:lang w:val="en-AU"/>
        </w:rPr>
        <w:t>CFO</w:t>
      </w:r>
      <w:r w:rsidR="00F82F6C" w:rsidRPr="000970FF">
        <w:rPr>
          <w:rFonts w:asciiTheme="minorHAnsi" w:hAnsiTheme="minorHAnsi" w:cstheme="minorHAnsi"/>
          <w:sz w:val="24"/>
          <w:szCs w:val="24"/>
          <w:lang w:val="en-AU"/>
        </w:rPr>
        <w:t xml:space="preserve"> Declaration address</w:t>
      </w:r>
      <w:r w:rsidR="00BB5231" w:rsidRPr="000970FF">
        <w:rPr>
          <w:rFonts w:asciiTheme="minorHAnsi" w:hAnsiTheme="minorHAnsi" w:cstheme="minorHAnsi"/>
          <w:sz w:val="24"/>
          <w:szCs w:val="24"/>
          <w:lang w:val="en-AU"/>
        </w:rPr>
        <w:t xml:space="preserve">es events that occurred after the Hire Agreement was signed. With no disrespect to the deponent, the </w:t>
      </w:r>
      <w:r w:rsidR="001D1629">
        <w:rPr>
          <w:rFonts w:asciiTheme="minorHAnsi" w:hAnsiTheme="minorHAnsi" w:cstheme="minorHAnsi"/>
          <w:sz w:val="24"/>
          <w:szCs w:val="24"/>
          <w:lang w:val="en-AU"/>
        </w:rPr>
        <w:t>CFO</w:t>
      </w:r>
      <w:r w:rsidR="00C17DD2">
        <w:rPr>
          <w:rFonts w:asciiTheme="minorHAnsi" w:hAnsiTheme="minorHAnsi" w:cstheme="minorHAnsi"/>
          <w:sz w:val="24"/>
          <w:szCs w:val="24"/>
          <w:lang w:val="en-AU"/>
        </w:rPr>
        <w:t xml:space="preserve"> </w:t>
      </w:r>
      <w:r w:rsidR="00BB5231" w:rsidRPr="000970FF">
        <w:rPr>
          <w:rFonts w:asciiTheme="minorHAnsi" w:hAnsiTheme="minorHAnsi" w:cstheme="minorHAnsi"/>
          <w:sz w:val="24"/>
          <w:szCs w:val="24"/>
          <w:lang w:val="en-AU"/>
        </w:rPr>
        <w:t xml:space="preserve">Declaration does not add clarity to the terms on which the </w:t>
      </w:r>
      <w:r w:rsidR="001260CA" w:rsidRPr="000970FF">
        <w:rPr>
          <w:rFonts w:asciiTheme="minorHAnsi" w:hAnsiTheme="minorHAnsi" w:cstheme="minorHAnsi"/>
          <w:sz w:val="24"/>
          <w:szCs w:val="24"/>
          <w:lang w:val="en-AU"/>
        </w:rPr>
        <w:t xml:space="preserve">Parties entered into the agreement for hire of the truck </w:t>
      </w:r>
      <w:r w:rsidR="000D7049" w:rsidRPr="000970FF">
        <w:rPr>
          <w:rFonts w:asciiTheme="minorHAnsi" w:hAnsiTheme="minorHAnsi" w:cstheme="minorHAnsi"/>
          <w:sz w:val="24"/>
          <w:szCs w:val="24"/>
          <w:lang w:val="en-AU"/>
        </w:rPr>
        <w:t xml:space="preserve">to or by </w:t>
      </w:r>
      <w:r w:rsidR="002D250F" w:rsidRPr="000970FF">
        <w:rPr>
          <w:rFonts w:asciiTheme="minorHAnsi" w:hAnsiTheme="minorHAnsi" w:cstheme="minorHAnsi"/>
          <w:sz w:val="24"/>
          <w:szCs w:val="24"/>
          <w:lang w:val="en-AU"/>
        </w:rPr>
        <w:t>t</w:t>
      </w:r>
      <w:r w:rsidR="001A0000" w:rsidRPr="000970FF">
        <w:rPr>
          <w:rFonts w:asciiTheme="minorHAnsi" w:hAnsiTheme="minorHAnsi" w:cstheme="minorHAnsi"/>
          <w:sz w:val="24"/>
          <w:szCs w:val="24"/>
          <w:lang w:val="en-AU"/>
        </w:rPr>
        <w:t>he Respondent</w:t>
      </w:r>
      <w:r w:rsidR="000D7049" w:rsidRPr="000970FF">
        <w:rPr>
          <w:rFonts w:asciiTheme="minorHAnsi" w:hAnsiTheme="minorHAnsi" w:cstheme="minorHAnsi"/>
          <w:sz w:val="24"/>
          <w:szCs w:val="24"/>
          <w:lang w:val="en-AU"/>
        </w:rPr>
        <w:t>.</w:t>
      </w:r>
    </w:p>
    <w:p w14:paraId="0156890D" w14:textId="10CEBDC2" w:rsidR="00272AA2" w:rsidRPr="000970FF" w:rsidRDefault="00CC19A7" w:rsidP="005324D7">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14</w:t>
      </w:r>
      <w:r w:rsidR="000D7049" w:rsidRPr="000970FF">
        <w:rPr>
          <w:rFonts w:asciiTheme="minorHAnsi" w:hAnsiTheme="minorHAnsi" w:cstheme="minorHAnsi"/>
          <w:sz w:val="24"/>
          <w:szCs w:val="24"/>
          <w:lang w:val="en-AU"/>
        </w:rPr>
        <w:tab/>
        <w:t>So far as I could ascertain from the Hire Agreement and the Parties’</w:t>
      </w:r>
      <w:r w:rsidR="006B70A7" w:rsidRPr="000970FF">
        <w:rPr>
          <w:rFonts w:asciiTheme="minorHAnsi" w:hAnsiTheme="minorHAnsi" w:cstheme="minorHAnsi"/>
          <w:sz w:val="24"/>
          <w:szCs w:val="24"/>
          <w:lang w:val="en-AU"/>
        </w:rPr>
        <w:t xml:space="preserve"> submissions, </w:t>
      </w:r>
      <w:r w:rsidR="00E50D7C" w:rsidRPr="000970FF">
        <w:rPr>
          <w:rFonts w:asciiTheme="minorHAnsi" w:hAnsiTheme="minorHAnsi" w:cstheme="minorHAnsi"/>
          <w:sz w:val="24"/>
          <w:szCs w:val="24"/>
          <w:lang w:val="en-AU"/>
        </w:rPr>
        <w:t xml:space="preserve">the Parties’ respective obligations are </w:t>
      </w:r>
      <w:r w:rsidR="00E54D5F" w:rsidRPr="000970FF">
        <w:rPr>
          <w:rFonts w:asciiTheme="minorHAnsi" w:hAnsiTheme="minorHAnsi" w:cstheme="minorHAnsi"/>
          <w:sz w:val="24"/>
          <w:szCs w:val="24"/>
          <w:lang w:val="en-AU"/>
        </w:rPr>
        <w:t xml:space="preserve">only </w:t>
      </w:r>
      <w:r w:rsidR="00E50D7C" w:rsidRPr="000970FF">
        <w:rPr>
          <w:rFonts w:asciiTheme="minorHAnsi" w:hAnsiTheme="minorHAnsi" w:cstheme="minorHAnsi"/>
          <w:sz w:val="24"/>
          <w:szCs w:val="24"/>
          <w:lang w:val="en-AU"/>
        </w:rPr>
        <w:t xml:space="preserve">set out in part in the written Hire Agreement. </w:t>
      </w:r>
      <w:r w:rsidR="00DB06B1" w:rsidRPr="000970FF">
        <w:rPr>
          <w:rFonts w:asciiTheme="minorHAnsi" w:hAnsiTheme="minorHAnsi" w:cstheme="minorHAnsi"/>
          <w:sz w:val="24"/>
          <w:szCs w:val="24"/>
          <w:lang w:val="en-AU"/>
        </w:rPr>
        <w:t xml:space="preserve">The Hire Agreement and the discussions associated with the Hire Agreement provided for </w:t>
      </w:r>
      <w:r w:rsidR="00DE273A" w:rsidRPr="000970FF">
        <w:rPr>
          <w:rFonts w:asciiTheme="minorHAnsi" w:hAnsiTheme="minorHAnsi" w:cstheme="minorHAnsi"/>
          <w:sz w:val="24"/>
          <w:szCs w:val="24"/>
          <w:lang w:val="en-AU"/>
        </w:rPr>
        <w:t>t</w:t>
      </w:r>
      <w:r w:rsidR="00355FC6" w:rsidRPr="000970FF">
        <w:rPr>
          <w:rFonts w:asciiTheme="minorHAnsi" w:hAnsiTheme="minorHAnsi" w:cstheme="minorHAnsi"/>
          <w:sz w:val="24"/>
          <w:szCs w:val="24"/>
          <w:lang w:val="en-AU"/>
        </w:rPr>
        <w:t>he Applicant</w:t>
      </w:r>
      <w:r w:rsidR="00DB06B1" w:rsidRPr="000970FF">
        <w:rPr>
          <w:rFonts w:asciiTheme="minorHAnsi" w:hAnsiTheme="minorHAnsi" w:cstheme="minorHAnsi"/>
          <w:sz w:val="24"/>
          <w:szCs w:val="24"/>
          <w:lang w:val="en-AU"/>
        </w:rPr>
        <w:t xml:space="preserve"> to </w:t>
      </w:r>
      <w:r w:rsidR="000C1F75" w:rsidRPr="000970FF">
        <w:rPr>
          <w:rFonts w:asciiTheme="minorHAnsi" w:hAnsiTheme="minorHAnsi" w:cstheme="minorHAnsi"/>
          <w:sz w:val="24"/>
          <w:szCs w:val="24"/>
          <w:lang w:val="en-AU"/>
        </w:rPr>
        <w:t xml:space="preserve">initially hold the truck </w:t>
      </w:r>
      <w:r w:rsidR="00A73D08" w:rsidRPr="000970FF">
        <w:rPr>
          <w:rFonts w:asciiTheme="minorHAnsi" w:hAnsiTheme="minorHAnsi" w:cstheme="minorHAnsi"/>
          <w:sz w:val="24"/>
          <w:szCs w:val="24"/>
          <w:lang w:val="en-AU"/>
        </w:rPr>
        <w:t xml:space="preserve">(and other trucks under separate hire agreements) </w:t>
      </w:r>
      <w:r w:rsidR="000C1F75" w:rsidRPr="000970FF">
        <w:rPr>
          <w:rFonts w:asciiTheme="minorHAnsi" w:hAnsiTheme="minorHAnsi" w:cstheme="minorHAnsi"/>
          <w:sz w:val="24"/>
          <w:szCs w:val="24"/>
          <w:lang w:val="en-AU"/>
        </w:rPr>
        <w:t xml:space="preserve">so that it was available when contract timings as between </w:t>
      </w:r>
      <w:r w:rsidR="00DE273A" w:rsidRPr="000970FF">
        <w:rPr>
          <w:rFonts w:asciiTheme="minorHAnsi" w:hAnsiTheme="minorHAnsi" w:cstheme="minorHAnsi"/>
          <w:sz w:val="24"/>
          <w:szCs w:val="24"/>
          <w:lang w:val="en-AU"/>
        </w:rPr>
        <w:t>t</w:t>
      </w:r>
      <w:r w:rsidR="001A0000" w:rsidRPr="000970FF">
        <w:rPr>
          <w:rFonts w:asciiTheme="minorHAnsi" w:hAnsiTheme="minorHAnsi" w:cstheme="minorHAnsi"/>
          <w:sz w:val="24"/>
          <w:szCs w:val="24"/>
          <w:lang w:val="en-AU"/>
        </w:rPr>
        <w:t>he Respondent</w:t>
      </w:r>
      <w:r w:rsidR="000C1F75" w:rsidRPr="000970FF">
        <w:rPr>
          <w:rFonts w:asciiTheme="minorHAnsi" w:hAnsiTheme="minorHAnsi" w:cstheme="minorHAnsi"/>
          <w:sz w:val="24"/>
          <w:szCs w:val="24"/>
          <w:lang w:val="en-AU"/>
        </w:rPr>
        <w:t xml:space="preserve"> and </w:t>
      </w:r>
      <w:r w:rsidR="00527923" w:rsidRPr="000970FF">
        <w:rPr>
          <w:rFonts w:asciiTheme="minorHAnsi" w:hAnsiTheme="minorHAnsi" w:cstheme="minorHAnsi"/>
          <w:sz w:val="24"/>
          <w:szCs w:val="24"/>
          <w:lang w:val="en-AU"/>
        </w:rPr>
        <w:t xml:space="preserve">the head contractor </w:t>
      </w:r>
      <w:r w:rsidR="000C1F75" w:rsidRPr="000970FF">
        <w:rPr>
          <w:rFonts w:asciiTheme="minorHAnsi" w:hAnsiTheme="minorHAnsi" w:cstheme="minorHAnsi"/>
          <w:sz w:val="24"/>
          <w:szCs w:val="24"/>
          <w:lang w:val="en-AU"/>
        </w:rPr>
        <w:t>became certain.</w:t>
      </w:r>
      <w:r w:rsidR="00272AA2" w:rsidRPr="000970FF">
        <w:rPr>
          <w:rFonts w:asciiTheme="minorHAnsi" w:hAnsiTheme="minorHAnsi" w:cstheme="minorHAnsi"/>
          <w:sz w:val="24"/>
          <w:szCs w:val="24"/>
          <w:lang w:val="en-AU"/>
        </w:rPr>
        <w:t xml:space="preserve"> The Hire Agreement would then continue for the ‘Rental Term’. The Rental Term is addressed in clause 3.1 of the Terms and Conditions as follows:</w:t>
      </w:r>
    </w:p>
    <w:p w14:paraId="6CDC6C34" w14:textId="700302A7" w:rsidR="00625ADC" w:rsidRPr="00C17DD2" w:rsidRDefault="00272AA2" w:rsidP="005324D7">
      <w:pPr>
        <w:widowControl/>
        <w:spacing w:line="360" w:lineRule="auto"/>
        <w:ind w:left="1440"/>
        <w:rPr>
          <w:rFonts w:asciiTheme="minorHAnsi" w:hAnsiTheme="minorHAnsi" w:cstheme="minorHAnsi"/>
          <w:lang w:val="en-AU"/>
        </w:rPr>
      </w:pPr>
      <w:r w:rsidRPr="00C17DD2">
        <w:rPr>
          <w:rFonts w:asciiTheme="minorHAnsi" w:hAnsiTheme="minorHAnsi" w:cstheme="minorHAnsi"/>
          <w:lang w:val="en-AU"/>
        </w:rPr>
        <w:t>The term commences on the Commencement Date and, subject to clauses 10, 14 and 15, and ends on the date that we [</w:t>
      </w:r>
      <w:r w:rsidR="00DE273A" w:rsidRPr="00C17DD2">
        <w:rPr>
          <w:rFonts w:asciiTheme="minorHAnsi" w:hAnsiTheme="minorHAnsi" w:cstheme="minorHAnsi"/>
          <w:lang w:val="en-AU"/>
        </w:rPr>
        <w:t>t</w:t>
      </w:r>
      <w:r w:rsidR="00355FC6" w:rsidRPr="00C17DD2">
        <w:rPr>
          <w:rFonts w:asciiTheme="minorHAnsi" w:hAnsiTheme="minorHAnsi" w:cstheme="minorHAnsi"/>
          <w:lang w:val="en-AU"/>
        </w:rPr>
        <w:t>he Applicant</w:t>
      </w:r>
      <w:r w:rsidRPr="00C17DD2">
        <w:rPr>
          <w:rFonts w:asciiTheme="minorHAnsi" w:hAnsiTheme="minorHAnsi" w:cstheme="minorHAnsi"/>
          <w:lang w:val="en-AU"/>
        </w:rPr>
        <w:t xml:space="preserve">] receive all of the </w:t>
      </w:r>
      <w:r w:rsidR="00625ADC" w:rsidRPr="00C17DD2">
        <w:rPr>
          <w:rFonts w:asciiTheme="minorHAnsi" w:hAnsiTheme="minorHAnsi" w:cstheme="minorHAnsi"/>
          <w:lang w:val="en-AU"/>
        </w:rPr>
        <w:t>equipment from you [</w:t>
      </w:r>
      <w:r w:rsidR="002D250F" w:rsidRPr="00C17DD2">
        <w:rPr>
          <w:rFonts w:asciiTheme="minorHAnsi" w:hAnsiTheme="minorHAnsi" w:cstheme="minorHAnsi"/>
          <w:lang w:val="en-AU"/>
        </w:rPr>
        <w:t>t</w:t>
      </w:r>
      <w:r w:rsidR="001A0000" w:rsidRPr="00C17DD2">
        <w:rPr>
          <w:rFonts w:asciiTheme="minorHAnsi" w:hAnsiTheme="minorHAnsi" w:cstheme="minorHAnsi"/>
          <w:lang w:val="en-AU"/>
        </w:rPr>
        <w:t>he Respondent</w:t>
      </w:r>
      <w:r w:rsidR="00625ADC" w:rsidRPr="00C17DD2">
        <w:rPr>
          <w:rFonts w:asciiTheme="minorHAnsi" w:hAnsiTheme="minorHAnsi" w:cstheme="minorHAnsi"/>
          <w:lang w:val="en-AU"/>
        </w:rPr>
        <w:t>].</w:t>
      </w:r>
    </w:p>
    <w:p w14:paraId="500A6EDA" w14:textId="0DB7F884" w:rsidR="00625ADC" w:rsidRPr="000970FF" w:rsidRDefault="00CC19A7" w:rsidP="005324D7">
      <w:pPr>
        <w:widowControl/>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15</w:t>
      </w:r>
      <w:r w:rsidR="00625ADC" w:rsidRPr="000970FF">
        <w:rPr>
          <w:rFonts w:asciiTheme="minorHAnsi" w:hAnsiTheme="minorHAnsi" w:cstheme="minorHAnsi"/>
          <w:sz w:val="24"/>
          <w:szCs w:val="24"/>
          <w:lang w:val="en-AU"/>
        </w:rPr>
        <w:tab/>
        <w:t xml:space="preserve">Clause 1.1 defines ‘Term’ </w:t>
      </w:r>
      <w:r w:rsidR="00941D2E" w:rsidRPr="000970FF">
        <w:rPr>
          <w:rFonts w:asciiTheme="minorHAnsi" w:hAnsiTheme="minorHAnsi" w:cstheme="minorHAnsi"/>
          <w:sz w:val="24"/>
          <w:szCs w:val="24"/>
          <w:lang w:val="en-AU"/>
        </w:rPr>
        <w:t>to mean the rental term referred to in clause 3.1.</w:t>
      </w:r>
    </w:p>
    <w:p w14:paraId="7EBC8EC6" w14:textId="77777777" w:rsidR="00C17DD2" w:rsidRDefault="00C17DD2">
      <w:pPr>
        <w:rPr>
          <w:rFonts w:asciiTheme="minorHAnsi" w:hAnsiTheme="minorHAnsi" w:cstheme="minorHAnsi"/>
          <w:sz w:val="24"/>
          <w:szCs w:val="24"/>
          <w:lang w:val="en-AU"/>
        </w:rPr>
      </w:pPr>
      <w:r>
        <w:rPr>
          <w:rFonts w:asciiTheme="minorHAnsi" w:hAnsiTheme="minorHAnsi" w:cstheme="minorHAnsi"/>
          <w:sz w:val="24"/>
          <w:szCs w:val="24"/>
          <w:lang w:val="en-AU"/>
        </w:rPr>
        <w:br w:type="page"/>
      </w:r>
    </w:p>
    <w:p w14:paraId="4C6F361A" w14:textId="666D0097" w:rsidR="00625ADC" w:rsidRPr="000970FF" w:rsidRDefault="00CC19A7" w:rsidP="005324D7">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lastRenderedPageBreak/>
        <w:t>16</w:t>
      </w:r>
      <w:r w:rsidR="00625ADC" w:rsidRPr="000970FF">
        <w:rPr>
          <w:rFonts w:asciiTheme="minorHAnsi" w:hAnsiTheme="minorHAnsi" w:cstheme="minorHAnsi"/>
          <w:sz w:val="24"/>
          <w:szCs w:val="24"/>
          <w:lang w:val="en-AU"/>
        </w:rPr>
        <w:tab/>
        <w:t xml:space="preserve">‘Commencement Date’ is defined in clause 1.1 </w:t>
      </w:r>
      <w:r w:rsidR="00941D2E" w:rsidRPr="000970FF">
        <w:rPr>
          <w:rFonts w:asciiTheme="minorHAnsi" w:hAnsiTheme="minorHAnsi" w:cstheme="minorHAnsi"/>
          <w:sz w:val="24"/>
          <w:szCs w:val="24"/>
          <w:lang w:val="en-AU"/>
        </w:rPr>
        <w:t xml:space="preserve">of the Terms and Conditions </w:t>
      </w:r>
      <w:r w:rsidR="00625ADC" w:rsidRPr="000970FF">
        <w:rPr>
          <w:rFonts w:asciiTheme="minorHAnsi" w:hAnsiTheme="minorHAnsi" w:cstheme="minorHAnsi"/>
          <w:sz w:val="24"/>
          <w:szCs w:val="24"/>
          <w:lang w:val="en-AU"/>
        </w:rPr>
        <w:t>to mean the Commencement Date specified in the Rental Agreement. There is no Commencement Date</w:t>
      </w:r>
      <w:r w:rsidR="00272AA2" w:rsidRPr="000970FF">
        <w:rPr>
          <w:rFonts w:asciiTheme="minorHAnsi" w:hAnsiTheme="minorHAnsi" w:cstheme="minorHAnsi"/>
          <w:sz w:val="24"/>
          <w:szCs w:val="24"/>
          <w:lang w:val="en-AU"/>
        </w:rPr>
        <w:t xml:space="preserve"> </w:t>
      </w:r>
      <w:r w:rsidR="00625ADC" w:rsidRPr="000970FF">
        <w:rPr>
          <w:rFonts w:asciiTheme="minorHAnsi" w:hAnsiTheme="minorHAnsi" w:cstheme="minorHAnsi"/>
          <w:sz w:val="24"/>
          <w:szCs w:val="24"/>
          <w:lang w:val="en-AU"/>
        </w:rPr>
        <w:t>specified in the Rental Agreement.</w:t>
      </w:r>
    </w:p>
    <w:p w14:paraId="7DD6130E" w14:textId="41D94973" w:rsidR="006C721D" w:rsidRPr="000970FF" w:rsidRDefault="00CC19A7" w:rsidP="005324D7">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17</w:t>
      </w:r>
      <w:r w:rsidR="00941D2E" w:rsidRPr="000970FF">
        <w:rPr>
          <w:rFonts w:asciiTheme="minorHAnsi" w:hAnsiTheme="minorHAnsi" w:cstheme="minorHAnsi"/>
          <w:sz w:val="24"/>
          <w:szCs w:val="24"/>
          <w:lang w:val="en-AU"/>
        </w:rPr>
        <w:tab/>
        <w:t>‘</w:t>
      </w:r>
      <w:r w:rsidR="00625ADC" w:rsidRPr="000970FF">
        <w:rPr>
          <w:rFonts w:asciiTheme="minorHAnsi" w:hAnsiTheme="minorHAnsi" w:cstheme="minorHAnsi"/>
          <w:sz w:val="24"/>
          <w:szCs w:val="24"/>
          <w:lang w:val="en-AU"/>
        </w:rPr>
        <w:t>Hire Period</w:t>
      </w:r>
      <w:r w:rsidR="00941D2E" w:rsidRPr="000970FF">
        <w:rPr>
          <w:rFonts w:asciiTheme="minorHAnsi" w:hAnsiTheme="minorHAnsi" w:cstheme="minorHAnsi"/>
          <w:sz w:val="24"/>
          <w:szCs w:val="24"/>
          <w:lang w:val="en-AU"/>
        </w:rPr>
        <w:t xml:space="preserve">’ has a defined meaning. Clause 1.1 of the Terms and Conditions states that it means the period from and including the Hire Start Date to and including the Hire End Date. ‘Hire Start Date’ and ‘Hire End Date’ are not defined in the Terms and Conditions but there is provision in a table in </w:t>
      </w:r>
      <w:r w:rsidR="002D250F" w:rsidRPr="000970FF">
        <w:rPr>
          <w:rFonts w:asciiTheme="minorHAnsi" w:hAnsiTheme="minorHAnsi" w:cstheme="minorHAnsi"/>
          <w:sz w:val="24"/>
          <w:szCs w:val="24"/>
          <w:lang w:val="en-AU"/>
        </w:rPr>
        <w:t>t</w:t>
      </w:r>
      <w:r w:rsidR="001A0000" w:rsidRPr="000970FF">
        <w:rPr>
          <w:rFonts w:asciiTheme="minorHAnsi" w:hAnsiTheme="minorHAnsi" w:cstheme="minorHAnsi"/>
          <w:sz w:val="24"/>
          <w:szCs w:val="24"/>
          <w:lang w:val="en-AU"/>
        </w:rPr>
        <w:t>he Respondent</w:t>
      </w:r>
      <w:r w:rsidR="00941D2E" w:rsidRPr="000970FF">
        <w:rPr>
          <w:rFonts w:asciiTheme="minorHAnsi" w:hAnsiTheme="minorHAnsi" w:cstheme="minorHAnsi"/>
          <w:sz w:val="24"/>
          <w:szCs w:val="24"/>
          <w:lang w:val="en-AU"/>
        </w:rPr>
        <w:t xml:space="preserve">’s offer for </w:t>
      </w:r>
      <w:r w:rsidR="006C721D" w:rsidRPr="000970FF">
        <w:rPr>
          <w:rFonts w:asciiTheme="minorHAnsi" w:hAnsiTheme="minorHAnsi" w:cstheme="minorHAnsi"/>
          <w:sz w:val="24"/>
          <w:szCs w:val="24"/>
          <w:lang w:val="en-AU"/>
        </w:rPr>
        <w:t>a Hire Start and Hire Duration to be inserted</w:t>
      </w:r>
      <w:r w:rsidR="005B768F" w:rsidRPr="000970FF">
        <w:rPr>
          <w:rFonts w:asciiTheme="minorHAnsi" w:hAnsiTheme="minorHAnsi" w:cstheme="minorHAnsi"/>
          <w:sz w:val="24"/>
          <w:szCs w:val="24"/>
          <w:lang w:val="en-AU"/>
        </w:rPr>
        <w:t xml:space="preserve">. However, </w:t>
      </w:r>
      <w:r w:rsidR="006C721D" w:rsidRPr="000970FF">
        <w:rPr>
          <w:rFonts w:asciiTheme="minorHAnsi" w:hAnsiTheme="minorHAnsi" w:cstheme="minorHAnsi"/>
          <w:sz w:val="24"/>
          <w:szCs w:val="24"/>
          <w:lang w:val="en-AU"/>
        </w:rPr>
        <w:t>both have been left blank</w:t>
      </w:r>
      <w:r w:rsidR="00E103EB" w:rsidRPr="000970FF">
        <w:rPr>
          <w:rFonts w:asciiTheme="minorHAnsi" w:hAnsiTheme="minorHAnsi" w:cstheme="minorHAnsi"/>
          <w:sz w:val="24"/>
          <w:szCs w:val="24"/>
          <w:lang w:val="en-AU"/>
        </w:rPr>
        <w:t xml:space="preserve"> by the Parties</w:t>
      </w:r>
      <w:r w:rsidR="006C721D" w:rsidRPr="000970FF">
        <w:rPr>
          <w:rFonts w:asciiTheme="minorHAnsi" w:hAnsiTheme="minorHAnsi" w:cstheme="minorHAnsi"/>
          <w:sz w:val="24"/>
          <w:szCs w:val="24"/>
          <w:lang w:val="en-AU"/>
        </w:rPr>
        <w:t>.</w:t>
      </w:r>
    </w:p>
    <w:p w14:paraId="02EBE318" w14:textId="1FB538FB" w:rsidR="00662A61" w:rsidRPr="000970FF" w:rsidRDefault="00CC19A7" w:rsidP="005324D7">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18</w:t>
      </w:r>
      <w:r w:rsidR="006C721D" w:rsidRPr="000970FF">
        <w:rPr>
          <w:rFonts w:asciiTheme="minorHAnsi" w:hAnsiTheme="minorHAnsi" w:cstheme="minorHAnsi"/>
          <w:sz w:val="24"/>
          <w:szCs w:val="24"/>
          <w:lang w:val="en-AU"/>
        </w:rPr>
        <w:tab/>
        <w:t xml:space="preserve">My reading of the Contract is that there is a contract between the </w:t>
      </w:r>
      <w:r w:rsidR="00F14AF6">
        <w:rPr>
          <w:rFonts w:asciiTheme="minorHAnsi" w:hAnsiTheme="minorHAnsi" w:cstheme="minorHAnsi"/>
          <w:sz w:val="24"/>
          <w:szCs w:val="24"/>
          <w:lang w:val="en-AU"/>
        </w:rPr>
        <w:t>Parties</w:t>
      </w:r>
      <w:r w:rsidR="006C721D" w:rsidRPr="000970FF">
        <w:rPr>
          <w:rFonts w:asciiTheme="minorHAnsi" w:hAnsiTheme="minorHAnsi" w:cstheme="minorHAnsi"/>
          <w:sz w:val="24"/>
          <w:szCs w:val="24"/>
          <w:lang w:val="en-AU"/>
        </w:rPr>
        <w:t xml:space="preserve"> under which </w:t>
      </w:r>
      <w:r w:rsidR="00DE273A" w:rsidRPr="000970FF">
        <w:rPr>
          <w:rFonts w:asciiTheme="minorHAnsi" w:hAnsiTheme="minorHAnsi" w:cstheme="minorHAnsi"/>
          <w:sz w:val="24"/>
          <w:szCs w:val="24"/>
          <w:lang w:val="en-AU"/>
        </w:rPr>
        <w:t>t</w:t>
      </w:r>
      <w:r w:rsidR="00355FC6" w:rsidRPr="000970FF">
        <w:rPr>
          <w:rFonts w:asciiTheme="minorHAnsi" w:hAnsiTheme="minorHAnsi" w:cstheme="minorHAnsi"/>
          <w:sz w:val="24"/>
          <w:szCs w:val="24"/>
          <w:lang w:val="en-AU"/>
        </w:rPr>
        <w:t>he Applicant</w:t>
      </w:r>
      <w:r w:rsidR="006C721D" w:rsidRPr="000970FF">
        <w:rPr>
          <w:rFonts w:asciiTheme="minorHAnsi" w:hAnsiTheme="minorHAnsi" w:cstheme="minorHAnsi"/>
          <w:sz w:val="24"/>
          <w:szCs w:val="24"/>
          <w:lang w:val="en-AU"/>
        </w:rPr>
        <w:t xml:space="preserve"> would hold the truck from around 24 or 28 June 2023 so that </w:t>
      </w:r>
      <w:r w:rsidR="00CB602A" w:rsidRPr="000970FF">
        <w:rPr>
          <w:rFonts w:asciiTheme="minorHAnsi" w:hAnsiTheme="minorHAnsi" w:cstheme="minorHAnsi"/>
          <w:sz w:val="24"/>
          <w:szCs w:val="24"/>
          <w:lang w:val="en-AU"/>
        </w:rPr>
        <w:t xml:space="preserve">it was available to </w:t>
      </w:r>
      <w:r w:rsidR="00DE273A" w:rsidRPr="000970FF">
        <w:rPr>
          <w:rFonts w:asciiTheme="minorHAnsi" w:hAnsiTheme="minorHAnsi" w:cstheme="minorHAnsi"/>
          <w:sz w:val="24"/>
          <w:szCs w:val="24"/>
          <w:lang w:val="en-AU"/>
        </w:rPr>
        <w:t>t</w:t>
      </w:r>
      <w:r w:rsidR="001A0000" w:rsidRPr="000970FF">
        <w:rPr>
          <w:rFonts w:asciiTheme="minorHAnsi" w:hAnsiTheme="minorHAnsi" w:cstheme="minorHAnsi"/>
          <w:sz w:val="24"/>
          <w:szCs w:val="24"/>
          <w:lang w:val="en-AU"/>
        </w:rPr>
        <w:t>he Respondent</w:t>
      </w:r>
      <w:r w:rsidR="00CB602A" w:rsidRPr="000970FF">
        <w:rPr>
          <w:rFonts w:asciiTheme="minorHAnsi" w:hAnsiTheme="minorHAnsi" w:cstheme="minorHAnsi"/>
          <w:sz w:val="24"/>
          <w:szCs w:val="24"/>
          <w:lang w:val="en-AU"/>
        </w:rPr>
        <w:t xml:space="preserve"> when the date </w:t>
      </w:r>
      <w:r w:rsidR="005B768F" w:rsidRPr="000970FF">
        <w:rPr>
          <w:rFonts w:asciiTheme="minorHAnsi" w:hAnsiTheme="minorHAnsi" w:cstheme="minorHAnsi"/>
          <w:sz w:val="24"/>
          <w:szCs w:val="24"/>
          <w:lang w:val="en-AU"/>
        </w:rPr>
        <w:t xml:space="preserve">that </w:t>
      </w:r>
      <w:r w:rsidR="00CB602A" w:rsidRPr="000970FF">
        <w:rPr>
          <w:rFonts w:asciiTheme="minorHAnsi" w:hAnsiTheme="minorHAnsi" w:cstheme="minorHAnsi"/>
          <w:sz w:val="24"/>
          <w:szCs w:val="24"/>
          <w:lang w:val="en-AU"/>
        </w:rPr>
        <w:t xml:space="preserve">it was required for work to be carried out by </w:t>
      </w:r>
      <w:r w:rsidR="00DE273A" w:rsidRPr="000970FF">
        <w:rPr>
          <w:rFonts w:asciiTheme="minorHAnsi" w:hAnsiTheme="minorHAnsi" w:cstheme="minorHAnsi"/>
          <w:sz w:val="24"/>
          <w:szCs w:val="24"/>
          <w:lang w:val="en-AU"/>
        </w:rPr>
        <w:t>t</w:t>
      </w:r>
      <w:r w:rsidR="001A0000" w:rsidRPr="000970FF">
        <w:rPr>
          <w:rFonts w:asciiTheme="minorHAnsi" w:hAnsiTheme="minorHAnsi" w:cstheme="minorHAnsi"/>
          <w:sz w:val="24"/>
          <w:szCs w:val="24"/>
          <w:lang w:val="en-AU"/>
        </w:rPr>
        <w:t>he Respondent</w:t>
      </w:r>
      <w:r w:rsidR="00CB602A" w:rsidRPr="000970FF">
        <w:rPr>
          <w:rFonts w:asciiTheme="minorHAnsi" w:hAnsiTheme="minorHAnsi" w:cstheme="minorHAnsi"/>
          <w:sz w:val="24"/>
          <w:szCs w:val="24"/>
          <w:lang w:val="en-AU"/>
        </w:rPr>
        <w:t xml:space="preserve"> for </w:t>
      </w:r>
      <w:r w:rsidR="00527923" w:rsidRPr="000970FF">
        <w:rPr>
          <w:rFonts w:asciiTheme="minorHAnsi" w:hAnsiTheme="minorHAnsi" w:cstheme="minorHAnsi"/>
          <w:sz w:val="24"/>
          <w:szCs w:val="24"/>
          <w:lang w:val="en-AU"/>
        </w:rPr>
        <w:t>the head contractor</w:t>
      </w:r>
      <w:r w:rsidR="00CB602A" w:rsidRPr="000970FF">
        <w:rPr>
          <w:rFonts w:asciiTheme="minorHAnsi" w:hAnsiTheme="minorHAnsi" w:cstheme="minorHAnsi"/>
          <w:sz w:val="24"/>
          <w:szCs w:val="24"/>
          <w:lang w:val="en-AU"/>
        </w:rPr>
        <w:t xml:space="preserve"> became known.  There may have been an agreement</w:t>
      </w:r>
      <w:r w:rsidR="00734CC5" w:rsidRPr="000970FF">
        <w:rPr>
          <w:rFonts w:asciiTheme="minorHAnsi" w:hAnsiTheme="minorHAnsi" w:cstheme="minorHAnsi"/>
          <w:sz w:val="24"/>
          <w:szCs w:val="24"/>
          <w:lang w:val="en-AU"/>
        </w:rPr>
        <w:t xml:space="preserve">, as contended by </w:t>
      </w:r>
      <w:r w:rsidR="00DE273A" w:rsidRPr="000970FF">
        <w:rPr>
          <w:rFonts w:asciiTheme="minorHAnsi" w:hAnsiTheme="minorHAnsi" w:cstheme="minorHAnsi"/>
          <w:sz w:val="24"/>
          <w:szCs w:val="24"/>
          <w:lang w:val="en-AU"/>
        </w:rPr>
        <w:t>t</w:t>
      </w:r>
      <w:r w:rsidR="00355FC6" w:rsidRPr="000970FF">
        <w:rPr>
          <w:rFonts w:asciiTheme="minorHAnsi" w:hAnsiTheme="minorHAnsi" w:cstheme="minorHAnsi"/>
          <w:sz w:val="24"/>
          <w:szCs w:val="24"/>
          <w:lang w:val="en-AU"/>
        </w:rPr>
        <w:t>he Applicant</w:t>
      </w:r>
      <w:r w:rsidR="00734CC5" w:rsidRPr="000970FF">
        <w:rPr>
          <w:rFonts w:asciiTheme="minorHAnsi" w:hAnsiTheme="minorHAnsi" w:cstheme="minorHAnsi"/>
          <w:sz w:val="24"/>
          <w:szCs w:val="24"/>
          <w:lang w:val="en-AU"/>
        </w:rPr>
        <w:t xml:space="preserve">, that </w:t>
      </w:r>
      <w:r w:rsidR="00DE273A" w:rsidRPr="000970FF">
        <w:rPr>
          <w:rFonts w:asciiTheme="minorHAnsi" w:hAnsiTheme="minorHAnsi" w:cstheme="minorHAnsi"/>
          <w:sz w:val="24"/>
          <w:szCs w:val="24"/>
          <w:lang w:val="en-AU"/>
        </w:rPr>
        <w:t>t</w:t>
      </w:r>
      <w:r w:rsidR="001A0000" w:rsidRPr="000970FF">
        <w:rPr>
          <w:rFonts w:asciiTheme="minorHAnsi" w:hAnsiTheme="minorHAnsi" w:cstheme="minorHAnsi"/>
          <w:sz w:val="24"/>
          <w:szCs w:val="24"/>
          <w:lang w:val="en-AU"/>
        </w:rPr>
        <w:t>he Respondent</w:t>
      </w:r>
      <w:r w:rsidR="00734CC5" w:rsidRPr="000970FF">
        <w:rPr>
          <w:rFonts w:asciiTheme="minorHAnsi" w:hAnsiTheme="minorHAnsi" w:cstheme="minorHAnsi"/>
          <w:sz w:val="24"/>
          <w:szCs w:val="24"/>
          <w:lang w:val="en-AU"/>
        </w:rPr>
        <w:t xml:space="preserve"> would pay </w:t>
      </w:r>
      <w:r w:rsidR="00DE273A" w:rsidRPr="000970FF">
        <w:rPr>
          <w:rFonts w:asciiTheme="minorHAnsi" w:hAnsiTheme="minorHAnsi" w:cstheme="minorHAnsi"/>
          <w:sz w:val="24"/>
          <w:szCs w:val="24"/>
          <w:lang w:val="en-AU"/>
        </w:rPr>
        <w:t>t</w:t>
      </w:r>
      <w:r w:rsidR="00355FC6" w:rsidRPr="000970FF">
        <w:rPr>
          <w:rFonts w:asciiTheme="minorHAnsi" w:hAnsiTheme="minorHAnsi" w:cstheme="minorHAnsi"/>
          <w:sz w:val="24"/>
          <w:szCs w:val="24"/>
          <w:lang w:val="en-AU"/>
        </w:rPr>
        <w:t>he Applicant</w:t>
      </w:r>
      <w:r w:rsidR="00734CC5" w:rsidRPr="000970FF">
        <w:rPr>
          <w:rFonts w:asciiTheme="minorHAnsi" w:hAnsiTheme="minorHAnsi" w:cstheme="minorHAnsi"/>
          <w:sz w:val="24"/>
          <w:szCs w:val="24"/>
          <w:lang w:val="en-AU"/>
        </w:rPr>
        <w:t xml:space="preserve"> for holding the truck but that part of the agreement is not an agreement to supply the truck</w:t>
      </w:r>
      <w:r w:rsidR="00E103EB" w:rsidRPr="000970FF">
        <w:rPr>
          <w:rFonts w:asciiTheme="minorHAnsi" w:hAnsiTheme="minorHAnsi" w:cstheme="minorHAnsi"/>
          <w:sz w:val="24"/>
          <w:szCs w:val="24"/>
          <w:lang w:val="en-AU"/>
        </w:rPr>
        <w:t xml:space="preserve"> and there is insufficient evidence as to the amount, if any, payable for keeping the truck available until work commenced</w:t>
      </w:r>
      <w:r w:rsidR="00734CC5" w:rsidRPr="000970FF">
        <w:rPr>
          <w:rFonts w:asciiTheme="minorHAnsi" w:hAnsiTheme="minorHAnsi" w:cstheme="minorHAnsi"/>
          <w:sz w:val="24"/>
          <w:szCs w:val="24"/>
          <w:lang w:val="en-AU"/>
        </w:rPr>
        <w:t xml:space="preserve">. </w:t>
      </w:r>
      <w:r w:rsidR="00662A61" w:rsidRPr="000970FF">
        <w:rPr>
          <w:rFonts w:asciiTheme="minorHAnsi" w:hAnsiTheme="minorHAnsi" w:cstheme="minorHAnsi"/>
          <w:sz w:val="24"/>
          <w:szCs w:val="24"/>
          <w:lang w:val="en-AU"/>
        </w:rPr>
        <w:t xml:space="preserve">The Hire Agreement did not include an obligation on </w:t>
      </w:r>
      <w:r w:rsidR="00DE273A" w:rsidRPr="000970FF">
        <w:rPr>
          <w:rFonts w:asciiTheme="minorHAnsi" w:hAnsiTheme="minorHAnsi" w:cstheme="minorHAnsi"/>
          <w:sz w:val="24"/>
          <w:szCs w:val="24"/>
          <w:lang w:val="en-AU"/>
        </w:rPr>
        <w:t>t</w:t>
      </w:r>
      <w:r w:rsidR="00355FC6" w:rsidRPr="000970FF">
        <w:rPr>
          <w:rFonts w:asciiTheme="minorHAnsi" w:hAnsiTheme="minorHAnsi" w:cstheme="minorHAnsi"/>
          <w:sz w:val="24"/>
          <w:szCs w:val="24"/>
          <w:lang w:val="en-AU"/>
        </w:rPr>
        <w:t>he Applicant</w:t>
      </w:r>
      <w:r w:rsidR="00662A61" w:rsidRPr="000970FF">
        <w:rPr>
          <w:rFonts w:asciiTheme="minorHAnsi" w:hAnsiTheme="minorHAnsi" w:cstheme="minorHAnsi"/>
          <w:sz w:val="24"/>
          <w:szCs w:val="24"/>
          <w:lang w:val="en-AU"/>
        </w:rPr>
        <w:t xml:space="preserve"> to deliver the truck to the </w:t>
      </w:r>
      <w:r w:rsidR="001F24E0" w:rsidRPr="000970FF">
        <w:rPr>
          <w:rFonts w:asciiTheme="minorHAnsi" w:hAnsiTheme="minorHAnsi" w:cstheme="minorHAnsi"/>
          <w:sz w:val="24"/>
          <w:szCs w:val="24"/>
          <w:lang w:val="en-AU"/>
        </w:rPr>
        <w:t>construction</w:t>
      </w:r>
      <w:r w:rsidR="00662A61" w:rsidRPr="000970FF">
        <w:rPr>
          <w:rFonts w:asciiTheme="minorHAnsi" w:hAnsiTheme="minorHAnsi" w:cstheme="minorHAnsi"/>
          <w:sz w:val="24"/>
          <w:szCs w:val="24"/>
          <w:lang w:val="en-AU"/>
        </w:rPr>
        <w:t xml:space="preserve"> site but it is apparent that </w:t>
      </w:r>
      <w:r w:rsidR="00DE273A" w:rsidRPr="000970FF">
        <w:rPr>
          <w:rFonts w:asciiTheme="minorHAnsi" w:hAnsiTheme="minorHAnsi" w:cstheme="minorHAnsi"/>
          <w:sz w:val="24"/>
          <w:szCs w:val="24"/>
          <w:lang w:val="en-AU"/>
        </w:rPr>
        <w:t>t</w:t>
      </w:r>
      <w:r w:rsidR="00355FC6" w:rsidRPr="000970FF">
        <w:rPr>
          <w:rFonts w:asciiTheme="minorHAnsi" w:hAnsiTheme="minorHAnsi" w:cstheme="minorHAnsi"/>
          <w:sz w:val="24"/>
          <w:szCs w:val="24"/>
          <w:lang w:val="en-AU"/>
        </w:rPr>
        <w:t>he Applicant</w:t>
      </w:r>
      <w:r w:rsidR="00662A61" w:rsidRPr="000970FF">
        <w:rPr>
          <w:rFonts w:asciiTheme="minorHAnsi" w:hAnsiTheme="minorHAnsi" w:cstheme="minorHAnsi"/>
          <w:sz w:val="24"/>
          <w:szCs w:val="24"/>
          <w:lang w:val="en-AU"/>
        </w:rPr>
        <w:t xml:space="preserve">’s obligation was to </w:t>
      </w:r>
      <w:r w:rsidR="00662A61" w:rsidRPr="000970FF">
        <w:rPr>
          <w:rFonts w:asciiTheme="minorHAnsi" w:hAnsiTheme="minorHAnsi" w:cstheme="minorHAnsi"/>
          <w:sz w:val="24"/>
          <w:szCs w:val="24"/>
          <w:u w:val="single"/>
          <w:lang w:val="en-AU"/>
        </w:rPr>
        <w:t>supply</w:t>
      </w:r>
      <w:r w:rsidR="00662A61" w:rsidRPr="000970FF">
        <w:rPr>
          <w:rFonts w:asciiTheme="minorHAnsi" w:hAnsiTheme="minorHAnsi" w:cstheme="minorHAnsi"/>
          <w:sz w:val="24"/>
          <w:szCs w:val="24"/>
          <w:lang w:val="en-AU"/>
        </w:rPr>
        <w:t xml:space="preserve"> the truck </w:t>
      </w:r>
      <w:r w:rsidR="00662A61" w:rsidRPr="000970FF">
        <w:rPr>
          <w:rFonts w:asciiTheme="minorHAnsi" w:hAnsiTheme="minorHAnsi" w:cstheme="minorHAnsi"/>
          <w:sz w:val="24"/>
          <w:szCs w:val="24"/>
          <w:u w:val="single"/>
          <w:lang w:val="en-AU"/>
        </w:rPr>
        <w:t>for</w:t>
      </w:r>
      <w:r w:rsidR="00662A61" w:rsidRPr="000970FF">
        <w:rPr>
          <w:rFonts w:asciiTheme="minorHAnsi" w:hAnsiTheme="minorHAnsi" w:cstheme="minorHAnsi"/>
          <w:sz w:val="24"/>
          <w:szCs w:val="24"/>
          <w:lang w:val="en-AU"/>
        </w:rPr>
        <w:t xml:space="preserve"> </w:t>
      </w:r>
      <w:r w:rsidR="00432910" w:rsidRPr="000970FF">
        <w:rPr>
          <w:rFonts w:asciiTheme="minorHAnsi" w:hAnsiTheme="minorHAnsi" w:cstheme="minorHAnsi"/>
          <w:sz w:val="24"/>
          <w:szCs w:val="24"/>
          <w:lang w:val="en-AU"/>
        </w:rPr>
        <w:t xml:space="preserve">the </w:t>
      </w:r>
      <w:r w:rsidR="00E54D5F" w:rsidRPr="000970FF">
        <w:rPr>
          <w:rFonts w:asciiTheme="minorHAnsi" w:hAnsiTheme="minorHAnsi" w:cstheme="minorHAnsi"/>
          <w:sz w:val="24"/>
          <w:szCs w:val="24"/>
          <w:lang w:val="en-AU"/>
        </w:rPr>
        <w:t xml:space="preserve">construction </w:t>
      </w:r>
      <w:r w:rsidR="00432910" w:rsidRPr="000970FF">
        <w:rPr>
          <w:rFonts w:asciiTheme="minorHAnsi" w:hAnsiTheme="minorHAnsi" w:cstheme="minorHAnsi"/>
          <w:sz w:val="24"/>
          <w:szCs w:val="24"/>
          <w:lang w:val="en-AU"/>
        </w:rPr>
        <w:t xml:space="preserve">work at </w:t>
      </w:r>
      <w:r w:rsidR="00662A61" w:rsidRPr="000970FF">
        <w:rPr>
          <w:rFonts w:asciiTheme="minorHAnsi" w:hAnsiTheme="minorHAnsi" w:cstheme="minorHAnsi"/>
          <w:sz w:val="24"/>
          <w:szCs w:val="24"/>
          <w:lang w:val="en-AU"/>
        </w:rPr>
        <w:t xml:space="preserve">the </w:t>
      </w:r>
      <w:r w:rsidR="00DE273A" w:rsidRPr="000970FF">
        <w:rPr>
          <w:rFonts w:asciiTheme="minorHAnsi" w:hAnsiTheme="minorHAnsi" w:cstheme="minorHAnsi"/>
          <w:sz w:val="24"/>
          <w:szCs w:val="24"/>
          <w:lang w:val="en-AU"/>
        </w:rPr>
        <w:t>construction</w:t>
      </w:r>
      <w:r w:rsidR="00662A61" w:rsidRPr="000970FF">
        <w:rPr>
          <w:rFonts w:asciiTheme="minorHAnsi" w:hAnsiTheme="minorHAnsi" w:cstheme="minorHAnsi"/>
          <w:sz w:val="24"/>
          <w:szCs w:val="24"/>
          <w:lang w:val="en-AU"/>
        </w:rPr>
        <w:t xml:space="preserve"> site.</w:t>
      </w:r>
    </w:p>
    <w:p w14:paraId="2E73D2B5" w14:textId="43E9F1B7" w:rsidR="00662A61" w:rsidRPr="000970FF" w:rsidRDefault="00CC19A7" w:rsidP="005324D7">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19</w:t>
      </w:r>
      <w:r w:rsidR="00662A61" w:rsidRPr="000970FF">
        <w:rPr>
          <w:rFonts w:asciiTheme="minorHAnsi" w:hAnsiTheme="minorHAnsi" w:cstheme="minorHAnsi"/>
          <w:sz w:val="24"/>
          <w:szCs w:val="24"/>
          <w:lang w:val="en-AU"/>
        </w:rPr>
        <w:tab/>
        <w:t xml:space="preserve">The Hire Agreement identifies the Site address in the Northern Territory. The Respondent </w:t>
      </w:r>
      <w:r w:rsidR="00432910" w:rsidRPr="000970FF">
        <w:rPr>
          <w:rFonts w:asciiTheme="minorHAnsi" w:hAnsiTheme="minorHAnsi" w:cstheme="minorHAnsi"/>
          <w:sz w:val="24"/>
          <w:szCs w:val="24"/>
          <w:lang w:val="en-AU"/>
        </w:rPr>
        <w:t xml:space="preserve">also </w:t>
      </w:r>
      <w:r w:rsidR="00662A61" w:rsidRPr="000970FF">
        <w:rPr>
          <w:rFonts w:asciiTheme="minorHAnsi" w:hAnsiTheme="minorHAnsi" w:cstheme="minorHAnsi"/>
          <w:sz w:val="24"/>
          <w:szCs w:val="24"/>
          <w:lang w:val="en-AU"/>
        </w:rPr>
        <w:t xml:space="preserve">explained that </w:t>
      </w:r>
      <w:r w:rsidR="00575213" w:rsidRPr="000970FF">
        <w:rPr>
          <w:rFonts w:asciiTheme="minorHAnsi" w:hAnsiTheme="minorHAnsi" w:cstheme="minorHAnsi"/>
          <w:sz w:val="24"/>
          <w:szCs w:val="24"/>
          <w:lang w:val="en-AU"/>
        </w:rPr>
        <w:t>t</w:t>
      </w:r>
      <w:r w:rsidR="00355FC6" w:rsidRPr="000970FF">
        <w:rPr>
          <w:rFonts w:asciiTheme="minorHAnsi" w:hAnsiTheme="minorHAnsi" w:cstheme="minorHAnsi"/>
          <w:sz w:val="24"/>
          <w:szCs w:val="24"/>
          <w:lang w:val="en-AU"/>
        </w:rPr>
        <w:t>he Applicant</w:t>
      </w:r>
      <w:r w:rsidR="00662A61" w:rsidRPr="000970FF">
        <w:rPr>
          <w:rFonts w:asciiTheme="minorHAnsi" w:hAnsiTheme="minorHAnsi" w:cstheme="minorHAnsi"/>
          <w:sz w:val="24"/>
          <w:szCs w:val="24"/>
          <w:lang w:val="en-AU"/>
        </w:rPr>
        <w:t xml:space="preserve"> delivered a truck to </w:t>
      </w:r>
      <w:r w:rsidR="00575213" w:rsidRPr="000970FF">
        <w:rPr>
          <w:rFonts w:asciiTheme="minorHAnsi" w:hAnsiTheme="minorHAnsi" w:cstheme="minorHAnsi"/>
          <w:sz w:val="24"/>
          <w:szCs w:val="24"/>
          <w:lang w:val="en-AU"/>
        </w:rPr>
        <w:t>t</w:t>
      </w:r>
      <w:r w:rsidR="001A0000" w:rsidRPr="000970FF">
        <w:rPr>
          <w:rFonts w:asciiTheme="minorHAnsi" w:hAnsiTheme="minorHAnsi" w:cstheme="minorHAnsi"/>
          <w:sz w:val="24"/>
          <w:szCs w:val="24"/>
          <w:lang w:val="en-AU"/>
        </w:rPr>
        <w:t>he Respondent</w:t>
      </w:r>
      <w:r w:rsidR="00662A61" w:rsidRPr="000970FF">
        <w:rPr>
          <w:rFonts w:asciiTheme="minorHAnsi" w:hAnsiTheme="minorHAnsi" w:cstheme="minorHAnsi"/>
          <w:sz w:val="24"/>
          <w:szCs w:val="24"/>
          <w:lang w:val="en-AU"/>
        </w:rPr>
        <w:t xml:space="preserve"> the purpose of which was to carry dirt around a construction site.</w:t>
      </w:r>
      <w:r w:rsidR="00662A61" w:rsidRPr="000970FF">
        <w:rPr>
          <w:rStyle w:val="FootnoteReference"/>
          <w:rFonts w:asciiTheme="minorHAnsi" w:hAnsiTheme="minorHAnsi" w:cstheme="minorHAnsi"/>
          <w:sz w:val="24"/>
          <w:szCs w:val="24"/>
          <w:lang w:val="en-AU"/>
        </w:rPr>
        <w:footnoteReference w:id="2"/>
      </w:r>
      <w:r w:rsidR="00662A61" w:rsidRPr="000970FF">
        <w:rPr>
          <w:rFonts w:asciiTheme="minorHAnsi" w:hAnsiTheme="minorHAnsi" w:cstheme="minorHAnsi"/>
          <w:sz w:val="24"/>
          <w:szCs w:val="24"/>
          <w:lang w:val="en-AU"/>
        </w:rPr>
        <w:t xml:space="preserve"> </w:t>
      </w:r>
    </w:p>
    <w:p w14:paraId="21AEDD92" w14:textId="7C9FEDCE" w:rsidR="00F368DD" w:rsidRPr="000970FF" w:rsidRDefault="00CC19A7" w:rsidP="005324D7">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20</w:t>
      </w:r>
      <w:r w:rsidR="00662A61" w:rsidRPr="000970FF">
        <w:rPr>
          <w:rFonts w:asciiTheme="minorHAnsi" w:hAnsiTheme="minorHAnsi" w:cstheme="minorHAnsi"/>
          <w:sz w:val="24"/>
          <w:szCs w:val="24"/>
          <w:lang w:val="en-AU"/>
        </w:rPr>
        <w:tab/>
        <w:t xml:space="preserve">Section 7(1)(c) </w:t>
      </w:r>
      <w:r w:rsidR="00E54D5F" w:rsidRPr="000970FF">
        <w:rPr>
          <w:rFonts w:asciiTheme="minorHAnsi" w:hAnsiTheme="minorHAnsi" w:cstheme="minorHAnsi"/>
          <w:sz w:val="24"/>
          <w:szCs w:val="24"/>
          <w:lang w:val="en-AU"/>
        </w:rPr>
        <w:t xml:space="preserve">of the Act </w:t>
      </w:r>
      <w:r w:rsidR="00662A61" w:rsidRPr="000970FF">
        <w:rPr>
          <w:rFonts w:asciiTheme="minorHAnsi" w:hAnsiTheme="minorHAnsi" w:cstheme="minorHAnsi"/>
          <w:sz w:val="24"/>
          <w:szCs w:val="24"/>
          <w:lang w:val="en-AU"/>
        </w:rPr>
        <w:t>provides that goods are related to construction work if they are supplied by hire or otherwise for use in connection with the carrying out of construction work at the site of the construction work. Under the Hire Agreement, although the Hirer (</w:t>
      </w:r>
      <w:r w:rsidR="002D250F" w:rsidRPr="000970FF">
        <w:rPr>
          <w:rFonts w:asciiTheme="minorHAnsi" w:hAnsiTheme="minorHAnsi" w:cstheme="minorHAnsi"/>
          <w:sz w:val="24"/>
          <w:szCs w:val="24"/>
          <w:lang w:val="en-AU"/>
        </w:rPr>
        <w:t>t</w:t>
      </w:r>
      <w:r w:rsidR="001A0000" w:rsidRPr="000970FF">
        <w:rPr>
          <w:rFonts w:asciiTheme="minorHAnsi" w:hAnsiTheme="minorHAnsi" w:cstheme="minorHAnsi"/>
          <w:sz w:val="24"/>
          <w:szCs w:val="24"/>
          <w:lang w:val="en-AU"/>
        </w:rPr>
        <w:t>he Respondent</w:t>
      </w:r>
      <w:r w:rsidR="00662A61" w:rsidRPr="000970FF">
        <w:rPr>
          <w:rFonts w:asciiTheme="minorHAnsi" w:hAnsiTheme="minorHAnsi" w:cstheme="minorHAnsi"/>
          <w:sz w:val="24"/>
          <w:szCs w:val="24"/>
          <w:lang w:val="en-AU"/>
        </w:rPr>
        <w:t xml:space="preserve">) was to mobilise the equipment to site, the equipment was agreed to be supplied by the Applicant for use in connection with construction work at the Site. </w:t>
      </w:r>
      <w:r w:rsidR="00C71C5D" w:rsidRPr="000970FF">
        <w:rPr>
          <w:rFonts w:asciiTheme="minorHAnsi" w:hAnsiTheme="minorHAnsi" w:cstheme="minorHAnsi"/>
          <w:sz w:val="24"/>
          <w:szCs w:val="24"/>
          <w:lang w:val="en-AU"/>
        </w:rPr>
        <w:t>An agreement to hold the truck, whether at a</w:t>
      </w:r>
      <w:r w:rsidR="00355FC6" w:rsidRPr="000970FF">
        <w:rPr>
          <w:rFonts w:asciiTheme="minorHAnsi" w:hAnsiTheme="minorHAnsi" w:cstheme="minorHAnsi"/>
          <w:sz w:val="24"/>
          <w:szCs w:val="24"/>
          <w:lang w:val="en-AU"/>
        </w:rPr>
        <w:t xml:space="preserve"> </w:t>
      </w:r>
      <w:r w:rsidR="00575213" w:rsidRPr="000970FF">
        <w:rPr>
          <w:rFonts w:asciiTheme="minorHAnsi" w:hAnsiTheme="minorHAnsi" w:cstheme="minorHAnsi"/>
          <w:sz w:val="24"/>
          <w:szCs w:val="24"/>
          <w:lang w:val="en-AU"/>
        </w:rPr>
        <w:t xml:space="preserve">location chosen by the </w:t>
      </w:r>
      <w:r w:rsidR="00355FC6" w:rsidRPr="000970FF">
        <w:rPr>
          <w:rFonts w:asciiTheme="minorHAnsi" w:hAnsiTheme="minorHAnsi" w:cstheme="minorHAnsi"/>
          <w:sz w:val="24"/>
          <w:szCs w:val="24"/>
          <w:lang w:val="en-AU"/>
        </w:rPr>
        <w:t>Applicant</w:t>
      </w:r>
      <w:r w:rsidR="00C71C5D" w:rsidRPr="000970FF">
        <w:rPr>
          <w:rFonts w:asciiTheme="minorHAnsi" w:hAnsiTheme="minorHAnsi" w:cstheme="minorHAnsi"/>
          <w:sz w:val="24"/>
          <w:szCs w:val="24"/>
          <w:lang w:val="en-AU"/>
        </w:rPr>
        <w:t xml:space="preserve"> </w:t>
      </w:r>
      <w:r w:rsidR="00575213" w:rsidRPr="000970FF">
        <w:rPr>
          <w:rFonts w:asciiTheme="minorHAnsi" w:hAnsiTheme="minorHAnsi" w:cstheme="minorHAnsi"/>
          <w:sz w:val="24"/>
          <w:szCs w:val="24"/>
          <w:lang w:val="en-AU"/>
        </w:rPr>
        <w:t xml:space="preserve">or at a </w:t>
      </w:r>
      <w:r w:rsidR="00C71C5D" w:rsidRPr="000970FF">
        <w:rPr>
          <w:rFonts w:asciiTheme="minorHAnsi" w:hAnsiTheme="minorHAnsi" w:cstheme="minorHAnsi"/>
          <w:sz w:val="24"/>
          <w:szCs w:val="24"/>
          <w:lang w:val="en-AU"/>
        </w:rPr>
        <w:t>location</w:t>
      </w:r>
      <w:r w:rsidR="00575213" w:rsidRPr="000970FF">
        <w:rPr>
          <w:rFonts w:asciiTheme="minorHAnsi" w:hAnsiTheme="minorHAnsi" w:cstheme="minorHAnsi"/>
          <w:sz w:val="24"/>
          <w:szCs w:val="24"/>
          <w:lang w:val="en-AU"/>
        </w:rPr>
        <w:t xml:space="preserve"> chosen by the</w:t>
      </w:r>
      <w:r w:rsidR="001A0000" w:rsidRPr="000970FF">
        <w:rPr>
          <w:rFonts w:asciiTheme="minorHAnsi" w:hAnsiTheme="minorHAnsi" w:cstheme="minorHAnsi"/>
          <w:sz w:val="24"/>
          <w:szCs w:val="24"/>
          <w:lang w:val="en-AU"/>
        </w:rPr>
        <w:t xml:space="preserve"> Respondent</w:t>
      </w:r>
      <w:r w:rsidR="00C71C5D" w:rsidRPr="000970FF">
        <w:rPr>
          <w:rFonts w:asciiTheme="minorHAnsi" w:hAnsiTheme="minorHAnsi" w:cstheme="minorHAnsi"/>
          <w:sz w:val="24"/>
          <w:szCs w:val="24"/>
          <w:lang w:val="en-AU"/>
        </w:rPr>
        <w:t>, so that it would be available when needed</w:t>
      </w:r>
      <w:r w:rsidR="002275D9" w:rsidRPr="000970FF">
        <w:rPr>
          <w:rFonts w:asciiTheme="minorHAnsi" w:hAnsiTheme="minorHAnsi" w:cstheme="minorHAnsi"/>
          <w:sz w:val="24"/>
          <w:szCs w:val="24"/>
          <w:lang w:val="en-AU"/>
        </w:rPr>
        <w:t>,</w:t>
      </w:r>
      <w:r w:rsidR="00C71C5D" w:rsidRPr="000970FF">
        <w:rPr>
          <w:rFonts w:asciiTheme="minorHAnsi" w:hAnsiTheme="minorHAnsi" w:cstheme="minorHAnsi"/>
          <w:sz w:val="24"/>
          <w:szCs w:val="24"/>
          <w:lang w:val="en-AU"/>
        </w:rPr>
        <w:t xml:space="preserve"> is not itself </w:t>
      </w:r>
      <w:r w:rsidR="00F368DD" w:rsidRPr="000970FF">
        <w:rPr>
          <w:rFonts w:asciiTheme="minorHAnsi" w:hAnsiTheme="minorHAnsi" w:cstheme="minorHAnsi"/>
          <w:sz w:val="24"/>
          <w:szCs w:val="24"/>
          <w:lang w:val="en-AU"/>
        </w:rPr>
        <w:t xml:space="preserve">supply of the truck </w:t>
      </w:r>
      <w:r w:rsidR="002275D9" w:rsidRPr="000970FF">
        <w:rPr>
          <w:rFonts w:asciiTheme="minorHAnsi" w:hAnsiTheme="minorHAnsi" w:cstheme="minorHAnsi"/>
          <w:sz w:val="24"/>
          <w:szCs w:val="24"/>
          <w:lang w:val="en-AU"/>
        </w:rPr>
        <w:t xml:space="preserve">for construction work </w:t>
      </w:r>
      <w:r w:rsidR="00F368DD" w:rsidRPr="000970FF">
        <w:rPr>
          <w:rFonts w:asciiTheme="minorHAnsi" w:hAnsiTheme="minorHAnsi" w:cstheme="minorHAnsi"/>
          <w:sz w:val="24"/>
          <w:szCs w:val="24"/>
          <w:lang w:val="en-AU"/>
        </w:rPr>
        <w:t>and</w:t>
      </w:r>
      <w:r w:rsidR="001D620E" w:rsidRPr="000970FF">
        <w:rPr>
          <w:rFonts w:asciiTheme="minorHAnsi" w:hAnsiTheme="minorHAnsi" w:cstheme="minorHAnsi"/>
          <w:sz w:val="24"/>
          <w:szCs w:val="24"/>
          <w:lang w:val="en-AU"/>
        </w:rPr>
        <w:t>,</w:t>
      </w:r>
      <w:r w:rsidR="00F368DD" w:rsidRPr="000970FF">
        <w:rPr>
          <w:rFonts w:asciiTheme="minorHAnsi" w:hAnsiTheme="minorHAnsi" w:cstheme="minorHAnsi"/>
          <w:sz w:val="24"/>
          <w:szCs w:val="24"/>
          <w:lang w:val="en-AU"/>
        </w:rPr>
        <w:t xml:space="preserve"> if </w:t>
      </w:r>
      <w:r w:rsidR="00F368DD" w:rsidRPr="000970FF">
        <w:rPr>
          <w:rFonts w:asciiTheme="minorHAnsi" w:hAnsiTheme="minorHAnsi" w:cstheme="minorHAnsi"/>
          <w:sz w:val="24"/>
          <w:szCs w:val="24"/>
          <w:lang w:val="en-AU"/>
        </w:rPr>
        <w:lastRenderedPageBreak/>
        <w:t>that was all there was to the Hire Agreement</w:t>
      </w:r>
      <w:r w:rsidR="001D620E" w:rsidRPr="000970FF">
        <w:rPr>
          <w:rFonts w:asciiTheme="minorHAnsi" w:hAnsiTheme="minorHAnsi" w:cstheme="minorHAnsi"/>
          <w:sz w:val="24"/>
          <w:szCs w:val="24"/>
          <w:lang w:val="en-AU"/>
        </w:rPr>
        <w:t>, the Hire Agreement</w:t>
      </w:r>
      <w:r w:rsidR="00F368DD" w:rsidRPr="000970FF">
        <w:rPr>
          <w:rFonts w:asciiTheme="minorHAnsi" w:hAnsiTheme="minorHAnsi" w:cstheme="minorHAnsi"/>
          <w:sz w:val="24"/>
          <w:szCs w:val="24"/>
          <w:lang w:val="en-AU"/>
        </w:rPr>
        <w:t xml:space="preserve"> would not be a </w:t>
      </w:r>
      <w:r w:rsidR="00C71C5D" w:rsidRPr="000970FF">
        <w:rPr>
          <w:rFonts w:asciiTheme="minorHAnsi" w:hAnsiTheme="minorHAnsi" w:cstheme="minorHAnsi"/>
          <w:sz w:val="24"/>
          <w:szCs w:val="24"/>
          <w:lang w:val="en-AU"/>
        </w:rPr>
        <w:t>construction contract</w:t>
      </w:r>
      <w:r w:rsidR="00F368DD" w:rsidRPr="000970FF">
        <w:rPr>
          <w:rFonts w:asciiTheme="minorHAnsi" w:hAnsiTheme="minorHAnsi" w:cstheme="minorHAnsi"/>
          <w:sz w:val="24"/>
          <w:szCs w:val="24"/>
          <w:lang w:val="en-AU"/>
        </w:rPr>
        <w:t xml:space="preserve"> for the purpose of the Act</w:t>
      </w:r>
      <w:r w:rsidR="00C71C5D" w:rsidRPr="000970FF">
        <w:rPr>
          <w:rFonts w:asciiTheme="minorHAnsi" w:hAnsiTheme="minorHAnsi" w:cstheme="minorHAnsi"/>
          <w:sz w:val="24"/>
          <w:szCs w:val="24"/>
          <w:lang w:val="en-AU"/>
        </w:rPr>
        <w:t>.</w:t>
      </w:r>
      <w:r w:rsidR="009B29FF" w:rsidRPr="000970FF">
        <w:rPr>
          <w:rFonts w:asciiTheme="minorHAnsi" w:hAnsiTheme="minorHAnsi" w:cstheme="minorHAnsi"/>
          <w:sz w:val="24"/>
          <w:szCs w:val="24"/>
          <w:lang w:val="en-AU"/>
        </w:rPr>
        <w:t xml:space="preserve"> </w:t>
      </w:r>
    </w:p>
    <w:p w14:paraId="4C855848" w14:textId="1FBA0384" w:rsidR="00575F99" w:rsidRPr="000970FF" w:rsidRDefault="00CC19A7" w:rsidP="005324D7">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21</w:t>
      </w:r>
      <w:r w:rsidR="00F368DD" w:rsidRPr="000970FF">
        <w:rPr>
          <w:rFonts w:asciiTheme="minorHAnsi" w:hAnsiTheme="minorHAnsi" w:cstheme="minorHAnsi"/>
          <w:sz w:val="24"/>
          <w:szCs w:val="24"/>
          <w:lang w:val="en-AU"/>
        </w:rPr>
        <w:tab/>
      </w:r>
      <w:r w:rsidR="00734CC5" w:rsidRPr="000970FF">
        <w:rPr>
          <w:rFonts w:asciiTheme="minorHAnsi" w:hAnsiTheme="minorHAnsi" w:cstheme="minorHAnsi"/>
          <w:sz w:val="24"/>
          <w:szCs w:val="24"/>
          <w:lang w:val="en-AU"/>
        </w:rPr>
        <w:t xml:space="preserve">The part of the agreement </w:t>
      </w:r>
      <w:r w:rsidR="000076CB" w:rsidRPr="000970FF">
        <w:rPr>
          <w:rFonts w:asciiTheme="minorHAnsi" w:hAnsiTheme="minorHAnsi" w:cstheme="minorHAnsi"/>
          <w:sz w:val="24"/>
          <w:szCs w:val="24"/>
          <w:lang w:val="en-AU"/>
        </w:rPr>
        <w:t xml:space="preserve">which is for supply of goods for construction work is the supply </w:t>
      </w:r>
      <w:r w:rsidR="00432910" w:rsidRPr="000970FF">
        <w:rPr>
          <w:rFonts w:asciiTheme="minorHAnsi" w:hAnsiTheme="minorHAnsi" w:cstheme="minorHAnsi"/>
          <w:sz w:val="24"/>
          <w:szCs w:val="24"/>
          <w:lang w:val="en-AU"/>
        </w:rPr>
        <w:t xml:space="preserve">by hire </w:t>
      </w:r>
      <w:r w:rsidR="000076CB" w:rsidRPr="000970FF">
        <w:rPr>
          <w:rFonts w:asciiTheme="minorHAnsi" w:hAnsiTheme="minorHAnsi" w:cstheme="minorHAnsi"/>
          <w:sz w:val="24"/>
          <w:szCs w:val="24"/>
          <w:lang w:val="en-AU"/>
        </w:rPr>
        <w:t xml:space="preserve">for the period commencing when </w:t>
      </w:r>
      <w:r w:rsidR="00F368DD" w:rsidRPr="000970FF">
        <w:rPr>
          <w:rFonts w:asciiTheme="minorHAnsi" w:hAnsiTheme="minorHAnsi" w:cstheme="minorHAnsi"/>
          <w:sz w:val="24"/>
          <w:szCs w:val="24"/>
          <w:lang w:val="en-AU"/>
        </w:rPr>
        <w:t>the truck</w:t>
      </w:r>
      <w:r w:rsidR="000076CB" w:rsidRPr="000970FF">
        <w:rPr>
          <w:rFonts w:asciiTheme="minorHAnsi" w:hAnsiTheme="minorHAnsi" w:cstheme="minorHAnsi"/>
          <w:sz w:val="24"/>
          <w:szCs w:val="24"/>
          <w:lang w:val="en-AU"/>
        </w:rPr>
        <w:t xml:space="preserve"> was to be taken to the construction site to be used for the construction work. </w:t>
      </w:r>
      <w:r w:rsidR="00432910" w:rsidRPr="000970FF">
        <w:rPr>
          <w:rFonts w:asciiTheme="minorHAnsi" w:hAnsiTheme="minorHAnsi" w:cstheme="minorHAnsi"/>
          <w:sz w:val="24"/>
          <w:szCs w:val="24"/>
          <w:lang w:val="en-AU"/>
        </w:rPr>
        <w:t xml:space="preserve">The </w:t>
      </w:r>
      <w:r w:rsidR="00F14AF6">
        <w:rPr>
          <w:rFonts w:asciiTheme="minorHAnsi" w:hAnsiTheme="minorHAnsi" w:cstheme="minorHAnsi"/>
          <w:sz w:val="24"/>
          <w:szCs w:val="24"/>
          <w:lang w:val="en-AU"/>
        </w:rPr>
        <w:t>Plaintiff</w:t>
      </w:r>
      <w:r w:rsidR="00432910" w:rsidRPr="000970FF">
        <w:rPr>
          <w:rFonts w:asciiTheme="minorHAnsi" w:hAnsiTheme="minorHAnsi" w:cstheme="minorHAnsi"/>
          <w:sz w:val="24"/>
          <w:szCs w:val="24"/>
          <w:lang w:val="en-AU"/>
        </w:rPr>
        <w:t xml:space="preserve">’s explanation that </w:t>
      </w:r>
      <w:r w:rsidR="000D633C" w:rsidRPr="000970FF">
        <w:rPr>
          <w:rFonts w:asciiTheme="minorHAnsi" w:hAnsiTheme="minorHAnsi" w:cstheme="minorHAnsi"/>
          <w:sz w:val="24"/>
          <w:szCs w:val="24"/>
          <w:lang w:val="en-AU"/>
        </w:rPr>
        <w:t>t</w:t>
      </w:r>
      <w:r w:rsidR="001A0000" w:rsidRPr="000970FF">
        <w:rPr>
          <w:rFonts w:asciiTheme="minorHAnsi" w:hAnsiTheme="minorHAnsi" w:cstheme="minorHAnsi"/>
          <w:sz w:val="24"/>
          <w:szCs w:val="24"/>
          <w:lang w:val="en-AU"/>
        </w:rPr>
        <w:t>he Respondent</w:t>
      </w:r>
      <w:r w:rsidR="00432910" w:rsidRPr="000970FF">
        <w:rPr>
          <w:rFonts w:asciiTheme="minorHAnsi" w:hAnsiTheme="minorHAnsi" w:cstheme="minorHAnsi"/>
          <w:sz w:val="24"/>
          <w:szCs w:val="24"/>
          <w:lang w:val="en-AU"/>
        </w:rPr>
        <w:t xml:space="preserve"> could not be sure when it would commence the hire indicates that commencement relates to the start of the period when the truck was needed by </w:t>
      </w:r>
      <w:r w:rsidR="000D633C" w:rsidRPr="000970FF">
        <w:rPr>
          <w:rFonts w:asciiTheme="minorHAnsi" w:hAnsiTheme="minorHAnsi" w:cstheme="minorHAnsi"/>
          <w:sz w:val="24"/>
          <w:szCs w:val="24"/>
          <w:lang w:val="en-AU"/>
        </w:rPr>
        <w:t>t</w:t>
      </w:r>
      <w:r w:rsidR="001A0000" w:rsidRPr="000970FF">
        <w:rPr>
          <w:rFonts w:asciiTheme="minorHAnsi" w:hAnsiTheme="minorHAnsi" w:cstheme="minorHAnsi"/>
          <w:sz w:val="24"/>
          <w:szCs w:val="24"/>
          <w:lang w:val="en-AU"/>
        </w:rPr>
        <w:t>he Respondent</w:t>
      </w:r>
      <w:r w:rsidR="00432910" w:rsidRPr="000970FF">
        <w:rPr>
          <w:rFonts w:asciiTheme="minorHAnsi" w:hAnsiTheme="minorHAnsi" w:cstheme="minorHAnsi"/>
          <w:sz w:val="24"/>
          <w:szCs w:val="24"/>
          <w:lang w:val="en-AU"/>
        </w:rPr>
        <w:t xml:space="preserve"> for carrying out the construction work. </w:t>
      </w:r>
      <w:r w:rsidR="000076CB" w:rsidRPr="000970FF">
        <w:rPr>
          <w:rFonts w:asciiTheme="minorHAnsi" w:hAnsiTheme="minorHAnsi" w:cstheme="minorHAnsi"/>
          <w:sz w:val="24"/>
          <w:szCs w:val="24"/>
          <w:lang w:val="en-AU"/>
        </w:rPr>
        <w:t xml:space="preserve">It is this part of the </w:t>
      </w:r>
      <w:r w:rsidR="00E66823" w:rsidRPr="000970FF">
        <w:rPr>
          <w:rFonts w:asciiTheme="minorHAnsi" w:hAnsiTheme="minorHAnsi" w:cstheme="minorHAnsi"/>
          <w:sz w:val="24"/>
          <w:szCs w:val="24"/>
          <w:lang w:val="en-AU"/>
        </w:rPr>
        <w:t>Hire A</w:t>
      </w:r>
      <w:r w:rsidR="000076CB" w:rsidRPr="000970FF">
        <w:rPr>
          <w:rFonts w:asciiTheme="minorHAnsi" w:hAnsiTheme="minorHAnsi" w:cstheme="minorHAnsi"/>
          <w:sz w:val="24"/>
          <w:szCs w:val="24"/>
          <w:lang w:val="en-AU"/>
        </w:rPr>
        <w:t>greement that makes the Hire Agreement a construction contract for the purpose of the Act</w:t>
      </w:r>
      <w:r w:rsidR="00575F99" w:rsidRPr="000970FF">
        <w:rPr>
          <w:rFonts w:asciiTheme="minorHAnsi" w:hAnsiTheme="minorHAnsi" w:cstheme="minorHAnsi"/>
          <w:sz w:val="24"/>
          <w:szCs w:val="24"/>
          <w:lang w:val="en-AU"/>
        </w:rPr>
        <w:t xml:space="preserve"> in that </w:t>
      </w:r>
      <w:r w:rsidR="00575213" w:rsidRPr="000970FF">
        <w:rPr>
          <w:rFonts w:asciiTheme="minorHAnsi" w:hAnsiTheme="minorHAnsi" w:cstheme="minorHAnsi"/>
          <w:sz w:val="24"/>
          <w:szCs w:val="24"/>
          <w:lang w:val="en-AU"/>
        </w:rPr>
        <w:t>t</w:t>
      </w:r>
      <w:r w:rsidR="00355FC6" w:rsidRPr="000970FF">
        <w:rPr>
          <w:rFonts w:asciiTheme="minorHAnsi" w:hAnsiTheme="minorHAnsi" w:cstheme="minorHAnsi"/>
          <w:sz w:val="24"/>
          <w:szCs w:val="24"/>
          <w:lang w:val="en-AU"/>
        </w:rPr>
        <w:t>he Applicant</w:t>
      </w:r>
      <w:r w:rsidR="00575F99" w:rsidRPr="000970FF">
        <w:rPr>
          <w:rFonts w:asciiTheme="minorHAnsi" w:hAnsiTheme="minorHAnsi" w:cstheme="minorHAnsi"/>
          <w:sz w:val="24"/>
          <w:szCs w:val="24"/>
          <w:lang w:val="en-AU"/>
        </w:rPr>
        <w:t xml:space="preserve"> had an obligation to supply to the site where construction work is being carried out goods that are related to construction work</w:t>
      </w:r>
      <w:r w:rsidR="009B29FF" w:rsidRPr="000970FF">
        <w:rPr>
          <w:rFonts w:asciiTheme="minorHAnsi" w:hAnsiTheme="minorHAnsi" w:cstheme="minorHAnsi"/>
          <w:sz w:val="24"/>
          <w:szCs w:val="24"/>
          <w:lang w:val="en-AU"/>
        </w:rPr>
        <w:t xml:space="preserve"> if they are plant or materials supplied by hire for use in connection with the carrying out of construction work at the site of the construction work.</w:t>
      </w:r>
      <w:r w:rsidR="00E66823" w:rsidRPr="000970FF">
        <w:rPr>
          <w:rFonts w:asciiTheme="minorHAnsi" w:hAnsiTheme="minorHAnsi" w:cstheme="minorHAnsi"/>
          <w:sz w:val="24"/>
          <w:szCs w:val="24"/>
          <w:lang w:val="en-AU"/>
        </w:rPr>
        <w:t xml:space="preserve"> It makes no difference </w:t>
      </w:r>
      <w:r w:rsidR="002C2684" w:rsidRPr="000970FF">
        <w:rPr>
          <w:rFonts w:asciiTheme="minorHAnsi" w:hAnsiTheme="minorHAnsi" w:cstheme="minorHAnsi"/>
          <w:sz w:val="24"/>
          <w:szCs w:val="24"/>
          <w:lang w:val="en-AU"/>
        </w:rPr>
        <w:t xml:space="preserve">to ‘supplying’ the truck for construction work </w:t>
      </w:r>
      <w:r w:rsidR="00E66823" w:rsidRPr="000970FF">
        <w:rPr>
          <w:rFonts w:asciiTheme="minorHAnsi" w:hAnsiTheme="minorHAnsi" w:cstheme="minorHAnsi"/>
          <w:sz w:val="24"/>
          <w:szCs w:val="24"/>
          <w:lang w:val="en-AU"/>
        </w:rPr>
        <w:t xml:space="preserve">whether the physical delivery of the truck was to be carried out </w:t>
      </w:r>
      <w:r w:rsidR="00355FC6" w:rsidRPr="000970FF">
        <w:rPr>
          <w:rFonts w:asciiTheme="minorHAnsi" w:hAnsiTheme="minorHAnsi" w:cstheme="minorHAnsi"/>
          <w:sz w:val="24"/>
          <w:szCs w:val="24"/>
          <w:lang w:val="en-AU"/>
        </w:rPr>
        <w:t>b</w:t>
      </w:r>
      <w:r w:rsidR="00E66823" w:rsidRPr="000970FF">
        <w:rPr>
          <w:rFonts w:asciiTheme="minorHAnsi" w:hAnsiTheme="minorHAnsi" w:cstheme="minorHAnsi"/>
          <w:sz w:val="24"/>
          <w:szCs w:val="24"/>
          <w:lang w:val="en-AU"/>
        </w:rPr>
        <w:t xml:space="preserve">y </w:t>
      </w:r>
      <w:r w:rsidR="00575213" w:rsidRPr="000970FF">
        <w:rPr>
          <w:rFonts w:asciiTheme="minorHAnsi" w:hAnsiTheme="minorHAnsi" w:cstheme="minorHAnsi"/>
          <w:sz w:val="24"/>
          <w:szCs w:val="24"/>
          <w:lang w:val="en-AU"/>
        </w:rPr>
        <w:t>t</w:t>
      </w:r>
      <w:r w:rsidR="00355FC6" w:rsidRPr="000970FF">
        <w:rPr>
          <w:rFonts w:asciiTheme="minorHAnsi" w:hAnsiTheme="minorHAnsi" w:cstheme="minorHAnsi"/>
          <w:sz w:val="24"/>
          <w:szCs w:val="24"/>
          <w:lang w:val="en-AU"/>
        </w:rPr>
        <w:t>he Applicant</w:t>
      </w:r>
      <w:r w:rsidR="00E66823" w:rsidRPr="000970FF">
        <w:rPr>
          <w:rFonts w:asciiTheme="minorHAnsi" w:hAnsiTheme="minorHAnsi" w:cstheme="minorHAnsi"/>
          <w:sz w:val="24"/>
          <w:szCs w:val="24"/>
          <w:lang w:val="en-AU"/>
        </w:rPr>
        <w:t xml:space="preserve">, </w:t>
      </w:r>
      <w:r w:rsidR="002D250F" w:rsidRPr="000970FF">
        <w:rPr>
          <w:rFonts w:asciiTheme="minorHAnsi" w:hAnsiTheme="minorHAnsi" w:cstheme="minorHAnsi"/>
          <w:sz w:val="24"/>
          <w:szCs w:val="24"/>
          <w:lang w:val="en-AU"/>
        </w:rPr>
        <w:t>t</w:t>
      </w:r>
      <w:r w:rsidR="001A0000" w:rsidRPr="000970FF">
        <w:rPr>
          <w:rFonts w:asciiTheme="minorHAnsi" w:hAnsiTheme="minorHAnsi" w:cstheme="minorHAnsi"/>
          <w:sz w:val="24"/>
          <w:szCs w:val="24"/>
          <w:lang w:val="en-AU"/>
        </w:rPr>
        <w:t>he Respondent</w:t>
      </w:r>
      <w:r w:rsidR="00E66823" w:rsidRPr="000970FF">
        <w:rPr>
          <w:rFonts w:asciiTheme="minorHAnsi" w:hAnsiTheme="minorHAnsi" w:cstheme="minorHAnsi"/>
          <w:sz w:val="24"/>
          <w:szCs w:val="24"/>
          <w:lang w:val="en-AU"/>
        </w:rPr>
        <w:t xml:space="preserve"> or another entity.</w:t>
      </w:r>
      <w:r w:rsidR="009B29FF" w:rsidRPr="000970FF">
        <w:rPr>
          <w:rFonts w:asciiTheme="minorHAnsi" w:hAnsiTheme="minorHAnsi" w:cstheme="minorHAnsi"/>
          <w:sz w:val="24"/>
          <w:szCs w:val="24"/>
          <w:lang w:val="en-AU"/>
        </w:rPr>
        <w:t xml:space="preserve"> </w:t>
      </w:r>
    </w:p>
    <w:p w14:paraId="30A43FA5" w14:textId="3836E94D" w:rsidR="00662A61" w:rsidRPr="000970FF" w:rsidRDefault="00CC19A7" w:rsidP="005324D7">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22</w:t>
      </w:r>
      <w:r w:rsidR="009B29FF" w:rsidRPr="000970FF">
        <w:rPr>
          <w:rFonts w:asciiTheme="minorHAnsi" w:hAnsiTheme="minorHAnsi" w:cstheme="minorHAnsi"/>
          <w:sz w:val="24"/>
          <w:szCs w:val="24"/>
          <w:lang w:val="en-AU"/>
        </w:rPr>
        <w:tab/>
      </w:r>
      <w:r w:rsidR="000076CB" w:rsidRPr="000970FF">
        <w:rPr>
          <w:rFonts w:asciiTheme="minorHAnsi" w:hAnsiTheme="minorHAnsi" w:cstheme="minorHAnsi"/>
          <w:sz w:val="24"/>
          <w:szCs w:val="24"/>
          <w:lang w:val="en-AU"/>
        </w:rPr>
        <w:t xml:space="preserve">As the relevant parts of the Hire Agreement were not completed before </w:t>
      </w:r>
      <w:r w:rsidR="002C2684" w:rsidRPr="000970FF">
        <w:rPr>
          <w:rFonts w:asciiTheme="minorHAnsi" w:hAnsiTheme="minorHAnsi" w:cstheme="minorHAnsi"/>
          <w:sz w:val="24"/>
          <w:szCs w:val="24"/>
          <w:lang w:val="en-AU"/>
        </w:rPr>
        <w:t xml:space="preserve">contract </w:t>
      </w:r>
      <w:r w:rsidR="000076CB" w:rsidRPr="000970FF">
        <w:rPr>
          <w:rFonts w:asciiTheme="minorHAnsi" w:hAnsiTheme="minorHAnsi" w:cstheme="minorHAnsi"/>
          <w:sz w:val="24"/>
          <w:szCs w:val="24"/>
          <w:lang w:val="en-AU"/>
        </w:rPr>
        <w:t xml:space="preserve">signing I have taken the </w:t>
      </w:r>
      <w:r w:rsidR="00635A4A" w:rsidRPr="000970FF">
        <w:rPr>
          <w:rFonts w:asciiTheme="minorHAnsi" w:hAnsiTheme="minorHAnsi" w:cstheme="minorHAnsi"/>
          <w:sz w:val="24"/>
          <w:szCs w:val="24"/>
          <w:lang w:val="en-AU"/>
        </w:rPr>
        <w:t xml:space="preserve">Hire Agreement </w:t>
      </w:r>
      <w:r w:rsidR="009B29FF" w:rsidRPr="000970FF">
        <w:rPr>
          <w:rFonts w:asciiTheme="minorHAnsi" w:hAnsiTheme="minorHAnsi" w:cstheme="minorHAnsi"/>
          <w:sz w:val="24"/>
          <w:szCs w:val="24"/>
          <w:lang w:val="en-AU"/>
        </w:rPr>
        <w:t xml:space="preserve">for supply </w:t>
      </w:r>
      <w:r w:rsidR="00635A4A" w:rsidRPr="000970FF">
        <w:rPr>
          <w:rFonts w:asciiTheme="minorHAnsi" w:hAnsiTheme="minorHAnsi" w:cstheme="minorHAnsi"/>
          <w:sz w:val="24"/>
          <w:szCs w:val="24"/>
          <w:lang w:val="en-AU"/>
        </w:rPr>
        <w:t xml:space="preserve">of the truck </w:t>
      </w:r>
      <w:r w:rsidR="009B29FF" w:rsidRPr="000970FF">
        <w:rPr>
          <w:rFonts w:asciiTheme="minorHAnsi" w:hAnsiTheme="minorHAnsi" w:cstheme="minorHAnsi"/>
          <w:sz w:val="24"/>
          <w:szCs w:val="24"/>
          <w:lang w:val="en-AU"/>
        </w:rPr>
        <w:t xml:space="preserve">for carrying out construction work to </w:t>
      </w:r>
      <w:r w:rsidR="002C2684" w:rsidRPr="000970FF">
        <w:rPr>
          <w:rFonts w:asciiTheme="minorHAnsi" w:hAnsiTheme="minorHAnsi" w:cstheme="minorHAnsi"/>
          <w:sz w:val="24"/>
          <w:szCs w:val="24"/>
          <w:lang w:val="en-AU"/>
        </w:rPr>
        <w:t>commence</w:t>
      </w:r>
      <w:r w:rsidR="009B29FF" w:rsidRPr="000970FF">
        <w:rPr>
          <w:rFonts w:asciiTheme="minorHAnsi" w:hAnsiTheme="minorHAnsi" w:cstheme="minorHAnsi"/>
          <w:sz w:val="24"/>
          <w:szCs w:val="24"/>
          <w:lang w:val="en-AU"/>
        </w:rPr>
        <w:t xml:space="preserve"> from when the truck was transported to the construction site.</w:t>
      </w:r>
      <w:r w:rsidR="002275D9" w:rsidRPr="000970FF">
        <w:rPr>
          <w:rFonts w:asciiTheme="minorHAnsi" w:hAnsiTheme="minorHAnsi" w:cstheme="minorHAnsi"/>
          <w:sz w:val="24"/>
          <w:szCs w:val="24"/>
          <w:lang w:val="en-AU"/>
        </w:rPr>
        <w:t xml:space="preserve"> It is noted that the Hire Agreement is not signed by the Applicant but that does not give rise to any issues in this Adjudication.</w:t>
      </w:r>
    </w:p>
    <w:p w14:paraId="5E554AD3" w14:textId="15E42C9A" w:rsidR="00D0232B" w:rsidRPr="000970FF" w:rsidRDefault="00CC19A7" w:rsidP="005324D7">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23</w:t>
      </w:r>
      <w:r w:rsidR="00004E46" w:rsidRPr="000970FF">
        <w:rPr>
          <w:rFonts w:asciiTheme="minorHAnsi" w:hAnsiTheme="minorHAnsi" w:cstheme="minorHAnsi"/>
          <w:sz w:val="24"/>
          <w:szCs w:val="24"/>
          <w:lang w:val="en-AU"/>
        </w:rPr>
        <w:tab/>
        <w:t>According to the Adjudication Response</w:t>
      </w:r>
      <w:r w:rsidR="00004E46" w:rsidRPr="000970FF">
        <w:rPr>
          <w:rStyle w:val="FootnoteReference"/>
          <w:rFonts w:asciiTheme="minorHAnsi" w:hAnsiTheme="minorHAnsi" w:cstheme="minorHAnsi"/>
          <w:sz w:val="24"/>
          <w:szCs w:val="24"/>
          <w:lang w:val="en-AU"/>
        </w:rPr>
        <w:footnoteReference w:id="3"/>
      </w:r>
      <w:r w:rsidR="00004E46" w:rsidRPr="000970FF">
        <w:rPr>
          <w:rFonts w:asciiTheme="minorHAnsi" w:hAnsiTheme="minorHAnsi" w:cstheme="minorHAnsi"/>
          <w:sz w:val="24"/>
          <w:szCs w:val="24"/>
          <w:lang w:val="en-AU"/>
        </w:rPr>
        <w:t xml:space="preserve"> the Applicant delivered ADT2</w:t>
      </w:r>
      <w:r w:rsidR="00A142C3" w:rsidRPr="000970FF">
        <w:rPr>
          <w:rFonts w:asciiTheme="minorHAnsi" w:hAnsiTheme="minorHAnsi" w:cstheme="minorHAnsi"/>
          <w:sz w:val="24"/>
          <w:szCs w:val="24"/>
          <w:lang w:val="en-AU"/>
        </w:rPr>
        <w:t>9</w:t>
      </w:r>
      <w:r w:rsidR="00004E46" w:rsidRPr="000970FF">
        <w:rPr>
          <w:rFonts w:asciiTheme="minorHAnsi" w:hAnsiTheme="minorHAnsi" w:cstheme="minorHAnsi"/>
          <w:sz w:val="24"/>
          <w:szCs w:val="24"/>
          <w:lang w:val="en-AU"/>
        </w:rPr>
        <w:t xml:space="preserve"> and 6 other trucks to the Respondent’s premises</w:t>
      </w:r>
      <w:r w:rsidR="00554570" w:rsidRPr="000970FF">
        <w:rPr>
          <w:rFonts w:asciiTheme="minorHAnsi" w:hAnsiTheme="minorHAnsi" w:cstheme="minorHAnsi"/>
          <w:sz w:val="24"/>
          <w:szCs w:val="24"/>
          <w:lang w:val="en-AU"/>
        </w:rPr>
        <w:t>. The Respondent’s premises are not the construction site at which the trucks were to be used. According to the Respondent</w:t>
      </w:r>
      <w:r w:rsidR="0073518C" w:rsidRPr="000970FF">
        <w:rPr>
          <w:rFonts w:asciiTheme="minorHAnsi" w:hAnsiTheme="minorHAnsi" w:cstheme="minorHAnsi"/>
          <w:sz w:val="24"/>
          <w:szCs w:val="24"/>
          <w:lang w:val="en-AU"/>
        </w:rPr>
        <w:t>,</w:t>
      </w:r>
      <w:r w:rsidR="00004E46" w:rsidRPr="000970FF">
        <w:rPr>
          <w:rFonts w:asciiTheme="minorHAnsi" w:hAnsiTheme="minorHAnsi" w:cstheme="minorHAnsi"/>
          <w:sz w:val="24"/>
          <w:szCs w:val="24"/>
          <w:lang w:val="en-AU"/>
        </w:rPr>
        <w:t xml:space="preserve"> the purpose of delivering the truck to the Respondent’s property </w:t>
      </w:r>
      <w:r w:rsidR="00554570" w:rsidRPr="000970FF">
        <w:rPr>
          <w:rFonts w:asciiTheme="minorHAnsi" w:hAnsiTheme="minorHAnsi" w:cstheme="minorHAnsi"/>
          <w:sz w:val="24"/>
          <w:szCs w:val="24"/>
          <w:lang w:val="en-AU"/>
        </w:rPr>
        <w:t xml:space="preserve">was to help the Applicant with its storage problem. </w:t>
      </w:r>
      <w:r w:rsidR="00635A4A" w:rsidRPr="000970FF">
        <w:rPr>
          <w:rFonts w:asciiTheme="minorHAnsi" w:hAnsiTheme="minorHAnsi" w:cstheme="minorHAnsi"/>
          <w:sz w:val="24"/>
          <w:szCs w:val="24"/>
          <w:lang w:val="en-AU"/>
        </w:rPr>
        <w:t xml:space="preserve">It is </w:t>
      </w:r>
      <w:r w:rsidR="000D633C" w:rsidRPr="000970FF">
        <w:rPr>
          <w:rFonts w:asciiTheme="minorHAnsi" w:hAnsiTheme="minorHAnsi" w:cstheme="minorHAnsi"/>
          <w:sz w:val="24"/>
          <w:szCs w:val="24"/>
          <w:lang w:val="en-AU"/>
        </w:rPr>
        <w:t xml:space="preserve">also </w:t>
      </w:r>
      <w:r w:rsidR="00635A4A" w:rsidRPr="000970FF">
        <w:rPr>
          <w:rFonts w:asciiTheme="minorHAnsi" w:hAnsiTheme="minorHAnsi" w:cstheme="minorHAnsi"/>
          <w:sz w:val="24"/>
          <w:szCs w:val="24"/>
          <w:lang w:val="en-AU"/>
        </w:rPr>
        <w:t xml:space="preserve">likely that they were stored at </w:t>
      </w:r>
      <w:r w:rsidR="002D250F" w:rsidRPr="000970FF">
        <w:rPr>
          <w:rFonts w:asciiTheme="minorHAnsi" w:hAnsiTheme="minorHAnsi" w:cstheme="minorHAnsi"/>
          <w:sz w:val="24"/>
          <w:szCs w:val="24"/>
          <w:lang w:val="en-AU"/>
        </w:rPr>
        <w:t>t</w:t>
      </w:r>
      <w:r w:rsidR="001A0000" w:rsidRPr="000970FF">
        <w:rPr>
          <w:rFonts w:asciiTheme="minorHAnsi" w:hAnsiTheme="minorHAnsi" w:cstheme="minorHAnsi"/>
          <w:sz w:val="24"/>
          <w:szCs w:val="24"/>
          <w:lang w:val="en-AU"/>
        </w:rPr>
        <w:t>he Respondent</w:t>
      </w:r>
      <w:r w:rsidR="00635A4A" w:rsidRPr="000970FF">
        <w:rPr>
          <w:rFonts w:asciiTheme="minorHAnsi" w:hAnsiTheme="minorHAnsi" w:cstheme="minorHAnsi"/>
          <w:sz w:val="24"/>
          <w:szCs w:val="24"/>
          <w:lang w:val="en-AU"/>
        </w:rPr>
        <w:t>’s location so that the</w:t>
      </w:r>
      <w:r w:rsidR="000D633C" w:rsidRPr="000970FF">
        <w:rPr>
          <w:rFonts w:asciiTheme="minorHAnsi" w:hAnsiTheme="minorHAnsi" w:cstheme="minorHAnsi"/>
          <w:sz w:val="24"/>
          <w:szCs w:val="24"/>
          <w:lang w:val="en-AU"/>
        </w:rPr>
        <w:t>y</w:t>
      </w:r>
      <w:r w:rsidR="00635A4A" w:rsidRPr="000970FF">
        <w:rPr>
          <w:rFonts w:asciiTheme="minorHAnsi" w:hAnsiTheme="minorHAnsi" w:cstheme="minorHAnsi"/>
          <w:sz w:val="24"/>
          <w:szCs w:val="24"/>
          <w:lang w:val="en-AU"/>
        </w:rPr>
        <w:t xml:space="preserve"> would be available when needed as indicated by </w:t>
      </w:r>
      <w:r w:rsidR="00E66823" w:rsidRPr="000970FF">
        <w:rPr>
          <w:rFonts w:asciiTheme="minorHAnsi" w:hAnsiTheme="minorHAnsi" w:cstheme="minorHAnsi"/>
          <w:sz w:val="24"/>
          <w:szCs w:val="24"/>
          <w:lang w:val="en-AU"/>
        </w:rPr>
        <w:t>t</w:t>
      </w:r>
      <w:r w:rsidR="00554570" w:rsidRPr="000970FF">
        <w:rPr>
          <w:rFonts w:asciiTheme="minorHAnsi" w:hAnsiTheme="minorHAnsi" w:cstheme="minorHAnsi"/>
          <w:sz w:val="24"/>
          <w:szCs w:val="24"/>
          <w:lang w:val="en-AU"/>
        </w:rPr>
        <w:t>he Respondent</w:t>
      </w:r>
      <w:r w:rsidR="00635A4A" w:rsidRPr="000970FF">
        <w:rPr>
          <w:rFonts w:asciiTheme="minorHAnsi" w:hAnsiTheme="minorHAnsi" w:cstheme="minorHAnsi"/>
          <w:sz w:val="24"/>
          <w:szCs w:val="24"/>
          <w:lang w:val="en-AU"/>
        </w:rPr>
        <w:t xml:space="preserve">’s explanation </w:t>
      </w:r>
      <w:r w:rsidR="00554570" w:rsidRPr="000970FF">
        <w:rPr>
          <w:rFonts w:asciiTheme="minorHAnsi" w:hAnsiTheme="minorHAnsi" w:cstheme="minorHAnsi"/>
          <w:sz w:val="24"/>
          <w:szCs w:val="24"/>
          <w:lang w:val="en-AU"/>
        </w:rPr>
        <w:t>that the Applicant had agreed to reserve the truck</w:t>
      </w:r>
      <w:r w:rsidR="000D633C" w:rsidRPr="000970FF">
        <w:rPr>
          <w:rFonts w:asciiTheme="minorHAnsi" w:hAnsiTheme="minorHAnsi" w:cstheme="minorHAnsi"/>
          <w:sz w:val="24"/>
          <w:szCs w:val="24"/>
          <w:lang w:val="en-AU"/>
        </w:rPr>
        <w:t>s</w:t>
      </w:r>
      <w:r w:rsidR="00554570" w:rsidRPr="000970FF">
        <w:rPr>
          <w:rFonts w:asciiTheme="minorHAnsi" w:hAnsiTheme="minorHAnsi" w:cstheme="minorHAnsi"/>
          <w:sz w:val="24"/>
          <w:szCs w:val="24"/>
          <w:lang w:val="en-AU"/>
        </w:rPr>
        <w:t xml:space="preserve"> for future hire by </w:t>
      </w:r>
      <w:r w:rsidR="002D250F" w:rsidRPr="000970FF">
        <w:rPr>
          <w:rFonts w:asciiTheme="minorHAnsi" w:hAnsiTheme="minorHAnsi" w:cstheme="minorHAnsi"/>
          <w:sz w:val="24"/>
          <w:szCs w:val="24"/>
          <w:lang w:val="en-AU"/>
        </w:rPr>
        <w:t>t</w:t>
      </w:r>
      <w:r w:rsidR="001A0000" w:rsidRPr="000970FF">
        <w:rPr>
          <w:rFonts w:asciiTheme="minorHAnsi" w:hAnsiTheme="minorHAnsi" w:cstheme="minorHAnsi"/>
          <w:sz w:val="24"/>
          <w:szCs w:val="24"/>
          <w:lang w:val="en-AU"/>
        </w:rPr>
        <w:t>he Respondent</w:t>
      </w:r>
      <w:r w:rsidR="00554570" w:rsidRPr="000970FF">
        <w:rPr>
          <w:rFonts w:asciiTheme="minorHAnsi" w:hAnsiTheme="minorHAnsi" w:cstheme="minorHAnsi"/>
          <w:sz w:val="24"/>
          <w:szCs w:val="24"/>
          <w:lang w:val="en-AU"/>
        </w:rPr>
        <w:t xml:space="preserve"> </w:t>
      </w:r>
      <w:r w:rsidR="00A60DBB" w:rsidRPr="000970FF">
        <w:rPr>
          <w:rFonts w:asciiTheme="minorHAnsi" w:hAnsiTheme="minorHAnsi" w:cstheme="minorHAnsi"/>
          <w:sz w:val="24"/>
          <w:szCs w:val="24"/>
          <w:lang w:val="en-AU"/>
        </w:rPr>
        <w:t xml:space="preserve">pending commencement </w:t>
      </w:r>
      <w:r w:rsidR="007E6EC5" w:rsidRPr="000970FF">
        <w:rPr>
          <w:rFonts w:asciiTheme="minorHAnsi" w:hAnsiTheme="minorHAnsi" w:cstheme="minorHAnsi"/>
          <w:sz w:val="24"/>
          <w:szCs w:val="24"/>
          <w:lang w:val="en-AU"/>
        </w:rPr>
        <w:t xml:space="preserve">of </w:t>
      </w:r>
      <w:r w:rsidR="002D250F" w:rsidRPr="000970FF">
        <w:rPr>
          <w:rFonts w:asciiTheme="minorHAnsi" w:hAnsiTheme="minorHAnsi" w:cstheme="minorHAnsi"/>
          <w:sz w:val="24"/>
          <w:szCs w:val="24"/>
          <w:lang w:val="en-AU"/>
        </w:rPr>
        <w:t>t</w:t>
      </w:r>
      <w:r w:rsidR="001A0000" w:rsidRPr="000970FF">
        <w:rPr>
          <w:rFonts w:asciiTheme="minorHAnsi" w:hAnsiTheme="minorHAnsi" w:cstheme="minorHAnsi"/>
          <w:sz w:val="24"/>
          <w:szCs w:val="24"/>
          <w:lang w:val="en-AU"/>
        </w:rPr>
        <w:t>he Respondent</w:t>
      </w:r>
      <w:r w:rsidR="007E6EC5" w:rsidRPr="000970FF">
        <w:rPr>
          <w:rFonts w:asciiTheme="minorHAnsi" w:hAnsiTheme="minorHAnsi" w:cstheme="minorHAnsi"/>
          <w:sz w:val="24"/>
          <w:szCs w:val="24"/>
          <w:lang w:val="en-AU"/>
        </w:rPr>
        <w:t xml:space="preserve">’s contract with </w:t>
      </w:r>
      <w:r w:rsidR="00527923" w:rsidRPr="000970FF">
        <w:rPr>
          <w:rFonts w:asciiTheme="minorHAnsi" w:hAnsiTheme="minorHAnsi" w:cstheme="minorHAnsi"/>
          <w:sz w:val="24"/>
          <w:szCs w:val="24"/>
          <w:lang w:val="en-AU"/>
        </w:rPr>
        <w:t xml:space="preserve">the head contractor </w:t>
      </w:r>
      <w:r w:rsidR="007E6EC5" w:rsidRPr="000970FF">
        <w:rPr>
          <w:rFonts w:asciiTheme="minorHAnsi" w:hAnsiTheme="minorHAnsi" w:cstheme="minorHAnsi"/>
          <w:sz w:val="24"/>
          <w:szCs w:val="24"/>
          <w:lang w:val="en-AU"/>
        </w:rPr>
        <w:t xml:space="preserve">at a construction site in the Northern Territory. </w:t>
      </w:r>
    </w:p>
    <w:p w14:paraId="4A2C73E3" w14:textId="77777777" w:rsidR="00C17DD2" w:rsidRDefault="00C17DD2">
      <w:pPr>
        <w:rPr>
          <w:rFonts w:asciiTheme="minorHAnsi" w:hAnsiTheme="minorHAnsi" w:cstheme="minorHAnsi"/>
          <w:sz w:val="24"/>
          <w:szCs w:val="24"/>
          <w:lang w:val="en-AU"/>
        </w:rPr>
      </w:pPr>
      <w:r>
        <w:rPr>
          <w:rFonts w:asciiTheme="minorHAnsi" w:hAnsiTheme="minorHAnsi" w:cstheme="minorHAnsi"/>
          <w:sz w:val="24"/>
          <w:szCs w:val="24"/>
          <w:lang w:val="en-AU"/>
        </w:rPr>
        <w:br w:type="page"/>
      </w:r>
    </w:p>
    <w:p w14:paraId="01DB2ACF" w14:textId="53E66E90" w:rsidR="00532E05" w:rsidRPr="000970FF" w:rsidRDefault="00CC19A7" w:rsidP="005324D7">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lastRenderedPageBreak/>
        <w:t>24</w:t>
      </w:r>
      <w:r w:rsidR="00567BDF" w:rsidRPr="000970FF">
        <w:rPr>
          <w:rFonts w:asciiTheme="minorHAnsi" w:hAnsiTheme="minorHAnsi" w:cstheme="minorHAnsi"/>
          <w:sz w:val="24"/>
          <w:szCs w:val="24"/>
          <w:lang w:val="en-AU"/>
        </w:rPr>
        <w:tab/>
        <w:t xml:space="preserve">The written part of the Hire Agreement could not be regarded as setting out all of the rights and obligations of both </w:t>
      </w:r>
      <w:r w:rsidR="00F14AF6">
        <w:rPr>
          <w:rFonts w:asciiTheme="minorHAnsi" w:hAnsiTheme="minorHAnsi" w:cstheme="minorHAnsi"/>
          <w:sz w:val="24"/>
          <w:szCs w:val="24"/>
          <w:lang w:val="en-AU"/>
        </w:rPr>
        <w:t>Parties</w:t>
      </w:r>
      <w:r w:rsidR="00567BDF" w:rsidRPr="000970FF">
        <w:rPr>
          <w:rFonts w:asciiTheme="minorHAnsi" w:hAnsiTheme="minorHAnsi" w:cstheme="minorHAnsi"/>
          <w:sz w:val="24"/>
          <w:szCs w:val="24"/>
          <w:lang w:val="en-AU"/>
        </w:rPr>
        <w:t xml:space="preserve"> but</w:t>
      </w:r>
      <w:r w:rsidR="00E66823" w:rsidRPr="000970FF">
        <w:rPr>
          <w:rFonts w:asciiTheme="minorHAnsi" w:hAnsiTheme="minorHAnsi" w:cstheme="minorHAnsi"/>
          <w:sz w:val="24"/>
          <w:szCs w:val="24"/>
          <w:lang w:val="en-AU"/>
        </w:rPr>
        <w:t>,</w:t>
      </w:r>
      <w:r w:rsidR="00567BDF" w:rsidRPr="000970FF">
        <w:rPr>
          <w:rFonts w:asciiTheme="minorHAnsi" w:hAnsiTheme="minorHAnsi" w:cstheme="minorHAnsi"/>
          <w:sz w:val="24"/>
          <w:szCs w:val="24"/>
          <w:lang w:val="en-AU"/>
        </w:rPr>
        <w:t xml:space="preserve"> considered in light of both</w:t>
      </w:r>
      <w:r w:rsidR="00522E99" w:rsidRPr="000970FF">
        <w:rPr>
          <w:rFonts w:asciiTheme="minorHAnsi" w:hAnsiTheme="minorHAnsi" w:cstheme="minorHAnsi"/>
          <w:sz w:val="24"/>
          <w:szCs w:val="24"/>
          <w:lang w:val="en-AU"/>
        </w:rPr>
        <w:t xml:space="preserve"> Parties’ submission</w:t>
      </w:r>
      <w:r w:rsidR="00E66823" w:rsidRPr="000970FF">
        <w:rPr>
          <w:rFonts w:asciiTheme="minorHAnsi" w:hAnsiTheme="minorHAnsi" w:cstheme="minorHAnsi"/>
          <w:sz w:val="24"/>
          <w:szCs w:val="24"/>
          <w:lang w:val="en-AU"/>
        </w:rPr>
        <w:t>s,</w:t>
      </w:r>
      <w:r w:rsidR="00522E99" w:rsidRPr="000970FF">
        <w:rPr>
          <w:rFonts w:asciiTheme="minorHAnsi" w:hAnsiTheme="minorHAnsi" w:cstheme="minorHAnsi"/>
          <w:sz w:val="24"/>
          <w:szCs w:val="24"/>
          <w:lang w:val="en-AU"/>
        </w:rPr>
        <w:t xml:space="preserve"> the obligations were </w:t>
      </w:r>
      <w:r w:rsidR="00D26F3C" w:rsidRPr="000970FF">
        <w:rPr>
          <w:rFonts w:asciiTheme="minorHAnsi" w:hAnsiTheme="minorHAnsi" w:cstheme="minorHAnsi"/>
          <w:sz w:val="24"/>
          <w:szCs w:val="24"/>
          <w:lang w:val="en-AU"/>
        </w:rPr>
        <w:t xml:space="preserve">initially </w:t>
      </w:r>
      <w:r w:rsidR="00522E99" w:rsidRPr="000970FF">
        <w:rPr>
          <w:rFonts w:asciiTheme="minorHAnsi" w:hAnsiTheme="minorHAnsi" w:cstheme="minorHAnsi"/>
          <w:sz w:val="24"/>
          <w:szCs w:val="24"/>
          <w:lang w:val="en-AU"/>
        </w:rPr>
        <w:t xml:space="preserve">for </w:t>
      </w:r>
      <w:r w:rsidR="00575213" w:rsidRPr="000970FF">
        <w:rPr>
          <w:rFonts w:asciiTheme="minorHAnsi" w:hAnsiTheme="minorHAnsi" w:cstheme="minorHAnsi"/>
          <w:sz w:val="24"/>
          <w:szCs w:val="24"/>
          <w:lang w:val="en-AU"/>
        </w:rPr>
        <w:t>t</w:t>
      </w:r>
      <w:r w:rsidR="00355FC6" w:rsidRPr="000970FF">
        <w:rPr>
          <w:rFonts w:asciiTheme="minorHAnsi" w:hAnsiTheme="minorHAnsi" w:cstheme="minorHAnsi"/>
          <w:sz w:val="24"/>
          <w:szCs w:val="24"/>
          <w:lang w:val="en-AU"/>
        </w:rPr>
        <w:t>he Applicant</w:t>
      </w:r>
      <w:r w:rsidR="00D26F3C" w:rsidRPr="000970FF">
        <w:rPr>
          <w:rFonts w:asciiTheme="minorHAnsi" w:hAnsiTheme="minorHAnsi" w:cstheme="minorHAnsi"/>
          <w:sz w:val="24"/>
          <w:szCs w:val="24"/>
          <w:lang w:val="en-AU"/>
        </w:rPr>
        <w:t xml:space="preserve"> to </w:t>
      </w:r>
      <w:r w:rsidR="00635A4A" w:rsidRPr="000970FF">
        <w:rPr>
          <w:rFonts w:asciiTheme="minorHAnsi" w:hAnsiTheme="minorHAnsi" w:cstheme="minorHAnsi"/>
          <w:sz w:val="24"/>
          <w:szCs w:val="24"/>
          <w:lang w:val="en-AU"/>
        </w:rPr>
        <w:t>make</w:t>
      </w:r>
      <w:r w:rsidR="00D26F3C" w:rsidRPr="000970FF">
        <w:rPr>
          <w:rFonts w:asciiTheme="minorHAnsi" w:hAnsiTheme="minorHAnsi" w:cstheme="minorHAnsi"/>
          <w:sz w:val="24"/>
          <w:szCs w:val="24"/>
          <w:lang w:val="en-AU"/>
        </w:rPr>
        <w:t xml:space="preserve"> the truck </w:t>
      </w:r>
      <w:r w:rsidR="00635A4A" w:rsidRPr="000970FF">
        <w:rPr>
          <w:rFonts w:asciiTheme="minorHAnsi" w:hAnsiTheme="minorHAnsi" w:cstheme="minorHAnsi"/>
          <w:sz w:val="24"/>
          <w:szCs w:val="24"/>
          <w:lang w:val="en-AU"/>
        </w:rPr>
        <w:t xml:space="preserve">available </w:t>
      </w:r>
      <w:r w:rsidR="00D26F3C" w:rsidRPr="000970FF">
        <w:rPr>
          <w:rFonts w:asciiTheme="minorHAnsi" w:hAnsiTheme="minorHAnsi" w:cstheme="minorHAnsi"/>
          <w:sz w:val="24"/>
          <w:szCs w:val="24"/>
          <w:lang w:val="en-AU"/>
        </w:rPr>
        <w:t xml:space="preserve">to </w:t>
      </w:r>
      <w:r w:rsidR="002D250F" w:rsidRPr="000970FF">
        <w:rPr>
          <w:rFonts w:asciiTheme="minorHAnsi" w:hAnsiTheme="minorHAnsi" w:cstheme="minorHAnsi"/>
          <w:sz w:val="24"/>
          <w:szCs w:val="24"/>
          <w:lang w:val="en-AU"/>
        </w:rPr>
        <w:t>t</w:t>
      </w:r>
      <w:r w:rsidR="001A0000" w:rsidRPr="000970FF">
        <w:rPr>
          <w:rFonts w:asciiTheme="minorHAnsi" w:hAnsiTheme="minorHAnsi" w:cstheme="minorHAnsi"/>
          <w:sz w:val="24"/>
          <w:szCs w:val="24"/>
          <w:lang w:val="en-AU"/>
        </w:rPr>
        <w:t>he Respondent</w:t>
      </w:r>
      <w:r w:rsidR="00D26F3C" w:rsidRPr="000970FF">
        <w:rPr>
          <w:rFonts w:asciiTheme="minorHAnsi" w:hAnsiTheme="minorHAnsi" w:cstheme="minorHAnsi"/>
          <w:sz w:val="24"/>
          <w:szCs w:val="24"/>
          <w:lang w:val="en-AU"/>
        </w:rPr>
        <w:t xml:space="preserve"> in anticipation </w:t>
      </w:r>
      <w:r w:rsidR="007A7A57">
        <w:rPr>
          <w:rFonts w:asciiTheme="minorHAnsi" w:hAnsiTheme="minorHAnsi" w:cstheme="minorHAnsi"/>
          <w:sz w:val="24"/>
          <w:szCs w:val="24"/>
          <w:lang w:val="en-AU"/>
        </w:rPr>
        <w:t xml:space="preserve">of </w:t>
      </w:r>
      <w:r w:rsidR="002D250F" w:rsidRPr="000970FF">
        <w:rPr>
          <w:rFonts w:asciiTheme="minorHAnsi" w:hAnsiTheme="minorHAnsi" w:cstheme="minorHAnsi"/>
          <w:sz w:val="24"/>
          <w:szCs w:val="24"/>
          <w:lang w:val="en-AU"/>
        </w:rPr>
        <w:t>t</w:t>
      </w:r>
      <w:r w:rsidR="006C7881" w:rsidRPr="000970FF">
        <w:rPr>
          <w:rFonts w:asciiTheme="minorHAnsi" w:hAnsiTheme="minorHAnsi" w:cstheme="minorHAnsi"/>
          <w:sz w:val="24"/>
          <w:szCs w:val="24"/>
          <w:lang w:val="en-AU"/>
        </w:rPr>
        <w:t>he Respondent</w:t>
      </w:r>
      <w:r w:rsidR="00D26F3C" w:rsidRPr="000970FF">
        <w:rPr>
          <w:rFonts w:asciiTheme="minorHAnsi" w:hAnsiTheme="minorHAnsi" w:cstheme="minorHAnsi"/>
          <w:sz w:val="24"/>
          <w:szCs w:val="24"/>
          <w:lang w:val="en-AU"/>
        </w:rPr>
        <w:t xml:space="preserve"> mobilising it to the Site when </w:t>
      </w:r>
      <w:r w:rsidR="002D250F" w:rsidRPr="000970FF">
        <w:rPr>
          <w:rFonts w:asciiTheme="minorHAnsi" w:hAnsiTheme="minorHAnsi" w:cstheme="minorHAnsi"/>
          <w:sz w:val="24"/>
          <w:szCs w:val="24"/>
          <w:lang w:val="en-AU"/>
        </w:rPr>
        <w:t>t</w:t>
      </w:r>
      <w:r w:rsidR="006C7881" w:rsidRPr="000970FF">
        <w:rPr>
          <w:rFonts w:asciiTheme="minorHAnsi" w:hAnsiTheme="minorHAnsi" w:cstheme="minorHAnsi"/>
          <w:sz w:val="24"/>
          <w:szCs w:val="24"/>
          <w:lang w:val="en-AU"/>
        </w:rPr>
        <w:t>he Respondent</w:t>
      </w:r>
      <w:r w:rsidR="00D26F3C" w:rsidRPr="000970FF">
        <w:rPr>
          <w:rFonts w:asciiTheme="minorHAnsi" w:hAnsiTheme="minorHAnsi" w:cstheme="minorHAnsi"/>
          <w:sz w:val="24"/>
          <w:szCs w:val="24"/>
          <w:lang w:val="en-AU"/>
        </w:rPr>
        <w:t xml:space="preserve">’s client, </w:t>
      </w:r>
      <w:r w:rsidR="00527923" w:rsidRPr="000970FF">
        <w:rPr>
          <w:rFonts w:asciiTheme="minorHAnsi" w:hAnsiTheme="minorHAnsi" w:cstheme="minorHAnsi"/>
          <w:sz w:val="24"/>
          <w:szCs w:val="24"/>
          <w:lang w:val="en-AU"/>
        </w:rPr>
        <w:t>the head contractor</w:t>
      </w:r>
      <w:r w:rsidR="00D26F3C" w:rsidRPr="000970FF">
        <w:rPr>
          <w:rFonts w:asciiTheme="minorHAnsi" w:hAnsiTheme="minorHAnsi" w:cstheme="minorHAnsi"/>
          <w:sz w:val="24"/>
          <w:szCs w:val="24"/>
          <w:lang w:val="en-AU"/>
        </w:rPr>
        <w:t>, required the truck on site.</w:t>
      </w:r>
      <w:r w:rsidR="00D26F3C" w:rsidRPr="000970FF">
        <w:rPr>
          <w:rStyle w:val="FootnoteReference"/>
          <w:rFonts w:asciiTheme="minorHAnsi" w:hAnsiTheme="minorHAnsi" w:cstheme="minorHAnsi"/>
          <w:sz w:val="24"/>
          <w:szCs w:val="24"/>
          <w:lang w:val="en-AU"/>
        </w:rPr>
        <w:footnoteReference w:id="4"/>
      </w:r>
      <w:r w:rsidR="00D26F3C" w:rsidRPr="000970FF">
        <w:rPr>
          <w:rFonts w:asciiTheme="minorHAnsi" w:hAnsiTheme="minorHAnsi" w:cstheme="minorHAnsi"/>
          <w:sz w:val="24"/>
          <w:szCs w:val="24"/>
          <w:lang w:val="en-AU"/>
        </w:rPr>
        <w:t xml:space="preserve"> </w:t>
      </w:r>
    </w:p>
    <w:p w14:paraId="6ABCF2DB" w14:textId="1AC1CACB" w:rsidR="00AD20CD" w:rsidRPr="000970FF" w:rsidRDefault="00CC19A7" w:rsidP="005324D7">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25</w:t>
      </w:r>
      <w:r w:rsidR="007E6EC5" w:rsidRPr="000970FF">
        <w:rPr>
          <w:rFonts w:asciiTheme="minorHAnsi" w:hAnsiTheme="minorHAnsi" w:cstheme="minorHAnsi"/>
          <w:sz w:val="24"/>
          <w:szCs w:val="24"/>
          <w:lang w:val="en-AU"/>
        </w:rPr>
        <w:tab/>
      </w:r>
      <w:r w:rsidR="00AD20CD" w:rsidRPr="000970FF">
        <w:rPr>
          <w:rFonts w:asciiTheme="minorHAnsi" w:hAnsiTheme="minorHAnsi" w:cstheme="minorHAnsi"/>
          <w:sz w:val="24"/>
          <w:szCs w:val="24"/>
          <w:lang w:val="en-AU"/>
        </w:rPr>
        <w:t>Having regard to the above, the Hire Agreement is a construction contract to which the Act applies</w:t>
      </w:r>
      <w:r w:rsidR="0087038A" w:rsidRPr="000970FF">
        <w:rPr>
          <w:rFonts w:asciiTheme="minorHAnsi" w:hAnsiTheme="minorHAnsi" w:cstheme="minorHAnsi"/>
          <w:sz w:val="24"/>
          <w:szCs w:val="24"/>
          <w:lang w:val="en-AU"/>
        </w:rPr>
        <w:t>.</w:t>
      </w:r>
    </w:p>
    <w:p w14:paraId="57EC5321" w14:textId="523FD1DE" w:rsidR="00F2758B" w:rsidRPr="000970FF" w:rsidRDefault="00F2758B" w:rsidP="005324D7">
      <w:pPr>
        <w:pStyle w:val="Heading2"/>
        <w:spacing w:before="0"/>
        <w:rPr>
          <w:rFonts w:cstheme="minorHAnsi"/>
          <w:lang w:val="en-AU"/>
        </w:rPr>
      </w:pPr>
      <w:bookmarkStart w:id="4" w:name="_Toc153894011"/>
      <w:r w:rsidRPr="000970FF">
        <w:rPr>
          <w:rFonts w:cstheme="minorHAnsi"/>
          <w:lang w:val="en-AU"/>
        </w:rPr>
        <w:t>Prohibited Contract Provisions</w:t>
      </w:r>
      <w:bookmarkEnd w:id="4"/>
    </w:p>
    <w:p w14:paraId="788B57B0" w14:textId="744C99E5" w:rsidR="00414210" w:rsidRPr="000970FF" w:rsidRDefault="00CC19A7" w:rsidP="005324D7">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26</w:t>
      </w:r>
      <w:r w:rsidR="00564D63" w:rsidRPr="000970FF">
        <w:rPr>
          <w:rFonts w:asciiTheme="minorHAnsi" w:hAnsiTheme="minorHAnsi" w:cstheme="minorHAnsi"/>
          <w:sz w:val="24"/>
          <w:szCs w:val="24"/>
          <w:lang w:val="en-AU"/>
        </w:rPr>
        <w:tab/>
        <w:t xml:space="preserve">Sections 12, 13 and 14 of the Act set out provisions of construction contracts that are prohibited by the Act. </w:t>
      </w:r>
      <w:r w:rsidR="00982400" w:rsidRPr="000970FF">
        <w:rPr>
          <w:rFonts w:asciiTheme="minorHAnsi" w:hAnsiTheme="minorHAnsi" w:cstheme="minorHAnsi"/>
          <w:sz w:val="24"/>
          <w:szCs w:val="24"/>
          <w:lang w:val="en-AU"/>
        </w:rPr>
        <w:t>The Hire Agreement does not include pa</w:t>
      </w:r>
      <w:r w:rsidR="00E3207B">
        <w:rPr>
          <w:rFonts w:asciiTheme="minorHAnsi" w:hAnsiTheme="minorHAnsi" w:cstheme="minorHAnsi"/>
          <w:sz w:val="24"/>
          <w:szCs w:val="24"/>
          <w:lang w:val="en-AU"/>
        </w:rPr>
        <w:t>y</w:t>
      </w:r>
      <w:r w:rsidR="00982400" w:rsidRPr="000970FF">
        <w:rPr>
          <w:rFonts w:asciiTheme="minorHAnsi" w:hAnsiTheme="minorHAnsi" w:cstheme="minorHAnsi"/>
          <w:sz w:val="24"/>
          <w:szCs w:val="24"/>
          <w:lang w:val="en-AU"/>
        </w:rPr>
        <w:t xml:space="preserve"> if paid or pay when paid provisions and therefore s12 does </w:t>
      </w:r>
      <w:r w:rsidR="00E3207B">
        <w:rPr>
          <w:rFonts w:asciiTheme="minorHAnsi" w:hAnsiTheme="minorHAnsi" w:cstheme="minorHAnsi"/>
          <w:sz w:val="24"/>
          <w:szCs w:val="24"/>
          <w:lang w:val="en-AU"/>
        </w:rPr>
        <w:t xml:space="preserve">not </w:t>
      </w:r>
      <w:r w:rsidR="00982400" w:rsidRPr="000970FF">
        <w:rPr>
          <w:rFonts w:asciiTheme="minorHAnsi" w:hAnsiTheme="minorHAnsi" w:cstheme="minorHAnsi"/>
          <w:sz w:val="24"/>
          <w:szCs w:val="24"/>
          <w:lang w:val="en-AU"/>
        </w:rPr>
        <w:t xml:space="preserve">cause any provision of the Hire Agreement to be of no effect. </w:t>
      </w:r>
    </w:p>
    <w:p w14:paraId="04131728" w14:textId="7E7E945D" w:rsidR="00414210" w:rsidRPr="000970FF" w:rsidRDefault="00CC19A7" w:rsidP="005324D7">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27</w:t>
      </w:r>
      <w:r w:rsidR="00414210" w:rsidRPr="000970FF">
        <w:rPr>
          <w:rFonts w:asciiTheme="minorHAnsi" w:hAnsiTheme="minorHAnsi" w:cstheme="minorHAnsi"/>
          <w:sz w:val="24"/>
          <w:szCs w:val="24"/>
          <w:lang w:val="en-AU"/>
        </w:rPr>
        <w:tab/>
      </w:r>
      <w:r w:rsidR="00982400" w:rsidRPr="000970FF">
        <w:rPr>
          <w:rFonts w:asciiTheme="minorHAnsi" w:hAnsiTheme="minorHAnsi" w:cstheme="minorHAnsi"/>
          <w:sz w:val="24"/>
          <w:szCs w:val="24"/>
          <w:lang w:val="en-AU"/>
        </w:rPr>
        <w:t xml:space="preserve">The payment terms under the Hire Agreement do not provide for payment to be made more than 30 working days after the payment is claimed and therefore s13 of the Act does not apply to cause the time for payment in the Hire Agreement to be read otherwise than as stated in the Hire Agreement. </w:t>
      </w:r>
    </w:p>
    <w:p w14:paraId="05AFD1C4" w14:textId="5DABB04F" w:rsidR="00414210" w:rsidRPr="000970FF" w:rsidRDefault="00CC19A7" w:rsidP="005324D7">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28</w:t>
      </w:r>
      <w:r w:rsidR="00414210" w:rsidRPr="000970FF">
        <w:rPr>
          <w:rFonts w:asciiTheme="minorHAnsi" w:hAnsiTheme="minorHAnsi" w:cstheme="minorHAnsi"/>
          <w:sz w:val="24"/>
          <w:szCs w:val="24"/>
          <w:lang w:val="en-AU"/>
        </w:rPr>
        <w:tab/>
      </w:r>
      <w:r w:rsidR="00982400" w:rsidRPr="000970FF">
        <w:rPr>
          <w:rFonts w:asciiTheme="minorHAnsi" w:hAnsiTheme="minorHAnsi" w:cstheme="minorHAnsi"/>
          <w:sz w:val="24"/>
          <w:szCs w:val="24"/>
          <w:lang w:val="en-AU"/>
        </w:rPr>
        <w:t xml:space="preserve">There </w:t>
      </w:r>
      <w:r w:rsidR="00F2758B" w:rsidRPr="000970FF">
        <w:rPr>
          <w:rFonts w:asciiTheme="minorHAnsi" w:hAnsiTheme="minorHAnsi" w:cstheme="minorHAnsi"/>
          <w:sz w:val="24"/>
          <w:szCs w:val="24"/>
          <w:lang w:val="en-AU"/>
        </w:rPr>
        <w:t xml:space="preserve">are no contract provisions </w:t>
      </w:r>
      <w:r w:rsidR="009705B1" w:rsidRPr="000970FF">
        <w:rPr>
          <w:rFonts w:asciiTheme="minorHAnsi" w:hAnsiTheme="minorHAnsi" w:cstheme="minorHAnsi"/>
          <w:sz w:val="24"/>
          <w:szCs w:val="24"/>
          <w:lang w:val="en-AU"/>
        </w:rPr>
        <w:t xml:space="preserve">in the Hire Agreement </w:t>
      </w:r>
      <w:r w:rsidR="00F2758B" w:rsidRPr="000970FF">
        <w:rPr>
          <w:rFonts w:asciiTheme="minorHAnsi" w:hAnsiTheme="minorHAnsi" w:cstheme="minorHAnsi"/>
          <w:sz w:val="24"/>
          <w:szCs w:val="24"/>
          <w:lang w:val="en-AU"/>
        </w:rPr>
        <w:t xml:space="preserve">that are prescribed by the Regulations to be a prohibited provision. </w:t>
      </w:r>
    </w:p>
    <w:p w14:paraId="1104D9CB" w14:textId="2DE145EC" w:rsidR="00564D63" w:rsidRPr="000970FF" w:rsidRDefault="00CC19A7" w:rsidP="005324D7">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29</w:t>
      </w:r>
      <w:r w:rsidR="00414210" w:rsidRPr="000970FF">
        <w:rPr>
          <w:rFonts w:asciiTheme="minorHAnsi" w:hAnsiTheme="minorHAnsi" w:cstheme="minorHAnsi"/>
          <w:sz w:val="24"/>
          <w:szCs w:val="24"/>
          <w:lang w:val="en-AU"/>
        </w:rPr>
        <w:tab/>
      </w:r>
      <w:r w:rsidR="00F2758B" w:rsidRPr="000970FF">
        <w:rPr>
          <w:rFonts w:asciiTheme="minorHAnsi" w:hAnsiTheme="minorHAnsi" w:cstheme="minorHAnsi"/>
          <w:sz w:val="24"/>
          <w:szCs w:val="24"/>
          <w:lang w:val="en-AU"/>
        </w:rPr>
        <w:t>Based on these matters, the Hire Agreement does not include any prohibited provisions.</w:t>
      </w:r>
    </w:p>
    <w:p w14:paraId="3CE7FD7F" w14:textId="4D69BD19" w:rsidR="00F2758B" w:rsidRPr="000970FF" w:rsidRDefault="00F2758B" w:rsidP="005324D7">
      <w:pPr>
        <w:spacing w:line="360" w:lineRule="auto"/>
        <w:ind w:left="720" w:hanging="720"/>
        <w:rPr>
          <w:rFonts w:asciiTheme="minorHAnsi" w:hAnsiTheme="minorHAnsi" w:cstheme="minorHAnsi"/>
          <w:b/>
          <w:bCs/>
          <w:sz w:val="24"/>
          <w:szCs w:val="24"/>
          <w:lang w:val="en-AU"/>
        </w:rPr>
      </w:pPr>
      <w:r w:rsidRPr="000970FF">
        <w:rPr>
          <w:rFonts w:asciiTheme="minorHAnsi" w:hAnsiTheme="minorHAnsi" w:cstheme="minorHAnsi"/>
          <w:b/>
          <w:bCs/>
          <w:sz w:val="24"/>
          <w:szCs w:val="24"/>
          <w:lang w:val="en-AU"/>
        </w:rPr>
        <w:t>Implied Provisions</w:t>
      </w:r>
    </w:p>
    <w:p w14:paraId="1DEE1DFD" w14:textId="1AD2B807" w:rsidR="00F2758B" w:rsidRPr="000970FF" w:rsidRDefault="00CC19A7" w:rsidP="005324D7">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30</w:t>
      </w:r>
      <w:r w:rsidR="00BC57F6" w:rsidRPr="000970FF">
        <w:rPr>
          <w:rFonts w:asciiTheme="minorHAnsi" w:hAnsiTheme="minorHAnsi" w:cstheme="minorHAnsi"/>
          <w:sz w:val="24"/>
          <w:szCs w:val="24"/>
          <w:lang w:val="en-AU"/>
        </w:rPr>
        <w:tab/>
      </w:r>
      <w:r w:rsidR="00D13281" w:rsidRPr="000970FF">
        <w:rPr>
          <w:rFonts w:asciiTheme="minorHAnsi" w:hAnsiTheme="minorHAnsi" w:cstheme="minorHAnsi"/>
          <w:sz w:val="24"/>
          <w:szCs w:val="24"/>
          <w:lang w:val="en-AU"/>
        </w:rPr>
        <w:t xml:space="preserve">Part 2, Division 2 of the Act identifies provisions that are implied in a construction contract that does not have a written provision about the matters set out in ss16 to 24 of the Act. Section 25 provides that the </w:t>
      </w:r>
      <w:r w:rsidR="00D13281" w:rsidRPr="000970FF">
        <w:rPr>
          <w:rFonts w:asciiTheme="minorHAnsi" w:hAnsiTheme="minorHAnsi" w:cstheme="minorHAnsi"/>
          <w:i/>
          <w:iCs/>
          <w:sz w:val="24"/>
          <w:szCs w:val="24"/>
          <w:lang w:val="en-AU"/>
        </w:rPr>
        <w:t>Interpretation Act 1978</w:t>
      </w:r>
      <w:r w:rsidR="00D13281" w:rsidRPr="000970FF">
        <w:rPr>
          <w:rFonts w:asciiTheme="minorHAnsi" w:hAnsiTheme="minorHAnsi" w:cstheme="minorHAnsi"/>
          <w:sz w:val="24"/>
          <w:szCs w:val="24"/>
          <w:lang w:val="en-AU"/>
        </w:rPr>
        <w:t xml:space="preserve"> and sections 4 to 8 of the Act apply to the interpretation of a provision </w:t>
      </w:r>
      <w:r w:rsidR="00054BD7" w:rsidRPr="000970FF">
        <w:rPr>
          <w:rFonts w:asciiTheme="minorHAnsi" w:hAnsiTheme="minorHAnsi" w:cstheme="minorHAnsi"/>
          <w:sz w:val="24"/>
          <w:szCs w:val="24"/>
          <w:lang w:val="en-AU"/>
        </w:rPr>
        <w:t>that is implied in a construction contract under Part 2 of the Act despite any provision in a construction contract to the contrary.</w:t>
      </w:r>
    </w:p>
    <w:p w14:paraId="661B163F" w14:textId="77777777" w:rsidR="00C17DD2" w:rsidRDefault="00C17DD2">
      <w:pPr>
        <w:rPr>
          <w:rFonts w:asciiTheme="minorHAnsi" w:hAnsiTheme="minorHAnsi" w:cstheme="minorHAnsi"/>
          <w:b/>
          <w:bCs/>
          <w:sz w:val="24"/>
          <w:szCs w:val="24"/>
          <w:lang w:val="en-AU"/>
        </w:rPr>
      </w:pPr>
      <w:r>
        <w:rPr>
          <w:rFonts w:asciiTheme="minorHAnsi" w:hAnsiTheme="minorHAnsi" w:cstheme="minorHAnsi"/>
          <w:b/>
          <w:bCs/>
          <w:sz w:val="24"/>
          <w:szCs w:val="24"/>
          <w:lang w:val="en-AU"/>
        </w:rPr>
        <w:br w:type="page"/>
      </w:r>
    </w:p>
    <w:p w14:paraId="6F43EB95" w14:textId="58D7B3D7" w:rsidR="000C6B7A" w:rsidRPr="000970FF" w:rsidRDefault="000C6B7A" w:rsidP="005324D7">
      <w:pPr>
        <w:spacing w:line="360" w:lineRule="auto"/>
        <w:ind w:left="720" w:hanging="720"/>
        <w:rPr>
          <w:rFonts w:asciiTheme="minorHAnsi" w:hAnsiTheme="minorHAnsi" w:cstheme="minorHAnsi"/>
          <w:b/>
          <w:bCs/>
          <w:sz w:val="24"/>
          <w:szCs w:val="24"/>
          <w:lang w:val="en-AU"/>
        </w:rPr>
      </w:pPr>
      <w:r w:rsidRPr="000970FF">
        <w:rPr>
          <w:rFonts w:asciiTheme="minorHAnsi" w:hAnsiTheme="minorHAnsi" w:cstheme="minorHAnsi"/>
          <w:b/>
          <w:bCs/>
          <w:sz w:val="24"/>
          <w:szCs w:val="24"/>
          <w:lang w:val="en-AU"/>
        </w:rPr>
        <w:lastRenderedPageBreak/>
        <w:t>Variations</w:t>
      </w:r>
    </w:p>
    <w:p w14:paraId="3C94AD05" w14:textId="5E1ADAA2" w:rsidR="00E47E50" w:rsidRPr="000970FF" w:rsidRDefault="00CC19A7" w:rsidP="005324D7">
      <w:pPr>
        <w:spacing w:line="360" w:lineRule="auto"/>
        <w:ind w:left="720" w:hanging="720"/>
        <w:rPr>
          <w:rFonts w:asciiTheme="minorHAnsi" w:eastAsia="Times New Roman" w:hAnsiTheme="minorHAnsi" w:cstheme="minorHAnsi"/>
          <w:sz w:val="24"/>
          <w:szCs w:val="24"/>
          <w:lang w:val="en-AU" w:eastAsia="en-AU"/>
        </w:rPr>
      </w:pPr>
      <w:r w:rsidRPr="000970FF">
        <w:rPr>
          <w:rFonts w:asciiTheme="minorHAnsi" w:hAnsiTheme="minorHAnsi" w:cstheme="minorHAnsi"/>
          <w:sz w:val="24"/>
          <w:szCs w:val="24"/>
          <w:lang w:val="en-AU"/>
        </w:rPr>
        <w:t>31</w:t>
      </w:r>
      <w:r w:rsidR="00054BD7" w:rsidRPr="000970FF">
        <w:rPr>
          <w:rFonts w:asciiTheme="minorHAnsi" w:hAnsiTheme="minorHAnsi" w:cstheme="minorHAnsi"/>
          <w:sz w:val="24"/>
          <w:szCs w:val="24"/>
          <w:lang w:val="en-AU"/>
        </w:rPr>
        <w:tab/>
      </w:r>
      <w:r w:rsidR="008D016C" w:rsidRPr="000970FF">
        <w:rPr>
          <w:rFonts w:asciiTheme="minorHAnsi" w:hAnsiTheme="minorHAnsi" w:cstheme="minorHAnsi"/>
          <w:sz w:val="24"/>
          <w:szCs w:val="24"/>
          <w:lang w:val="en-AU"/>
        </w:rPr>
        <w:t xml:space="preserve">Section 16 of the Act </w:t>
      </w:r>
      <w:r w:rsidR="008D016C" w:rsidRPr="000970FF">
        <w:rPr>
          <w:rStyle w:val="charDivisionText"/>
          <w:rFonts w:asciiTheme="minorHAnsi" w:eastAsia="Times New Roman" w:hAnsiTheme="minorHAnsi" w:cstheme="minorHAnsi"/>
          <w:sz w:val="24"/>
          <w:szCs w:val="24"/>
          <w:lang w:val="en-AU" w:eastAsia="en-AU"/>
        </w:rPr>
        <w:t>addresses variations of the contractor’s obligations under the Contract. The contractor, having regard to s5(1) of the Act</w:t>
      </w:r>
      <w:r w:rsidR="00414210" w:rsidRPr="000970FF">
        <w:rPr>
          <w:rStyle w:val="charDivisionText"/>
          <w:rFonts w:asciiTheme="minorHAnsi" w:eastAsia="Times New Roman" w:hAnsiTheme="minorHAnsi" w:cstheme="minorHAnsi"/>
          <w:sz w:val="24"/>
          <w:szCs w:val="24"/>
          <w:lang w:val="en-AU" w:eastAsia="en-AU"/>
        </w:rPr>
        <w:t>,</w:t>
      </w:r>
      <w:r w:rsidR="008D016C" w:rsidRPr="000970FF">
        <w:rPr>
          <w:rStyle w:val="charDivisionText"/>
          <w:rFonts w:asciiTheme="minorHAnsi" w:eastAsia="Times New Roman" w:hAnsiTheme="minorHAnsi" w:cstheme="minorHAnsi"/>
          <w:sz w:val="24"/>
          <w:szCs w:val="24"/>
          <w:lang w:val="en-AU" w:eastAsia="en-AU"/>
        </w:rPr>
        <w:t xml:space="preserve"> is </w:t>
      </w:r>
      <w:r w:rsidR="007B4FF4" w:rsidRPr="000970FF">
        <w:rPr>
          <w:rStyle w:val="charDivisionText"/>
          <w:rFonts w:asciiTheme="minorHAnsi" w:eastAsia="Times New Roman" w:hAnsiTheme="minorHAnsi" w:cstheme="minorHAnsi"/>
          <w:sz w:val="24"/>
          <w:szCs w:val="24"/>
          <w:lang w:val="en-AU" w:eastAsia="en-AU"/>
        </w:rPr>
        <w:t xml:space="preserve">a </w:t>
      </w:r>
      <w:r w:rsidR="008D016C" w:rsidRPr="000970FF">
        <w:rPr>
          <w:rStyle w:val="charDivisionText"/>
          <w:rFonts w:asciiTheme="minorHAnsi" w:eastAsia="Times New Roman" w:hAnsiTheme="minorHAnsi" w:cstheme="minorHAnsi"/>
          <w:sz w:val="24"/>
          <w:szCs w:val="24"/>
          <w:lang w:val="en-AU" w:eastAsia="en-AU"/>
        </w:rPr>
        <w:t>person who has the obligation under the Hire Agreement to supp</w:t>
      </w:r>
      <w:r w:rsidR="00E47E50" w:rsidRPr="000970FF">
        <w:rPr>
          <w:rStyle w:val="charDivisionText"/>
          <w:rFonts w:asciiTheme="minorHAnsi" w:eastAsia="Times New Roman" w:hAnsiTheme="minorHAnsi" w:cstheme="minorHAnsi"/>
          <w:sz w:val="24"/>
          <w:szCs w:val="24"/>
          <w:lang w:val="en-AU" w:eastAsia="en-AU"/>
        </w:rPr>
        <w:t>l</w:t>
      </w:r>
      <w:r w:rsidR="008D016C" w:rsidRPr="000970FF">
        <w:rPr>
          <w:rStyle w:val="charDivisionText"/>
          <w:rFonts w:asciiTheme="minorHAnsi" w:eastAsia="Times New Roman" w:hAnsiTheme="minorHAnsi" w:cstheme="minorHAnsi"/>
          <w:sz w:val="24"/>
          <w:szCs w:val="24"/>
          <w:lang w:val="en-AU" w:eastAsia="en-AU"/>
        </w:rPr>
        <w:t xml:space="preserve">y the equipment. </w:t>
      </w:r>
      <w:r w:rsidR="00E47E50" w:rsidRPr="000970FF">
        <w:rPr>
          <w:rStyle w:val="charDivisionText"/>
          <w:rFonts w:asciiTheme="minorHAnsi" w:eastAsia="Times New Roman" w:hAnsiTheme="minorHAnsi" w:cstheme="minorHAnsi"/>
          <w:sz w:val="24"/>
          <w:szCs w:val="24"/>
          <w:lang w:val="en-AU" w:eastAsia="en-AU"/>
        </w:rPr>
        <w:t>In this Adjudication, the Applicant is the contractor. Section 16 reads as follows:</w:t>
      </w:r>
    </w:p>
    <w:p w14:paraId="13D90619" w14:textId="5D912FAE" w:rsidR="008D016C" w:rsidRPr="000970FF" w:rsidRDefault="008D016C" w:rsidP="005324D7">
      <w:pPr>
        <w:pStyle w:val="Sectiontext"/>
        <w:spacing w:after="0" w:line="360" w:lineRule="auto"/>
        <w:rPr>
          <w:rFonts w:asciiTheme="minorHAnsi" w:hAnsiTheme="minorHAnsi" w:cstheme="minorHAnsi"/>
          <w:sz w:val="20"/>
          <w:szCs w:val="20"/>
          <w:lang w:val="en-AU"/>
        </w:rPr>
      </w:pPr>
      <w:r w:rsidRPr="000970FF">
        <w:rPr>
          <w:rFonts w:asciiTheme="minorHAnsi" w:hAnsiTheme="minorHAnsi" w:cstheme="minorHAnsi"/>
          <w:sz w:val="20"/>
          <w:szCs w:val="20"/>
          <w:lang w:val="en-AU"/>
        </w:rPr>
        <w:t>The provisions in Schedule 1, Division 1 are implied in a construction contract that does not have a written provision about variations of the contractor's obligations under the contract.</w:t>
      </w:r>
    </w:p>
    <w:p w14:paraId="15F84AF3" w14:textId="72C7E2ED" w:rsidR="00CC19A7" w:rsidRPr="000970FF" w:rsidRDefault="00CC19A7" w:rsidP="00CC19A7">
      <w:p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32</w:t>
      </w:r>
      <w:r w:rsidR="002B3BD7" w:rsidRPr="000970FF">
        <w:rPr>
          <w:rFonts w:asciiTheme="minorHAnsi" w:hAnsiTheme="minorHAnsi" w:cstheme="minorHAnsi"/>
          <w:sz w:val="24"/>
          <w:szCs w:val="24"/>
          <w:lang w:val="en-AU"/>
        </w:rPr>
        <w:tab/>
        <w:t>The implied provision in Schedule 1, Division of the Act is as follows:</w:t>
      </w:r>
      <w:r w:rsidRPr="000970FF">
        <w:rPr>
          <w:rFonts w:asciiTheme="minorHAnsi" w:hAnsiTheme="minorHAnsi" w:cstheme="minorHAnsi"/>
          <w:sz w:val="24"/>
          <w:szCs w:val="24"/>
          <w:lang w:val="en-AU"/>
        </w:rPr>
        <w:t xml:space="preserve"> </w:t>
      </w:r>
    </w:p>
    <w:p w14:paraId="0CC0B588" w14:textId="07D1C828" w:rsidR="002B3BD7" w:rsidRPr="00E3207B" w:rsidRDefault="002B3BD7" w:rsidP="00CC19A7">
      <w:pPr>
        <w:spacing w:line="360" w:lineRule="auto"/>
        <w:ind w:left="1100"/>
        <w:rPr>
          <w:rFonts w:asciiTheme="minorHAnsi" w:hAnsiTheme="minorHAnsi" w:cstheme="minorHAnsi"/>
          <w:sz w:val="18"/>
          <w:szCs w:val="18"/>
          <w:lang w:val="en-AU"/>
        </w:rPr>
      </w:pPr>
      <w:r w:rsidRPr="00E3207B">
        <w:rPr>
          <w:rFonts w:asciiTheme="minorHAnsi" w:hAnsiTheme="minorHAnsi" w:cstheme="minorHAnsi"/>
          <w:sz w:val="18"/>
          <w:szCs w:val="18"/>
          <w:lang w:val="en-AU"/>
        </w:rPr>
        <w:t>The contractor is not bound to perform any variation of its obligations unless the contractor and the principal have agreed on:</w:t>
      </w:r>
    </w:p>
    <w:p w14:paraId="5800DE59" w14:textId="77777777" w:rsidR="002B3BD7" w:rsidRPr="00E3207B" w:rsidRDefault="002B3BD7" w:rsidP="005324D7">
      <w:pPr>
        <w:pStyle w:val="Paragraph"/>
        <w:spacing w:after="0" w:line="360" w:lineRule="auto"/>
        <w:rPr>
          <w:rFonts w:asciiTheme="minorHAnsi" w:hAnsiTheme="minorHAnsi" w:cstheme="minorHAnsi"/>
          <w:sz w:val="20"/>
          <w:szCs w:val="20"/>
        </w:rPr>
      </w:pPr>
      <w:r w:rsidRPr="00E3207B">
        <w:rPr>
          <w:rFonts w:asciiTheme="minorHAnsi" w:hAnsiTheme="minorHAnsi" w:cstheme="minorHAnsi"/>
          <w:sz w:val="20"/>
          <w:szCs w:val="20"/>
        </w:rPr>
        <w:t>(a)</w:t>
      </w:r>
      <w:r w:rsidRPr="00E3207B">
        <w:rPr>
          <w:rFonts w:asciiTheme="minorHAnsi" w:hAnsiTheme="minorHAnsi" w:cstheme="minorHAnsi"/>
          <w:sz w:val="20"/>
          <w:szCs w:val="20"/>
        </w:rPr>
        <w:tab/>
        <w:t>the nature and extent of the variation of the obligations; and</w:t>
      </w:r>
    </w:p>
    <w:p w14:paraId="345EE229" w14:textId="77777777" w:rsidR="002B3BD7" w:rsidRPr="00E3207B" w:rsidRDefault="002B3BD7" w:rsidP="005324D7">
      <w:pPr>
        <w:pStyle w:val="Paragraph"/>
        <w:spacing w:after="0" w:line="360" w:lineRule="auto"/>
        <w:rPr>
          <w:rFonts w:asciiTheme="minorHAnsi" w:hAnsiTheme="minorHAnsi" w:cstheme="minorHAnsi"/>
          <w:sz w:val="20"/>
          <w:szCs w:val="20"/>
        </w:rPr>
      </w:pPr>
      <w:r w:rsidRPr="00E3207B">
        <w:rPr>
          <w:rFonts w:asciiTheme="minorHAnsi" w:hAnsiTheme="minorHAnsi" w:cstheme="minorHAnsi"/>
          <w:sz w:val="20"/>
          <w:szCs w:val="20"/>
        </w:rPr>
        <w:t>(b)</w:t>
      </w:r>
      <w:r w:rsidRPr="00E3207B">
        <w:rPr>
          <w:rFonts w:asciiTheme="minorHAnsi" w:hAnsiTheme="minorHAnsi" w:cstheme="minorHAnsi"/>
          <w:sz w:val="20"/>
          <w:szCs w:val="20"/>
        </w:rPr>
        <w:tab/>
        <w:t>the amount, or a way of calculating the amount, that the principal must pay the contractor in relation to the variation of the obligations.</w:t>
      </w:r>
    </w:p>
    <w:p w14:paraId="4008BA2D" w14:textId="11D3A91C" w:rsidR="00E47E50" w:rsidRPr="000970FF" w:rsidRDefault="00CC19A7" w:rsidP="005324D7">
      <w:pPr>
        <w:pStyle w:val="Sectiontext"/>
        <w:widowControl/>
        <w:spacing w:after="0" w:line="360" w:lineRule="auto"/>
        <w:ind w:left="720" w:hanging="720"/>
        <w:jc w:val="left"/>
        <w:rPr>
          <w:rFonts w:asciiTheme="minorHAnsi" w:hAnsiTheme="minorHAnsi" w:cstheme="minorHAnsi"/>
          <w:lang w:val="en-AU"/>
        </w:rPr>
      </w:pPr>
      <w:r w:rsidRPr="000970FF">
        <w:rPr>
          <w:rFonts w:asciiTheme="minorHAnsi" w:hAnsiTheme="minorHAnsi" w:cstheme="minorHAnsi"/>
          <w:lang w:val="en-AU"/>
        </w:rPr>
        <w:t>33</w:t>
      </w:r>
      <w:r w:rsidR="00E47E50" w:rsidRPr="000970FF">
        <w:rPr>
          <w:rFonts w:asciiTheme="minorHAnsi" w:hAnsiTheme="minorHAnsi" w:cstheme="minorHAnsi"/>
          <w:lang w:val="en-AU"/>
        </w:rPr>
        <w:tab/>
        <w:t xml:space="preserve">Clause 14 of the Hire Agreement is set out below because it is the contractor (the Applicant in this instance) who has authority </w:t>
      </w:r>
      <w:r w:rsidR="00E211BF" w:rsidRPr="000970FF">
        <w:rPr>
          <w:rFonts w:asciiTheme="minorHAnsi" w:hAnsiTheme="minorHAnsi" w:cstheme="minorHAnsi"/>
          <w:lang w:val="en-AU"/>
        </w:rPr>
        <w:t xml:space="preserve">to </w:t>
      </w:r>
      <w:r w:rsidR="00E47E50" w:rsidRPr="000970FF">
        <w:rPr>
          <w:rFonts w:asciiTheme="minorHAnsi" w:hAnsiTheme="minorHAnsi" w:cstheme="minorHAnsi"/>
          <w:lang w:val="en-AU"/>
        </w:rPr>
        <w:t xml:space="preserve">agree to a request by the Hirer (the Respondent) </w:t>
      </w:r>
      <w:r w:rsidR="007B4FF4" w:rsidRPr="000970FF">
        <w:rPr>
          <w:rFonts w:asciiTheme="minorHAnsi" w:hAnsiTheme="minorHAnsi" w:cstheme="minorHAnsi"/>
          <w:lang w:val="en-AU"/>
        </w:rPr>
        <w:t xml:space="preserve">to </w:t>
      </w:r>
      <w:r w:rsidR="000C30A8" w:rsidRPr="000970FF">
        <w:rPr>
          <w:rFonts w:asciiTheme="minorHAnsi" w:hAnsiTheme="minorHAnsi" w:cstheme="minorHAnsi"/>
          <w:lang w:val="en-AU"/>
        </w:rPr>
        <w:t>vary the Agreement. Clause 14 reads as follows:</w:t>
      </w:r>
    </w:p>
    <w:p w14:paraId="55E31CA5" w14:textId="0FA80D33" w:rsidR="00E47E50" w:rsidRPr="004E7774" w:rsidRDefault="000C30A8" w:rsidP="005324D7">
      <w:pPr>
        <w:pStyle w:val="Sectiontext"/>
        <w:widowControl/>
        <w:spacing w:after="0" w:line="360" w:lineRule="auto"/>
        <w:ind w:left="2160" w:hanging="720"/>
        <w:jc w:val="left"/>
        <w:rPr>
          <w:rFonts w:asciiTheme="minorHAnsi" w:hAnsiTheme="minorHAnsi" w:cstheme="minorHAnsi"/>
          <w:sz w:val="22"/>
          <w:szCs w:val="22"/>
          <w:lang w:val="en-AU"/>
        </w:rPr>
      </w:pPr>
      <w:r w:rsidRPr="004E7774">
        <w:rPr>
          <w:rFonts w:asciiTheme="minorHAnsi" w:hAnsiTheme="minorHAnsi" w:cstheme="minorHAnsi"/>
          <w:sz w:val="22"/>
          <w:szCs w:val="22"/>
          <w:lang w:val="en-AU"/>
        </w:rPr>
        <w:t>14.1</w:t>
      </w:r>
      <w:r w:rsidRPr="004E7774">
        <w:rPr>
          <w:rFonts w:asciiTheme="minorHAnsi" w:hAnsiTheme="minorHAnsi" w:cstheme="minorHAnsi"/>
          <w:sz w:val="22"/>
          <w:szCs w:val="22"/>
          <w:lang w:val="en-AU"/>
        </w:rPr>
        <w:tab/>
        <w:t>We [</w:t>
      </w:r>
      <w:r w:rsidR="00355FC6" w:rsidRPr="004E7774">
        <w:rPr>
          <w:rFonts w:asciiTheme="minorHAnsi" w:hAnsiTheme="minorHAnsi" w:cstheme="minorHAnsi"/>
          <w:sz w:val="22"/>
          <w:szCs w:val="22"/>
          <w:lang w:val="en-AU"/>
        </w:rPr>
        <w:t>the Applicant</w:t>
      </w:r>
      <w:r w:rsidRPr="004E7774">
        <w:rPr>
          <w:rFonts w:asciiTheme="minorHAnsi" w:hAnsiTheme="minorHAnsi" w:cstheme="minorHAnsi"/>
          <w:sz w:val="22"/>
          <w:szCs w:val="22"/>
          <w:lang w:val="en-AU"/>
        </w:rPr>
        <w:t>] may in our absolute discretion agree to a request by you [</w:t>
      </w:r>
      <w:r w:rsidR="002D250F" w:rsidRPr="004E7774">
        <w:rPr>
          <w:rFonts w:asciiTheme="minorHAnsi" w:hAnsiTheme="minorHAnsi" w:cstheme="minorHAnsi"/>
          <w:sz w:val="22"/>
          <w:szCs w:val="22"/>
          <w:lang w:val="en-AU"/>
        </w:rPr>
        <w:t>t</w:t>
      </w:r>
      <w:r w:rsidR="006C7881" w:rsidRPr="004E7774">
        <w:rPr>
          <w:rFonts w:asciiTheme="minorHAnsi" w:hAnsiTheme="minorHAnsi" w:cstheme="minorHAnsi"/>
          <w:sz w:val="22"/>
          <w:szCs w:val="22"/>
          <w:lang w:val="en-AU"/>
        </w:rPr>
        <w:t>he Respondent</w:t>
      </w:r>
      <w:r w:rsidRPr="004E7774">
        <w:rPr>
          <w:rFonts w:asciiTheme="minorHAnsi" w:hAnsiTheme="minorHAnsi" w:cstheme="minorHAnsi"/>
          <w:sz w:val="22"/>
          <w:szCs w:val="22"/>
          <w:lang w:val="en-AU"/>
        </w:rPr>
        <w:t xml:space="preserve"> Mining and Civil Pty Ltd] to vary any terms of this Agreement or any rental transaction under this Agreement, including a variation to the Term, the Equipment rented or </w:t>
      </w:r>
      <w:r w:rsidR="000C6B7A" w:rsidRPr="004E7774">
        <w:rPr>
          <w:rFonts w:asciiTheme="minorHAnsi" w:hAnsiTheme="minorHAnsi" w:cstheme="minorHAnsi"/>
          <w:sz w:val="22"/>
          <w:szCs w:val="22"/>
          <w:lang w:val="en-AU"/>
        </w:rPr>
        <w:t>Services provided.</w:t>
      </w:r>
    </w:p>
    <w:p w14:paraId="1761CF40" w14:textId="038F1523" w:rsidR="000C6B7A" w:rsidRPr="004E7774" w:rsidRDefault="000C6B7A" w:rsidP="005324D7">
      <w:pPr>
        <w:pStyle w:val="Sectiontext"/>
        <w:widowControl/>
        <w:spacing w:after="0" w:line="360" w:lineRule="auto"/>
        <w:ind w:left="2160" w:hanging="720"/>
        <w:jc w:val="left"/>
        <w:rPr>
          <w:rFonts w:asciiTheme="minorHAnsi" w:hAnsiTheme="minorHAnsi" w:cstheme="minorHAnsi"/>
          <w:sz w:val="22"/>
          <w:szCs w:val="22"/>
          <w:lang w:val="en-AU"/>
        </w:rPr>
      </w:pPr>
      <w:r w:rsidRPr="004E7774">
        <w:rPr>
          <w:rFonts w:asciiTheme="minorHAnsi" w:hAnsiTheme="minorHAnsi" w:cstheme="minorHAnsi"/>
          <w:sz w:val="22"/>
          <w:szCs w:val="22"/>
          <w:lang w:val="en-AU"/>
        </w:rPr>
        <w:t>14.2</w:t>
      </w:r>
      <w:r w:rsidRPr="004E7774">
        <w:rPr>
          <w:rFonts w:asciiTheme="minorHAnsi" w:hAnsiTheme="minorHAnsi" w:cstheme="minorHAnsi"/>
          <w:sz w:val="22"/>
          <w:szCs w:val="22"/>
          <w:lang w:val="en-AU"/>
        </w:rPr>
        <w:tab/>
        <w:t>No variation will be affective unless it is in writing, is signed by or on behalf of both of us.</w:t>
      </w:r>
    </w:p>
    <w:p w14:paraId="35ADC279" w14:textId="7AF1BD45" w:rsidR="002B3BD7" w:rsidRPr="000970FF" w:rsidRDefault="00CC19A7" w:rsidP="005324D7">
      <w:pPr>
        <w:pStyle w:val="Sectiontext"/>
        <w:widowControl/>
        <w:spacing w:after="0" w:line="360" w:lineRule="auto"/>
        <w:ind w:left="720" w:hanging="720"/>
        <w:jc w:val="left"/>
        <w:rPr>
          <w:rFonts w:asciiTheme="minorHAnsi" w:hAnsiTheme="minorHAnsi" w:cstheme="minorHAnsi"/>
          <w:lang w:val="en-AU"/>
        </w:rPr>
      </w:pPr>
      <w:r w:rsidRPr="000970FF">
        <w:rPr>
          <w:rFonts w:asciiTheme="minorHAnsi" w:hAnsiTheme="minorHAnsi" w:cstheme="minorHAnsi"/>
          <w:lang w:val="en-AU"/>
        </w:rPr>
        <w:t>34</w:t>
      </w:r>
      <w:r w:rsidR="002B3BD7" w:rsidRPr="000970FF">
        <w:rPr>
          <w:rFonts w:asciiTheme="minorHAnsi" w:hAnsiTheme="minorHAnsi" w:cstheme="minorHAnsi"/>
          <w:lang w:val="en-AU"/>
        </w:rPr>
        <w:tab/>
        <w:t>Because of clause 14,</w:t>
      </w:r>
      <w:r w:rsidR="00844CC2" w:rsidRPr="000970FF">
        <w:rPr>
          <w:rFonts w:asciiTheme="minorHAnsi" w:hAnsiTheme="minorHAnsi" w:cstheme="minorHAnsi"/>
          <w:lang w:val="en-AU"/>
        </w:rPr>
        <w:t xml:space="preserve"> the Hire Agreement </w:t>
      </w:r>
      <w:r w:rsidR="002B3BD7" w:rsidRPr="000970FF">
        <w:rPr>
          <w:rFonts w:asciiTheme="minorHAnsi" w:hAnsiTheme="minorHAnsi" w:cstheme="minorHAnsi"/>
          <w:lang w:val="en-AU"/>
        </w:rPr>
        <w:t>does have a written provision about variations of the contractor's obligations under the contract</w:t>
      </w:r>
      <w:r w:rsidR="00844CC2" w:rsidRPr="000970FF">
        <w:rPr>
          <w:rFonts w:asciiTheme="minorHAnsi" w:hAnsiTheme="minorHAnsi" w:cstheme="minorHAnsi"/>
          <w:lang w:val="en-AU"/>
        </w:rPr>
        <w:t xml:space="preserve"> and therefore the provisions in Schedule 1, Division 1 are not implied in </w:t>
      </w:r>
      <w:r w:rsidR="002B3BD7" w:rsidRPr="000970FF">
        <w:rPr>
          <w:rFonts w:asciiTheme="minorHAnsi" w:hAnsiTheme="minorHAnsi" w:cstheme="minorHAnsi"/>
          <w:lang w:val="en-AU"/>
        </w:rPr>
        <w:t>the Hire Agreement</w:t>
      </w:r>
      <w:r w:rsidR="00844CC2" w:rsidRPr="000970FF">
        <w:rPr>
          <w:rFonts w:asciiTheme="minorHAnsi" w:hAnsiTheme="minorHAnsi" w:cstheme="minorHAnsi"/>
          <w:lang w:val="en-AU"/>
        </w:rPr>
        <w:t>.</w:t>
      </w:r>
      <w:r w:rsidR="002C2684" w:rsidRPr="000970FF">
        <w:rPr>
          <w:rFonts w:asciiTheme="minorHAnsi" w:hAnsiTheme="minorHAnsi" w:cstheme="minorHAnsi"/>
          <w:lang w:val="en-AU"/>
        </w:rPr>
        <w:t xml:space="preserve"> </w:t>
      </w:r>
    </w:p>
    <w:p w14:paraId="07CBA4FB" w14:textId="521BFFA4" w:rsidR="008D016C" w:rsidRPr="000970FF" w:rsidRDefault="008D016C" w:rsidP="005324D7">
      <w:pPr>
        <w:pStyle w:val="Heading2"/>
        <w:spacing w:before="0"/>
        <w:rPr>
          <w:rFonts w:cstheme="minorHAnsi"/>
          <w:lang w:val="en-AU"/>
        </w:rPr>
      </w:pPr>
      <w:bookmarkStart w:id="5" w:name="_Toc32474150"/>
      <w:bookmarkStart w:id="6" w:name="_Toc153894012"/>
      <w:r w:rsidRPr="000970FF">
        <w:rPr>
          <w:rFonts w:cstheme="minorHAnsi"/>
          <w:lang w:val="en-AU"/>
        </w:rPr>
        <w:t>Contractor's entitlement to be paid</w:t>
      </w:r>
      <w:bookmarkEnd w:id="5"/>
      <w:bookmarkEnd w:id="6"/>
    </w:p>
    <w:p w14:paraId="0F0F047A" w14:textId="71A46E9D" w:rsidR="00465515" w:rsidRPr="000970FF" w:rsidRDefault="00CC19A7" w:rsidP="005324D7">
      <w:pPr>
        <w:pStyle w:val="Sectiontext"/>
        <w:spacing w:after="0" w:line="360" w:lineRule="auto"/>
        <w:ind w:left="0"/>
        <w:rPr>
          <w:rFonts w:asciiTheme="minorHAnsi" w:hAnsiTheme="minorHAnsi" w:cstheme="minorHAnsi"/>
          <w:lang w:val="en-AU"/>
        </w:rPr>
      </w:pPr>
      <w:r w:rsidRPr="000970FF">
        <w:rPr>
          <w:rFonts w:asciiTheme="minorHAnsi" w:hAnsiTheme="minorHAnsi" w:cstheme="minorHAnsi"/>
          <w:lang w:val="en-AU"/>
        </w:rPr>
        <w:t>35</w:t>
      </w:r>
      <w:r w:rsidR="00465515" w:rsidRPr="000970FF">
        <w:rPr>
          <w:rFonts w:asciiTheme="minorHAnsi" w:hAnsiTheme="minorHAnsi" w:cstheme="minorHAnsi"/>
          <w:lang w:val="en-AU"/>
        </w:rPr>
        <w:tab/>
        <w:t>Section 17 of the Act provides:</w:t>
      </w:r>
    </w:p>
    <w:p w14:paraId="4E2B83CD" w14:textId="72656005" w:rsidR="00465515" w:rsidRPr="00C17DD2" w:rsidRDefault="00465515" w:rsidP="005324D7">
      <w:pPr>
        <w:pStyle w:val="Sectiontext"/>
        <w:spacing w:after="0" w:line="360" w:lineRule="auto"/>
        <w:ind w:left="1440"/>
        <w:rPr>
          <w:rFonts w:asciiTheme="minorHAnsi" w:hAnsiTheme="minorHAnsi" w:cstheme="minorHAnsi"/>
          <w:sz w:val="22"/>
          <w:szCs w:val="22"/>
          <w:lang w:val="en-AU"/>
        </w:rPr>
      </w:pPr>
      <w:r w:rsidRPr="00C17DD2">
        <w:rPr>
          <w:rFonts w:asciiTheme="minorHAnsi" w:hAnsiTheme="minorHAnsi" w:cstheme="minorHAnsi"/>
          <w:sz w:val="22"/>
          <w:szCs w:val="22"/>
          <w:lang w:val="en-AU"/>
        </w:rPr>
        <w:t>The provisions in Schedule 1, Division 2 are implied in a construction contract that does not have a written provision about the amount, or a way of determining the amount, that the contractor is entitled to be paid for the obligations the contractor performs.</w:t>
      </w:r>
    </w:p>
    <w:p w14:paraId="4DDDBDFF" w14:textId="665E87F4" w:rsidR="00372071" w:rsidRPr="000970FF" w:rsidRDefault="00CC19A7" w:rsidP="005324D7">
      <w:pPr>
        <w:pStyle w:val="Paragraph"/>
        <w:spacing w:after="0" w:line="360" w:lineRule="auto"/>
        <w:ind w:left="0" w:firstLine="0"/>
        <w:rPr>
          <w:rFonts w:asciiTheme="minorHAnsi" w:hAnsiTheme="minorHAnsi" w:cstheme="minorHAnsi"/>
        </w:rPr>
      </w:pPr>
      <w:r w:rsidRPr="000970FF">
        <w:rPr>
          <w:rFonts w:asciiTheme="minorHAnsi" w:hAnsiTheme="minorHAnsi" w:cstheme="minorHAnsi"/>
        </w:rPr>
        <w:t>36</w:t>
      </w:r>
      <w:r w:rsidR="00372071" w:rsidRPr="000970FF">
        <w:rPr>
          <w:rFonts w:asciiTheme="minorHAnsi" w:hAnsiTheme="minorHAnsi" w:cstheme="minorHAnsi"/>
        </w:rPr>
        <w:tab/>
        <w:t>Schedule 1, Division 2 provides:</w:t>
      </w:r>
    </w:p>
    <w:p w14:paraId="425494D3" w14:textId="49D341FC" w:rsidR="00372071" w:rsidRPr="00C17DD2" w:rsidRDefault="00372071" w:rsidP="005324D7">
      <w:pPr>
        <w:pStyle w:val="Paragraph"/>
        <w:spacing w:after="0" w:line="360" w:lineRule="auto"/>
        <w:ind w:left="1440" w:firstLine="0"/>
        <w:rPr>
          <w:rFonts w:asciiTheme="minorHAnsi" w:hAnsiTheme="minorHAnsi" w:cstheme="minorHAnsi"/>
          <w:sz w:val="22"/>
          <w:szCs w:val="22"/>
        </w:rPr>
      </w:pPr>
      <w:r w:rsidRPr="00C17DD2">
        <w:rPr>
          <w:rFonts w:asciiTheme="minorHAnsi" w:hAnsiTheme="minorHAnsi" w:cstheme="minorHAnsi"/>
          <w:sz w:val="22"/>
          <w:szCs w:val="22"/>
        </w:rPr>
        <w:t>Contractor entitled to be paid</w:t>
      </w:r>
    </w:p>
    <w:p w14:paraId="41DE4256" w14:textId="48973836" w:rsidR="00372071" w:rsidRPr="00C17DD2" w:rsidRDefault="00372071" w:rsidP="00E3207B">
      <w:pPr>
        <w:pStyle w:val="Subsection"/>
        <w:spacing w:after="0" w:line="360" w:lineRule="auto"/>
        <w:ind w:left="1985" w:hanging="545"/>
        <w:rPr>
          <w:rFonts w:asciiTheme="minorHAnsi" w:hAnsiTheme="minorHAnsi" w:cstheme="minorHAnsi"/>
          <w:sz w:val="22"/>
          <w:szCs w:val="22"/>
        </w:rPr>
      </w:pPr>
      <w:r w:rsidRPr="00C17DD2">
        <w:rPr>
          <w:rFonts w:asciiTheme="minorHAnsi" w:hAnsiTheme="minorHAnsi" w:cstheme="minorHAnsi"/>
          <w:sz w:val="22"/>
          <w:szCs w:val="22"/>
        </w:rPr>
        <w:t>(1)</w:t>
      </w:r>
      <w:r w:rsidRPr="00C17DD2">
        <w:rPr>
          <w:rFonts w:asciiTheme="minorHAnsi" w:hAnsiTheme="minorHAnsi" w:cstheme="minorHAnsi"/>
          <w:sz w:val="22"/>
          <w:szCs w:val="22"/>
        </w:rPr>
        <w:tab/>
        <w:t>The contractor is entitled to be paid a reasonable amount for performing its obligations.</w:t>
      </w:r>
    </w:p>
    <w:p w14:paraId="06A3B55D" w14:textId="4AB2A1A7" w:rsidR="00372071" w:rsidRPr="00C17DD2" w:rsidRDefault="00372071" w:rsidP="00E3207B">
      <w:pPr>
        <w:pStyle w:val="Subsection"/>
        <w:spacing w:after="0" w:line="360" w:lineRule="auto"/>
        <w:ind w:left="1985" w:hanging="545"/>
        <w:rPr>
          <w:rFonts w:asciiTheme="minorHAnsi" w:hAnsiTheme="minorHAnsi" w:cstheme="minorHAnsi"/>
        </w:rPr>
      </w:pPr>
      <w:r w:rsidRPr="00C17DD2">
        <w:rPr>
          <w:rFonts w:asciiTheme="minorHAnsi" w:hAnsiTheme="minorHAnsi" w:cstheme="minorHAnsi"/>
        </w:rPr>
        <w:lastRenderedPageBreak/>
        <w:t>(2)</w:t>
      </w:r>
      <w:r w:rsidRPr="00C17DD2">
        <w:rPr>
          <w:rFonts w:asciiTheme="minorHAnsi" w:hAnsiTheme="minorHAnsi" w:cstheme="minorHAnsi"/>
        </w:rPr>
        <w:tab/>
        <w:t>Subclause (1) applies whether or not the contractor performs all of its obligations.</w:t>
      </w:r>
    </w:p>
    <w:p w14:paraId="71AD461A" w14:textId="58ACC3FE" w:rsidR="00CC19A7" w:rsidRPr="000970FF" w:rsidRDefault="00CC19A7" w:rsidP="00CC19A7">
      <w:pPr>
        <w:pStyle w:val="Sectiontext"/>
        <w:widowControl/>
        <w:spacing w:after="0" w:line="360" w:lineRule="auto"/>
        <w:ind w:left="720" w:hanging="720"/>
        <w:jc w:val="left"/>
        <w:rPr>
          <w:rFonts w:asciiTheme="minorHAnsi" w:hAnsiTheme="minorHAnsi" w:cstheme="minorHAnsi"/>
          <w:strike/>
          <w:lang w:val="en-AU"/>
        </w:rPr>
      </w:pPr>
      <w:r w:rsidRPr="000970FF">
        <w:rPr>
          <w:rFonts w:asciiTheme="minorHAnsi" w:hAnsiTheme="minorHAnsi" w:cstheme="minorHAnsi"/>
          <w:lang w:val="en-AU"/>
        </w:rPr>
        <w:t>37</w:t>
      </w:r>
      <w:r w:rsidR="00465515" w:rsidRPr="000970FF">
        <w:rPr>
          <w:rFonts w:asciiTheme="minorHAnsi" w:hAnsiTheme="minorHAnsi" w:cstheme="minorHAnsi"/>
          <w:lang w:val="en-AU"/>
        </w:rPr>
        <w:tab/>
        <w:t xml:space="preserve">The Hire Agreement </w:t>
      </w:r>
      <w:r w:rsidR="00BA33FE" w:rsidRPr="000970FF">
        <w:rPr>
          <w:rFonts w:asciiTheme="minorHAnsi" w:hAnsiTheme="minorHAnsi" w:cstheme="minorHAnsi"/>
          <w:lang w:val="en-AU"/>
        </w:rPr>
        <w:t xml:space="preserve">has written provisions related to the </w:t>
      </w:r>
      <w:r w:rsidR="0087038A" w:rsidRPr="000970FF">
        <w:rPr>
          <w:rFonts w:asciiTheme="minorHAnsi" w:hAnsiTheme="minorHAnsi" w:cstheme="minorHAnsi"/>
          <w:lang w:val="en-AU"/>
        </w:rPr>
        <w:t xml:space="preserve">hourly rate </w:t>
      </w:r>
      <w:r w:rsidR="00BA33FE" w:rsidRPr="000970FF">
        <w:rPr>
          <w:rFonts w:asciiTheme="minorHAnsi" w:hAnsiTheme="minorHAnsi" w:cstheme="minorHAnsi"/>
          <w:lang w:val="en-AU"/>
        </w:rPr>
        <w:t xml:space="preserve">that the </w:t>
      </w:r>
      <w:r w:rsidR="00F14AF6">
        <w:rPr>
          <w:rFonts w:asciiTheme="minorHAnsi" w:hAnsiTheme="minorHAnsi" w:cstheme="minorHAnsi"/>
          <w:lang w:val="en-AU"/>
        </w:rPr>
        <w:t>Plaintiff</w:t>
      </w:r>
      <w:r w:rsidR="00BA33FE" w:rsidRPr="000970FF">
        <w:rPr>
          <w:rFonts w:asciiTheme="minorHAnsi" w:hAnsiTheme="minorHAnsi" w:cstheme="minorHAnsi"/>
          <w:lang w:val="en-AU"/>
        </w:rPr>
        <w:t xml:space="preserve"> is entitled to be </w:t>
      </w:r>
      <w:r w:rsidR="00372071" w:rsidRPr="000970FF">
        <w:rPr>
          <w:rFonts w:asciiTheme="minorHAnsi" w:hAnsiTheme="minorHAnsi" w:cstheme="minorHAnsi"/>
          <w:lang w:val="en-AU"/>
        </w:rPr>
        <w:t xml:space="preserve">paid </w:t>
      </w:r>
      <w:r w:rsidR="00BA33FE" w:rsidRPr="000970FF">
        <w:rPr>
          <w:rFonts w:asciiTheme="minorHAnsi" w:hAnsiTheme="minorHAnsi" w:cstheme="minorHAnsi"/>
          <w:lang w:val="en-AU"/>
        </w:rPr>
        <w:t xml:space="preserve">for </w:t>
      </w:r>
      <w:r w:rsidR="0087038A" w:rsidRPr="000970FF">
        <w:rPr>
          <w:rFonts w:asciiTheme="minorHAnsi" w:hAnsiTheme="minorHAnsi" w:cstheme="minorHAnsi"/>
          <w:lang w:val="en-AU"/>
        </w:rPr>
        <w:t>hire of the truck</w:t>
      </w:r>
      <w:r w:rsidR="00903107" w:rsidRPr="000970FF">
        <w:rPr>
          <w:rFonts w:asciiTheme="minorHAnsi" w:hAnsiTheme="minorHAnsi" w:cstheme="minorHAnsi"/>
          <w:lang w:val="en-AU"/>
        </w:rPr>
        <w:t xml:space="preserve"> and therefore there is a provision for a way of </w:t>
      </w:r>
      <w:r w:rsidR="00E00FA0" w:rsidRPr="000970FF">
        <w:rPr>
          <w:rFonts w:asciiTheme="minorHAnsi" w:hAnsiTheme="minorHAnsi" w:cstheme="minorHAnsi"/>
          <w:lang w:val="en-AU"/>
        </w:rPr>
        <w:t>determining the amount that the contractor is entitled to be paid for the obligations the contractor performs</w:t>
      </w:r>
      <w:r w:rsidR="00903107" w:rsidRPr="000970FF">
        <w:rPr>
          <w:rFonts w:asciiTheme="minorHAnsi" w:hAnsiTheme="minorHAnsi" w:cstheme="minorHAnsi"/>
          <w:lang w:val="en-AU"/>
        </w:rPr>
        <w:t xml:space="preserve"> in supplying the truck for construction work</w:t>
      </w:r>
      <w:r w:rsidR="00E00FA0" w:rsidRPr="000970FF">
        <w:rPr>
          <w:rFonts w:asciiTheme="minorHAnsi" w:hAnsiTheme="minorHAnsi" w:cstheme="minorHAnsi"/>
          <w:lang w:val="en-AU"/>
        </w:rPr>
        <w:t>.</w:t>
      </w:r>
    </w:p>
    <w:p w14:paraId="0A2E36E7" w14:textId="29FD00C7" w:rsidR="00F90F05" w:rsidRPr="000970FF" w:rsidRDefault="008D016C" w:rsidP="005324D7">
      <w:pPr>
        <w:pStyle w:val="Heading2"/>
        <w:spacing w:before="0"/>
        <w:rPr>
          <w:rFonts w:cstheme="minorHAnsi"/>
          <w:lang w:val="en-AU"/>
        </w:rPr>
      </w:pPr>
      <w:bookmarkStart w:id="7" w:name="_Toc32474151"/>
      <w:bookmarkStart w:id="8" w:name="_Toc153894013"/>
      <w:r w:rsidRPr="000970FF">
        <w:rPr>
          <w:rFonts w:cstheme="minorHAnsi"/>
          <w:lang w:val="en-AU"/>
        </w:rPr>
        <w:t>Contractor's entitlement to claim progress payments</w:t>
      </w:r>
      <w:bookmarkEnd w:id="7"/>
      <w:bookmarkEnd w:id="8"/>
    </w:p>
    <w:p w14:paraId="5F592EFD" w14:textId="5BE400B4" w:rsidR="00F90F05" w:rsidRPr="000970FF" w:rsidRDefault="00CC19A7" w:rsidP="005324D7">
      <w:pPr>
        <w:pStyle w:val="Sectiontext"/>
        <w:spacing w:after="0" w:line="360" w:lineRule="auto"/>
        <w:ind w:left="0"/>
        <w:rPr>
          <w:rFonts w:asciiTheme="minorHAnsi" w:hAnsiTheme="minorHAnsi" w:cstheme="minorHAnsi"/>
          <w:lang w:val="en-AU"/>
        </w:rPr>
      </w:pPr>
      <w:r w:rsidRPr="000970FF">
        <w:rPr>
          <w:rFonts w:asciiTheme="minorHAnsi" w:hAnsiTheme="minorHAnsi" w:cstheme="minorHAnsi"/>
          <w:lang w:val="en-AU"/>
        </w:rPr>
        <w:t>38</w:t>
      </w:r>
      <w:r w:rsidR="00F90F05" w:rsidRPr="000970FF">
        <w:rPr>
          <w:rFonts w:asciiTheme="minorHAnsi" w:hAnsiTheme="minorHAnsi" w:cstheme="minorHAnsi"/>
          <w:lang w:val="en-AU"/>
        </w:rPr>
        <w:tab/>
        <w:t>Section 18 of the Act reads as follows:</w:t>
      </w:r>
    </w:p>
    <w:p w14:paraId="45F94D85" w14:textId="29449424" w:rsidR="006E79E9" w:rsidRPr="00C17DD2" w:rsidRDefault="008D016C" w:rsidP="005324D7">
      <w:pPr>
        <w:pStyle w:val="Sectiontext"/>
        <w:spacing w:after="0" w:line="360" w:lineRule="auto"/>
        <w:rPr>
          <w:rFonts w:asciiTheme="minorHAnsi" w:hAnsiTheme="minorHAnsi" w:cstheme="minorHAnsi"/>
          <w:sz w:val="22"/>
          <w:szCs w:val="22"/>
          <w:lang w:val="en-AU"/>
        </w:rPr>
      </w:pPr>
      <w:r w:rsidRPr="00C17DD2">
        <w:rPr>
          <w:rFonts w:asciiTheme="minorHAnsi" w:hAnsiTheme="minorHAnsi" w:cstheme="minorHAnsi"/>
          <w:sz w:val="22"/>
          <w:szCs w:val="22"/>
          <w:lang w:val="en-AU"/>
        </w:rPr>
        <w:t>The provisions in Schedule 1, Division 3 are implied in a construction contract that does not have a written provision about whether or not the contractor is able to make a claim to the principal for a progress payment for the obligations under the contract the contractor has performed.</w:t>
      </w:r>
    </w:p>
    <w:p w14:paraId="48C06F6F" w14:textId="1ECC7658" w:rsidR="00BB52D7" w:rsidRPr="000970FF" w:rsidRDefault="00CC19A7" w:rsidP="005324D7">
      <w:pPr>
        <w:pStyle w:val="Sectiontext"/>
        <w:spacing w:after="0" w:line="360" w:lineRule="auto"/>
        <w:ind w:left="0"/>
        <w:rPr>
          <w:rFonts w:asciiTheme="minorHAnsi" w:hAnsiTheme="minorHAnsi" w:cstheme="minorHAnsi"/>
          <w:lang w:val="en-AU"/>
        </w:rPr>
      </w:pPr>
      <w:r w:rsidRPr="000970FF">
        <w:rPr>
          <w:rFonts w:asciiTheme="minorHAnsi" w:hAnsiTheme="minorHAnsi" w:cstheme="minorHAnsi"/>
          <w:lang w:val="en-AU"/>
        </w:rPr>
        <w:t>39</w:t>
      </w:r>
      <w:r w:rsidR="00BB52D7" w:rsidRPr="000970FF">
        <w:rPr>
          <w:rFonts w:asciiTheme="minorHAnsi" w:hAnsiTheme="minorHAnsi" w:cstheme="minorHAnsi"/>
          <w:lang w:val="en-AU"/>
        </w:rPr>
        <w:tab/>
        <w:t>Schedule 1, Division 3 reads as follows:</w:t>
      </w:r>
    </w:p>
    <w:p w14:paraId="4087E096" w14:textId="77777777" w:rsidR="00F116DD" w:rsidRPr="00C17DD2" w:rsidRDefault="00F116DD" w:rsidP="005324D7">
      <w:pPr>
        <w:widowControl/>
        <w:tabs>
          <w:tab w:val="left" w:pos="709"/>
        </w:tabs>
        <w:spacing w:line="360" w:lineRule="auto"/>
        <w:ind w:left="1100"/>
        <w:rPr>
          <w:rFonts w:asciiTheme="minorHAnsi" w:hAnsiTheme="minorHAnsi" w:cstheme="minorHAnsi"/>
          <w:b/>
          <w:lang w:val="en-AU"/>
        </w:rPr>
      </w:pPr>
      <w:r w:rsidRPr="00C17DD2">
        <w:rPr>
          <w:rFonts w:asciiTheme="minorHAnsi" w:hAnsiTheme="minorHAnsi" w:cstheme="minorHAnsi"/>
          <w:b/>
          <w:lang w:val="en-AU"/>
        </w:rPr>
        <w:t>3</w:t>
      </w:r>
      <w:r w:rsidRPr="00C17DD2">
        <w:rPr>
          <w:rFonts w:asciiTheme="minorHAnsi" w:hAnsiTheme="minorHAnsi" w:cstheme="minorHAnsi"/>
          <w:b/>
          <w:lang w:val="en-AU"/>
        </w:rPr>
        <w:tab/>
        <w:t>Entitlement to make claim</w:t>
      </w:r>
    </w:p>
    <w:p w14:paraId="663F39F9" w14:textId="7A99F8C3" w:rsidR="00595DF9" w:rsidRPr="00C17DD2" w:rsidRDefault="006E79E9" w:rsidP="005324D7">
      <w:pPr>
        <w:pStyle w:val="Sectiontext"/>
        <w:spacing w:after="0" w:line="360" w:lineRule="auto"/>
        <w:ind w:left="1440"/>
        <w:rPr>
          <w:rFonts w:asciiTheme="minorHAnsi" w:hAnsiTheme="minorHAnsi" w:cstheme="minorHAnsi"/>
          <w:sz w:val="22"/>
          <w:szCs w:val="22"/>
          <w:lang w:val="en-AU"/>
        </w:rPr>
      </w:pPr>
      <w:r w:rsidRPr="00C17DD2">
        <w:rPr>
          <w:rFonts w:asciiTheme="minorHAnsi" w:hAnsiTheme="minorHAnsi" w:cstheme="minorHAnsi"/>
          <w:sz w:val="22"/>
          <w:szCs w:val="22"/>
          <w:lang w:val="en-AU"/>
        </w:rPr>
        <w:t>The contractor is entitled to make one or more claims for a progress payment in relation to the contractor's obligations it has performed and for which it has not been paid by the principal.</w:t>
      </w:r>
    </w:p>
    <w:p w14:paraId="2AD4EA9E" w14:textId="4A84DDD6" w:rsidR="00595DF9" w:rsidRPr="00C17DD2" w:rsidRDefault="00595DF9" w:rsidP="005324D7">
      <w:pPr>
        <w:pStyle w:val="Sectiontext"/>
        <w:spacing w:after="0" w:line="360" w:lineRule="auto"/>
        <w:rPr>
          <w:rFonts w:asciiTheme="minorHAnsi" w:hAnsiTheme="minorHAnsi" w:cstheme="minorHAnsi"/>
          <w:b/>
          <w:sz w:val="22"/>
          <w:szCs w:val="22"/>
          <w:lang w:val="en-AU"/>
        </w:rPr>
      </w:pPr>
      <w:r w:rsidRPr="00C17DD2">
        <w:rPr>
          <w:rFonts w:asciiTheme="minorHAnsi" w:hAnsiTheme="minorHAnsi" w:cstheme="minorHAnsi"/>
          <w:b/>
          <w:sz w:val="22"/>
          <w:szCs w:val="22"/>
          <w:lang w:val="en-AU"/>
        </w:rPr>
        <w:t>4</w:t>
      </w:r>
      <w:r w:rsidRPr="00C17DD2">
        <w:rPr>
          <w:rFonts w:asciiTheme="minorHAnsi" w:hAnsiTheme="minorHAnsi" w:cstheme="minorHAnsi"/>
          <w:b/>
          <w:sz w:val="22"/>
          <w:szCs w:val="22"/>
          <w:lang w:val="en-AU"/>
        </w:rPr>
        <w:tab/>
        <w:t>When claim can be made</w:t>
      </w:r>
    </w:p>
    <w:p w14:paraId="3F70B0A7" w14:textId="7FE958E8" w:rsidR="00595DF9" w:rsidRPr="00C17DD2" w:rsidRDefault="00595DF9" w:rsidP="005324D7">
      <w:pPr>
        <w:pStyle w:val="Subsection"/>
        <w:spacing w:after="0" w:line="360" w:lineRule="auto"/>
        <w:ind w:left="2127" w:hanging="687"/>
        <w:rPr>
          <w:rFonts w:asciiTheme="minorHAnsi" w:hAnsiTheme="minorHAnsi" w:cstheme="minorHAnsi"/>
          <w:sz w:val="22"/>
          <w:szCs w:val="22"/>
        </w:rPr>
      </w:pPr>
      <w:r w:rsidRPr="00C17DD2">
        <w:rPr>
          <w:rFonts w:asciiTheme="minorHAnsi" w:hAnsiTheme="minorHAnsi" w:cstheme="minorHAnsi"/>
          <w:sz w:val="22"/>
          <w:szCs w:val="22"/>
        </w:rPr>
        <w:t>(1)</w:t>
      </w:r>
      <w:r w:rsidRPr="00C17DD2">
        <w:rPr>
          <w:rFonts w:asciiTheme="minorHAnsi" w:hAnsiTheme="minorHAnsi" w:cstheme="minorHAnsi"/>
          <w:sz w:val="22"/>
          <w:szCs w:val="22"/>
        </w:rPr>
        <w:tab/>
        <w:t>A claim by the contractor for a progress payment can be made at any time after the contractor has performed any of its obligations.</w:t>
      </w:r>
    </w:p>
    <w:p w14:paraId="6135BB3A" w14:textId="3604B717" w:rsidR="00595DF9" w:rsidRPr="00C17DD2" w:rsidRDefault="00595DF9" w:rsidP="005324D7">
      <w:pPr>
        <w:pStyle w:val="Subsection"/>
        <w:spacing w:after="0" w:line="360" w:lineRule="auto"/>
        <w:ind w:left="2127" w:hanging="687"/>
        <w:rPr>
          <w:rFonts w:asciiTheme="minorHAnsi" w:hAnsiTheme="minorHAnsi" w:cstheme="minorHAnsi"/>
          <w:sz w:val="22"/>
          <w:szCs w:val="22"/>
        </w:rPr>
      </w:pPr>
      <w:r w:rsidRPr="00C17DD2">
        <w:rPr>
          <w:rFonts w:asciiTheme="minorHAnsi" w:hAnsiTheme="minorHAnsi" w:cstheme="minorHAnsi"/>
          <w:sz w:val="22"/>
          <w:szCs w:val="22"/>
        </w:rPr>
        <w:t>(2)</w:t>
      </w:r>
      <w:r w:rsidRPr="00C17DD2">
        <w:rPr>
          <w:rFonts w:asciiTheme="minorHAnsi" w:hAnsiTheme="minorHAnsi" w:cstheme="minorHAnsi"/>
          <w:sz w:val="22"/>
          <w:szCs w:val="22"/>
        </w:rPr>
        <w:tab/>
        <w:t>The making of a claim for a progress payment does not prevent the contractor from making another claim for an amount payable to the contractor under or in connection with this contract.</w:t>
      </w:r>
    </w:p>
    <w:p w14:paraId="7F578525" w14:textId="79D92040" w:rsidR="00BB52D7" w:rsidRPr="000970FF" w:rsidRDefault="00CC19A7" w:rsidP="005324D7">
      <w:pPr>
        <w:pStyle w:val="Sectiontext"/>
        <w:widowControl/>
        <w:spacing w:after="0" w:line="360" w:lineRule="auto"/>
        <w:ind w:left="720" w:hanging="720"/>
        <w:jc w:val="left"/>
        <w:rPr>
          <w:rFonts w:asciiTheme="minorHAnsi" w:hAnsiTheme="minorHAnsi" w:cstheme="minorHAnsi"/>
          <w:lang w:val="en-AU"/>
        </w:rPr>
      </w:pPr>
      <w:r w:rsidRPr="000970FF">
        <w:rPr>
          <w:rFonts w:asciiTheme="minorHAnsi" w:hAnsiTheme="minorHAnsi" w:cstheme="minorHAnsi"/>
          <w:lang w:val="en-AU"/>
        </w:rPr>
        <w:t>40</w:t>
      </w:r>
      <w:r w:rsidR="00BB52D7" w:rsidRPr="000970FF">
        <w:rPr>
          <w:rFonts w:asciiTheme="minorHAnsi" w:hAnsiTheme="minorHAnsi" w:cstheme="minorHAnsi"/>
          <w:lang w:val="en-AU"/>
        </w:rPr>
        <w:tab/>
      </w:r>
      <w:r w:rsidR="004C2CC2" w:rsidRPr="000970FF">
        <w:rPr>
          <w:rFonts w:asciiTheme="minorHAnsi" w:hAnsiTheme="minorHAnsi" w:cstheme="minorHAnsi"/>
          <w:lang w:val="en-AU"/>
        </w:rPr>
        <w:t>Although the Hire Agreement</w:t>
      </w:r>
      <w:r w:rsidR="00BB52D7" w:rsidRPr="000970FF">
        <w:rPr>
          <w:rFonts w:asciiTheme="minorHAnsi" w:hAnsiTheme="minorHAnsi" w:cstheme="minorHAnsi"/>
          <w:lang w:val="en-AU"/>
        </w:rPr>
        <w:t xml:space="preserve"> </w:t>
      </w:r>
      <w:r w:rsidR="004C2CC2" w:rsidRPr="000970FF">
        <w:rPr>
          <w:rFonts w:asciiTheme="minorHAnsi" w:hAnsiTheme="minorHAnsi" w:cstheme="minorHAnsi"/>
          <w:lang w:val="en-AU"/>
        </w:rPr>
        <w:t>includes provision</w:t>
      </w:r>
      <w:r w:rsidR="00173406" w:rsidRPr="000970FF">
        <w:rPr>
          <w:rFonts w:asciiTheme="minorHAnsi" w:hAnsiTheme="minorHAnsi" w:cstheme="minorHAnsi"/>
          <w:lang w:val="en-AU"/>
        </w:rPr>
        <w:t>s</w:t>
      </w:r>
      <w:r w:rsidR="004C2CC2" w:rsidRPr="000970FF">
        <w:rPr>
          <w:rFonts w:asciiTheme="minorHAnsi" w:hAnsiTheme="minorHAnsi" w:cstheme="minorHAnsi"/>
          <w:lang w:val="en-AU"/>
        </w:rPr>
        <w:t xml:space="preserve"> </w:t>
      </w:r>
      <w:r w:rsidR="00BB52D7" w:rsidRPr="000970FF">
        <w:rPr>
          <w:rFonts w:asciiTheme="minorHAnsi" w:hAnsiTheme="minorHAnsi" w:cstheme="minorHAnsi"/>
          <w:lang w:val="en-AU"/>
        </w:rPr>
        <w:t>regarding</w:t>
      </w:r>
      <w:r w:rsidR="004C2CC2" w:rsidRPr="000970FF">
        <w:rPr>
          <w:rFonts w:asciiTheme="minorHAnsi" w:hAnsiTheme="minorHAnsi" w:cstheme="minorHAnsi"/>
          <w:lang w:val="en-AU"/>
        </w:rPr>
        <w:t xml:space="preserve"> the </w:t>
      </w:r>
      <w:r w:rsidR="00F14AF6">
        <w:rPr>
          <w:rFonts w:asciiTheme="minorHAnsi" w:hAnsiTheme="minorHAnsi" w:cstheme="minorHAnsi"/>
          <w:lang w:val="en-AU"/>
        </w:rPr>
        <w:t>Plaintiff</w:t>
      </w:r>
      <w:r w:rsidR="004C2CC2" w:rsidRPr="000970FF">
        <w:rPr>
          <w:rFonts w:asciiTheme="minorHAnsi" w:hAnsiTheme="minorHAnsi" w:cstheme="minorHAnsi"/>
          <w:lang w:val="en-AU"/>
        </w:rPr>
        <w:t xml:space="preserve">’s entitlement to be paid it does not </w:t>
      </w:r>
      <w:r w:rsidR="00BB52D7" w:rsidRPr="000970FF">
        <w:rPr>
          <w:rFonts w:asciiTheme="minorHAnsi" w:hAnsiTheme="minorHAnsi" w:cstheme="minorHAnsi"/>
          <w:lang w:val="en-AU"/>
        </w:rPr>
        <w:t xml:space="preserve">include a written provision about whether or not the </w:t>
      </w:r>
      <w:r w:rsidR="00F14AF6">
        <w:rPr>
          <w:rFonts w:asciiTheme="minorHAnsi" w:hAnsiTheme="minorHAnsi" w:cstheme="minorHAnsi"/>
          <w:lang w:val="en-AU"/>
        </w:rPr>
        <w:t>Plaintiff</w:t>
      </w:r>
      <w:r w:rsidR="00BB52D7" w:rsidRPr="000970FF">
        <w:rPr>
          <w:rFonts w:asciiTheme="minorHAnsi" w:hAnsiTheme="minorHAnsi" w:cstheme="minorHAnsi"/>
          <w:lang w:val="en-AU"/>
        </w:rPr>
        <w:t xml:space="preserve"> is able to make a claim to the principal for a progress payment</w:t>
      </w:r>
      <w:r w:rsidR="00F116DD" w:rsidRPr="000970FF">
        <w:rPr>
          <w:rFonts w:asciiTheme="minorHAnsi" w:hAnsiTheme="minorHAnsi" w:cstheme="minorHAnsi"/>
          <w:lang w:val="en-AU"/>
        </w:rPr>
        <w:t xml:space="preserve"> or when it can be made</w:t>
      </w:r>
      <w:r w:rsidR="00BB52D7" w:rsidRPr="000970FF">
        <w:rPr>
          <w:rFonts w:asciiTheme="minorHAnsi" w:hAnsiTheme="minorHAnsi" w:cstheme="minorHAnsi"/>
          <w:lang w:val="en-AU"/>
        </w:rPr>
        <w:t>. Accordingly, the provisions in Schedule 1, Division 3 are implied in the Hire Agreement.</w:t>
      </w:r>
    </w:p>
    <w:p w14:paraId="454AB0B7" w14:textId="1C5EA47B" w:rsidR="00E1375D" w:rsidRPr="000970FF" w:rsidRDefault="00E1375D" w:rsidP="005324D7">
      <w:pPr>
        <w:pStyle w:val="Heading2"/>
        <w:spacing w:before="0"/>
        <w:rPr>
          <w:rFonts w:cstheme="minorHAnsi"/>
          <w:lang w:val="en-AU"/>
        </w:rPr>
      </w:pPr>
      <w:bookmarkStart w:id="9" w:name="_Toc32474152"/>
      <w:bookmarkStart w:id="10" w:name="_Toc153894014"/>
      <w:r w:rsidRPr="000970FF">
        <w:rPr>
          <w:rFonts w:cstheme="minorHAnsi"/>
          <w:lang w:val="en-AU"/>
        </w:rPr>
        <w:t>Making payment claims</w:t>
      </w:r>
      <w:bookmarkEnd w:id="9"/>
      <w:bookmarkEnd w:id="10"/>
    </w:p>
    <w:p w14:paraId="4ACB5A6D" w14:textId="12D563EB" w:rsidR="005F7108" w:rsidRPr="000970FF" w:rsidRDefault="00CC19A7" w:rsidP="005324D7">
      <w:pPr>
        <w:pStyle w:val="Sectiontext"/>
        <w:spacing w:after="0" w:line="360" w:lineRule="auto"/>
        <w:ind w:left="720" w:hanging="720"/>
        <w:jc w:val="left"/>
        <w:rPr>
          <w:rFonts w:asciiTheme="minorHAnsi" w:hAnsiTheme="minorHAnsi" w:cstheme="minorHAnsi"/>
          <w:lang w:val="en-AU"/>
        </w:rPr>
      </w:pPr>
      <w:r w:rsidRPr="000970FF">
        <w:rPr>
          <w:rFonts w:asciiTheme="minorHAnsi" w:hAnsiTheme="minorHAnsi" w:cstheme="minorHAnsi"/>
          <w:lang w:val="en-AU"/>
        </w:rPr>
        <w:t>41</w:t>
      </w:r>
      <w:r w:rsidR="005F7108" w:rsidRPr="000970FF">
        <w:rPr>
          <w:rFonts w:asciiTheme="minorHAnsi" w:hAnsiTheme="minorHAnsi" w:cstheme="minorHAnsi"/>
          <w:lang w:val="en-AU"/>
        </w:rPr>
        <w:tab/>
        <w:t>Section 19 of the Act is directed to how a party must make a claim for payment. Section 19 reads:</w:t>
      </w:r>
    </w:p>
    <w:p w14:paraId="43274772" w14:textId="77777777" w:rsidR="004E7774" w:rsidRDefault="004E7774">
      <w:pPr>
        <w:rPr>
          <w:rFonts w:asciiTheme="minorHAnsi" w:eastAsiaTheme="minorHAnsi" w:hAnsiTheme="minorHAnsi" w:cstheme="minorHAnsi"/>
          <w:lang w:val="en-AU"/>
        </w:rPr>
      </w:pPr>
      <w:r>
        <w:rPr>
          <w:rFonts w:asciiTheme="minorHAnsi" w:hAnsiTheme="minorHAnsi" w:cstheme="minorHAnsi"/>
          <w:lang w:val="en-AU"/>
        </w:rPr>
        <w:br w:type="page"/>
      </w:r>
    </w:p>
    <w:p w14:paraId="3E8C08DF" w14:textId="68814B01" w:rsidR="008D016C" w:rsidRPr="00C17DD2" w:rsidRDefault="008D016C" w:rsidP="005324D7">
      <w:pPr>
        <w:pStyle w:val="Sectiontext"/>
        <w:spacing w:after="0" w:line="360" w:lineRule="auto"/>
        <w:ind w:left="1440"/>
        <w:jc w:val="left"/>
        <w:rPr>
          <w:rFonts w:asciiTheme="minorHAnsi" w:hAnsiTheme="minorHAnsi" w:cstheme="minorHAnsi"/>
          <w:sz w:val="22"/>
          <w:szCs w:val="22"/>
          <w:lang w:val="en-AU"/>
        </w:rPr>
      </w:pPr>
      <w:r w:rsidRPr="00C17DD2">
        <w:rPr>
          <w:rFonts w:asciiTheme="minorHAnsi" w:hAnsiTheme="minorHAnsi" w:cstheme="minorHAnsi"/>
          <w:sz w:val="22"/>
          <w:szCs w:val="22"/>
          <w:lang w:val="en-AU"/>
        </w:rPr>
        <w:lastRenderedPageBreak/>
        <w:t>The provisions in Schedule 1, Division 4 are implied in a construction contract that does not have a written provision about how a party must make a claim to another party for payment.</w:t>
      </w:r>
    </w:p>
    <w:p w14:paraId="01B740FF" w14:textId="4D8220DA" w:rsidR="005F7108" w:rsidRPr="000970FF" w:rsidRDefault="00CC19A7" w:rsidP="005324D7">
      <w:pPr>
        <w:pStyle w:val="Sectiontext"/>
        <w:spacing w:after="0" w:line="360" w:lineRule="auto"/>
        <w:ind w:left="720" w:hanging="720"/>
        <w:jc w:val="left"/>
        <w:rPr>
          <w:rFonts w:asciiTheme="minorHAnsi" w:hAnsiTheme="minorHAnsi" w:cstheme="minorHAnsi"/>
          <w:lang w:val="en-AU"/>
        </w:rPr>
      </w:pPr>
      <w:r w:rsidRPr="000970FF">
        <w:rPr>
          <w:rFonts w:asciiTheme="minorHAnsi" w:hAnsiTheme="minorHAnsi" w:cstheme="minorHAnsi"/>
          <w:lang w:val="en-AU"/>
        </w:rPr>
        <w:t>42</w:t>
      </w:r>
      <w:r w:rsidR="005F7108" w:rsidRPr="000970FF">
        <w:rPr>
          <w:rFonts w:asciiTheme="minorHAnsi" w:hAnsiTheme="minorHAnsi" w:cstheme="minorHAnsi"/>
          <w:lang w:val="en-AU"/>
        </w:rPr>
        <w:tab/>
        <w:t xml:space="preserve">Notwithstanding that the Hire Agreement has </w:t>
      </w:r>
      <w:r w:rsidR="00E1375D" w:rsidRPr="000970FF">
        <w:rPr>
          <w:rFonts w:asciiTheme="minorHAnsi" w:hAnsiTheme="minorHAnsi" w:cstheme="minorHAnsi"/>
          <w:lang w:val="en-AU"/>
        </w:rPr>
        <w:t xml:space="preserve">a </w:t>
      </w:r>
      <w:r w:rsidR="005F7108" w:rsidRPr="000970FF">
        <w:rPr>
          <w:rFonts w:asciiTheme="minorHAnsi" w:hAnsiTheme="minorHAnsi" w:cstheme="minorHAnsi"/>
          <w:lang w:val="en-AU"/>
        </w:rPr>
        <w:t>provision relating to payment in response to tax invoices, it does not have a written provision about how a party must make a claim to another party for payment. Therefore, the following provision from Schedule 1, Division 4 is implied in the Hire Agreement:</w:t>
      </w:r>
    </w:p>
    <w:p w14:paraId="5B4BB482" w14:textId="77777777" w:rsidR="00AD6FD7" w:rsidRPr="00C17DD2" w:rsidRDefault="00AD6FD7" w:rsidP="005324D7">
      <w:pPr>
        <w:widowControl/>
        <w:tabs>
          <w:tab w:val="left" w:pos="1100"/>
        </w:tabs>
        <w:spacing w:line="360" w:lineRule="auto"/>
        <w:ind w:left="1440"/>
        <w:rPr>
          <w:rFonts w:asciiTheme="minorHAnsi" w:hAnsiTheme="minorHAnsi" w:cstheme="minorHAnsi"/>
          <w:b/>
          <w:lang w:val="en-AU"/>
        </w:rPr>
      </w:pPr>
      <w:r w:rsidRPr="00C17DD2">
        <w:rPr>
          <w:rFonts w:asciiTheme="minorHAnsi" w:hAnsiTheme="minorHAnsi" w:cstheme="minorHAnsi"/>
          <w:b/>
          <w:lang w:val="en-AU"/>
        </w:rPr>
        <w:t>5</w:t>
      </w:r>
      <w:r w:rsidRPr="00C17DD2">
        <w:rPr>
          <w:rFonts w:asciiTheme="minorHAnsi" w:hAnsiTheme="minorHAnsi" w:cstheme="minorHAnsi"/>
          <w:b/>
          <w:lang w:val="en-AU"/>
        </w:rPr>
        <w:tab/>
        <w:t>Content of claim for payment</w:t>
      </w:r>
    </w:p>
    <w:p w14:paraId="0258CD73" w14:textId="35F0F3F2" w:rsidR="00AD6FD7" w:rsidRPr="00C17DD2" w:rsidRDefault="00AD6FD7" w:rsidP="005324D7">
      <w:pPr>
        <w:pStyle w:val="Subsection"/>
        <w:widowControl/>
        <w:spacing w:after="0" w:line="360" w:lineRule="auto"/>
        <w:ind w:left="2160" w:firstLine="0"/>
        <w:jc w:val="left"/>
        <w:rPr>
          <w:rFonts w:asciiTheme="minorHAnsi" w:hAnsiTheme="minorHAnsi" w:cstheme="minorHAnsi"/>
          <w:sz w:val="22"/>
          <w:szCs w:val="22"/>
        </w:rPr>
      </w:pPr>
      <w:r w:rsidRPr="00C17DD2">
        <w:rPr>
          <w:rFonts w:asciiTheme="minorHAnsi" w:hAnsiTheme="minorHAnsi" w:cstheme="minorHAnsi"/>
          <w:sz w:val="22"/>
          <w:szCs w:val="22"/>
        </w:rPr>
        <w:t>(1)</w:t>
      </w:r>
      <w:r w:rsidRPr="00C17DD2">
        <w:rPr>
          <w:rFonts w:asciiTheme="minorHAnsi" w:hAnsiTheme="minorHAnsi" w:cstheme="minorHAnsi"/>
          <w:sz w:val="22"/>
          <w:szCs w:val="22"/>
        </w:rPr>
        <w:tab/>
        <w:t>A payment claim under this contract must:</w:t>
      </w:r>
    </w:p>
    <w:p w14:paraId="23CE6FAC" w14:textId="77777777" w:rsidR="00AD6FD7" w:rsidRPr="00C17DD2" w:rsidRDefault="00AD6FD7" w:rsidP="005324D7">
      <w:pPr>
        <w:pStyle w:val="Paragraph"/>
        <w:widowControl/>
        <w:spacing w:after="0" w:line="360" w:lineRule="auto"/>
        <w:ind w:left="2880" w:firstLine="0"/>
        <w:jc w:val="left"/>
        <w:rPr>
          <w:rFonts w:asciiTheme="minorHAnsi" w:hAnsiTheme="minorHAnsi" w:cstheme="minorHAnsi"/>
          <w:sz w:val="22"/>
          <w:szCs w:val="22"/>
        </w:rPr>
      </w:pPr>
      <w:r w:rsidRPr="00C17DD2">
        <w:rPr>
          <w:rFonts w:asciiTheme="minorHAnsi" w:hAnsiTheme="minorHAnsi" w:cstheme="minorHAnsi"/>
          <w:sz w:val="22"/>
          <w:szCs w:val="22"/>
        </w:rPr>
        <w:t>(a)</w:t>
      </w:r>
      <w:r w:rsidRPr="00C17DD2">
        <w:rPr>
          <w:rFonts w:asciiTheme="minorHAnsi" w:hAnsiTheme="minorHAnsi" w:cstheme="minorHAnsi"/>
          <w:sz w:val="22"/>
          <w:szCs w:val="22"/>
        </w:rPr>
        <w:tab/>
        <w:t>be in writing; and</w:t>
      </w:r>
    </w:p>
    <w:p w14:paraId="419EEA7C" w14:textId="77777777" w:rsidR="00AD6FD7" w:rsidRPr="00C17DD2" w:rsidRDefault="00AD6FD7" w:rsidP="005324D7">
      <w:pPr>
        <w:pStyle w:val="Paragraph"/>
        <w:widowControl/>
        <w:spacing w:after="0" w:line="360" w:lineRule="auto"/>
        <w:ind w:left="2880" w:firstLine="0"/>
        <w:jc w:val="left"/>
        <w:rPr>
          <w:rFonts w:asciiTheme="minorHAnsi" w:hAnsiTheme="minorHAnsi" w:cstheme="minorHAnsi"/>
          <w:sz w:val="22"/>
          <w:szCs w:val="22"/>
        </w:rPr>
      </w:pPr>
      <w:r w:rsidRPr="00C17DD2">
        <w:rPr>
          <w:rFonts w:asciiTheme="minorHAnsi" w:hAnsiTheme="minorHAnsi" w:cstheme="minorHAnsi"/>
          <w:sz w:val="22"/>
          <w:szCs w:val="22"/>
        </w:rPr>
        <w:t>(b)</w:t>
      </w:r>
      <w:r w:rsidRPr="00C17DD2">
        <w:rPr>
          <w:rFonts w:asciiTheme="minorHAnsi" w:hAnsiTheme="minorHAnsi" w:cstheme="minorHAnsi"/>
          <w:sz w:val="22"/>
          <w:szCs w:val="22"/>
        </w:rPr>
        <w:tab/>
        <w:t>be addressed to the party to which the claim is made; and</w:t>
      </w:r>
    </w:p>
    <w:p w14:paraId="08966F17" w14:textId="77777777" w:rsidR="00AD6FD7" w:rsidRPr="00C17DD2" w:rsidRDefault="00AD6FD7" w:rsidP="005324D7">
      <w:pPr>
        <w:pStyle w:val="Paragraph"/>
        <w:widowControl/>
        <w:spacing w:after="0" w:line="360" w:lineRule="auto"/>
        <w:ind w:left="2880" w:firstLine="0"/>
        <w:jc w:val="left"/>
        <w:rPr>
          <w:rFonts w:asciiTheme="minorHAnsi" w:hAnsiTheme="minorHAnsi" w:cstheme="minorHAnsi"/>
          <w:sz w:val="22"/>
          <w:szCs w:val="22"/>
        </w:rPr>
      </w:pPr>
      <w:r w:rsidRPr="00C17DD2">
        <w:rPr>
          <w:rFonts w:asciiTheme="minorHAnsi" w:hAnsiTheme="minorHAnsi" w:cstheme="minorHAnsi"/>
          <w:sz w:val="22"/>
          <w:szCs w:val="22"/>
        </w:rPr>
        <w:t>(c)</w:t>
      </w:r>
      <w:r w:rsidRPr="00C17DD2">
        <w:rPr>
          <w:rFonts w:asciiTheme="minorHAnsi" w:hAnsiTheme="minorHAnsi" w:cstheme="minorHAnsi"/>
          <w:sz w:val="22"/>
          <w:szCs w:val="22"/>
        </w:rPr>
        <w:tab/>
        <w:t>state the name of the claimant; and</w:t>
      </w:r>
    </w:p>
    <w:p w14:paraId="0E30893E" w14:textId="77777777" w:rsidR="00AD6FD7" w:rsidRPr="00C17DD2" w:rsidRDefault="00AD6FD7" w:rsidP="005324D7">
      <w:pPr>
        <w:pStyle w:val="Paragraph"/>
        <w:widowControl/>
        <w:spacing w:after="0" w:line="360" w:lineRule="auto"/>
        <w:ind w:left="2880" w:firstLine="0"/>
        <w:jc w:val="left"/>
        <w:rPr>
          <w:rFonts w:asciiTheme="minorHAnsi" w:hAnsiTheme="minorHAnsi" w:cstheme="minorHAnsi"/>
          <w:sz w:val="22"/>
          <w:szCs w:val="22"/>
        </w:rPr>
      </w:pPr>
      <w:r w:rsidRPr="00C17DD2">
        <w:rPr>
          <w:rFonts w:asciiTheme="minorHAnsi" w:hAnsiTheme="minorHAnsi" w:cstheme="minorHAnsi"/>
          <w:sz w:val="22"/>
          <w:szCs w:val="22"/>
        </w:rPr>
        <w:t>(d)</w:t>
      </w:r>
      <w:r w:rsidRPr="00C17DD2">
        <w:rPr>
          <w:rFonts w:asciiTheme="minorHAnsi" w:hAnsiTheme="minorHAnsi" w:cstheme="minorHAnsi"/>
          <w:sz w:val="22"/>
          <w:szCs w:val="22"/>
        </w:rPr>
        <w:tab/>
        <w:t>state the date of the claim; and</w:t>
      </w:r>
    </w:p>
    <w:p w14:paraId="770DD8BA" w14:textId="77777777" w:rsidR="00AD6FD7" w:rsidRPr="00C17DD2" w:rsidRDefault="00AD6FD7" w:rsidP="005324D7">
      <w:pPr>
        <w:pStyle w:val="Paragraph"/>
        <w:widowControl/>
        <w:spacing w:after="0" w:line="360" w:lineRule="auto"/>
        <w:ind w:left="2880" w:firstLine="0"/>
        <w:jc w:val="left"/>
        <w:rPr>
          <w:rFonts w:asciiTheme="minorHAnsi" w:hAnsiTheme="minorHAnsi" w:cstheme="minorHAnsi"/>
          <w:sz w:val="22"/>
          <w:szCs w:val="22"/>
        </w:rPr>
      </w:pPr>
      <w:r w:rsidRPr="00C17DD2">
        <w:rPr>
          <w:rFonts w:asciiTheme="minorHAnsi" w:hAnsiTheme="minorHAnsi" w:cstheme="minorHAnsi"/>
          <w:sz w:val="22"/>
          <w:szCs w:val="22"/>
        </w:rPr>
        <w:t>(e)</w:t>
      </w:r>
      <w:r w:rsidRPr="00C17DD2">
        <w:rPr>
          <w:rFonts w:asciiTheme="minorHAnsi" w:hAnsiTheme="minorHAnsi" w:cstheme="minorHAnsi"/>
          <w:sz w:val="22"/>
          <w:szCs w:val="22"/>
        </w:rPr>
        <w:tab/>
        <w:t>state the amount claimed; and</w:t>
      </w:r>
    </w:p>
    <w:p w14:paraId="6940432A" w14:textId="77777777" w:rsidR="00AD6FD7" w:rsidRPr="00C17DD2" w:rsidRDefault="00AD6FD7" w:rsidP="007B4FF4">
      <w:pPr>
        <w:pStyle w:val="Paragraph"/>
        <w:widowControl/>
        <w:spacing w:after="0" w:line="360" w:lineRule="auto"/>
        <w:ind w:left="3600" w:hanging="720"/>
        <w:jc w:val="left"/>
        <w:rPr>
          <w:rFonts w:asciiTheme="minorHAnsi" w:hAnsiTheme="minorHAnsi" w:cstheme="minorHAnsi"/>
          <w:sz w:val="22"/>
          <w:szCs w:val="22"/>
        </w:rPr>
      </w:pPr>
      <w:r w:rsidRPr="00C17DD2">
        <w:rPr>
          <w:rFonts w:asciiTheme="minorHAnsi" w:hAnsiTheme="minorHAnsi" w:cstheme="minorHAnsi"/>
          <w:sz w:val="22"/>
          <w:szCs w:val="22"/>
        </w:rPr>
        <w:t>(f)</w:t>
      </w:r>
      <w:r w:rsidRPr="00C17DD2">
        <w:rPr>
          <w:rFonts w:asciiTheme="minorHAnsi" w:hAnsiTheme="minorHAnsi" w:cstheme="minorHAnsi"/>
          <w:sz w:val="22"/>
          <w:szCs w:val="22"/>
        </w:rPr>
        <w:tab/>
        <w:t>for a claim by the contractor – itemise and describe the obligations the contractor has performed and to which the claim relates in sufficient detail for the principal to assess the claim; and</w:t>
      </w:r>
    </w:p>
    <w:p w14:paraId="615D9C2A" w14:textId="77777777" w:rsidR="00AD6FD7" w:rsidRPr="00C17DD2" w:rsidRDefault="00AD6FD7" w:rsidP="007B4FF4">
      <w:pPr>
        <w:pStyle w:val="Paragraph"/>
        <w:widowControl/>
        <w:spacing w:after="0" w:line="360" w:lineRule="auto"/>
        <w:ind w:left="3600" w:hanging="720"/>
        <w:jc w:val="left"/>
        <w:rPr>
          <w:rFonts w:asciiTheme="minorHAnsi" w:hAnsiTheme="minorHAnsi" w:cstheme="minorHAnsi"/>
          <w:sz w:val="22"/>
          <w:szCs w:val="22"/>
        </w:rPr>
      </w:pPr>
      <w:r w:rsidRPr="00C17DD2">
        <w:rPr>
          <w:rFonts w:asciiTheme="minorHAnsi" w:hAnsiTheme="minorHAnsi" w:cstheme="minorHAnsi"/>
          <w:sz w:val="22"/>
          <w:szCs w:val="22"/>
        </w:rPr>
        <w:t>(g)</w:t>
      </w:r>
      <w:r w:rsidRPr="00C17DD2">
        <w:rPr>
          <w:rFonts w:asciiTheme="minorHAnsi" w:hAnsiTheme="minorHAnsi" w:cstheme="minorHAnsi"/>
          <w:sz w:val="22"/>
          <w:szCs w:val="22"/>
        </w:rPr>
        <w:tab/>
        <w:t>for a claim by the principal – describe the basis for the claim in sufficient detail for the contractor to assess the claim; and</w:t>
      </w:r>
    </w:p>
    <w:p w14:paraId="5F3CE567" w14:textId="77777777" w:rsidR="00AD6FD7" w:rsidRPr="00C17DD2" w:rsidRDefault="00AD6FD7" w:rsidP="005324D7">
      <w:pPr>
        <w:pStyle w:val="Paragraph"/>
        <w:widowControl/>
        <w:spacing w:after="0" w:line="360" w:lineRule="auto"/>
        <w:ind w:left="2880" w:firstLine="0"/>
        <w:jc w:val="left"/>
        <w:rPr>
          <w:rFonts w:asciiTheme="minorHAnsi" w:hAnsiTheme="minorHAnsi" w:cstheme="minorHAnsi"/>
          <w:sz w:val="22"/>
          <w:szCs w:val="22"/>
        </w:rPr>
      </w:pPr>
      <w:r w:rsidRPr="00C17DD2">
        <w:rPr>
          <w:rFonts w:asciiTheme="minorHAnsi" w:hAnsiTheme="minorHAnsi" w:cstheme="minorHAnsi"/>
          <w:sz w:val="22"/>
          <w:szCs w:val="22"/>
        </w:rPr>
        <w:t>(i)</w:t>
      </w:r>
      <w:r w:rsidRPr="00C17DD2">
        <w:rPr>
          <w:rFonts w:asciiTheme="minorHAnsi" w:hAnsiTheme="minorHAnsi" w:cstheme="minorHAnsi"/>
          <w:sz w:val="22"/>
          <w:szCs w:val="22"/>
        </w:rPr>
        <w:tab/>
        <w:t>be given to the party to which the claim is made.</w:t>
      </w:r>
    </w:p>
    <w:p w14:paraId="3E397AB5" w14:textId="74532CF7" w:rsidR="00AD6FD7" w:rsidRPr="00C17DD2" w:rsidRDefault="00AD6FD7" w:rsidP="005324D7">
      <w:pPr>
        <w:pStyle w:val="Subsection"/>
        <w:widowControl/>
        <w:spacing w:after="0" w:line="360" w:lineRule="auto"/>
        <w:ind w:left="2880" w:hanging="720"/>
        <w:jc w:val="left"/>
        <w:rPr>
          <w:rFonts w:asciiTheme="minorHAnsi" w:hAnsiTheme="minorHAnsi" w:cstheme="minorHAnsi"/>
          <w:sz w:val="22"/>
          <w:szCs w:val="22"/>
        </w:rPr>
      </w:pPr>
      <w:r w:rsidRPr="00C17DD2">
        <w:rPr>
          <w:rFonts w:asciiTheme="minorHAnsi" w:hAnsiTheme="minorHAnsi" w:cstheme="minorHAnsi"/>
          <w:sz w:val="22"/>
          <w:szCs w:val="22"/>
        </w:rPr>
        <w:t>(2)</w:t>
      </w:r>
      <w:r w:rsidRPr="00C17DD2">
        <w:rPr>
          <w:rFonts w:asciiTheme="minorHAnsi" w:hAnsiTheme="minorHAnsi" w:cstheme="minorHAnsi"/>
          <w:sz w:val="22"/>
          <w:szCs w:val="22"/>
        </w:rPr>
        <w:tab/>
        <w:t xml:space="preserve">For a claim by the contractor, the amount claimed must be calculated in accordance with this contract or, if this contract does not provide a way of calculating the amount, the amount claimed must be: </w:t>
      </w:r>
    </w:p>
    <w:p w14:paraId="3E2546DF" w14:textId="77777777" w:rsidR="00AD6FD7" w:rsidRPr="00C17DD2" w:rsidRDefault="00AD6FD7" w:rsidP="005324D7">
      <w:pPr>
        <w:pStyle w:val="Paragraph"/>
        <w:widowControl/>
        <w:spacing w:after="0" w:line="360" w:lineRule="auto"/>
        <w:ind w:left="3600" w:hanging="720"/>
        <w:jc w:val="left"/>
        <w:rPr>
          <w:rFonts w:asciiTheme="minorHAnsi" w:hAnsiTheme="minorHAnsi" w:cstheme="minorHAnsi"/>
          <w:sz w:val="22"/>
          <w:szCs w:val="22"/>
        </w:rPr>
      </w:pPr>
      <w:r w:rsidRPr="00C17DD2">
        <w:rPr>
          <w:rFonts w:asciiTheme="minorHAnsi" w:hAnsiTheme="minorHAnsi" w:cstheme="minorHAnsi"/>
          <w:sz w:val="22"/>
          <w:szCs w:val="22"/>
        </w:rPr>
        <w:t>(a)</w:t>
      </w:r>
      <w:r w:rsidRPr="00C17DD2">
        <w:rPr>
          <w:rFonts w:asciiTheme="minorHAnsi" w:hAnsiTheme="minorHAnsi" w:cstheme="minorHAnsi"/>
          <w:sz w:val="22"/>
          <w:szCs w:val="22"/>
        </w:rPr>
        <w:tab/>
        <w:t xml:space="preserve">if this contract states that the principal must pay the contractor one amount (the </w:t>
      </w:r>
      <w:r w:rsidRPr="00C17DD2">
        <w:rPr>
          <w:rFonts w:asciiTheme="minorHAnsi" w:hAnsiTheme="minorHAnsi" w:cstheme="minorHAnsi"/>
          <w:b/>
          <w:i/>
          <w:sz w:val="22"/>
          <w:szCs w:val="22"/>
        </w:rPr>
        <w:t>contract sum</w:t>
      </w:r>
      <w:r w:rsidRPr="00C17DD2">
        <w:rPr>
          <w:rFonts w:asciiTheme="minorHAnsi" w:hAnsiTheme="minorHAnsi" w:cstheme="minorHAnsi"/>
          <w:sz w:val="22"/>
          <w:szCs w:val="22"/>
        </w:rPr>
        <w:t xml:space="preserve">) for the performance by the contractor of all of its obligations under this contract (the </w:t>
      </w:r>
      <w:r w:rsidRPr="00C17DD2">
        <w:rPr>
          <w:rFonts w:asciiTheme="minorHAnsi" w:hAnsiTheme="minorHAnsi" w:cstheme="minorHAnsi"/>
          <w:b/>
          <w:i/>
          <w:sz w:val="22"/>
          <w:szCs w:val="22"/>
        </w:rPr>
        <w:t>total obligations</w:t>
      </w:r>
      <w:r w:rsidRPr="00C17DD2">
        <w:rPr>
          <w:rFonts w:asciiTheme="minorHAnsi" w:hAnsiTheme="minorHAnsi" w:cstheme="minorHAnsi"/>
          <w:sz w:val="22"/>
          <w:szCs w:val="22"/>
        </w:rPr>
        <w:t>) – the proportion of the contract sum that is equal to the proportion that the obligations performed and detailed in the claim are of the total obligations; or</w:t>
      </w:r>
    </w:p>
    <w:p w14:paraId="371CC00A" w14:textId="77777777" w:rsidR="00AD6FD7" w:rsidRPr="00C17DD2" w:rsidRDefault="00AD6FD7" w:rsidP="005324D7">
      <w:pPr>
        <w:pStyle w:val="Paragraph"/>
        <w:widowControl/>
        <w:spacing w:after="0" w:line="360" w:lineRule="auto"/>
        <w:ind w:left="3600" w:hanging="720"/>
        <w:jc w:val="left"/>
        <w:rPr>
          <w:rFonts w:asciiTheme="minorHAnsi" w:hAnsiTheme="minorHAnsi" w:cstheme="minorHAnsi"/>
          <w:sz w:val="22"/>
          <w:szCs w:val="22"/>
        </w:rPr>
      </w:pPr>
      <w:r w:rsidRPr="00C17DD2">
        <w:rPr>
          <w:rFonts w:asciiTheme="minorHAnsi" w:hAnsiTheme="minorHAnsi" w:cstheme="minorHAnsi"/>
          <w:sz w:val="22"/>
          <w:szCs w:val="22"/>
        </w:rPr>
        <w:t>(b)</w:t>
      </w:r>
      <w:r w:rsidRPr="00C17DD2">
        <w:rPr>
          <w:rFonts w:asciiTheme="minorHAnsi" w:hAnsiTheme="minorHAnsi" w:cstheme="minorHAnsi"/>
          <w:sz w:val="22"/>
          <w:szCs w:val="22"/>
        </w:rPr>
        <w:tab/>
        <w:t xml:space="preserve">if this contract states that the principal must pay the contractor in accordance with rates stated in this contract – </w:t>
      </w:r>
      <w:r w:rsidRPr="00C17DD2">
        <w:rPr>
          <w:rFonts w:asciiTheme="minorHAnsi" w:hAnsiTheme="minorHAnsi" w:cstheme="minorHAnsi"/>
          <w:sz w:val="22"/>
          <w:szCs w:val="22"/>
        </w:rPr>
        <w:lastRenderedPageBreak/>
        <w:t>the value of the obligations performed and detailed in the claim calculated by reference to the rates; or</w:t>
      </w:r>
    </w:p>
    <w:p w14:paraId="6500101B" w14:textId="77777777" w:rsidR="00AD6FD7" w:rsidRPr="00C17DD2" w:rsidRDefault="00AD6FD7" w:rsidP="005324D7">
      <w:pPr>
        <w:pStyle w:val="Paragraph"/>
        <w:widowControl/>
        <w:spacing w:after="0" w:line="360" w:lineRule="auto"/>
        <w:ind w:left="3600" w:hanging="720"/>
        <w:jc w:val="left"/>
        <w:rPr>
          <w:rFonts w:asciiTheme="minorHAnsi" w:hAnsiTheme="minorHAnsi" w:cstheme="minorHAnsi"/>
          <w:sz w:val="22"/>
          <w:szCs w:val="22"/>
        </w:rPr>
      </w:pPr>
      <w:r w:rsidRPr="00C17DD2">
        <w:rPr>
          <w:rFonts w:asciiTheme="minorHAnsi" w:hAnsiTheme="minorHAnsi" w:cstheme="minorHAnsi"/>
          <w:sz w:val="22"/>
          <w:szCs w:val="22"/>
        </w:rPr>
        <w:t>(c)</w:t>
      </w:r>
      <w:r w:rsidRPr="00C17DD2">
        <w:rPr>
          <w:rFonts w:asciiTheme="minorHAnsi" w:hAnsiTheme="minorHAnsi" w:cstheme="minorHAnsi"/>
          <w:sz w:val="22"/>
          <w:szCs w:val="22"/>
        </w:rPr>
        <w:tab/>
        <w:t>otherwise – a reasonable amount for the obligations performed and detailed in the claim.</w:t>
      </w:r>
    </w:p>
    <w:p w14:paraId="4E76B8CB" w14:textId="77CB5A43" w:rsidR="00AD6FD7" w:rsidRPr="00C17DD2" w:rsidRDefault="00AD6FD7" w:rsidP="005324D7">
      <w:pPr>
        <w:pStyle w:val="Subsection"/>
        <w:widowControl/>
        <w:spacing w:after="0" w:line="360" w:lineRule="auto"/>
        <w:ind w:left="2880" w:hanging="720"/>
        <w:jc w:val="left"/>
        <w:rPr>
          <w:rFonts w:asciiTheme="minorHAnsi" w:hAnsiTheme="minorHAnsi" w:cstheme="minorHAnsi"/>
          <w:sz w:val="22"/>
          <w:szCs w:val="22"/>
        </w:rPr>
      </w:pPr>
      <w:r w:rsidRPr="00C17DD2">
        <w:rPr>
          <w:rFonts w:asciiTheme="minorHAnsi" w:hAnsiTheme="minorHAnsi" w:cstheme="minorHAnsi"/>
          <w:sz w:val="22"/>
          <w:szCs w:val="22"/>
        </w:rPr>
        <w:t>(3)</w:t>
      </w:r>
      <w:r w:rsidRPr="00C17DD2">
        <w:rPr>
          <w:rFonts w:asciiTheme="minorHAnsi" w:hAnsiTheme="minorHAnsi" w:cstheme="minorHAnsi"/>
          <w:sz w:val="22"/>
          <w:szCs w:val="22"/>
        </w:rPr>
        <w:tab/>
        <w:t>Subclause (2) does not prevent the amount claimed in a progress claim from being an aggregate of amounts calculated under one or more of subclause (2)(a), (b) and (c).</w:t>
      </w:r>
    </w:p>
    <w:p w14:paraId="1D3D2F53" w14:textId="16D0EF07" w:rsidR="008D016C" w:rsidRPr="000970FF" w:rsidRDefault="008D016C" w:rsidP="005324D7">
      <w:pPr>
        <w:pStyle w:val="Heading2"/>
        <w:spacing w:before="0"/>
        <w:rPr>
          <w:rFonts w:cstheme="minorHAnsi"/>
          <w:lang w:val="en-AU"/>
        </w:rPr>
      </w:pPr>
      <w:bookmarkStart w:id="11" w:name="_Toc32474153"/>
      <w:bookmarkStart w:id="12" w:name="_Toc153894015"/>
      <w:r w:rsidRPr="000970FF">
        <w:rPr>
          <w:rFonts w:cstheme="minorHAnsi"/>
          <w:lang w:val="en-AU"/>
        </w:rPr>
        <w:t>Responding to payment claims and time for payment</w:t>
      </w:r>
      <w:bookmarkEnd w:id="11"/>
      <w:bookmarkEnd w:id="12"/>
    </w:p>
    <w:p w14:paraId="2A5349BB" w14:textId="03DF9ADF" w:rsidR="00ED67B6" w:rsidRPr="000970FF" w:rsidRDefault="00CC19A7" w:rsidP="005324D7">
      <w:pPr>
        <w:pStyle w:val="Sectiontext"/>
        <w:spacing w:after="0" w:line="360" w:lineRule="auto"/>
        <w:ind w:left="0"/>
        <w:rPr>
          <w:rFonts w:asciiTheme="minorHAnsi" w:hAnsiTheme="minorHAnsi" w:cstheme="minorHAnsi"/>
          <w:lang w:val="en-AU"/>
        </w:rPr>
      </w:pPr>
      <w:r w:rsidRPr="000970FF">
        <w:rPr>
          <w:rFonts w:asciiTheme="minorHAnsi" w:hAnsiTheme="minorHAnsi" w:cstheme="minorHAnsi"/>
          <w:lang w:val="en-AU"/>
        </w:rPr>
        <w:t>43</w:t>
      </w:r>
      <w:r w:rsidR="00FC4A15" w:rsidRPr="000970FF">
        <w:rPr>
          <w:rFonts w:asciiTheme="minorHAnsi" w:hAnsiTheme="minorHAnsi" w:cstheme="minorHAnsi"/>
          <w:lang w:val="en-AU"/>
        </w:rPr>
        <w:tab/>
      </w:r>
      <w:r w:rsidR="00ED67B6" w:rsidRPr="000970FF">
        <w:rPr>
          <w:rFonts w:asciiTheme="minorHAnsi" w:hAnsiTheme="minorHAnsi" w:cstheme="minorHAnsi"/>
          <w:lang w:val="en-AU"/>
        </w:rPr>
        <w:t>Section 20 of the Act reads:</w:t>
      </w:r>
    </w:p>
    <w:p w14:paraId="4F4D5499" w14:textId="021CEA40" w:rsidR="008D016C" w:rsidRPr="00C17DD2" w:rsidRDefault="008D016C" w:rsidP="005324D7">
      <w:pPr>
        <w:pStyle w:val="Sectiontext"/>
        <w:spacing w:after="0" w:line="360" w:lineRule="auto"/>
        <w:ind w:left="1440"/>
        <w:rPr>
          <w:rFonts w:asciiTheme="minorHAnsi" w:hAnsiTheme="minorHAnsi" w:cstheme="minorHAnsi"/>
          <w:sz w:val="22"/>
          <w:szCs w:val="22"/>
          <w:lang w:val="en-AU"/>
        </w:rPr>
      </w:pPr>
      <w:r w:rsidRPr="00C17DD2">
        <w:rPr>
          <w:rFonts w:asciiTheme="minorHAnsi" w:hAnsiTheme="minorHAnsi" w:cstheme="minorHAnsi"/>
          <w:sz w:val="22"/>
          <w:szCs w:val="22"/>
          <w:lang w:val="en-AU"/>
        </w:rPr>
        <w:t>The provisions in Schedule 1, Division 5 about the following matters are implied in a construction contract that does not have a written provision about the matter:</w:t>
      </w:r>
    </w:p>
    <w:p w14:paraId="64B35C6E" w14:textId="77777777" w:rsidR="008D016C" w:rsidRPr="00C17DD2" w:rsidRDefault="008D016C" w:rsidP="005324D7">
      <w:pPr>
        <w:pStyle w:val="Paragraph"/>
        <w:spacing w:after="0" w:line="360" w:lineRule="auto"/>
        <w:ind w:left="2007"/>
        <w:rPr>
          <w:rFonts w:asciiTheme="minorHAnsi" w:hAnsiTheme="minorHAnsi" w:cstheme="minorHAnsi"/>
          <w:sz w:val="22"/>
          <w:szCs w:val="22"/>
        </w:rPr>
      </w:pPr>
      <w:r w:rsidRPr="00C17DD2">
        <w:rPr>
          <w:rFonts w:asciiTheme="minorHAnsi" w:hAnsiTheme="minorHAnsi" w:cstheme="minorHAnsi"/>
          <w:sz w:val="22"/>
          <w:szCs w:val="22"/>
        </w:rPr>
        <w:t>(a)</w:t>
      </w:r>
      <w:r w:rsidRPr="00C17DD2">
        <w:rPr>
          <w:rFonts w:asciiTheme="minorHAnsi" w:hAnsiTheme="minorHAnsi" w:cstheme="minorHAnsi"/>
          <w:sz w:val="22"/>
          <w:szCs w:val="22"/>
        </w:rPr>
        <w:tab/>
        <w:t>when and how a party must respond to a payment claim made by another party;</w:t>
      </w:r>
    </w:p>
    <w:p w14:paraId="4FEDC28C" w14:textId="522AC6B3" w:rsidR="008D016C" w:rsidRPr="00C17DD2" w:rsidRDefault="008D016C" w:rsidP="005324D7">
      <w:pPr>
        <w:pStyle w:val="Paragraph"/>
        <w:spacing w:after="0" w:line="360" w:lineRule="auto"/>
        <w:ind w:left="2007"/>
        <w:rPr>
          <w:rFonts w:asciiTheme="minorHAnsi" w:hAnsiTheme="minorHAnsi" w:cstheme="minorHAnsi"/>
          <w:sz w:val="22"/>
          <w:szCs w:val="22"/>
        </w:rPr>
      </w:pPr>
      <w:r w:rsidRPr="00C17DD2">
        <w:rPr>
          <w:rFonts w:asciiTheme="minorHAnsi" w:hAnsiTheme="minorHAnsi" w:cstheme="minorHAnsi"/>
          <w:sz w:val="22"/>
          <w:szCs w:val="22"/>
        </w:rPr>
        <w:t>(b)</w:t>
      </w:r>
      <w:r w:rsidRPr="00C17DD2">
        <w:rPr>
          <w:rFonts w:asciiTheme="minorHAnsi" w:hAnsiTheme="minorHAnsi" w:cstheme="minorHAnsi"/>
          <w:sz w:val="22"/>
          <w:szCs w:val="22"/>
        </w:rPr>
        <w:tab/>
        <w:t>by when a payment must be made.</w:t>
      </w:r>
    </w:p>
    <w:p w14:paraId="7DC43889" w14:textId="2330A1D3" w:rsidR="00BE2B2F" w:rsidRPr="000970FF" w:rsidRDefault="00CC19A7" w:rsidP="003F2239">
      <w:pPr>
        <w:pStyle w:val="Paragraph"/>
        <w:widowControl/>
        <w:spacing w:after="0" w:line="360" w:lineRule="auto"/>
        <w:ind w:left="720" w:hanging="720"/>
        <w:jc w:val="left"/>
        <w:rPr>
          <w:rFonts w:asciiTheme="minorHAnsi" w:hAnsiTheme="minorHAnsi" w:cstheme="minorHAnsi"/>
        </w:rPr>
      </w:pPr>
      <w:r w:rsidRPr="000970FF">
        <w:rPr>
          <w:rFonts w:asciiTheme="minorHAnsi" w:hAnsiTheme="minorHAnsi" w:cstheme="minorHAnsi"/>
        </w:rPr>
        <w:t>44</w:t>
      </w:r>
      <w:r w:rsidR="00FC4A15" w:rsidRPr="000970FF">
        <w:rPr>
          <w:rFonts w:asciiTheme="minorHAnsi" w:hAnsiTheme="minorHAnsi" w:cstheme="minorHAnsi"/>
        </w:rPr>
        <w:tab/>
        <w:t>The Hire Agreement does not have a provision regarding</w:t>
      </w:r>
      <w:r w:rsidR="00BE2B2F" w:rsidRPr="000970FF">
        <w:rPr>
          <w:rFonts w:asciiTheme="minorHAnsi" w:hAnsiTheme="minorHAnsi" w:cstheme="minorHAnsi"/>
        </w:rPr>
        <w:t xml:space="preserve"> when and how a party must respond to a payment claim made by another party. </w:t>
      </w:r>
      <w:r w:rsidR="00AE134F" w:rsidRPr="000970FF">
        <w:rPr>
          <w:rFonts w:asciiTheme="minorHAnsi" w:hAnsiTheme="minorHAnsi" w:cstheme="minorHAnsi"/>
        </w:rPr>
        <w:t>Clause 4.4</w:t>
      </w:r>
      <w:r w:rsidR="00BE2B2F" w:rsidRPr="000970FF">
        <w:rPr>
          <w:rFonts w:asciiTheme="minorHAnsi" w:hAnsiTheme="minorHAnsi" w:cstheme="minorHAnsi"/>
        </w:rPr>
        <w:t xml:space="preserve"> does provide for when a payment must be made but only where the </w:t>
      </w:r>
      <w:r w:rsidR="00F14AF6">
        <w:rPr>
          <w:rFonts w:asciiTheme="minorHAnsi" w:hAnsiTheme="minorHAnsi" w:cstheme="minorHAnsi"/>
        </w:rPr>
        <w:t>Plaintiff</w:t>
      </w:r>
      <w:r w:rsidR="00BE2B2F" w:rsidRPr="000970FF">
        <w:rPr>
          <w:rFonts w:asciiTheme="minorHAnsi" w:hAnsiTheme="minorHAnsi" w:cstheme="minorHAnsi"/>
        </w:rPr>
        <w:t xml:space="preserve"> has accepted </w:t>
      </w:r>
      <w:r w:rsidR="007A0709" w:rsidRPr="000970FF">
        <w:rPr>
          <w:rFonts w:asciiTheme="minorHAnsi" w:hAnsiTheme="minorHAnsi" w:cstheme="minorHAnsi"/>
        </w:rPr>
        <w:t xml:space="preserve">an application from the </w:t>
      </w:r>
      <w:r w:rsidR="00BE2B2F" w:rsidRPr="000970FF">
        <w:rPr>
          <w:rFonts w:asciiTheme="minorHAnsi" w:hAnsiTheme="minorHAnsi" w:cstheme="minorHAnsi"/>
        </w:rPr>
        <w:t>Customer (the Respondent)</w:t>
      </w:r>
      <w:r w:rsidR="007A0709" w:rsidRPr="000970FF">
        <w:rPr>
          <w:rFonts w:asciiTheme="minorHAnsi" w:hAnsiTheme="minorHAnsi" w:cstheme="minorHAnsi"/>
        </w:rPr>
        <w:t xml:space="preserve"> to open a 30 day commercial credit account.</w:t>
      </w:r>
      <w:r w:rsidR="003F2239" w:rsidRPr="000970FF">
        <w:rPr>
          <w:rFonts w:asciiTheme="minorHAnsi" w:hAnsiTheme="minorHAnsi" w:cstheme="minorHAnsi"/>
        </w:rPr>
        <w:t xml:space="preserve"> It is not known whether there is a commercial credit account to support the term in clause 4.4.</w:t>
      </w:r>
      <w:r w:rsidR="00BE2B2F" w:rsidRPr="000970FF">
        <w:rPr>
          <w:rFonts w:asciiTheme="minorHAnsi" w:hAnsiTheme="minorHAnsi" w:cstheme="minorHAnsi"/>
        </w:rPr>
        <w:t xml:space="preserve"> </w:t>
      </w:r>
      <w:r w:rsidR="007A0709" w:rsidRPr="000970FF">
        <w:rPr>
          <w:rFonts w:asciiTheme="minorHAnsi" w:hAnsiTheme="minorHAnsi" w:cstheme="minorHAnsi"/>
        </w:rPr>
        <w:t>Accordingly, the following provisions from Schedule 1, Division 5 are implied in the Hire Agreement:</w:t>
      </w:r>
    </w:p>
    <w:p w14:paraId="70E234F8" w14:textId="2DBBCB97" w:rsidR="007A0709" w:rsidRPr="00C17DD2" w:rsidRDefault="007A0709" w:rsidP="0054785D">
      <w:pPr>
        <w:pStyle w:val="Subsection"/>
        <w:widowControl/>
        <w:tabs>
          <w:tab w:val="clear" w:pos="902"/>
        </w:tabs>
        <w:spacing w:after="0" w:line="360" w:lineRule="auto"/>
        <w:ind w:left="1854" w:hanging="567"/>
        <w:jc w:val="left"/>
        <w:rPr>
          <w:rFonts w:asciiTheme="minorHAnsi" w:hAnsiTheme="minorHAnsi" w:cstheme="minorHAnsi"/>
          <w:sz w:val="22"/>
          <w:szCs w:val="22"/>
        </w:rPr>
      </w:pPr>
      <w:r w:rsidRPr="00C17DD2">
        <w:rPr>
          <w:rFonts w:asciiTheme="minorHAnsi" w:hAnsiTheme="minorHAnsi" w:cstheme="minorHAnsi"/>
          <w:sz w:val="22"/>
          <w:szCs w:val="22"/>
        </w:rPr>
        <w:t>(1)</w:t>
      </w:r>
      <w:r w:rsidRPr="00C17DD2">
        <w:rPr>
          <w:rFonts w:asciiTheme="minorHAnsi" w:hAnsiTheme="minorHAnsi" w:cstheme="minorHAnsi"/>
          <w:sz w:val="22"/>
          <w:szCs w:val="22"/>
        </w:rPr>
        <w:tab/>
        <w:t>This clause applies if:</w:t>
      </w:r>
    </w:p>
    <w:p w14:paraId="311705AE" w14:textId="77777777" w:rsidR="007A0709" w:rsidRPr="00C17DD2" w:rsidRDefault="007A0709" w:rsidP="0054785D">
      <w:pPr>
        <w:pStyle w:val="Paragraph"/>
        <w:widowControl/>
        <w:spacing w:after="0" w:line="360" w:lineRule="auto"/>
        <w:ind w:left="2421"/>
        <w:jc w:val="left"/>
        <w:rPr>
          <w:rFonts w:asciiTheme="minorHAnsi" w:hAnsiTheme="minorHAnsi" w:cstheme="minorHAnsi"/>
          <w:sz w:val="22"/>
          <w:szCs w:val="22"/>
        </w:rPr>
      </w:pPr>
      <w:r w:rsidRPr="00C17DD2">
        <w:rPr>
          <w:rFonts w:asciiTheme="minorHAnsi" w:hAnsiTheme="minorHAnsi" w:cstheme="minorHAnsi"/>
          <w:sz w:val="22"/>
          <w:szCs w:val="22"/>
        </w:rPr>
        <w:t>(a)</w:t>
      </w:r>
      <w:r w:rsidRPr="00C17DD2">
        <w:rPr>
          <w:rFonts w:asciiTheme="minorHAnsi" w:hAnsiTheme="minorHAnsi" w:cstheme="minorHAnsi"/>
          <w:sz w:val="22"/>
          <w:szCs w:val="22"/>
        </w:rPr>
        <w:tab/>
        <w:t>a party receives a payment claim under this contract; and</w:t>
      </w:r>
    </w:p>
    <w:p w14:paraId="5B41BA27" w14:textId="77777777" w:rsidR="007A0709" w:rsidRPr="00C17DD2" w:rsidRDefault="007A0709" w:rsidP="0054785D">
      <w:pPr>
        <w:pStyle w:val="Paragraph"/>
        <w:widowControl/>
        <w:spacing w:after="0" w:line="360" w:lineRule="auto"/>
        <w:ind w:left="2421"/>
        <w:jc w:val="left"/>
        <w:rPr>
          <w:rFonts w:asciiTheme="minorHAnsi" w:hAnsiTheme="minorHAnsi" w:cstheme="minorHAnsi"/>
          <w:sz w:val="22"/>
          <w:szCs w:val="22"/>
        </w:rPr>
      </w:pPr>
      <w:r w:rsidRPr="00C17DD2">
        <w:rPr>
          <w:rFonts w:asciiTheme="minorHAnsi" w:hAnsiTheme="minorHAnsi" w:cstheme="minorHAnsi"/>
          <w:sz w:val="22"/>
          <w:szCs w:val="22"/>
        </w:rPr>
        <w:t>(b)</w:t>
      </w:r>
      <w:r w:rsidRPr="00C17DD2">
        <w:rPr>
          <w:rFonts w:asciiTheme="minorHAnsi" w:hAnsiTheme="minorHAnsi" w:cstheme="minorHAnsi"/>
          <w:sz w:val="22"/>
          <w:szCs w:val="22"/>
        </w:rPr>
        <w:tab/>
        <w:t>the party:</w:t>
      </w:r>
    </w:p>
    <w:p w14:paraId="038F5120" w14:textId="77777777" w:rsidR="007A0709" w:rsidRPr="00C17DD2" w:rsidRDefault="007A0709" w:rsidP="0054785D">
      <w:pPr>
        <w:pStyle w:val="Subpara"/>
        <w:widowControl/>
        <w:spacing w:after="0" w:line="360" w:lineRule="auto"/>
        <w:ind w:left="2988"/>
        <w:jc w:val="left"/>
        <w:rPr>
          <w:rFonts w:asciiTheme="minorHAnsi" w:hAnsiTheme="minorHAnsi" w:cstheme="minorHAnsi"/>
          <w:sz w:val="22"/>
          <w:szCs w:val="22"/>
        </w:rPr>
      </w:pPr>
      <w:r w:rsidRPr="00C17DD2">
        <w:rPr>
          <w:rFonts w:asciiTheme="minorHAnsi" w:hAnsiTheme="minorHAnsi" w:cstheme="minorHAnsi"/>
          <w:sz w:val="22"/>
          <w:szCs w:val="22"/>
        </w:rPr>
        <w:t>(i)</w:t>
      </w:r>
      <w:r w:rsidRPr="00C17DD2">
        <w:rPr>
          <w:rFonts w:asciiTheme="minorHAnsi" w:hAnsiTheme="minorHAnsi" w:cstheme="minorHAnsi"/>
          <w:sz w:val="22"/>
          <w:szCs w:val="22"/>
        </w:rPr>
        <w:tab/>
        <w:t>believes the claim should be rejected because the claim has not been made in accordance with this contract; or</w:t>
      </w:r>
    </w:p>
    <w:p w14:paraId="2C27DBC5" w14:textId="77777777" w:rsidR="007A0709" w:rsidRPr="00C17DD2" w:rsidRDefault="007A0709" w:rsidP="0054785D">
      <w:pPr>
        <w:pStyle w:val="Subpara"/>
        <w:widowControl/>
        <w:spacing w:after="0" w:line="360" w:lineRule="auto"/>
        <w:ind w:left="2988"/>
        <w:jc w:val="left"/>
        <w:rPr>
          <w:rFonts w:asciiTheme="minorHAnsi" w:hAnsiTheme="minorHAnsi" w:cstheme="minorHAnsi"/>
          <w:sz w:val="22"/>
          <w:szCs w:val="22"/>
        </w:rPr>
      </w:pPr>
      <w:r w:rsidRPr="00C17DD2">
        <w:rPr>
          <w:rFonts w:asciiTheme="minorHAnsi" w:hAnsiTheme="minorHAnsi" w:cstheme="minorHAnsi"/>
          <w:sz w:val="22"/>
          <w:szCs w:val="22"/>
        </w:rPr>
        <w:t>(ii)</w:t>
      </w:r>
      <w:r w:rsidRPr="00C17DD2">
        <w:rPr>
          <w:rFonts w:asciiTheme="minorHAnsi" w:hAnsiTheme="minorHAnsi" w:cstheme="minorHAnsi"/>
          <w:sz w:val="22"/>
          <w:szCs w:val="22"/>
        </w:rPr>
        <w:tab/>
        <w:t>disputes the whole or part of the claim.</w:t>
      </w:r>
    </w:p>
    <w:p w14:paraId="1026CF50" w14:textId="76E7BFE9" w:rsidR="007A0709" w:rsidRPr="00C17DD2" w:rsidRDefault="007A0709" w:rsidP="0054785D">
      <w:pPr>
        <w:pStyle w:val="Subsection"/>
        <w:widowControl/>
        <w:tabs>
          <w:tab w:val="clear" w:pos="902"/>
        </w:tabs>
        <w:spacing w:after="0" w:line="360" w:lineRule="auto"/>
        <w:ind w:left="1854" w:hanging="567"/>
        <w:jc w:val="left"/>
        <w:rPr>
          <w:rFonts w:asciiTheme="minorHAnsi" w:hAnsiTheme="minorHAnsi" w:cstheme="minorHAnsi"/>
          <w:sz w:val="22"/>
          <w:szCs w:val="22"/>
        </w:rPr>
      </w:pPr>
      <w:r w:rsidRPr="00C17DD2">
        <w:rPr>
          <w:rFonts w:asciiTheme="minorHAnsi" w:hAnsiTheme="minorHAnsi" w:cstheme="minorHAnsi"/>
          <w:sz w:val="22"/>
          <w:szCs w:val="22"/>
        </w:rPr>
        <w:t>(2)</w:t>
      </w:r>
      <w:r w:rsidRPr="00C17DD2">
        <w:rPr>
          <w:rFonts w:asciiTheme="minorHAnsi" w:hAnsiTheme="minorHAnsi" w:cstheme="minorHAnsi"/>
          <w:sz w:val="22"/>
          <w:szCs w:val="22"/>
        </w:rPr>
        <w:tab/>
        <w:t>The party must:</w:t>
      </w:r>
    </w:p>
    <w:p w14:paraId="3BEBF320" w14:textId="77777777" w:rsidR="007A0709" w:rsidRPr="00C17DD2" w:rsidRDefault="007A0709" w:rsidP="0054785D">
      <w:pPr>
        <w:pStyle w:val="Paragraph"/>
        <w:widowControl/>
        <w:spacing w:after="0" w:line="360" w:lineRule="auto"/>
        <w:ind w:left="2421"/>
        <w:jc w:val="left"/>
        <w:rPr>
          <w:rFonts w:asciiTheme="minorHAnsi" w:hAnsiTheme="minorHAnsi" w:cstheme="minorHAnsi"/>
          <w:sz w:val="22"/>
          <w:szCs w:val="22"/>
        </w:rPr>
      </w:pPr>
      <w:r w:rsidRPr="00C17DD2">
        <w:rPr>
          <w:rFonts w:asciiTheme="minorHAnsi" w:hAnsiTheme="minorHAnsi" w:cstheme="minorHAnsi"/>
          <w:sz w:val="22"/>
          <w:szCs w:val="22"/>
        </w:rPr>
        <w:t>(a)</w:t>
      </w:r>
      <w:r w:rsidRPr="00C17DD2">
        <w:rPr>
          <w:rFonts w:asciiTheme="minorHAnsi" w:hAnsiTheme="minorHAnsi" w:cstheme="minorHAnsi"/>
          <w:sz w:val="22"/>
          <w:szCs w:val="22"/>
        </w:rPr>
        <w:tab/>
        <w:t xml:space="preserve">within 10 working days after receiving the payment claim: </w:t>
      </w:r>
    </w:p>
    <w:p w14:paraId="65DADBE7" w14:textId="77777777" w:rsidR="007A0709" w:rsidRPr="00C17DD2" w:rsidRDefault="007A0709" w:rsidP="0054785D">
      <w:pPr>
        <w:pStyle w:val="Subpara"/>
        <w:widowControl/>
        <w:spacing w:after="0" w:line="360" w:lineRule="auto"/>
        <w:ind w:left="2988"/>
        <w:jc w:val="left"/>
        <w:rPr>
          <w:rFonts w:asciiTheme="minorHAnsi" w:hAnsiTheme="minorHAnsi" w:cstheme="minorHAnsi"/>
          <w:sz w:val="22"/>
          <w:szCs w:val="22"/>
        </w:rPr>
      </w:pPr>
      <w:r w:rsidRPr="00C17DD2">
        <w:rPr>
          <w:rFonts w:asciiTheme="minorHAnsi" w:hAnsiTheme="minorHAnsi" w:cstheme="minorHAnsi"/>
          <w:sz w:val="22"/>
          <w:szCs w:val="22"/>
        </w:rPr>
        <w:t>(i)</w:t>
      </w:r>
      <w:r w:rsidRPr="00C17DD2">
        <w:rPr>
          <w:rFonts w:asciiTheme="minorHAnsi" w:hAnsiTheme="minorHAnsi" w:cstheme="minorHAnsi"/>
          <w:sz w:val="22"/>
          <w:szCs w:val="22"/>
        </w:rPr>
        <w:tab/>
        <w:t>give the claimant a notice of dispute; and</w:t>
      </w:r>
    </w:p>
    <w:p w14:paraId="18331F7C" w14:textId="77777777" w:rsidR="007A0709" w:rsidRPr="00C17DD2" w:rsidRDefault="007A0709" w:rsidP="0054785D">
      <w:pPr>
        <w:pStyle w:val="Subpara"/>
        <w:widowControl/>
        <w:spacing w:after="0" w:line="360" w:lineRule="auto"/>
        <w:ind w:left="2988"/>
        <w:jc w:val="left"/>
        <w:rPr>
          <w:rFonts w:asciiTheme="minorHAnsi" w:hAnsiTheme="minorHAnsi" w:cstheme="minorHAnsi"/>
          <w:sz w:val="22"/>
          <w:szCs w:val="22"/>
        </w:rPr>
      </w:pPr>
      <w:r w:rsidRPr="00C17DD2">
        <w:rPr>
          <w:rFonts w:asciiTheme="minorHAnsi" w:hAnsiTheme="minorHAnsi" w:cstheme="minorHAnsi"/>
          <w:sz w:val="22"/>
          <w:szCs w:val="22"/>
        </w:rPr>
        <w:t>(ii)</w:t>
      </w:r>
      <w:r w:rsidRPr="00C17DD2">
        <w:rPr>
          <w:rFonts w:asciiTheme="minorHAnsi" w:hAnsiTheme="minorHAnsi" w:cstheme="minorHAnsi"/>
          <w:sz w:val="22"/>
          <w:szCs w:val="22"/>
        </w:rPr>
        <w:tab/>
        <w:t>if the party disputes part of the claim – pay the amount of the claim that is not disputed; or</w:t>
      </w:r>
    </w:p>
    <w:p w14:paraId="7C4BA778" w14:textId="77777777" w:rsidR="007A0709" w:rsidRPr="00C17DD2" w:rsidRDefault="007A0709" w:rsidP="0054785D">
      <w:pPr>
        <w:pStyle w:val="Paragraph"/>
        <w:widowControl/>
        <w:spacing w:after="0" w:line="360" w:lineRule="auto"/>
        <w:ind w:left="2421"/>
        <w:jc w:val="left"/>
        <w:rPr>
          <w:rFonts w:asciiTheme="minorHAnsi" w:hAnsiTheme="minorHAnsi" w:cstheme="minorHAnsi"/>
          <w:sz w:val="22"/>
          <w:szCs w:val="22"/>
        </w:rPr>
      </w:pPr>
      <w:r w:rsidRPr="00C17DD2">
        <w:rPr>
          <w:rFonts w:asciiTheme="minorHAnsi" w:hAnsiTheme="minorHAnsi" w:cstheme="minorHAnsi"/>
          <w:sz w:val="22"/>
          <w:szCs w:val="22"/>
        </w:rPr>
        <w:t>(b)</w:t>
      </w:r>
      <w:r w:rsidRPr="00C17DD2">
        <w:rPr>
          <w:rFonts w:asciiTheme="minorHAnsi" w:hAnsiTheme="minorHAnsi" w:cstheme="minorHAnsi"/>
          <w:sz w:val="22"/>
          <w:szCs w:val="22"/>
        </w:rPr>
        <w:tab/>
        <w:t>within 20 working days after receiving the payment claim, pay the whole of the amount of the claim.</w:t>
      </w:r>
    </w:p>
    <w:p w14:paraId="7D64951C" w14:textId="33BA4947" w:rsidR="007A0709" w:rsidRPr="00C17DD2" w:rsidRDefault="007A0709" w:rsidP="0054785D">
      <w:pPr>
        <w:pStyle w:val="Subsection"/>
        <w:widowControl/>
        <w:tabs>
          <w:tab w:val="clear" w:pos="902"/>
        </w:tabs>
        <w:spacing w:after="0" w:line="360" w:lineRule="auto"/>
        <w:ind w:left="1854" w:hanging="567"/>
        <w:jc w:val="left"/>
        <w:rPr>
          <w:rFonts w:asciiTheme="minorHAnsi" w:hAnsiTheme="minorHAnsi" w:cstheme="minorHAnsi"/>
          <w:sz w:val="22"/>
          <w:szCs w:val="22"/>
        </w:rPr>
      </w:pPr>
      <w:r w:rsidRPr="00C17DD2">
        <w:rPr>
          <w:rFonts w:asciiTheme="minorHAnsi" w:hAnsiTheme="minorHAnsi" w:cstheme="minorHAnsi"/>
          <w:sz w:val="22"/>
          <w:szCs w:val="22"/>
        </w:rPr>
        <w:t>(3)</w:t>
      </w:r>
      <w:r w:rsidRPr="00C17DD2">
        <w:rPr>
          <w:rFonts w:asciiTheme="minorHAnsi" w:hAnsiTheme="minorHAnsi" w:cstheme="minorHAnsi"/>
          <w:sz w:val="22"/>
          <w:szCs w:val="22"/>
        </w:rPr>
        <w:tab/>
        <w:t>The notice of dispute must:</w:t>
      </w:r>
    </w:p>
    <w:p w14:paraId="16B95061" w14:textId="77777777" w:rsidR="007A0709" w:rsidRPr="00C17DD2" w:rsidRDefault="007A0709" w:rsidP="0054785D">
      <w:pPr>
        <w:pStyle w:val="Paragraph"/>
        <w:widowControl/>
        <w:spacing w:after="0" w:line="360" w:lineRule="auto"/>
        <w:ind w:left="2421"/>
        <w:jc w:val="left"/>
        <w:rPr>
          <w:rFonts w:asciiTheme="minorHAnsi" w:hAnsiTheme="minorHAnsi" w:cstheme="minorHAnsi"/>
          <w:sz w:val="22"/>
          <w:szCs w:val="22"/>
        </w:rPr>
      </w:pPr>
      <w:r w:rsidRPr="00C17DD2">
        <w:rPr>
          <w:rFonts w:asciiTheme="minorHAnsi" w:hAnsiTheme="minorHAnsi" w:cstheme="minorHAnsi"/>
          <w:sz w:val="22"/>
          <w:szCs w:val="22"/>
        </w:rPr>
        <w:lastRenderedPageBreak/>
        <w:t>(a)</w:t>
      </w:r>
      <w:r w:rsidRPr="00C17DD2">
        <w:rPr>
          <w:rFonts w:asciiTheme="minorHAnsi" w:hAnsiTheme="minorHAnsi" w:cstheme="minorHAnsi"/>
          <w:sz w:val="22"/>
          <w:szCs w:val="22"/>
        </w:rPr>
        <w:tab/>
        <w:t>be in writing; and</w:t>
      </w:r>
    </w:p>
    <w:p w14:paraId="5E4D60CB" w14:textId="77777777" w:rsidR="007A0709" w:rsidRPr="00C17DD2" w:rsidRDefault="007A0709" w:rsidP="0054785D">
      <w:pPr>
        <w:pStyle w:val="Paragraph"/>
        <w:widowControl/>
        <w:spacing w:after="0" w:line="360" w:lineRule="auto"/>
        <w:ind w:left="2421"/>
        <w:jc w:val="left"/>
        <w:rPr>
          <w:rFonts w:asciiTheme="minorHAnsi" w:hAnsiTheme="minorHAnsi" w:cstheme="minorHAnsi"/>
          <w:sz w:val="22"/>
          <w:szCs w:val="22"/>
        </w:rPr>
      </w:pPr>
      <w:r w:rsidRPr="00C17DD2">
        <w:rPr>
          <w:rFonts w:asciiTheme="minorHAnsi" w:hAnsiTheme="minorHAnsi" w:cstheme="minorHAnsi"/>
          <w:sz w:val="22"/>
          <w:szCs w:val="22"/>
        </w:rPr>
        <w:t>(b)</w:t>
      </w:r>
      <w:r w:rsidRPr="00C17DD2">
        <w:rPr>
          <w:rFonts w:asciiTheme="minorHAnsi" w:hAnsiTheme="minorHAnsi" w:cstheme="minorHAnsi"/>
          <w:sz w:val="22"/>
          <w:szCs w:val="22"/>
        </w:rPr>
        <w:tab/>
        <w:t>be addressed to the claimant; and</w:t>
      </w:r>
    </w:p>
    <w:p w14:paraId="5987377E" w14:textId="77777777" w:rsidR="007A0709" w:rsidRPr="00C17DD2" w:rsidRDefault="007A0709" w:rsidP="0054785D">
      <w:pPr>
        <w:pStyle w:val="Paragraph"/>
        <w:widowControl/>
        <w:spacing w:after="0" w:line="360" w:lineRule="auto"/>
        <w:ind w:left="2421"/>
        <w:jc w:val="left"/>
        <w:rPr>
          <w:rFonts w:asciiTheme="minorHAnsi" w:hAnsiTheme="minorHAnsi" w:cstheme="minorHAnsi"/>
          <w:sz w:val="22"/>
          <w:szCs w:val="22"/>
        </w:rPr>
      </w:pPr>
      <w:r w:rsidRPr="00C17DD2">
        <w:rPr>
          <w:rFonts w:asciiTheme="minorHAnsi" w:hAnsiTheme="minorHAnsi" w:cstheme="minorHAnsi"/>
          <w:sz w:val="22"/>
          <w:szCs w:val="22"/>
        </w:rPr>
        <w:t>(c)</w:t>
      </w:r>
      <w:r w:rsidRPr="00C17DD2">
        <w:rPr>
          <w:rFonts w:asciiTheme="minorHAnsi" w:hAnsiTheme="minorHAnsi" w:cstheme="minorHAnsi"/>
          <w:sz w:val="22"/>
          <w:szCs w:val="22"/>
        </w:rPr>
        <w:tab/>
        <w:t>state the name of the party giving the notice; and</w:t>
      </w:r>
    </w:p>
    <w:p w14:paraId="3368BE42" w14:textId="77777777" w:rsidR="007A0709" w:rsidRPr="00C17DD2" w:rsidRDefault="007A0709" w:rsidP="0054785D">
      <w:pPr>
        <w:pStyle w:val="Paragraph"/>
        <w:widowControl/>
        <w:spacing w:after="0" w:line="360" w:lineRule="auto"/>
        <w:ind w:left="2421"/>
        <w:jc w:val="left"/>
        <w:rPr>
          <w:rFonts w:asciiTheme="minorHAnsi" w:hAnsiTheme="minorHAnsi" w:cstheme="minorHAnsi"/>
          <w:sz w:val="22"/>
          <w:szCs w:val="22"/>
        </w:rPr>
      </w:pPr>
      <w:r w:rsidRPr="00C17DD2">
        <w:rPr>
          <w:rFonts w:asciiTheme="minorHAnsi" w:hAnsiTheme="minorHAnsi" w:cstheme="minorHAnsi"/>
          <w:sz w:val="22"/>
          <w:szCs w:val="22"/>
        </w:rPr>
        <w:t>(d)</w:t>
      </w:r>
      <w:r w:rsidRPr="00C17DD2">
        <w:rPr>
          <w:rFonts w:asciiTheme="minorHAnsi" w:hAnsiTheme="minorHAnsi" w:cstheme="minorHAnsi"/>
          <w:sz w:val="22"/>
          <w:szCs w:val="22"/>
        </w:rPr>
        <w:tab/>
        <w:t>state the date of the notice; and</w:t>
      </w:r>
    </w:p>
    <w:p w14:paraId="5457A984" w14:textId="77777777" w:rsidR="007A0709" w:rsidRPr="00C17DD2" w:rsidRDefault="007A0709" w:rsidP="0054785D">
      <w:pPr>
        <w:pStyle w:val="Paragraph"/>
        <w:widowControl/>
        <w:spacing w:after="0" w:line="360" w:lineRule="auto"/>
        <w:ind w:left="2421"/>
        <w:jc w:val="left"/>
        <w:rPr>
          <w:rFonts w:asciiTheme="minorHAnsi" w:hAnsiTheme="minorHAnsi" w:cstheme="minorHAnsi"/>
          <w:sz w:val="22"/>
          <w:szCs w:val="22"/>
        </w:rPr>
      </w:pPr>
      <w:r w:rsidRPr="00C17DD2">
        <w:rPr>
          <w:rFonts w:asciiTheme="minorHAnsi" w:hAnsiTheme="minorHAnsi" w:cstheme="minorHAnsi"/>
          <w:sz w:val="22"/>
          <w:szCs w:val="22"/>
        </w:rPr>
        <w:t>(e)</w:t>
      </w:r>
      <w:r w:rsidRPr="00C17DD2">
        <w:rPr>
          <w:rFonts w:asciiTheme="minorHAnsi" w:hAnsiTheme="minorHAnsi" w:cstheme="minorHAnsi"/>
          <w:sz w:val="22"/>
          <w:szCs w:val="22"/>
        </w:rPr>
        <w:tab/>
        <w:t>identify the claim to which the notice relates; and</w:t>
      </w:r>
    </w:p>
    <w:p w14:paraId="420F07FE" w14:textId="77777777" w:rsidR="007A0709" w:rsidRPr="00C17DD2" w:rsidRDefault="007A0709" w:rsidP="0054785D">
      <w:pPr>
        <w:pStyle w:val="Paragraph"/>
        <w:widowControl/>
        <w:spacing w:after="0" w:line="360" w:lineRule="auto"/>
        <w:ind w:left="2421"/>
        <w:jc w:val="left"/>
        <w:rPr>
          <w:rFonts w:asciiTheme="minorHAnsi" w:hAnsiTheme="minorHAnsi" w:cstheme="minorHAnsi"/>
          <w:sz w:val="22"/>
          <w:szCs w:val="22"/>
        </w:rPr>
      </w:pPr>
      <w:r w:rsidRPr="00C17DD2">
        <w:rPr>
          <w:rFonts w:asciiTheme="minorHAnsi" w:hAnsiTheme="minorHAnsi" w:cstheme="minorHAnsi"/>
          <w:sz w:val="22"/>
          <w:szCs w:val="22"/>
        </w:rPr>
        <w:t>(f)</w:t>
      </w:r>
      <w:r w:rsidRPr="00C17DD2">
        <w:rPr>
          <w:rFonts w:asciiTheme="minorHAnsi" w:hAnsiTheme="minorHAnsi" w:cstheme="minorHAnsi"/>
          <w:sz w:val="22"/>
          <w:szCs w:val="22"/>
        </w:rPr>
        <w:tab/>
        <w:t>if the claim is being rejected under subclause (1)(b)(i) – state the reasons for believing the claim has not been made in accordance with this contract; and</w:t>
      </w:r>
    </w:p>
    <w:p w14:paraId="55B26959" w14:textId="77777777" w:rsidR="007A0709" w:rsidRPr="00C17DD2" w:rsidRDefault="007A0709" w:rsidP="0054785D">
      <w:pPr>
        <w:pStyle w:val="Paragraph"/>
        <w:widowControl/>
        <w:spacing w:after="0" w:line="360" w:lineRule="auto"/>
        <w:ind w:left="2421"/>
        <w:jc w:val="left"/>
        <w:rPr>
          <w:rFonts w:asciiTheme="minorHAnsi" w:hAnsiTheme="minorHAnsi" w:cstheme="minorHAnsi"/>
          <w:sz w:val="22"/>
          <w:szCs w:val="22"/>
        </w:rPr>
      </w:pPr>
      <w:r w:rsidRPr="00C17DD2">
        <w:rPr>
          <w:rFonts w:asciiTheme="minorHAnsi" w:hAnsiTheme="minorHAnsi" w:cstheme="minorHAnsi"/>
          <w:sz w:val="22"/>
          <w:szCs w:val="22"/>
        </w:rPr>
        <w:t>(g)</w:t>
      </w:r>
      <w:r w:rsidRPr="00C17DD2">
        <w:rPr>
          <w:rFonts w:asciiTheme="minorHAnsi" w:hAnsiTheme="minorHAnsi" w:cstheme="minorHAnsi"/>
          <w:sz w:val="22"/>
          <w:szCs w:val="22"/>
        </w:rPr>
        <w:tab/>
        <w:t>if the claim is being disputed under subclause (1)(b)(ii) – identify each item of the claim that is disputed and state, for each of the items, the reasons for disputing it; and</w:t>
      </w:r>
    </w:p>
    <w:p w14:paraId="38805F83" w14:textId="77777777" w:rsidR="007A0709" w:rsidRPr="00C17DD2" w:rsidRDefault="007A0709" w:rsidP="0054785D">
      <w:pPr>
        <w:pStyle w:val="Paragraph"/>
        <w:widowControl/>
        <w:spacing w:after="0" w:line="360" w:lineRule="auto"/>
        <w:ind w:left="2421"/>
        <w:jc w:val="left"/>
        <w:rPr>
          <w:rFonts w:asciiTheme="minorHAnsi" w:hAnsiTheme="minorHAnsi" w:cstheme="minorHAnsi"/>
          <w:sz w:val="22"/>
          <w:szCs w:val="22"/>
        </w:rPr>
      </w:pPr>
      <w:r w:rsidRPr="00C17DD2">
        <w:rPr>
          <w:rFonts w:asciiTheme="minorHAnsi" w:hAnsiTheme="minorHAnsi" w:cstheme="minorHAnsi"/>
          <w:sz w:val="22"/>
          <w:szCs w:val="22"/>
        </w:rPr>
        <w:t>(h)</w:t>
      </w:r>
      <w:r w:rsidRPr="00C17DD2">
        <w:rPr>
          <w:rFonts w:asciiTheme="minorHAnsi" w:hAnsiTheme="minorHAnsi" w:cstheme="minorHAnsi"/>
          <w:sz w:val="22"/>
          <w:szCs w:val="22"/>
        </w:rPr>
        <w:tab/>
        <w:t>be signed by the party giving the notice.</w:t>
      </w:r>
    </w:p>
    <w:p w14:paraId="2FDCF8D0" w14:textId="0C99F78C" w:rsidR="007A0709" w:rsidRPr="00C17DD2" w:rsidRDefault="007A0709" w:rsidP="0054785D">
      <w:pPr>
        <w:pStyle w:val="Subsection"/>
        <w:widowControl/>
        <w:tabs>
          <w:tab w:val="clear" w:pos="902"/>
        </w:tabs>
        <w:spacing w:after="0" w:line="360" w:lineRule="auto"/>
        <w:ind w:left="1854" w:hanging="567"/>
        <w:jc w:val="left"/>
        <w:rPr>
          <w:rFonts w:asciiTheme="minorHAnsi" w:hAnsiTheme="minorHAnsi" w:cstheme="minorHAnsi"/>
          <w:sz w:val="22"/>
          <w:szCs w:val="22"/>
        </w:rPr>
      </w:pPr>
      <w:r w:rsidRPr="00C17DD2">
        <w:rPr>
          <w:rFonts w:asciiTheme="minorHAnsi" w:hAnsiTheme="minorHAnsi" w:cstheme="minorHAnsi"/>
          <w:sz w:val="22"/>
          <w:szCs w:val="22"/>
        </w:rPr>
        <w:t>(4)</w:t>
      </w:r>
      <w:r w:rsidRPr="00C17DD2">
        <w:rPr>
          <w:rFonts w:asciiTheme="minorHAnsi" w:hAnsiTheme="minorHAnsi" w:cstheme="minorHAnsi"/>
          <w:sz w:val="22"/>
          <w:szCs w:val="22"/>
        </w:rPr>
        <w:tab/>
        <w:t>If under this contract the principal is entitled to retain part of an amount payable by the principal to the contractor:</w:t>
      </w:r>
    </w:p>
    <w:p w14:paraId="4B41FD55" w14:textId="77777777" w:rsidR="007A0709" w:rsidRPr="00C17DD2" w:rsidRDefault="007A0709" w:rsidP="0054785D">
      <w:pPr>
        <w:pStyle w:val="Paragraph"/>
        <w:widowControl/>
        <w:spacing w:after="0" w:line="360" w:lineRule="auto"/>
        <w:ind w:left="2421"/>
        <w:jc w:val="left"/>
        <w:rPr>
          <w:rFonts w:asciiTheme="minorHAnsi" w:hAnsiTheme="minorHAnsi" w:cstheme="minorHAnsi"/>
          <w:sz w:val="22"/>
          <w:szCs w:val="22"/>
        </w:rPr>
      </w:pPr>
      <w:r w:rsidRPr="00C17DD2">
        <w:rPr>
          <w:rFonts w:asciiTheme="minorHAnsi" w:hAnsiTheme="minorHAnsi" w:cstheme="minorHAnsi"/>
          <w:sz w:val="22"/>
          <w:szCs w:val="22"/>
        </w:rPr>
        <w:t>(a)</w:t>
      </w:r>
      <w:r w:rsidRPr="00C17DD2">
        <w:rPr>
          <w:rFonts w:asciiTheme="minorHAnsi" w:hAnsiTheme="minorHAnsi" w:cstheme="minorHAnsi"/>
          <w:sz w:val="22"/>
          <w:szCs w:val="22"/>
        </w:rPr>
        <w:tab/>
        <w:t>subclause (2)(b) does not affect the entitlement; and</w:t>
      </w:r>
    </w:p>
    <w:p w14:paraId="4E15B2FE" w14:textId="68D0BFDD" w:rsidR="00FC4A15" w:rsidRPr="00C17DD2" w:rsidRDefault="007A0709" w:rsidP="0054785D">
      <w:pPr>
        <w:pStyle w:val="Paragraph"/>
        <w:widowControl/>
        <w:spacing w:after="0" w:line="360" w:lineRule="auto"/>
        <w:ind w:left="2421"/>
        <w:jc w:val="left"/>
        <w:rPr>
          <w:rFonts w:asciiTheme="minorHAnsi" w:hAnsiTheme="minorHAnsi" w:cstheme="minorHAnsi"/>
          <w:sz w:val="22"/>
          <w:szCs w:val="22"/>
        </w:rPr>
      </w:pPr>
      <w:r w:rsidRPr="00C17DD2">
        <w:rPr>
          <w:rFonts w:asciiTheme="minorHAnsi" w:hAnsiTheme="minorHAnsi" w:cstheme="minorHAnsi"/>
          <w:sz w:val="22"/>
          <w:szCs w:val="22"/>
        </w:rPr>
        <w:t>(b)</w:t>
      </w:r>
      <w:r w:rsidRPr="00C17DD2">
        <w:rPr>
          <w:rFonts w:asciiTheme="minorHAnsi" w:hAnsiTheme="minorHAnsi" w:cstheme="minorHAnsi"/>
          <w:sz w:val="22"/>
          <w:szCs w:val="22"/>
        </w:rPr>
        <w:tab/>
        <w:t>the principal must advise the contractor in writing (either in a notice of dispute or separately) of an amount retained under the entitlement.</w:t>
      </w:r>
    </w:p>
    <w:p w14:paraId="6F4D65D9" w14:textId="289F2730" w:rsidR="008D016C" w:rsidRPr="000970FF" w:rsidRDefault="008D016C" w:rsidP="005324D7">
      <w:pPr>
        <w:pStyle w:val="Heading2"/>
        <w:spacing w:before="0"/>
        <w:rPr>
          <w:rFonts w:cstheme="minorHAnsi"/>
          <w:lang w:val="en-AU"/>
        </w:rPr>
      </w:pPr>
      <w:bookmarkStart w:id="13" w:name="_Toc32474154"/>
      <w:bookmarkStart w:id="14" w:name="_Toc153894016"/>
      <w:r w:rsidRPr="000970FF">
        <w:rPr>
          <w:rFonts w:cstheme="minorHAnsi"/>
          <w:lang w:val="en-AU"/>
        </w:rPr>
        <w:t>Interest on overdue payments</w:t>
      </w:r>
      <w:bookmarkEnd w:id="13"/>
      <w:bookmarkEnd w:id="14"/>
    </w:p>
    <w:p w14:paraId="074932BE" w14:textId="26B4284E" w:rsidR="008D016C" w:rsidRPr="000970FF" w:rsidRDefault="00CC19A7" w:rsidP="005324D7">
      <w:pPr>
        <w:pStyle w:val="Sectiontext"/>
        <w:widowControl/>
        <w:spacing w:after="0" w:line="360" w:lineRule="auto"/>
        <w:ind w:left="720" w:hanging="720"/>
        <w:jc w:val="left"/>
        <w:rPr>
          <w:rFonts w:asciiTheme="minorHAnsi" w:hAnsiTheme="minorHAnsi" w:cstheme="minorHAnsi"/>
          <w:lang w:val="en-AU"/>
        </w:rPr>
      </w:pPr>
      <w:r w:rsidRPr="000970FF">
        <w:rPr>
          <w:rFonts w:asciiTheme="minorHAnsi" w:hAnsiTheme="minorHAnsi" w:cstheme="minorHAnsi"/>
          <w:lang w:val="en-AU"/>
        </w:rPr>
        <w:t>45</w:t>
      </w:r>
      <w:r w:rsidR="00025C19" w:rsidRPr="000970FF">
        <w:rPr>
          <w:rFonts w:asciiTheme="minorHAnsi" w:hAnsiTheme="minorHAnsi" w:cstheme="minorHAnsi"/>
          <w:lang w:val="en-AU"/>
        </w:rPr>
        <w:tab/>
        <w:t>Section 21 of the Act states that t</w:t>
      </w:r>
      <w:r w:rsidR="008D016C" w:rsidRPr="000970FF">
        <w:rPr>
          <w:rFonts w:asciiTheme="minorHAnsi" w:hAnsiTheme="minorHAnsi" w:cstheme="minorHAnsi"/>
          <w:lang w:val="en-AU"/>
        </w:rPr>
        <w:t>he provisions in Schedule 1, Division 6 are implied in a construction contract that does not have a written provision about interest to be paid on any payment that is not made at the time required by the contract.</w:t>
      </w:r>
    </w:p>
    <w:p w14:paraId="53780A8D" w14:textId="39DDE30F" w:rsidR="00025C19" w:rsidRPr="000970FF" w:rsidRDefault="00CC19A7" w:rsidP="005324D7">
      <w:pPr>
        <w:pStyle w:val="Sectiontext"/>
        <w:widowControl/>
        <w:spacing w:after="0" w:line="360" w:lineRule="auto"/>
        <w:ind w:left="720" w:hanging="720"/>
        <w:jc w:val="left"/>
        <w:rPr>
          <w:rFonts w:asciiTheme="minorHAnsi" w:hAnsiTheme="minorHAnsi" w:cstheme="minorHAnsi"/>
          <w:lang w:val="en-AU"/>
        </w:rPr>
      </w:pPr>
      <w:r w:rsidRPr="000970FF">
        <w:rPr>
          <w:rFonts w:asciiTheme="minorHAnsi" w:hAnsiTheme="minorHAnsi" w:cstheme="minorHAnsi"/>
          <w:lang w:val="en-AU"/>
        </w:rPr>
        <w:t>46</w:t>
      </w:r>
      <w:r w:rsidR="00025C19" w:rsidRPr="000970FF">
        <w:rPr>
          <w:rFonts w:asciiTheme="minorHAnsi" w:hAnsiTheme="minorHAnsi" w:cstheme="minorHAnsi"/>
          <w:lang w:val="en-AU"/>
        </w:rPr>
        <w:tab/>
        <w:t xml:space="preserve">The Hire Agreement provides for the </w:t>
      </w:r>
      <w:r w:rsidR="00F14AF6">
        <w:rPr>
          <w:rFonts w:asciiTheme="minorHAnsi" w:hAnsiTheme="minorHAnsi" w:cstheme="minorHAnsi"/>
          <w:lang w:val="en-AU"/>
        </w:rPr>
        <w:t>Plaintiff</w:t>
      </w:r>
      <w:r w:rsidR="00025C19" w:rsidRPr="000970FF">
        <w:rPr>
          <w:rFonts w:asciiTheme="minorHAnsi" w:hAnsiTheme="minorHAnsi" w:cstheme="minorHAnsi"/>
          <w:lang w:val="en-AU"/>
        </w:rPr>
        <w:t xml:space="preserve"> to charge interest calculated on a daily bas</w:t>
      </w:r>
      <w:r w:rsidR="00A03C0C" w:rsidRPr="000970FF">
        <w:rPr>
          <w:rFonts w:asciiTheme="minorHAnsi" w:hAnsiTheme="minorHAnsi" w:cstheme="minorHAnsi"/>
          <w:lang w:val="en-AU"/>
        </w:rPr>
        <w:t>i</w:t>
      </w:r>
      <w:r w:rsidR="00025C19" w:rsidRPr="000970FF">
        <w:rPr>
          <w:rFonts w:asciiTheme="minorHAnsi" w:hAnsiTheme="minorHAnsi" w:cstheme="minorHAnsi"/>
          <w:lang w:val="en-AU"/>
        </w:rPr>
        <w:t xml:space="preserve">s and compounded monthly on overdue amounts from the date on which a payment is due to the date of actual </w:t>
      </w:r>
      <w:r w:rsidR="00A03C0C" w:rsidRPr="000970FF">
        <w:rPr>
          <w:rFonts w:asciiTheme="minorHAnsi" w:hAnsiTheme="minorHAnsi" w:cstheme="minorHAnsi"/>
          <w:lang w:val="en-AU"/>
        </w:rPr>
        <w:t>receipt of the payment at an interest rate which is 4% greater than the rate published by Westpac or its successor on commercial overdraft finance facilities in excess of $100,000 as at the due date for payment. As the Hire Agreement has a written provision about interest to be paid on any payment that is not made at the time required by the contract, the provision set out in Schedule 1, Division 6 are not implied in the Hire Agreement.</w:t>
      </w:r>
    </w:p>
    <w:p w14:paraId="1E2C4EB6" w14:textId="1ADF619D" w:rsidR="008D016C" w:rsidRPr="000970FF" w:rsidRDefault="008D016C" w:rsidP="005324D7">
      <w:pPr>
        <w:pStyle w:val="Heading2"/>
        <w:spacing w:before="0"/>
        <w:rPr>
          <w:rFonts w:cstheme="minorHAnsi"/>
          <w:lang w:val="en-AU"/>
        </w:rPr>
      </w:pPr>
      <w:bookmarkStart w:id="15" w:name="_Ref69091959"/>
      <w:bookmarkStart w:id="16" w:name="_Toc32474155"/>
      <w:bookmarkStart w:id="17" w:name="_Toc153894017"/>
      <w:r w:rsidRPr="000970FF">
        <w:rPr>
          <w:rFonts w:cstheme="minorHAnsi"/>
          <w:lang w:val="en-AU"/>
        </w:rPr>
        <w:t>Ownership of goods</w:t>
      </w:r>
      <w:bookmarkEnd w:id="15"/>
      <w:bookmarkEnd w:id="16"/>
      <w:bookmarkEnd w:id="17"/>
    </w:p>
    <w:p w14:paraId="24D44BA0" w14:textId="377C6035" w:rsidR="008D016C" w:rsidRPr="000970FF" w:rsidRDefault="00CC19A7" w:rsidP="005324D7">
      <w:pPr>
        <w:pStyle w:val="Sectiontext"/>
        <w:widowControl/>
        <w:spacing w:after="0" w:line="360" w:lineRule="auto"/>
        <w:ind w:left="720" w:hanging="720"/>
        <w:jc w:val="left"/>
        <w:rPr>
          <w:rFonts w:asciiTheme="minorHAnsi" w:hAnsiTheme="minorHAnsi" w:cstheme="minorHAnsi"/>
          <w:lang w:val="en-AU"/>
        </w:rPr>
      </w:pPr>
      <w:r w:rsidRPr="000970FF">
        <w:rPr>
          <w:rFonts w:asciiTheme="minorHAnsi" w:hAnsiTheme="minorHAnsi" w:cstheme="minorHAnsi"/>
          <w:lang w:val="en-AU"/>
        </w:rPr>
        <w:t>47</w:t>
      </w:r>
      <w:r w:rsidR="00081B29" w:rsidRPr="000970FF">
        <w:rPr>
          <w:rFonts w:asciiTheme="minorHAnsi" w:hAnsiTheme="minorHAnsi" w:cstheme="minorHAnsi"/>
          <w:lang w:val="en-AU"/>
        </w:rPr>
        <w:tab/>
      </w:r>
      <w:r w:rsidR="006639F9" w:rsidRPr="000970FF">
        <w:rPr>
          <w:rFonts w:asciiTheme="minorHAnsi" w:hAnsiTheme="minorHAnsi" w:cstheme="minorHAnsi"/>
          <w:lang w:val="en-AU"/>
        </w:rPr>
        <w:t xml:space="preserve">Section 22 states that </w:t>
      </w:r>
      <w:r w:rsidR="00FE1B09" w:rsidRPr="000970FF">
        <w:rPr>
          <w:rFonts w:asciiTheme="minorHAnsi" w:hAnsiTheme="minorHAnsi" w:cstheme="minorHAnsi"/>
          <w:lang w:val="en-AU"/>
        </w:rPr>
        <w:t>t</w:t>
      </w:r>
      <w:r w:rsidR="008D016C" w:rsidRPr="000970FF">
        <w:rPr>
          <w:rFonts w:asciiTheme="minorHAnsi" w:hAnsiTheme="minorHAnsi" w:cstheme="minorHAnsi"/>
          <w:lang w:val="en-AU"/>
        </w:rPr>
        <w:t>he provisions in Schedule 1, Division 7 are implied in a construction contract that does not have a written provision about when the ownership of goods passes from the contractor for goods that are:</w:t>
      </w:r>
    </w:p>
    <w:p w14:paraId="7F65F2BE" w14:textId="77777777" w:rsidR="008D016C" w:rsidRPr="00C17DD2" w:rsidRDefault="008D016C" w:rsidP="005324D7">
      <w:pPr>
        <w:pStyle w:val="Paragraph"/>
        <w:spacing w:after="0" w:line="360" w:lineRule="auto"/>
        <w:rPr>
          <w:rFonts w:asciiTheme="minorHAnsi" w:hAnsiTheme="minorHAnsi" w:cstheme="minorHAnsi"/>
          <w:sz w:val="22"/>
          <w:szCs w:val="22"/>
        </w:rPr>
      </w:pPr>
      <w:r w:rsidRPr="00C17DD2">
        <w:rPr>
          <w:rFonts w:asciiTheme="minorHAnsi" w:hAnsiTheme="minorHAnsi" w:cstheme="minorHAnsi"/>
          <w:sz w:val="22"/>
          <w:szCs w:val="22"/>
        </w:rPr>
        <w:lastRenderedPageBreak/>
        <w:t>(a)</w:t>
      </w:r>
      <w:r w:rsidRPr="00C17DD2">
        <w:rPr>
          <w:rFonts w:asciiTheme="minorHAnsi" w:hAnsiTheme="minorHAnsi" w:cstheme="minorHAnsi"/>
          <w:sz w:val="22"/>
          <w:szCs w:val="22"/>
        </w:rPr>
        <w:tab/>
        <w:t>related to construction work; and</w:t>
      </w:r>
    </w:p>
    <w:p w14:paraId="051E5704" w14:textId="574F5133" w:rsidR="008D016C" w:rsidRPr="00C17DD2" w:rsidRDefault="008D016C" w:rsidP="005324D7">
      <w:pPr>
        <w:pStyle w:val="Paragraph"/>
        <w:spacing w:after="0" w:line="360" w:lineRule="auto"/>
        <w:rPr>
          <w:rFonts w:asciiTheme="minorHAnsi" w:hAnsiTheme="minorHAnsi" w:cstheme="minorHAnsi"/>
          <w:sz w:val="22"/>
          <w:szCs w:val="22"/>
        </w:rPr>
      </w:pPr>
      <w:r w:rsidRPr="00C17DD2">
        <w:rPr>
          <w:rFonts w:asciiTheme="minorHAnsi" w:hAnsiTheme="minorHAnsi" w:cstheme="minorHAnsi"/>
          <w:sz w:val="22"/>
          <w:szCs w:val="22"/>
        </w:rPr>
        <w:t>(b)</w:t>
      </w:r>
      <w:r w:rsidRPr="00C17DD2">
        <w:rPr>
          <w:rFonts w:asciiTheme="minorHAnsi" w:hAnsiTheme="minorHAnsi" w:cstheme="minorHAnsi"/>
          <w:sz w:val="22"/>
          <w:szCs w:val="22"/>
        </w:rPr>
        <w:tab/>
        <w:t>supplied to the site of the construction work by the contractor under its obligations under the contract.</w:t>
      </w:r>
    </w:p>
    <w:p w14:paraId="7FCDB704" w14:textId="413229A1" w:rsidR="00071720" w:rsidRPr="000970FF" w:rsidRDefault="00CC19A7" w:rsidP="005324D7">
      <w:pPr>
        <w:pStyle w:val="Paragraph"/>
        <w:spacing w:after="0" w:line="360" w:lineRule="auto"/>
        <w:ind w:left="720" w:hanging="720"/>
        <w:rPr>
          <w:rFonts w:asciiTheme="minorHAnsi" w:hAnsiTheme="minorHAnsi" w:cstheme="minorHAnsi"/>
        </w:rPr>
      </w:pPr>
      <w:r w:rsidRPr="000970FF">
        <w:rPr>
          <w:rFonts w:asciiTheme="minorHAnsi" w:hAnsiTheme="minorHAnsi" w:cstheme="minorHAnsi"/>
        </w:rPr>
        <w:t>48</w:t>
      </w:r>
      <w:r w:rsidR="00081B29" w:rsidRPr="000970FF">
        <w:rPr>
          <w:rFonts w:asciiTheme="minorHAnsi" w:hAnsiTheme="minorHAnsi" w:cstheme="minorHAnsi"/>
        </w:rPr>
        <w:tab/>
        <w:t xml:space="preserve">The Hire Agreement </w:t>
      </w:r>
      <w:r w:rsidR="00501DD7" w:rsidRPr="000970FF">
        <w:rPr>
          <w:rFonts w:asciiTheme="minorHAnsi" w:hAnsiTheme="minorHAnsi" w:cstheme="minorHAnsi"/>
        </w:rPr>
        <w:t xml:space="preserve">does not provide for ownership of goods passing from either party to the other. The goods are supplied solely on a hire basis. As the equipment supplied by hire will not </w:t>
      </w:r>
      <w:r w:rsidR="00AE134F" w:rsidRPr="000970FF">
        <w:rPr>
          <w:rFonts w:asciiTheme="minorHAnsi" w:hAnsiTheme="minorHAnsi" w:cstheme="minorHAnsi"/>
        </w:rPr>
        <w:t xml:space="preserve">itself </w:t>
      </w:r>
      <w:r w:rsidR="00501DD7" w:rsidRPr="000970FF">
        <w:rPr>
          <w:rFonts w:asciiTheme="minorHAnsi" w:hAnsiTheme="minorHAnsi" w:cstheme="minorHAnsi"/>
        </w:rPr>
        <w:t xml:space="preserve">be paid for by the Hirer </w:t>
      </w:r>
      <w:r w:rsidR="00AE134F" w:rsidRPr="000970FF">
        <w:rPr>
          <w:rFonts w:asciiTheme="minorHAnsi" w:hAnsiTheme="minorHAnsi" w:cstheme="minorHAnsi"/>
        </w:rPr>
        <w:t>only</w:t>
      </w:r>
      <w:r w:rsidR="00501DD7" w:rsidRPr="000970FF">
        <w:rPr>
          <w:rFonts w:asciiTheme="minorHAnsi" w:hAnsiTheme="minorHAnsi" w:cstheme="minorHAnsi"/>
        </w:rPr>
        <w:t xml:space="preserve"> the hire charges are to be paid for and</w:t>
      </w:r>
      <w:r w:rsidR="00884417">
        <w:rPr>
          <w:rFonts w:asciiTheme="minorHAnsi" w:hAnsiTheme="minorHAnsi" w:cstheme="minorHAnsi"/>
        </w:rPr>
        <w:t>,</w:t>
      </w:r>
      <w:r w:rsidR="00501DD7" w:rsidRPr="000970FF">
        <w:rPr>
          <w:rFonts w:asciiTheme="minorHAnsi" w:hAnsiTheme="minorHAnsi" w:cstheme="minorHAnsi"/>
        </w:rPr>
        <w:t xml:space="preserve"> as the goods will not become a fixture</w:t>
      </w:r>
      <w:r w:rsidR="00071720" w:rsidRPr="000970FF">
        <w:rPr>
          <w:rFonts w:asciiTheme="minorHAnsi" w:hAnsiTheme="minorHAnsi" w:cstheme="minorHAnsi"/>
        </w:rPr>
        <w:t xml:space="preserve"> at any time, the provisions in Schedule 1, Division 7 </w:t>
      </w:r>
      <w:r w:rsidR="006639F9" w:rsidRPr="000970FF">
        <w:rPr>
          <w:rFonts w:asciiTheme="minorHAnsi" w:hAnsiTheme="minorHAnsi" w:cstheme="minorHAnsi"/>
        </w:rPr>
        <w:t xml:space="preserve">are </w:t>
      </w:r>
      <w:r w:rsidR="00071720" w:rsidRPr="000970FF">
        <w:rPr>
          <w:rFonts w:asciiTheme="minorHAnsi" w:hAnsiTheme="minorHAnsi" w:cstheme="minorHAnsi"/>
        </w:rPr>
        <w:t xml:space="preserve">to be implied pursuant </w:t>
      </w:r>
      <w:r w:rsidR="006639F9" w:rsidRPr="000970FF">
        <w:rPr>
          <w:rFonts w:asciiTheme="minorHAnsi" w:hAnsiTheme="minorHAnsi" w:cstheme="minorHAnsi"/>
        </w:rPr>
        <w:t>to s22 although they may have little work to do</w:t>
      </w:r>
      <w:r w:rsidR="00266645" w:rsidRPr="000970FF">
        <w:rPr>
          <w:rFonts w:asciiTheme="minorHAnsi" w:hAnsiTheme="minorHAnsi" w:cstheme="minorHAnsi"/>
        </w:rPr>
        <w:t xml:space="preserve"> as ownership </w:t>
      </w:r>
      <w:r w:rsidR="00493ABE">
        <w:rPr>
          <w:rFonts w:asciiTheme="minorHAnsi" w:hAnsiTheme="minorHAnsi" w:cstheme="minorHAnsi"/>
        </w:rPr>
        <w:t>o</w:t>
      </w:r>
      <w:r w:rsidR="00266645" w:rsidRPr="000970FF">
        <w:rPr>
          <w:rFonts w:asciiTheme="minorHAnsi" w:hAnsiTheme="minorHAnsi" w:cstheme="minorHAnsi"/>
        </w:rPr>
        <w:t>f the goods does not pass to the Hirer</w:t>
      </w:r>
      <w:r w:rsidR="006639F9" w:rsidRPr="000970FF">
        <w:rPr>
          <w:rFonts w:asciiTheme="minorHAnsi" w:hAnsiTheme="minorHAnsi" w:cstheme="minorHAnsi"/>
        </w:rPr>
        <w:t>.</w:t>
      </w:r>
      <w:r w:rsidR="00FE1B09" w:rsidRPr="000970FF">
        <w:rPr>
          <w:rFonts w:asciiTheme="minorHAnsi" w:hAnsiTheme="minorHAnsi" w:cstheme="minorHAnsi"/>
        </w:rPr>
        <w:t xml:space="preserve"> It follows that the following provisions are implied in the Hire Agreement:</w:t>
      </w:r>
    </w:p>
    <w:p w14:paraId="492BF891" w14:textId="3760DD2A" w:rsidR="009E73B2" w:rsidRPr="00C17DD2" w:rsidRDefault="009E73B2" w:rsidP="005324D7">
      <w:pPr>
        <w:widowControl/>
        <w:spacing w:line="360" w:lineRule="auto"/>
        <w:ind w:left="2160" w:hanging="720"/>
        <w:rPr>
          <w:rFonts w:asciiTheme="minorHAnsi" w:hAnsiTheme="minorHAnsi" w:cstheme="minorHAnsi"/>
          <w:b/>
          <w:bCs/>
          <w:lang w:val="en-AU"/>
        </w:rPr>
      </w:pPr>
      <w:r w:rsidRPr="00C17DD2">
        <w:rPr>
          <w:rFonts w:asciiTheme="minorHAnsi" w:hAnsiTheme="minorHAnsi" w:cstheme="minorHAnsi"/>
          <w:b/>
          <w:bCs/>
          <w:lang w:val="en-AU"/>
        </w:rPr>
        <w:t>When ownership of goods supplied by contractor passes</w:t>
      </w:r>
    </w:p>
    <w:p w14:paraId="36EBAC37" w14:textId="10E95B23" w:rsidR="009E73B2" w:rsidRPr="00C17DD2" w:rsidRDefault="009E73B2" w:rsidP="005324D7">
      <w:pPr>
        <w:pStyle w:val="Subsection"/>
        <w:tabs>
          <w:tab w:val="clear" w:pos="902"/>
        </w:tabs>
        <w:spacing w:after="0" w:line="360" w:lineRule="auto"/>
        <w:ind w:left="2160" w:hanging="720"/>
        <w:rPr>
          <w:rFonts w:asciiTheme="minorHAnsi" w:hAnsiTheme="minorHAnsi" w:cstheme="minorHAnsi"/>
          <w:sz w:val="22"/>
          <w:szCs w:val="22"/>
        </w:rPr>
      </w:pPr>
      <w:r w:rsidRPr="00C17DD2">
        <w:rPr>
          <w:rFonts w:asciiTheme="minorHAnsi" w:hAnsiTheme="minorHAnsi" w:cstheme="minorHAnsi"/>
          <w:sz w:val="22"/>
          <w:szCs w:val="22"/>
        </w:rPr>
        <w:t>(1)</w:t>
      </w:r>
      <w:r w:rsidRPr="00C17DD2">
        <w:rPr>
          <w:rFonts w:asciiTheme="minorHAnsi" w:hAnsiTheme="minorHAnsi" w:cstheme="minorHAnsi"/>
          <w:sz w:val="22"/>
          <w:szCs w:val="22"/>
        </w:rPr>
        <w:tab/>
        <w:t>Subclause (2) applies to goods that are:</w:t>
      </w:r>
    </w:p>
    <w:p w14:paraId="0A3A9625" w14:textId="77777777" w:rsidR="009E73B2" w:rsidRPr="00C17DD2" w:rsidRDefault="009E73B2" w:rsidP="005324D7">
      <w:pPr>
        <w:pStyle w:val="Paragraph"/>
        <w:widowControl/>
        <w:spacing w:after="0" w:line="360" w:lineRule="auto"/>
        <w:ind w:left="2880" w:hanging="720"/>
        <w:jc w:val="left"/>
        <w:rPr>
          <w:rFonts w:asciiTheme="minorHAnsi" w:hAnsiTheme="minorHAnsi" w:cstheme="minorHAnsi"/>
          <w:sz w:val="22"/>
          <w:szCs w:val="22"/>
        </w:rPr>
      </w:pPr>
      <w:r w:rsidRPr="00C17DD2">
        <w:rPr>
          <w:rFonts w:asciiTheme="minorHAnsi" w:hAnsiTheme="minorHAnsi" w:cstheme="minorHAnsi"/>
          <w:sz w:val="22"/>
          <w:szCs w:val="22"/>
        </w:rPr>
        <w:t>(a)</w:t>
      </w:r>
      <w:r w:rsidRPr="00C17DD2">
        <w:rPr>
          <w:rFonts w:asciiTheme="minorHAnsi" w:hAnsiTheme="minorHAnsi" w:cstheme="minorHAnsi"/>
          <w:sz w:val="22"/>
          <w:szCs w:val="22"/>
        </w:rPr>
        <w:tab/>
        <w:t>related to construction work; and</w:t>
      </w:r>
    </w:p>
    <w:p w14:paraId="049ECCF5" w14:textId="77777777" w:rsidR="009E73B2" w:rsidRPr="00C17DD2" w:rsidRDefault="009E73B2" w:rsidP="005324D7">
      <w:pPr>
        <w:pStyle w:val="Paragraph"/>
        <w:widowControl/>
        <w:spacing w:after="0" w:line="360" w:lineRule="auto"/>
        <w:ind w:left="2880" w:hanging="720"/>
        <w:jc w:val="left"/>
        <w:rPr>
          <w:rFonts w:asciiTheme="minorHAnsi" w:hAnsiTheme="minorHAnsi" w:cstheme="minorHAnsi"/>
          <w:sz w:val="22"/>
          <w:szCs w:val="22"/>
        </w:rPr>
      </w:pPr>
      <w:r w:rsidRPr="00C17DD2">
        <w:rPr>
          <w:rFonts w:asciiTheme="minorHAnsi" w:hAnsiTheme="minorHAnsi" w:cstheme="minorHAnsi"/>
          <w:sz w:val="22"/>
          <w:szCs w:val="22"/>
        </w:rPr>
        <w:t>(b)</w:t>
      </w:r>
      <w:r w:rsidRPr="00C17DD2">
        <w:rPr>
          <w:rFonts w:asciiTheme="minorHAnsi" w:hAnsiTheme="minorHAnsi" w:cstheme="minorHAnsi"/>
          <w:sz w:val="22"/>
          <w:szCs w:val="22"/>
        </w:rPr>
        <w:tab/>
        <w:t>supplied to the site of the construction work by the contractor under its obligations under this contract.</w:t>
      </w:r>
    </w:p>
    <w:p w14:paraId="5B29795E" w14:textId="635A0323" w:rsidR="009E73B2" w:rsidRPr="00C17DD2" w:rsidRDefault="009E73B2" w:rsidP="005324D7">
      <w:pPr>
        <w:pStyle w:val="Subsection"/>
        <w:tabs>
          <w:tab w:val="clear" w:pos="902"/>
        </w:tabs>
        <w:spacing w:after="0" w:line="360" w:lineRule="auto"/>
        <w:ind w:left="2160" w:hanging="720"/>
        <w:rPr>
          <w:rFonts w:asciiTheme="minorHAnsi" w:hAnsiTheme="minorHAnsi" w:cstheme="minorHAnsi"/>
          <w:sz w:val="22"/>
          <w:szCs w:val="22"/>
        </w:rPr>
      </w:pPr>
      <w:r w:rsidRPr="00C17DD2">
        <w:rPr>
          <w:rFonts w:asciiTheme="minorHAnsi" w:hAnsiTheme="minorHAnsi" w:cstheme="minorHAnsi"/>
          <w:sz w:val="22"/>
          <w:szCs w:val="22"/>
        </w:rPr>
        <w:t>(2)</w:t>
      </w:r>
      <w:r w:rsidRPr="00C17DD2">
        <w:rPr>
          <w:rFonts w:asciiTheme="minorHAnsi" w:hAnsiTheme="minorHAnsi" w:cstheme="minorHAnsi"/>
          <w:sz w:val="22"/>
          <w:szCs w:val="22"/>
        </w:rPr>
        <w:tab/>
        <w:t>The ownership of the goods passes from the contractor when whichever of the following happens first:</w:t>
      </w:r>
    </w:p>
    <w:p w14:paraId="6121E4FC" w14:textId="77777777" w:rsidR="009E73B2" w:rsidRPr="00C17DD2" w:rsidRDefault="009E73B2" w:rsidP="005324D7">
      <w:pPr>
        <w:pStyle w:val="Paragraph"/>
        <w:widowControl/>
        <w:spacing w:after="0" w:line="360" w:lineRule="auto"/>
        <w:ind w:left="2880" w:hanging="720"/>
        <w:jc w:val="left"/>
        <w:rPr>
          <w:rFonts w:asciiTheme="minorHAnsi" w:hAnsiTheme="minorHAnsi" w:cstheme="minorHAnsi"/>
          <w:sz w:val="22"/>
          <w:szCs w:val="22"/>
        </w:rPr>
      </w:pPr>
      <w:r w:rsidRPr="00C17DD2">
        <w:rPr>
          <w:rFonts w:asciiTheme="minorHAnsi" w:hAnsiTheme="minorHAnsi" w:cstheme="minorHAnsi"/>
          <w:sz w:val="22"/>
          <w:szCs w:val="22"/>
        </w:rPr>
        <w:t>(a)</w:t>
      </w:r>
      <w:r w:rsidRPr="00C17DD2">
        <w:rPr>
          <w:rFonts w:asciiTheme="minorHAnsi" w:hAnsiTheme="minorHAnsi" w:cstheme="minorHAnsi"/>
          <w:sz w:val="22"/>
          <w:szCs w:val="22"/>
        </w:rPr>
        <w:tab/>
        <w:t>the contractor is paid for the goods;</w:t>
      </w:r>
    </w:p>
    <w:p w14:paraId="6C5A8F94" w14:textId="0F37431D" w:rsidR="009E73B2" w:rsidRPr="00C17DD2" w:rsidRDefault="009E73B2" w:rsidP="005324D7">
      <w:pPr>
        <w:pStyle w:val="Paragraph"/>
        <w:widowControl/>
        <w:spacing w:after="0" w:line="360" w:lineRule="auto"/>
        <w:ind w:left="2880" w:hanging="720"/>
        <w:jc w:val="left"/>
        <w:rPr>
          <w:rFonts w:asciiTheme="minorHAnsi" w:hAnsiTheme="minorHAnsi" w:cstheme="minorHAnsi"/>
          <w:sz w:val="22"/>
          <w:szCs w:val="22"/>
        </w:rPr>
      </w:pPr>
      <w:r w:rsidRPr="00C17DD2">
        <w:rPr>
          <w:rFonts w:asciiTheme="minorHAnsi" w:hAnsiTheme="minorHAnsi" w:cstheme="minorHAnsi"/>
          <w:sz w:val="22"/>
          <w:szCs w:val="22"/>
        </w:rPr>
        <w:t>(b)</w:t>
      </w:r>
      <w:r w:rsidRPr="00C17DD2">
        <w:rPr>
          <w:rFonts w:asciiTheme="minorHAnsi" w:hAnsiTheme="minorHAnsi" w:cstheme="minorHAnsi"/>
          <w:sz w:val="22"/>
          <w:szCs w:val="22"/>
        </w:rPr>
        <w:tab/>
        <w:t>the goods become fixtures.</w:t>
      </w:r>
    </w:p>
    <w:p w14:paraId="77FCEED2" w14:textId="527A3987" w:rsidR="008D016C" w:rsidRPr="000970FF" w:rsidRDefault="008D016C" w:rsidP="005324D7">
      <w:pPr>
        <w:pStyle w:val="Heading2"/>
        <w:spacing w:before="0"/>
        <w:rPr>
          <w:rFonts w:cstheme="minorHAnsi"/>
          <w:lang w:val="en-AU"/>
        </w:rPr>
      </w:pPr>
      <w:bookmarkStart w:id="18" w:name="_Toc32474156"/>
      <w:bookmarkStart w:id="19" w:name="_Toc153894018"/>
      <w:r w:rsidRPr="000970FF">
        <w:rPr>
          <w:rFonts w:cstheme="minorHAnsi"/>
          <w:lang w:val="en-AU"/>
        </w:rPr>
        <w:t>Duties as to unfixed goods on insolvency</w:t>
      </w:r>
      <w:bookmarkEnd w:id="18"/>
      <w:bookmarkEnd w:id="19"/>
    </w:p>
    <w:p w14:paraId="3D62DB3C" w14:textId="343B2308" w:rsidR="008D016C" w:rsidRPr="000970FF" w:rsidRDefault="00CC19A7" w:rsidP="005324D7">
      <w:pPr>
        <w:pStyle w:val="Sectiontext"/>
        <w:spacing w:after="0" w:line="360" w:lineRule="auto"/>
        <w:ind w:left="720" w:hanging="720"/>
        <w:rPr>
          <w:rFonts w:asciiTheme="minorHAnsi" w:hAnsiTheme="minorHAnsi" w:cstheme="minorHAnsi"/>
          <w:szCs w:val="26"/>
          <w:lang w:val="en-AU"/>
        </w:rPr>
      </w:pPr>
      <w:r w:rsidRPr="000970FF">
        <w:rPr>
          <w:rFonts w:asciiTheme="minorHAnsi" w:hAnsiTheme="minorHAnsi" w:cstheme="minorHAnsi"/>
          <w:lang w:val="en-AU"/>
        </w:rPr>
        <w:t>49</w:t>
      </w:r>
      <w:r w:rsidR="00344124" w:rsidRPr="000970FF">
        <w:rPr>
          <w:rFonts w:asciiTheme="minorHAnsi" w:hAnsiTheme="minorHAnsi" w:cstheme="minorHAnsi"/>
          <w:lang w:val="en-AU"/>
        </w:rPr>
        <w:tab/>
        <w:t>Section 23 of the Act addresses duties as to unfixed goods on insolvency. The section states that t</w:t>
      </w:r>
      <w:r w:rsidR="008D016C" w:rsidRPr="000970FF">
        <w:rPr>
          <w:rFonts w:asciiTheme="minorHAnsi" w:hAnsiTheme="minorHAnsi" w:cstheme="minorHAnsi"/>
          <w:lang w:val="en-AU"/>
        </w:rPr>
        <w:t xml:space="preserve">he provisions in Schedule 1, Division 8 are implied in a construction contract that does not have a written provision about what must happen to unfixed goods of a kind mentioned in section 22 if either of the following persons becomes </w:t>
      </w:r>
      <w:r w:rsidR="008D016C" w:rsidRPr="000970FF">
        <w:rPr>
          <w:rFonts w:asciiTheme="minorHAnsi" w:hAnsiTheme="minorHAnsi" w:cstheme="minorHAnsi"/>
          <w:szCs w:val="26"/>
          <w:lang w:val="en-AU"/>
        </w:rPr>
        <w:t>insolvent:</w:t>
      </w:r>
    </w:p>
    <w:p w14:paraId="14816AD6" w14:textId="77777777" w:rsidR="008D016C" w:rsidRPr="00C17DD2" w:rsidRDefault="008D016C" w:rsidP="005324D7">
      <w:pPr>
        <w:pStyle w:val="Paragraph"/>
        <w:spacing w:after="0" w:line="360" w:lineRule="auto"/>
        <w:rPr>
          <w:rFonts w:asciiTheme="minorHAnsi" w:hAnsiTheme="minorHAnsi" w:cstheme="minorHAnsi"/>
          <w:sz w:val="22"/>
          <w:szCs w:val="22"/>
        </w:rPr>
      </w:pPr>
      <w:r w:rsidRPr="00C17DD2">
        <w:rPr>
          <w:rFonts w:asciiTheme="minorHAnsi" w:hAnsiTheme="minorHAnsi" w:cstheme="minorHAnsi"/>
          <w:sz w:val="22"/>
          <w:szCs w:val="22"/>
        </w:rPr>
        <w:t>(a)</w:t>
      </w:r>
      <w:r w:rsidRPr="00C17DD2">
        <w:rPr>
          <w:rFonts w:asciiTheme="minorHAnsi" w:hAnsiTheme="minorHAnsi" w:cstheme="minorHAnsi"/>
          <w:sz w:val="22"/>
          <w:szCs w:val="22"/>
        </w:rPr>
        <w:tab/>
        <w:t>the principal;</w:t>
      </w:r>
    </w:p>
    <w:p w14:paraId="43EC45A5" w14:textId="41839D52" w:rsidR="008D016C" w:rsidRPr="00C17DD2" w:rsidRDefault="008D016C" w:rsidP="005324D7">
      <w:pPr>
        <w:pStyle w:val="Paragraph"/>
        <w:spacing w:after="0" w:line="360" w:lineRule="auto"/>
        <w:rPr>
          <w:rFonts w:asciiTheme="minorHAnsi" w:hAnsiTheme="minorHAnsi" w:cstheme="minorHAnsi"/>
          <w:sz w:val="22"/>
          <w:szCs w:val="22"/>
        </w:rPr>
      </w:pPr>
      <w:r w:rsidRPr="00C17DD2">
        <w:rPr>
          <w:rFonts w:asciiTheme="minorHAnsi" w:hAnsiTheme="minorHAnsi" w:cstheme="minorHAnsi"/>
          <w:sz w:val="22"/>
          <w:szCs w:val="22"/>
        </w:rPr>
        <w:t>(b)</w:t>
      </w:r>
      <w:r w:rsidRPr="00C17DD2">
        <w:rPr>
          <w:rFonts w:asciiTheme="minorHAnsi" w:hAnsiTheme="minorHAnsi" w:cstheme="minorHAnsi"/>
          <w:sz w:val="22"/>
          <w:szCs w:val="22"/>
        </w:rPr>
        <w:tab/>
        <w:t>a person for whom, directly or indirectly, the principal is performing construction work or to whom, directly or indirectly, the principal is supplying goods or services that are related to construction work.</w:t>
      </w:r>
    </w:p>
    <w:p w14:paraId="5A6B7064" w14:textId="3AAAB095" w:rsidR="00344124" w:rsidRPr="000970FF" w:rsidRDefault="00CC19A7" w:rsidP="005324D7">
      <w:pPr>
        <w:pStyle w:val="Paragraph"/>
        <w:widowControl/>
        <w:spacing w:after="0" w:line="360" w:lineRule="auto"/>
        <w:ind w:left="720" w:hanging="720"/>
        <w:jc w:val="left"/>
        <w:rPr>
          <w:rFonts w:asciiTheme="minorHAnsi" w:hAnsiTheme="minorHAnsi" w:cstheme="minorHAnsi"/>
        </w:rPr>
      </w:pPr>
      <w:r w:rsidRPr="000970FF">
        <w:rPr>
          <w:rFonts w:asciiTheme="minorHAnsi" w:hAnsiTheme="minorHAnsi" w:cstheme="minorHAnsi"/>
        </w:rPr>
        <w:t>50</w:t>
      </w:r>
      <w:r w:rsidR="00344124" w:rsidRPr="000970FF">
        <w:rPr>
          <w:rFonts w:asciiTheme="minorHAnsi" w:hAnsiTheme="minorHAnsi" w:cstheme="minorHAnsi"/>
        </w:rPr>
        <w:tab/>
        <w:t>The Hire Agreement does not have such a written provision and therefore the following provision is implied in the Hire Agreement:</w:t>
      </w:r>
    </w:p>
    <w:p w14:paraId="7C1961DC" w14:textId="77777777" w:rsidR="00822E2A" w:rsidRPr="00C17DD2" w:rsidRDefault="00822E2A" w:rsidP="005324D7">
      <w:pPr>
        <w:widowControl/>
        <w:spacing w:line="360" w:lineRule="auto"/>
        <w:ind w:left="1440"/>
        <w:rPr>
          <w:rFonts w:asciiTheme="minorHAnsi" w:hAnsiTheme="minorHAnsi" w:cstheme="minorHAnsi"/>
          <w:b/>
          <w:lang w:val="en-AU"/>
        </w:rPr>
      </w:pPr>
      <w:r w:rsidRPr="00C17DD2">
        <w:rPr>
          <w:rFonts w:asciiTheme="minorHAnsi" w:hAnsiTheme="minorHAnsi" w:cstheme="minorHAnsi"/>
          <w:b/>
          <w:lang w:val="en-AU"/>
        </w:rPr>
        <w:t>9</w:t>
      </w:r>
      <w:r w:rsidRPr="00C17DD2">
        <w:rPr>
          <w:rFonts w:asciiTheme="minorHAnsi" w:hAnsiTheme="minorHAnsi" w:cstheme="minorHAnsi"/>
          <w:b/>
          <w:lang w:val="en-AU"/>
        </w:rPr>
        <w:tab/>
        <w:t>Duties of principal and other persons about unfixed goods on insolvency</w:t>
      </w:r>
    </w:p>
    <w:p w14:paraId="74CC2D41" w14:textId="66C39C32" w:rsidR="00822E2A" w:rsidRPr="00C17DD2" w:rsidRDefault="00822E2A" w:rsidP="005324D7">
      <w:pPr>
        <w:pStyle w:val="Subsection"/>
        <w:widowControl/>
        <w:tabs>
          <w:tab w:val="clear" w:pos="902"/>
        </w:tabs>
        <w:spacing w:after="0" w:line="360" w:lineRule="auto"/>
        <w:ind w:left="2880" w:hanging="720"/>
        <w:jc w:val="left"/>
        <w:rPr>
          <w:rFonts w:asciiTheme="minorHAnsi" w:hAnsiTheme="minorHAnsi" w:cstheme="minorHAnsi"/>
          <w:sz w:val="22"/>
          <w:szCs w:val="22"/>
        </w:rPr>
      </w:pPr>
      <w:r w:rsidRPr="00C17DD2">
        <w:rPr>
          <w:rFonts w:asciiTheme="minorHAnsi" w:hAnsiTheme="minorHAnsi" w:cstheme="minorHAnsi"/>
          <w:sz w:val="22"/>
          <w:szCs w:val="22"/>
        </w:rPr>
        <w:t>(1)</w:t>
      </w:r>
      <w:r w:rsidRPr="00C17DD2">
        <w:rPr>
          <w:rFonts w:asciiTheme="minorHAnsi" w:hAnsiTheme="minorHAnsi" w:cstheme="minorHAnsi"/>
          <w:sz w:val="22"/>
          <w:szCs w:val="22"/>
        </w:rPr>
        <w:tab/>
        <w:t>This clause applies if:</w:t>
      </w:r>
    </w:p>
    <w:p w14:paraId="57F10C06" w14:textId="77777777" w:rsidR="00822E2A" w:rsidRPr="00C17DD2" w:rsidRDefault="00822E2A" w:rsidP="005324D7">
      <w:pPr>
        <w:pStyle w:val="Paragraph"/>
        <w:widowControl/>
        <w:spacing w:after="0" w:line="360" w:lineRule="auto"/>
        <w:ind w:left="3600" w:hanging="720"/>
        <w:jc w:val="left"/>
        <w:rPr>
          <w:rFonts w:asciiTheme="minorHAnsi" w:hAnsiTheme="minorHAnsi" w:cstheme="minorHAnsi"/>
          <w:sz w:val="22"/>
          <w:szCs w:val="22"/>
        </w:rPr>
      </w:pPr>
      <w:r w:rsidRPr="00C17DD2">
        <w:rPr>
          <w:rFonts w:asciiTheme="minorHAnsi" w:hAnsiTheme="minorHAnsi" w:cstheme="minorHAnsi"/>
          <w:sz w:val="22"/>
          <w:szCs w:val="22"/>
        </w:rPr>
        <w:lastRenderedPageBreak/>
        <w:t>(a)</w:t>
      </w:r>
      <w:r w:rsidRPr="00C17DD2">
        <w:rPr>
          <w:rFonts w:asciiTheme="minorHAnsi" w:hAnsiTheme="minorHAnsi" w:cstheme="minorHAnsi"/>
          <w:sz w:val="22"/>
          <w:szCs w:val="22"/>
        </w:rPr>
        <w:tab/>
        <w:t>goods that are related to construction work have been supplied to the site of the construction work by the contractor under its obligations under this contract; and</w:t>
      </w:r>
    </w:p>
    <w:p w14:paraId="5567344B" w14:textId="77777777" w:rsidR="00822E2A" w:rsidRPr="00C17DD2" w:rsidRDefault="00822E2A" w:rsidP="005324D7">
      <w:pPr>
        <w:pStyle w:val="Paragraph"/>
        <w:widowControl/>
        <w:spacing w:after="0" w:line="360" w:lineRule="auto"/>
        <w:ind w:left="3600" w:hanging="720"/>
        <w:jc w:val="left"/>
        <w:rPr>
          <w:rFonts w:asciiTheme="minorHAnsi" w:hAnsiTheme="minorHAnsi" w:cstheme="minorHAnsi"/>
          <w:sz w:val="22"/>
          <w:szCs w:val="22"/>
        </w:rPr>
      </w:pPr>
      <w:r w:rsidRPr="00C17DD2">
        <w:rPr>
          <w:rFonts w:asciiTheme="minorHAnsi" w:hAnsiTheme="minorHAnsi" w:cstheme="minorHAnsi"/>
          <w:sz w:val="22"/>
          <w:szCs w:val="22"/>
        </w:rPr>
        <w:t>(b)</w:t>
      </w:r>
      <w:r w:rsidRPr="00C17DD2">
        <w:rPr>
          <w:rFonts w:asciiTheme="minorHAnsi" w:hAnsiTheme="minorHAnsi" w:cstheme="minorHAnsi"/>
          <w:sz w:val="22"/>
          <w:szCs w:val="22"/>
        </w:rPr>
        <w:tab/>
        <w:t>the contractor has not been paid for the goods; and</w:t>
      </w:r>
    </w:p>
    <w:p w14:paraId="734E1395" w14:textId="77777777" w:rsidR="00822E2A" w:rsidRPr="00C17DD2" w:rsidRDefault="00822E2A" w:rsidP="005324D7">
      <w:pPr>
        <w:pStyle w:val="Paragraph"/>
        <w:widowControl/>
        <w:spacing w:after="0" w:line="360" w:lineRule="auto"/>
        <w:ind w:left="3600" w:hanging="720"/>
        <w:jc w:val="left"/>
        <w:rPr>
          <w:rFonts w:asciiTheme="minorHAnsi" w:hAnsiTheme="minorHAnsi" w:cstheme="minorHAnsi"/>
          <w:sz w:val="22"/>
          <w:szCs w:val="22"/>
        </w:rPr>
      </w:pPr>
      <w:r w:rsidRPr="00C17DD2">
        <w:rPr>
          <w:rFonts w:asciiTheme="minorHAnsi" w:hAnsiTheme="minorHAnsi" w:cstheme="minorHAnsi"/>
          <w:sz w:val="22"/>
          <w:szCs w:val="22"/>
        </w:rPr>
        <w:t>(c)</w:t>
      </w:r>
      <w:r w:rsidRPr="00C17DD2">
        <w:rPr>
          <w:rFonts w:asciiTheme="minorHAnsi" w:hAnsiTheme="minorHAnsi" w:cstheme="minorHAnsi"/>
          <w:sz w:val="22"/>
          <w:szCs w:val="22"/>
        </w:rPr>
        <w:tab/>
        <w:t>the goods have not become fixtures; and</w:t>
      </w:r>
    </w:p>
    <w:p w14:paraId="15524261" w14:textId="77777777" w:rsidR="00822E2A" w:rsidRPr="00C17DD2" w:rsidRDefault="00822E2A" w:rsidP="005324D7">
      <w:pPr>
        <w:pStyle w:val="Paragraph"/>
        <w:widowControl/>
        <w:spacing w:after="0" w:line="360" w:lineRule="auto"/>
        <w:ind w:left="3600" w:hanging="720"/>
        <w:jc w:val="left"/>
        <w:rPr>
          <w:rFonts w:asciiTheme="minorHAnsi" w:hAnsiTheme="minorHAnsi" w:cstheme="minorHAnsi"/>
          <w:sz w:val="22"/>
          <w:szCs w:val="22"/>
        </w:rPr>
      </w:pPr>
      <w:r w:rsidRPr="00C17DD2">
        <w:rPr>
          <w:rFonts w:asciiTheme="minorHAnsi" w:hAnsiTheme="minorHAnsi" w:cstheme="minorHAnsi"/>
          <w:sz w:val="22"/>
          <w:szCs w:val="22"/>
        </w:rPr>
        <w:t>(d)</w:t>
      </w:r>
      <w:r w:rsidRPr="00C17DD2">
        <w:rPr>
          <w:rFonts w:asciiTheme="minorHAnsi" w:hAnsiTheme="minorHAnsi" w:cstheme="minorHAnsi"/>
          <w:sz w:val="22"/>
          <w:szCs w:val="22"/>
        </w:rPr>
        <w:tab/>
        <w:t>ownership of the goods has not passed from the contractor; and</w:t>
      </w:r>
    </w:p>
    <w:p w14:paraId="0FC93179" w14:textId="77777777" w:rsidR="00822E2A" w:rsidRPr="00C17DD2" w:rsidRDefault="00822E2A" w:rsidP="005324D7">
      <w:pPr>
        <w:pStyle w:val="Paragraph"/>
        <w:widowControl/>
        <w:spacing w:after="0" w:line="360" w:lineRule="auto"/>
        <w:ind w:left="3600" w:hanging="720"/>
        <w:jc w:val="left"/>
        <w:rPr>
          <w:rFonts w:asciiTheme="minorHAnsi" w:hAnsiTheme="minorHAnsi" w:cstheme="minorHAnsi"/>
          <w:sz w:val="22"/>
          <w:szCs w:val="22"/>
        </w:rPr>
      </w:pPr>
      <w:r w:rsidRPr="00C17DD2">
        <w:rPr>
          <w:rFonts w:asciiTheme="minorHAnsi" w:hAnsiTheme="minorHAnsi" w:cstheme="minorHAnsi"/>
          <w:sz w:val="22"/>
          <w:szCs w:val="22"/>
        </w:rPr>
        <w:t>(e)</w:t>
      </w:r>
      <w:r w:rsidRPr="00C17DD2">
        <w:rPr>
          <w:rFonts w:asciiTheme="minorHAnsi" w:hAnsiTheme="minorHAnsi" w:cstheme="minorHAnsi"/>
          <w:sz w:val="22"/>
          <w:szCs w:val="22"/>
        </w:rPr>
        <w:tab/>
        <w:t>the goods are in the possession of or under the control of:</w:t>
      </w:r>
    </w:p>
    <w:p w14:paraId="347BA535" w14:textId="77777777" w:rsidR="00822E2A" w:rsidRPr="00C17DD2" w:rsidRDefault="00822E2A" w:rsidP="005E2F57">
      <w:pPr>
        <w:pStyle w:val="Subpara"/>
        <w:widowControl/>
        <w:spacing w:after="0" w:line="360" w:lineRule="auto"/>
        <w:ind w:left="4320" w:hanging="720"/>
        <w:jc w:val="left"/>
        <w:rPr>
          <w:rFonts w:asciiTheme="minorHAnsi" w:hAnsiTheme="minorHAnsi" w:cstheme="minorHAnsi"/>
          <w:sz w:val="22"/>
          <w:szCs w:val="22"/>
        </w:rPr>
      </w:pPr>
      <w:r w:rsidRPr="00C17DD2">
        <w:rPr>
          <w:rFonts w:asciiTheme="minorHAnsi" w:hAnsiTheme="minorHAnsi" w:cstheme="minorHAnsi"/>
          <w:sz w:val="22"/>
          <w:szCs w:val="22"/>
        </w:rPr>
        <w:t>(i)</w:t>
      </w:r>
      <w:r w:rsidRPr="00C17DD2">
        <w:rPr>
          <w:rFonts w:asciiTheme="minorHAnsi" w:hAnsiTheme="minorHAnsi" w:cstheme="minorHAnsi"/>
          <w:sz w:val="22"/>
          <w:szCs w:val="22"/>
        </w:rPr>
        <w:tab/>
        <w:t>the principal; or</w:t>
      </w:r>
    </w:p>
    <w:p w14:paraId="067DA937" w14:textId="77777777" w:rsidR="00822E2A" w:rsidRPr="00C17DD2" w:rsidRDefault="00822E2A" w:rsidP="005E2F57">
      <w:pPr>
        <w:pStyle w:val="Subpara"/>
        <w:widowControl/>
        <w:spacing w:after="0" w:line="360" w:lineRule="auto"/>
        <w:ind w:left="4320" w:hanging="720"/>
        <w:jc w:val="left"/>
        <w:rPr>
          <w:rFonts w:asciiTheme="minorHAnsi" w:hAnsiTheme="minorHAnsi" w:cstheme="minorHAnsi"/>
          <w:sz w:val="22"/>
          <w:szCs w:val="22"/>
        </w:rPr>
      </w:pPr>
      <w:r w:rsidRPr="00C17DD2">
        <w:rPr>
          <w:rFonts w:asciiTheme="minorHAnsi" w:hAnsiTheme="minorHAnsi" w:cstheme="minorHAnsi"/>
          <w:sz w:val="22"/>
          <w:szCs w:val="22"/>
        </w:rPr>
        <w:t>(ii)</w:t>
      </w:r>
      <w:r w:rsidRPr="00C17DD2">
        <w:rPr>
          <w:rFonts w:asciiTheme="minorHAnsi" w:hAnsiTheme="minorHAnsi" w:cstheme="minorHAnsi"/>
          <w:sz w:val="22"/>
          <w:szCs w:val="22"/>
        </w:rPr>
        <w:tab/>
        <w:t>a person for whom, directly or indirectly, the principal is performing construction work or to whom, directly or indirectly, the principal is supplying goods or services that are related to construction work; and</w:t>
      </w:r>
    </w:p>
    <w:p w14:paraId="1DD156FC" w14:textId="77777777" w:rsidR="00822E2A" w:rsidRPr="00C17DD2" w:rsidRDefault="00822E2A" w:rsidP="005324D7">
      <w:pPr>
        <w:pStyle w:val="Paragraph"/>
        <w:widowControl/>
        <w:spacing w:after="0" w:line="360" w:lineRule="auto"/>
        <w:ind w:left="3600" w:hanging="720"/>
        <w:jc w:val="left"/>
        <w:rPr>
          <w:rFonts w:asciiTheme="minorHAnsi" w:hAnsiTheme="minorHAnsi" w:cstheme="minorHAnsi"/>
          <w:sz w:val="22"/>
          <w:szCs w:val="22"/>
        </w:rPr>
      </w:pPr>
      <w:r w:rsidRPr="00C17DD2">
        <w:rPr>
          <w:rFonts w:asciiTheme="minorHAnsi" w:hAnsiTheme="minorHAnsi" w:cstheme="minorHAnsi"/>
          <w:sz w:val="22"/>
          <w:szCs w:val="22"/>
        </w:rPr>
        <w:t>(f)</w:t>
      </w:r>
      <w:r w:rsidRPr="00C17DD2">
        <w:rPr>
          <w:rFonts w:asciiTheme="minorHAnsi" w:hAnsiTheme="minorHAnsi" w:cstheme="minorHAnsi"/>
          <w:sz w:val="22"/>
          <w:szCs w:val="22"/>
        </w:rPr>
        <w:tab/>
        <w:t>the principal or that person becomes an insolvent.</w:t>
      </w:r>
    </w:p>
    <w:p w14:paraId="0302B746" w14:textId="55AF59D1" w:rsidR="00822E2A" w:rsidRPr="00C17DD2" w:rsidRDefault="00822E2A" w:rsidP="005324D7">
      <w:pPr>
        <w:pStyle w:val="Subsection"/>
        <w:widowControl/>
        <w:tabs>
          <w:tab w:val="clear" w:pos="902"/>
        </w:tabs>
        <w:spacing w:after="0" w:line="360" w:lineRule="auto"/>
        <w:ind w:left="2880" w:hanging="720"/>
        <w:jc w:val="left"/>
        <w:rPr>
          <w:rFonts w:asciiTheme="minorHAnsi" w:hAnsiTheme="minorHAnsi" w:cstheme="minorHAnsi"/>
          <w:sz w:val="22"/>
          <w:szCs w:val="22"/>
        </w:rPr>
      </w:pPr>
      <w:r w:rsidRPr="00C17DD2">
        <w:rPr>
          <w:rFonts w:asciiTheme="minorHAnsi" w:hAnsiTheme="minorHAnsi" w:cstheme="minorHAnsi"/>
          <w:sz w:val="22"/>
          <w:szCs w:val="22"/>
        </w:rPr>
        <w:t>(2)</w:t>
      </w:r>
      <w:r w:rsidRPr="00C17DD2">
        <w:rPr>
          <w:rFonts w:asciiTheme="minorHAnsi" w:hAnsiTheme="minorHAnsi" w:cstheme="minorHAnsi"/>
          <w:sz w:val="22"/>
          <w:szCs w:val="22"/>
        </w:rPr>
        <w:tab/>
        <w:t>The principal and the person must not, during the insolvency, allow the goods to become fixtures or to fall into the possession of or under the control of another person (other than the contractor) except with the prior written consent of the contractor.</w:t>
      </w:r>
    </w:p>
    <w:p w14:paraId="1A3DB4F9" w14:textId="43159CCA" w:rsidR="00822E2A" w:rsidRPr="00C17DD2" w:rsidRDefault="00822E2A" w:rsidP="005324D7">
      <w:pPr>
        <w:pStyle w:val="Subsection"/>
        <w:widowControl/>
        <w:tabs>
          <w:tab w:val="clear" w:pos="902"/>
        </w:tabs>
        <w:spacing w:after="0" w:line="360" w:lineRule="auto"/>
        <w:ind w:left="2880" w:hanging="720"/>
        <w:jc w:val="left"/>
        <w:rPr>
          <w:rFonts w:asciiTheme="minorHAnsi" w:hAnsiTheme="minorHAnsi" w:cstheme="minorHAnsi"/>
          <w:sz w:val="22"/>
          <w:szCs w:val="22"/>
        </w:rPr>
      </w:pPr>
      <w:r w:rsidRPr="00C17DD2">
        <w:rPr>
          <w:rFonts w:asciiTheme="minorHAnsi" w:hAnsiTheme="minorHAnsi" w:cstheme="minorHAnsi"/>
          <w:sz w:val="22"/>
          <w:szCs w:val="22"/>
        </w:rPr>
        <w:t>(3)</w:t>
      </w:r>
      <w:r w:rsidRPr="00C17DD2">
        <w:rPr>
          <w:rFonts w:asciiTheme="minorHAnsi" w:hAnsiTheme="minorHAnsi" w:cstheme="minorHAnsi"/>
          <w:sz w:val="22"/>
          <w:szCs w:val="22"/>
        </w:rPr>
        <w:tab/>
        <w:t>In addition, the principal and the person must allow the contractor a reasonable opportunity to repossess the goods.</w:t>
      </w:r>
    </w:p>
    <w:p w14:paraId="4C54854E" w14:textId="2F2CC082" w:rsidR="00822E2A" w:rsidRPr="00C17DD2" w:rsidRDefault="00822E2A" w:rsidP="005324D7">
      <w:pPr>
        <w:pStyle w:val="Subsection"/>
        <w:widowControl/>
        <w:tabs>
          <w:tab w:val="clear" w:pos="902"/>
        </w:tabs>
        <w:spacing w:after="0" w:line="360" w:lineRule="auto"/>
        <w:ind w:left="2880" w:hanging="720"/>
        <w:jc w:val="left"/>
        <w:rPr>
          <w:rFonts w:asciiTheme="minorHAnsi" w:hAnsiTheme="minorHAnsi" w:cstheme="minorHAnsi"/>
          <w:sz w:val="22"/>
          <w:szCs w:val="22"/>
        </w:rPr>
      </w:pPr>
      <w:r w:rsidRPr="00C17DD2">
        <w:rPr>
          <w:rFonts w:asciiTheme="minorHAnsi" w:hAnsiTheme="minorHAnsi" w:cstheme="minorHAnsi"/>
          <w:sz w:val="22"/>
          <w:szCs w:val="22"/>
        </w:rPr>
        <w:t>(4)</w:t>
      </w:r>
      <w:r w:rsidRPr="00C17DD2">
        <w:rPr>
          <w:rFonts w:asciiTheme="minorHAnsi" w:hAnsiTheme="minorHAnsi" w:cstheme="minorHAnsi"/>
          <w:sz w:val="22"/>
          <w:szCs w:val="22"/>
        </w:rPr>
        <w:tab/>
        <w:t>In this clause:</w:t>
      </w:r>
    </w:p>
    <w:p w14:paraId="618AF1CD" w14:textId="77777777" w:rsidR="00822E2A" w:rsidRPr="00C17DD2" w:rsidRDefault="00822E2A" w:rsidP="005324D7">
      <w:pPr>
        <w:pStyle w:val="Definition"/>
        <w:widowControl/>
        <w:spacing w:after="0" w:line="360" w:lineRule="auto"/>
        <w:ind w:left="3600" w:hanging="720"/>
        <w:jc w:val="left"/>
        <w:rPr>
          <w:rFonts w:asciiTheme="minorHAnsi" w:hAnsiTheme="minorHAnsi" w:cstheme="minorHAnsi"/>
          <w:sz w:val="22"/>
          <w:lang w:val="en-AU"/>
        </w:rPr>
      </w:pPr>
      <w:r w:rsidRPr="00C17DD2">
        <w:rPr>
          <w:rFonts w:asciiTheme="minorHAnsi" w:hAnsiTheme="minorHAnsi" w:cstheme="minorHAnsi"/>
          <w:b/>
          <w:i/>
          <w:sz w:val="22"/>
          <w:lang w:val="en-AU"/>
        </w:rPr>
        <w:t>insolvent</w:t>
      </w:r>
      <w:r w:rsidRPr="00C17DD2">
        <w:rPr>
          <w:rFonts w:asciiTheme="minorHAnsi" w:hAnsiTheme="minorHAnsi" w:cstheme="minorHAnsi"/>
          <w:sz w:val="22"/>
          <w:lang w:val="en-AU"/>
        </w:rPr>
        <w:t xml:space="preserve"> means: </w:t>
      </w:r>
    </w:p>
    <w:p w14:paraId="2A6B37F7" w14:textId="77777777" w:rsidR="00822E2A" w:rsidRPr="00C17DD2" w:rsidRDefault="00822E2A" w:rsidP="005324D7">
      <w:pPr>
        <w:pStyle w:val="Paragraph"/>
        <w:widowControl/>
        <w:spacing w:after="0" w:line="360" w:lineRule="auto"/>
        <w:ind w:left="3600" w:hanging="720"/>
        <w:jc w:val="left"/>
        <w:rPr>
          <w:rFonts w:asciiTheme="minorHAnsi" w:hAnsiTheme="minorHAnsi" w:cstheme="minorHAnsi"/>
          <w:sz w:val="22"/>
          <w:szCs w:val="22"/>
        </w:rPr>
      </w:pPr>
      <w:r w:rsidRPr="00C17DD2">
        <w:rPr>
          <w:rFonts w:asciiTheme="minorHAnsi" w:hAnsiTheme="minorHAnsi" w:cstheme="minorHAnsi"/>
          <w:sz w:val="22"/>
          <w:szCs w:val="22"/>
        </w:rPr>
        <w:t>(a)</w:t>
      </w:r>
      <w:r w:rsidRPr="00C17DD2">
        <w:rPr>
          <w:rFonts w:asciiTheme="minorHAnsi" w:hAnsiTheme="minorHAnsi" w:cstheme="minorHAnsi"/>
          <w:sz w:val="22"/>
          <w:szCs w:val="22"/>
        </w:rPr>
        <w:tab/>
        <w:t>for an individual – an insolvent under administration as defined in section 9 of the Corporations Act 2001; or</w:t>
      </w:r>
    </w:p>
    <w:p w14:paraId="6E4EC72F" w14:textId="77777777" w:rsidR="00822E2A" w:rsidRPr="00C17DD2" w:rsidRDefault="00822E2A" w:rsidP="005324D7">
      <w:pPr>
        <w:pStyle w:val="Paragraph"/>
        <w:widowControl/>
        <w:spacing w:after="0" w:line="360" w:lineRule="auto"/>
        <w:ind w:left="3600" w:hanging="720"/>
        <w:jc w:val="left"/>
        <w:rPr>
          <w:rFonts w:asciiTheme="minorHAnsi" w:hAnsiTheme="minorHAnsi" w:cstheme="minorHAnsi"/>
          <w:sz w:val="22"/>
          <w:szCs w:val="22"/>
        </w:rPr>
      </w:pPr>
      <w:r w:rsidRPr="00C17DD2">
        <w:rPr>
          <w:rFonts w:asciiTheme="minorHAnsi" w:hAnsiTheme="minorHAnsi" w:cstheme="minorHAnsi"/>
          <w:sz w:val="22"/>
          <w:szCs w:val="22"/>
        </w:rPr>
        <w:t>(b)</w:t>
      </w:r>
      <w:r w:rsidRPr="00C17DD2">
        <w:rPr>
          <w:rFonts w:asciiTheme="minorHAnsi" w:hAnsiTheme="minorHAnsi" w:cstheme="minorHAnsi"/>
          <w:sz w:val="22"/>
          <w:szCs w:val="22"/>
        </w:rPr>
        <w:tab/>
        <w:t xml:space="preserve">for a body corporate – an externally-administered body corporate as defined in section 9 of the </w:t>
      </w:r>
      <w:r w:rsidRPr="00C17DD2">
        <w:rPr>
          <w:rFonts w:asciiTheme="minorHAnsi" w:hAnsiTheme="minorHAnsi" w:cstheme="minorHAnsi"/>
          <w:iCs/>
          <w:sz w:val="22"/>
          <w:szCs w:val="22"/>
        </w:rPr>
        <w:t>Corporations Act 2001</w:t>
      </w:r>
      <w:r w:rsidRPr="00C17DD2">
        <w:rPr>
          <w:rFonts w:asciiTheme="minorHAnsi" w:hAnsiTheme="minorHAnsi" w:cstheme="minorHAnsi"/>
          <w:sz w:val="22"/>
          <w:szCs w:val="22"/>
        </w:rPr>
        <w:t>.</w:t>
      </w:r>
    </w:p>
    <w:p w14:paraId="5A38A3BB" w14:textId="594C5EEB" w:rsidR="008D016C" w:rsidRPr="000970FF" w:rsidRDefault="008D016C" w:rsidP="005324D7">
      <w:pPr>
        <w:pStyle w:val="Heading2"/>
        <w:spacing w:before="0"/>
        <w:rPr>
          <w:rFonts w:cstheme="minorHAnsi"/>
          <w:lang w:val="en-AU"/>
        </w:rPr>
      </w:pPr>
      <w:bookmarkStart w:id="20" w:name="_Ref69096193"/>
      <w:bookmarkStart w:id="21" w:name="_Toc32474157"/>
      <w:bookmarkStart w:id="22" w:name="_Toc153894019"/>
      <w:r w:rsidRPr="000970FF">
        <w:rPr>
          <w:rFonts w:cstheme="minorHAnsi"/>
          <w:lang w:val="en-AU"/>
        </w:rPr>
        <w:t>Retention money</w:t>
      </w:r>
      <w:bookmarkEnd w:id="20"/>
      <w:bookmarkEnd w:id="21"/>
      <w:bookmarkEnd w:id="22"/>
    </w:p>
    <w:p w14:paraId="49EE2023" w14:textId="7F3CCE4C" w:rsidR="008D016C" w:rsidRPr="000970FF" w:rsidRDefault="00CC19A7" w:rsidP="00517DF8">
      <w:pPr>
        <w:pStyle w:val="Sectiontext"/>
        <w:spacing w:after="0" w:line="360" w:lineRule="auto"/>
        <w:ind w:left="720" w:hanging="720"/>
        <w:jc w:val="left"/>
        <w:rPr>
          <w:rFonts w:asciiTheme="minorHAnsi" w:hAnsiTheme="minorHAnsi" w:cstheme="minorHAnsi"/>
          <w:lang w:val="en-AU"/>
        </w:rPr>
      </w:pPr>
      <w:r w:rsidRPr="000970FF">
        <w:rPr>
          <w:rFonts w:asciiTheme="minorHAnsi" w:hAnsiTheme="minorHAnsi" w:cstheme="minorHAnsi"/>
          <w:lang w:val="en-AU"/>
        </w:rPr>
        <w:t>51</w:t>
      </w:r>
      <w:r w:rsidR="0034272D" w:rsidRPr="000970FF">
        <w:rPr>
          <w:rFonts w:asciiTheme="minorHAnsi" w:hAnsiTheme="minorHAnsi" w:cstheme="minorHAnsi"/>
          <w:lang w:val="en-AU"/>
        </w:rPr>
        <w:tab/>
        <w:t>Section 24 of the Act addresses retention money. It states that t</w:t>
      </w:r>
      <w:r w:rsidR="008D016C" w:rsidRPr="000970FF">
        <w:rPr>
          <w:rFonts w:asciiTheme="minorHAnsi" w:hAnsiTheme="minorHAnsi" w:cstheme="minorHAnsi"/>
          <w:lang w:val="en-AU"/>
        </w:rPr>
        <w:t>he provisions in Schedule 1, Division 9 are implied in a construction contract that does not have a written provision about the status of an amount retained by the principal for the performance by the contractor of its obligations under the contract.</w:t>
      </w:r>
    </w:p>
    <w:p w14:paraId="0FA63420" w14:textId="77777777" w:rsidR="00C17DD2" w:rsidRDefault="00C17DD2">
      <w:pPr>
        <w:rPr>
          <w:rFonts w:asciiTheme="minorHAnsi" w:eastAsiaTheme="minorHAnsi" w:hAnsiTheme="minorHAnsi" w:cstheme="minorHAnsi"/>
          <w:sz w:val="24"/>
          <w:szCs w:val="24"/>
          <w:lang w:val="en-AU"/>
        </w:rPr>
      </w:pPr>
      <w:r>
        <w:rPr>
          <w:rFonts w:asciiTheme="minorHAnsi" w:hAnsiTheme="minorHAnsi" w:cstheme="minorHAnsi"/>
          <w:lang w:val="en-AU"/>
        </w:rPr>
        <w:br w:type="page"/>
      </w:r>
    </w:p>
    <w:p w14:paraId="7141FA1A" w14:textId="6CB24FA4" w:rsidR="000D40AF" w:rsidRPr="000970FF" w:rsidRDefault="00CC19A7" w:rsidP="00517DF8">
      <w:pPr>
        <w:pStyle w:val="Sectiontext"/>
        <w:spacing w:after="0" w:line="360" w:lineRule="auto"/>
        <w:ind w:left="720" w:hanging="720"/>
        <w:jc w:val="left"/>
        <w:rPr>
          <w:rFonts w:asciiTheme="minorHAnsi" w:hAnsiTheme="minorHAnsi" w:cstheme="minorHAnsi"/>
          <w:lang w:val="en-AU"/>
        </w:rPr>
      </w:pPr>
      <w:r w:rsidRPr="000970FF">
        <w:rPr>
          <w:rFonts w:asciiTheme="minorHAnsi" w:hAnsiTheme="minorHAnsi" w:cstheme="minorHAnsi"/>
          <w:lang w:val="en-AU"/>
        </w:rPr>
        <w:lastRenderedPageBreak/>
        <w:t>52</w:t>
      </w:r>
      <w:r w:rsidR="0034272D" w:rsidRPr="000970FF">
        <w:rPr>
          <w:rFonts w:asciiTheme="minorHAnsi" w:hAnsiTheme="minorHAnsi" w:cstheme="minorHAnsi"/>
          <w:lang w:val="en-AU"/>
        </w:rPr>
        <w:tab/>
        <w:t xml:space="preserve">As the </w:t>
      </w:r>
      <w:r w:rsidR="000D40AF" w:rsidRPr="000970FF">
        <w:rPr>
          <w:rFonts w:asciiTheme="minorHAnsi" w:hAnsiTheme="minorHAnsi" w:cstheme="minorHAnsi"/>
          <w:lang w:val="en-AU"/>
        </w:rPr>
        <w:t>Hire Agreement does not have a written provision about the status of an amount retained by the Respondent for the performance by the contractor of its obligations under the Hire Agreement, the following provision is implied in the Hire Agreement:</w:t>
      </w:r>
    </w:p>
    <w:p w14:paraId="04F80C27" w14:textId="609EA18E" w:rsidR="009E73B2" w:rsidRPr="00C17DD2" w:rsidRDefault="009E73B2" w:rsidP="00517DF8">
      <w:pPr>
        <w:widowControl/>
        <w:tabs>
          <w:tab w:val="left" w:pos="1100"/>
        </w:tabs>
        <w:spacing w:line="360" w:lineRule="auto"/>
        <w:ind w:left="1100"/>
        <w:rPr>
          <w:rFonts w:asciiTheme="minorHAnsi" w:hAnsiTheme="minorHAnsi" w:cstheme="minorHAnsi"/>
          <w:b/>
          <w:lang w:val="en-AU"/>
        </w:rPr>
      </w:pPr>
      <w:r w:rsidRPr="00C17DD2">
        <w:rPr>
          <w:rFonts w:asciiTheme="minorHAnsi" w:hAnsiTheme="minorHAnsi" w:cstheme="minorHAnsi"/>
          <w:b/>
          <w:lang w:val="en-AU"/>
        </w:rPr>
        <w:t>Retention money to be held on trust</w:t>
      </w:r>
    </w:p>
    <w:p w14:paraId="3AF6F043" w14:textId="77777777" w:rsidR="009E73B2" w:rsidRPr="00C17DD2" w:rsidRDefault="009E73B2" w:rsidP="00517DF8">
      <w:pPr>
        <w:pStyle w:val="Sectiontext"/>
        <w:widowControl/>
        <w:spacing w:after="0" w:line="360" w:lineRule="auto"/>
        <w:jc w:val="left"/>
        <w:rPr>
          <w:rFonts w:asciiTheme="minorHAnsi" w:hAnsiTheme="minorHAnsi" w:cstheme="minorHAnsi"/>
          <w:sz w:val="22"/>
          <w:szCs w:val="22"/>
          <w:lang w:val="en-AU"/>
        </w:rPr>
      </w:pPr>
      <w:r w:rsidRPr="00C17DD2">
        <w:rPr>
          <w:rFonts w:asciiTheme="minorHAnsi" w:hAnsiTheme="minorHAnsi" w:cstheme="minorHAnsi"/>
          <w:sz w:val="22"/>
          <w:szCs w:val="22"/>
          <w:lang w:val="en-AU"/>
        </w:rPr>
        <w:t xml:space="preserve">If the principal retains from an amount payable by the principal to the contractor for the performance by the contractor of its obligations part of that amount (the </w:t>
      </w:r>
      <w:r w:rsidRPr="00C17DD2">
        <w:rPr>
          <w:rFonts w:asciiTheme="minorHAnsi" w:hAnsiTheme="minorHAnsi" w:cstheme="minorHAnsi"/>
          <w:b/>
          <w:i/>
          <w:sz w:val="22"/>
          <w:szCs w:val="22"/>
          <w:lang w:val="en-AU"/>
        </w:rPr>
        <w:t>retention money</w:t>
      </w:r>
      <w:r w:rsidRPr="00C17DD2">
        <w:rPr>
          <w:rFonts w:asciiTheme="minorHAnsi" w:hAnsiTheme="minorHAnsi" w:cstheme="minorHAnsi"/>
          <w:sz w:val="22"/>
          <w:szCs w:val="22"/>
          <w:lang w:val="en-AU"/>
        </w:rPr>
        <w:t>), the principal holds the retention money on trust for the contractor until whichever of the following happens first:</w:t>
      </w:r>
    </w:p>
    <w:p w14:paraId="2E6C133D" w14:textId="77777777" w:rsidR="009E73B2" w:rsidRPr="00C17DD2" w:rsidRDefault="009E73B2" w:rsidP="005324D7">
      <w:pPr>
        <w:pStyle w:val="Paragraph"/>
        <w:widowControl/>
        <w:spacing w:after="0" w:line="360" w:lineRule="auto"/>
        <w:ind w:left="1843" w:hanging="743"/>
        <w:jc w:val="left"/>
        <w:rPr>
          <w:rFonts w:asciiTheme="minorHAnsi" w:hAnsiTheme="minorHAnsi" w:cstheme="minorHAnsi"/>
          <w:sz w:val="22"/>
          <w:szCs w:val="22"/>
        </w:rPr>
      </w:pPr>
      <w:r w:rsidRPr="00C17DD2">
        <w:rPr>
          <w:rFonts w:asciiTheme="minorHAnsi" w:hAnsiTheme="minorHAnsi" w:cstheme="minorHAnsi"/>
          <w:sz w:val="22"/>
          <w:szCs w:val="22"/>
        </w:rPr>
        <w:t>(a)</w:t>
      </w:r>
      <w:r w:rsidRPr="00C17DD2">
        <w:rPr>
          <w:rFonts w:asciiTheme="minorHAnsi" w:hAnsiTheme="minorHAnsi" w:cstheme="minorHAnsi"/>
          <w:sz w:val="22"/>
          <w:szCs w:val="22"/>
        </w:rPr>
        <w:tab/>
        <w:t>the retention money is paid to the contractor;</w:t>
      </w:r>
    </w:p>
    <w:p w14:paraId="032ADE09" w14:textId="77777777" w:rsidR="009E73B2" w:rsidRPr="00C17DD2" w:rsidRDefault="009E73B2" w:rsidP="005324D7">
      <w:pPr>
        <w:pStyle w:val="Paragraph"/>
        <w:widowControl/>
        <w:spacing w:after="0" w:line="360" w:lineRule="auto"/>
        <w:ind w:left="1843" w:hanging="743"/>
        <w:jc w:val="left"/>
        <w:rPr>
          <w:rFonts w:asciiTheme="minorHAnsi" w:hAnsiTheme="minorHAnsi" w:cstheme="minorHAnsi"/>
          <w:sz w:val="22"/>
          <w:szCs w:val="22"/>
        </w:rPr>
      </w:pPr>
      <w:r w:rsidRPr="00C17DD2">
        <w:rPr>
          <w:rFonts w:asciiTheme="minorHAnsi" w:hAnsiTheme="minorHAnsi" w:cstheme="minorHAnsi"/>
          <w:sz w:val="22"/>
          <w:szCs w:val="22"/>
        </w:rPr>
        <w:t>(b)</w:t>
      </w:r>
      <w:r w:rsidRPr="00C17DD2">
        <w:rPr>
          <w:rFonts w:asciiTheme="minorHAnsi" w:hAnsiTheme="minorHAnsi" w:cstheme="minorHAnsi"/>
          <w:sz w:val="22"/>
          <w:szCs w:val="22"/>
        </w:rPr>
        <w:tab/>
        <w:t>the contractor agrees in writing to give up any claim to the retention money;</w:t>
      </w:r>
    </w:p>
    <w:p w14:paraId="1E94AEB4" w14:textId="77777777" w:rsidR="009E73B2" w:rsidRPr="00C17DD2" w:rsidRDefault="009E73B2" w:rsidP="005324D7">
      <w:pPr>
        <w:pStyle w:val="Paragraph"/>
        <w:widowControl/>
        <w:spacing w:after="0" w:line="360" w:lineRule="auto"/>
        <w:ind w:left="1843" w:hanging="743"/>
        <w:jc w:val="left"/>
        <w:rPr>
          <w:rFonts w:asciiTheme="minorHAnsi" w:hAnsiTheme="minorHAnsi" w:cstheme="minorHAnsi"/>
          <w:sz w:val="22"/>
          <w:szCs w:val="22"/>
        </w:rPr>
      </w:pPr>
      <w:r w:rsidRPr="00C17DD2">
        <w:rPr>
          <w:rFonts w:asciiTheme="minorHAnsi" w:hAnsiTheme="minorHAnsi" w:cstheme="minorHAnsi"/>
          <w:sz w:val="22"/>
          <w:szCs w:val="22"/>
        </w:rPr>
        <w:t>(c)</w:t>
      </w:r>
      <w:r w:rsidRPr="00C17DD2">
        <w:rPr>
          <w:rFonts w:asciiTheme="minorHAnsi" w:hAnsiTheme="minorHAnsi" w:cstheme="minorHAnsi"/>
          <w:sz w:val="22"/>
          <w:szCs w:val="22"/>
        </w:rPr>
        <w:tab/>
        <w:t>the retention money ceases to be payable to the contractor under this contract;</w:t>
      </w:r>
    </w:p>
    <w:p w14:paraId="48FEE20B" w14:textId="77777777" w:rsidR="009E73B2" w:rsidRPr="00C17DD2" w:rsidRDefault="009E73B2" w:rsidP="005324D7">
      <w:pPr>
        <w:pStyle w:val="Paragraph"/>
        <w:widowControl/>
        <w:spacing w:after="0" w:line="360" w:lineRule="auto"/>
        <w:ind w:left="1843" w:hanging="743"/>
        <w:jc w:val="left"/>
        <w:rPr>
          <w:rFonts w:asciiTheme="minorHAnsi" w:hAnsiTheme="minorHAnsi" w:cstheme="minorHAnsi"/>
          <w:sz w:val="22"/>
          <w:szCs w:val="22"/>
        </w:rPr>
      </w:pPr>
      <w:r w:rsidRPr="00C17DD2">
        <w:rPr>
          <w:rFonts w:asciiTheme="minorHAnsi" w:hAnsiTheme="minorHAnsi" w:cstheme="minorHAnsi"/>
          <w:sz w:val="22"/>
          <w:szCs w:val="22"/>
        </w:rPr>
        <w:t>(d)</w:t>
      </w:r>
      <w:r w:rsidRPr="00C17DD2">
        <w:rPr>
          <w:rFonts w:asciiTheme="minorHAnsi" w:hAnsiTheme="minorHAnsi" w:cstheme="minorHAnsi"/>
          <w:sz w:val="22"/>
          <w:szCs w:val="22"/>
        </w:rPr>
        <w:tab/>
        <w:t>an adjudicator, arbitrator or other person or a court or other body decides the retention money ceases to be payable to the contractor.</w:t>
      </w:r>
    </w:p>
    <w:p w14:paraId="4F53CB6F" w14:textId="73B674C9" w:rsidR="008D016C" w:rsidRPr="000970FF" w:rsidRDefault="008D016C" w:rsidP="00003EF2">
      <w:pPr>
        <w:pStyle w:val="Heading2"/>
        <w:rPr>
          <w:rFonts w:cstheme="minorHAnsi"/>
          <w:lang w:val="en-AU"/>
        </w:rPr>
      </w:pPr>
      <w:bookmarkStart w:id="23" w:name="_Ref68596789"/>
      <w:bookmarkStart w:id="24" w:name="_Toc32474158"/>
      <w:bookmarkStart w:id="25" w:name="_Toc153894020"/>
      <w:r w:rsidRPr="000970FF">
        <w:rPr>
          <w:rFonts w:cstheme="minorHAnsi"/>
          <w:lang w:val="en-AU"/>
        </w:rPr>
        <w:t>Interpretation of implied provisions</w:t>
      </w:r>
      <w:bookmarkEnd w:id="23"/>
      <w:bookmarkEnd w:id="24"/>
      <w:bookmarkEnd w:id="25"/>
    </w:p>
    <w:p w14:paraId="5CB050AB" w14:textId="4A91121A" w:rsidR="008D016C" w:rsidRPr="000970FF" w:rsidRDefault="00C23163" w:rsidP="00C23163">
      <w:pPr>
        <w:pStyle w:val="Sectiontext"/>
        <w:spacing w:after="0" w:line="360" w:lineRule="auto"/>
        <w:ind w:left="720" w:hanging="720"/>
        <w:rPr>
          <w:rFonts w:asciiTheme="minorHAnsi" w:hAnsiTheme="minorHAnsi" w:cstheme="minorHAnsi"/>
          <w:lang w:val="en-AU"/>
        </w:rPr>
      </w:pPr>
      <w:r w:rsidRPr="000970FF">
        <w:rPr>
          <w:rFonts w:asciiTheme="minorHAnsi" w:hAnsiTheme="minorHAnsi" w:cstheme="minorHAnsi"/>
          <w:lang w:val="en-AU"/>
        </w:rPr>
        <w:t>53</w:t>
      </w:r>
      <w:r w:rsidRPr="000970FF">
        <w:rPr>
          <w:rFonts w:asciiTheme="minorHAnsi" w:hAnsiTheme="minorHAnsi" w:cstheme="minorHAnsi"/>
          <w:lang w:val="en-AU"/>
        </w:rPr>
        <w:tab/>
      </w:r>
      <w:r w:rsidR="008D016C" w:rsidRPr="000970FF">
        <w:rPr>
          <w:rFonts w:asciiTheme="minorHAnsi" w:hAnsiTheme="minorHAnsi" w:cstheme="minorHAnsi"/>
          <w:lang w:val="en-AU"/>
        </w:rPr>
        <w:t xml:space="preserve">The </w:t>
      </w:r>
      <w:r w:rsidR="008D016C" w:rsidRPr="000970FF">
        <w:rPr>
          <w:rFonts w:asciiTheme="minorHAnsi" w:hAnsiTheme="minorHAnsi" w:cstheme="minorHAnsi"/>
          <w:i/>
          <w:iCs/>
          <w:lang w:val="en-AU"/>
        </w:rPr>
        <w:t xml:space="preserve">Interpretation Act 1978 </w:t>
      </w:r>
      <w:r w:rsidR="008D016C" w:rsidRPr="000970FF">
        <w:rPr>
          <w:rFonts w:asciiTheme="minorHAnsi" w:hAnsiTheme="minorHAnsi" w:cstheme="minorHAnsi"/>
          <w:lang w:val="en-AU"/>
        </w:rPr>
        <w:t xml:space="preserve">and sections 4 to 8 of this Act apply to the interpretation of a provision that is implied in a construction contract under this Part </w:t>
      </w:r>
      <w:r w:rsidR="00072ED5">
        <w:rPr>
          <w:rFonts w:asciiTheme="minorHAnsi" w:hAnsiTheme="minorHAnsi" w:cstheme="minorHAnsi"/>
          <w:lang w:val="en-AU"/>
        </w:rPr>
        <w:t xml:space="preserve">[3] </w:t>
      </w:r>
      <w:r w:rsidR="008D016C" w:rsidRPr="000970FF">
        <w:rPr>
          <w:rFonts w:asciiTheme="minorHAnsi" w:hAnsiTheme="minorHAnsi" w:cstheme="minorHAnsi"/>
          <w:lang w:val="en-AU"/>
        </w:rPr>
        <w:t>despite any provision in a construction contract to the contrary.</w:t>
      </w:r>
    </w:p>
    <w:p w14:paraId="36F9518F" w14:textId="2E1382DA" w:rsidR="005B5286" w:rsidRPr="000970FF" w:rsidRDefault="005B5286" w:rsidP="00003EF2">
      <w:pPr>
        <w:pStyle w:val="Heading2"/>
        <w:rPr>
          <w:rFonts w:cstheme="minorHAnsi"/>
          <w:lang w:val="en-AU"/>
        </w:rPr>
      </w:pPr>
      <w:bookmarkStart w:id="26" w:name="_Toc153894021"/>
      <w:r w:rsidRPr="000970FF">
        <w:rPr>
          <w:rFonts w:cstheme="minorHAnsi"/>
          <w:lang w:val="en-AU"/>
        </w:rPr>
        <w:t>Application for Adjudication</w:t>
      </w:r>
      <w:bookmarkEnd w:id="26"/>
    </w:p>
    <w:p w14:paraId="4AA6FBB9" w14:textId="367C6B28" w:rsidR="008552C6" w:rsidRPr="000970FF" w:rsidRDefault="0070235B" w:rsidP="008552C6">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54</w:t>
      </w:r>
      <w:r w:rsidRPr="000970FF">
        <w:rPr>
          <w:rFonts w:asciiTheme="minorHAnsi" w:hAnsiTheme="minorHAnsi" w:cstheme="minorHAnsi"/>
          <w:sz w:val="24"/>
          <w:szCs w:val="24"/>
          <w:lang w:val="en-AU"/>
        </w:rPr>
        <w:tab/>
      </w:r>
      <w:r w:rsidR="008552C6" w:rsidRPr="000970FF">
        <w:rPr>
          <w:rFonts w:asciiTheme="minorHAnsi" w:hAnsiTheme="minorHAnsi" w:cstheme="minorHAnsi"/>
          <w:sz w:val="24"/>
          <w:szCs w:val="24"/>
          <w:lang w:val="en-AU"/>
        </w:rPr>
        <w:t xml:space="preserve">On 22 November 2023 </w:t>
      </w:r>
      <w:r w:rsidR="00355FC6" w:rsidRPr="000970FF">
        <w:rPr>
          <w:rFonts w:asciiTheme="minorHAnsi" w:hAnsiTheme="minorHAnsi" w:cstheme="minorHAnsi"/>
          <w:sz w:val="24"/>
          <w:szCs w:val="24"/>
          <w:lang w:val="en-AU"/>
        </w:rPr>
        <w:t>the Applicant</w:t>
      </w:r>
      <w:r w:rsidR="008552C6" w:rsidRPr="000970FF">
        <w:rPr>
          <w:rFonts w:asciiTheme="minorHAnsi" w:hAnsiTheme="minorHAnsi" w:cstheme="minorHAnsi"/>
          <w:sz w:val="24"/>
          <w:szCs w:val="24"/>
          <w:lang w:val="en-AU"/>
        </w:rPr>
        <w:t xml:space="preserve"> served on the Royal Institution of Chartered Surveyors Dispute Resolution Service (</w:t>
      </w:r>
      <w:r w:rsidR="008552C6" w:rsidRPr="000970FF">
        <w:rPr>
          <w:rFonts w:asciiTheme="minorHAnsi" w:hAnsiTheme="minorHAnsi" w:cstheme="minorHAnsi"/>
          <w:b/>
          <w:bCs/>
          <w:sz w:val="24"/>
          <w:szCs w:val="24"/>
          <w:lang w:val="en-AU"/>
        </w:rPr>
        <w:t>RICS DRS</w:t>
      </w:r>
      <w:r w:rsidR="008552C6" w:rsidRPr="000970FF">
        <w:rPr>
          <w:rFonts w:asciiTheme="minorHAnsi" w:hAnsiTheme="minorHAnsi" w:cstheme="minorHAnsi"/>
          <w:sz w:val="24"/>
          <w:szCs w:val="24"/>
          <w:lang w:val="en-AU"/>
        </w:rPr>
        <w:t>) an application for adjudication of a payment dispute pursuant to s28(1) of the Act (</w:t>
      </w:r>
      <w:r w:rsidR="008552C6" w:rsidRPr="000970FF">
        <w:rPr>
          <w:rFonts w:asciiTheme="minorHAnsi" w:hAnsiTheme="minorHAnsi" w:cstheme="minorHAnsi"/>
          <w:b/>
          <w:bCs/>
          <w:sz w:val="24"/>
          <w:szCs w:val="24"/>
          <w:lang w:val="en-AU"/>
        </w:rPr>
        <w:t>Adjudication Application</w:t>
      </w:r>
      <w:r w:rsidR="008552C6" w:rsidRPr="000970FF">
        <w:rPr>
          <w:rFonts w:asciiTheme="minorHAnsi" w:hAnsiTheme="minorHAnsi" w:cstheme="minorHAnsi"/>
          <w:sz w:val="24"/>
          <w:szCs w:val="24"/>
          <w:lang w:val="en-AU"/>
        </w:rPr>
        <w:t>). The adjudication application refers to a Hire Agreement ADT2</w:t>
      </w:r>
      <w:r w:rsidR="00A142C3" w:rsidRPr="000970FF">
        <w:rPr>
          <w:rFonts w:asciiTheme="minorHAnsi" w:hAnsiTheme="minorHAnsi" w:cstheme="minorHAnsi"/>
          <w:sz w:val="24"/>
          <w:szCs w:val="24"/>
          <w:lang w:val="en-AU"/>
        </w:rPr>
        <w:t>9</w:t>
      </w:r>
      <w:r w:rsidR="008552C6" w:rsidRPr="000970FF">
        <w:rPr>
          <w:rFonts w:asciiTheme="minorHAnsi" w:hAnsiTheme="minorHAnsi" w:cstheme="minorHAnsi"/>
          <w:sz w:val="24"/>
          <w:szCs w:val="24"/>
          <w:lang w:val="en-AU"/>
        </w:rPr>
        <w:t xml:space="preserve">. The </w:t>
      </w:r>
      <w:r w:rsidR="006C7881" w:rsidRPr="000970FF">
        <w:rPr>
          <w:rFonts w:asciiTheme="minorHAnsi" w:hAnsiTheme="minorHAnsi" w:cstheme="minorHAnsi"/>
          <w:sz w:val="24"/>
          <w:szCs w:val="24"/>
          <w:lang w:val="en-AU"/>
        </w:rPr>
        <w:t>R</w:t>
      </w:r>
      <w:r w:rsidR="008552C6" w:rsidRPr="000970FF">
        <w:rPr>
          <w:rFonts w:asciiTheme="minorHAnsi" w:hAnsiTheme="minorHAnsi" w:cstheme="minorHAnsi"/>
          <w:sz w:val="24"/>
          <w:szCs w:val="24"/>
          <w:lang w:val="en-AU"/>
        </w:rPr>
        <w:t xml:space="preserve">espondent </w:t>
      </w:r>
      <w:r w:rsidR="006C7881" w:rsidRPr="000970FF">
        <w:rPr>
          <w:rFonts w:asciiTheme="minorHAnsi" w:hAnsiTheme="minorHAnsi" w:cstheme="minorHAnsi"/>
          <w:sz w:val="24"/>
          <w:szCs w:val="24"/>
          <w:lang w:val="en-AU"/>
        </w:rPr>
        <w:t xml:space="preserve">is </w:t>
      </w:r>
      <w:r w:rsidR="008552C6" w:rsidRPr="000970FF">
        <w:rPr>
          <w:rFonts w:asciiTheme="minorHAnsi" w:hAnsiTheme="minorHAnsi" w:cstheme="minorHAnsi"/>
          <w:sz w:val="24"/>
          <w:szCs w:val="24"/>
          <w:lang w:val="en-AU"/>
        </w:rPr>
        <w:t xml:space="preserve">named in the </w:t>
      </w:r>
      <w:r w:rsidR="006C7881" w:rsidRPr="000970FF">
        <w:rPr>
          <w:rFonts w:asciiTheme="minorHAnsi" w:hAnsiTheme="minorHAnsi" w:cstheme="minorHAnsi"/>
          <w:sz w:val="24"/>
          <w:szCs w:val="24"/>
          <w:lang w:val="en-AU"/>
        </w:rPr>
        <w:t>A</w:t>
      </w:r>
      <w:r w:rsidR="008552C6" w:rsidRPr="000970FF">
        <w:rPr>
          <w:rFonts w:asciiTheme="minorHAnsi" w:hAnsiTheme="minorHAnsi" w:cstheme="minorHAnsi"/>
          <w:sz w:val="24"/>
          <w:szCs w:val="24"/>
          <w:lang w:val="en-AU"/>
        </w:rPr>
        <w:t xml:space="preserve">djudication </w:t>
      </w:r>
      <w:r w:rsidR="006C7881" w:rsidRPr="000970FF">
        <w:rPr>
          <w:rFonts w:asciiTheme="minorHAnsi" w:hAnsiTheme="minorHAnsi" w:cstheme="minorHAnsi"/>
          <w:sz w:val="24"/>
          <w:szCs w:val="24"/>
          <w:lang w:val="en-AU"/>
        </w:rPr>
        <w:t>A</w:t>
      </w:r>
      <w:r w:rsidR="008552C6" w:rsidRPr="000970FF">
        <w:rPr>
          <w:rFonts w:asciiTheme="minorHAnsi" w:hAnsiTheme="minorHAnsi" w:cstheme="minorHAnsi"/>
          <w:sz w:val="24"/>
          <w:szCs w:val="24"/>
          <w:lang w:val="en-AU"/>
        </w:rPr>
        <w:t>pplication.</w:t>
      </w:r>
    </w:p>
    <w:p w14:paraId="281F1700" w14:textId="7A66CC8B" w:rsidR="008552C6" w:rsidRPr="000970FF" w:rsidRDefault="004B5B0E" w:rsidP="004B5B0E">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55</w:t>
      </w:r>
      <w:r w:rsidR="008552C6" w:rsidRPr="000970FF">
        <w:rPr>
          <w:rFonts w:asciiTheme="minorHAnsi" w:hAnsiTheme="minorHAnsi" w:cstheme="minorHAnsi"/>
          <w:sz w:val="24"/>
          <w:szCs w:val="24"/>
          <w:lang w:val="en-AU"/>
        </w:rPr>
        <w:tab/>
        <w:t>On 27 November 2023 RICS</w:t>
      </w:r>
      <w:r w:rsidR="00185BF7">
        <w:rPr>
          <w:rFonts w:asciiTheme="minorHAnsi" w:hAnsiTheme="minorHAnsi" w:cstheme="minorHAnsi"/>
          <w:sz w:val="24"/>
          <w:szCs w:val="24"/>
          <w:lang w:val="en-AU"/>
        </w:rPr>
        <w:t xml:space="preserve"> </w:t>
      </w:r>
      <w:r w:rsidR="008552C6" w:rsidRPr="000970FF">
        <w:rPr>
          <w:rFonts w:asciiTheme="minorHAnsi" w:hAnsiTheme="minorHAnsi" w:cstheme="minorHAnsi"/>
          <w:sz w:val="24"/>
          <w:szCs w:val="24"/>
          <w:lang w:val="en-AU"/>
        </w:rPr>
        <w:t>DRS appointed me to adjudicate the Adjudication Application and allocated an identification number of NT</w:t>
      </w:r>
      <w:r w:rsidR="004E7774">
        <w:rPr>
          <w:rFonts w:asciiTheme="minorHAnsi" w:hAnsiTheme="minorHAnsi" w:cstheme="minorHAnsi"/>
          <w:sz w:val="24"/>
          <w:szCs w:val="24"/>
          <w:lang w:val="en-AU"/>
        </w:rPr>
        <w:t xml:space="preserve"> </w:t>
      </w:r>
      <w:r w:rsidR="008552C6" w:rsidRPr="000970FF">
        <w:rPr>
          <w:rFonts w:asciiTheme="minorHAnsi" w:hAnsiTheme="minorHAnsi" w:cstheme="minorHAnsi"/>
          <w:sz w:val="24"/>
          <w:szCs w:val="24"/>
          <w:lang w:val="en-AU"/>
        </w:rPr>
        <w:t>49</w:t>
      </w:r>
      <w:r w:rsidR="004E7774">
        <w:rPr>
          <w:rFonts w:asciiTheme="minorHAnsi" w:hAnsiTheme="minorHAnsi" w:cstheme="minorHAnsi"/>
          <w:sz w:val="24"/>
          <w:szCs w:val="24"/>
          <w:lang w:val="en-AU"/>
        </w:rPr>
        <w:t>.</w:t>
      </w:r>
      <w:r w:rsidR="008552C6" w:rsidRPr="000970FF">
        <w:rPr>
          <w:rFonts w:asciiTheme="minorHAnsi" w:hAnsiTheme="minorHAnsi" w:cstheme="minorHAnsi"/>
          <w:sz w:val="24"/>
          <w:szCs w:val="24"/>
          <w:lang w:val="en-AU"/>
        </w:rPr>
        <w:t>23</w:t>
      </w:r>
      <w:r w:rsidR="004E7774">
        <w:rPr>
          <w:rFonts w:asciiTheme="minorHAnsi" w:hAnsiTheme="minorHAnsi" w:cstheme="minorHAnsi"/>
          <w:sz w:val="24"/>
          <w:szCs w:val="24"/>
          <w:lang w:val="en-AU"/>
        </w:rPr>
        <w:t>.</w:t>
      </w:r>
      <w:r w:rsidR="008552C6" w:rsidRPr="000970FF">
        <w:rPr>
          <w:rFonts w:asciiTheme="minorHAnsi" w:hAnsiTheme="minorHAnsi" w:cstheme="minorHAnsi"/>
          <w:sz w:val="24"/>
          <w:szCs w:val="24"/>
          <w:lang w:val="en-AU"/>
        </w:rPr>
        <w:t>0</w:t>
      </w:r>
      <w:r w:rsidR="00D14C5A" w:rsidRPr="000970FF">
        <w:rPr>
          <w:rFonts w:asciiTheme="minorHAnsi" w:hAnsiTheme="minorHAnsi" w:cstheme="minorHAnsi"/>
          <w:sz w:val="24"/>
          <w:szCs w:val="24"/>
          <w:lang w:val="en-AU"/>
        </w:rPr>
        <w:t>6</w:t>
      </w:r>
      <w:r w:rsidR="008552C6" w:rsidRPr="000970FF">
        <w:rPr>
          <w:rFonts w:asciiTheme="minorHAnsi" w:hAnsiTheme="minorHAnsi" w:cstheme="minorHAnsi"/>
          <w:sz w:val="24"/>
          <w:szCs w:val="24"/>
          <w:lang w:val="en-AU"/>
        </w:rPr>
        <w:t xml:space="preserve"> to the Adjudication Application.</w:t>
      </w:r>
      <w:r w:rsidRPr="000970FF">
        <w:rPr>
          <w:rFonts w:asciiTheme="minorHAnsi" w:hAnsiTheme="minorHAnsi" w:cstheme="minorHAnsi"/>
          <w:sz w:val="24"/>
          <w:szCs w:val="24"/>
          <w:lang w:val="en-AU"/>
        </w:rPr>
        <w:t xml:space="preserve"> </w:t>
      </w:r>
      <w:r w:rsidR="008552C6" w:rsidRPr="000970FF">
        <w:rPr>
          <w:rFonts w:asciiTheme="minorHAnsi" w:hAnsiTheme="minorHAnsi" w:cstheme="minorHAnsi"/>
          <w:sz w:val="24"/>
          <w:szCs w:val="24"/>
          <w:lang w:val="en-AU"/>
        </w:rPr>
        <w:t>On 27 November 2023 I wrote to the Applicant, the Respondent and to RICS DRS confirming my acceptance of the appointment, advising my hourly rate for adjudicating the application, and confirming that I have no know</w:t>
      </w:r>
      <w:r w:rsidRPr="000970FF">
        <w:rPr>
          <w:rFonts w:asciiTheme="minorHAnsi" w:hAnsiTheme="minorHAnsi" w:cstheme="minorHAnsi"/>
          <w:sz w:val="24"/>
          <w:szCs w:val="24"/>
          <w:lang w:val="en-AU"/>
        </w:rPr>
        <w:t>n</w:t>
      </w:r>
      <w:r w:rsidR="008552C6" w:rsidRPr="000970FF">
        <w:rPr>
          <w:rFonts w:asciiTheme="minorHAnsi" w:hAnsiTheme="minorHAnsi" w:cstheme="minorHAnsi"/>
          <w:sz w:val="24"/>
          <w:szCs w:val="24"/>
          <w:lang w:val="en-AU"/>
        </w:rPr>
        <w:t xml:space="preserve"> conflicts with either party or the project.</w:t>
      </w:r>
    </w:p>
    <w:p w14:paraId="4BC2136C" w14:textId="215950EA" w:rsidR="008552C6" w:rsidRPr="000970FF" w:rsidRDefault="004B5B0E" w:rsidP="008552C6">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56</w:t>
      </w:r>
      <w:r w:rsidR="008552C6" w:rsidRPr="000970FF">
        <w:rPr>
          <w:rFonts w:asciiTheme="minorHAnsi" w:hAnsiTheme="minorHAnsi" w:cstheme="minorHAnsi"/>
          <w:sz w:val="24"/>
          <w:szCs w:val="24"/>
          <w:lang w:val="en-AU"/>
        </w:rPr>
        <w:tab/>
        <w:t xml:space="preserve">In response to a request by </w:t>
      </w:r>
      <w:r w:rsidR="0033537C" w:rsidRPr="000970FF">
        <w:rPr>
          <w:rFonts w:asciiTheme="minorHAnsi" w:hAnsiTheme="minorHAnsi" w:cstheme="minorHAnsi"/>
          <w:sz w:val="24"/>
          <w:szCs w:val="24"/>
          <w:lang w:val="en-AU"/>
        </w:rPr>
        <w:t xml:space="preserve">me </w:t>
      </w:r>
      <w:r w:rsidR="008552C6" w:rsidRPr="000970FF">
        <w:rPr>
          <w:rFonts w:asciiTheme="minorHAnsi" w:hAnsiTheme="minorHAnsi" w:cstheme="minorHAnsi"/>
          <w:sz w:val="24"/>
          <w:szCs w:val="24"/>
          <w:lang w:val="en-AU"/>
        </w:rPr>
        <w:t xml:space="preserve">under s34(2)(a) of the Act </w:t>
      </w:r>
      <w:r w:rsidRPr="000970FF">
        <w:rPr>
          <w:rFonts w:asciiTheme="minorHAnsi" w:hAnsiTheme="minorHAnsi" w:cstheme="minorHAnsi"/>
          <w:sz w:val="24"/>
          <w:szCs w:val="24"/>
          <w:lang w:val="en-AU"/>
        </w:rPr>
        <w:t>it was</w:t>
      </w:r>
      <w:r w:rsidR="008552C6" w:rsidRPr="000970FF">
        <w:rPr>
          <w:rFonts w:asciiTheme="minorHAnsi" w:hAnsiTheme="minorHAnsi" w:cstheme="minorHAnsi"/>
          <w:sz w:val="24"/>
          <w:szCs w:val="24"/>
          <w:lang w:val="en-AU"/>
        </w:rPr>
        <w:t xml:space="preserve"> confirmed that a copy of the Adjudication Application was served on the Respondent on </w:t>
      </w:r>
      <w:r w:rsidRPr="000970FF">
        <w:rPr>
          <w:rFonts w:asciiTheme="minorHAnsi" w:hAnsiTheme="minorHAnsi" w:cstheme="minorHAnsi"/>
          <w:sz w:val="24"/>
          <w:szCs w:val="24"/>
          <w:lang w:val="en-AU"/>
        </w:rPr>
        <w:t>23 November 2023</w:t>
      </w:r>
      <w:r w:rsidR="008552C6" w:rsidRPr="000970FF">
        <w:rPr>
          <w:rFonts w:asciiTheme="minorHAnsi" w:hAnsiTheme="minorHAnsi" w:cstheme="minorHAnsi"/>
          <w:sz w:val="24"/>
          <w:szCs w:val="24"/>
          <w:lang w:val="en-AU"/>
        </w:rPr>
        <w:t>.</w:t>
      </w:r>
    </w:p>
    <w:p w14:paraId="5719A9F3" w14:textId="2424F187" w:rsidR="00C066B1" w:rsidRPr="000970FF" w:rsidRDefault="004B5B0E" w:rsidP="00C066B1">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lastRenderedPageBreak/>
        <w:t>57</w:t>
      </w:r>
      <w:r w:rsidR="005B5286" w:rsidRPr="000970FF">
        <w:rPr>
          <w:rFonts w:asciiTheme="minorHAnsi" w:hAnsiTheme="minorHAnsi" w:cstheme="minorHAnsi"/>
          <w:sz w:val="24"/>
          <w:szCs w:val="24"/>
          <w:lang w:val="en-AU"/>
        </w:rPr>
        <w:tab/>
      </w:r>
      <w:r w:rsidR="00C066B1" w:rsidRPr="000970FF">
        <w:rPr>
          <w:rFonts w:asciiTheme="minorHAnsi" w:hAnsiTheme="minorHAnsi" w:cstheme="minorHAnsi"/>
          <w:sz w:val="24"/>
          <w:szCs w:val="24"/>
          <w:lang w:val="en-AU"/>
        </w:rPr>
        <w:t>Sections 28(1) and 28(2) of the Act requires that, to apply to have a payment dispute adjudicated, a party to the contract must, within 65 working days after the dispute arises or, if applicable, within the period provided for by section 39(2)(b):</w:t>
      </w:r>
    </w:p>
    <w:p w14:paraId="0E99C239" w14:textId="253635BA" w:rsidR="00C066B1" w:rsidRPr="00C17DD2" w:rsidRDefault="00C066B1" w:rsidP="00C066B1">
      <w:pPr>
        <w:pStyle w:val="Subsection"/>
        <w:tabs>
          <w:tab w:val="clear" w:pos="902"/>
        </w:tabs>
        <w:spacing w:after="0" w:line="360" w:lineRule="auto"/>
        <w:ind w:left="2149" w:hanging="709"/>
        <w:jc w:val="left"/>
        <w:rPr>
          <w:rFonts w:asciiTheme="minorHAnsi" w:hAnsiTheme="minorHAnsi" w:cstheme="minorHAnsi"/>
          <w:sz w:val="22"/>
          <w:szCs w:val="22"/>
        </w:rPr>
      </w:pPr>
      <w:r w:rsidRPr="00C17DD2">
        <w:rPr>
          <w:rFonts w:asciiTheme="minorHAnsi" w:hAnsiTheme="minorHAnsi" w:cstheme="minorHAnsi"/>
          <w:sz w:val="22"/>
          <w:szCs w:val="22"/>
        </w:rPr>
        <w:t>(1)</w:t>
      </w:r>
      <w:r w:rsidRPr="00C17DD2">
        <w:rPr>
          <w:rFonts w:asciiTheme="minorHAnsi" w:hAnsiTheme="minorHAnsi" w:cstheme="minorHAnsi"/>
          <w:sz w:val="22"/>
          <w:szCs w:val="22"/>
        </w:rPr>
        <w:tab/>
        <w:t>(a)</w:t>
      </w:r>
      <w:r w:rsidRPr="00C17DD2">
        <w:rPr>
          <w:rFonts w:asciiTheme="minorHAnsi" w:hAnsiTheme="minorHAnsi" w:cstheme="minorHAnsi"/>
          <w:sz w:val="22"/>
          <w:szCs w:val="22"/>
        </w:rPr>
        <w:tab/>
        <w:t>prepare a written application for adjudication; and</w:t>
      </w:r>
    </w:p>
    <w:p w14:paraId="3BBCB5B6" w14:textId="77777777" w:rsidR="00C066B1" w:rsidRPr="00C17DD2" w:rsidRDefault="00C066B1" w:rsidP="00C066B1">
      <w:pPr>
        <w:pStyle w:val="Paragraph"/>
        <w:spacing w:after="0" w:line="360" w:lineRule="auto"/>
        <w:ind w:left="2149" w:firstLine="0"/>
        <w:jc w:val="left"/>
        <w:rPr>
          <w:rFonts w:asciiTheme="minorHAnsi" w:hAnsiTheme="minorHAnsi" w:cstheme="minorHAnsi"/>
          <w:sz w:val="22"/>
          <w:szCs w:val="22"/>
        </w:rPr>
      </w:pPr>
      <w:r w:rsidRPr="00C17DD2">
        <w:rPr>
          <w:rFonts w:asciiTheme="minorHAnsi" w:hAnsiTheme="minorHAnsi" w:cstheme="minorHAnsi"/>
          <w:sz w:val="22"/>
          <w:szCs w:val="22"/>
        </w:rPr>
        <w:t>(b)</w:t>
      </w:r>
      <w:r w:rsidRPr="00C17DD2">
        <w:rPr>
          <w:rFonts w:asciiTheme="minorHAnsi" w:hAnsiTheme="minorHAnsi" w:cstheme="minorHAnsi"/>
          <w:sz w:val="22"/>
          <w:szCs w:val="22"/>
        </w:rPr>
        <w:tab/>
        <w:t>serve it on each other party to the contract; and</w:t>
      </w:r>
    </w:p>
    <w:p w14:paraId="5193D903" w14:textId="77777777" w:rsidR="00C066B1" w:rsidRPr="00C17DD2" w:rsidRDefault="00C066B1" w:rsidP="00C066B1">
      <w:pPr>
        <w:pStyle w:val="Paragraph"/>
        <w:spacing w:after="0" w:line="360" w:lineRule="auto"/>
        <w:ind w:left="2149" w:firstLine="0"/>
        <w:jc w:val="left"/>
        <w:rPr>
          <w:rFonts w:asciiTheme="minorHAnsi" w:hAnsiTheme="minorHAnsi" w:cstheme="minorHAnsi"/>
          <w:sz w:val="22"/>
          <w:szCs w:val="22"/>
        </w:rPr>
      </w:pPr>
      <w:r w:rsidRPr="00C17DD2">
        <w:rPr>
          <w:rFonts w:asciiTheme="minorHAnsi" w:hAnsiTheme="minorHAnsi" w:cstheme="minorHAnsi"/>
          <w:sz w:val="22"/>
          <w:szCs w:val="22"/>
        </w:rPr>
        <w:t>(c)</w:t>
      </w:r>
      <w:r w:rsidRPr="00C17DD2">
        <w:rPr>
          <w:rFonts w:asciiTheme="minorHAnsi" w:hAnsiTheme="minorHAnsi" w:cstheme="minorHAnsi"/>
          <w:sz w:val="22"/>
          <w:szCs w:val="22"/>
        </w:rPr>
        <w:tab/>
        <w:t>serve it on:</w:t>
      </w:r>
    </w:p>
    <w:p w14:paraId="2FF93663" w14:textId="77777777" w:rsidR="00C066B1" w:rsidRPr="00C17DD2" w:rsidRDefault="00C066B1" w:rsidP="00C066B1">
      <w:pPr>
        <w:pStyle w:val="Subpara"/>
        <w:widowControl/>
        <w:spacing w:after="0" w:line="360" w:lineRule="auto"/>
        <w:ind w:left="3589" w:hanging="720"/>
        <w:jc w:val="left"/>
        <w:rPr>
          <w:rFonts w:asciiTheme="minorHAnsi" w:hAnsiTheme="minorHAnsi" w:cstheme="minorHAnsi"/>
          <w:sz w:val="22"/>
          <w:szCs w:val="22"/>
        </w:rPr>
      </w:pPr>
      <w:r w:rsidRPr="00C17DD2">
        <w:rPr>
          <w:rFonts w:asciiTheme="minorHAnsi" w:hAnsiTheme="minorHAnsi" w:cstheme="minorHAnsi"/>
          <w:sz w:val="22"/>
          <w:szCs w:val="22"/>
        </w:rPr>
        <w:t>(i)</w:t>
      </w:r>
      <w:r w:rsidRPr="00C17DD2">
        <w:rPr>
          <w:rFonts w:asciiTheme="minorHAnsi" w:hAnsiTheme="minorHAnsi" w:cstheme="minorHAnsi"/>
          <w:sz w:val="22"/>
          <w:szCs w:val="22"/>
        </w:rPr>
        <w:tab/>
        <w:t>if the parties to the contract have appointed a registered adjudicator and that adjudicator consents – the adjudicator; or</w:t>
      </w:r>
    </w:p>
    <w:p w14:paraId="06A835D5" w14:textId="77777777" w:rsidR="00C066B1" w:rsidRPr="00C17DD2" w:rsidRDefault="00C066B1" w:rsidP="00C066B1">
      <w:pPr>
        <w:pStyle w:val="Subpara"/>
        <w:widowControl/>
        <w:spacing w:after="0" w:line="360" w:lineRule="auto"/>
        <w:ind w:left="3589" w:hanging="720"/>
        <w:jc w:val="left"/>
        <w:rPr>
          <w:rFonts w:asciiTheme="minorHAnsi" w:hAnsiTheme="minorHAnsi" w:cstheme="minorHAnsi"/>
          <w:sz w:val="22"/>
          <w:szCs w:val="22"/>
        </w:rPr>
      </w:pPr>
      <w:r w:rsidRPr="00C17DD2">
        <w:rPr>
          <w:rFonts w:asciiTheme="minorHAnsi" w:hAnsiTheme="minorHAnsi" w:cstheme="minorHAnsi"/>
          <w:sz w:val="22"/>
          <w:szCs w:val="22"/>
        </w:rPr>
        <w:t>(ii)</w:t>
      </w:r>
      <w:r w:rsidRPr="00C17DD2">
        <w:rPr>
          <w:rFonts w:asciiTheme="minorHAnsi" w:hAnsiTheme="minorHAnsi" w:cstheme="minorHAnsi"/>
          <w:sz w:val="22"/>
          <w:szCs w:val="22"/>
        </w:rPr>
        <w:tab/>
        <w:t>if the parties to the contract have appointed a prescribed appointer – the appointer; or</w:t>
      </w:r>
    </w:p>
    <w:p w14:paraId="7E25D2E3" w14:textId="77777777" w:rsidR="00C066B1" w:rsidRPr="00C17DD2" w:rsidRDefault="00C066B1" w:rsidP="00C066B1">
      <w:pPr>
        <w:pStyle w:val="Subpara"/>
        <w:widowControl/>
        <w:spacing w:after="0" w:line="360" w:lineRule="auto"/>
        <w:ind w:left="2869" w:firstLine="0"/>
        <w:jc w:val="left"/>
        <w:rPr>
          <w:rFonts w:asciiTheme="minorHAnsi" w:hAnsiTheme="minorHAnsi" w:cstheme="minorHAnsi"/>
          <w:sz w:val="22"/>
          <w:szCs w:val="22"/>
        </w:rPr>
      </w:pPr>
      <w:r w:rsidRPr="00C17DD2">
        <w:rPr>
          <w:rFonts w:asciiTheme="minorHAnsi" w:hAnsiTheme="minorHAnsi" w:cstheme="minorHAnsi"/>
          <w:sz w:val="22"/>
          <w:szCs w:val="22"/>
        </w:rPr>
        <w:t>(iii)</w:t>
      </w:r>
      <w:r w:rsidRPr="00C17DD2">
        <w:rPr>
          <w:rFonts w:asciiTheme="minorHAnsi" w:hAnsiTheme="minorHAnsi" w:cstheme="minorHAnsi"/>
          <w:sz w:val="22"/>
          <w:szCs w:val="22"/>
        </w:rPr>
        <w:tab/>
        <w:t>otherwise – a prescribed appointer chosen by the party; and</w:t>
      </w:r>
    </w:p>
    <w:p w14:paraId="0C185C9B" w14:textId="77777777" w:rsidR="00C066B1" w:rsidRPr="00C17DD2" w:rsidRDefault="00C066B1" w:rsidP="00C066B1">
      <w:pPr>
        <w:pStyle w:val="Paragraph"/>
        <w:widowControl/>
        <w:spacing w:after="0" w:line="360" w:lineRule="auto"/>
        <w:ind w:left="2869" w:hanging="720"/>
        <w:jc w:val="left"/>
        <w:rPr>
          <w:rFonts w:asciiTheme="minorHAnsi" w:hAnsiTheme="minorHAnsi" w:cstheme="minorHAnsi"/>
          <w:sz w:val="22"/>
          <w:szCs w:val="22"/>
        </w:rPr>
      </w:pPr>
      <w:r w:rsidRPr="00C17DD2">
        <w:rPr>
          <w:rFonts w:asciiTheme="minorHAnsi" w:hAnsiTheme="minorHAnsi" w:cstheme="minorHAnsi"/>
          <w:sz w:val="22"/>
          <w:szCs w:val="22"/>
        </w:rPr>
        <w:t>(d)</w:t>
      </w:r>
      <w:r w:rsidRPr="00C17DD2">
        <w:rPr>
          <w:rFonts w:asciiTheme="minorHAnsi" w:hAnsiTheme="minorHAnsi" w:cstheme="minorHAnsi"/>
          <w:sz w:val="22"/>
          <w:szCs w:val="22"/>
        </w:rPr>
        <w:tab/>
        <w:t>provide any deposit or security for the costs of the adjudication that the adjudicator or prescribed appointer requires under section 46(7) or (8).</w:t>
      </w:r>
    </w:p>
    <w:p w14:paraId="1DA56FD1" w14:textId="1FAAC6B8" w:rsidR="00C066B1" w:rsidRPr="00C17DD2" w:rsidRDefault="00C066B1" w:rsidP="00C066B1">
      <w:pPr>
        <w:pStyle w:val="Subsection"/>
        <w:widowControl/>
        <w:spacing w:after="0" w:line="360" w:lineRule="auto"/>
        <w:ind w:left="1440" w:firstLine="0"/>
        <w:jc w:val="left"/>
        <w:rPr>
          <w:rFonts w:asciiTheme="minorHAnsi" w:hAnsiTheme="minorHAnsi" w:cstheme="minorHAnsi"/>
          <w:sz w:val="22"/>
          <w:szCs w:val="22"/>
        </w:rPr>
      </w:pPr>
      <w:r w:rsidRPr="00C17DD2">
        <w:rPr>
          <w:rFonts w:asciiTheme="minorHAnsi" w:hAnsiTheme="minorHAnsi" w:cstheme="minorHAnsi"/>
          <w:sz w:val="22"/>
          <w:szCs w:val="22"/>
        </w:rPr>
        <w:t>(2)</w:t>
      </w:r>
      <w:r w:rsidRPr="00C17DD2">
        <w:rPr>
          <w:rFonts w:asciiTheme="minorHAnsi" w:hAnsiTheme="minorHAnsi" w:cstheme="minorHAnsi"/>
          <w:sz w:val="22"/>
          <w:szCs w:val="22"/>
        </w:rPr>
        <w:tab/>
        <w:t xml:space="preserve">The </w:t>
      </w:r>
      <w:r w:rsidRPr="00C17DD2">
        <w:rPr>
          <w:rStyle w:val="SubsectionChar"/>
          <w:rFonts w:asciiTheme="minorHAnsi" w:hAnsiTheme="minorHAnsi" w:cstheme="minorHAnsi"/>
          <w:sz w:val="22"/>
          <w:szCs w:val="22"/>
        </w:rPr>
        <w:t>application</w:t>
      </w:r>
      <w:r w:rsidRPr="00C17DD2">
        <w:rPr>
          <w:rFonts w:asciiTheme="minorHAnsi" w:hAnsiTheme="minorHAnsi" w:cstheme="minorHAnsi"/>
          <w:sz w:val="22"/>
          <w:szCs w:val="22"/>
        </w:rPr>
        <w:t xml:space="preserve"> must:</w:t>
      </w:r>
    </w:p>
    <w:p w14:paraId="6EBF5FAB" w14:textId="77777777" w:rsidR="00C066B1" w:rsidRPr="00C17DD2" w:rsidRDefault="00C066B1" w:rsidP="00C066B1">
      <w:pPr>
        <w:pStyle w:val="Paragraph"/>
        <w:widowControl/>
        <w:spacing w:after="0" w:line="360" w:lineRule="auto"/>
        <w:ind w:left="2880" w:hanging="720"/>
        <w:jc w:val="left"/>
        <w:rPr>
          <w:rFonts w:asciiTheme="minorHAnsi" w:hAnsiTheme="minorHAnsi" w:cstheme="minorHAnsi"/>
          <w:sz w:val="22"/>
          <w:szCs w:val="22"/>
        </w:rPr>
      </w:pPr>
      <w:r w:rsidRPr="00C17DD2">
        <w:rPr>
          <w:rFonts w:asciiTheme="minorHAnsi" w:hAnsiTheme="minorHAnsi" w:cstheme="minorHAnsi"/>
          <w:sz w:val="22"/>
          <w:szCs w:val="22"/>
        </w:rPr>
        <w:t>(a)</w:t>
      </w:r>
      <w:r w:rsidRPr="00C17DD2">
        <w:rPr>
          <w:rFonts w:asciiTheme="minorHAnsi" w:hAnsiTheme="minorHAnsi" w:cstheme="minorHAnsi"/>
          <w:sz w:val="22"/>
          <w:szCs w:val="22"/>
        </w:rPr>
        <w:tab/>
        <w:t>be prepared in accordance with, and contain the information prescribed by, the Regulations; and</w:t>
      </w:r>
    </w:p>
    <w:p w14:paraId="3EC60C8C" w14:textId="77777777" w:rsidR="00C066B1" w:rsidRPr="00C17DD2" w:rsidRDefault="00C066B1" w:rsidP="00C066B1">
      <w:pPr>
        <w:pStyle w:val="Paragraph"/>
        <w:widowControl/>
        <w:spacing w:after="0" w:line="360" w:lineRule="auto"/>
        <w:ind w:left="2880" w:hanging="720"/>
        <w:jc w:val="left"/>
        <w:rPr>
          <w:rFonts w:asciiTheme="minorHAnsi" w:hAnsiTheme="minorHAnsi" w:cstheme="minorHAnsi"/>
          <w:sz w:val="22"/>
          <w:szCs w:val="22"/>
        </w:rPr>
      </w:pPr>
      <w:r w:rsidRPr="00C17DD2">
        <w:rPr>
          <w:rFonts w:asciiTheme="minorHAnsi" w:hAnsiTheme="minorHAnsi" w:cstheme="minorHAnsi"/>
          <w:sz w:val="22"/>
          <w:szCs w:val="22"/>
        </w:rPr>
        <w:t>(b)</w:t>
      </w:r>
      <w:r w:rsidRPr="00C17DD2">
        <w:rPr>
          <w:rFonts w:asciiTheme="minorHAnsi" w:hAnsiTheme="minorHAnsi" w:cstheme="minorHAnsi"/>
          <w:sz w:val="22"/>
          <w:szCs w:val="22"/>
        </w:rPr>
        <w:tab/>
        <w:t>state the details of or have attached to it:</w:t>
      </w:r>
    </w:p>
    <w:p w14:paraId="4EDC2037" w14:textId="77777777" w:rsidR="00C066B1" w:rsidRPr="00C17DD2" w:rsidRDefault="00C066B1" w:rsidP="00C066B1">
      <w:pPr>
        <w:pStyle w:val="Subpara"/>
        <w:widowControl/>
        <w:spacing w:after="0" w:line="360" w:lineRule="auto"/>
        <w:ind w:left="2880" w:firstLine="0"/>
        <w:jc w:val="left"/>
        <w:rPr>
          <w:rFonts w:asciiTheme="minorHAnsi" w:hAnsiTheme="minorHAnsi" w:cstheme="minorHAnsi"/>
          <w:sz w:val="22"/>
          <w:szCs w:val="22"/>
        </w:rPr>
      </w:pPr>
      <w:r w:rsidRPr="00C17DD2">
        <w:rPr>
          <w:rFonts w:asciiTheme="minorHAnsi" w:hAnsiTheme="minorHAnsi" w:cstheme="minorHAnsi"/>
          <w:sz w:val="22"/>
          <w:szCs w:val="22"/>
        </w:rPr>
        <w:t>(i)</w:t>
      </w:r>
      <w:r w:rsidRPr="00C17DD2">
        <w:rPr>
          <w:rFonts w:asciiTheme="minorHAnsi" w:hAnsiTheme="minorHAnsi" w:cstheme="minorHAnsi"/>
          <w:sz w:val="22"/>
          <w:szCs w:val="22"/>
        </w:rPr>
        <w:tab/>
        <w:t>the construction contract involved or relevant extracts of it; and</w:t>
      </w:r>
    </w:p>
    <w:p w14:paraId="6DCCB126" w14:textId="77777777" w:rsidR="00C066B1" w:rsidRPr="00C17DD2" w:rsidRDefault="00C066B1" w:rsidP="00C066B1">
      <w:pPr>
        <w:pStyle w:val="Subpara"/>
        <w:widowControl/>
        <w:spacing w:after="0" w:line="360" w:lineRule="auto"/>
        <w:ind w:left="2880" w:firstLine="0"/>
        <w:jc w:val="left"/>
        <w:rPr>
          <w:rFonts w:asciiTheme="minorHAnsi" w:hAnsiTheme="minorHAnsi" w:cstheme="minorHAnsi"/>
          <w:sz w:val="22"/>
          <w:szCs w:val="22"/>
        </w:rPr>
      </w:pPr>
      <w:r w:rsidRPr="00C17DD2">
        <w:rPr>
          <w:rFonts w:asciiTheme="minorHAnsi" w:hAnsiTheme="minorHAnsi" w:cstheme="minorHAnsi"/>
          <w:sz w:val="22"/>
          <w:szCs w:val="22"/>
        </w:rPr>
        <w:t>(ii)</w:t>
      </w:r>
      <w:r w:rsidRPr="00C17DD2">
        <w:rPr>
          <w:rFonts w:asciiTheme="minorHAnsi" w:hAnsiTheme="minorHAnsi" w:cstheme="minorHAnsi"/>
          <w:sz w:val="22"/>
          <w:szCs w:val="22"/>
        </w:rPr>
        <w:tab/>
        <w:t>any payment claim that has given rise to the payment dispute; and</w:t>
      </w:r>
    </w:p>
    <w:p w14:paraId="60B4F078" w14:textId="77777777" w:rsidR="00C066B1" w:rsidRPr="00C17DD2" w:rsidRDefault="00C066B1" w:rsidP="00C066B1">
      <w:pPr>
        <w:pStyle w:val="Paragraph"/>
        <w:widowControl/>
        <w:spacing w:after="0" w:line="360" w:lineRule="auto"/>
        <w:ind w:left="2160" w:firstLine="0"/>
        <w:jc w:val="left"/>
        <w:rPr>
          <w:rFonts w:asciiTheme="minorHAnsi" w:hAnsiTheme="minorHAnsi" w:cstheme="minorHAnsi"/>
          <w:sz w:val="22"/>
          <w:szCs w:val="22"/>
        </w:rPr>
      </w:pPr>
      <w:r w:rsidRPr="00C17DD2">
        <w:rPr>
          <w:rFonts w:asciiTheme="minorHAnsi" w:hAnsiTheme="minorHAnsi" w:cstheme="minorHAnsi"/>
          <w:sz w:val="22"/>
          <w:szCs w:val="22"/>
        </w:rPr>
        <w:t>(c)</w:t>
      </w:r>
      <w:r w:rsidRPr="00C17DD2">
        <w:rPr>
          <w:rFonts w:asciiTheme="minorHAnsi" w:hAnsiTheme="minorHAnsi" w:cstheme="minorHAnsi"/>
          <w:sz w:val="22"/>
          <w:szCs w:val="22"/>
        </w:rPr>
        <w:tab/>
        <w:t>state or have attached to it all the information, documents and submissions on which the party making it relies in the adjudication.</w:t>
      </w:r>
    </w:p>
    <w:p w14:paraId="187A1A91" w14:textId="2BB7F384" w:rsidR="00C066B1" w:rsidRPr="00C17DD2" w:rsidRDefault="00C066B1" w:rsidP="00E614AE">
      <w:pPr>
        <w:pStyle w:val="Subsection"/>
        <w:widowControl/>
        <w:spacing w:after="0" w:line="360" w:lineRule="auto"/>
        <w:ind w:left="2160" w:hanging="720"/>
        <w:jc w:val="left"/>
        <w:rPr>
          <w:rFonts w:asciiTheme="minorHAnsi" w:hAnsiTheme="minorHAnsi" w:cstheme="minorHAnsi"/>
          <w:sz w:val="22"/>
          <w:szCs w:val="22"/>
        </w:rPr>
      </w:pPr>
      <w:r w:rsidRPr="00C17DD2">
        <w:rPr>
          <w:rFonts w:asciiTheme="minorHAnsi" w:hAnsiTheme="minorHAnsi" w:cstheme="minorHAnsi"/>
          <w:sz w:val="22"/>
          <w:szCs w:val="22"/>
        </w:rPr>
        <w:t>(3)</w:t>
      </w:r>
      <w:r w:rsidRPr="00C17DD2">
        <w:rPr>
          <w:rFonts w:asciiTheme="minorHAnsi" w:hAnsiTheme="minorHAnsi" w:cstheme="minorHAnsi"/>
          <w:sz w:val="22"/>
          <w:szCs w:val="22"/>
        </w:rPr>
        <w:tab/>
        <w:t>The first day of the time period mentioned in subsection (1) is the day after the payment dispute arises, as set out in section 8.</w:t>
      </w:r>
    </w:p>
    <w:p w14:paraId="15F19065" w14:textId="0863CD3C" w:rsidR="005B5286" w:rsidRPr="000970FF" w:rsidRDefault="004B5B0E" w:rsidP="005324D7">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58</w:t>
      </w:r>
      <w:r w:rsidR="005B5286" w:rsidRPr="000970FF">
        <w:rPr>
          <w:rFonts w:asciiTheme="minorHAnsi" w:hAnsiTheme="minorHAnsi" w:cstheme="minorHAnsi"/>
          <w:sz w:val="24"/>
          <w:szCs w:val="24"/>
          <w:lang w:val="en-AU"/>
        </w:rPr>
        <w:tab/>
        <w:t>On 10 October 2023 a payment claim was served on the Respondent claiming $</w:t>
      </w:r>
      <w:r w:rsidR="00B27E02" w:rsidRPr="000970FF">
        <w:rPr>
          <w:rFonts w:asciiTheme="minorHAnsi" w:hAnsiTheme="minorHAnsi" w:cstheme="minorHAnsi"/>
          <w:sz w:val="24"/>
          <w:szCs w:val="24"/>
          <w:lang w:val="en-AU"/>
        </w:rPr>
        <w:t>18,584</w:t>
      </w:r>
      <w:r w:rsidR="005B5286" w:rsidRPr="000970FF">
        <w:rPr>
          <w:rFonts w:asciiTheme="minorHAnsi" w:hAnsiTheme="minorHAnsi" w:cstheme="minorHAnsi"/>
          <w:sz w:val="24"/>
          <w:szCs w:val="24"/>
          <w:lang w:val="en-AU"/>
        </w:rPr>
        <w:t xml:space="preserve">.00. On 23 October 2023 lawyers </w:t>
      </w:r>
      <w:r w:rsidR="005B5286" w:rsidRPr="000970FF">
        <w:rPr>
          <w:rStyle w:val="FootnoteReference"/>
          <w:rFonts w:asciiTheme="minorHAnsi" w:hAnsiTheme="minorHAnsi" w:cstheme="minorHAnsi"/>
          <w:sz w:val="24"/>
          <w:szCs w:val="24"/>
          <w:lang w:val="en-AU"/>
        </w:rPr>
        <w:footnoteReference w:id="5"/>
      </w:r>
      <w:r w:rsidR="005B5286" w:rsidRPr="000970FF">
        <w:rPr>
          <w:rFonts w:asciiTheme="minorHAnsi" w:hAnsiTheme="minorHAnsi" w:cstheme="minorHAnsi"/>
          <w:sz w:val="24"/>
          <w:szCs w:val="24"/>
          <w:lang w:val="en-AU"/>
        </w:rPr>
        <w:t xml:space="preserve"> acting </w:t>
      </w:r>
      <w:r w:rsidR="00204BCB">
        <w:rPr>
          <w:rFonts w:asciiTheme="minorHAnsi" w:hAnsiTheme="minorHAnsi" w:cstheme="minorHAnsi"/>
          <w:sz w:val="24"/>
          <w:szCs w:val="24"/>
          <w:lang w:val="en-AU"/>
        </w:rPr>
        <w:t xml:space="preserve">for </w:t>
      </w:r>
      <w:r w:rsidR="005B5286" w:rsidRPr="000970FF">
        <w:rPr>
          <w:rFonts w:asciiTheme="minorHAnsi" w:hAnsiTheme="minorHAnsi" w:cstheme="minorHAnsi"/>
          <w:sz w:val="24"/>
          <w:szCs w:val="24"/>
          <w:lang w:val="en-AU"/>
        </w:rPr>
        <w:t xml:space="preserve">the Respondent responded to the Applicant advising that the Respondent wholly disputes the claim. Accordingly, there is a payment dispute as defined in s8(1) of the Act which arose on 23 October 2023. </w:t>
      </w:r>
    </w:p>
    <w:p w14:paraId="58825DC3" w14:textId="1B11150B" w:rsidR="00713B22" w:rsidRPr="000970FF" w:rsidRDefault="00C23163" w:rsidP="005324D7">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lastRenderedPageBreak/>
        <w:t>5</w:t>
      </w:r>
      <w:r w:rsidR="004B5B0E" w:rsidRPr="000970FF">
        <w:rPr>
          <w:rFonts w:asciiTheme="minorHAnsi" w:hAnsiTheme="minorHAnsi" w:cstheme="minorHAnsi"/>
          <w:sz w:val="24"/>
          <w:szCs w:val="24"/>
          <w:lang w:val="en-AU"/>
        </w:rPr>
        <w:t>9</w:t>
      </w:r>
      <w:r w:rsidR="005B5286" w:rsidRPr="000970FF">
        <w:rPr>
          <w:rFonts w:asciiTheme="minorHAnsi" w:hAnsiTheme="minorHAnsi" w:cstheme="minorHAnsi"/>
          <w:sz w:val="24"/>
          <w:szCs w:val="24"/>
          <w:lang w:val="en-AU"/>
        </w:rPr>
        <w:tab/>
        <w:t xml:space="preserve">The 65 working day time limit in which to apply for adjudication would end on </w:t>
      </w:r>
      <w:r w:rsidR="005338C7" w:rsidRPr="000970FF">
        <w:rPr>
          <w:rFonts w:asciiTheme="minorHAnsi" w:hAnsiTheme="minorHAnsi" w:cstheme="minorHAnsi"/>
          <w:sz w:val="24"/>
          <w:szCs w:val="24"/>
          <w:lang w:val="en-AU"/>
        </w:rPr>
        <w:t>2 February 2024</w:t>
      </w:r>
      <w:r w:rsidR="005B5286" w:rsidRPr="000970FF">
        <w:rPr>
          <w:rFonts w:asciiTheme="minorHAnsi" w:hAnsiTheme="minorHAnsi" w:cstheme="minorHAnsi"/>
          <w:sz w:val="24"/>
          <w:szCs w:val="24"/>
          <w:lang w:val="en-AU"/>
        </w:rPr>
        <w:t xml:space="preserve">. </w:t>
      </w:r>
      <w:r w:rsidR="00DC65CB" w:rsidRPr="000970FF">
        <w:rPr>
          <w:rFonts w:asciiTheme="minorHAnsi" w:hAnsiTheme="minorHAnsi" w:cstheme="minorHAnsi"/>
          <w:sz w:val="24"/>
          <w:szCs w:val="24"/>
          <w:lang w:val="en-AU"/>
        </w:rPr>
        <w:t>The Application is in writing. T</w:t>
      </w:r>
      <w:r w:rsidR="002C5A6E" w:rsidRPr="000970FF">
        <w:rPr>
          <w:rFonts w:asciiTheme="minorHAnsi" w:hAnsiTheme="minorHAnsi" w:cstheme="minorHAnsi"/>
          <w:sz w:val="24"/>
          <w:szCs w:val="24"/>
          <w:lang w:val="en-AU"/>
        </w:rPr>
        <w:t xml:space="preserve">he Application was </w:t>
      </w:r>
      <w:r w:rsidR="00DC65CB" w:rsidRPr="000970FF">
        <w:rPr>
          <w:rFonts w:asciiTheme="minorHAnsi" w:hAnsiTheme="minorHAnsi" w:cstheme="minorHAnsi"/>
          <w:sz w:val="24"/>
          <w:szCs w:val="24"/>
          <w:lang w:val="en-AU"/>
        </w:rPr>
        <w:t xml:space="preserve">served on the Prescribed Appointer </w:t>
      </w:r>
      <w:r w:rsidR="002C5A6E" w:rsidRPr="000970FF">
        <w:rPr>
          <w:rFonts w:asciiTheme="minorHAnsi" w:hAnsiTheme="minorHAnsi" w:cstheme="minorHAnsi"/>
          <w:sz w:val="24"/>
          <w:szCs w:val="24"/>
          <w:lang w:val="en-AU"/>
        </w:rPr>
        <w:t>on 22 November 2023</w:t>
      </w:r>
      <w:r w:rsidR="00DC65CB" w:rsidRPr="000970FF">
        <w:rPr>
          <w:rFonts w:asciiTheme="minorHAnsi" w:hAnsiTheme="minorHAnsi" w:cstheme="minorHAnsi"/>
          <w:sz w:val="24"/>
          <w:szCs w:val="24"/>
          <w:lang w:val="en-AU"/>
        </w:rPr>
        <w:t>. The Application was served on</w:t>
      </w:r>
      <w:r w:rsidR="004E334D" w:rsidRPr="000970FF">
        <w:rPr>
          <w:rFonts w:asciiTheme="minorHAnsi" w:hAnsiTheme="minorHAnsi" w:cstheme="minorHAnsi"/>
          <w:sz w:val="24"/>
          <w:szCs w:val="24"/>
          <w:lang w:val="en-AU"/>
        </w:rPr>
        <w:t xml:space="preserve"> the Respondent on 23 </w:t>
      </w:r>
      <w:r w:rsidR="00926692">
        <w:rPr>
          <w:rFonts w:asciiTheme="minorHAnsi" w:hAnsiTheme="minorHAnsi" w:cstheme="minorHAnsi"/>
          <w:sz w:val="24"/>
          <w:szCs w:val="24"/>
          <w:lang w:val="en-AU"/>
        </w:rPr>
        <w:t>Novem</w:t>
      </w:r>
      <w:r w:rsidR="004E334D" w:rsidRPr="000970FF">
        <w:rPr>
          <w:rFonts w:asciiTheme="minorHAnsi" w:hAnsiTheme="minorHAnsi" w:cstheme="minorHAnsi"/>
          <w:sz w:val="24"/>
          <w:szCs w:val="24"/>
          <w:lang w:val="en-AU"/>
        </w:rPr>
        <w:t>ber 2023.</w:t>
      </w:r>
      <w:r w:rsidR="004E334D" w:rsidRPr="000970FF">
        <w:rPr>
          <w:rStyle w:val="FootnoteReference"/>
          <w:rFonts w:asciiTheme="minorHAnsi" w:hAnsiTheme="minorHAnsi" w:cstheme="minorHAnsi"/>
          <w:sz w:val="24"/>
          <w:szCs w:val="24"/>
          <w:lang w:val="en-AU"/>
        </w:rPr>
        <w:footnoteReference w:id="6"/>
      </w:r>
      <w:r w:rsidR="00713B22" w:rsidRPr="000970FF">
        <w:rPr>
          <w:rFonts w:asciiTheme="minorHAnsi" w:hAnsiTheme="minorHAnsi" w:cstheme="minorHAnsi"/>
          <w:sz w:val="24"/>
          <w:szCs w:val="24"/>
          <w:lang w:val="en-AU"/>
        </w:rPr>
        <w:t xml:space="preserve"> Both of these dates are </w:t>
      </w:r>
      <w:r w:rsidR="002C5A6E" w:rsidRPr="000970FF">
        <w:rPr>
          <w:rFonts w:asciiTheme="minorHAnsi" w:hAnsiTheme="minorHAnsi" w:cstheme="minorHAnsi"/>
          <w:sz w:val="24"/>
          <w:szCs w:val="24"/>
          <w:lang w:val="en-AU"/>
        </w:rPr>
        <w:t xml:space="preserve">within the </w:t>
      </w:r>
      <w:r w:rsidR="00713B22" w:rsidRPr="000970FF">
        <w:rPr>
          <w:rFonts w:asciiTheme="minorHAnsi" w:hAnsiTheme="minorHAnsi" w:cstheme="minorHAnsi"/>
          <w:sz w:val="24"/>
          <w:szCs w:val="24"/>
          <w:lang w:val="en-AU"/>
        </w:rPr>
        <w:t xml:space="preserve">65 working day </w:t>
      </w:r>
      <w:r w:rsidR="002C5A6E" w:rsidRPr="000970FF">
        <w:rPr>
          <w:rFonts w:asciiTheme="minorHAnsi" w:hAnsiTheme="minorHAnsi" w:cstheme="minorHAnsi"/>
          <w:sz w:val="24"/>
          <w:szCs w:val="24"/>
          <w:lang w:val="en-AU"/>
        </w:rPr>
        <w:t>time limit.</w:t>
      </w:r>
    </w:p>
    <w:p w14:paraId="3EAC4EF0" w14:textId="2128E2F9" w:rsidR="002E7052" w:rsidRPr="000970FF" w:rsidRDefault="004B5B0E" w:rsidP="005324D7">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60</w:t>
      </w:r>
      <w:r w:rsidR="00713B22" w:rsidRPr="000970FF">
        <w:rPr>
          <w:rFonts w:asciiTheme="minorHAnsi" w:hAnsiTheme="minorHAnsi" w:cstheme="minorHAnsi"/>
          <w:sz w:val="24"/>
          <w:szCs w:val="24"/>
          <w:lang w:val="en-AU"/>
        </w:rPr>
        <w:tab/>
        <w:t xml:space="preserve">For section 28(2)(a) of the Act, an application for adjudication must </w:t>
      </w:r>
      <w:r w:rsidR="002E7052" w:rsidRPr="000970FF">
        <w:rPr>
          <w:rFonts w:asciiTheme="minorHAnsi" w:hAnsiTheme="minorHAnsi" w:cstheme="minorHAnsi"/>
          <w:sz w:val="24"/>
          <w:szCs w:val="24"/>
          <w:lang w:val="en-AU"/>
        </w:rPr>
        <w:t>be prepared in accordance with and contain the information pr</w:t>
      </w:r>
      <w:r w:rsidR="005338C7" w:rsidRPr="000970FF">
        <w:rPr>
          <w:rFonts w:asciiTheme="minorHAnsi" w:hAnsiTheme="minorHAnsi" w:cstheme="minorHAnsi"/>
          <w:sz w:val="24"/>
          <w:szCs w:val="24"/>
          <w:lang w:val="en-AU"/>
        </w:rPr>
        <w:t>e</w:t>
      </w:r>
      <w:r w:rsidR="002E7052" w:rsidRPr="000970FF">
        <w:rPr>
          <w:rFonts w:asciiTheme="minorHAnsi" w:hAnsiTheme="minorHAnsi" w:cstheme="minorHAnsi"/>
          <w:sz w:val="24"/>
          <w:szCs w:val="24"/>
          <w:lang w:val="en-AU"/>
        </w:rPr>
        <w:t>scribed by the Regulations.</w:t>
      </w:r>
      <w:r w:rsidR="002E7052" w:rsidRPr="000970FF">
        <w:rPr>
          <w:rStyle w:val="FootnoteReference"/>
          <w:rFonts w:asciiTheme="minorHAnsi" w:hAnsiTheme="minorHAnsi" w:cstheme="minorHAnsi"/>
          <w:sz w:val="24"/>
          <w:szCs w:val="24"/>
          <w:lang w:val="en-AU"/>
        </w:rPr>
        <w:footnoteReference w:id="7"/>
      </w:r>
      <w:r w:rsidR="0044662E" w:rsidRPr="000970FF">
        <w:rPr>
          <w:rFonts w:asciiTheme="minorHAnsi" w:hAnsiTheme="minorHAnsi" w:cstheme="minorHAnsi"/>
          <w:sz w:val="24"/>
          <w:szCs w:val="24"/>
          <w:lang w:val="en-AU"/>
        </w:rPr>
        <w:t xml:space="preserve"> The Application </w:t>
      </w:r>
      <w:r w:rsidR="002E1B57" w:rsidRPr="000970FF">
        <w:rPr>
          <w:rFonts w:asciiTheme="minorHAnsi" w:hAnsiTheme="minorHAnsi" w:cstheme="minorHAnsi"/>
          <w:sz w:val="24"/>
          <w:szCs w:val="24"/>
          <w:lang w:val="en-AU"/>
        </w:rPr>
        <w:t xml:space="preserve">must have attached to it the construction contract involved or relevant extracts of it and any payment claim that has given rise to the payment dispute. The Application must also state or have attached to it all the information, documents and submission which the party making it </w:t>
      </w:r>
      <w:r w:rsidR="001556EA" w:rsidRPr="000970FF">
        <w:rPr>
          <w:rFonts w:asciiTheme="minorHAnsi" w:hAnsiTheme="minorHAnsi" w:cstheme="minorHAnsi"/>
          <w:sz w:val="24"/>
          <w:szCs w:val="24"/>
          <w:lang w:val="en-AU"/>
        </w:rPr>
        <w:t>relies on in the adjudication.</w:t>
      </w:r>
      <w:r w:rsidR="001556EA" w:rsidRPr="000970FF">
        <w:rPr>
          <w:rStyle w:val="FootnoteReference"/>
          <w:rFonts w:asciiTheme="minorHAnsi" w:hAnsiTheme="minorHAnsi" w:cstheme="minorHAnsi"/>
          <w:sz w:val="24"/>
          <w:szCs w:val="24"/>
          <w:lang w:val="en-AU"/>
        </w:rPr>
        <w:footnoteReference w:id="8"/>
      </w:r>
    </w:p>
    <w:p w14:paraId="21A5D4C1" w14:textId="77777777" w:rsidR="005E7685" w:rsidRPr="000970FF" w:rsidRDefault="005E7685" w:rsidP="005E7685">
      <w:pPr>
        <w:spacing w:line="360" w:lineRule="auto"/>
        <w:ind w:left="720" w:hanging="720"/>
        <w:rPr>
          <w:rFonts w:asciiTheme="minorHAnsi" w:hAnsiTheme="minorHAnsi" w:cstheme="minorHAnsi"/>
          <w:sz w:val="24"/>
          <w:szCs w:val="24"/>
        </w:rPr>
      </w:pPr>
      <w:r w:rsidRPr="000970FF">
        <w:rPr>
          <w:rFonts w:asciiTheme="minorHAnsi" w:hAnsiTheme="minorHAnsi" w:cstheme="minorHAnsi"/>
          <w:sz w:val="24"/>
          <w:szCs w:val="24"/>
        </w:rPr>
        <w:t>61</w:t>
      </w:r>
      <w:r w:rsidRPr="000970FF">
        <w:rPr>
          <w:rFonts w:asciiTheme="minorHAnsi" w:hAnsiTheme="minorHAnsi" w:cstheme="minorHAnsi"/>
          <w:sz w:val="24"/>
          <w:szCs w:val="24"/>
        </w:rPr>
        <w:tab/>
        <w:t xml:space="preserve">The Application does have attached to it a copy of the written parts of the construction contract involved, i.e. the Hire Agreement. The Application also attaches a payment claim made by </w:t>
      </w:r>
      <w:r w:rsidRPr="000970FF">
        <w:rPr>
          <w:rFonts w:asciiTheme="minorHAnsi" w:hAnsiTheme="minorHAnsi" w:cstheme="minorHAnsi"/>
          <w:sz w:val="24"/>
          <w:szCs w:val="24"/>
          <w:lang w:val="en-AU"/>
        </w:rPr>
        <w:t xml:space="preserve">the Applicant which gave rise to the payment dispute. It is notable that the Payment Claim is not in the form of a tax invoice although the amount claimed includes GST. The tax invoice attached to the Payment Claim is not an invoice from the Applicant but it does provide details of how the amount claimed is calculated. Without a tax invoice from the Applicant any conclusions I have reached are GST exclusive amounts. The Adjudication Application does </w:t>
      </w:r>
      <w:r w:rsidRPr="000970FF">
        <w:rPr>
          <w:rFonts w:asciiTheme="minorHAnsi" w:hAnsiTheme="minorHAnsi" w:cstheme="minorHAnsi"/>
          <w:sz w:val="24"/>
          <w:szCs w:val="24"/>
        </w:rPr>
        <w:t>have attached to it information, documents and submissions and I have taken those attachments to the Application to be all of the information, documents and submissions on which the Applicant relies.</w:t>
      </w:r>
    </w:p>
    <w:p w14:paraId="78F1B22E" w14:textId="79FD7C5E" w:rsidR="00713B22" w:rsidRPr="000970FF" w:rsidRDefault="007A31CD" w:rsidP="005324D7">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62</w:t>
      </w:r>
      <w:r w:rsidR="004B5C86" w:rsidRPr="000970FF">
        <w:rPr>
          <w:rFonts w:asciiTheme="minorHAnsi" w:hAnsiTheme="minorHAnsi" w:cstheme="minorHAnsi"/>
          <w:sz w:val="24"/>
          <w:szCs w:val="24"/>
          <w:lang w:val="en-AU"/>
        </w:rPr>
        <w:tab/>
        <w:t xml:space="preserve">Section 6 of the Regulations provides that, </w:t>
      </w:r>
      <w:r w:rsidR="00713B22" w:rsidRPr="000970FF">
        <w:rPr>
          <w:rFonts w:asciiTheme="minorHAnsi" w:hAnsiTheme="minorHAnsi" w:cstheme="minorHAnsi"/>
          <w:sz w:val="24"/>
          <w:szCs w:val="24"/>
          <w:lang w:val="en-AU"/>
        </w:rPr>
        <w:t>in addition to the other information required by section 28(2) of the Act</w:t>
      </w:r>
      <w:r w:rsidR="00036ABD" w:rsidRPr="000970FF">
        <w:rPr>
          <w:rFonts w:asciiTheme="minorHAnsi" w:hAnsiTheme="minorHAnsi" w:cstheme="minorHAnsi"/>
          <w:sz w:val="24"/>
          <w:szCs w:val="24"/>
          <w:lang w:val="en-AU"/>
        </w:rPr>
        <w:t>,</w:t>
      </w:r>
      <w:r w:rsidR="00713B22" w:rsidRPr="000970FF">
        <w:rPr>
          <w:rFonts w:asciiTheme="minorHAnsi" w:hAnsiTheme="minorHAnsi" w:cstheme="minorHAnsi"/>
          <w:sz w:val="24"/>
          <w:szCs w:val="24"/>
          <w:lang w:val="en-AU"/>
        </w:rPr>
        <w:t xml:space="preserve"> </w:t>
      </w:r>
      <w:r w:rsidR="004B5C86" w:rsidRPr="000970FF">
        <w:rPr>
          <w:rFonts w:asciiTheme="minorHAnsi" w:hAnsiTheme="minorHAnsi" w:cstheme="minorHAnsi"/>
          <w:sz w:val="24"/>
          <w:szCs w:val="24"/>
          <w:lang w:val="en-AU"/>
        </w:rPr>
        <w:t xml:space="preserve">an application must </w:t>
      </w:r>
      <w:r w:rsidR="00713B22" w:rsidRPr="000970FF">
        <w:rPr>
          <w:rFonts w:asciiTheme="minorHAnsi" w:hAnsiTheme="minorHAnsi" w:cstheme="minorHAnsi"/>
          <w:sz w:val="24"/>
          <w:szCs w:val="24"/>
          <w:lang w:val="en-AU"/>
        </w:rPr>
        <w:t>contain</w:t>
      </w:r>
      <w:r w:rsidR="002E7052" w:rsidRPr="000970FF">
        <w:rPr>
          <w:rFonts w:asciiTheme="minorHAnsi" w:hAnsiTheme="minorHAnsi" w:cstheme="minorHAnsi"/>
          <w:sz w:val="24"/>
          <w:szCs w:val="24"/>
          <w:lang w:val="en-AU"/>
        </w:rPr>
        <w:t>:</w:t>
      </w:r>
      <w:r w:rsidR="00713B22" w:rsidRPr="000970FF">
        <w:rPr>
          <w:rFonts w:asciiTheme="minorHAnsi" w:hAnsiTheme="minorHAnsi" w:cstheme="minorHAnsi"/>
          <w:sz w:val="24"/>
          <w:szCs w:val="24"/>
          <w:lang w:val="en-AU"/>
        </w:rPr>
        <w:t xml:space="preserve"> </w:t>
      </w:r>
    </w:p>
    <w:p w14:paraId="6B4D8878" w14:textId="518B1C0B" w:rsidR="00713B22" w:rsidRPr="00C17DD2" w:rsidRDefault="00713B22" w:rsidP="006D79D9">
      <w:pPr>
        <w:pStyle w:val="Default"/>
        <w:spacing w:line="360" w:lineRule="auto"/>
        <w:ind w:left="2160" w:hanging="720"/>
        <w:rPr>
          <w:rFonts w:asciiTheme="minorHAnsi" w:hAnsiTheme="minorHAnsi" w:cstheme="minorHAnsi"/>
          <w:color w:val="auto"/>
          <w:sz w:val="22"/>
          <w:szCs w:val="22"/>
          <w:lang w:val="en-AU"/>
        </w:rPr>
      </w:pPr>
      <w:r w:rsidRPr="00C17DD2">
        <w:rPr>
          <w:rFonts w:asciiTheme="minorHAnsi" w:hAnsiTheme="minorHAnsi" w:cstheme="minorHAnsi"/>
          <w:color w:val="auto"/>
          <w:sz w:val="22"/>
          <w:szCs w:val="22"/>
          <w:lang w:val="en-AU"/>
        </w:rPr>
        <w:t>(a)</w:t>
      </w:r>
      <w:r w:rsidR="002E7052" w:rsidRPr="00C17DD2">
        <w:rPr>
          <w:rFonts w:asciiTheme="minorHAnsi" w:hAnsiTheme="minorHAnsi" w:cstheme="minorHAnsi"/>
          <w:color w:val="auto"/>
          <w:sz w:val="22"/>
          <w:szCs w:val="22"/>
          <w:lang w:val="en-AU"/>
        </w:rPr>
        <w:tab/>
      </w:r>
      <w:r w:rsidRPr="00C17DD2">
        <w:rPr>
          <w:rFonts w:asciiTheme="minorHAnsi" w:hAnsiTheme="minorHAnsi" w:cstheme="minorHAnsi"/>
          <w:color w:val="auto"/>
          <w:sz w:val="22"/>
          <w:szCs w:val="22"/>
          <w:lang w:val="en-AU"/>
        </w:rPr>
        <w:t xml:space="preserve">the name and contact details of the appointed adjudicator or prescribed appointer; and </w:t>
      </w:r>
    </w:p>
    <w:p w14:paraId="187943E1" w14:textId="33B467FA" w:rsidR="00713B22" w:rsidRPr="00C17DD2" w:rsidRDefault="00713B22" w:rsidP="006D79D9">
      <w:pPr>
        <w:pStyle w:val="Default"/>
        <w:spacing w:line="360" w:lineRule="auto"/>
        <w:ind w:left="2160" w:hanging="720"/>
        <w:rPr>
          <w:rFonts w:asciiTheme="minorHAnsi" w:hAnsiTheme="minorHAnsi" w:cstheme="minorHAnsi"/>
          <w:color w:val="auto"/>
          <w:sz w:val="22"/>
          <w:szCs w:val="22"/>
          <w:lang w:val="en-AU"/>
        </w:rPr>
      </w:pPr>
      <w:r w:rsidRPr="00C17DD2">
        <w:rPr>
          <w:rFonts w:asciiTheme="minorHAnsi" w:hAnsiTheme="minorHAnsi" w:cstheme="minorHAnsi"/>
          <w:color w:val="auto"/>
          <w:sz w:val="22"/>
          <w:szCs w:val="22"/>
          <w:lang w:val="en-AU"/>
        </w:rPr>
        <w:t>(b)</w:t>
      </w:r>
      <w:r w:rsidR="002E7052" w:rsidRPr="00C17DD2">
        <w:rPr>
          <w:rFonts w:asciiTheme="minorHAnsi" w:hAnsiTheme="minorHAnsi" w:cstheme="minorHAnsi"/>
          <w:color w:val="auto"/>
          <w:sz w:val="22"/>
          <w:szCs w:val="22"/>
          <w:lang w:val="en-AU"/>
        </w:rPr>
        <w:tab/>
      </w:r>
      <w:r w:rsidRPr="00C17DD2">
        <w:rPr>
          <w:rFonts w:asciiTheme="minorHAnsi" w:hAnsiTheme="minorHAnsi" w:cstheme="minorHAnsi"/>
          <w:color w:val="auto"/>
          <w:sz w:val="22"/>
          <w:szCs w:val="22"/>
          <w:lang w:val="en-AU"/>
        </w:rPr>
        <w:t xml:space="preserve">the applicant's name and contact details; and </w:t>
      </w:r>
    </w:p>
    <w:p w14:paraId="3C72D873" w14:textId="03B9F181" w:rsidR="004B5C86" w:rsidRPr="00C17DD2" w:rsidRDefault="00713B22" w:rsidP="006D79D9">
      <w:pPr>
        <w:spacing w:line="360" w:lineRule="auto"/>
        <w:ind w:left="2160" w:hanging="720"/>
        <w:rPr>
          <w:rFonts w:asciiTheme="minorHAnsi" w:hAnsiTheme="minorHAnsi" w:cstheme="minorHAnsi"/>
          <w:lang w:val="en-AU"/>
        </w:rPr>
      </w:pPr>
      <w:r w:rsidRPr="00C17DD2">
        <w:rPr>
          <w:rFonts w:asciiTheme="minorHAnsi" w:hAnsiTheme="minorHAnsi" w:cstheme="minorHAnsi"/>
          <w:lang w:val="en-AU"/>
        </w:rPr>
        <w:t>(c)</w:t>
      </w:r>
      <w:r w:rsidR="002E7052" w:rsidRPr="00C17DD2">
        <w:rPr>
          <w:rFonts w:asciiTheme="minorHAnsi" w:hAnsiTheme="minorHAnsi" w:cstheme="minorHAnsi"/>
          <w:lang w:val="en-AU"/>
        </w:rPr>
        <w:tab/>
      </w:r>
      <w:r w:rsidRPr="00C17DD2">
        <w:rPr>
          <w:rFonts w:asciiTheme="minorHAnsi" w:hAnsiTheme="minorHAnsi" w:cstheme="minorHAnsi"/>
          <w:lang w:val="en-AU"/>
        </w:rPr>
        <w:t>the name</w:t>
      </w:r>
      <w:r w:rsidR="004B5C86" w:rsidRPr="00C17DD2">
        <w:rPr>
          <w:rFonts w:asciiTheme="minorHAnsi" w:hAnsiTheme="minorHAnsi" w:cstheme="minorHAnsi"/>
          <w:lang w:val="en-AU"/>
        </w:rPr>
        <w:t xml:space="preserve"> and contact details of each other party to the contract. </w:t>
      </w:r>
    </w:p>
    <w:p w14:paraId="0F728B3A" w14:textId="784321F2" w:rsidR="004B5C86" w:rsidRPr="000970FF" w:rsidRDefault="00C23163" w:rsidP="005324D7">
      <w:p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6</w:t>
      </w:r>
      <w:r w:rsidR="007A31CD" w:rsidRPr="000970FF">
        <w:rPr>
          <w:rFonts w:asciiTheme="minorHAnsi" w:hAnsiTheme="minorHAnsi" w:cstheme="minorHAnsi"/>
          <w:sz w:val="24"/>
          <w:szCs w:val="24"/>
          <w:lang w:val="en-AU"/>
        </w:rPr>
        <w:t>3</w:t>
      </w:r>
      <w:r w:rsidR="004B5C86" w:rsidRPr="000970FF">
        <w:rPr>
          <w:rFonts w:asciiTheme="minorHAnsi" w:hAnsiTheme="minorHAnsi" w:cstheme="minorHAnsi"/>
          <w:sz w:val="24"/>
          <w:szCs w:val="24"/>
          <w:lang w:val="en-AU"/>
        </w:rPr>
        <w:tab/>
        <w:t>The Application contain</w:t>
      </w:r>
      <w:r w:rsidRPr="000970FF">
        <w:rPr>
          <w:rFonts w:asciiTheme="minorHAnsi" w:hAnsiTheme="minorHAnsi" w:cstheme="minorHAnsi"/>
          <w:sz w:val="24"/>
          <w:szCs w:val="24"/>
          <w:lang w:val="en-AU"/>
        </w:rPr>
        <w:t>s</w:t>
      </w:r>
      <w:r w:rsidR="004B5C86" w:rsidRPr="000970FF">
        <w:rPr>
          <w:rFonts w:asciiTheme="minorHAnsi" w:hAnsiTheme="minorHAnsi" w:cstheme="minorHAnsi"/>
          <w:sz w:val="24"/>
          <w:szCs w:val="24"/>
          <w:lang w:val="en-AU"/>
        </w:rPr>
        <w:t xml:space="preserve"> the details required by </w:t>
      </w:r>
      <w:r w:rsidR="00B227E3">
        <w:rPr>
          <w:rFonts w:asciiTheme="minorHAnsi" w:hAnsiTheme="minorHAnsi" w:cstheme="minorHAnsi"/>
          <w:sz w:val="24"/>
          <w:szCs w:val="24"/>
          <w:lang w:val="en-AU"/>
        </w:rPr>
        <w:t xml:space="preserve">s28 and </w:t>
      </w:r>
      <w:r w:rsidR="004B5C86" w:rsidRPr="000970FF">
        <w:rPr>
          <w:rFonts w:asciiTheme="minorHAnsi" w:hAnsiTheme="minorHAnsi" w:cstheme="minorHAnsi"/>
          <w:sz w:val="24"/>
          <w:szCs w:val="24"/>
          <w:lang w:val="en-AU"/>
        </w:rPr>
        <w:t>Regul</w:t>
      </w:r>
      <w:r w:rsidR="00D0174C" w:rsidRPr="000970FF">
        <w:rPr>
          <w:rFonts w:asciiTheme="minorHAnsi" w:hAnsiTheme="minorHAnsi" w:cstheme="minorHAnsi"/>
          <w:sz w:val="24"/>
          <w:szCs w:val="24"/>
          <w:lang w:val="en-AU"/>
        </w:rPr>
        <w:t>a</w:t>
      </w:r>
      <w:r w:rsidR="004B5C86" w:rsidRPr="000970FF">
        <w:rPr>
          <w:rFonts w:asciiTheme="minorHAnsi" w:hAnsiTheme="minorHAnsi" w:cstheme="minorHAnsi"/>
          <w:sz w:val="24"/>
          <w:szCs w:val="24"/>
          <w:lang w:val="en-AU"/>
        </w:rPr>
        <w:t>tion 6</w:t>
      </w:r>
      <w:r w:rsidR="00D0174C" w:rsidRPr="000970FF">
        <w:rPr>
          <w:rFonts w:asciiTheme="minorHAnsi" w:hAnsiTheme="minorHAnsi" w:cstheme="minorHAnsi"/>
          <w:sz w:val="24"/>
          <w:szCs w:val="24"/>
          <w:lang w:val="en-AU"/>
        </w:rPr>
        <w:t>.</w:t>
      </w:r>
    </w:p>
    <w:p w14:paraId="7234D16C" w14:textId="34CBCAE1" w:rsidR="00BC42C2" w:rsidRPr="000970FF" w:rsidRDefault="00C23163" w:rsidP="00C23163">
      <w:pPr>
        <w:pStyle w:val="Default"/>
        <w:spacing w:line="360" w:lineRule="auto"/>
        <w:ind w:left="720" w:hanging="720"/>
        <w:rPr>
          <w:rFonts w:asciiTheme="minorHAnsi" w:hAnsiTheme="minorHAnsi" w:cstheme="minorHAnsi"/>
          <w:color w:val="auto"/>
          <w:lang w:val="en-AU"/>
        </w:rPr>
      </w:pPr>
      <w:r w:rsidRPr="000970FF">
        <w:rPr>
          <w:rFonts w:asciiTheme="minorHAnsi" w:hAnsiTheme="minorHAnsi" w:cstheme="minorHAnsi"/>
          <w:color w:val="auto"/>
          <w:lang w:val="en-AU"/>
        </w:rPr>
        <w:lastRenderedPageBreak/>
        <w:t>6</w:t>
      </w:r>
      <w:r w:rsidR="007A31CD" w:rsidRPr="000970FF">
        <w:rPr>
          <w:rFonts w:asciiTheme="minorHAnsi" w:hAnsiTheme="minorHAnsi" w:cstheme="minorHAnsi"/>
          <w:color w:val="auto"/>
          <w:lang w:val="en-AU"/>
        </w:rPr>
        <w:t>4</w:t>
      </w:r>
      <w:r w:rsidR="00036ABD" w:rsidRPr="000970FF">
        <w:rPr>
          <w:rFonts w:asciiTheme="minorHAnsi" w:hAnsiTheme="minorHAnsi" w:cstheme="minorHAnsi"/>
          <w:color w:val="auto"/>
          <w:lang w:val="en-AU"/>
        </w:rPr>
        <w:tab/>
        <w:t xml:space="preserve">The Hire Agreement is not a high value construction contract as </w:t>
      </w:r>
      <w:r w:rsidR="00675BDB" w:rsidRPr="000970FF">
        <w:rPr>
          <w:rFonts w:asciiTheme="minorHAnsi" w:hAnsiTheme="minorHAnsi" w:cstheme="minorHAnsi"/>
          <w:color w:val="auto"/>
          <w:lang w:val="en-AU"/>
        </w:rPr>
        <w:t xml:space="preserve">referred to in s10A of the Act as the amount payable </w:t>
      </w:r>
      <w:r w:rsidR="000241C5" w:rsidRPr="000970FF">
        <w:rPr>
          <w:rFonts w:asciiTheme="minorHAnsi" w:hAnsiTheme="minorHAnsi" w:cstheme="minorHAnsi"/>
          <w:color w:val="auto"/>
          <w:lang w:val="en-AU"/>
        </w:rPr>
        <w:t xml:space="preserve">under Hire Agreement is below the </w:t>
      </w:r>
      <w:r w:rsidRPr="000970FF">
        <w:rPr>
          <w:rFonts w:asciiTheme="minorHAnsi" w:hAnsiTheme="minorHAnsi" w:cstheme="minorHAnsi"/>
          <w:color w:val="auto"/>
          <w:lang w:val="en-AU"/>
        </w:rPr>
        <w:t>prescribe</w:t>
      </w:r>
      <w:r w:rsidR="007A31CD" w:rsidRPr="000970FF">
        <w:rPr>
          <w:rFonts w:asciiTheme="minorHAnsi" w:hAnsiTheme="minorHAnsi" w:cstheme="minorHAnsi"/>
          <w:color w:val="auto"/>
          <w:lang w:val="en-AU"/>
        </w:rPr>
        <w:t>d</w:t>
      </w:r>
      <w:r w:rsidRPr="000970FF">
        <w:rPr>
          <w:rFonts w:asciiTheme="minorHAnsi" w:hAnsiTheme="minorHAnsi" w:cstheme="minorHAnsi"/>
          <w:color w:val="auto"/>
          <w:lang w:val="en-AU"/>
        </w:rPr>
        <w:t xml:space="preserve"> amount of 500 000 000 monetary units</w:t>
      </w:r>
      <w:r w:rsidR="00E614AE" w:rsidRPr="000970FF">
        <w:rPr>
          <w:rFonts w:asciiTheme="minorHAnsi" w:hAnsiTheme="minorHAnsi" w:cstheme="minorHAnsi"/>
          <w:color w:val="auto"/>
          <w:lang w:val="en-AU"/>
        </w:rPr>
        <w:t>.</w:t>
      </w:r>
    </w:p>
    <w:p w14:paraId="03DB1155" w14:textId="77A4C11C" w:rsidR="00AB5D1C" w:rsidRPr="000970FF" w:rsidRDefault="00432168" w:rsidP="00003EF2">
      <w:pPr>
        <w:pStyle w:val="Heading2"/>
        <w:rPr>
          <w:rFonts w:cstheme="minorHAnsi"/>
          <w:lang w:val="en-AU"/>
        </w:rPr>
      </w:pPr>
      <w:bookmarkStart w:id="27" w:name="_Toc153894022"/>
      <w:r w:rsidRPr="000970FF">
        <w:rPr>
          <w:rFonts w:cstheme="minorHAnsi"/>
          <w:lang w:val="en-AU"/>
        </w:rPr>
        <w:t>Adjudication Response</w:t>
      </w:r>
      <w:bookmarkEnd w:id="27"/>
    </w:p>
    <w:p w14:paraId="48AD8793" w14:textId="307CAE54" w:rsidR="00432168" w:rsidRPr="000970FF" w:rsidRDefault="007A31CD" w:rsidP="007A31CD">
      <w:pPr>
        <w:pStyle w:val="BodyText"/>
        <w:spacing w:before="0" w:line="360" w:lineRule="auto"/>
        <w:ind w:left="720" w:hanging="700"/>
        <w:rPr>
          <w:rFonts w:asciiTheme="minorHAnsi" w:hAnsiTheme="minorHAnsi" w:cstheme="minorHAnsi"/>
          <w:lang w:val="en-AU"/>
        </w:rPr>
      </w:pPr>
      <w:r w:rsidRPr="000970FF">
        <w:rPr>
          <w:rFonts w:asciiTheme="minorHAnsi" w:hAnsiTheme="minorHAnsi" w:cstheme="minorHAnsi"/>
          <w:lang w:val="en-AU"/>
        </w:rPr>
        <w:t>65</w:t>
      </w:r>
      <w:r w:rsidRPr="000970FF">
        <w:rPr>
          <w:rFonts w:asciiTheme="minorHAnsi" w:hAnsiTheme="minorHAnsi" w:cstheme="minorHAnsi"/>
          <w:lang w:val="en-AU"/>
        </w:rPr>
        <w:tab/>
      </w:r>
      <w:r w:rsidR="00432168" w:rsidRPr="000970FF">
        <w:rPr>
          <w:rFonts w:asciiTheme="minorHAnsi" w:hAnsiTheme="minorHAnsi" w:cstheme="minorHAnsi"/>
          <w:lang w:val="en-AU"/>
        </w:rPr>
        <w:t xml:space="preserve">On </w:t>
      </w:r>
      <w:r w:rsidR="001E07E1" w:rsidRPr="000970FF">
        <w:rPr>
          <w:rFonts w:asciiTheme="minorHAnsi" w:hAnsiTheme="minorHAnsi" w:cstheme="minorHAnsi"/>
          <w:lang w:val="en-AU"/>
        </w:rPr>
        <w:t>14 December 2023</w:t>
      </w:r>
      <w:r w:rsidR="00432168" w:rsidRPr="000970FF">
        <w:rPr>
          <w:rFonts w:asciiTheme="minorHAnsi" w:hAnsiTheme="minorHAnsi" w:cstheme="minorHAnsi"/>
          <w:lang w:val="en-AU"/>
        </w:rPr>
        <w:t xml:space="preserve"> the Respondent served on me a response (Adjudication Response) to the Adjudication Application in accordance with s29 of the Act</w:t>
      </w:r>
      <w:r w:rsidR="00D35BA2" w:rsidRPr="000970FF">
        <w:rPr>
          <w:rFonts w:asciiTheme="minorHAnsi" w:hAnsiTheme="minorHAnsi" w:cstheme="minorHAnsi"/>
          <w:lang w:val="en-AU"/>
        </w:rPr>
        <w:t xml:space="preserve"> and s7 of the </w:t>
      </w:r>
      <w:r w:rsidR="00D35BA2" w:rsidRPr="006D79D9">
        <w:rPr>
          <w:rFonts w:asciiTheme="minorHAnsi" w:hAnsiTheme="minorHAnsi" w:cstheme="minorHAnsi"/>
          <w:i/>
          <w:iCs/>
          <w:lang w:val="en-AU"/>
        </w:rPr>
        <w:t>Construction Contracts (Security of Payments) Regulations 2005</w:t>
      </w:r>
      <w:r w:rsidR="00D35BA2" w:rsidRPr="000970FF">
        <w:rPr>
          <w:rFonts w:asciiTheme="minorHAnsi" w:hAnsiTheme="minorHAnsi" w:cstheme="minorHAnsi"/>
          <w:lang w:val="en-AU"/>
        </w:rPr>
        <w:t xml:space="preserve"> (NT)</w:t>
      </w:r>
      <w:r w:rsidR="009568BE" w:rsidRPr="000970FF">
        <w:rPr>
          <w:rFonts w:asciiTheme="minorHAnsi" w:hAnsiTheme="minorHAnsi" w:cstheme="minorHAnsi"/>
          <w:lang w:val="en-AU"/>
        </w:rPr>
        <w:t xml:space="preserve">. The Adjudication Response complies with </w:t>
      </w:r>
      <w:r w:rsidR="009568BE" w:rsidRPr="000970FF">
        <w:rPr>
          <w:rFonts w:asciiTheme="minorHAnsi" w:hAnsiTheme="minorHAnsi" w:cstheme="minorHAnsi"/>
          <w:sz w:val="22"/>
          <w:szCs w:val="22"/>
          <w:lang w:val="en-AU"/>
        </w:rPr>
        <w:t>s</w:t>
      </w:r>
      <w:r w:rsidR="00D35BA2" w:rsidRPr="000970FF">
        <w:rPr>
          <w:rFonts w:asciiTheme="minorHAnsi" w:hAnsiTheme="minorHAnsi" w:cstheme="minorHAnsi"/>
          <w:sz w:val="23"/>
          <w:szCs w:val="23"/>
          <w:lang w:val="en-AU"/>
        </w:rPr>
        <w:t>29(2)(a) of the Act</w:t>
      </w:r>
      <w:r w:rsidR="009568BE" w:rsidRPr="000970FF">
        <w:rPr>
          <w:rFonts w:asciiTheme="minorHAnsi" w:hAnsiTheme="minorHAnsi" w:cstheme="minorHAnsi"/>
          <w:sz w:val="23"/>
          <w:szCs w:val="23"/>
          <w:lang w:val="en-AU"/>
        </w:rPr>
        <w:t>.</w:t>
      </w:r>
    </w:p>
    <w:p w14:paraId="5DEBE8BB" w14:textId="2048A737" w:rsidR="007F162D" w:rsidRPr="000970FF" w:rsidRDefault="007F162D" w:rsidP="00003EF2">
      <w:pPr>
        <w:pStyle w:val="Heading2"/>
        <w:rPr>
          <w:rFonts w:cstheme="minorHAnsi"/>
          <w:lang w:val="en-AU"/>
        </w:rPr>
      </w:pPr>
      <w:bookmarkStart w:id="28" w:name="_Toc153894023"/>
      <w:r w:rsidRPr="000970FF">
        <w:rPr>
          <w:rFonts w:cstheme="minorHAnsi"/>
          <w:lang w:val="en-AU"/>
        </w:rPr>
        <w:t>Matters Considered</w:t>
      </w:r>
      <w:bookmarkEnd w:id="28"/>
    </w:p>
    <w:p w14:paraId="3C2BB054" w14:textId="36DD6294" w:rsidR="00F8766E" w:rsidRPr="000970FF" w:rsidRDefault="007A31CD" w:rsidP="00F8766E">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66</w:t>
      </w:r>
      <w:r w:rsidR="00D35BA2" w:rsidRPr="000970FF">
        <w:rPr>
          <w:rFonts w:asciiTheme="minorHAnsi" w:hAnsiTheme="minorHAnsi" w:cstheme="minorHAnsi"/>
          <w:sz w:val="24"/>
          <w:szCs w:val="24"/>
          <w:lang w:val="en-AU"/>
        </w:rPr>
        <w:tab/>
      </w:r>
      <w:r w:rsidR="007F162D" w:rsidRPr="000970FF">
        <w:rPr>
          <w:rFonts w:asciiTheme="minorHAnsi" w:hAnsiTheme="minorHAnsi" w:cstheme="minorHAnsi"/>
          <w:sz w:val="24"/>
          <w:szCs w:val="24"/>
          <w:lang w:val="en-AU"/>
        </w:rPr>
        <w:t xml:space="preserve">I have </w:t>
      </w:r>
      <w:r w:rsidR="00C35A96" w:rsidRPr="000970FF">
        <w:rPr>
          <w:rFonts w:asciiTheme="minorHAnsi" w:hAnsiTheme="minorHAnsi" w:cstheme="minorHAnsi"/>
          <w:sz w:val="24"/>
          <w:szCs w:val="24"/>
          <w:lang w:val="en-AU"/>
        </w:rPr>
        <w:t>made this Determination on the basis of</w:t>
      </w:r>
      <w:r w:rsidR="00F8766E" w:rsidRPr="000970FF">
        <w:rPr>
          <w:rFonts w:asciiTheme="minorHAnsi" w:hAnsiTheme="minorHAnsi" w:cstheme="minorHAnsi"/>
          <w:sz w:val="24"/>
          <w:szCs w:val="24"/>
          <w:lang w:val="en-AU"/>
        </w:rPr>
        <w:t xml:space="preserve"> the Act and Regulations and having regard to s34(1)(a) of the Act </w:t>
      </w:r>
      <w:r w:rsidR="00FA66A3" w:rsidRPr="000970FF">
        <w:rPr>
          <w:rFonts w:asciiTheme="minorHAnsi" w:hAnsiTheme="minorHAnsi" w:cstheme="minorHAnsi"/>
          <w:sz w:val="24"/>
          <w:szCs w:val="24"/>
          <w:lang w:val="en-AU"/>
        </w:rPr>
        <w:t>on the basis of</w:t>
      </w:r>
      <w:r w:rsidR="00F8766E" w:rsidRPr="000970FF">
        <w:rPr>
          <w:rFonts w:asciiTheme="minorHAnsi" w:hAnsiTheme="minorHAnsi" w:cstheme="minorHAnsi"/>
          <w:sz w:val="24"/>
          <w:szCs w:val="24"/>
          <w:lang w:val="en-AU"/>
        </w:rPr>
        <w:t>:</w:t>
      </w:r>
    </w:p>
    <w:p w14:paraId="4AC89F13" w14:textId="566CDFE4" w:rsidR="00F8766E" w:rsidRPr="000970FF" w:rsidRDefault="00F8766E" w:rsidP="00F8766E">
      <w:pPr>
        <w:spacing w:line="360" w:lineRule="auto"/>
        <w:ind w:left="144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w:t>
      </w:r>
      <w:r w:rsidR="007A31CD" w:rsidRPr="000970FF">
        <w:rPr>
          <w:rFonts w:asciiTheme="minorHAnsi" w:hAnsiTheme="minorHAnsi" w:cstheme="minorHAnsi"/>
          <w:sz w:val="24"/>
          <w:szCs w:val="24"/>
          <w:lang w:val="en-AU"/>
        </w:rPr>
        <w:t>a)</w:t>
      </w:r>
      <w:r w:rsidR="007A31CD" w:rsidRPr="000970FF">
        <w:rPr>
          <w:rFonts w:asciiTheme="minorHAnsi" w:hAnsiTheme="minorHAnsi" w:cstheme="minorHAnsi"/>
          <w:sz w:val="24"/>
          <w:szCs w:val="24"/>
          <w:lang w:val="en-AU"/>
        </w:rPr>
        <w:tab/>
        <w:t xml:space="preserve">the </w:t>
      </w:r>
      <w:r w:rsidR="00C35A96" w:rsidRPr="000970FF">
        <w:rPr>
          <w:rFonts w:asciiTheme="minorHAnsi" w:hAnsiTheme="minorHAnsi" w:cstheme="minorHAnsi"/>
          <w:sz w:val="24"/>
          <w:szCs w:val="24"/>
          <w:lang w:val="en-AU"/>
        </w:rPr>
        <w:t>Adjudication Application</w:t>
      </w:r>
      <w:r w:rsidR="0048686B" w:rsidRPr="000970FF">
        <w:rPr>
          <w:rFonts w:asciiTheme="minorHAnsi" w:hAnsiTheme="minorHAnsi" w:cstheme="minorHAnsi"/>
          <w:sz w:val="24"/>
          <w:szCs w:val="24"/>
          <w:lang w:val="en-AU"/>
        </w:rPr>
        <w:t xml:space="preserve"> and attachments</w:t>
      </w:r>
      <w:r w:rsidRPr="000970FF">
        <w:rPr>
          <w:rFonts w:asciiTheme="minorHAnsi" w:hAnsiTheme="minorHAnsi" w:cstheme="minorHAnsi"/>
          <w:sz w:val="24"/>
          <w:szCs w:val="24"/>
          <w:lang w:val="en-AU"/>
        </w:rPr>
        <w:t xml:space="preserve">; and </w:t>
      </w:r>
    </w:p>
    <w:p w14:paraId="497032E2" w14:textId="77777777" w:rsidR="00FA66A3" w:rsidRPr="000970FF" w:rsidRDefault="00F8766E" w:rsidP="00F8766E">
      <w:pPr>
        <w:spacing w:line="360" w:lineRule="auto"/>
        <w:ind w:left="144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(b)</w:t>
      </w:r>
      <w:r w:rsidRPr="000970FF">
        <w:rPr>
          <w:rFonts w:asciiTheme="minorHAnsi" w:hAnsiTheme="minorHAnsi" w:cstheme="minorHAnsi"/>
          <w:sz w:val="24"/>
          <w:szCs w:val="24"/>
          <w:lang w:val="en-AU"/>
        </w:rPr>
        <w:tab/>
      </w:r>
      <w:r w:rsidR="00D35BA2" w:rsidRPr="000970FF">
        <w:rPr>
          <w:rFonts w:asciiTheme="minorHAnsi" w:hAnsiTheme="minorHAnsi" w:cstheme="minorHAnsi"/>
          <w:sz w:val="24"/>
          <w:szCs w:val="24"/>
          <w:lang w:val="en-AU"/>
        </w:rPr>
        <w:t>the Adjudication</w:t>
      </w:r>
      <w:r w:rsidR="009568BE" w:rsidRPr="000970FF">
        <w:rPr>
          <w:rFonts w:asciiTheme="minorHAnsi" w:hAnsiTheme="minorHAnsi" w:cstheme="minorHAnsi"/>
          <w:sz w:val="24"/>
          <w:szCs w:val="24"/>
          <w:lang w:val="en-AU"/>
        </w:rPr>
        <w:t xml:space="preserve"> Response and attac</w:t>
      </w:r>
      <w:r w:rsidR="007A31CD" w:rsidRPr="000970FF">
        <w:rPr>
          <w:rFonts w:asciiTheme="minorHAnsi" w:hAnsiTheme="minorHAnsi" w:cstheme="minorHAnsi"/>
          <w:sz w:val="24"/>
          <w:szCs w:val="24"/>
          <w:lang w:val="en-AU"/>
        </w:rPr>
        <w:t>h</w:t>
      </w:r>
      <w:r w:rsidR="009568BE" w:rsidRPr="000970FF">
        <w:rPr>
          <w:rFonts w:asciiTheme="minorHAnsi" w:hAnsiTheme="minorHAnsi" w:cstheme="minorHAnsi"/>
          <w:sz w:val="24"/>
          <w:szCs w:val="24"/>
          <w:lang w:val="en-AU"/>
        </w:rPr>
        <w:t>ment</w:t>
      </w:r>
      <w:r w:rsidR="00D35BA2" w:rsidRPr="000970FF">
        <w:rPr>
          <w:rFonts w:asciiTheme="minorHAnsi" w:hAnsiTheme="minorHAnsi" w:cstheme="minorHAnsi"/>
          <w:sz w:val="24"/>
          <w:szCs w:val="24"/>
          <w:lang w:val="en-AU"/>
        </w:rPr>
        <w:t xml:space="preserve">. </w:t>
      </w:r>
    </w:p>
    <w:p w14:paraId="1E43BFA8" w14:textId="14165869" w:rsidR="007F162D" w:rsidRPr="000970FF" w:rsidRDefault="00FA66A3" w:rsidP="00FA66A3">
      <w:p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67</w:t>
      </w:r>
      <w:r w:rsidRPr="000970FF">
        <w:rPr>
          <w:rFonts w:asciiTheme="minorHAnsi" w:hAnsiTheme="minorHAnsi" w:cstheme="minorHAnsi"/>
          <w:sz w:val="24"/>
          <w:szCs w:val="24"/>
          <w:lang w:val="en-AU"/>
        </w:rPr>
        <w:tab/>
      </w:r>
      <w:r w:rsidR="00D35BA2" w:rsidRPr="000970FF">
        <w:rPr>
          <w:rFonts w:asciiTheme="minorHAnsi" w:hAnsiTheme="minorHAnsi" w:cstheme="minorHAnsi"/>
          <w:sz w:val="24"/>
          <w:szCs w:val="24"/>
          <w:lang w:val="en-AU"/>
        </w:rPr>
        <w:t>These are comprised of the following:</w:t>
      </w:r>
    </w:p>
    <w:p w14:paraId="1047B511" w14:textId="3A609935" w:rsidR="00D35BA2" w:rsidRPr="000970FF" w:rsidRDefault="00D35BA2" w:rsidP="005324D7">
      <w:pPr>
        <w:spacing w:line="360" w:lineRule="auto"/>
        <w:ind w:left="144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Adjudication Application:</w:t>
      </w:r>
    </w:p>
    <w:p w14:paraId="26E25DB2" w14:textId="2CDB3F98" w:rsidR="00D35BA2" w:rsidRPr="000970FF" w:rsidRDefault="00D35BA2" w:rsidP="005324D7">
      <w:pPr>
        <w:pStyle w:val="ListParagraph"/>
        <w:numPr>
          <w:ilvl w:val="0"/>
          <w:numId w:val="20"/>
        </w:num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Adjudication Application Form</w:t>
      </w:r>
    </w:p>
    <w:p w14:paraId="722374C5" w14:textId="6ABCFAFD" w:rsidR="00D35BA2" w:rsidRPr="000970FF" w:rsidRDefault="00D35BA2" w:rsidP="005324D7">
      <w:pPr>
        <w:pStyle w:val="ListParagraph"/>
        <w:numPr>
          <w:ilvl w:val="0"/>
          <w:numId w:val="20"/>
        </w:num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Written Submissions (Tab 2)</w:t>
      </w:r>
    </w:p>
    <w:p w14:paraId="71CD0C56" w14:textId="775ADDA8" w:rsidR="00D35BA2" w:rsidRPr="000970FF" w:rsidRDefault="006F47AE" w:rsidP="005324D7">
      <w:pPr>
        <w:pStyle w:val="ListParagraph"/>
        <w:numPr>
          <w:ilvl w:val="0"/>
          <w:numId w:val="20"/>
        </w:num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Hire Agreement (Annexure A)</w:t>
      </w:r>
      <w:r w:rsidR="009568BE" w:rsidRPr="000970FF">
        <w:rPr>
          <w:rFonts w:asciiTheme="minorHAnsi" w:hAnsiTheme="minorHAnsi" w:cstheme="minorHAnsi"/>
          <w:sz w:val="24"/>
          <w:szCs w:val="24"/>
          <w:lang w:val="en-AU"/>
        </w:rPr>
        <w:t xml:space="preserve"> plus contemporaneous agreements </w:t>
      </w:r>
    </w:p>
    <w:p w14:paraId="106B3FDA" w14:textId="77777777" w:rsidR="006F47AE" w:rsidRPr="000970FF" w:rsidRDefault="006F47AE" w:rsidP="005324D7">
      <w:pPr>
        <w:pStyle w:val="ListParagraph"/>
        <w:numPr>
          <w:ilvl w:val="0"/>
          <w:numId w:val="20"/>
        </w:num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Payment Claim (Annexure B)</w:t>
      </w:r>
    </w:p>
    <w:p w14:paraId="52E590B6" w14:textId="6DADCA07" w:rsidR="006F47AE" w:rsidRPr="000970FF" w:rsidRDefault="006F47AE" w:rsidP="005324D7">
      <w:pPr>
        <w:pStyle w:val="ListParagraph"/>
        <w:numPr>
          <w:ilvl w:val="0"/>
          <w:numId w:val="20"/>
        </w:num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Notice of Dispute (Annexure C)</w:t>
      </w:r>
    </w:p>
    <w:p w14:paraId="4AD49ACC" w14:textId="10610810" w:rsidR="006F47AE" w:rsidRPr="000970FF" w:rsidRDefault="006F47AE" w:rsidP="005324D7">
      <w:pPr>
        <w:pStyle w:val="ListParagraph"/>
        <w:numPr>
          <w:ilvl w:val="0"/>
          <w:numId w:val="20"/>
        </w:num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Inspection Form (Annexure D)</w:t>
      </w:r>
    </w:p>
    <w:p w14:paraId="757F0495" w14:textId="3DFD4154" w:rsidR="006F47AE" w:rsidRPr="000970FF" w:rsidRDefault="006F47AE" w:rsidP="005324D7">
      <w:pPr>
        <w:pStyle w:val="ListParagraph"/>
        <w:numPr>
          <w:ilvl w:val="0"/>
          <w:numId w:val="20"/>
        </w:num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Correspondence (Annexure E)</w:t>
      </w:r>
    </w:p>
    <w:p w14:paraId="37C0027E" w14:textId="107A1EEA" w:rsidR="006F47AE" w:rsidRPr="000970FF" w:rsidRDefault="006F47AE" w:rsidP="005324D7">
      <w:pPr>
        <w:pStyle w:val="ListParagraph"/>
        <w:numPr>
          <w:ilvl w:val="0"/>
          <w:numId w:val="20"/>
        </w:num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Plant Return (Annexure F)</w:t>
      </w:r>
    </w:p>
    <w:p w14:paraId="6B15A5E6" w14:textId="069ECFD6" w:rsidR="00D35BA2" w:rsidRPr="000970FF" w:rsidRDefault="006F47AE" w:rsidP="00FA66A3">
      <w:pPr>
        <w:spacing w:line="360" w:lineRule="auto"/>
        <w:ind w:left="720"/>
        <w:rPr>
          <w:rFonts w:asciiTheme="minorHAnsi" w:hAnsiTheme="minorHAnsi" w:cstheme="minorHAnsi"/>
          <w:sz w:val="24"/>
          <w:szCs w:val="24"/>
          <w:lang w:val="en-AU"/>
        </w:rPr>
      </w:pPr>
      <w:r w:rsidRPr="000970FF">
        <w:rPr>
          <w:rFonts w:asciiTheme="minorHAnsi" w:hAnsiTheme="minorHAnsi" w:cstheme="minorHAnsi"/>
          <w:sz w:val="24"/>
          <w:szCs w:val="24"/>
          <w:lang w:val="en-AU"/>
        </w:rPr>
        <w:t>Adjudication Response</w:t>
      </w:r>
    </w:p>
    <w:p w14:paraId="1363254E" w14:textId="77777777" w:rsidR="00FA66A3" w:rsidRPr="000970FF" w:rsidRDefault="00FA66A3" w:rsidP="005324D7">
      <w:pPr>
        <w:pStyle w:val="ListParagraph"/>
        <w:numPr>
          <w:ilvl w:val="0"/>
          <w:numId w:val="20"/>
        </w:num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Adjudication Response Submissions</w:t>
      </w:r>
    </w:p>
    <w:p w14:paraId="0D5EC4FC" w14:textId="00915866" w:rsidR="006F47AE" w:rsidRPr="000970FF" w:rsidRDefault="00CE0E30" w:rsidP="005324D7">
      <w:pPr>
        <w:pStyle w:val="ListParagraph"/>
        <w:numPr>
          <w:ilvl w:val="0"/>
          <w:numId w:val="20"/>
        </w:num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 xml:space="preserve">Statutory Declaration by </w:t>
      </w:r>
      <w:r w:rsidR="00C17DD2">
        <w:rPr>
          <w:rFonts w:asciiTheme="minorHAnsi" w:hAnsiTheme="minorHAnsi" w:cstheme="minorHAnsi"/>
          <w:sz w:val="24"/>
          <w:szCs w:val="24"/>
          <w:lang w:val="en-AU"/>
        </w:rPr>
        <w:t>[</w:t>
      </w:r>
      <w:r w:rsidR="001D1629">
        <w:rPr>
          <w:rFonts w:asciiTheme="minorHAnsi" w:hAnsiTheme="minorHAnsi" w:cstheme="minorHAnsi"/>
          <w:sz w:val="24"/>
          <w:szCs w:val="24"/>
          <w:lang w:val="en-AU"/>
        </w:rPr>
        <w:t>Chief Financial Officer of the Respondent</w:t>
      </w:r>
      <w:r w:rsidR="00C17DD2">
        <w:rPr>
          <w:rFonts w:asciiTheme="minorHAnsi" w:hAnsiTheme="minorHAnsi" w:cstheme="minorHAnsi"/>
          <w:sz w:val="24"/>
          <w:szCs w:val="24"/>
          <w:lang w:val="en-AU"/>
        </w:rPr>
        <w:t>]</w:t>
      </w:r>
      <w:r w:rsidRPr="000970FF">
        <w:rPr>
          <w:rFonts w:asciiTheme="minorHAnsi" w:hAnsiTheme="minorHAnsi" w:cstheme="minorHAnsi"/>
          <w:sz w:val="24"/>
          <w:szCs w:val="24"/>
          <w:lang w:val="en-AU"/>
        </w:rPr>
        <w:t xml:space="preserve"> dated 14 December 2023</w:t>
      </w:r>
      <w:r w:rsidR="0070444B" w:rsidRPr="000970FF">
        <w:rPr>
          <w:rFonts w:asciiTheme="minorHAnsi" w:hAnsiTheme="minorHAnsi" w:cstheme="minorHAnsi"/>
          <w:sz w:val="24"/>
          <w:szCs w:val="24"/>
          <w:lang w:val="en-AU"/>
        </w:rPr>
        <w:t xml:space="preserve"> and </w:t>
      </w:r>
      <w:r w:rsidR="009B2F19" w:rsidRPr="000970FF">
        <w:rPr>
          <w:rFonts w:asciiTheme="minorHAnsi" w:hAnsiTheme="minorHAnsi" w:cstheme="minorHAnsi"/>
          <w:sz w:val="24"/>
          <w:szCs w:val="24"/>
          <w:lang w:val="en-AU"/>
        </w:rPr>
        <w:t>attachments</w:t>
      </w:r>
      <w:r w:rsidRPr="000970FF">
        <w:rPr>
          <w:rFonts w:asciiTheme="minorHAnsi" w:hAnsiTheme="minorHAnsi" w:cstheme="minorHAnsi"/>
          <w:sz w:val="24"/>
          <w:szCs w:val="24"/>
          <w:lang w:val="en-AU"/>
        </w:rPr>
        <w:t>.</w:t>
      </w:r>
    </w:p>
    <w:p w14:paraId="068D1F48" w14:textId="31698342" w:rsidR="007A1AEA" w:rsidRPr="000970FF" w:rsidRDefault="00FA66A3" w:rsidP="005324D7">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68</w:t>
      </w:r>
      <w:r w:rsidR="007A1AEA" w:rsidRPr="000970FF">
        <w:rPr>
          <w:rFonts w:asciiTheme="minorHAnsi" w:hAnsiTheme="minorHAnsi" w:cstheme="minorHAnsi"/>
          <w:sz w:val="24"/>
          <w:szCs w:val="24"/>
          <w:lang w:val="en-AU"/>
        </w:rPr>
        <w:tab/>
        <w:t>In respect of s34(2) of the Act:</w:t>
      </w:r>
    </w:p>
    <w:p w14:paraId="5F8E5E98" w14:textId="3BA28FD7" w:rsidR="006F47AE" w:rsidRPr="000970FF" w:rsidRDefault="007A1AEA" w:rsidP="005324D7">
      <w:pPr>
        <w:spacing w:line="360" w:lineRule="auto"/>
        <w:ind w:left="144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(a)</w:t>
      </w:r>
      <w:r w:rsidRPr="000970FF">
        <w:rPr>
          <w:rFonts w:asciiTheme="minorHAnsi" w:hAnsiTheme="minorHAnsi" w:cstheme="minorHAnsi"/>
          <w:sz w:val="24"/>
          <w:szCs w:val="24"/>
          <w:lang w:val="en-AU"/>
        </w:rPr>
        <w:tab/>
      </w:r>
      <w:r w:rsidR="00E40778" w:rsidRPr="000970FF">
        <w:rPr>
          <w:rFonts w:asciiTheme="minorHAnsi" w:hAnsiTheme="minorHAnsi" w:cstheme="minorHAnsi"/>
          <w:sz w:val="24"/>
          <w:szCs w:val="24"/>
          <w:lang w:val="en-AU"/>
        </w:rPr>
        <w:t>a</w:t>
      </w:r>
      <w:r w:rsidRPr="000970FF">
        <w:rPr>
          <w:rFonts w:asciiTheme="minorHAnsi" w:hAnsiTheme="minorHAnsi" w:cstheme="minorHAnsi"/>
          <w:sz w:val="24"/>
          <w:szCs w:val="24"/>
          <w:lang w:val="en-AU"/>
        </w:rPr>
        <w:t>part from requesting submissions in respect of service of a copy of the Adjudication Application on the Respondent, I have not made any other request for submissions pursuant to s34(2)(a);</w:t>
      </w:r>
    </w:p>
    <w:p w14:paraId="2F29E016" w14:textId="0A64FE92" w:rsidR="00D35BA2" w:rsidRPr="000970FF" w:rsidRDefault="00E40778" w:rsidP="005324D7">
      <w:pPr>
        <w:spacing w:line="360" w:lineRule="auto"/>
        <w:ind w:left="720"/>
        <w:rPr>
          <w:rFonts w:asciiTheme="minorHAnsi" w:hAnsiTheme="minorHAnsi" w:cstheme="minorHAnsi"/>
          <w:sz w:val="24"/>
          <w:szCs w:val="24"/>
          <w:lang w:val="en-AU"/>
        </w:rPr>
      </w:pPr>
      <w:r w:rsidRPr="000970FF">
        <w:rPr>
          <w:rFonts w:asciiTheme="minorHAnsi" w:hAnsiTheme="minorHAnsi" w:cstheme="minorHAnsi"/>
          <w:sz w:val="24"/>
          <w:szCs w:val="24"/>
          <w:lang w:val="en-AU"/>
        </w:rPr>
        <w:lastRenderedPageBreak/>
        <w:t>(b)</w:t>
      </w:r>
      <w:r w:rsidRPr="000970FF">
        <w:rPr>
          <w:rFonts w:asciiTheme="minorHAnsi" w:hAnsiTheme="minorHAnsi" w:cstheme="minorHAnsi"/>
          <w:sz w:val="24"/>
          <w:szCs w:val="24"/>
          <w:lang w:val="en-AU"/>
        </w:rPr>
        <w:tab/>
      </w:r>
      <w:r w:rsidR="007A1AEA" w:rsidRPr="000970FF">
        <w:rPr>
          <w:rFonts w:asciiTheme="minorHAnsi" w:hAnsiTheme="minorHAnsi" w:cstheme="minorHAnsi"/>
          <w:sz w:val="24"/>
          <w:szCs w:val="24"/>
          <w:lang w:val="en-AU"/>
        </w:rPr>
        <w:t>I have not requested a conference as permitted under s34(2)(b); and</w:t>
      </w:r>
    </w:p>
    <w:p w14:paraId="75FA37DD" w14:textId="40679AFB" w:rsidR="007A1AEA" w:rsidRPr="000970FF" w:rsidRDefault="00E40778" w:rsidP="005324D7">
      <w:pPr>
        <w:spacing w:line="360" w:lineRule="auto"/>
        <w:ind w:left="144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 xml:space="preserve">(c) </w:t>
      </w:r>
      <w:r w:rsidRPr="000970FF">
        <w:rPr>
          <w:rFonts w:asciiTheme="minorHAnsi" w:hAnsiTheme="minorHAnsi" w:cstheme="minorHAnsi"/>
          <w:sz w:val="24"/>
          <w:szCs w:val="24"/>
          <w:lang w:val="en-AU"/>
        </w:rPr>
        <w:tab/>
        <w:t>I have not inspected any work, tested anything to which the payment dispute relates, and have not engaged an expert to investigate and report on any matter relevant to the payment dispute, as permitted under s34(2)(c).</w:t>
      </w:r>
    </w:p>
    <w:p w14:paraId="0E23F72D" w14:textId="77777777" w:rsidR="00CE0E30" w:rsidRPr="000970FF" w:rsidRDefault="00CE0E30" w:rsidP="00003EF2">
      <w:pPr>
        <w:pStyle w:val="Heading2"/>
        <w:rPr>
          <w:rFonts w:cstheme="minorHAnsi"/>
          <w:lang w:val="en-AU"/>
        </w:rPr>
      </w:pPr>
      <w:bookmarkStart w:id="29" w:name="_Toc153894024"/>
      <w:r w:rsidRPr="000970FF">
        <w:rPr>
          <w:rFonts w:cstheme="minorHAnsi"/>
          <w:lang w:val="en-AU"/>
        </w:rPr>
        <w:t>Application of the Terms of Hire</w:t>
      </w:r>
      <w:bookmarkEnd w:id="29"/>
    </w:p>
    <w:p w14:paraId="7EE0A4A2" w14:textId="4AD31026" w:rsidR="00CE0E30" w:rsidRPr="000970FF" w:rsidRDefault="00FA66A3" w:rsidP="005324D7">
      <w:pPr>
        <w:spacing w:line="360" w:lineRule="auto"/>
        <w:ind w:left="720" w:hanging="720"/>
        <w:rPr>
          <w:rFonts w:asciiTheme="minorHAnsi" w:hAnsiTheme="minorHAnsi" w:cstheme="minorHAnsi"/>
          <w:sz w:val="24"/>
          <w:szCs w:val="24"/>
          <w:lang w:val="en-AU"/>
        </w:rPr>
      </w:pPr>
      <w:r w:rsidRPr="000970FF">
        <w:rPr>
          <w:rFonts w:asciiTheme="minorHAnsi" w:hAnsiTheme="minorHAnsi" w:cstheme="minorHAnsi"/>
          <w:sz w:val="24"/>
          <w:szCs w:val="24"/>
          <w:lang w:val="en-AU"/>
        </w:rPr>
        <w:t>69</w:t>
      </w:r>
      <w:r w:rsidR="00CE0E30" w:rsidRPr="000970FF">
        <w:rPr>
          <w:rFonts w:asciiTheme="minorHAnsi" w:hAnsiTheme="minorHAnsi" w:cstheme="minorHAnsi"/>
          <w:sz w:val="24"/>
          <w:szCs w:val="24"/>
          <w:lang w:val="en-AU"/>
        </w:rPr>
        <w:tab/>
      </w:r>
      <w:r w:rsidR="008F3785" w:rsidRPr="000970FF">
        <w:rPr>
          <w:rFonts w:asciiTheme="minorHAnsi" w:hAnsiTheme="minorHAnsi" w:cstheme="minorHAnsi"/>
          <w:sz w:val="24"/>
          <w:szCs w:val="24"/>
          <w:lang w:val="en-AU"/>
        </w:rPr>
        <w:t>The Applicant</w:t>
      </w:r>
      <w:r w:rsidR="00CE0E30" w:rsidRPr="000970FF">
        <w:rPr>
          <w:rFonts w:asciiTheme="minorHAnsi" w:hAnsiTheme="minorHAnsi" w:cstheme="minorHAnsi"/>
          <w:sz w:val="24"/>
          <w:szCs w:val="24"/>
          <w:lang w:val="en-AU"/>
        </w:rPr>
        <w:t xml:space="preserve"> claims in respect of ADT</w:t>
      </w:r>
      <w:r w:rsidR="006E12D4" w:rsidRPr="000970FF">
        <w:rPr>
          <w:rFonts w:asciiTheme="minorHAnsi" w:hAnsiTheme="minorHAnsi" w:cstheme="minorHAnsi"/>
          <w:sz w:val="24"/>
          <w:szCs w:val="24"/>
          <w:lang w:val="en-AU"/>
        </w:rPr>
        <w:t>2</w:t>
      </w:r>
      <w:r w:rsidR="00A142C3" w:rsidRPr="000970FF">
        <w:rPr>
          <w:rFonts w:asciiTheme="minorHAnsi" w:hAnsiTheme="minorHAnsi" w:cstheme="minorHAnsi"/>
          <w:sz w:val="24"/>
          <w:szCs w:val="24"/>
          <w:lang w:val="en-AU"/>
        </w:rPr>
        <w:t>9</w:t>
      </w:r>
      <w:r w:rsidR="00CE0E30" w:rsidRPr="000970FF">
        <w:rPr>
          <w:rFonts w:asciiTheme="minorHAnsi" w:hAnsiTheme="minorHAnsi" w:cstheme="minorHAnsi"/>
          <w:sz w:val="24"/>
          <w:szCs w:val="24"/>
          <w:lang w:val="en-AU"/>
        </w:rPr>
        <w:t>, an amount of $</w:t>
      </w:r>
      <w:r w:rsidR="00B0448E" w:rsidRPr="000970FF">
        <w:rPr>
          <w:rFonts w:asciiTheme="minorHAnsi" w:hAnsiTheme="minorHAnsi" w:cstheme="minorHAnsi"/>
          <w:sz w:val="24"/>
          <w:szCs w:val="24"/>
          <w:lang w:val="en-AU"/>
        </w:rPr>
        <w:t>51,980</w:t>
      </w:r>
      <w:r w:rsidR="00CE0E30" w:rsidRPr="000970FF">
        <w:rPr>
          <w:rFonts w:asciiTheme="minorHAnsi" w:hAnsiTheme="minorHAnsi" w:cstheme="minorHAnsi"/>
          <w:sz w:val="24"/>
          <w:szCs w:val="24"/>
          <w:lang w:val="en-AU"/>
        </w:rPr>
        <w:t xml:space="preserve">.00 including GST made up </w:t>
      </w:r>
      <w:r w:rsidR="004046FA" w:rsidRPr="000970FF">
        <w:rPr>
          <w:rFonts w:asciiTheme="minorHAnsi" w:hAnsiTheme="minorHAnsi" w:cstheme="minorHAnsi"/>
          <w:sz w:val="24"/>
          <w:szCs w:val="24"/>
          <w:lang w:val="en-AU"/>
        </w:rPr>
        <w:t xml:space="preserve">by the </w:t>
      </w:r>
      <w:r w:rsidR="00F14AF6">
        <w:rPr>
          <w:rFonts w:asciiTheme="minorHAnsi" w:hAnsiTheme="minorHAnsi" w:cstheme="minorHAnsi"/>
          <w:sz w:val="24"/>
          <w:szCs w:val="24"/>
          <w:lang w:val="en-AU"/>
        </w:rPr>
        <w:t>Plaintiff</w:t>
      </w:r>
      <w:r w:rsidR="004046FA" w:rsidRPr="000970FF">
        <w:rPr>
          <w:rFonts w:asciiTheme="minorHAnsi" w:hAnsiTheme="minorHAnsi" w:cstheme="minorHAnsi"/>
          <w:sz w:val="24"/>
          <w:szCs w:val="24"/>
          <w:lang w:val="en-AU"/>
        </w:rPr>
        <w:t xml:space="preserve"> </w:t>
      </w:r>
      <w:r w:rsidR="00CE0E30" w:rsidRPr="000970FF">
        <w:rPr>
          <w:rFonts w:asciiTheme="minorHAnsi" w:hAnsiTheme="minorHAnsi" w:cstheme="minorHAnsi"/>
          <w:sz w:val="24"/>
          <w:szCs w:val="24"/>
          <w:lang w:val="en-AU"/>
        </w:rPr>
        <w:t>as follows:</w:t>
      </w:r>
    </w:p>
    <w:tbl>
      <w:tblPr>
        <w:tblStyle w:val="TableGrid"/>
        <w:tblW w:w="0" w:type="auto"/>
        <w:jc w:val="center"/>
        <w:tblLook w:val="04A0" w:firstRow="1" w:lastRow="0" w:firstColumn="1" w:lastColumn="0" w:noHBand="0" w:noVBand="1"/>
      </w:tblPr>
      <w:tblGrid>
        <w:gridCol w:w="2828"/>
        <w:gridCol w:w="2861"/>
      </w:tblGrid>
      <w:tr w:rsidR="005E7685" w:rsidRPr="000970FF" w14:paraId="212180C2" w14:textId="77777777" w:rsidTr="00FA66A3">
        <w:trPr>
          <w:jc w:val="center"/>
        </w:trPr>
        <w:tc>
          <w:tcPr>
            <w:tcW w:w="2828" w:type="dxa"/>
          </w:tcPr>
          <w:p w14:paraId="30284FBF" w14:textId="208F5BAC" w:rsidR="00B0448E" w:rsidRPr="000970FF" w:rsidRDefault="00B0448E" w:rsidP="005324D7">
            <w:p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June</w:t>
            </w:r>
          </w:p>
        </w:tc>
        <w:tc>
          <w:tcPr>
            <w:tcW w:w="2861" w:type="dxa"/>
          </w:tcPr>
          <w:p w14:paraId="15881886" w14:textId="47A22532" w:rsidR="00B0448E" w:rsidRPr="000970FF" w:rsidRDefault="00B0448E" w:rsidP="00571711">
            <w:pPr>
              <w:spacing w:line="360" w:lineRule="auto"/>
              <w:jc w:val="right"/>
              <w:rPr>
                <w:rFonts w:asciiTheme="minorHAnsi" w:hAnsiTheme="minorHAnsi" w:cstheme="minorHAnsi"/>
                <w:sz w:val="24"/>
                <w:szCs w:val="24"/>
                <w:lang w:val="en-AU"/>
              </w:rPr>
            </w:pPr>
            <w:r w:rsidRPr="000970FF">
              <w:rPr>
                <w:rFonts w:asciiTheme="minorHAnsi" w:hAnsiTheme="minorHAnsi" w:cstheme="minorHAnsi"/>
                <w:sz w:val="24"/>
                <w:szCs w:val="24"/>
                <w:lang w:val="en-AU"/>
              </w:rPr>
              <w:t>$10,120.00</w:t>
            </w:r>
          </w:p>
        </w:tc>
      </w:tr>
      <w:tr w:rsidR="005E7685" w:rsidRPr="000970FF" w14:paraId="4E1CD34D" w14:textId="77777777" w:rsidTr="00FA66A3">
        <w:trPr>
          <w:jc w:val="center"/>
        </w:trPr>
        <w:tc>
          <w:tcPr>
            <w:tcW w:w="2828" w:type="dxa"/>
          </w:tcPr>
          <w:p w14:paraId="727E7781" w14:textId="2BE49072" w:rsidR="00B0448E" w:rsidRPr="000970FF" w:rsidRDefault="00B0448E" w:rsidP="005324D7">
            <w:p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July</w:t>
            </w:r>
          </w:p>
        </w:tc>
        <w:tc>
          <w:tcPr>
            <w:tcW w:w="2861" w:type="dxa"/>
          </w:tcPr>
          <w:p w14:paraId="78BB8CFE" w14:textId="18FDC32E" w:rsidR="00B0448E" w:rsidRPr="000970FF" w:rsidRDefault="00B0448E" w:rsidP="00571711">
            <w:pPr>
              <w:spacing w:line="360" w:lineRule="auto"/>
              <w:jc w:val="right"/>
              <w:rPr>
                <w:rFonts w:asciiTheme="minorHAnsi" w:hAnsiTheme="minorHAnsi" w:cstheme="minorHAnsi"/>
                <w:sz w:val="24"/>
                <w:szCs w:val="24"/>
                <w:lang w:val="en-AU"/>
              </w:rPr>
            </w:pPr>
            <w:r w:rsidRPr="000970FF">
              <w:rPr>
                <w:rFonts w:asciiTheme="minorHAnsi" w:hAnsiTheme="minorHAnsi" w:cstheme="minorHAnsi"/>
                <w:sz w:val="24"/>
                <w:szCs w:val="24"/>
                <w:lang w:val="en-AU"/>
              </w:rPr>
              <w:t>$20,240.00</w:t>
            </w:r>
          </w:p>
        </w:tc>
      </w:tr>
      <w:tr w:rsidR="005E7685" w:rsidRPr="000970FF" w14:paraId="2727F813" w14:textId="77777777" w:rsidTr="00FA66A3">
        <w:trPr>
          <w:jc w:val="center"/>
        </w:trPr>
        <w:tc>
          <w:tcPr>
            <w:tcW w:w="2828" w:type="dxa"/>
          </w:tcPr>
          <w:p w14:paraId="6D72586A" w14:textId="137D9119" w:rsidR="00571711" w:rsidRPr="000970FF" w:rsidRDefault="00571711" w:rsidP="005324D7">
            <w:p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August</w:t>
            </w:r>
          </w:p>
        </w:tc>
        <w:tc>
          <w:tcPr>
            <w:tcW w:w="2861" w:type="dxa"/>
          </w:tcPr>
          <w:p w14:paraId="56B6C73A" w14:textId="2A50F323" w:rsidR="00571711" w:rsidRPr="000970FF" w:rsidRDefault="00571711" w:rsidP="00571711">
            <w:pPr>
              <w:spacing w:line="360" w:lineRule="auto"/>
              <w:jc w:val="right"/>
              <w:rPr>
                <w:rFonts w:asciiTheme="minorHAnsi" w:hAnsiTheme="minorHAnsi" w:cstheme="minorHAnsi"/>
                <w:sz w:val="24"/>
                <w:szCs w:val="24"/>
                <w:lang w:val="en-AU"/>
              </w:rPr>
            </w:pPr>
            <w:r w:rsidRPr="000970FF">
              <w:rPr>
                <w:rFonts w:asciiTheme="minorHAnsi" w:hAnsiTheme="minorHAnsi" w:cstheme="minorHAnsi"/>
                <w:sz w:val="24"/>
                <w:szCs w:val="24"/>
                <w:lang w:val="en-AU"/>
              </w:rPr>
              <w:t>$20,240.00</w:t>
            </w:r>
          </w:p>
        </w:tc>
      </w:tr>
      <w:tr w:rsidR="005E7685" w:rsidRPr="000970FF" w14:paraId="25435EC5" w14:textId="77777777" w:rsidTr="00FA66A3">
        <w:trPr>
          <w:jc w:val="center"/>
        </w:trPr>
        <w:tc>
          <w:tcPr>
            <w:tcW w:w="2828" w:type="dxa"/>
          </w:tcPr>
          <w:p w14:paraId="4364A654" w14:textId="6016FAA1" w:rsidR="00571711" w:rsidRPr="000970FF" w:rsidRDefault="00571711" w:rsidP="005324D7">
            <w:p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Mob</w:t>
            </w:r>
          </w:p>
        </w:tc>
        <w:tc>
          <w:tcPr>
            <w:tcW w:w="2861" w:type="dxa"/>
          </w:tcPr>
          <w:p w14:paraId="074DAB8D" w14:textId="1C6D2FB2" w:rsidR="00571711" w:rsidRPr="000970FF" w:rsidRDefault="00571711" w:rsidP="00571711">
            <w:pPr>
              <w:spacing w:line="360" w:lineRule="auto"/>
              <w:jc w:val="right"/>
              <w:rPr>
                <w:rFonts w:asciiTheme="minorHAnsi" w:hAnsiTheme="minorHAnsi" w:cstheme="minorHAnsi"/>
                <w:sz w:val="24"/>
                <w:szCs w:val="24"/>
                <w:lang w:val="en-AU"/>
              </w:rPr>
            </w:pPr>
            <w:r w:rsidRPr="000970FF">
              <w:rPr>
                <w:rFonts w:asciiTheme="minorHAnsi" w:hAnsiTheme="minorHAnsi" w:cstheme="minorHAnsi"/>
                <w:sz w:val="24"/>
                <w:szCs w:val="24"/>
                <w:lang w:val="en-AU"/>
              </w:rPr>
              <w:t>$1,200.00</w:t>
            </w:r>
          </w:p>
        </w:tc>
      </w:tr>
      <w:tr w:rsidR="005E7685" w:rsidRPr="000970FF" w14:paraId="4903285D" w14:textId="77777777" w:rsidTr="00FA66A3">
        <w:trPr>
          <w:jc w:val="center"/>
        </w:trPr>
        <w:tc>
          <w:tcPr>
            <w:tcW w:w="2828" w:type="dxa"/>
          </w:tcPr>
          <w:p w14:paraId="2497687C" w14:textId="01A2F4EA" w:rsidR="00571711" w:rsidRPr="000970FF" w:rsidRDefault="00571711" w:rsidP="005324D7">
            <w:p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Sub Total</w:t>
            </w:r>
          </w:p>
        </w:tc>
        <w:tc>
          <w:tcPr>
            <w:tcW w:w="2861" w:type="dxa"/>
          </w:tcPr>
          <w:p w14:paraId="5F902A5F" w14:textId="19D1181D" w:rsidR="00571711" w:rsidRPr="000970FF" w:rsidRDefault="00571711" w:rsidP="00571711">
            <w:pPr>
              <w:spacing w:line="360" w:lineRule="auto"/>
              <w:jc w:val="right"/>
              <w:rPr>
                <w:rFonts w:asciiTheme="minorHAnsi" w:hAnsiTheme="minorHAnsi" w:cstheme="minorHAnsi"/>
                <w:sz w:val="24"/>
                <w:szCs w:val="24"/>
                <w:lang w:val="en-AU"/>
              </w:rPr>
            </w:pPr>
            <w:r w:rsidRPr="000970FF">
              <w:rPr>
                <w:rFonts w:asciiTheme="minorHAnsi" w:hAnsiTheme="minorHAnsi" w:cstheme="minorHAnsi"/>
                <w:sz w:val="24"/>
                <w:szCs w:val="24"/>
                <w:lang w:val="en-AU"/>
              </w:rPr>
              <w:t>$</w:t>
            </w:r>
            <w:r w:rsidR="00B0448E" w:rsidRPr="000970FF">
              <w:rPr>
                <w:rFonts w:asciiTheme="minorHAnsi" w:hAnsiTheme="minorHAnsi" w:cstheme="minorHAnsi"/>
                <w:sz w:val="24"/>
                <w:szCs w:val="24"/>
                <w:lang w:val="en-AU"/>
              </w:rPr>
              <w:t>5</w:t>
            </w:r>
            <w:r w:rsidR="008A7896" w:rsidRPr="000970FF">
              <w:rPr>
                <w:rFonts w:asciiTheme="minorHAnsi" w:hAnsiTheme="minorHAnsi" w:cstheme="minorHAnsi"/>
                <w:sz w:val="24"/>
                <w:szCs w:val="24"/>
                <w:lang w:val="en-AU"/>
              </w:rPr>
              <w:t>1,</w:t>
            </w:r>
            <w:r w:rsidR="00B0448E" w:rsidRPr="000970FF">
              <w:rPr>
                <w:rFonts w:asciiTheme="minorHAnsi" w:hAnsiTheme="minorHAnsi" w:cstheme="minorHAnsi"/>
                <w:sz w:val="24"/>
                <w:szCs w:val="24"/>
                <w:lang w:val="en-AU"/>
              </w:rPr>
              <w:t>80</w:t>
            </w:r>
            <w:r w:rsidR="008A7896" w:rsidRPr="000970FF">
              <w:rPr>
                <w:rFonts w:asciiTheme="minorHAnsi" w:hAnsiTheme="minorHAnsi" w:cstheme="minorHAnsi"/>
                <w:sz w:val="24"/>
                <w:szCs w:val="24"/>
                <w:lang w:val="en-AU"/>
              </w:rPr>
              <w:t>0</w:t>
            </w:r>
            <w:r w:rsidRPr="000970FF">
              <w:rPr>
                <w:rFonts w:asciiTheme="minorHAnsi" w:hAnsiTheme="minorHAnsi" w:cstheme="minorHAnsi"/>
                <w:sz w:val="24"/>
                <w:szCs w:val="24"/>
                <w:lang w:val="en-AU"/>
              </w:rPr>
              <w:t>.00</w:t>
            </w:r>
          </w:p>
        </w:tc>
      </w:tr>
      <w:tr w:rsidR="005E7685" w:rsidRPr="000970FF" w14:paraId="4AE67AB2" w14:textId="77777777" w:rsidTr="00FA66A3">
        <w:trPr>
          <w:jc w:val="center"/>
        </w:trPr>
        <w:tc>
          <w:tcPr>
            <w:tcW w:w="2828" w:type="dxa"/>
          </w:tcPr>
          <w:p w14:paraId="1930542D" w14:textId="67930F6B" w:rsidR="00571711" w:rsidRPr="000970FF" w:rsidRDefault="00571711" w:rsidP="005324D7">
            <w:p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GST</w:t>
            </w:r>
          </w:p>
        </w:tc>
        <w:tc>
          <w:tcPr>
            <w:tcW w:w="2861" w:type="dxa"/>
          </w:tcPr>
          <w:p w14:paraId="6E19F466" w14:textId="2472A53F" w:rsidR="00571711" w:rsidRPr="000970FF" w:rsidRDefault="00571711" w:rsidP="00571711">
            <w:pPr>
              <w:spacing w:line="360" w:lineRule="auto"/>
              <w:jc w:val="right"/>
              <w:rPr>
                <w:rFonts w:asciiTheme="minorHAnsi" w:hAnsiTheme="minorHAnsi" w:cstheme="minorHAnsi"/>
                <w:sz w:val="24"/>
                <w:szCs w:val="24"/>
                <w:lang w:val="en-AU"/>
              </w:rPr>
            </w:pPr>
            <w:r w:rsidRPr="000970FF">
              <w:rPr>
                <w:rFonts w:asciiTheme="minorHAnsi" w:hAnsiTheme="minorHAnsi" w:cstheme="minorHAnsi"/>
                <w:sz w:val="24"/>
                <w:szCs w:val="24"/>
                <w:lang w:val="en-AU"/>
              </w:rPr>
              <w:t>$</w:t>
            </w:r>
            <w:r w:rsidR="00B0448E" w:rsidRPr="000970FF">
              <w:rPr>
                <w:rFonts w:asciiTheme="minorHAnsi" w:hAnsiTheme="minorHAnsi" w:cstheme="minorHAnsi"/>
                <w:sz w:val="24"/>
                <w:szCs w:val="24"/>
                <w:lang w:val="en-AU"/>
              </w:rPr>
              <w:t>5,180</w:t>
            </w:r>
            <w:r w:rsidRPr="000970FF">
              <w:rPr>
                <w:rFonts w:asciiTheme="minorHAnsi" w:hAnsiTheme="minorHAnsi" w:cstheme="minorHAnsi"/>
                <w:sz w:val="24"/>
                <w:szCs w:val="24"/>
                <w:lang w:val="en-AU"/>
              </w:rPr>
              <w:t>.00</w:t>
            </w:r>
          </w:p>
        </w:tc>
      </w:tr>
      <w:tr w:rsidR="005E7685" w:rsidRPr="000970FF" w14:paraId="46195E7D" w14:textId="77777777" w:rsidTr="00FA66A3">
        <w:trPr>
          <w:jc w:val="center"/>
        </w:trPr>
        <w:tc>
          <w:tcPr>
            <w:tcW w:w="2828" w:type="dxa"/>
          </w:tcPr>
          <w:p w14:paraId="06FDCCD1" w14:textId="1E098424" w:rsidR="00571711" w:rsidRPr="000970FF" w:rsidRDefault="00B27E02" w:rsidP="005324D7">
            <w:p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Total</w:t>
            </w:r>
          </w:p>
        </w:tc>
        <w:tc>
          <w:tcPr>
            <w:tcW w:w="2861" w:type="dxa"/>
          </w:tcPr>
          <w:p w14:paraId="51A732B6" w14:textId="0752E7CA" w:rsidR="00571711" w:rsidRPr="000970FF" w:rsidRDefault="00571711" w:rsidP="00571711">
            <w:pPr>
              <w:spacing w:line="360" w:lineRule="auto"/>
              <w:jc w:val="right"/>
              <w:rPr>
                <w:rFonts w:asciiTheme="minorHAnsi" w:hAnsiTheme="minorHAnsi" w:cstheme="minorHAnsi"/>
                <w:sz w:val="24"/>
                <w:szCs w:val="24"/>
                <w:lang w:val="en-AU"/>
              </w:rPr>
            </w:pPr>
            <w:r w:rsidRPr="000970FF">
              <w:rPr>
                <w:rFonts w:asciiTheme="minorHAnsi" w:hAnsiTheme="minorHAnsi" w:cstheme="minorHAnsi"/>
                <w:sz w:val="24"/>
                <w:szCs w:val="24"/>
                <w:lang w:val="en-AU"/>
              </w:rPr>
              <w:t>$</w:t>
            </w:r>
            <w:r w:rsidR="00B0448E" w:rsidRPr="000970FF">
              <w:rPr>
                <w:rFonts w:asciiTheme="minorHAnsi" w:hAnsiTheme="minorHAnsi" w:cstheme="minorHAnsi"/>
                <w:sz w:val="24"/>
                <w:szCs w:val="24"/>
                <w:lang w:val="en-AU"/>
              </w:rPr>
              <w:t>56,980</w:t>
            </w:r>
            <w:r w:rsidRPr="000970FF">
              <w:rPr>
                <w:rFonts w:asciiTheme="minorHAnsi" w:hAnsiTheme="minorHAnsi" w:cstheme="minorHAnsi"/>
                <w:sz w:val="24"/>
                <w:szCs w:val="24"/>
                <w:lang w:val="en-AU"/>
              </w:rPr>
              <w:t>.00</w:t>
            </w:r>
          </w:p>
        </w:tc>
      </w:tr>
      <w:tr w:rsidR="005E7685" w:rsidRPr="000970FF" w14:paraId="6E855EFB" w14:textId="77777777" w:rsidTr="00FA66A3">
        <w:trPr>
          <w:jc w:val="center"/>
        </w:trPr>
        <w:tc>
          <w:tcPr>
            <w:tcW w:w="2828" w:type="dxa"/>
          </w:tcPr>
          <w:p w14:paraId="564AB973" w14:textId="443EF9AE" w:rsidR="00571711" w:rsidRPr="000970FF" w:rsidRDefault="00571711" w:rsidP="005324D7">
            <w:p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Less Paid</w:t>
            </w:r>
          </w:p>
        </w:tc>
        <w:tc>
          <w:tcPr>
            <w:tcW w:w="2861" w:type="dxa"/>
          </w:tcPr>
          <w:p w14:paraId="0BB95B07" w14:textId="1F7E5818" w:rsidR="00571711" w:rsidRPr="000970FF" w:rsidRDefault="00571711" w:rsidP="00571711">
            <w:pPr>
              <w:spacing w:line="360" w:lineRule="auto"/>
              <w:jc w:val="right"/>
              <w:rPr>
                <w:rFonts w:asciiTheme="minorHAnsi" w:hAnsiTheme="minorHAnsi" w:cstheme="minorHAnsi"/>
                <w:sz w:val="24"/>
                <w:szCs w:val="24"/>
                <w:lang w:val="en-AU"/>
              </w:rPr>
            </w:pPr>
            <w:r w:rsidRPr="000970FF">
              <w:rPr>
                <w:rFonts w:asciiTheme="minorHAnsi" w:hAnsiTheme="minorHAnsi" w:cstheme="minorHAnsi"/>
                <w:sz w:val="24"/>
                <w:szCs w:val="24"/>
                <w:lang w:val="en-AU"/>
              </w:rPr>
              <w:t>$</w:t>
            </w:r>
            <w:r w:rsidR="00B27E02" w:rsidRPr="000970FF">
              <w:rPr>
                <w:rFonts w:asciiTheme="minorHAnsi" w:hAnsiTheme="minorHAnsi" w:cstheme="minorHAnsi"/>
                <w:sz w:val="24"/>
                <w:szCs w:val="24"/>
                <w:lang w:val="en-AU"/>
              </w:rPr>
              <w:t>5,000.00</w:t>
            </w:r>
          </w:p>
        </w:tc>
      </w:tr>
      <w:tr w:rsidR="005E7685" w:rsidRPr="000970FF" w14:paraId="42A87D64" w14:textId="77777777" w:rsidTr="00FA66A3">
        <w:trPr>
          <w:jc w:val="center"/>
        </w:trPr>
        <w:tc>
          <w:tcPr>
            <w:tcW w:w="2828" w:type="dxa"/>
          </w:tcPr>
          <w:p w14:paraId="0D99BD18" w14:textId="4D2794F7" w:rsidR="00571711" w:rsidRPr="000970FF" w:rsidRDefault="00571711" w:rsidP="005324D7">
            <w:pPr>
              <w:spacing w:line="360" w:lineRule="auto"/>
              <w:rPr>
                <w:rFonts w:asciiTheme="minorHAnsi" w:hAnsiTheme="minorHAnsi" w:cstheme="minorHAnsi"/>
                <w:sz w:val="24"/>
                <w:szCs w:val="24"/>
                <w:lang w:val="en-AU"/>
              </w:rPr>
            </w:pPr>
            <w:r w:rsidRPr="000970FF">
              <w:rPr>
                <w:rFonts w:asciiTheme="minorHAnsi" w:hAnsiTheme="minorHAnsi" w:cstheme="minorHAnsi"/>
                <w:sz w:val="24"/>
                <w:szCs w:val="24"/>
                <w:lang w:val="en-AU"/>
              </w:rPr>
              <w:t>Claimed</w:t>
            </w:r>
          </w:p>
        </w:tc>
        <w:tc>
          <w:tcPr>
            <w:tcW w:w="2861" w:type="dxa"/>
          </w:tcPr>
          <w:p w14:paraId="5DF80993" w14:textId="48D23C0B" w:rsidR="00571711" w:rsidRPr="000970FF" w:rsidRDefault="00571711" w:rsidP="00571711">
            <w:pPr>
              <w:spacing w:line="360" w:lineRule="auto"/>
              <w:jc w:val="right"/>
              <w:rPr>
                <w:rFonts w:asciiTheme="minorHAnsi" w:hAnsiTheme="minorHAnsi" w:cstheme="minorHAnsi"/>
                <w:sz w:val="24"/>
                <w:szCs w:val="24"/>
                <w:lang w:val="en-AU"/>
              </w:rPr>
            </w:pPr>
            <w:r w:rsidRPr="000970FF">
              <w:rPr>
                <w:rFonts w:asciiTheme="minorHAnsi" w:hAnsiTheme="minorHAnsi" w:cstheme="minorHAnsi"/>
                <w:sz w:val="24"/>
                <w:szCs w:val="24"/>
                <w:lang w:val="en-AU"/>
              </w:rPr>
              <w:t>$</w:t>
            </w:r>
            <w:r w:rsidR="00B0448E" w:rsidRPr="000970FF">
              <w:rPr>
                <w:rFonts w:asciiTheme="minorHAnsi" w:hAnsiTheme="minorHAnsi" w:cstheme="minorHAnsi"/>
                <w:sz w:val="24"/>
                <w:szCs w:val="24"/>
                <w:lang w:val="en-AU"/>
              </w:rPr>
              <w:t>51,980</w:t>
            </w:r>
            <w:r w:rsidRPr="000970FF">
              <w:rPr>
                <w:rFonts w:asciiTheme="minorHAnsi" w:hAnsiTheme="minorHAnsi" w:cstheme="minorHAnsi"/>
                <w:sz w:val="24"/>
                <w:szCs w:val="24"/>
                <w:lang w:val="en-AU"/>
              </w:rPr>
              <w:t>.00</w:t>
            </w:r>
          </w:p>
        </w:tc>
      </w:tr>
    </w:tbl>
    <w:p w14:paraId="33FF1DFA" w14:textId="291622B2" w:rsidR="00E36990" w:rsidRPr="000970FF" w:rsidRDefault="00FA66A3" w:rsidP="00404313">
      <w:pPr>
        <w:spacing w:before="120" w:line="360" w:lineRule="auto"/>
        <w:ind w:left="720" w:hanging="720"/>
        <w:rPr>
          <w:rFonts w:asciiTheme="minorHAnsi" w:hAnsiTheme="minorHAnsi" w:cstheme="minorHAnsi"/>
          <w:sz w:val="40"/>
          <w:szCs w:val="40"/>
          <w:lang w:val="en-AU"/>
        </w:rPr>
      </w:pPr>
      <w:r w:rsidRPr="000970FF">
        <w:rPr>
          <w:rFonts w:asciiTheme="minorHAnsi" w:hAnsiTheme="minorHAnsi" w:cstheme="minorHAnsi"/>
          <w:sz w:val="24"/>
          <w:szCs w:val="24"/>
          <w:lang w:val="en-AU"/>
        </w:rPr>
        <w:t>70</w:t>
      </w:r>
      <w:r w:rsidR="00571711" w:rsidRPr="000970FF">
        <w:rPr>
          <w:rFonts w:asciiTheme="minorHAnsi" w:hAnsiTheme="minorHAnsi" w:cstheme="minorHAnsi"/>
          <w:sz w:val="24"/>
          <w:szCs w:val="24"/>
          <w:lang w:val="en-AU"/>
        </w:rPr>
        <w:tab/>
        <w:t xml:space="preserve">I could not identify an agreement for </w:t>
      </w:r>
      <w:r w:rsidR="002D250F" w:rsidRPr="000970FF">
        <w:rPr>
          <w:rFonts w:asciiTheme="minorHAnsi" w:hAnsiTheme="minorHAnsi" w:cstheme="minorHAnsi"/>
          <w:sz w:val="24"/>
          <w:szCs w:val="24"/>
          <w:lang w:val="en-AU"/>
        </w:rPr>
        <w:t>t</w:t>
      </w:r>
      <w:r w:rsidR="006C7881" w:rsidRPr="000970FF">
        <w:rPr>
          <w:rFonts w:asciiTheme="minorHAnsi" w:hAnsiTheme="minorHAnsi" w:cstheme="minorHAnsi"/>
          <w:sz w:val="24"/>
          <w:szCs w:val="24"/>
          <w:lang w:val="en-AU"/>
        </w:rPr>
        <w:t>he Respondent</w:t>
      </w:r>
      <w:r w:rsidR="00571711" w:rsidRPr="000970FF">
        <w:rPr>
          <w:rFonts w:asciiTheme="minorHAnsi" w:hAnsiTheme="minorHAnsi" w:cstheme="minorHAnsi"/>
          <w:sz w:val="24"/>
          <w:szCs w:val="24"/>
          <w:lang w:val="en-AU"/>
        </w:rPr>
        <w:t xml:space="preserve"> to pay </w:t>
      </w:r>
      <w:r w:rsidR="00E36990" w:rsidRPr="000970FF">
        <w:rPr>
          <w:rFonts w:asciiTheme="minorHAnsi" w:hAnsiTheme="minorHAnsi" w:cstheme="minorHAnsi"/>
          <w:sz w:val="24"/>
          <w:szCs w:val="24"/>
          <w:lang w:val="en-AU"/>
        </w:rPr>
        <w:t>a holding fee</w:t>
      </w:r>
      <w:r w:rsidRPr="000970FF">
        <w:rPr>
          <w:rFonts w:asciiTheme="minorHAnsi" w:hAnsiTheme="minorHAnsi" w:cstheme="minorHAnsi"/>
          <w:sz w:val="24"/>
          <w:szCs w:val="24"/>
          <w:lang w:val="en-AU"/>
        </w:rPr>
        <w:t xml:space="preserve"> or a fee to reserve the truck in the event that it was to operate at the construction site</w:t>
      </w:r>
      <w:r w:rsidR="00E36990" w:rsidRPr="000970FF">
        <w:rPr>
          <w:rFonts w:asciiTheme="minorHAnsi" w:hAnsiTheme="minorHAnsi" w:cstheme="minorHAnsi"/>
          <w:sz w:val="24"/>
          <w:szCs w:val="24"/>
          <w:lang w:val="en-AU"/>
        </w:rPr>
        <w:t xml:space="preserve">. </w:t>
      </w:r>
      <w:r w:rsidR="00D64E0D" w:rsidRPr="000970FF">
        <w:rPr>
          <w:rFonts w:asciiTheme="minorHAnsi" w:hAnsiTheme="minorHAnsi" w:cstheme="minorHAnsi"/>
          <w:sz w:val="24"/>
          <w:szCs w:val="24"/>
          <w:lang w:val="en-AU"/>
        </w:rPr>
        <w:t xml:space="preserve">Although this is raised by the </w:t>
      </w:r>
      <w:r w:rsidR="00F14AF6">
        <w:rPr>
          <w:rFonts w:asciiTheme="minorHAnsi" w:hAnsiTheme="minorHAnsi" w:cstheme="minorHAnsi"/>
          <w:sz w:val="24"/>
          <w:szCs w:val="24"/>
          <w:lang w:val="en-AU"/>
        </w:rPr>
        <w:t>Plaintiff</w:t>
      </w:r>
      <w:r w:rsidR="00D64E0D" w:rsidRPr="000970FF">
        <w:rPr>
          <w:rFonts w:asciiTheme="minorHAnsi" w:hAnsiTheme="minorHAnsi" w:cstheme="minorHAnsi"/>
          <w:sz w:val="24"/>
          <w:szCs w:val="24"/>
          <w:lang w:val="en-AU"/>
        </w:rPr>
        <w:t xml:space="preserve"> in paragraph</w:t>
      </w:r>
      <w:r w:rsidR="00156FB9" w:rsidRPr="000970FF">
        <w:rPr>
          <w:rFonts w:asciiTheme="minorHAnsi" w:hAnsiTheme="minorHAnsi" w:cstheme="minorHAnsi"/>
          <w:sz w:val="24"/>
          <w:szCs w:val="24"/>
          <w:lang w:val="en-AU"/>
        </w:rPr>
        <w:t xml:space="preserve"> 3 of the Adjudication Application submissions</w:t>
      </w:r>
      <w:r w:rsidR="00B0448E" w:rsidRPr="000970FF">
        <w:rPr>
          <w:rFonts w:asciiTheme="minorHAnsi" w:hAnsiTheme="minorHAnsi" w:cstheme="minorHAnsi"/>
          <w:sz w:val="24"/>
          <w:szCs w:val="24"/>
          <w:lang w:val="en-AU"/>
        </w:rPr>
        <w:t xml:space="preserve"> no evidence to support such agreement was provided and it is unlikely that there would have been an agreement to pay for 88hrs at the agreed hourly </w:t>
      </w:r>
      <w:r w:rsidR="00687976">
        <w:rPr>
          <w:rFonts w:asciiTheme="minorHAnsi" w:hAnsiTheme="minorHAnsi" w:cstheme="minorHAnsi"/>
          <w:sz w:val="24"/>
          <w:szCs w:val="24"/>
          <w:lang w:val="en-AU"/>
        </w:rPr>
        <w:t xml:space="preserve">rate </w:t>
      </w:r>
      <w:r w:rsidR="00B0448E" w:rsidRPr="000970FF">
        <w:rPr>
          <w:rFonts w:asciiTheme="minorHAnsi" w:hAnsiTheme="minorHAnsi" w:cstheme="minorHAnsi"/>
          <w:sz w:val="24"/>
          <w:szCs w:val="24"/>
          <w:lang w:val="en-AU"/>
        </w:rPr>
        <w:t xml:space="preserve">for a period </w:t>
      </w:r>
      <w:r w:rsidR="00404313" w:rsidRPr="000970FF">
        <w:rPr>
          <w:rFonts w:asciiTheme="minorHAnsi" w:hAnsiTheme="minorHAnsi" w:cstheme="minorHAnsi"/>
          <w:sz w:val="24"/>
          <w:szCs w:val="24"/>
          <w:lang w:val="en-AU"/>
        </w:rPr>
        <w:t>of, at m</w:t>
      </w:r>
      <w:r w:rsidR="00687976">
        <w:rPr>
          <w:rFonts w:asciiTheme="minorHAnsi" w:hAnsiTheme="minorHAnsi" w:cstheme="minorHAnsi"/>
          <w:sz w:val="24"/>
          <w:szCs w:val="24"/>
          <w:lang w:val="en-AU"/>
        </w:rPr>
        <w:t>o</w:t>
      </w:r>
      <w:r w:rsidR="00404313" w:rsidRPr="000970FF">
        <w:rPr>
          <w:rFonts w:asciiTheme="minorHAnsi" w:hAnsiTheme="minorHAnsi" w:cstheme="minorHAnsi"/>
          <w:sz w:val="24"/>
          <w:szCs w:val="24"/>
          <w:lang w:val="en-AU"/>
        </w:rPr>
        <w:t>st, 7 days from 24 June 2023 to 30 June 2023 inclusive.</w:t>
      </w:r>
      <w:r w:rsidR="00156FB9" w:rsidRPr="000970FF">
        <w:rPr>
          <w:rFonts w:asciiTheme="minorHAnsi" w:hAnsiTheme="minorHAnsi" w:cstheme="minorHAnsi"/>
          <w:sz w:val="24"/>
          <w:szCs w:val="24"/>
          <w:lang w:val="en-AU"/>
        </w:rPr>
        <w:t xml:space="preserve"> </w:t>
      </w:r>
      <w:r w:rsidR="00E36990" w:rsidRPr="000970FF">
        <w:rPr>
          <w:rFonts w:asciiTheme="minorHAnsi" w:hAnsiTheme="minorHAnsi" w:cstheme="minorHAnsi"/>
          <w:sz w:val="24"/>
          <w:szCs w:val="24"/>
          <w:lang w:val="en-AU"/>
        </w:rPr>
        <w:t xml:space="preserve">My understanding of the Hire Agreement is that hire </w:t>
      </w:r>
      <w:r w:rsidR="004B1F5C" w:rsidRPr="000970FF">
        <w:rPr>
          <w:rFonts w:asciiTheme="minorHAnsi" w:hAnsiTheme="minorHAnsi" w:cstheme="minorHAnsi"/>
          <w:sz w:val="24"/>
          <w:szCs w:val="24"/>
          <w:lang w:val="en-AU"/>
        </w:rPr>
        <w:t xml:space="preserve">(or the rental period) </w:t>
      </w:r>
      <w:r w:rsidR="00E36990" w:rsidRPr="000970FF">
        <w:rPr>
          <w:rFonts w:asciiTheme="minorHAnsi" w:hAnsiTheme="minorHAnsi" w:cstheme="minorHAnsi"/>
          <w:sz w:val="24"/>
          <w:szCs w:val="24"/>
          <w:lang w:val="en-AU"/>
        </w:rPr>
        <w:t xml:space="preserve">commenced when the truck was mobilised to the construction site. The </w:t>
      </w:r>
      <w:r w:rsidR="00F14AF6">
        <w:rPr>
          <w:rFonts w:asciiTheme="minorHAnsi" w:hAnsiTheme="minorHAnsi" w:cstheme="minorHAnsi"/>
          <w:sz w:val="24"/>
          <w:szCs w:val="24"/>
          <w:lang w:val="en-AU"/>
        </w:rPr>
        <w:t>Plaintiff</w:t>
      </w:r>
      <w:r w:rsidR="00E36990" w:rsidRPr="000970FF">
        <w:rPr>
          <w:rFonts w:asciiTheme="minorHAnsi" w:hAnsiTheme="minorHAnsi" w:cstheme="minorHAnsi"/>
          <w:sz w:val="24"/>
          <w:szCs w:val="24"/>
          <w:lang w:val="en-AU"/>
        </w:rPr>
        <w:t xml:space="preserve"> did not provide records of hired hours but relied on its view that there was a monthly minimum amount payable of $20,240.00 per truck. That is not how I read the Hire Agreement.</w:t>
      </w:r>
    </w:p>
    <w:p w14:paraId="1B20741E" w14:textId="513DCD05" w:rsidR="00FA66A3" w:rsidRPr="000970FF" w:rsidRDefault="00FA66A3" w:rsidP="00347510">
      <w:pPr>
        <w:pStyle w:val="Sectiontext"/>
        <w:widowControl/>
        <w:spacing w:after="0" w:line="360" w:lineRule="auto"/>
        <w:ind w:left="720" w:hanging="720"/>
        <w:jc w:val="left"/>
        <w:rPr>
          <w:rFonts w:asciiTheme="minorHAnsi" w:hAnsiTheme="minorHAnsi" w:cstheme="minorHAnsi"/>
          <w:lang w:val="en-AU"/>
        </w:rPr>
      </w:pPr>
      <w:r w:rsidRPr="000970FF">
        <w:rPr>
          <w:rFonts w:asciiTheme="minorHAnsi" w:hAnsiTheme="minorHAnsi" w:cstheme="minorHAnsi"/>
          <w:lang w:val="en-AU"/>
        </w:rPr>
        <w:t>71</w:t>
      </w:r>
      <w:r w:rsidR="00835180" w:rsidRPr="000970FF">
        <w:rPr>
          <w:rFonts w:asciiTheme="minorHAnsi" w:hAnsiTheme="minorHAnsi" w:cstheme="minorHAnsi"/>
          <w:lang w:val="en-AU"/>
        </w:rPr>
        <w:tab/>
        <w:t xml:space="preserve">The Hire Agreement has written provisions related to the hourly rate that the </w:t>
      </w:r>
      <w:r w:rsidR="00F14AF6">
        <w:rPr>
          <w:rFonts w:asciiTheme="minorHAnsi" w:hAnsiTheme="minorHAnsi" w:cstheme="minorHAnsi"/>
          <w:lang w:val="en-AU"/>
        </w:rPr>
        <w:t>Plaintiff</w:t>
      </w:r>
      <w:r w:rsidR="00835180" w:rsidRPr="000970FF">
        <w:rPr>
          <w:rFonts w:asciiTheme="minorHAnsi" w:hAnsiTheme="minorHAnsi" w:cstheme="minorHAnsi"/>
          <w:lang w:val="en-AU"/>
        </w:rPr>
        <w:t xml:space="preserve"> is entitled to be paid for hire of the truck and therefore there is a provision for a way of determining the amount that the contractor is entitled to be paid for the obligations the contractor performs in supplying the truck for construction work. </w:t>
      </w:r>
    </w:p>
    <w:p w14:paraId="3DCBF19B" w14:textId="73A53C9F" w:rsidR="00835180" w:rsidRPr="000970FF" w:rsidRDefault="00FA66A3" w:rsidP="00347510">
      <w:pPr>
        <w:pStyle w:val="Sectiontext"/>
        <w:widowControl/>
        <w:spacing w:after="0" w:line="360" w:lineRule="auto"/>
        <w:ind w:left="720" w:hanging="720"/>
        <w:jc w:val="left"/>
        <w:rPr>
          <w:rFonts w:asciiTheme="minorHAnsi" w:hAnsiTheme="minorHAnsi" w:cstheme="minorHAnsi"/>
          <w:lang w:val="en-AU"/>
        </w:rPr>
      </w:pPr>
      <w:r w:rsidRPr="000970FF">
        <w:rPr>
          <w:rFonts w:asciiTheme="minorHAnsi" w:hAnsiTheme="minorHAnsi" w:cstheme="minorHAnsi"/>
          <w:lang w:val="en-AU"/>
        </w:rPr>
        <w:lastRenderedPageBreak/>
        <w:t>72</w:t>
      </w:r>
      <w:r w:rsidRPr="000970FF">
        <w:rPr>
          <w:rFonts w:asciiTheme="minorHAnsi" w:hAnsiTheme="minorHAnsi" w:cstheme="minorHAnsi"/>
          <w:lang w:val="en-AU"/>
        </w:rPr>
        <w:tab/>
        <w:t>T</w:t>
      </w:r>
      <w:r w:rsidR="00835180" w:rsidRPr="000970FF">
        <w:rPr>
          <w:rFonts w:asciiTheme="minorHAnsi" w:hAnsiTheme="minorHAnsi" w:cstheme="minorHAnsi"/>
          <w:lang w:val="en-AU"/>
        </w:rPr>
        <w:t xml:space="preserve">he Hire Agreement at clause 4.1 requires the Respondent, throughout the Term, to pay the </w:t>
      </w:r>
      <w:r w:rsidR="00F14AF6">
        <w:rPr>
          <w:rFonts w:asciiTheme="minorHAnsi" w:hAnsiTheme="minorHAnsi" w:cstheme="minorHAnsi"/>
          <w:lang w:val="en-AU"/>
        </w:rPr>
        <w:t>Plaintiff</w:t>
      </w:r>
      <w:r w:rsidR="00835180" w:rsidRPr="000970FF">
        <w:rPr>
          <w:rFonts w:asciiTheme="minorHAnsi" w:hAnsiTheme="minorHAnsi" w:cstheme="minorHAnsi"/>
          <w:lang w:val="en-AU"/>
        </w:rPr>
        <w:t xml:space="preserve"> ‘the rental instalments’, </w:t>
      </w:r>
      <w:r w:rsidRPr="000970FF">
        <w:rPr>
          <w:rFonts w:asciiTheme="minorHAnsi" w:hAnsiTheme="minorHAnsi" w:cstheme="minorHAnsi"/>
          <w:lang w:val="en-AU"/>
        </w:rPr>
        <w:t xml:space="preserve">but </w:t>
      </w:r>
      <w:r w:rsidR="00835180" w:rsidRPr="000970FF">
        <w:rPr>
          <w:rFonts w:asciiTheme="minorHAnsi" w:hAnsiTheme="minorHAnsi" w:cstheme="minorHAnsi"/>
          <w:lang w:val="en-AU"/>
        </w:rPr>
        <w:t>rental instalments are not identified as such in the Hire Agreement. On one view of it, rental instalments may be argued to be the hourly rate applied for the minimum hire hours per month</w:t>
      </w:r>
      <w:r w:rsidR="002013A6" w:rsidRPr="000970FF">
        <w:rPr>
          <w:rFonts w:asciiTheme="minorHAnsi" w:hAnsiTheme="minorHAnsi" w:cstheme="minorHAnsi"/>
          <w:lang w:val="en-AU"/>
        </w:rPr>
        <w:t>. This</w:t>
      </w:r>
      <w:r w:rsidR="00835180" w:rsidRPr="000970FF">
        <w:rPr>
          <w:rFonts w:asciiTheme="minorHAnsi" w:hAnsiTheme="minorHAnsi" w:cstheme="minorHAnsi"/>
          <w:lang w:val="en-AU"/>
        </w:rPr>
        <w:t xml:space="preserve"> appears to be the basis on which the </w:t>
      </w:r>
      <w:r w:rsidR="00F14AF6">
        <w:rPr>
          <w:rFonts w:asciiTheme="minorHAnsi" w:hAnsiTheme="minorHAnsi" w:cstheme="minorHAnsi"/>
          <w:lang w:val="en-AU"/>
        </w:rPr>
        <w:t>Plaintiff</w:t>
      </w:r>
      <w:r w:rsidR="00835180" w:rsidRPr="000970FF">
        <w:rPr>
          <w:rFonts w:asciiTheme="minorHAnsi" w:hAnsiTheme="minorHAnsi" w:cstheme="minorHAnsi"/>
          <w:lang w:val="en-AU"/>
        </w:rPr>
        <w:t xml:space="preserve"> makes its claim</w:t>
      </w:r>
      <w:r w:rsidR="00104F75" w:rsidRPr="000970FF">
        <w:rPr>
          <w:rFonts w:asciiTheme="minorHAnsi" w:hAnsiTheme="minorHAnsi" w:cstheme="minorHAnsi"/>
          <w:lang w:val="en-AU"/>
        </w:rPr>
        <w:t xml:space="preserve"> but it would not explain how a monthly charge could apply if the machine was unserviceable such that the operating time of 176 hours could not be achieved</w:t>
      </w:r>
      <w:r w:rsidR="00835180" w:rsidRPr="000970FF">
        <w:rPr>
          <w:rFonts w:asciiTheme="minorHAnsi" w:hAnsiTheme="minorHAnsi" w:cstheme="minorHAnsi"/>
          <w:lang w:val="en-AU"/>
        </w:rPr>
        <w:t xml:space="preserve">. </w:t>
      </w:r>
      <w:r w:rsidR="00755202" w:rsidRPr="000970FF">
        <w:rPr>
          <w:rFonts w:asciiTheme="minorHAnsi" w:hAnsiTheme="minorHAnsi" w:cstheme="minorHAnsi"/>
          <w:lang w:val="en-AU"/>
        </w:rPr>
        <w:t>In respect of ADT2</w:t>
      </w:r>
      <w:r w:rsidR="00A142C3" w:rsidRPr="000970FF">
        <w:rPr>
          <w:rFonts w:asciiTheme="minorHAnsi" w:hAnsiTheme="minorHAnsi" w:cstheme="minorHAnsi"/>
          <w:lang w:val="en-AU"/>
        </w:rPr>
        <w:t>9</w:t>
      </w:r>
      <w:r w:rsidR="00755202" w:rsidRPr="000970FF">
        <w:rPr>
          <w:rFonts w:asciiTheme="minorHAnsi" w:hAnsiTheme="minorHAnsi" w:cstheme="minorHAnsi"/>
          <w:lang w:val="en-AU"/>
        </w:rPr>
        <w:t xml:space="preserve"> the evidence of </w:t>
      </w:r>
      <w:r w:rsidR="00EA4FAF">
        <w:rPr>
          <w:rFonts w:asciiTheme="minorHAnsi" w:hAnsiTheme="minorHAnsi" w:cstheme="minorHAnsi"/>
          <w:lang w:val="en-AU"/>
        </w:rPr>
        <w:t>[redacted]</w:t>
      </w:r>
      <w:r w:rsidR="00755202" w:rsidRPr="000970FF">
        <w:rPr>
          <w:rFonts w:asciiTheme="minorHAnsi" w:hAnsiTheme="minorHAnsi" w:cstheme="minorHAnsi"/>
          <w:lang w:val="en-AU"/>
        </w:rPr>
        <w:t xml:space="preserve"> is that the truck only worked for </w:t>
      </w:r>
      <w:r w:rsidR="00F92515" w:rsidRPr="000970FF">
        <w:rPr>
          <w:rFonts w:asciiTheme="minorHAnsi" w:hAnsiTheme="minorHAnsi" w:cstheme="minorHAnsi"/>
          <w:lang w:val="en-AU"/>
        </w:rPr>
        <w:t>94</w:t>
      </w:r>
      <w:r w:rsidR="00156FB9" w:rsidRPr="000970FF">
        <w:rPr>
          <w:rFonts w:asciiTheme="minorHAnsi" w:hAnsiTheme="minorHAnsi" w:cstheme="minorHAnsi"/>
          <w:lang w:val="en-AU"/>
        </w:rPr>
        <w:t xml:space="preserve"> hours </w:t>
      </w:r>
      <w:r w:rsidR="00755202" w:rsidRPr="000970FF">
        <w:rPr>
          <w:rFonts w:asciiTheme="minorHAnsi" w:hAnsiTheme="minorHAnsi" w:cstheme="minorHAnsi"/>
          <w:lang w:val="en-AU"/>
        </w:rPr>
        <w:t xml:space="preserve">and that he had been informed that the truck was </w:t>
      </w:r>
      <w:r w:rsidR="00156FB9" w:rsidRPr="000970FF">
        <w:rPr>
          <w:rFonts w:asciiTheme="minorHAnsi" w:hAnsiTheme="minorHAnsi" w:cstheme="minorHAnsi"/>
          <w:lang w:val="en-AU"/>
        </w:rPr>
        <w:t xml:space="preserve">otherwise </w:t>
      </w:r>
      <w:r w:rsidR="00755202" w:rsidRPr="000970FF">
        <w:rPr>
          <w:rFonts w:asciiTheme="minorHAnsi" w:hAnsiTheme="minorHAnsi" w:cstheme="minorHAnsi"/>
          <w:lang w:val="en-AU"/>
        </w:rPr>
        <w:t xml:space="preserve">unserviceable. </w:t>
      </w:r>
      <w:r w:rsidR="00104F75" w:rsidRPr="000970FF">
        <w:rPr>
          <w:rFonts w:asciiTheme="minorHAnsi" w:hAnsiTheme="minorHAnsi" w:cstheme="minorHAnsi"/>
          <w:lang w:val="en-AU"/>
        </w:rPr>
        <w:t>T</w:t>
      </w:r>
      <w:r w:rsidR="00835180" w:rsidRPr="000970FF">
        <w:rPr>
          <w:rFonts w:asciiTheme="minorHAnsi" w:hAnsiTheme="minorHAnsi" w:cstheme="minorHAnsi"/>
          <w:lang w:val="en-AU"/>
        </w:rPr>
        <w:t xml:space="preserve">he Hire Agreement does not state that there is a daily rate or a monthly rate or a monthly minimum hire amount and it does not state that the </w:t>
      </w:r>
      <w:r w:rsidR="006C7881" w:rsidRPr="000970FF">
        <w:rPr>
          <w:rFonts w:asciiTheme="minorHAnsi" w:hAnsiTheme="minorHAnsi" w:cstheme="minorHAnsi"/>
          <w:lang w:val="en-AU"/>
        </w:rPr>
        <w:t>Respondent</w:t>
      </w:r>
      <w:r w:rsidR="00835180" w:rsidRPr="000970FF">
        <w:rPr>
          <w:rFonts w:asciiTheme="minorHAnsi" w:hAnsiTheme="minorHAnsi" w:cstheme="minorHAnsi"/>
          <w:lang w:val="en-AU"/>
        </w:rPr>
        <w:t xml:space="preserve"> must, as a minimum, pay for the minimum hours at the agreed hourly rate.</w:t>
      </w:r>
      <w:r w:rsidR="00347510" w:rsidRPr="000970FF">
        <w:rPr>
          <w:rFonts w:asciiTheme="minorHAnsi" w:hAnsiTheme="minorHAnsi" w:cstheme="minorHAnsi"/>
          <w:lang w:val="en-AU"/>
        </w:rPr>
        <w:t xml:space="preserve"> </w:t>
      </w:r>
      <w:r w:rsidR="00835180" w:rsidRPr="000970FF">
        <w:rPr>
          <w:rFonts w:asciiTheme="minorHAnsi" w:hAnsiTheme="minorHAnsi" w:cstheme="minorHAnsi"/>
          <w:lang w:val="en-AU"/>
        </w:rPr>
        <w:t xml:space="preserve">I have therefore understood the Hire Agreement to be that </w:t>
      </w:r>
      <w:r w:rsidR="00575213" w:rsidRPr="000970FF">
        <w:rPr>
          <w:rFonts w:asciiTheme="minorHAnsi" w:hAnsiTheme="minorHAnsi" w:cstheme="minorHAnsi"/>
          <w:lang w:val="en-AU"/>
        </w:rPr>
        <w:t>t</w:t>
      </w:r>
      <w:r w:rsidR="008F3785" w:rsidRPr="000970FF">
        <w:rPr>
          <w:rFonts w:asciiTheme="minorHAnsi" w:hAnsiTheme="minorHAnsi" w:cstheme="minorHAnsi"/>
          <w:lang w:val="en-AU"/>
        </w:rPr>
        <w:t>he Applicant</w:t>
      </w:r>
      <w:r w:rsidR="00835180" w:rsidRPr="000970FF">
        <w:rPr>
          <w:rFonts w:asciiTheme="minorHAnsi" w:hAnsiTheme="minorHAnsi" w:cstheme="minorHAnsi"/>
          <w:lang w:val="en-AU"/>
        </w:rPr>
        <w:t xml:space="preserve"> is entitled to </w:t>
      </w:r>
      <w:r w:rsidR="00347510" w:rsidRPr="000970FF">
        <w:rPr>
          <w:rFonts w:asciiTheme="minorHAnsi" w:hAnsiTheme="minorHAnsi" w:cstheme="minorHAnsi"/>
          <w:lang w:val="en-AU"/>
        </w:rPr>
        <w:t xml:space="preserve">payment at </w:t>
      </w:r>
      <w:r w:rsidR="00835180" w:rsidRPr="000970FF">
        <w:rPr>
          <w:rFonts w:asciiTheme="minorHAnsi" w:hAnsiTheme="minorHAnsi" w:cstheme="minorHAnsi"/>
          <w:lang w:val="en-AU"/>
        </w:rPr>
        <w:t xml:space="preserve">the hourly rate for each hour that the truck supplied to </w:t>
      </w:r>
      <w:r w:rsidR="002D250F" w:rsidRPr="000970FF">
        <w:rPr>
          <w:rFonts w:asciiTheme="minorHAnsi" w:hAnsiTheme="minorHAnsi" w:cstheme="minorHAnsi"/>
          <w:lang w:val="en-AU"/>
        </w:rPr>
        <w:t>t</w:t>
      </w:r>
      <w:r w:rsidR="006C7881" w:rsidRPr="000970FF">
        <w:rPr>
          <w:rFonts w:asciiTheme="minorHAnsi" w:hAnsiTheme="minorHAnsi" w:cstheme="minorHAnsi"/>
          <w:lang w:val="en-AU"/>
        </w:rPr>
        <w:t>he Respondent</w:t>
      </w:r>
      <w:r w:rsidR="00835180" w:rsidRPr="000970FF">
        <w:rPr>
          <w:rFonts w:asciiTheme="minorHAnsi" w:hAnsiTheme="minorHAnsi" w:cstheme="minorHAnsi"/>
          <w:lang w:val="en-AU"/>
        </w:rPr>
        <w:t xml:space="preserve"> </w:t>
      </w:r>
      <w:r w:rsidR="002013A6" w:rsidRPr="000970FF">
        <w:rPr>
          <w:rFonts w:asciiTheme="minorHAnsi" w:hAnsiTheme="minorHAnsi" w:cstheme="minorHAnsi"/>
          <w:lang w:val="en-AU"/>
        </w:rPr>
        <w:t xml:space="preserve">operated </w:t>
      </w:r>
      <w:r w:rsidR="00835180" w:rsidRPr="000970FF">
        <w:rPr>
          <w:rFonts w:asciiTheme="minorHAnsi" w:hAnsiTheme="minorHAnsi" w:cstheme="minorHAnsi"/>
          <w:lang w:val="en-AU"/>
        </w:rPr>
        <w:t>for construction work</w:t>
      </w:r>
      <w:r w:rsidR="00755202" w:rsidRPr="000970FF">
        <w:rPr>
          <w:rFonts w:asciiTheme="minorHAnsi" w:hAnsiTheme="minorHAnsi" w:cstheme="minorHAnsi"/>
          <w:lang w:val="en-AU"/>
        </w:rPr>
        <w:t xml:space="preserve"> and not on the basis of a minimum hours per month or for time on site when it was unserviceable</w:t>
      </w:r>
      <w:r w:rsidR="00835180" w:rsidRPr="000970FF">
        <w:rPr>
          <w:rFonts w:asciiTheme="minorHAnsi" w:hAnsiTheme="minorHAnsi" w:cstheme="minorHAnsi"/>
          <w:lang w:val="en-AU"/>
        </w:rPr>
        <w:t>.</w:t>
      </w:r>
    </w:p>
    <w:p w14:paraId="5D10F242" w14:textId="4340EEE3" w:rsidR="004F1AE0" w:rsidRPr="000970FF" w:rsidRDefault="002013A6" w:rsidP="00005BBC">
      <w:pPr>
        <w:pStyle w:val="Sectiontext"/>
        <w:widowControl/>
        <w:spacing w:after="0" w:line="360" w:lineRule="auto"/>
        <w:ind w:left="720" w:hanging="720"/>
        <w:jc w:val="left"/>
        <w:rPr>
          <w:rFonts w:asciiTheme="minorHAnsi" w:hAnsiTheme="minorHAnsi" w:cstheme="minorHAnsi"/>
          <w:lang w:val="en-AU"/>
        </w:rPr>
      </w:pPr>
      <w:r w:rsidRPr="000970FF">
        <w:rPr>
          <w:rFonts w:asciiTheme="minorHAnsi" w:hAnsiTheme="minorHAnsi" w:cstheme="minorHAnsi"/>
          <w:lang w:val="en-AU"/>
        </w:rPr>
        <w:t>73</w:t>
      </w:r>
      <w:r w:rsidR="00347510" w:rsidRPr="000970FF">
        <w:rPr>
          <w:rFonts w:asciiTheme="minorHAnsi" w:hAnsiTheme="minorHAnsi" w:cstheme="minorHAnsi"/>
          <w:lang w:val="en-AU"/>
        </w:rPr>
        <w:tab/>
      </w:r>
      <w:r w:rsidRPr="000970FF">
        <w:rPr>
          <w:rFonts w:asciiTheme="minorHAnsi" w:hAnsiTheme="minorHAnsi" w:cstheme="minorHAnsi"/>
          <w:lang w:val="en-AU"/>
        </w:rPr>
        <w:t>There a</w:t>
      </w:r>
      <w:r w:rsidR="004D6B88">
        <w:rPr>
          <w:rFonts w:asciiTheme="minorHAnsi" w:hAnsiTheme="minorHAnsi" w:cstheme="minorHAnsi"/>
          <w:lang w:val="en-AU"/>
        </w:rPr>
        <w:t>re</w:t>
      </w:r>
      <w:r w:rsidRPr="000970FF">
        <w:rPr>
          <w:rFonts w:asciiTheme="minorHAnsi" w:hAnsiTheme="minorHAnsi" w:cstheme="minorHAnsi"/>
          <w:lang w:val="en-AU"/>
        </w:rPr>
        <w:t xml:space="preserve"> few supporting documents provided by </w:t>
      </w:r>
      <w:r w:rsidR="00575213" w:rsidRPr="000970FF">
        <w:rPr>
          <w:rFonts w:asciiTheme="minorHAnsi" w:hAnsiTheme="minorHAnsi" w:cstheme="minorHAnsi"/>
          <w:lang w:val="en-AU"/>
        </w:rPr>
        <w:t>t</w:t>
      </w:r>
      <w:r w:rsidR="008F3785" w:rsidRPr="000970FF">
        <w:rPr>
          <w:rFonts w:asciiTheme="minorHAnsi" w:hAnsiTheme="minorHAnsi" w:cstheme="minorHAnsi"/>
          <w:lang w:val="en-AU"/>
        </w:rPr>
        <w:t>he Applicant</w:t>
      </w:r>
      <w:r w:rsidRPr="000970FF">
        <w:rPr>
          <w:rFonts w:asciiTheme="minorHAnsi" w:hAnsiTheme="minorHAnsi" w:cstheme="minorHAnsi"/>
          <w:lang w:val="en-AU"/>
        </w:rPr>
        <w:t xml:space="preserve">. There is a ‘Machine Fit for Purpose Form’ dated </w:t>
      </w:r>
      <w:r w:rsidR="001A0780" w:rsidRPr="000970FF">
        <w:rPr>
          <w:rFonts w:asciiTheme="minorHAnsi" w:hAnsiTheme="minorHAnsi" w:cstheme="minorHAnsi"/>
          <w:lang w:val="en-AU"/>
        </w:rPr>
        <w:t>8</w:t>
      </w:r>
      <w:r w:rsidR="00436C77" w:rsidRPr="000970FF">
        <w:rPr>
          <w:rFonts w:asciiTheme="minorHAnsi" w:hAnsiTheme="minorHAnsi" w:cstheme="minorHAnsi"/>
          <w:lang w:val="en-AU"/>
        </w:rPr>
        <w:t xml:space="preserve"> July</w:t>
      </w:r>
      <w:r w:rsidRPr="000970FF">
        <w:rPr>
          <w:rFonts w:asciiTheme="minorHAnsi" w:hAnsiTheme="minorHAnsi" w:cstheme="minorHAnsi"/>
          <w:lang w:val="en-AU"/>
        </w:rPr>
        <w:t xml:space="preserve"> 2023 for ADT2</w:t>
      </w:r>
      <w:r w:rsidR="003127B5" w:rsidRPr="000970FF">
        <w:rPr>
          <w:rFonts w:asciiTheme="minorHAnsi" w:hAnsiTheme="minorHAnsi" w:cstheme="minorHAnsi"/>
          <w:lang w:val="en-AU"/>
        </w:rPr>
        <w:t>9</w:t>
      </w:r>
      <w:r w:rsidRPr="000970FF">
        <w:rPr>
          <w:rFonts w:asciiTheme="minorHAnsi" w:hAnsiTheme="minorHAnsi" w:cstheme="minorHAnsi"/>
          <w:lang w:val="en-AU"/>
        </w:rPr>
        <w:t xml:space="preserve">. There is </w:t>
      </w:r>
      <w:r w:rsidR="00436C77" w:rsidRPr="000970FF">
        <w:rPr>
          <w:rFonts w:asciiTheme="minorHAnsi" w:hAnsiTheme="minorHAnsi" w:cstheme="minorHAnsi"/>
          <w:lang w:val="en-AU"/>
        </w:rPr>
        <w:t xml:space="preserve">also </w:t>
      </w:r>
      <w:r w:rsidRPr="000970FF">
        <w:rPr>
          <w:rFonts w:asciiTheme="minorHAnsi" w:hAnsiTheme="minorHAnsi" w:cstheme="minorHAnsi"/>
          <w:lang w:val="en-AU"/>
        </w:rPr>
        <w:t>a</w:t>
      </w:r>
      <w:r w:rsidR="00347510" w:rsidRPr="000970FF">
        <w:rPr>
          <w:rFonts w:asciiTheme="minorHAnsi" w:hAnsiTheme="minorHAnsi" w:cstheme="minorHAnsi"/>
          <w:lang w:val="en-AU"/>
        </w:rPr>
        <w:t xml:space="preserve"> ‘Machine Movement Sheet’ dated 1</w:t>
      </w:r>
      <w:r w:rsidR="00436C77" w:rsidRPr="000970FF">
        <w:rPr>
          <w:rFonts w:asciiTheme="minorHAnsi" w:hAnsiTheme="minorHAnsi" w:cstheme="minorHAnsi"/>
          <w:lang w:val="en-AU"/>
        </w:rPr>
        <w:t>2 July</w:t>
      </w:r>
      <w:r w:rsidR="00347510" w:rsidRPr="000970FF">
        <w:rPr>
          <w:rFonts w:asciiTheme="minorHAnsi" w:hAnsiTheme="minorHAnsi" w:cstheme="minorHAnsi"/>
          <w:lang w:val="en-AU"/>
        </w:rPr>
        <w:t xml:space="preserve"> 2023 </w:t>
      </w:r>
      <w:r w:rsidR="00717742" w:rsidRPr="000970FF">
        <w:rPr>
          <w:rFonts w:asciiTheme="minorHAnsi" w:hAnsiTheme="minorHAnsi" w:cstheme="minorHAnsi"/>
          <w:lang w:val="en-AU"/>
        </w:rPr>
        <w:t xml:space="preserve">showing movement from </w:t>
      </w:r>
      <w:r w:rsidR="00575213" w:rsidRPr="000970FF">
        <w:rPr>
          <w:rFonts w:asciiTheme="minorHAnsi" w:hAnsiTheme="minorHAnsi" w:cstheme="minorHAnsi"/>
          <w:lang w:val="en-AU"/>
        </w:rPr>
        <w:t>t</w:t>
      </w:r>
      <w:r w:rsidR="006C7881" w:rsidRPr="000970FF">
        <w:rPr>
          <w:rFonts w:asciiTheme="minorHAnsi" w:hAnsiTheme="minorHAnsi" w:cstheme="minorHAnsi"/>
          <w:lang w:val="en-AU"/>
        </w:rPr>
        <w:t xml:space="preserve">he </w:t>
      </w:r>
      <w:r w:rsidR="00436C77" w:rsidRPr="000970FF">
        <w:rPr>
          <w:rFonts w:asciiTheme="minorHAnsi" w:hAnsiTheme="minorHAnsi" w:cstheme="minorHAnsi"/>
          <w:lang w:val="en-AU"/>
        </w:rPr>
        <w:t xml:space="preserve">Darwin </w:t>
      </w:r>
      <w:r w:rsidR="00717742" w:rsidRPr="000970FF">
        <w:rPr>
          <w:rFonts w:asciiTheme="minorHAnsi" w:hAnsiTheme="minorHAnsi" w:cstheme="minorHAnsi"/>
          <w:lang w:val="en-AU"/>
        </w:rPr>
        <w:t xml:space="preserve">yard to the </w:t>
      </w:r>
      <w:r w:rsidR="00436C77" w:rsidRPr="000970FF">
        <w:rPr>
          <w:rFonts w:asciiTheme="minorHAnsi" w:hAnsiTheme="minorHAnsi" w:cstheme="minorHAnsi"/>
          <w:lang w:val="en-AU"/>
        </w:rPr>
        <w:t>Respondent’s yard</w:t>
      </w:r>
      <w:r w:rsidR="00717742" w:rsidRPr="000970FF">
        <w:rPr>
          <w:rFonts w:asciiTheme="minorHAnsi" w:hAnsiTheme="minorHAnsi" w:cstheme="minorHAnsi"/>
          <w:lang w:val="en-AU"/>
        </w:rPr>
        <w:t>.</w:t>
      </w:r>
      <w:r w:rsidR="004F1AE0" w:rsidRPr="000970FF">
        <w:rPr>
          <w:rFonts w:asciiTheme="minorHAnsi" w:hAnsiTheme="minorHAnsi" w:cstheme="minorHAnsi"/>
          <w:lang w:val="en-AU"/>
        </w:rPr>
        <w:t xml:space="preserve"> </w:t>
      </w:r>
      <w:r w:rsidR="00436C77" w:rsidRPr="000970FF">
        <w:rPr>
          <w:rFonts w:asciiTheme="minorHAnsi" w:hAnsiTheme="minorHAnsi" w:cstheme="minorHAnsi"/>
          <w:lang w:val="en-AU"/>
        </w:rPr>
        <w:t>There is another ‘Machine Movement Sheet’ showing that ADT2</w:t>
      </w:r>
      <w:r w:rsidR="003127B5" w:rsidRPr="000970FF">
        <w:rPr>
          <w:rFonts w:asciiTheme="minorHAnsi" w:hAnsiTheme="minorHAnsi" w:cstheme="minorHAnsi"/>
          <w:lang w:val="en-AU"/>
        </w:rPr>
        <w:t>9</w:t>
      </w:r>
      <w:r w:rsidR="00436C77" w:rsidRPr="000970FF">
        <w:rPr>
          <w:rFonts w:asciiTheme="minorHAnsi" w:hAnsiTheme="minorHAnsi" w:cstheme="minorHAnsi"/>
          <w:lang w:val="en-AU"/>
        </w:rPr>
        <w:t xml:space="preserve"> was moved from the Respondent’s yard to the construction site on </w:t>
      </w:r>
      <w:r w:rsidR="001A0780" w:rsidRPr="000970FF">
        <w:rPr>
          <w:rFonts w:asciiTheme="minorHAnsi" w:hAnsiTheme="minorHAnsi" w:cstheme="minorHAnsi"/>
          <w:lang w:val="en-AU"/>
        </w:rPr>
        <w:t>19</w:t>
      </w:r>
      <w:r w:rsidR="00436C77" w:rsidRPr="000970FF">
        <w:rPr>
          <w:rFonts w:asciiTheme="minorHAnsi" w:hAnsiTheme="minorHAnsi" w:cstheme="minorHAnsi"/>
          <w:lang w:val="en-AU"/>
        </w:rPr>
        <w:t xml:space="preserve"> August 2023.</w:t>
      </w:r>
      <w:r w:rsidR="001A0780" w:rsidRPr="000970FF">
        <w:rPr>
          <w:rStyle w:val="FootnoteReference"/>
          <w:rFonts w:asciiTheme="minorHAnsi" w:hAnsiTheme="minorHAnsi" w:cstheme="minorHAnsi"/>
          <w:lang w:val="en-AU"/>
        </w:rPr>
        <w:footnoteReference w:id="9"/>
      </w:r>
      <w:r w:rsidR="004D6B88">
        <w:rPr>
          <w:rFonts w:asciiTheme="minorHAnsi" w:hAnsiTheme="minorHAnsi" w:cstheme="minorHAnsi"/>
          <w:lang w:val="en-AU"/>
        </w:rPr>
        <w:t xml:space="preserve"> </w:t>
      </w:r>
      <w:r w:rsidR="004F1AE0" w:rsidRPr="000970FF">
        <w:rPr>
          <w:rFonts w:asciiTheme="minorHAnsi" w:hAnsiTheme="minorHAnsi" w:cstheme="minorHAnsi"/>
          <w:lang w:val="en-AU"/>
        </w:rPr>
        <w:t xml:space="preserve">According to the </w:t>
      </w:r>
      <w:r w:rsidR="001D1629">
        <w:rPr>
          <w:rFonts w:asciiTheme="minorHAnsi" w:hAnsiTheme="minorHAnsi" w:cstheme="minorHAnsi"/>
          <w:lang w:val="en-AU"/>
        </w:rPr>
        <w:t>CFO</w:t>
      </w:r>
      <w:r w:rsidR="004F1AE0" w:rsidRPr="000970FF">
        <w:rPr>
          <w:rFonts w:asciiTheme="minorHAnsi" w:hAnsiTheme="minorHAnsi" w:cstheme="minorHAnsi"/>
          <w:lang w:val="en-AU"/>
        </w:rPr>
        <w:t xml:space="preserve"> Declaration</w:t>
      </w:r>
      <w:r w:rsidR="003D5B9E" w:rsidRPr="000970FF">
        <w:rPr>
          <w:rFonts w:asciiTheme="minorHAnsi" w:hAnsiTheme="minorHAnsi" w:cstheme="minorHAnsi"/>
          <w:lang w:val="en-AU"/>
        </w:rPr>
        <w:t xml:space="preserve"> at paragraph 8</w:t>
      </w:r>
      <w:r w:rsidR="00EA4FAF">
        <w:rPr>
          <w:rFonts w:asciiTheme="minorHAnsi" w:hAnsiTheme="minorHAnsi" w:cstheme="minorHAnsi"/>
          <w:lang w:val="en-AU"/>
        </w:rPr>
        <w:t>,</w:t>
      </w:r>
      <w:r w:rsidR="004F1AE0" w:rsidRPr="000970FF">
        <w:rPr>
          <w:rFonts w:asciiTheme="minorHAnsi" w:hAnsiTheme="minorHAnsi" w:cstheme="minorHAnsi"/>
          <w:lang w:val="en-AU"/>
        </w:rPr>
        <w:t xml:space="preserve"> the machine worked for </w:t>
      </w:r>
      <w:r w:rsidR="001A0780" w:rsidRPr="000970FF">
        <w:rPr>
          <w:rFonts w:asciiTheme="minorHAnsi" w:hAnsiTheme="minorHAnsi" w:cstheme="minorHAnsi"/>
          <w:lang w:val="en-AU"/>
        </w:rPr>
        <w:t>94</w:t>
      </w:r>
      <w:r w:rsidR="004F1AE0" w:rsidRPr="000970FF">
        <w:rPr>
          <w:rFonts w:asciiTheme="minorHAnsi" w:hAnsiTheme="minorHAnsi" w:cstheme="minorHAnsi"/>
          <w:lang w:val="en-AU"/>
        </w:rPr>
        <w:t xml:space="preserve"> hours at the construction site.</w:t>
      </w:r>
    </w:p>
    <w:p w14:paraId="3860D2E6" w14:textId="74FF965B" w:rsidR="00835180" w:rsidRPr="000970FF" w:rsidRDefault="002013A6" w:rsidP="00717742">
      <w:pPr>
        <w:pStyle w:val="Sectiontext"/>
        <w:widowControl/>
        <w:spacing w:after="0" w:line="360" w:lineRule="auto"/>
        <w:ind w:left="720" w:hanging="720"/>
        <w:jc w:val="left"/>
        <w:rPr>
          <w:rFonts w:asciiTheme="minorHAnsi" w:hAnsiTheme="minorHAnsi" w:cstheme="minorHAnsi"/>
          <w:lang w:val="en-AU"/>
        </w:rPr>
      </w:pPr>
      <w:r w:rsidRPr="000970FF">
        <w:rPr>
          <w:rFonts w:asciiTheme="minorHAnsi" w:hAnsiTheme="minorHAnsi" w:cstheme="minorHAnsi"/>
          <w:lang w:val="en-AU"/>
        </w:rPr>
        <w:t>74</w:t>
      </w:r>
      <w:r w:rsidR="008B75BA" w:rsidRPr="000970FF">
        <w:rPr>
          <w:rFonts w:asciiTheme="minorHAnsi" w:hAnsiTheme="minorHAnsi" w:cstheme="minorHAnsi"/>
          <w:lang w:val="en-AU"/>
        </w:rPr>
        <w:tab/>
      </w:r>
      <w:r w:rsidR="00717742" w:rsidRPr="000970FF">
        <w:rPr>
          <w:rFonts w:asciiTheme="minorHAnsi" w:hAnsiTheme="minorHAnsi" w:cstheme="minorHAnsi"/>
          <w:lang w:val="en-AU"/>
        </w:rPr>
        <w:t>Based on my understanding of the Hire Agreement the hourly rate would apply from when the truck was mobili</w:t>
      </w:r>
      <w:r w:rsidR="00555169" w:rsidRPr="000970FF">
        <w:rPr>
          <w:rFonts w:asciiTheme="minorHAnsi" w:hAnsiTheme="minorHAnsi" w:cstheme="minorHAnsi"/>
          <w:lang w:val="en-AU"/>
        </w:rPr>
        <w:t>s</w:t>
      </w:r>
      <w:r w:rsidR="00717742" w:rsidRPr="000970FF">
        <w:rPr>
          <w:rFonts w:asciiTheme="minorHAnsi" w:hAnsiTheme="minorHAnsi" w:cstheme="minorHAnsi"/>
          <w:lang w:val="en-AU"/>
        </w:rPr>
        <w:t>ed to the construction site</w:t>
      </w:r>
      <w:r w:rsidRPr="000970FF">
        <w:rPr>
          <w:rFonts w:asciiTheme="minorHAnsi" w:hAnsiTheme="minorHAnsi" w:cstheme="minorHAnsi"/>
          <w:lang w:val="en-AU"/>
        </w:rPr>
        <w:t xml:space="preserve"> and charges at the hourly rate would apply when the tr</w:t>
      </w:r>
      <w:r w:rsidR="00121CE6" w:rsidRPr="000970FF">
        <w:rPr>
          <w:rFonts w:asciiTheme="minorHAnsi" w:hAnsiTheme="minorHAnsi" w:cstheme="minorHAnsi"/>
          <w:lang w:val="en-AU"/>
        </w:rPr>
        <w:t>u</w:t>
      </w:r>
      <w:r w:rsidRPr="000970FF">
        <w:rPr>
          <w:rFonts w:asciiTheme="minorHAnsi" w:hAnsiTheme="minorHAnsi" w:cstheme="minorHAnsi"/>
          <w:lang w:val="en-AU"/>
        </w:rPr>
        <w:t>ck operated</w:t>
      </w:r>
      <w:r w:rsidR="00717742" w:rsidRPr="000970FF">
        <w:rPr>
          <w:rFonts w:asciiTheme="minorHAnsi" w:hAnsiTheme="minorHAnsi" w:cstheme="minorHAnsi"/>
          <w:lang w:val="en-AU"/>
        </w:rPr>
        <w:t xml:space="preserve">. </w:t>
      </w:r>
      <w:r w:rsidR="007B4E71" w:rsidRPr="000970FF">
        <w:rPr>
          <w:rFonts w:asciiTheme="minorHAnsi" w:hAnsiTheme="minorHAnsi" w:cstheme="minorHAnsi"/>
          <w:lang w:val="en-AU"/>
        </w:rPr>
        <w:t xml:space="preserve">In the absence of a daily, weekly, </w:t>
      </w:r>
      <w:r w:rsidR="007A5D3A">
        <w:rPr>
          <w:rFonts w:asciiTheme="minorHAnsi" w:hAnsiTheme="minorHAnsi" w:cstheme="minorHAnsi"/>
          <w:lang w:val="en-AU"/>
        </w:rPr>
        <w:t xml:space="preserve">or </w:t>
      </w:r>
      <w:r w:rsidR="007B4E71" w:rsidRPr="000970FF">
        <w:rPr>
          <w:rFonts w:asciiTheme="minorHAnsi" w:hAnsiTheme="minorHAnsi" w:cstheme="minorHAnsi"/>
          <w:lang w:val="en-AU"/>
        </w:rPr>
        <w:t xml:space="preserve">monthly rate </w:t>
      </w:r>
      <w:r w:rsidR="00717742" w:rsidRPr="000970FF">
        <w:rPr>
          <w:rFonts w:asciiTheme="minorHAnsi" w:hAnsiTheme="minorHAnsi" w:cstheme="minorHAnsi"/>
          <w:lang w:val="en-AU"/>
        </w:rPr>
        <w:t xml:space="preserve">I </w:t>
      </w:r>
      <w:r w:rsidR="007B4E71" w:rsidRPr="000970FF">
        <w:rPr>
          <w:rFonts w:asciiTheme="minorHAnsi" w:hAnsiTheme="minorHAnsi" w:cstheme="minorHAnsi"/>
          <w:lang w:val="en-AU"/>
        </w:rPr>
        <w:t xml:space="preserve">have </w:t>
      </w:r>
      <w:r w:rsidR="00717742" w:rsidRPr="000970FF">
        <w:rPr>
          <w:rFonts w:asciiTheme="minorHAnsi" w:hAnsiTheme="minorHAnsi" w:cstheme="minorHAnsi"/>
          <w:lang w:val="en-AU"/>
        </w:rPr>
        <w:t>take</w:t>
      </w:r>
      <w:r w:rsidR="007B4E71" w:rsidRPr="000970FF">
        <w:rPr>
          <w:rFonts w:asciiTheme="minorHAnsi" w:hAnsiTheme="minorHAnsi" w:cstheme="minorHAnsi"/>
          <w:lang w:val="en-AU"/>
        </w:rPr>
        <w:t>n</w:t>
      </w:r>
      <w:r w:rsidR="00717742" w:rsidRPr="000970FF">
        <w:rPr>
          <w:rFonts w:asciiTheme="minorHAnsi" w:hAnsiTheme="minorHAnsi" w:cstheme="minorHAnsi"/>
          <w:lang w:val="en-AU"/>
        </w:rPr>
        <w:t xml:space="preserve"> it that the amount payable is for the hours that the truck </w:t>
      </w:r>
      <w:r w:rsidR="009873E0" w:rsidRPr="000970FF">
        <w:rPr>
          <w:rFonts w:asciiTheme="minorHAnsi" w:hAnsiTheme="minorHAnsi" w:cstheme="minorHAnsi"/>
          <w:lang w:val="en-AU"/>
        </w:rPr>
        <w:t>operates</w:t>
      </w:r>
      <w:r w:rsidR="00717742" w:rsidRPr="000970FF">
        <w:rPr>
          <w:rFonts w:asciiTheme="minorHAnsi" w:hAnsiTheme="minorHAnsi" w:cstheme="minorHAnsi"/>
          <w:lang w:val="en-AU"/>
        </w:rPr>
        <w:t xml:space="preserve"> on the construction work</w:t>
      </w:r>
      <w:r w:rsidR="007B4E71" w:rsidRPr="000970FF">
        <w:rPr>
          <w:rFonts w:asciiTheme="minorHAnsi" w:hAnsiTheme="minorHAnsi" w:cstheme="minorHAnsi"/>
          <w:lang w:val="en-AU"/>
        </w:rPr>
        <w:t xml:space="preserve"> as supported by clause </w:t>
      </w:r>
      <w:r w:rsidR="009873E0" w:rsidRPr="000970FF">
        <w:rPr>
          <w:rFonts w:asciiTheme="minorHAnsi" w:hAnsiTheme="minorHAnsi" w:cstheme="minorHAnsi"/>
          <w:lang w:val="en-AU"/>
        </w:rPr>
        <w:t>12.1 of the Terms and Conditions</w:t>
      </w:r>
      <w:r w:rsidR="007B4E71" w:rsidRPr="000970FF">
        <w:rPr>
          <w:rFonts w:asciiTheme="minorHAnsi" w:hAnsiTheme="minorHAnsi" w:cstheme="minorHAnsi"/>
          <w:lang w:val="en-AU"/>
        </w:rPr>
        <w:t xml:space="preserve">. This clause </w:t>
      </w:r>
      <w:r w:rsidR="009873E0" w:rsidRPr="000970FF">
        <w:rPr>
          <w:rFonts w:asciiTheme="minorHAnsi" w:hAnsiTheme="minorHAnsi" w:cstheme="minorHAnsi"/>
          <w:lang w:val="en-AU"/>
        </w:rPr>
        <w:t>provides that hours of operation of the equipment will be determined as ‘Servi</w:t>
      </w:r>
      <w:r w:rsidR="008B75BA" w:rsidRPr="000970FF">
        <w:rPr>
          <w:rFonts w:asciiTheme="minorHAnsi" w:hAnsiTheme="minorHAnsi" w:cstheme="minorHAnsi"/>
          <w:lang w:val="en-AU"/>
        </w:rPr>
        <w:t>ce</w:t>
      </w:r>
      <w:r w:rsidR="009873E0" w:rsidRPr="000970FF">
        <w:rPr>
          <w:rFonts w:asciiTheme="minorHAnsi" w:hAnsiTheme="minorHAnsi" w:cstheme="minorHAnsi"/>
          <w:lang w:val="en-AU"/>
        </w:rPr>
        <w:t xml:space="preserve"> </w:t>
      </w:r>
      <w:r w:rsidR="00C4619E">
        <w:rPr>
          <w:rFonts w:asciiTheme="minorHAnsi" w:hAnsiTheme="minorHAnsi" w:cstheme="minorHAnsi"/>
          <w:lang w:val="en-AU"/>
        </w:rPr>
        <w:t>M</w:t>
      </w:r>
      <w:r w:rsidR="009873E0" w:rsidRPr="000970FF">
        <w:rPr>
          <w:rFonts w:asciiTheme="minorHAnsi" w:hAnsiTheme="minorHAnsi" w:cstheme="minorHAnsi"/>
          <w:lang w:val="en-AU"/>
        </w:rPr>
        <w:t>eter Units (SMU’s)’</w:t>
      </w:r>
      <w:r w:rsidR="008B75BA" w:rsidRPr="000970FF">
        <w:rPr>
          <w:rFonts w:asciiTheme="minorHAnsi" w:hAnsiTheme="minorHAnsi" w:cstheme="minorHAnsi"/>
          <w:lang w:val="en-AU"/>
        </w:rPr>
        <w:t>. I</w:t>
      </w:r>
      <w:r w:rsidR="009873E0" w:rsidRPr="000970FF">
        <w:rPr>
          <w:rFonts w:asciiTheme="minorHAnsi" w:hAnsiTheme="minorHAnsi" w:cstheme="minorHAnsi"/>
          <w:lang w:val="en-AU"/>
        </w:rPr>
        <w:t xml:space="preserve">f the meter fails </w:t>
      </w:r>
      <w:r w:rsidR="008B75BA" w:rsidRPr="000970FF">
        <w:rPr>
          <w:rFonts w:asciiTheme="minorHAnsi" w:hAnsiTheme="minorHAnsi" w:cstheme="minorHAnsi"/>
          <w:lang w:val="en-AU"/>
        </w:rPr>
        <w:t xml:space="preserve">the </w:t>
      </w:r>
      <w:r w:rsidR="009873E0" w:rsidRPr="000970FF">
        <w:rPr>
          <w:rFonts w:asciiTheme="minorHAnsi" w:hAnsiTheme="minorHAnsi" w:cstheme="minorHAnsi"/>
          <w:lang w:val="en-AU"/>
        </w:rPr>
        <w:t xml:space="preserve">operating hours must be recorded by </w:t>
      </w:r>
      <w:r w:rsidR="00555169" w:rsidRPr="000970FF">
        <w:rPr>
          <w:rFonts w:asciiTheme="minorHAnsi" w:hAnsiTheme="minorHAnsi" w:cstheme="minorHAnsi"/>
          <w:lang w:val="en-AU"/>
        </w:rPr>
        <w:t>t</w:t>
      </w:r>
      <w:r w:rsidR="006C7881" w:rsidRPr="000970FF">
        <w:rPr>
          <w:rFonts w:asciiTheme="minorHAnsi" w:hAnsiTheme="minorHAnsi" w:cstheme="minorHAnsi"/>
          <w:lang w:val="en-AU"/>
        </w:rPr>
        <w:t>he Respondent</w:t>
      </w:r>
      <w:r w:rsidR="009873E0" w:rsidRPr="000970FF">
        <w:rPr>
          <w:rFonts w:asciiTheme="minorHAnsi" w:hAnsiTheme="minorHAnsi" w:cstheme="minorHAnsi"/>
          <w:lang w:val="en-AU"/>
        </w:rPr>
        <w:t xml:space="preserve"> ‘but in any event shall not be less than the hours</w:t>
      </w:r>
      <w:r w:rsidR="008B75BA" w:rsidRPr="000970FF">
        <w:rPr>
          <w:rFonts w:asciiTheme="minorHAnsi" w:hAnsiTheme="minorHAnsi" w:cstheme="minorHAnsi"/>
          <w:lang w:val="en-AU"/>
        </w:rPr>
        <w:t xml:space="preserve"> of each shift </w:t>
      </w:r>
      <w:r w:rsidR="008B75BA" w:rsidRPr="000970FF">
        <w:rPr>
          <w:rFonts w:asciiTheme="minorHAnsi" w:hAnsiTheme="minorHAnsi" w:cstheme="minorHAnsi"/>
          <w:lang w:val="en-AU"/>
        </w:rPr>
        <w:lastRenderedPageBreak/>
        <w:t>during which the Equipment is being used. The Equipment must not be used for more than 3 days without a functioning service meter.’</w:t>
      </w:r>
    </w:p>
    <w:p w14:paraId="438A1A05" w14:textId="63DE31A0" w:rsidR="000952A9" w:rsidRPr="000970FF" w:rsidRDefault="007B4E71" w:rsidP="00700667">
      <w:pPr>
        <w:pStyle w:val="Sectiontext"/>
        <w:widowControl/>
        <w:spacing w:after="0" w:line="360" w:lineRule="auto"/>
        <w:ind w:left="720" w:hanging="720"/>
        <w:jc w:val="left"/>
        <w:rPr>
          <w:rFonts w:asciiTheme="minorHAnsi" w:hAnsiTheme="minorHAnsi" w:cstheme="minorHAnsi"/>
          <w:lang w:val="en-AU"/>
        </w:rPr>
      </w:pPr>
      <w:r w:rsidRPr="000970FF">
        <w:rPr>
          <w:rFonts w:asciiTheme="minorHAnsi" w:hAnsiTheme="minorHAnsi" w:cstheme="minorHAnsi"/>
          <w:lang w:val="en-AU"/>
        </w:rPr>
        <w:t>75</w:t>
      </w:r>
      <w:r w:rsidR="008B75BA" w:rsidRPr="000970FF">
        <w:rPr>
          <w:rFonts w:asciiTheme="minorHAnsi" w:hAnsiTheme="minorHAnsi" w:cstheme="minorHAnsi"/>
          <w:lang w:val="en-AU"/>
        </w:rPr>
        <w:tab/>
        <w:t>According t</w:t>
      </w:r>
      <w:r w:rsidR="00F92515" w:rsidRPr="000970FF">
        <w:rPr>
          <w:rFonts w:asciiTheme="minorHAnsi" w:hAnsiTheme="minorHAnsi" w:cstheme="minorHAnsi"/>
          <w:lang w:val="en-AU"/>
        </w:rPr>
        <w:t xml:space="preserve">o </w:t>
      </w:r>
      <w:r w:rsidR="00EA4FAF">
        <w:rPr>
          <w:rFonts w:asciiTheme="minorHAnsi" w:hAnsiTheme="minorHAnsi" w:cstheme="minorHAnsi"/>
          <w:lang w:val="en-AU"/>
        </w:rPr>
        <w:t>[</w:t>
      </w:r>
      <w:r w:rsidR="001D1629">
        <w:rPr>
          <w:rFonts w:asciiTheme="minorHAnsi" w:hAnsiTheme="minorHAnsi" w:cstheme="minorHAnsi"/>
          <w:lang w:val="en-AU"/>
        </w:rPr>
        <w:t>The Chief Financial Officer for the Respondent</w:t>
      </w:r>
      <w:bookmarkStart w:id="30" w:name="_GoBack"/>
      <w:bookmarkEnd w:id="30"/>
      <w:r w:rsidR="00EA4FAF">
        <w:rPr>
          <w:rFonts w:asciiTheme="minorHAnsi" w:hAnsiTheme="minorHAnsi" w:cstheme="minorHAnsi"/>
          <w:lang w:val="en-AU"/>
        </w:rPr>
        <w:t>]</w:t>
      </w:r>
      <w:r w:rsidR="008B75BA" w:rsidRPr="000970FF">
        <w:rPr>
          <w:rFonts w:asciiTheme="minorHAnsi" w:hAnsiTheme="minorHAnsi" w:cstheme="minorHAnsi"/>
          <w:lang w:val="en-AU"/>
        </w:rPr>
        <w:t>, ADT2</w:t>
      </w:r>
      <w:r w:rsidR="00F92515" w:rsidRPr="000970FF">
        <w:rPr>
          <w:rFonts w:asciiTheme="minorHAnsi" w:hAnsiTheme="minorHAnsi" w:cstheme="minorHAnsi"/>
          <w:lang w:val="en-AU"/>
        </w:rPr>
        <w:t>9</w:t>
      </w:r>
      <w:r w:rsidR="00B1267D" w:rsidRPr="000970FF">
        <w:rPr>
          <w:rFonts w:asciiTheme="minorHAnsi" w:hAnsiTheme="minorHAnsi" w:cstheme="minorHAnsi"/>
          <w:lang w:val="en-AU"/>
        </w:rPr>
        <w:t xml:space="preserve"> was used</w:t>
      </w:r>
      <w:r w:rsidR="003D5B9E" w:rsidRPr="000970FF">
        <w:rPr>
          <w:rFonts w:asciiTheme="minorHAnsi" w:hAnsiTheme="minorHAnsi" w:cstheme="minorHAnsi"/>
          <w:lang w:val="en-AU"/>
        </w:rPr>
        <w:t xml:space="preserve"> for </w:t>
      </w:r>
      <w:r w:rsidR="00F92515" w:rsidRPr="000970FF">
        <w:rPr>
          <w:rFonts w:asciiTheme="minorHAnsi" w:hAnsiTheme="minorHAnsi" w:cstheme="minorHAnsi"/>
          <w:lang w:val="en-AU"/>
        </w:rPr>
        <w:t>94</w:t>
      </w:r>
      <w:r w:rsidR="003D5B9E" w:rsidRPr="000970FF">
        <w:rPr>
          <w:rFonts w:asciiTheme="minorHAnsi" w:hAnsiTheme="minorHAnsi" w:cstheme="minorHAnsi"/>
          <w:lang w:val="en-AU"/>
        </w:rPr>
        <w:t xml:space="preserve"> hours.</w:t>
      </w:r>
      <w:r w:rsidR="00B1267D" w:rsidRPr="000970FF">
        <w:rPr>
          <w:rFonts w:asciiTheme="minorHAnsi" w:hAnsiTheme="minorHAnsi" w:cstheme="minorHAnsi"/>
          <w:lang w:val="en-AU"/>
        </w:rPr>
        <w:t xml:space="preserve"> </w:t>
      </w:r>
      <w:r w:rsidR="00700667" w:rsidRPr="000970FF">
        <w:rPr>
          <w:rFonts w:asciiTheme="minorHAnsi" w:hAnsiTheme="minorHAnsi" w:cstheme="minorHAnsi"/>
          <w:lang w:val="en-AU"/>
        </w:rPr>
        <w:t>There are no documents or submissions to the effect that ADT</w:t>
      </w:r>
      <w:r w:rsidR="005B23B6" w:rsidRPr="000970FF">
        <w:rPr>
          <w:rFonts w:asciiTheme="minorHAnsi" w:hAnsiTheme="minorHAnsi" w:cstheme="minorHAnsi"/>
          <w:lang w:val="en-AU"/>
        </w:rPr>
        <w:t>2</w:t>
      </w:r>
      <w:r w:rsidR="00F92515" w:rsidRPr="000970FF">
        <w:rPr>
          <w:rFonts w:asciiTheme="minorHAnsi" w:hAnsiTheme="minorHAnsi" w:cstheme="minorHAnsi"/>
          <w:lang w:val="en-AU"/>
        </w:rPr>
        <w:t>9</w:t>
      </w:r>
      <w:r w:rsidR="00700667" w:rsidRPr="000970FF">
        <w:rPr>
          <w:rFonts w:asciiTheme="minorHAnsi" w:hAnsiTheme="minorHAnsi" w:cstheme="minorHAnsi"/>
          <w:lang w:val="en-AU"/>
        </w:rPr>
        <w:t xml:space="preserve"> was used for any other hours. </w:t>
      </w:r>
    </w:p>
    <w:p w14:paraId="5CA9127D" w14:textId="303A91A8" w:rsidR="00B1267D" w:rsidRPr="000970FF" w:rsidRDefault="007B4E71" w:rsidP="00717742">
      <w:pPr>
        <w:pStyle w:val="Sectiontext"/>
        <w:widowControl/>
        <w:spacing w:after="0" w:line="360" w:lineRule="auto"/>
        <w:ind w:left="720" w:hanging="720"/>
        <w:jc w:val="left"/>
        <w:rPr>
          <w:rFonts w:asciiTheme="minorHAnsi" w:hAnsiTheme="minorHAnsi" w:cstheme="minorHAnsi"/>
          <w:lang w:val="en-AU"/>
        </w:rPr>
      </w:pPr>
      <w:r w:rsidRPr="000970FF">
        <w:rPr>
          <w:rFonts w:asciiTheme="minorHAnsi" w:hAnsiTheme="minorHAnsi" w:cstheme="minorHAnsi"/>
          <w:lang w:val="en-AU"/>
        </w:rPr>
        <w:t>76</w:t>
      </w:r>
      <w:r w:rsidR="00B1267D" w:rsidRPr="000970FF">
        <w:rPr>
          <w:rFonts w:asciiTheme="minorHAnsi" w:hAnsiTheme="minorHAnsi" w:cstheme="minorHAnsi"/>
          <w:lang w:val="en-AU"/>
        </w:rPr>
        <w:tab/>
        <w:t>Based on this</w:t>
      </w:r>
      <w:r w:rsidR="00A526DF" w:rsidRPr="000970FF">
        <w:rPr>
          <w:rFonts w:asciiTheme="minorHAnsi" w:hAnsiTheme="minorHAnsi" w:cstheme="minorHAnsi"/>
          <w:lang w:val="en-AU"/>
        </w:rPr>
        <w:t>,</w:t>
      </w:r>
      <w:r w:rsidR="00B1267D" w:rsidRPr="000970FF">
        <w:rPr>
          <w:rFonts w:asciiTheme="minorHAnsi" w:hAnsiTheme="minorHAnsi" w:cstheme="minorHAnsi"/>
          <w:lang w:val="en-AU"/>
        </w:rPr>
        <w:t xml:space="preserve"> the only conclusion available is that </w:t>
      </w:r>
      <w:r w:rsidR="00575213" w:rsidRPr="000970FF">
        <w:rPr>
          <w:rFonts w:asciiTheme="minorHAnsi" w:hAnsiTheme="minorHAnsi" w:cstheme="minorHAnsi"/>
          <w:lang w:val="en-AU"/>
        </w:rPr>
        <w:t>t</w:t>
      </w:r>
      <w:r w:rsidR="008F3785" w:rsidRPr="000970FF">
        <w:rPr>
          <w:rFonts w:asciiTheme="minorHAnsi" w:hAnsiTheme="minorHAnsi" w:cstheme="minorHAnsi"/>
          <w:lang w:val="en-AU"/>
        </w:rPr>
        <w:t>he Applicant</w:t>
      </w:r>
      <w:r w:rsidR="00B1267D" w:rsidRPr="000970FF">
        <w:rPr>
          <w:rFonts w:asciiTheme="minorHAnsi" w:hAnsiTheme="minorHAnsi" w:cstheme="minorHAnsi"/>
          <w:lang w:val="en-AU"/>
        </w:rPr>
        <w:t xml:space="preserve"> </w:t>
      </w:r>
      <w:r w:rsidR="0013267A" w:rsidRPr="000970FF">
        <w:rPr>
          <w:rFonts w:asciiTheme="minorHAnsi" w:hAnsiTheme="minorHAnsi" w:cstheme="minorHAnsi"/>
          <w:lang w:val="en-AU"/>
        </w:rPr>
        <w:t>is</w:t>
      </w:r>
      <w:r w:rsidR="00B1267D" w:rsidRPr="000970FF">
        <w:rPr>
          <w:rFonts w:asciiTheme="minorHAnsi" w:hAnsiTheme="minorHAnsi" w:cstheme="minorHAnsi"/>
          <w:lang w:val="en-AU"/>
        </w:rPr>
        <w:t xml:space="preserve"> entitle</w:t>
      </w:r>
      <w:r w:rsidR="00700667" w:rsidRPr="000970FF">
        <w:rPr>
          <w:rFonts w:asciiTheme="minorHAnsi" w:hAnsiTheme="minorHAnsi" w:cstheme="minorHAnsi"/>
          <w:lang w:val="en-AU"/>
        </w:rPr>
        <w:t>d</w:t>
      </w:r>
      <w:r w:rsidR="00B1267D" w:rsidRPr="000970FF">
        <w:rPr>
          <w:rFonts w:asciiTheme="minorHAnsi" w:hAnsiTheme="minorHAnsi" w:cstheme="minorHAnsi"/>
          <w:lang w:val="en-AU"/>
        </w:rPr>
        <w:t xml:space="preserve"> to payment </w:t>
      </w:r>
      <w:r w:rsidR="0013267A" w:rsidRPr="000970FF">
        <w:rPr>
          <w:rFonts w:asciiTheme="minorHAnsi" w:hAnsiTheme="minorHAnsi" w:cstheme="minorHAnsi"/>
          <w:lang w:val="en-AU"/>
        </w:rPr>
        <w:t xml:space="preserve">for </w:t>
      </w:r>
      <w:r w:rsidR="00F92515" w:rsidRPr="000970FF">
        <w:rPr>
          <w:rFonts w:asciiTheme="minorHAnsi" w:hAnsiTheme="minorHAnsi" w:cstheme="minorHAnsi"/>
          <w:lang w:val="en-AU"/>
        </w:rPr>
        <w:t>94</w:t>
      </w:r>
      <w:r w:rsidR="0013267A" w:rsidRPr="000970FF">
        <w:rPr>
          <w:rFonts w:asciiTheme="minorHAnsi" w:hAnsiTheme="minorHAnsi" w:cstheme="minorHAnsi"/>
          <w:lang w:val="en-AU"/>
        </w:rPr>
        <w:t xml:space="preserve"> hours </w:t>
      </w:r>
      <w:r w:rsidR="00B1267D" w:rsidRPr="000970FF">
        <w:rPr>
          <w:rFonts w:asciiTheme="minorHAnsi" w:hAnsiTheme="minorHAnsi" w:cstheme="minorHAnsi"/>
          <w:lang w:val="en-AU"/>
        </w:rPr>
        <w:t>at the hourly rate.</w:t>
      </w:r>
    </w:p>
    <w:p w14:paraId="74929132" w14:textId="566D8F11" w:rsidR="00DA4613" w:rsidRPr="000970FF" w:rsidRDefault="000952A9" w:rsidP="00717742">
      <w:pPr>
        <w:pStyle w:val="Sectiontext"/>
        <w:widowControl/>
        <w:spacing w:after="0" w:line="360" w:lineRule="auto"/>
        <w:ind w:left="720" w:hanging="720"/>
        <w:jc w:val="left"/>
        <w:rPr>
          <w:rFonts w:asciiTheme="minorHAnsi" w:hAnsiTheme="minorHAnsi" w:cstheme="minorHAnsi"/>
          <w:lang w:val="en-AU"/>
        </w:rPr>
      </w:pPr>
      <w:r w:rsidRPr="000970FF">
        <w:rPr>
          <w:rFonts w:asciiTheme="minorHAnsi" w:hAnsiTheme="minorHAnsi" w:cstheme="minorHAnsi"/>
          <w:lang w:val="en-AU"/>
        </w:rPr>
        <w:t>77</w:t>
      </w:r>
      <w:r w:rsidR="00B1267D" w:rsidRPr="000970FF">
        <w:rPr>
          <w:rFonts w:asciiTheme="minorHAnsi" w:hAnsiTheme="minorHAnsi" w:cstheme="minorHAnsi"/>
          <w:lang w:val="en-AU"/>
        </w:rPr>
        <w:tab/>
        <w:t xml:space="preserve">The other component of the claim </w:t>
      </w:r>
      <w:r w:rsidR="007922C7" w:rsidRPr="000970FF">
        <w:rPr>
          <w:rFonts w:asciiTheme="minorHAnsi" w:hAnsiTheme="minorHAnsi" w:cstheme="minorHAnsi"/>
          <w:lang w:val="en-AU"/>
        </w:rPr>
        <w:t xml:space="preserve">is </w:t>
      </w:r>
      <w:r w:rsidR="00B1267D" w:rsidRPr="000970FF">
        <w:rPr>
          <w:rFonts w:asciiTheme="minorHAnsi" w:hAnsiTheme="minorHAnsi" w:cstheme="minorHAnsi"/>
          <w:lang w:val="en-AU"/>
        </w:rPr>
        <w:t>for ‘Mob’ for $1,200.00</w:t>
      </w:r>
      <w:r w:rsidR="007922C7" w:rsidRPr="000970FF">
        <w:rPr>
          <w:rFonts w:asciiTheme="minorHAnsi" w:hAnsiTheme="minorHAnsi" w:cstheme="minorHAnsi"/>
          <w:lang w:val="en-AU"/>
        </w:rPr>
        <w:t>.</w:t>
      </w:r>
      <w:r w:rsidRPr="000970FF">
        <w:rPr>
          <w:rFonts w:asciiTheme="minorHAnsi" w:hAnsiTheme="minorHAnsi" w:cstheme="minorHAnsi"/>
          <w:lang w:val="en-AU"/>
        </w:rPr>
        <w:t xml:space="preserve"> </w:t>
      </w:r>
      <w:r w:rsidR="007922C7" w:rsidRPr="000970FF">
        <w:rPr>
          <w:rFonts w:asciiTheme="minorHAnsi" w:hAnsiTheme="minorHAnsi" w:cstheme="minorHAnsi"/>
          <w:lang w:val="en-AU"/>
        </w:rPr>
        <w:t>This</w:t>
      </w:r>
      <w:r w:rsidR="00B1267D" w:rsidRPr="000970FF">
        <w:rPr>
          <w:rFonts w:asciiTheme="minorHAnsi" w:hAnsiTheme="minorHAnsi" w:cstheme="minorHAnsi"/>
          <w:lang w:val="en-AU"/>
        </w:rPr>
        <w:t xml:space="preserve"> is not explained</w:t>
      </w:r>
      <w:r w:rsidR="007922C7" w:rsidRPr="000970FF">
        <w:rPr>
          <w:rFonts w:asciiTheme="minorHAnsi" w:hAnsiTheme="minorHAnsi" w:cstheme="minorHAnsi"/>
          <w:lang w:val="en-AU"/>
        </w:rPr>
        <w:t xml:space="preserve"> and it is not mentioned in the supporting invoices</w:t>
      </w:r>
      <w:r w:rsidR="00BA0FFF" w:rsidRPr="000970FF">
        <w:rPr>
          <w:rFonts w:asciiTheme="minorHAnsi" w:hAnsiTheme="minorHAnsi" w:cstheme="minorHAnsi"/>
          <w:lang w:val="en-AU"/>
        </w:rPr>
        <w:t xml:space="preserve">. Mobilisation Costs are defined in clause 1.1 of the Terms and Conditions. Page 3 of the Hire Agreement at paragraph 4.b) provides that </w:t>
      </w:r>
      <w:r w:rsidR="00527923" w:rsidRPr="000970FF">
        <w:rPr>
          <w:rFonts w:asciiTheme="minorHAnsi" w:hAnsiTheme="minorHAnsi" w:cstheme="minorHAnsi"/>
          <w:lang w:val="en-AU"/>
        </w:rPr>
        <w:t>t</w:t>
      </w:r>
      <w:r w:rsidR="006C7881" w:rsidRPr="000970FF">
        <w:rPr>
          <w:rFonts w:asciiTheme="minorHAnsi" w:hAnsiTheme="minorHAnsi" w:cstheme="minorHAnsi"/>
          <w:lang w:val="en-AU"/>
        </w:rPr>
        <w:t>he Respondent</w:t>
      </w:r>
      <w:r w:rsidR="00BA0FFF" w:rsidRPr="000970FF">
        <w:rPr>
          <w:rFonts w:asciiTheme="minorHAnsi" w:hAnsiTheme="minorHAnsi" w:cstheme="minorHAnsi"/>
          <w:lang w:val="en-AU"/>
        </w:rPr>
        <w:t xml:space="preserve"> will be invoiced at cost plus 10% for mobilization costs incurred for the transport and assembly to site and all demobilisation </w:t>
      </w:r>
      <w:r w:rsidR="008453DB" w:rsidRPr="000970FF">
        <w:rPr>
          <w:rFonts w:asciiTheme="minorHAnsi" w:hAnsiTheme="minorHAnsi" w:cstheme="minorHAnsi"/>
          <w:lang w:val="en-AU"/>
        </w:rPr>
        <w:t xml:space="preserve">back to </w:t>
      </w:r>
      <w:r w:rsidR="00575213" w:rsidRPr="000970FF">
        <w:rPr>
          <w:rFonts w:asciiTheme="minorHAnsi" w:hAnsiTheme="minorHAnsi" w:cstheme="minorHAnsi"/>
          <w:lang w:val="en-AU"/>
        </w:rPr>
        <w:t>t</w:t>
      </w:r>
      <w:r w:rsidR="008F3785" w:rsidRPr="000970FF">
        <w:rPr>
          <w:rFonts w:asciiTheme="minorHAnsi" w:hAnsiTheme="minorHAnsi" w:cstheme="minorHAnsi"/>
          <w:lang w:val="en-AU"/>
        </w:rPr>
        <w:t>he Applicant</w:t>
      </w:r>
      <w:r w:rsidR="00C05A63" w:rsidRPr="000970FF">
        <w:rPr>
          <w:rFonts w:asciiTheme="minorHAnsi" w:hAnsiTheme="minorHAnsi" w:cstheme="minorHAnsi"/>
          <w:lang w:val="en-AU"/>
        </w:rPr>
        <w:t>’s</w:t>
      </w:r>
      <w:r w:rsidR="008453DB" w:rsidRPr="000970FF">
        <w:rPr>
          <w:rFonts w:asciiTheme="minorHAnsi" w:hAnsiTheme="minorHAnsi" w:cstheme="minorHAnsi"/>
          <w:lang w:val="en-AU"/>
        </w:rPr>
        <w:t xml:space="preserve"> Darwin Workshop. </w:t>
      </w:r>
      <w:r w:rsidR="00A526DF" w:rsidRPr="000970FF">
        <w:rPr>
          <w:rFonts w:asciiTheme="minorHAnsi" w:hAnsiTheme="minorHAnsi" w:cstheme="minorHAnsi"/>
          <w:lang w:val="en-AU"/>
        </w:rPr>
        <w:t xml:space="preserve">Although there is evidence to support the movement there is no evidence of cost. </w:t>
      </w:r>
      <w:r w:rsidR="008453DB" w:rsidRPr="000970FF">
        <w:rPr>
          <w:rFonts w:asciiTheme="minorHAnsi" w:hAnsiTheme="minorHAnsi" w:cstheme="minorHAnsi"/>
          <w:lang w:val="en-AU"/>
        </w:rPr>
        <w:t xml:space="preserve">The ‘cost’ on which the $1,200.00 is </w:t>
      </w:r>
      <w:r w:rsidRPr="000970FF">
        <w:rPr>
          <w:rFonts w:asciiTheme="minorHAnsi" w:hAnsiTheme="minorHAnsi" w:cstheme="minorHAnsi"/>
          <w:lang w:val="en-AU"/>
        </w:rPr>
        <w:t>based</w:t>
      </w:r>
      <w:r w:rsidR="008453DB" w:rsidRPr="000970FF">
        <w:rPr>
          <w:rFonts w:asciiTheme="minorHAnsi" w:hAnsiTheme="minorHAnsi" w:cstheme="minorHAnsi"/>
          <w:lang w:val="en-AU"/>
        </w:rPr>
        <w:t xml:space="preserve"> is not identified</w:t>
      </w:r>
      <w:r w:rsidR="00235C70" w:rsidRPr="000970FF">
        <w:rPr>
          <w:rFonts w:asciiTheme="minorHAnsi" w:hAnsiTheme="minorHAnsi" w:cstheme="minorHAnsi"/>
          <w:lang w:val="en-AU"/>
        </w:rPr>
        <w:t xml:space="preserve">. If </w:t>
      </w:r>
      <w:r w:rsidR="00575213" w:rsidRPr="000970FF">
        <w:rPr>
          <w:rFonts w:asciiTheme="minorHAnsi" w:hAnsiTheme="minorHAnsi" w:cstheme="minorHAnsi"/>
          <w:lang w:val="en-AU"/>
        </w:rPr>
        <w:t>t</w:t>
      </w:r>
      <w:r w:rsidR="008F3785" w:rsidRPr="000970FF">
        <w:rPr>
          <w:rFonts w:asciiTheme="minorHAnsi" w:hAnsiTheme="minorHAnsi" w:cstheme="minorHAnsi"/>
          <w:lang w:val="en-AU"/>
        </w:rPr>
        <w:t>he Applicant</w:t>
      </w:r>
      <w:r w:rsidR="00235C70" w:rsidRPr="000970FF">
        <w:rPr>
          <w:rFonts w:asciiTheme="minorHAnsi" w:hAnsiTheme="minorHAnsi" w:cstheme="minorHAnsi"/>
          <w:lang w:val="en-AU"/>
        </w:rPr>
        <w:t>’</w:t>
      </w:r>
      <w:r w:rsidR="00DA4613" w:rsidRPr="000970FF">
        <w:rPr>
          <w:rFonts w:asciiTheme="minorHAnsi" w:hAnsiTheme="minorHAnsi" w:cstheme="minorHAnsi"/>
          <w:lang w:val="en-AU"/>
        </w:rPr>
        <w:t>s charge had been calculated in accordance with the Hire Agreement, the base cost, excluding GST</w:t>
      </w:r>
      <w:r w:rsidRPr="000970FF">
        <w:rPr>
          <w:rFonts w:asciiTheme="minorHAnsi" w:hAnsiTheme="minorHAnsi" w:cstheme="minorHAnsi"/>
          <w:lang w:val="en-AU"/>
        </w:rPr>
        <w:t>,</w:t>
      </w:r>
      <w:r w:rsidR="00DA4613" w:rsidRPr="000970FF">
        <w:rPr>
          <w:rFonts w:asciiTheme="minorHAnsi" w:hAnsiTheme="minorHAnsi" w:cstheme="minorHAnsi"/>
          <w:lang w:val="en-AU"/>
        </w:rPr>
        <w:t xml:space="preserve"> would have been</w:t>
      </w:r>
      <w:r w:rsidR="001815B6" w:rsidRPr="000970FF">
        <w:rPr>
          <w:rFonts w:asciiTheme="minorHAnsi" w:hAnsiTheme="minorHAnsi" w:cstheme="minorHAnsi"/>
          <w:lang w:val="en-AU"/>
        </w:rPr>
        <w:t xml:space="preserve"> about $1,090 but I could not find any documents to support figures in this range.</w:t>
      </w:r>
    </w:p>
    <w:p w14:paraId="10E42AE0" w14:textId="240D4BD9" w:rsidR="001815B6" w:rsidRPr="000970FF" w:rsidRDefault="000952A9" w:rsidP="00717742">
      <w:pPr>
        <w:pStyle w:val="Sectiontext"/>
        <w:widowControl/>
        <w:spacing w:after="0" w:line="360" w:lineRule="auto"/>
        <w:ind w:left="720" w:hanging="720"/>
        <w:jc w:val="left"/>
        <w:rPr>
          <w:rFonts w:asciiTheme="minorHAnsi" w:hAnsiTheme="minorHAnsi" w:cstheme="minorHAnsi"/>
          <w:lang w:val="en-AU"/>
        </w:rPr>
      </w:pPr>
      <w:r w:rsidRPr="000970FF">
        <w:rPr>
          <w:rFonts w:asciiTheme="minorHAnsi" w:hAnsiTheme="minorHAnsi" w:cstheme="minorHAnsi"/>
          <w:lang w:val="en-AU"/>
        </w:rPr>
        <w:t>78</w:t>
      </w:r>
      <w:r w:rsidR="001815B6" w:rsidRPr="000970FF">
        <w:rPr>
          <w:rFonts w:asciiTheme="minorHAnsi" w:hAnsiTheme="minorHAnsi" w:cstheme="minorHAnsi"/>
          <w:lang w:val="en-AU"/>
        </w:rPr>
        <w:tab/>
        <w:t xml:space="preserve">Another amount brought to account in the claim </w:t>
      </w:r>
      <w:r w:rsidR="00C4619E">
        <w:rPr>
          <w:rFonts w:asciiTheme="minorHAnsi" w:hAnsiTheme="minorHAnsi" w:cstheme="minorHAnsi"/>
          <w:lang w:val="en-AU"/>
        </w:rPr>
        <w:t xml:space="preserve">is </w:t>
      </w:r>
      <w:r w:rsidR="001815B6" w:rsidRPr="000970FF">
        <w:rPr>
          <w:rFonts w:asciiTheme="minorHAnsi" w:hAnsiTheme="minorHAnsi" w:cstheme="minorHAnsi"/>
          <w:lang w:val="en-AU"/>
        </w:rPr>
        <w:t>a $5,000 amount paid. I note that this is in the part of the claim that deals with GST inclusive amounts. There is no indication as to the purpose of the $5,000 payment.</w:t>
      </w:r>
    </w:p>
    <w:p w14:paraId="4319DAA0" w14:textId="671608DA" w:rsidR="00990CB4" w:rsidRPr="000970FF" w:rsidRDefault="000952A9" w:rsidP="00990CB4">
      <w:pPr>
        <w:pStyle w:val="Sectiontext"/>
        <w:widowControl/>
        <w:spacing w:after="0" w:line="360" w:lineRule="auto"/>
        <w:ind w:left="720" w:hanging="720"/>
        <w:jc w:val="left"/>
        <w:rPr>
          <w:rFonts w:asciiTheme="minorHAnsi" w:hAnsiTheme="minorHAnsi" w:cstheme="minorHAnsi"/>
          <w:lang w:val="en-AU"/>
        </w:rPr>
      </w:pPr>
      <w:r w:rsidRPr="000970FF">
        <w:rPr>
          <w:rFonts w:asciiTheme="minorHAnsi" w:hAnsiTheme="minorHAnsi" w:cstheme="minorHAnsi"/>
          <w:lang w:val="en-AU"/>
        </w:rPr>
        <w:t>79</w:t>
      </w:r>
      <w:r w:rsidR="001815B6" w:rsidRPr="000970FF">
        <w:rPr>
          <w:rFonts w:asciiTheme="minorHAnsi" w:hAnsiTheme="minorHAnsi" w:cstheme="minorHAnsi"/>
          <w:lang w:val="en-AU"/>
        </w:rPr>
        <w:tab/>
        <w:t xml:space="preserve">Based on the information available, I determine that </w:t>
      </w:r>
      <w:r w:rsidR="00575213" w:rsidRPr="000970FF">
        <w:rPr>
          <w:rFonts w:asciiTheme="minorHAnsi" w:hAnsiTheme="minorHAnsi" w:cstheme="minorHAnsi"/>
          <w:lang w:val="en-AU"/>
        </w:rPr>
        <w:t>t</w:t>
      </w:r>
      <w:r w:rsidR="008F3785" w:rsidRPr="000970FF">
        <w:rPr>
          <w:rFonts w:asciiTheme="minorHAnsi" w:hAnsiTheme="minorHAnsi" w:cstheme="minorHAnsi"/>
          <w:lang w:val="en-AU"/>
        </w:rPr>
        <w:t>he Applicant</w:t>
      </w:r>
      <w:r w:rsidR="001815B6" w:rsidRPr="000970FF">
        <w:rPr>
          <w:rFonts w:asciiTheme="minorHAnsi" w:hAnsiTheme="minorHAnsi" w:cstheme="minorHAnsi"/>
          <w:lang w:val="en-AU"/>
        </w:rPr>
        <w:t xml:space="preserve"> is to be paid </w:t>
      </w:r>
      <w:r w:rsidR="0013267A" w:rsidRPr="000970FF">
        <w:rPr>
          <w:rFonts w:asciiTheme="minorHAnsi" w:hAnsiTheme="minorHAnsi" w:cstheme="minorHAnsi"/>
          <w:lang w:val="en-AU"/>
        </w:rPr>
        <w:t>$</w:t>
      </w:r>
      <w:r w:rsidR="00F92515" w:rsidRPr="000970FF">
        <w:rPr>
          <w:rFonts w:asciiTheme="minorHAnsi" w:hAnsiTheme="minorHAnsi" w:cstheme="minorHAnsi"/>
          <w:lang w:val="en-AU"/>
        </w:rPr>
        <w:t>10,810</w:t>
      </w:r>
      <w:r w:rsidR="0013267A" w:rsidRPr="000970FF">
        <w:rPr>
          <w:rFonts w:asciiTheme="minorHAnsi" w:hAnsiTheme="minorHAnsi" w:cstheme="minorHAnsi"/>
          <w:lang w:val="en-AU"/>
        </w:rPr>
        <w:t>.00</w:t>
      </w:r>
      <w:r w:rsidR="001815B6" w:rsidRPr="000970FF">
        <w:rPr>
          <w:rFonts w:asciiTheme="minorHAnsi" w:hAnsiTheme="minorHAnsi" w:cstheme="minorHAnsi"/>
          <w:lang w:val="en-AU"/>
        </w:rPr>
        <w:t xml:space="preserve"> </w:t>
      </w:r>
      <w:r w:rsidR="0013267A" w:rsidRPr="000970FF">
        <w:rPr>
          <w:rFonts w:asciiTheme="minorHAnsi" w:hAnsiTheme="minorHAnsi" w:cstheme="minorHAnsi"/>
          <w:lang w:val="en-AU"/>
        </w:rPr>
        <w:t xml:space="preserve">for </w:t>
      </w:r>
      <w:r w:rsidR="00F92515" w:rsidRPr="000970FF">
        <w:rPr>
          <w:rFonts w:asciiTheme="minorHAnsi" w:hAnsiTheme="minorHAnsi" w:cstheme="minorHAnsi"/>
          <w:lang w:val="en-AU"/>
        </w:rPr>
        <w:t>94</w:t>
      </w:r>
      <w:r w:rsidR="0013267A" w:rsidRPr="000970FF">
        <w:rPr>
          <w:rFonts w:asciiTheme="minorHAnsi" w:hAnsiTheme="minorHAnsi" w:cstheme="minorHAnsi"/>
          <w:lang w:val="en-AU"/>
        </w:rPr>
        <w:t xml:space="preserve"> hours at the </w:t>
      </w:r>
      <w:r w:rsidR="003F2239" w:rsidRPr="000970FF">
        <w:rPr>
          <w:rFonts w:asciiTheme="minorHAnsi" w:hAnsiTheme="minorHAnsi" w:cstheme="minorHAnsi"/>
          <w:lang w:val="en-AU"/>
        </w:rPr>
        <w:t xml:space="preserve">agreed </w:t>
      </w:r>
      <w:r w:rsidR="0013267A" w:rsidRPr="000970FF">
        <w:rPr>
          <w:rFonts w:asciiTheme="minorHAnsi" w:hAnsiTheme="minorHAnsi" w:cstheme="minorHAnsi"/>
          <w:lang w:val="en-AU"/>
        </w:rPr>
        <w:t xml:space="preserve">hourly rate </w:t>
      </w:r>
      <w:r w:rsidR="001815B6" w:rsidRPr="000970FF">
        <w:rPr>
          <w:rFonts w:asciiTheme="minorHAnsi" w:hAnsiTheme="minorHAnsi" w:cstheme="minorHAnsi"/>
          <w:lang w:val="en-AU"/>
        </w:rPr>
        <w:t>in respect of the payment claim for ADT2</w:t>
      </w:r>
      <w:r w:rsidR="001A0780" w:rsidRPr="000970FF">
        <w:rPr>
          <w:rFonts w:asciiTheme="minorHAnsi" w:hAnsiTheme="minorHAnsi" w:cstheme="minorHAnsi"/>
          <w:lang w:val="en-AU"/>
        </w:rPr>
        <w:t>9</w:t>
      </w:r>
      <w:r w:rsidR="001815B6" w:rsidRPr="000970FF">
        <w:rPr>
          <w:rFonts w:asciiTheme="minorHAnsi" w:hAnsiTheme="minorHAnsi" w:cstheme="minorHAnsi"/>
          <w:lang w:val="en-AU"/>
        </w:rPr>
        <w:t>.</w:t>
      </w:r>
    </w:p>
    <w:p w14:paraId="2550BF56" w14:textId="2B323325" w:rsidR="001815B6" w:rsidRPr="000970FF" w:rsidRDefault="001D3AA4" w:rsidP="00003EF2">
      <w:pPr>
        <w:pStyle w:val="Heading2"/>
        <w:rPr>
          <w:rFonts w:cstheme="minorHAnsi"/>
          <w:lang w:val="en-AU"/>
        </w:rPr>
      </w:pPr>
      <w:bookmarkStart w:id="31" w:name="_Toc153894025"/>
      <w:r w:rsidRPr="000970FF">
        <w:rPr>
          <w:rFonts w:cstheme="minorHAnsi"/>
          <w:lang w:val="en-AU"/>
        </w:rPr>
        <w:t>Interest and due date for payment</w:t>
      </w:r>
      <w:bookmarkEnd w:id="31"/>
    </w:p>
    <w:p w14:paraId="18CA59E7" w14:textId="65FED26D" w:rsidR="00AA7A4C" w:rsidRPr="000970FF" w:rsidRDefault="000952A9" w:rsidP="00AA7A4C">
      <w:pPr>
        <w:pStyle w:val="Paragraph"/>
        <w:widowControl/>
        <w:spacing w:after="0" w:line="360" w:lineRule="auto"/>
        <w:ind w:left="720" w:hanging="720"/>
        <w:jc w:val="left"/>
        <w:rPr>
          <w:rFonts w:asciiTheme="minorHAnsi" w:hAnsiTheme="minorHAnsi" w:cstheme="minorHAnsi"/>
        </w:rPr>
      </w:pPr>
      <w:r w:rsidRPr="000970FF">
        <w:rPr>
          <w:rFonts w:asciiTheme="minorHAnsi" w:hAnsiTheme="minorHAnsi" w:cstheme="minorHAnsi"/>
        </w:rPr>
        <w:t>80</w:t>
      </w:r>
      <w:r w:rsidR="001D3AA4" w:rsidRPr="000970FF">
        <w:rPr>
          <w:rFonts w:asciiTheme="minorHAnsi" w:hAnsiTheme="minorHAnsi" w:cstheme="minorHAnsi"/>
        </w:rPr>
        <w:tab/>
      </w:r>
      <w:r w:rsidR="00AA7A4C" w:rsidRPr="000970FF">
        <w:rPr>
          <w:rFonts w:asciiTheme="minorHAnsi" w:hAnsiTheme="minorHAnsi" w:cstheme="minorHAnsi"/>
        </w:rPr>
        <w:t>The following provisions from Schedule 1, Division 5 are implied in the Hire Agreement:</w:t>
      </w:r>
    </w:p>
    <w:p w14:paraId="4180C9E2" w14:textId="0F530AD2" w:rsidR="00AA7A4C" w:rsidRPr="00EA4FAF" w:rsidRDefault="00AA7A4C" w:rsidP="00073875">
      <w:pPr>
        <w:pStyle w:val="Subsection"/>
        <w:widowControl/>
        <w:tabs>
          <w:tab w:val="clear" w:pos="902"/>
        </w:tabs>
        <w:spacing w:after="0" w:line="360" w:lineRule="auto"/>
        <w:ind w:left="2160" w:hanging="720"/>
        <w:jc w:val="left"/>
        <w:rPr>
          <w:rFonts w:asciiTheme="minorHAnsi" w:hAnsiTheme="minorHAnsi" w:cstheme="minorHAnsi"/>
          <w:sz w:val="22"/>
          <w:szCs w:val="22"/>
        </w:rPr>
      </w:pPr>
      <w:r w:rsidRPr="00EA4FAF">
        <w:rPr>
          <w:rFonts w:asciiTheme="minorHAnsi" w:hAnsiTheme="minorHAnsi" w:cstheme="minorHAnsi"/>
          <w:sz w:val="22"/>
          <w:szCs w:val="22"/>
        </w:rPr>
        <w:t>(2)</w:t>
      </w:r>
      <w:r w:rsidRPr="00EA4FAF">
        <w:rPr>
          <w:rFonts w:asciiTheme="minorHAnsi" w:hAnsiTheme="minorHAnsi" w:cstheme="minorHAnsi"/>
          <w:sz w:val="22"/>
          <w:szCs w:val="22"/>
        </w:rPr>
        <w:tab/>
        <w:t>The party must:</w:t>
      </w:r>
    </w:p>
    <w:p w14:paraId="04CDABF0" w14:textId="77777777" w:rsidR="00AA7A4C" w:rsidRPr="00EA4FAF" w:rsidRDefault="00AA7A4C" w:rsidP="00073875">
      <w:pPr>
        <w:pStyle w:val="Paragraph"/>
        <w:widowControl/>
        <w:spacing w:after="0" w:line="360" w:lineRule="auto"/>
        <w:ind w:left="2880" w:hanging="720"/>
        <w:jc w:val="left"/>
        <w:rPr>
          <w:rFonts w:asciiTheme="minorHAnsi" w:hAnsiTheme="minorHAnsi" w:cstheme="minorHAnsi"/>
          <w:sz w:val="22"/>
          <w:szCs w:val="22"/>
        </w:rPr>
      </w:pPr>
      <w:r w:rsidRPr="00EA4FAF">
        <w:rPr>
          <w:rFonts w:asciiTheme="minorHAnsi" w:hAnsiTheme="minorHAnsi" w:cstheme="minorHAnsi"/>
          <w:sz w:val="22"/>
          <w:szCs w:val="22"/>
        </w:rPr>
        <w:t>(a)</w:t>
      </w:r>
      <w:r w:rsidRPr="00EA4FAF">
        <w:rPr>
          <w:rFonts w:asciiTheme="minorHAnsi" w:hAnsiTheme="minorHAnsi" w:cstheme="minorHAnsi"/>
          <w:sz w:val="22"/>
          <w:szCs w:val="22"/>
        </w:rPr>
        <w:tab/>
        <w:t xml:space="preserve">within 10 working days after receiving the payment claim: </w:t>
      </w:r>
    </w:p>
    <w:p w14:paraId="6149B894" w14:textId="77777777" w:rsidR="00AA7A4C" w:rsidRPr="00EA4FAF" w:rsidRDefault="00AA7A4C" w:rsidP="00073875">
      <w:pPr>
        <w:pStyle w:val="Subpara"/>
        <w:widowControl/>
        <w:spacing w:after="0" w:line="360" w:lineRule="auto"/>
        <w:ind w:left="3600" w:hanging="720"/>
        <w:jc w:val="left"/>
        <w:rPr>
          <w:rFonts w:asciiTheme="minorHAnsi" w:hAnsiTheme="minorHAnsi" w:cstheme="minorHAnsi"/>
          <w:sz w:val="22"/>
          <w:szCs w:val="22"/>
        </w:rPr>
      </w:pPr>
      <w:r w:rsidRPr="00EA4FAF">
        <w:rPr>
          <w:rFonts w:asciiTheme="minorHAnsi" w:hAnsiTheme="minorHAnsi" w:cstheme="minorHAnsi"/>
          <w:sz w:val="22"/>
          <w:szCs w:val="22"/>
        </w:rPr>
        <w:t>(i)</w:t>
      </w:r>
      <w:r w:rsidRPr="00EA4FAF">
        <w:rPr>
          <w:rFonts w:asciiTheme="minorHAnsi" w:hAnsiTheme="minorHAnsi" w:cstheme="minorHAnsi"/>
          <w:sz w:val="22"/>
          <w:szCs w:val="22"/>
        </w:rPr>
        <w:tab/>
        <w:t>give the claimant a notice of dispute; and</w:t>
      </w:r>
    </w:p>
    <w:p w14:paraId="643AEDEA" w14:textId="77777777" w:rsidR="00AA7A4C" w:rsidRPr="00EA4FAF" w:rsidRDefault="00AA7A4C" w:rsidP="00073875">
      <w:pPr>
        <w:pStyle w:val="Subpara"/>
        <w:widowControl/>
        <w:spacing w:after="0" w:line="360" w:lineRule="auto"/>
        <w:ind w:left="3600" w:hanging="720"/>
        <w:jc w:val="left"/>
        <w:rPr>
          <w:rFonts w:asciiTheme="minorHAnsi" w:hAnsiTheme="minorHAnsi" w:cstheme="minorHAnsi"/>
          <w:sz w:val="22"/>
          <w:szCs w:val="22"/>
        </w:rPr>
      </w:pPr>
      <w:r w:rsidRPr="00EA4FAF">
        <w:rPr>
          <w:rFonts w:asciiTheme="minorHAnsi" w:hAnsiTheme="minorHAnsi" w:cstheme="minorHAnsi"/>
          <w:sz w:val="22"/>
          <w:szCs w:val="22"/>
        </w:rPr>
        <w:t>(ii)</w:t>
      </w:r>
      <w:r w:rsidRPr="00EA4FAF">
        <w:rPr>
          <w:rFonts w:asciiTheme="minorHAnsi" w:hAnsiTheme="minorHAnsi" w:cstheme="minorHAnsi"/>
          <w:sz w:val="22"/>
          <w:szCs w:val="22"/>
        </w:rPr>
        <w:tab/>
        <w:t>if the party disputes part of the claim – pay the amount of the claim that is not disputed; or</w:t>
      </w:r>
    </w:p>
    <w:p w14:paraId="43C61647" w14:textId="77777777" w:rsidR="00AA7A4C" w:rsidRPr="00EA4FAF" w:rsidRDefault="00AA7A4C" w:rsidP="00073875">
      <w:pPr>
        <w:pStyle w:val="Paragraph"/>
        <w:widowControl/>
        <w:spacing w:after="0" w:line="360" w:lineRule="auto"/>
        <w:ind w:left="2880" w:hanging="720"/>
        <w:jc w:val="left"/>
        <w:rPr>
          <w:rFonts w:asciiTheme="minorHAnsi" w:hAnsiTheme="minorHAnsi" w:cstheme="minorHAnsi"/>
          <w:sz w:val="22"/>
          <w:szCs w:val="22"/>
        </w:rPr>
      </w:pPr>
      <w:r w:rsidRPr="00EA4FAF">
        <w:rPr>
          <w:rFonts w:asciiTheme="minorHAnsi" w:hAnsiTheme="minorHAnsi" w:cstheme="minorHAnsi"/>
          <w:sz w:val="22"/>
          <w:szCs w:val="22"/>
        </w:rPr>
        <w:lastRenderedPageBreak/>
        <w:t>(b)</w:t>
      </w:r>
      <w:r w:rsidRPr="00EA4FAF">
        <w:rPr>
          <w:rFonts w:asciiTheme="minorHAnsi" w:hAnsiTheme="minorHAnsi" w:cstheme="minorHAnsi"/>
          <w:sz w:val="22"/>
          <w:szCs w:val="22"/>
        </w:rPr>
        <w:tab/>
        <w:t>within 20 working days after receiving the payment claim, pay the whole of the amount of the claim.</w:t>
      </w:r>
    </w:p>
    <w:p w14:paraId="376F0113" w14:textId="64CCE3DE" w:rsidR="00AA7A4C" w:rsidRPr="000970FF" w:rsidRDefault="00A526DF" w:rsidP="00A526DF">
      <w:pPr>
        <w:pStyle w:val="Sectiontext"/>
        <w:widowControl/>
        <w:spacing w:after="0" w:line="360" w:lineRule="auto"/>
        <w:ind w:left="720" w:hanging="720"/>
        <w:jc w:val="left"/>
        <w:rPr>
          <w:rFonts w:asciiTheme="minorHAnsi" w:hAnsiTheme="minorHAnsi" w:cstheme="minorHAnsi"/>
          <w:lang w:val="en-AU"/>
        </w:rPr>
      </w:pPr>
      <w:r w:rsidRPr="000970FF">
        <w:rPr>
          <w:rFonts w:asciiTheme="minorHAnsi" w:hAnsiTheme="minorHAnsi" w:cstheme="minorHAnsi"/>
          <w:lang w:val="en-AU"/>
        </w:rPr>
        <w:t>81</w:t>
      </w:r>
      <w:r w:rsidR="00AA7A4C" w:rsidRPr="000970FF">
        <w:rPr>
          <w:rFonts w:asciiTheme="minorHAnsi" w:hAnsiTheme="minorHAnsi" w:cstheme="minorHAnsi"/>
          <w:lang w:val="en-AU"/>
        </w:rPr>
        <w:tab/>
        <w:t xml:space="preserve">Applying 20 </w:t>
      </w:r>
      <w:r w:rsidR="00E07283" w:rsidRPr="000970FF">
        <w:rPr>
          <w:rFonts w:asciiTheme="minorHAnsi" w:hAnsiTheme="minorHAnsi" w:cstheme="minorHAnsi"/>
          <w:lang w:val="en-AU"/>
        </w:rPr>
        <w:t>working</w:t>
      </w:r>
      <w:r w:rsidR="00AA7A4C" w:rsidRPr="000970FF">
        <w:rPr>
          <w:rFonts w:asciiTheme="minorHAnsi" w:hAnsiTheme="minorHAnsi" w:cstheme="minorHAnsi"/>
          <w:lang w:val="en-AU"/>
        </w:rPr>
        <w:t xml:space="preserve"> day</w:t>
      </w:r>
      <w:r w:rsidR="00E07283" w:rsidRPr="000970FF">
        <w:rPr>
          <w:rFonts w:asciiTheme="minorHAnsi" w:hAnsiTheme="minorHAnsi" w:cstheme="minorHAnsi"/>
          <w:lang w:val="en-AU"/>
        </w:rPr>
        <w:t>s</w:t>
      </w:r>
      <w:r w:rsidR="00AA7A4C" w:rsidRPr="000970FF">
        <w:rPr>
          <w:rFonts w:asciiTheme="minorHAnsi" w:hAnsiTheme="minorHAnsi" w:cstheme="minorHAnsi"/>
          <w:lang w:val="en-AU"/>
        </w:rPr>
        <w:t xml:space="preserve"> f</w:t>
      </w:r>
      <w:r w:rsidR="00E07283" w:rsidRPr="000970FF">
        <w:rPr>
          <w:rFonts w:asciiTheme="minorHAnsi" w:hAnsiTheme="minorHAnsi" w:cstheme="minorHAnsi"/>
          <w:lang w:val="en-AU"/>
        </w:rPr>
        <w:t>ro</w:t>
      </w:r>
      <w:r w:rsidR="00AA7A4C" w:rsidRPr="000970FF">
        <w:rPr>
          <w:rFonts w:asciiTheme="minorHAnsi" w:hAnsiTheme="minorHAnsi" w:cstheme="minorHAnsi"/>
          <w:lang w:val="en-AU"/>
        </w:rPr>
        <w:t xml:space="preserve">m 10 October 2023 (the date of the payment claim), the due date for payment works out to be </w:t>
      </w:r>
      <w:r w:rsidR="00E07283" w:rsidRPr="000970FF">
        <w:rPr>
          <w:rFonts w:asciiTheme="minorHAnsi" w:hAnsiTheme="minorHAnsi" w:cstheme="minorHAnsi"/>
          <w:lang w:val="en-AU"/>
        </w:rPr>
        <w:t xml:space="preserve">7 November 2023. </w:t>
      </w:r>
    </w:p>
    <w:p w14:paraId="5111E966" w14:textId="456B9505" w:rsidR="0013267A" w:rsidRPr="000970FF" w:rsidRDefault="00A526DF" w:rsidP="009D362E">
      <w:pPr>
        <w:spacing w:line="360" w:lineRule="auto"/>
        <w:ind w:left="720" w:hanging="720"/>
        <w:rPr>
          <w:rFonts w:asciiTheme="minorHAnsi" w:eastAsia="Times New Roman" w:hAnsiTheme="minorHAnsi" w:cstheme="minorHAnsi"/>
          <w:sz w:val="24"/>
          <w:szCs w:val="24"/>
          <w:lang w:val="en-AU" w:eastAsia="zh-CN"/>
        </w:rPr>
      </w:pPr>
      <w:r w:rsidRPr="000970FF">
        <w:rPr>
          <w:rFonts w:asciiTheme="minorHAnsi" w:hAnsiTheme="minorHAnsi" w:cstheme="minorHAnsi"/>
          <w:sz w:val="24"/>
          <w:szCs w:val="24"/>
          <w:lang w:val="en-AU"/>
        </w:rPr>
        <w:t>82</w:t>
      </w:r>
      <w:r w:rsidRPr="000970FF">
        <w:rPr>
          <w:rFonts w:asciiTheme="minorHAnsi" w:hAnsiTheme="minorHAnsi" w:cstheme="minorHAnsi"/>
          <w:sz w:val="24"/>
          <w:szCs w:val="24"/>
          <w:lang w:val="en-AU"/>
        </w:rPr>
        <w:tab/>
      </w:r>
      <w:r w:rsidR="0013267A" w:rsidRPr="000970FF">
        <w:rPr>
          <w:rFonts w:asciiTheme="minorHAnsi" w:hAnsiTheme="minorHAnsi" w:cstheme="minorHAnsi"/>
          <w:sz w:val="24"/>
          <w:szCs w:val="24"/>
          <w:lang w:val="en-AU"/>
        </w:rPr>
        <w:t xml:space="preserve">The Hire Agreement provides for the </w:t>
      </w:r>
      <w:r w:rsidR="00F14AF6">
        <w:rPr>
          <w:rFonts w:asciiTheme="minorHAnsi" w:hAnsiTheme="minorHAnsi" w:cstheme="minorHAnsi"/>
          <w:sz w:val="24"/>
          <w:szCs w:val="24"/>
          <w:lang w:val="en-AU"/>
        </w:rPr>
        <w:t>Plaintiff</w:t>
      </w:r>
      <w:r w:rsidR="0013267A" w:rsidRPr="000970FF">
        <w:rPr>
          <w:rFonts w:asciiTheme="minorHAnsi" w:hAnsiTheme="minorHAnsi" w:cstheme="minorHAnsi"/>
          <w:sz w:val="24"/>
          <w:szCs w:val="24"/>
          <w:lang w:val="en-AU"/>
        </w:rPr>
        <w:t xml:space="preserve"> to charge interest calculated on a daily basis and compounded monthly on overdue amounts from the date on which a payment is due to the date of actual receipt of the payment at an interest rate which is 4% greater than the rate published by Westpac or its successor on commercial overdraft finance facilities in excess of $100,000 as at the due date for payment. </w:t>
      </w:r>
      <w:r w:rsidR="00071068" w:rsidRPr="000970FF">
        <w:rPr>
          <w:rFonts w:asciiTheme="minorHAnsi" w:hAnsiTheme="minorHAnsi" w:cstheme="minorHAnsi"/>
          <w:sz w:val="24"/>
          <w:szCs w:val="24"/>
          <w:lang w:val="en-AU"/>
        </w:rPr>
        <w:t>The applicable rate published by Westpac is 8.11% per annum. Therefore the applicable rate for the purpose of clause 4.5 Terms and Conditions is 12.11% per annum</w:t>
      </w:r>
      <w:r w:rsidR="006D0666" w:rsidRPr="000970FF">
        <w:rPr>
          <w:rFonts w:asciiTheme="minorHAnsi" w:hAnsiTheme="minorHAnsi" w:cstheme="minorHAnsi"/>
          <w:sz w:val="24"/>
          <w:szCs w:val="24"/>
          <w:lang w:val="en-AU"/>
        </w:rPr>
        <w:t xml:space="preserve"> which converts to a daily rate of </w:t>
      </w:r>
      <w:r w:rsidR="006D0666" w:rsidRPr="000970FF">
        <w:rPr>
          <w:rFonts w:asciiTheme="minorHAnsi" w:eastAsia="Times New Roman" w:hAnsiTheme="minorHAnsi" w:cstheme="minorHAnsi"/>
          <w:sz w:val="24"/>
          <w:szCs w:val="24"/>
          <w:lang w:val="en-AU" w:eastAsia="zh-CN"/>
        </w:rPr>
        <w:t>0.033%.</w:t>
      </w:r>
      <w:r w:rsidR="00071068" w:rsidRPr="000970FF">
        <w:rPr>
          <w:rFonts w:asciiTheme="minorHAnsi" w:hAnsiTheme="minorHAnsi" w:cstheme="minorHAnsi"/>
          <w:sz w:val="24"/>
          <w:szCs w:val="24"/>
          <w:lang w:val="en-AU"/>
        </w:rPr>
        <w:t xml:space="preserve"> Applied to the amount payable </w:t>
      </w:r>
      <w:r w:rsidR="00FE1E25" w:rsidRPr="000970FF">
        <w:rPr>
          <w:rFonts w:asciiTheme="minorHAnsi" w:hAnsiTheme="minorHAnsi" w:cstheme="minorHAnsi"/>
          <w:sz w:val="24"/>
          <w:szCs w:val="24"/>
          <w:lang w:val="en-AU"/>
        </w:rPr>
        <w:t>for the period</w:t>
      </w:r>
      <w:r w:rsidR="00071068" w:rsidRPr="000970FF">
        <w:rPr>
          <w:rFonts w:asciiTheme="minorHAnsi" w:hAnsiTheme="minorHAnsi" w:cstheme="minorHAnsi"/>
          <w:sz w:val="24"/>
          <w:szCs w:val="24"/>
          <w:lang w:val="en-AU"/>
        </w:rPr>
        <w:t xml:space="preserve"> </w:t>
      </w:r>
      <w:r w:rsidR="00FE1E25" w:rsidRPr="000970FF">
        <w:rPr>
          <w:rFonts w:asciiTheme="minorHAnsi" w:hAnsiTheme="minorHAnsi" w:cstheme="minorHAnsi"/>
          <w:sz w:val="24"/>
          <w:szCs w:val="24"/>
          <w:lang w:val="en-AU"/>
        </w:rPr>
        <w:t xml:space="preserve">from </w:t>
      </w:r>
      <w:r w:rsidR="00071068" w:rsidRPr="000970FF">
        <w:rPr>
          <w:rFonts w:asciiTheme="minorHAnsi" w:hAnsiTheme="minorHAnsi" w:cstheme="minorHAnsi"/>
          <w:sz w:val="24"/>
          <w:szCs w:val="24"/>
          <w:lang w:val="en-AU"/>
        </w:rPr>
        <w:t>the due date for payment</w:t>
      </w:r>
      <w:r w:rsidR="003F2239" w:rsidRPr="000970FF">
        <w:rPr>
          <w:rFonts w:asciiTheme="minorHAnsi" w:hAnsiTheme="minorHAnsi" w:cstheme="minorHAnsi"/>
          <w:sz w:val="24"/>
          <w:szCs w:val="24"/>
          <w:lang w:val="en-AU"/>
        </w:rPr>
        <w:t xml:space="preserve"> </w:t>
      </w:r>
      <w:r w:rsidR="00071068" w:rsidRPr="000970FF">
        <w:rPr>
          <w:rFonts w:asciiTheme="minorHAnsi" w:hAnsiTheme="minorHAnsi" w:cstheme="minorHAnsi"/>
          <w:sz w:val="24"/>
          <w:szCs w:val="24"/>
          <w:lang w:val="en-AU"/>
        </w:rPr>
        <w:t>un</w:t>
      </w:r>
      <w:r w:rsidR="00ED21A5" w:rsidRPr="000970FF">
        <w:rPr>
          <w:rFonts w:asciiTheme="minorHAnsi" w:hAnsiTheme="minorHAnsi" w:cstheme="minorHAnsi"/>
          <w:sz w:val="24"/>
          <w:szCs w:val="24"/>
          <w:lang w:val="en-AU"/>
        </w:rPr>
        <w:t>til</w:t>
      </w:r>
      <w:r w:rsidR="00071068" w:rsidRPr="000970FF">
        <w:rPr>
          <w:rFonts w:asciiTheme="minorHAnsi" w:hAnsiTheme="minorHAnsi" w:cstheme="minorHAnsi"/>
          <w:sz w:val="24"/>
          <w:szCs w:val="24"/>
          <w:lang w:val="en-AU"/>
        </w:rPr>
        <w:t xml:space="preserve"> the date of this determination</w:t>
      </w:r>
      <w:r w:rsidR="00ED21A5" w:rsidRPr="000970FF">
        <w:rPr>
          <w:rFonts w:asciiTheme="minorHAnsi" w:hAnsiTheme="minorHAnsi" w:cstheme="minorHAnsi"/>
          <w:sz w:val="24"/>
          <w:szCs w:val="24"/>
          <w:lang w:val="en-AU"/>
        </w:rPr>
        <w:t xml:space="preserve"> </w:t>
      </w:r>
      <w:r w:rsidR="00805C8F" w:rsidRPr="000970FF">
        <w:rPr>
          <w:rFonts w:asciiTheme="minorHAnsi" w:hAnsiTheme="minorHAnsi" w:cstheme="minorHAnsi"/>
          <w:sz w:val="24"/>
          <w:szCs w:val="24"/>
          <w:lang w:val="en-AU"/>
        </w:rPr>
        <w:t xml:space="preserve">this </w:t>
      </w:r>
      <w:r w:rsidR="00ED21A5" w:rsidRPr="000970FF">
        <w:rPr>
          <w:rFonts w:asciiTheme="minorHAnsi" w:hAnsiTheme="minorHAnsi" w:cstheme="minorHAnsi"/>
          <w:sz w:val="24"/>
          <w:szCs w:val="24"/>
          <w:lang w:val="en-AU"/>
        </w:rPr>
        <w:t xml:space="preserve">calculates to </w:t>
      </w:r>
      <w:r w:rsidR="008706F9" w:rsidRPr="000970FF">
        <w:rPr>
          <w:rFonts w:asciiTheme="minorHAnsi" w:hAnsiTheme="minorHAnsi" w:cstheme="minorHAnsi"/>
          <w:sz w:val="24"/>
          <w:szCs w:val="24"/>
          <w:lang w:val="en-AU"/>
        </w:rPr>
        <w:t>$</w:t>
      </w:r>
      <w:r w:rsidR="00F92515" w:rsidRPr="000970FF">
        <w:rPr>
          <w:rFonts w:asciiTheme="minorHAnsi" w:hAnsiTheme="minorHAnsi" w:cstheme="minorHAnsi"/>
          <w:sz w:val="24"/>
          <w:szCs w:val="24"/>
          <w:lang w:val="en-AU"/>
        </w:rPr>
        <w:t>110.59</w:t>
      </w:r>
      <w:r w:rsidR="008706F9" w:rsidRPr="000970FF">
        <w:rPr>
          <w:rFonts w:asciiTheme="minorHAnsi" w:hAnsiTheme="minorHAnsi" w:cstheme="minorHAnsi"/>
          <w:sz w:val="24"/>
          <w:szCs w:val="24"/>
          <w:lang w:val="en-AU"/>
        </w:rPr>
        <w:t xml:space="preserve"> (</w:t>
      </w:r>
      <w:r w:rsidR="00ED21A5" w:rsidRPr="000970FF">
        <w:rPr>
          <w:rFonts w:asciiTheme="minorHAnsi" w:hAnsiTheme="minorHAnsi" w:cstheme="minorHAnsi"/>
          <w:sz w:val="24"/>
          <w:szCs w:val="24"/>
          <w:lang w:val="en-AU"/>
        </w:rPr>
        <w:t>$</w:t>
      </w:r>
      <w:r w:rsidR="00F92515" w:rsidRPr="000970FF">
        <w:rPr>
          <w:rFonts w:asciiTheme="minorHAnsi" w:hAnsiTheme="minorHAnsi" w:cstheme="minorHAnsi"/>
          <w:sz w:val="24"/>
          <w:szCs w:val="24"/>
          <w:lang w:val="en-AU"/>
        </w:rPr>
        <w:t>10,810</w:t>
      </w:r>
      <w:r w:rsidR="006D0C3F" w:rsidRPr="000970FF">
        <w:rPr>
          <w:rFonts w:asciiTheme="minorHAnsi" w:hAnsiTheme="minorHAnsi" w:cstheme="minorHAnsi"/>
          <w:sz w:val="24"/>
          <w:szCs w:val="24"/>
          <w:lang w:val="en-AU"/>
        </w:rPr>
        <w:t>.00</w:t>
      </w:r>
      <w:r w:rsidR="00ED21A5" w:rsidRPr="000970FF">
        <w:rPr>
          <w:rFonts w:asciiTheme="minorHAnsi" w:hAnsiTheme="minorHAnsi" w:cstheme="minorHAnsi"/>
          <w:sz w:val="24"/>
          <w:szCs w:val="24"/>
          <w:lang w:val="en-AU"/>
        </w:rPr>
        <w:t xml:space="preserve"> base amount x </w:t>
      </w:r>
      <w:r w:rsidR="006D0666" w:rsidRPr="000970FF">
        <w:rPr>
          <w:rFonts w:asciiTheme="minorHAnsi" w:hAnsiTheme="minorHAnsi" w:cstheme="minorHAnsi"/>
          <w:sz w:val="24"/>
          <w:szCs w:val="24"/>
          <w:lang w:val="en-AU"/>
        </w:rPr>
        <w:t>0.033</w:t>
      </w:r>
      <w:r w:rsidR="00ED21A5" w:rsidRPr="000970FF">
        <w:rPr>
          <w:rFonts w:asciiTheme="minorHAnsi" w:hAnsiTheme="minorHAnsi" w:cstheme="minorHAnsi"/>
          <w:sz w:val="24"/>
          <w:szCs w:val="24"/>
          <w:lang w:val="en-AU"/>
        </w:rPr>
        <w:t>% x 31 days</w:t>
      </w:r>
      <w:r w:rsidR="008706F9" w:rsidRPr="000970FF">
        <w:rPr>
          <w:rFonts w:asciiTheme="minorHAnsi" w:hAnsiTheme="minorHAnsi" w:cstheme="minorHAnsi"/>
          <w:sz w:val="24"/>
          <w:szCs w:val="24"/>
          <w:lang w:val="en-AU"/>
        </w:rPr>
        <w:t>)</w:t>
      </w:r>
      <w:r w:rsidR="006D0666" w:rsidRPr="000970FF">
        <w:rPr>
          <w:rFonts w:asciiTheme="minorHAnsi" w:hAnsiTheme="minorHAnsi" w:cstheme="minorHAnsi"/>
          <w:sz w:val="24"/>
          <w:szCs w:val="24"/>
          <w:lang w:val="en-AU"/>
        </w:rPr>
        <w:t>.</w:t>
      </w:r>
    </w:p>
    <w:p w14:paraId="1881A4DB" w14:textId="77777777" w:rsidR="00990CB4" w:rsidRPr="000970FF" w:rsidRDefault="00990CB4" w:rsidP="009D362E">
      <w:pPr>
        <w:pStyle w:val="Heading2"/>
        <w:spacing w:before="0"/>
        <w:rPr>
          <w:rFonts w:cstheme="minorHAnsi"/>
          <w:szCs w:val="24"/>
          <w:lang w:val="en-AU"/>
        </w:rPr>
      </w:pPr>
      <w:bookmarkStart w:id="32" w:name="_Toc153894026"/>
      <w:r w:rsidRPr="000970FF">
        <w:rPr>
          <w:rFonts w:cstheme="minorHAnsi"/>
          <w:szCs w:val="24"/>
          <w:lang w:val="en-AU"/>
        </w:rPr>
        <w:t>Cost of the Adjudication</w:t>
      </w:r>
      <w:bookmarkEnd w:id="32"/>
      <w:r w:rsidRPr="000970FF">
        <w:rPr>
          <w:rFonts w:cstheme="minorHAnsi"/>
          <w:szCs w:val="24"/>
          <w:lang w:val="en-AU"/>
        </w:rPr>
        <w:t xml:space="preserve"> </w:t>
      </w:r>
    </w:p>
    <w:p w14:paraId="119140A5" w14:textId="4FCAB1BF" w:rsidR="000952A9" w:rsidRDefault="000952A9" w:rsidP="00E20EFE">
      <w:pPr>
        <w:pStyle w:val="Sectiontext"/>
        <w:widowControl/>
        <w:spacing w:after="0" w:line="360" w:lineRule="auto"/>
        <w:ind w:left="720" w:hanging="720"/>
        <w:jc w:val="left"/>
        <w:rPr>
          <w:rFonts w:asciiTheme="minorHAnsi" w:hAnsiTheme="minorHAnsi" w:cstheme="minorHAnsi"/>
          <w:lang w:val="en-AU"/>
        </w:rPr>
      </w:pPr>
      <w:r w:rsidRPr="000970FF">
        <w:rPr>
          <w:rFonts w:asciiTheme="minorHAnsi" w:hAnsiTheme="minorHAnsi" w:cstheme="minorHAnsi"/>
          <w:lang w:val="en-AU"/>
        </w:rPr>
        <w:t>8</w:t>
      </w:r>
      <w:r w:rsidR="00A526DF" w:rsidRPr="000970FF">
        <w:rPr>
          <w:rFonts w:asciiTheme="minorHAnsi" w:hAnsiTheme="minorHAnsi" w:cstheme="minorHAnsi"/>
          <w:lang w:val="en-AU"/>
        </w:rPr>
        <w:t>3</w:t>
      </w:r>
      <w:r w:rsidR="00990CB4" w:rsidRPr="000970FF">
        <w:rPr>
          <w:rFonts w:asciiTheme="minorHAnsi" w:hAnsiTheme="minorHAnsi" w:cstheme="minorHAnsi"/>
          <w:lang w:val="en-AU"/>
        </w:rPr>
        <w:tab/>
        <w:t xml:space="preserve">Because this determination is made </w:t>
      </w:r>
      <w:r w:rsidR="001E4D97" w:rsidRPr="000970FF">
        <w:rPr>
          <w:rFonts w:asciiTheme="minorHAnsi" w:hAnsiTheme="minorHAnsi" w:cstheme="minorHAnsi"/>
          <w:lang w:val="en-AU"/>
        </w:rPr>
        <w:t>simultaneously</w:t>
      </w:r>
      <w:r w:rsidR="00990CB4" w:rsidRPr="000970FF">
        <w:rPr>
          <w:rFonts w:asciiTheme="minorHAnsi" w:hAnsiTheme="minorHAnsi" w:cstheme="minorHAnsi"/>
          <w:lang w:val="en-AU"/>
        </w:rPr>
        <w:t xml:space="preserve"> with</w:t>
      </w:r>
      <w:r w:rsidR="004D0359" w:rsidRPr="000970FF">
        <w:rPr>
          <w:rFonts w:asciiTheme="minorHAnsi" w:hAnsiTheme="minorHAnsi" w:cstheme="minorHAnsi"/>
          <w:lang w:val="en-AU"/>
        </w:rPr>
        <w:t xml:space="preserve"> 6 other determinations under relevantly identical Hire Agreements between the same </w:t>
      </w:r>
      <w:r w:rsidR="00F14AF6">
        <w:rPr>
          <w:rFonts w:asciiTheme="minorHAnsi" w:hAnsiTheme="minorHAnsi" w:cstheme="minorHAnsi"/>
          <w:lang w:val="en-AU"/>
        </w:rPr>
        <w:t>Parties</w:t>
      </w:r>
      <w:r w:rsidR="004D0359" w:rsidRPr="000970FF">
        <w:rPr>
          <w:rFonts w:asciiTheme="minorHAnsi" w:hAnsiTheme="minorHAnsi" w:cstheme="minorHAnsi"/>
          <w:lang w:val="en-AU"/>
        </w:rPr>
        <w:t xml:space="preserve"> in respect of supply of goods by hire related to the same construction work</w:t>
      </w:r>
      <w:r w:rsidRPr="000970FF">
        <w:rPr>
          <w:rFonts w:asciiTheme="minorHAnsi" w:hAnsiTheme="minorHAnsi" w:cstheme="minorHAnsi"/>
          <w:lang w:val="en-AU"/>
        </w:rPr>
        <w:t>,</w:t>
      </w:r>
      <w:r w:rsidR="004D0359" w:rsidRPr="000970FF">
        <w:rPr>
          <w:rFonts w:asciiTheme="minorHAnsi" w:hAnsiTheme="minorHAnsi" w:cstheme="minorHAnsi"/>
          <w:lang w:val="en-AU"/>
        </w:rPr>
        <w:t xml:space="preserve"> the approach I have taken is </w:t>
      </w:r>
      <w:r w:rsidRPr="000970FF">
        <w:rPr>
          <w:rFonts w:asciiTheme="minorHAnsi" w:hAnsiTheme="minorHAnsi" w:cstheme="minorHAnsi"/>
          <w:lang w:val="en-AU"/>
        </w:rPr>
        <w:t xml:space="preserve">to </w:t>
      </w:r>
      <w:r w:rsidR="004D0359" w:rsidRPr="000970FF">
        <w:rPr>
          <w:rFonts w:asciiTheme="minorHAnsi" w:hAnsiTheme="minorHAnsi" w:cstheme="minorHAnsi"/>
          <w:lang w:val="en-AU"/>
        </w:rPr>
        <w:t>work predominantly on one base determination</w:t>
      </w:r>
      <w:r w:rsidR="001E4D97" w:rsidRPr="000970FF">
        <w:rPr>
          <w:rFonts w:asciiTheme="minorHAnsi" w:hAnsiTheme="minorHAnsi" w:cstheme="minorHAnsi"/>
          <w:lang w:val="en-AU"/>
        </w:rPr>
        <w:t>,</w:t>
      </w:r>
      <w:r w:rsidR="004D0359" w:rsidRPr="000970FF">
        <w:rPr>
          <w:rFonts w:asciiTheme="minorHAnsi" w:hAnsiTheme="minorHAnsi" w:cstheme="minorHAnsi"/>
          <w:lang w:val="en-AU"/>
        </w:rPr>
        <w:t xml:space="preserve"> </w:t>
      </w:r>
      <w:r w:rsidR="001E4D97" w:rsidRPr="000970FF">
        <w:rPr>
          <w:rFonts w:asciiTheme="minorHAnsi" w:hAnsiTheme="minorHAnsi" w:cstheme="minorHAnsi"/>
          <w:lang w:val="en-AU"/>
        </w:rPr>
        <w:t xml:space="preserve">insofar as it has been feasible to do so, </w:t>
      </w:r>
      <w:r w:rsidR="004D0359" w:rsidRPr="000970FF">
        <w:rPr>
          <w:rFonts w:asciiTheme="minorHAnsi" w:hAnsiTheme="minorHAnsi" w:cstheme="minorHAnsi"/>
          <w:lang w:val="en-AU"/>
        </w:rPr>
        <w:t>then apply the particulars from each of the 7 application</w:t>
      </w:r>
      <w:r w:rsidRPr="000970FF">
        <w:rPr>
          <w:rFonts w:asciiTheme="minorHAnsi" w:hAnsiTheme="minorHAnsi" w:cstheme="minorHAnsi"/>
          <w:lang w:val="en-AU"/>
        </w:rPr>
        <w:t>s</w:t>
      </w:r>
      <w:r w:rsidR="004D0359" w:rsidRPr="000970FF">
        <w:rPr>
          <w:rFonts w:asciiTheme="minorHAnsi" w:hAnsiTheme="minorHAnsi" w:cstheme="minorHAnsi"/>
          <w:lang w:val="en-AU"/>
        </w:rPr>
        <w:t xml:space="preserve"> to produce the 7 determinations. </w:t>
      </w:r>
      <w:r w:rsidR="001E4D97" w:rsidRPr="000970FF">
        <w:rPr>
          <w:rFonts w:asciiTheme="minorHAnsi" w:hAnsiTheme="minorHAnsi" w:cstheme="minorHAnsi"/>
          <w:lang w:val="en-AU"/>
        </w:rPr>
        <w:t>The factual information for the 7 applications varie</w:t>
      </w:r>
      <w:r w:rsidR="00E20EFE">
        <w:rPr>
          <w:rFonts w:asciiTheme="minorHAnsi" w:hAnsiTheme="minorHAnsi" w:cstheme="minorHAnsi"/>
          <w:lang w:val="en-AU"/>
        </w:rPr>
        <w:t>s</w:t>
      </w:r>
      <w:r w:rsidR="001E4D97" w:rsidRPr="000970FF">
        <w:rPr>
          <w:rFonts w:asciiTheme="minorHAnsi" w:hAnsiTheme="minorHAnsi" w:cstheme="minorHAnsi"/>
          <w:lang w:val="en-AU"/>
        </w:rPr>
        <w:t xml:space="preserve"> in significant respect</w:t>
      </w:r>
      <w:r w:rsidR="00A526DF" w:rsidRPr="000970FF">
        <w:rPr>
          <w:rFonts w:asciiTheme="minorHAnsi" w:hAnsiTheme="minorHAnsi" w:cstheme="minorHAnsi"/>
          <w:lang w:val="en-AU"/>
        </w:rPr>
        <w:t>s</w:t>
      </w:r>
      <w:r w:rsidR="001E4D97" w:rsidRPr="000970FF">
        <w:rPr>
          <w:rFonts w:asciiTheme="minorHAnsi" w:hAnsiTheme="minorHAnsi" w:cstheme="minorHAnsi"/>
          <w:lang w:val="en-AU"/>
        </w:rPr>
        <w:t xml:space="preserve">. </w:t>
      </w:r>
      <w:r w:rsidR="00A526DF" w:rsidRPr="000970FF">
        <w:rPr>
          <w:rFonts w:asciiTheme="minorHAnsi" w:hAnsiTheme="minorHAnsi" w:cstheme="minorHAnsi"/>
          <w:lang w:val="en-AU"/>
        </w:rPr>
        <w:t>B</w:t>
      </w:r>
      <w:r w:rsidR="001E4D97" w:rsidRPr="000970FF">
        <w:rPr>
          <w:rFonts w:asciiTheme="minorHAnsi" w:hAnsiTheme="minorHAnsi" w:cstheme="minorHAnsi"/>
          <w:lang w:val="en-AU"/>
        </w:rPr>
        <w:t>ased on the approach I adopted,</w:t>
      </w:r>
      <w:r w:rsidR="004D0359" w:rsidRPr="000970FF">
        <w:rPr>
          <w:rFonts w:asciiTheme="minorHAnsi" w:hAnsiTheme="minorHAnsi" w:cstheme="minorHAnsi"/>
          <w:lang w:val="en-AU"/>
        </w:rPr>
        <w:t xml:space="preserve"> as foreshadowed in my not</w:t>
      </w:r>
      <w:r w:rsidR="005E0D52" w:rsidRPr="000970FF">
        <w:rPr>
          <w:rFonts w:asciiTheme="minorHAnsi" w:hAnsiTheme="minorHAnsi" w:cstheme="minorHAnsi"/>
          <w:lang w:val="en-AU"/>
        </w:rPr>
        <w:t>ic</w:t>
      </w:r>
      <w:r w:rsidR="004D0359" w:rsidRPr="000970FF">
        <w:rPr>
          <w:rFonts w:asciiTheme="minorHAnsi" w:hAnsiTheme="minorHAnsi" w:cstheme="minorHAnsi"/>
          <w:lang w:val="en-AU"/>
        </w:rPr>
        <w:t>e to the Parties accepting the referrals</w:t>
      </w:r>
      <w:r w:rsidR="001E4D97" w:rsidRPr="000970FF">
        <w:rPr>
          <w:rFonts w:asciiTheme="minorHAnsi" w:hAnsiTheme="minorHAnsi" w:cstheme="minorHAnsi"/>
          <w:lang w:val="en-AU"/>
        </w:rPr>
        <w:t>,</w:t>
      </w:r>
      <w:r w:rsidR="004D0359" w:rsidRPr="000970FF">
        <w:rPr>
          <w:rFonts w:asciiTheme="minorHAnsi" w:hAnsiTheme="minorHAnsi" w:cstheme="minorHAnsi"/>
          <w:lang w:val="en-AU"/>
        </w:rPr>
        <w:t xml:space="preserve"> </w:t>
      </w:r>
      <w:r w:rsidRPr="000970FF">
        <w:rPr>
          <w:rFonts w:asciiTheme="minorHAnsi" w:hAnsiTheme="minorHAnsi" w:cstheme="minorHAnsi"/>
          <w:lang w:val="en-AU"/>
        </w:rPr>
        <w:t>I</w:t>
      </w:r>
      <w:r w:rsidR="005E0D52" w:rsidRPr="000970FF">
        <w:rPr>
          <w:rFonts w:asciiTheme="minorHAnsi" w:hAnsiTheme="minorHAnsi" w:cstheme="minorHAnsi"/>
          <w:lang w:val="en-AU"/>
        </w:rPr>
        <w:t xml:space="preserve"> have allocated 1/7</w:t>
      </w:r>
      <w:r w:rsidR="005E0D52" w:rsidRPr="000970FF">
        <w:rPr>
          <w:rFonts w:asciiTheme="minorHAnsi" w:hAnsiTheme="minorHAnsi" w:cstheme="minorHAnsi"/>
          <w:vertAlign w:val="superscript"/>
          <w:lang w:val="en-AU"/>
        </w:rPr>
        <w:t>th</w:t>
      </w:r>
      <w:r w:rsidR="005E0D52" w:rsidRPr="000970FF">
        <w:rPr>
          <w:rFonts w:asciiTheme="minorHAnsi" w:hAnsiTheme="minorHAnsi" w:cstheme="minorHAnsi"/>
          <w:lang w:val="en-AU"/>
        </w:rPr>
        <w:t xml:space="preserve"> of the total costs of the adjudications to each matter. </w:t>
      </w:r>
    </w:p>
    <w:p w14:paraId="2E11D2BD" w14:textId="7CCE7B24" w:rsidR="00E20EFE" w:rsidRDefault="00E20EFE" w:rsidP="00E20EFE">
      <w:pPr>
        <w:pStyle w:val="Sectiontext"/>
        <w:widowControl/>
        <w:spacing w:after="0" w:line="360" w:lineRule="auto"/>
        <w:ind w:left="720" w:hanging="720"/>
        <w:jc w:val="left"/>
        <w:rPr>
          <w:rFonts w:asciiTheme="minorHAnsi" w:hAnsiTheme="minorHAnsi" w:cstheme="minorHAnsi"/>
          <w:lang w:val="en-AU"/>
        </w:rPr>
      </w:pPr>
    </w:p>
    <w:p w14:paraId="18571628" w14:textId="5FF9BC98" w:rsidR="00E20EFE" w:rsidRDefault="00E20EFE" w:rsidP="00E20EFE">
      <w:pPr>
        <w:pStyle w:val="Sectiontext"/>
        <w:widowControl/>
        <w:spacing w:after="0" w:line="360" w:lineRule="auto"/>
        <w:ind w:left="720" w:hanging="720"/>
        <w:jc w:val="left"/>
        <w:rPr>
          <w:rFonts w:asciiTheme="minorHAnsi" w:hAnsiTheme="minorHAnsi" w:cstheme="minorHAnsi"/>
          <w:lang w:val="en-AU"/>
        </w:rPr>
      </w:pPr>
    </w:p>
    <w:p w14:paraId="0AC4F8AD" w14:textId="77777777" w:rsidR="00E20EFE" w:rsidRPr="000970FF" w:rsidRDefault="00E20EFE" w:rsidP="00E20EFE">
      <w:pPr>
        <w:pStyle w:val="Sectiontext"/>
        <w:widowControl/>
        <w:spacing w:after="0" w:line="360" w:lineRule="auto"/>
        <w:ind w:left="720" w:hanging="720"/>
        <w:jc w:val="left"/>
        <w:rPr>
          <w:rFonts w:asciiTheme="minorHAnsi" w:hAnsiTheme="minorHAnsi" w:cstheme="minorHAnsi"/>
          <w:lang w:val="en-AU"/>
        </w:rPr>
      </w:pPr>
    </w:p>
    <w:p w14:paraId="3839B280" w14:textId="581AA74E" w:rsidR="00990CB4" w:rsidRPr="000970FF" w:rsidRDefault="005E0D52" w:rsidP="00717742">
      <w:pPr>
        <w:pStyle w:val="Sectiontext"/>
        <w:widowControl/>
        <w:spacing w:after="0" w:line="360" w:lineRule="auto"/>
        <w:ind w:left="720" w:hanging="720"/>
        <w:jc w:val="left"/>
        <w:rPr>
          <w:rFonts w:asciiTheme="minorHAnsi" w:hAnsiTheme="minorHAnsi" w:cstheme="minorHAnsi"/>
          <w:lang w:val="en-AU"/>
        </w:rPr>
      </w:pPr>
      <w:r w:rsidRPr="000970FF">
        <w:rPr>
          <w:rFonts w:asciiTheme="minorHAnsi" w:hAnsiTheme="minorHAnsi" w:cstheme="minorHAnsi"/>
          <w:lang w:val="en-AU"/>
        </w:rPr>
        <w:t>Tim Sullivan</w:t>
      </w:r>
    </w:p>
    <w:p w14:paraId="7BCB2452" w14:textId="3802266C" w:rsidR="00E20EFE" w:rsidRDefault="000F26E8" w:rsidP="009D362E">
      <w:pPr>
        <w:pStyle w:val="Sectiontext"/>
        <w:widowControl/>
        <w:spacing w:after="0" w:line="360" w:lineRule="auto"/>
        <w:ind w:left="720" w:hanging="720"/>
        <w:jc w:val="left"/>
        <w:rPr>
          <w:rFonts w:asciiTheme="minorHAnsi" w:hAnsiTheme="minorHAnsi" w:cstheme="minorHAnsi"/>
          <w:lang w:val="en-AU"/>
        </w:rPr>
      </w:pPr>
      <w:r>
        <w:rPr>
          <w:rFonts w:asciiTheme="minorHAnsi" w:hAnsiTheme="minorHAnsi" w:cstheme="minorHAnsi"/>
          <w:lang w:val="en-AU"/>
        </w:rPr>
        <w:t>Adjudicator</w:t>
      </w:r>
    </w:p>
    <w:p w14:paraId="0327432C" w14:textId="3AFC1DD6" w:rsidR="005E0D52" w:rsidRPr="005E7685" w:rsidRDefault="00E20EFE" w:rsidP="009D362E">
      <w:pPr>
        <w:pStyle w:val="Sectiontext"/>
        <w:widowControl/>
        <w:spacing w:after="0" w:line="360" w:lineRule="auto"/>
        <w:ind w:left="720" w:hanging="720"/>
        <w:jc w:val="left"/>
        <w:rPr>
          <w:rFonts w:asciiTheme="minorHAnsi" w:hAnsiTheme="minorHAnsi" w:cstheme="minorHAnsi"/>
          <w:lang w:val="en-AU"/>
        </w:rPr>
      </w:pPr>
      <w:r>
        <w:rPr>
          <w:rFonts w:asciiTheme="minorHAnsi" w:hAnsiTheme="minorHAnsi" w:cstheme="minorHAnsi"/>
          <w:lang w:val="en-AU"/>
        </w:rPr>
        <w:t xml:space="preserve">Registration No </w:t>
      </w:r>
      <w:r w:rsidR="005E0D52" w:rsidRPr="000970FF">
        <w:rPr>
          <w:rFonts w:asciiTheme="minorHAnsi" w:hAnsiTheme="minorHAnsi" w:cstheme="minorHAnsi"/>
          <w:lang w:val="en-AU"/>
        </w:rPr>
        <w:t>NT-49</w:t>
      </w:r>
    </w:p>
    <w:sectPr w:rsidR="005E0D52" w:rsidRPr="005E7685" w:rsidSect="002E35EF">
      <w:footerReference w:type="default" r:id="rId7"/>
      <w:pgSz w:w="11900" w:h="16840"/>
      <w:pgMar w:top="1440" w:right="1298"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249DE" w14:textId="77777777" w:rsidR="00880628" w:rsidRDefault="00880628" w:rsidP="00DB3031">
      <w:r>
        <w:separator/>
      </w:r>
    </w:p>
  </w:endnote>
  <w:endnote w:type="continuationSeparator" w:id="0">
    <w:p w14:paraId="0153F10F" w14:textId="77777777" w:rsidR="00880628" w:rsidRDefault="00880628" w:rsidP="00DB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 SD Gothic Neo Thin">
    <w:altName w:val="APPLE SD GOTHIC NEO THIN"/>
    <w:charset w:val="81"/>
    <w:family w:val="auto"/>
    <w:pitch w:val="variable"/>
    <w:sig w:usb0="00000000" w:usb1="29D72C10" w:usb2="00000010" w:usb3="00000000" w:csb0="00280005"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C4243" w14:textId="231ABD5F" w:rsidR="00880628" w:rsidRPr="00DB3031" w:rsidRDefault="00880628">
    <w:pPr>
      <w:pStyle w:val="Footer"/>
      <w:rPr>
        <w:sz w:val="20"/>
        <w:szCs w:val="20"/>
      </w:rPr>
    </w:pPr>
    <w:r w:rsidRPr="00DB3031">
      <w:rPr>
        <w:sz w:val="20"/>
        <w:szCs w:val="20"/>
      </w:rPr>
      <w:fldChar w:fldCharType="begin"/>
    </w:r>
    <w:r w:rsidRPr="00DB3031">
      <w:rPr>
        <w:sz w:val="20"/>
        <w:szCs w:val="20"/>
      </w:rPr>
      <w:instrText xml:space="preserve"> filename \* MERGEFORMAT </w:instrText>
    </w:r>
    <w:r w:rsidRPr="00DB3031">
      <w:rPr>
        <w:sz w:val="20"/>
        <w:szCs w:val="20"/>
      </w:rPr>
      <w:fldChar w:fldCharType="separate"/>
    </w:r>
    <w:r>
      <w:rPr>
        <w:noProof/>
        <w:sz w:val="20"/>
        <w:szCs w:val="20"/>
      </w:rPr>
      <w:t>49.23.06</w:t>
    </w:r>
    <w:r w:rsidRPr="00DB3031">
      <w:rPr>
        <w:sz w:val="20"/>
        <w:szCs w:val="20"/>
      </w:rPr>
      <w:fldChar w:fldCharType="end"/>
    </w:r>
    <w:r w:rsidRPr="00DB3031">
      <w:rPr>
        <w:sz w:val="20"/>
        <w:szCs w:val="20"/>
      </w:rPr>
      <w:tab/>
    </w:r>
    <w:r w:rsidRPr="00DB3031">
      <w:rPr>
        <w:sz w:val="20"/>
        <w:szCs w:val="20"/>
      </w:rPr>
      <w:fldChar w:fldCharType="begin"/>
    </w:r>
    <w:r w:rsidRPr="00DB3031">
      <w:rPr>
        <w:sz w:val="20"/>
        <w:szCs w:val="20"/>
      </w:rPr>
      <w:instrText xml:space="preserve"> page \* MERGEFORMAT </w:instrText>
    </w:r>
    <w:r w:rsidRPr="00DB3031">
      <w:rPr>
        <w:sz w:val="20"/>
        <w:szCs w:val="20"/>
      </w:rPr>
      <w:fldChar w:fldCharType="separate"/>
    </w:r>
    <w:r w:rsidR="001D1629">
      <w:rPr>
        <w:noProof/>
        <w:sz w:val="20"/>
        <w:szCs w:val="20"/>
      </w:rPr>
      <w:t>26</w:t>
    </w:r>
    <w:r w:rsidRPr="00DB303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CA67F" w14:textId="77777777" w:rsidR="00880628" w:rsidRDefault="00880628" w:rsidP="00DB3031">
      <w:r>
        <w:separator/>
      </w:r>
    </w:p>
  </w:footnote>
  <w:footnote w:type="continuationSeparator" w:id="0">
    <w:p w14:paraId="419EC44A" w14:textId="77777777" w:rsidR="00880628" w:rsidRDefault="00880628" w:rsidP="00DB3031">
      <w:r>
        <w:continuationSeparator/>
      </w:r>
    </w:p>
  </w:footnote>
  <w:footnote w:id="1">
    <w:p w14:paraId="1F0D8280" w14:textId="33390289" w:rsidR="00880628" w:rsidRPr="00204BCB" w:rsidRDefault="00880628" w:rsidP="00527923">
      <w:pPr>
        <w:pStyle w:val="FootnoteText"/>
        <w:tabs>
          <w:tab w:val="left" w:pos="567"/>
        </w:tabs>
        <w:rPr>
          <w:rFonts w:asciiTheme="minorHAnsi" w:hAnsiTheme="minorHAnsi" w:cstheme="minorHAnsi"/>
          <w:lang w:val="en-AU"/>
        </w:rPr>
      </w:pPr>
      <w:r w:rsidRPr="00204BCB">
        <w:rPr>
          <w:rStyle w:val="FootnoteReference"/>
          <w:rFonts w:asciiTheme="minorHAnsi" w:hAnsiTheme="minorHAnsi" w:cstheme="minorHAnsi"/>
        </w:rPr>
        <w:footnoteRef/>
      </w:r>
      <w:r w:rsidRPr="00204BCB">
        <w:rPr>
          <w:rFonts w:asciiTheme="minorHAnsi" w:hAnsiTheme="minorHAnsi" w:cstheme="minorHAnsi"/>
        </w:rPr>
        <w:t xml:space="preserve"> </w:t>
      </w:r>
      <w:r w:rsidRPr="00204BCB">
        <w:rPr>
          <w:rFonts w:asciiTheme="minorHAnsi" w:hAnsiTheme="minorHAnsi" w:cstheme="minorHAnsi"/>
          <w:lang w:val="en-AU"/>
        </w:rPr>
        <w:tab/>
        <w:t>Hire Agreement, page following cover page.</w:t>
      </w:r>
    </w:p>
  </w:footnote>
  <w:footnote w:id="2">
    <w:p w14:paraId="174C6DD9" w14:textId="77777777" w:rsidR="00880628" w:rsidRPr="00204BCB" w:rsidRDefault="00880628" w:rsidP="00527923">
      <w:pPr>
        <w:pStyle w:val="FootnoteText"/>
        <w:tabs>
          <w:tab w:val="left" w:pos="567"/>
        </w:tabs>
        <w:rPr>
          <w:rFonts w:asciiTheme="minorHAnsi" w:hAnsiTheme="minorHAnsi" w:cstheme="minorHAnsi"/>
          <w:lang w:val="en-AU"/>
        </w:rPr>
      </w:pPr>
      <w:r w:rsidRPr="00204BCB">
        <w:rPr>
          <w:rStyle w:val="FootnoteReference"/>
          <w:rFonts w:asciiTheme="minorHAnsi" w:hAnsiTheme="minorHAnsi" w:cstheme="minorHAnsi"/>
        </w:rPr>
        <w:footnoteRef/>
      </w:r>
      <w:r w:rsidRPr="00204BCB">
        <w:rPr>
          <w:rFonts w:asciiTheme="minorHAnsi" w:hAnsiTheme="minorHAnsi" w:cstheme="minorHAnsi"/>
        </w:rPr>
        <w:t xml:space="preserve"> </w:t>
      </w:r>
      <w:r w:rsidRPr="00204BCB">
        <w:rPr>
          <w:rFonts w:asciiTheme="minorHAnsi" w:hAnsiTheme="minorHAnsi" w:cstheme="minorHAnsi"/>
          <w:lang w:val="en-AU"/>
        </w:rPr>
        <w:tab/>
        <w:t>Adjudication Response, para 9.</w:t>
      </w:r>
    </w:p>
  </w:footnote>
  <w:footnote w:id="3">
    <w:p w14:paraId="4F5E30DC" w14:textId="68DB0C73" w:rsidR="00880628" w:rsidRPr="00204BCB" w:rsidRDefault="00880628" w:rsidP="00527923">
      <w:pPr>
        <w:pStyle w:val="FootnoteText"/>
        <w:tabs>
          <w:tab w:val="left" w:pos="567"/>
        </w:tabs>
        <w:rPr>
          <w:rFonts w:asciiTheme="minorHAnsi" w:hAnsiTheme="minorHAnsi" w:cstheme="minorHAnsi"/>
          <w:lang w:val="en-AU"/>
        </w:rPr>
      </w:pPr>
      <w:r w:rsidRPr="00204BCB">
        <w:rPr>
          <w:rStyle w:val="FootnoteReference"/>
          <w:rFonts w:asciiTheme="minorHAnsi" w:hAnsiTheme="minorHAnsi" w:cstheme="minorHAnsi"/>
        </w:rPr>
        <w:footnoteRef/>
      </w:r>
      <w:r w:rsidRPr="00204BCB">
        <w:rPr>
          <w:rFonts w:asciiTheme="minorHAnsi" w:hAnsiTheme="minorHAnsi" w:cstheme="minorHAnsi"/>
        </w:rPr>
        <w:t xml:space="preserve"> </w:t>
      </w:r>
      <w:r w:rsidRPr="00204BCB">
        <w:rPr>
          <w:rFonts w:asciiTheme="minorHAnsi" w:hAnsiTheme="minorHAnsi" w:cstheme="minorHAnsi"/>
          <w:lang w:val="en-AU"/>
        </w:rPr>
        <w:tab/>
        <w:t>Adjudication Response, paras 10 – 12.</w:t>
      </w:r>
    </w:p>
  </w:footnote>
  <w:footnote w:id="4">
    <w:p w14:paraId="156C3D58" w14:textId="71378B8E" w:rsidR="00880628" w:rsidRPr="00204BCB" w:rsidRDefault="00880628" w:rsidP="00527923">
      <w:pPr>
        <w:pStyle w:val="FootnoteText"/>
        <w:tabs>
          <w:tab w:val="left" w:pos="567"/>
        </w:tabs>
        <w:ind w:left="567" w:hanging="567"/>
        <w:rPr>
          <w:rFonts w:asciiTheme="minorHAnsi" w:hAnsiTheme="minorHAnsi" w:cstheme="minorHAnsi"/>
          <w:lang w:val="en-AU"/>
        </w:rPr>
      </w:pPr>
      <w:r w:rsidRPr="00204BCB">
        <w:rPr>
          <w:rStyle w:val="FootnoteReference"/>
          <w:rFonts w:asciiTheme="minorHAnsi" w:hAnsiTheme="minorHAnsi" w:cstheme="minorHAnsi"/>
        </w:rPr>
        <w:footnoteRef/>
      </w:r>
      <w:r w:rsidRPr="00204BCB">
        <w:rPr>
          <w:rFonts w:asciiTheme="minorHAnsi" w:hAnsiTheme="minorHAnsi" w:cstheme="minorHAnsi"/>
        </w:rPr>
        <w:t xml:space="preserve"> </w:t>
      </w:r>
      <w:r w:rsidRPr="00204BCB">
        <w:rPr>
          <w:rFonts w:asciiTheme="minorHAnsi" w:hAnsiTheme="minorHAnsi" w:cstheme="minorHAnsi"/>
          <w:lang w:val="en-AU"/>
        </w:rPr>
        <w:tab/>
        <w:t>Based on the Applicant’s explanation at paragraphs 1 to 3 of the Adjudication Application submissions.</w:t>
      </w:r>
    </w:p>
  </w:footnote>
  <w:footnote w:id="5">
    <w:p w14:paraId="6F3D40FD" w14:textId="77777777" w:rsidR="00880628" w:rsidRPr="00204BCB" w:rsidRDefault="00880628" w:rsidP="00527923">
      <w:pPr>
        <w:pStyle w:val="FootnoteText"/>
        <w:tabs>
          <w:tab w:val="left" w:pos="567"/>
        </w:tabs>
        <w:rPr>
          <w:rFonts w:asciiTheme="minorHAnsi" w:hAnsiTheme="minorHAnsi" w:cstheme="minorHAnsi"/>
          <w:lang w:val="en-AU"/>
        </w:rPr>
      </w:pPr>
      <w:r w:rsidRPr="00204BCB">
        <w:rPr>
          <w:rStyle w:val="FootnoteReference"/>
          <w:rFonts w:asciiTheme="minorHAnsi" w:hAnsiTheme="minorHAnsi" w:cstheme="minorHAnsi"/>
        </w:rPr>
        <w:footnoteRef/>
      </w:r>
      <w:r w:rsidRPr="00204BCB">
        <w:rPr>
          <w:rFonts w:asciiTheme="minorHAnsi" w:hAnsiTheme="minorHAnsi" w:cstheme="minorHAnsi"/>
        </w:rPr>
        <w:t xml:space="preserve"> </w:t>
      </w:r>
      <w:r w:rsidRPr="00204BCB">
        <w:rPr>
          <w:rFonts w:asciiTheme="minorHAnsi" w:hAnsiTheme="minorHAnsi" w:cstheme="minorHAnsi"/>
          <w:lang w:val="en-AU"/>
        </w:rPr>
        <w:tab/>
        <w:t xml:space="preserve">Cozens Johansen Lawyers’ letter dated 23 October 2023. </w:t>
      </w:r>
    </w:p>
  </w:footnote>
  <w:footnote w:id="6">
    <w:p w14:paraId="267070DB" w14:textId="0C060E6F" w:rsidR="00880628" w:rsidRPr="00204BCB" w:rsidRDefault="00880628" w:rsidP="00527923">
      <w:pPr>
        <w:pStyle w:val="FootnoteText"/>
        <w:tabs>
          <w:tab w:val="left" w:pos="567"/>
        </w:tabs>
        <w:rPr>
          <w:rFonts w:asciiTheme="minorHAnsi" w:hAnsiTheme="minorHAnsi" w:cstheme="minorHAnsi"/>
          <w:lang w:val="en-AU"/>
        </w:rPr>
      </w:pPr>
      <w:r w:rsidRPr="00204BCB">
        <w:rPr>
          <w:rStyle w:val="FootnoteReference"/>
          <w:rFonts w:asciiTheme="minorHAnsi" w:hAnsiTheme="minorHAnsi" w:cstheme="minorHAnsi"/>
        </w:rPr>
        <w:footnoteRef/>
      </w:r>
      <w:r w:rsidRPr="00204BCB">
        <w:rPr>
          <w:rFonts w:asciiTheme="minorHAnsi" w:hAnsiTheme="minorHAnsi" w:cstheme="minorHAnsi"/>
        </w:rPr>
        <w:t xml:space="preserve"> </w:t>
      </w:r>
      <w:r w:rsidRPr="00204BCB">
        <w:rPr>
          <w:rFonts w:asciiTheme="minorHAnsi" w:hAnsiTheme="minorHAnsi" w:cstheme="minorHAnsi"/>
          <w:lang w:val="en-AU"/>
        </w:rPr>
        <w:tab/>
        <w:t>As confirmed by Cozens Johansen Lawyers’ email dated 29 November 2023.</w:t>
      </w:r>
    </w:p>
  </w:footnote>
  <w:footnote w:id="7">
    <w:p w14:paraId="594A16B8" w14:textId="1EF5D1AD" w:rsidR="00880628" w:rsidRPr="00204BCB" w:rsidRDefault="00880628" w:rsidP="00527923">
      <w:pPr>
        <w:pStyle w:val="FootnoteText"/>
        <w:tabs>
          <w:tab w:val="left" w:pos="567"/>
        </w:tabs>
        <w:rPr>
          <w:rFonts w:asciiTheme="minorHAnsi" w:hAnsiTheme="minorHAnsi" w:cstheme="minorHAnsi"/>
          <w:lang w:val="en-AU"/>
        </w:rPr>
      </w:pPr>
      <w:r w:rsidRPr="00204BCB">
        <w:rPr>
          <w:rStyle w:val="FootnoteReference"/>
          <w:rFonts w:asciiTheme="minorHAnsi" w:hAnsiTheme="minorHAnsi" w:cstheme="minorHAnsi"/>
        </w:rPr>
        <w:footnoteRef/>
      </w:r>
      <w:r w:rsidRPr="00204BCB">
        <w:rPr>
          <w:rFonts w:asciiTheme="minorHAnsi" w:hAnsiTheme="minorHAnsi" w:cstheme="minorHAnsi"/>
        </w:rPr>
        <w:t xml:space="preserve"> </w:t>
      </w:r>
      <w:r w:rsidRPr="00204BCB">
        <w:rPr>
          <w:rFonts w:asciiTheme="minorHAnsi" w:hAnsiTheme="minorHAnsi" w:cstheme="minorHAnsi"/>
        </w:rPr>
        <w:tab/>
        <w:t>Section 28(2)(a)</w:t>
      </w:r>
    </w:p>
  </w:footnote>
  <w:footnote w:id="8">
    <w:p w14:paraId="4341CDAB" w14:textId="4DA03891" w:rsidR="00880628" w:rsidRPr="00204BCB" w:rsidRDefault="00880628" w:rsidP="00527923">
      <w:pPr>
        <w:pStyle w:val="FootnoteText"/>
        <w:tabs>
          <w:tab w:val="left" w:pos="567"/>
        </w:tabs>
        <w:rPr>
          <w:rFonts w:asciiTheme="minorHAnsi" w:hAnsiTheme="minorHAnsi" w:cstheme="minorHAnsi"/>
          <w:lang w:val="en-AU"/>
        </w:rPr>
      </w:pPr>
      <w:r w:rsidRPr="00204BCB">
        <w:rPr>
          <w:rStyle w:val="FootnoteReference"/>
          <w:rFonts w:asciiTheme="minorHAnsi" w:hAnsiTheme="minorHAnsi" w:cstheme="minorHAnsi"/>
        </w:rPr>
        <w:footnoteRef/>
      </w:r>
      <w:r w:rsidRPr="00204BCB">
        <w:rPr>
          <w:rFonts w:asciiTheme="minorHAnsi" w:hAnsiTheme="minorHAnsi" w:cstheme="minorHAnsi"/>
        </w:rPr>
        <w:t xml:space="preserve"> </w:t>
      </w:r>
      <w:r w:rsidRPr="00204BCB">
        <w:rPr>
          <w:rFonts w:asciiTheme="minorHAnsi" w:hAnsiTheme="minorHAnsi" w:cstheme="minorHAnsi"/>
          <w:lang w:val="en-AU"/>
        </w:rPr>
        <w:tab/>
        <w:t>Section 28(2)(b).</w:t>
      </w:r>
    </w:p>
  </w:footnote>
  <w:footnote w:id="9">
    <w:p w14:paraId="60D0BDB7" w14:textId="7E054458" w:rsidR="00880628" w:rsidRPr="001A0780" w:rsidRDefault="00880628">
      <w:pPr>
        <w:pStyle w:val="FootnoteText"/>
        <w:rPr>
          <w:lang w:val="en-AU"/>
        </w:rPr>
      </w:pPr>
      <w:r w:rsidRPr="00204BCB">
        <w:rPr>
          <w:rStyle w:val="FootnoteReference"/>
        </w:rPr>
        <w:footnoteRef/>
      </w:r>
      <w:r w:rsidRPr="00204BCB">
        <w:t xml:space="preserve"> </w:t>
      </w:r>
      <w:r w:rsidRPr="00204BCB">
        <w:rPr>
          <w:lang w:val="en-AU"/>
        </w:rPr>
        <w:tab/>
        <w:t>The copy of this Machine Movement Sheet (#755) is very difficult to read.</w:t>
      </w:r>
      <w:r>
        <w:rPr>
          <w:lang w:val="en-A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8CC"/>
    <w:multiLevelType w:val="hybridMultilevel"/>
    <w:tmpl w:val="0330B30E"/>
    <w:lvl w:ilvl="0" w:tplc="8FD4484E">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50705102">
      <w:numFmt w:val="bullet"/>
      <w:lvlText w:val="•"/>
      <w:lvlJc w:val="left"/>
      <w:pPr>
        <w:ind w:left="484" w:hanging="360"/>
      </w:pPr>
      <w:rPr>
        <w:rFonts w:hint="default"/>
        <w:lang w:val="en-US" w:eastAsia="en-US" w:bidi="ar-SA"/>
      </w:rPr>
    </w:lvl>
    <w:lvl w:ilvl="2" w:tplc="22D46C74">
      <w:numFmt w:val="bullet"/>
      <w:lvlText w:val="•"/>
      <w:lvlJc w:val="left"/>
      <w:pPr>
        <w:ind w:left="589" w:hanging="360"/>
      </w:pPr>
      <w:rPr>
        <w:rFonts w:hint="default"/>
        <w:lang w:val="en-US" w:eastAsia="en-US" w:bidi="ar-SA"/>
      </w:rPr>
    </w:lvl>
    <w:lvl w:ilvl="3" w:tplc="373C78C4">
      <w:numFmt w:val="bullet"/>
      <w:lvlText w:val="•"/>
      <w:lvlJc w:val="left"/>
      <w:pPr>
        <w:ind w:left="694" w:hanging="360"/>
      </w:pPr>
      <w:rPr>
        <w:rFonts w:hint="default"/>
        <w:lang w:val="en-US" w:eastAsia="en-US" w:bidi="ar-SA"/>
      </w:rPr>
    </w:lvl>
    <w:lvl w:ilvl="4" w:tplc="82CC6452">
      <w:numFmt w:val="bullet"/>
      <w:lvlText w:val="•"/>
      <w:lvlJc w:val="left"/>
      <w:pPr>
        <w:ind w:left="799" w:hanging="360"/>
      </w:pPr>
      <w:rPr>
        <w:rFonts w:hint="default"/>
        <w:lang w:val="en-US" w:eastAsia="en-US" w:bidi="ar-SA"/>
      </w:rPr>
    </w:lvl>
    <w:lvl w:ilvl="5" w:tplc="144296E6">
      <w:numFmt w:val="bullet"/>
      <w:lvlText w:val="•"/>
      <w:lvlJc w:val="left"/>
      <w:pPr>
        <w:ind w:left="904" w:hanging="360"/>
      </w:pPr>
      <w:rPr>
        <w:rFonts w:hint="default"/>
        <w:lang w:val="en-US" w:eastAsia="en-US" w:bidi="ar-SA"/>
      </w:rPr>
    </w:lvl>
    <w:lvl w:ilvl="6" w:tplc="5A641FB2">
      <w:numFmt w:val="bullet"/>
      <w:lvlText w:val="•"/>
      <w:lvlJc w:val="left"/>
      <w:pPr>
        <w:ind w:left="1009" w:hanging="360"/>
      </w:pPr>
      <w:rPr>
        <w:rFonts w:hint="default"/>
        <w:lang w:val="en-US" w:eastAsia="en-US" w:bidi="ar-SA"/>
      </w:rPr>
    </w:lvl>
    <w:lvl w:ilvl="7" w:tplc="68F034AE">
      <w:numFmt w:val="bullet"/>
      <w:lvlText w:val="•"/>
      <w:lvlJc w:val="left"/>
      <w:pPr>
        <w:ind w:left="1114" w:hanging="360"/>
      </w:pPr>
      <w:rPr>
        <w:rFonts w:hint="default"/>
        <w:lang w:val="en-US" w:eastAsia="en-US" w:bidi="ar-SA"/>
      </w:rPr>
    </w:lvl>
    <w:lvl w:ilvl="8" w:tplc="468E4748">
      <w:numFmt w:val="bullet"/>
      <w:lvlText w:val="•"/>
      <w:lvlJc w:val="left"/>
      <w:pPr>
        <w:ind w:left="1219" w:hanging="360"/>
      </w:pPr>
      <w:rPr>
        <w:rFonts w:hint="default"/>
        <w:lang w:val="en-US" w:eastAsia="en-US" w:bidi="ar-SA"/>
      </w:rPr>
    </w:lvl>
  </w:abstractNum>
  <w:abstractNum w:abstractNumId="1" w15:restartNumberingAfterBreak="0">
    <w:nsid w:val="05775D36"/>
    <w:multiLevelType w:val="hybridMultilevel"/>
    <w:tmpl w:val="6E2C2994"/>
    <w:lvl w:ilvl="0" w:tplc="9C7A9034">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B846C6CA">
      <w:numFmt w:val="bullet"/>
      <w:lvlText w:val="•"/>
      <w:lvlJc w:val="left"/>
      <w:pPr>
        <w:ind w:left="1150" w:hanging="360"/>
      </w:pPr>
      <w:rPr>
        <w:rFonts w:hint="default"/>
        <w:lang w:val="en-US" w:eastAsia="en-US" w:bidi="ar-SA"/>
      </w:rPr>
    </w:lvl>
    <w:lvl w:ilvl="2" w:tplc="B5F2721E">
      <w:numFmt w:val="bullet"/>
      <w:lvlText w:val="•"/>
      <w:lvlJc w:val="left"/>
      <w:pPr>
        <w:ind w:left="1920" w:hanging="360"/>
      </w:pPr>
      <w:rPr>
        <w:rFonts w:hint="default"/>
        <w:lang w:val="en-US" w:eastAsia="en-US" w:bidi="ar-SA"/>
      </w:rPr>
    </w:lvl>
    <w:lvl w:ilvl="3" w:tplc="79AEA804">
      <w:numFmt w:val="bullet"/>
      <w:lvlText w:val="•"/>
      <w:lvlJc w:val="left"/>
      <w:pPr>
        <w:ind w:left="2690" w:hanging="360"/>
      </w:pPr>
      <w:rPr>
        <w:rFonts w:hint="default"/>
        <w:lang w:val="en-US" w:eastAsia="en-US" w:bidi="ar-SA"/>
      </w:rPr>
    </w:lvl>
    <w:lvl w:ilvl="4" w:tplc="49465276">
      <w:numFmt w:val="bullet"/>
      <w:lvlText w:val="•"/>
      <w:lvlJc w:val="left"/>
      <w:pPr>
        <w:ind w:left="3460" w:hanging="360"/>
      </w:pPr>
      <w:rPr>
        <w:rFonts w:hint="default"/>
        <w:lang w:val="en-US" w:eastAsia="en-US" w:bidi="ar-SA"/>
      </w:rPr>
    </w:lvl>
    <w:lvl w:ilvl="5" w:tplc="00CC109A">
      <w:numFmt w:val="bullet"/>
      <w:lvlText w:val="•"/>
      <w:lvlJc w:val="left"/>
      <w:pPr>
        <w:ind w:left="4231" w:hanging="360"/>
      </w:pPr>
      <w:rPr>
        <w:rFonts w:hint="default"/>
        <w:lang w:val="en-US" w:eastAsia="en-US" w:bidi="ar-SA"/>
      </w:rPr>
    </w:lvl>
    <w:lvl w:ilvl="6" w:tplc="2FDEB7E4">
      <w:numFmt w:val="bullet"/>
      <w:lvlText w:val="•"/>
      <w:lvlJc w:val="left"/>
      <w:pPr>
        <w:ind w:left="5001" w:hanging="360"/>
      </w:pPr>
      <w:rPr>
        <w:rFonts w:hint="default"/>
        <w:lang w:val="en-US" w:eastAsia="en-US" w:bidi="ar-SA"/>
      </w:rPr>
    </w:lvl>
    <w:lvl w:ilvl="7" w:tplc="3378E03C">
      <w:numFmt w:val="bullet"/>
      <w:lvlText w:val="•"/>
      <w:lvlJc w:val="left"/>
      <w:pPr>
        <w:ind w:left="5771" w:hanging="360"/>
      </w:pPr>
      <w:rPr>
        <w:rFonts w:hint="default"/>
        <w:lang w:val="en-US" w:eastAsia="en-US" w:bidi="ar-SA"/>
      </w:rPr>
    </w:lvl>
    <w:lvl w:ilvl="8" w:tplc="1ACC8264">
      <w:numFmt w:val="bullet"/>
      <w:lvlText w:val="•"/>
      <w:lvlJc w:val="left"/>
      <w:pPr>
        <w:ind w:left="6541" w:hanging="360"/>
      </w:pPr>
      <w:rPr>
        <w:rFonts w:hint="default"/>
        <w:lang w:val="en-US" w:eastAsia="en-US" w:bidi="ar-SA"/>
      </w:rPr>
    </w:lvl>
  </w:abstractNum>
  <w:abstractNum w:abstractNumId="2" w15:restartNumberingAfterBreak="0">
    <w:nsid w:val="0BE45242"/>
    <w:multiLevelType w:val="hybridMultilevel"/>
    <w:tmpl w:val="D026DC2C"/>
    <w:lvl w:ilvl="0" w:tplc="FEDCC206">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0358BC2A">
      <w:numFmt w:val="bullet"/>
      <w:lvlText w:val="•"/>
      <w:lvlJc w:val="left"/>
      <w:pPr>
        <w:ind w:left="618" w:hanging="360"/>
      </w:pPr>
      <w:rPr>
        <w:rFonts w:hint="default"/>
        <w:lang w:val="en-US" w:eastAsia="en-US" w:bidi="ar-SA"/>
      </w:rPr>
    </w:lvl>
    <w:lvl w:ilvl="2" w:tplc="0AA6C95A">
      <w:numFmt w:val="bullet"/>
      <w:lvlText w:val="•"/>
      <w:lvlJc w:val="left"/>
      <w:pPr>
        <w:ind w:left="857" w:hanging="360"/>
      </w:pPr>
      <w:rPr>
        <w:rFonts w:hint="default"/>
        <w:lang w:val="en-US" w:eastAsia="en-US" w:bidi="ar-SA"/>
      </w:rPr>
    </w:lvl>
    <w:lvl w:ilvl="3" w:tplc="0F1E4BA6">
      <w:numFmt w:val="bullet"/>
      <w:lvlText w:val="•"/>
      <w:lvlJc w:val="left"/>
      <w:pPr>
        <w:ind w:left="1096" w:hanging="360"/>
      </w:pPr>
      <w:rPr>
        <w:rFonts w:hint="default"/>
        <w:lang w:val="en-US" w:eastAsia="en-US" w:bidi="ar-SA"/>
      </w:rPr>
    </w:lvl>
    <w:lvl w:ilvl="4" w:tplc="7AB4E5C4">
      <w:numFmt w:val="bullet"/>
      <w:lvlText w:val="•"/>
      <w:lvlJc w:val="left"/>
      <w:pPr>
        <w:ind w:left="1335" w:hanging="360"/>
      </w:pPr>
      <w:rPr>
        <w:rFonts w:hint="default"/>
        <w:lang w:val="en-US" w:eastAsia="en-US" w:bidi="ar-SA"/>
      </w:rPr>
    </w:lvl>
    <w:lvl w:ilvl="5" w:tplc="2C5EA1C6">
      <w:numFmt w:val="bullet"/>
      <w:lvlText w:val="•"/>
      <w:lvlJc w:val="left"/>
      <w:pPr>
        <w:ind w:left="1574" w:hanging="360"/>
      </w:pPr>
      <w:rPr>
        <w:rFonts w:hint="default"/>
        <w:lang w:val="en-US" w:eastAsia="en-US" w:bidi="ar-SA"/>
      </w:rPr>
    </w:lvl>
    <w:lvl w:ilvl="6" w:tplc="9E10761A">
      <w:numFmt w:val="bullet"/>
      <w:lvlText w:val="•"/>
      <w:lvlJc w:val="left"/>
      <w:pPr>
        <w:ind w:left="1812" w:hanging="360"/>
      </w:pPr>
      <w:rPr>
        <w:rFonts w:hint="default"/>
        <w:lang w:val="en-US" w:eastAsia="en-US" w:bidi="ar-SA"/>
      </w:rPr>
    </w:lvl>
    <w:lvl w:ilvl="7" w:tplc="36745BDC">
      <w:numFmt w:val="bullet"/>
      <w:lvlText w:val="•"/>
      <w:lvlJc w:val="left"/>
      <w:pPr>
        <w:ind w:left="2051" w:hanging="360"/>
      </w:pPr>
      <w:rPr>
        <w:rFonts w:hint="default"/>
        <w:lang w:val="en-US" w:eastAsia="en-US" w:bidi="ar-SA"/>
      </w:rPr>
    </w:lvl>
    <w:lvl w:ilvl="8" w:tplc="79063EFA">
      <w:numFmt w:val="bullet"/>
      <w:lvlText w:val="•"/>
      <w:lvlJc w:val="left"/>
      <w:pPr>
        <w:ind w:left="2290" w:hanging="360"/>
      </w:pPr>
      <w:rPr>
        <w:rFonts w:hint="default"/>
        <w:lang w:val="en-US" w:eastAsia="en-US" w:bidi="ar-SA"/>
      </w:rPr>
    </w:lvl>
  </w:abstractNum>
  <w:abstractNum w:abstractNumId="3" w15:restartNumberingAfterBreak="0">
    <w:nsid w:val="0FED2372"/>
    <w:multiLevelType w:val="hybridMultilevel"/>
    <w:tmpl w:val="FB708656"/>
    <w:lvl w:ilvl="0" w:tplc="3A76246E">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F030F564">
      <w:numFmt w:val="bullet"/>
      <w:lvlText w:val="•"/>
      <w:lvlJc w:val="left"/>
      <w:pPr>
        <w:ind w:left="1234" w:hanging="360"/>
      </w:pPr>
      <w:rPr>
        <w:rFonts w:hint="default"/>
        <w:lang w:val="en-US" w:eastAsia="en-US" w:bidi="ar-SA"/>
      </w:rPr>
    </w:lvl>
    <w:lvl w:ilvl="2" w:tplc="8E526752">
      <w:numFmt w:val="bullet"/>
      <w:lvlText w:val="•"/>
      <w:lvlJc w:val="left"/>
      <w:pPr>
        <w:ind w:left="2088" w:hanging="360"/>
      </w:pPr>
      <w:rPr>
        <w:rFonts w:hint="default"/>
        <w:lang w:val="en-US" w:eastAsia="en-US" w:bidi="ar-SA"/>
      </w:rPr>
    </w:lvl>
    <w:lvl w:ilvl="3" w:tplc="153A90B4">
      <w:numFmt w:val="bullet"/>
      <w:lvlText w:val="•"/>
      <w:lvlJc w:val="left"/>
      <w:pPr>
        <w:ind w:left="2942" w:hanging="360"/>
      </w:pPr>
      <w:rPr>
        <w:rFonts w:hint="default"/>
        <w:lang w:val="en-US" w:eastAsia="en-US" w:bidi="ar-SA"/>
      </w:rPr>
    </w:lvl>
    <w:lvl w:ilvl="4" w:tplc="E924C28A">
      <w:numFmt w:val="bullet"/>
      <w:lvlText w:val="•"/>
      <w:lvlJc w:val="left"/>
      <w:pPr>
        <w:ind w:left="3796" w:hanging="360"/>
      </w:pPr>
      <w:rPr>
        <w:rFonts w:hint="default"/>
        <w:lang w:val="en-US" w:eastAsia="en-US" w:bidi="ar-SA"/>
      </w:rPr>
    </w:lvl>
    <w:lvl w:ilvl="5" w:tplc="A4DC13D8">
      <w:numFmt w:val="bullet"/>
      <w:lvlText w:val="•"/>
      <w:lvlJc w:val="left"/>
      <w:pPr>
        <w:ind w:left="4651" w:hanging="360"/>
      </w:pPr>
      <w:rPr>
        <w:rFonts w:hint="default"/>
        <w:lang w:val="en-US" w:eastAsia="en-US" w:bidi="ar-SA"/>
      </w:rPr>
    </w:lvl>
    <w:lvl w:ilvl="6" w:tplc="90A21326">
      <w:numFmt w:val="bullet"/>
      <w:lvlText w:val="•"/>
      <w:lvlJc w:val="left"/>
      <w:pPr>
        <w:ind w:left="5505" w:hanging="360"/>
      </w:pPr>
      <w:rPr>
        <w:rFonts w:hint="default"/>
        <w:lang w:val="en-US" w:eastAsia="en-US" w:bidi="ar-SA"/>
      </w:rPr>
    </w:lvl>
    <w:lvl w:ilvl="7" w:tplc="1BA61A9C">
      <w:numFmt w:val="bullet"/>
      <w:lvlText w:val="•"/>
      <w:lvlJc w:val="left"/>
      <w:pPr>
        <w:ind w:left="6359" w:hanging="360"/>
      </w:pPr>
      <w:rPr>
        <w:rFonts w:hint="default"/>
        <w:lang w:val="en-US" w:eastAsia="en-US" w:bidi="ar-SA"/>
      </w:rPr>
    </w:lvl>
    <w:lvl w:ilvl="8" w:tplc="52BA0992">
      <w:numFmt w:val="bullet"/>
      <w:lvlText w:val="•"/>
      <w:lvlJc w:val="left"/>
      <w:pPr>
        <w:ind w:left="7213" w:hanging="360"/>
      </w:pPr>
      <w:rPr>
        <w:rFonts w:hint="default"/>
        <w:lang w:val="en-US" w:eastAsia="en-US" w:bidi="ar-SA"/>
      </w:rPr>
    </w:lvl>
  </w:abstractNum>
  <w:abstractNum w:abstractNumId="4" w15:restartNumberingAfterBreak="0">
    <w:nsid w:val="10E26CFF"/>
    <w:multiLevelType w:val="hybridMultilevel"/>
    <w:tmpl w:val="80EA1B28"/>
    <w:lvl w:ilvl="0" w:tplc="56FEA932">
      <w:start w:val="3"/>
      <w:numFmt w:val="lowerLetter"/>
      <w:lvlText w:val="%1)"/>
      <w:lvlJc w:val="left"/>
      <w:pPr>
        <w:ind w:left="728" w:hanging="709"/>
        <w:jc w:val="right"/>
      </w:pPr>
      <w:rPr>
        <w:rFonts w:ascii="Arial" w:eastAsia="Arial" w:hAnsi="Arial" w:cs="Arial" w:hint="default"/>
        <w:b/>
        <w:bCs/>
        <w:i w:val="0"/>
        <w:iCs w:val="0"/>
        <w:spacing w:val="0"/>
        <w:w w:val="100"/>
        <w:sz w:val="24"/>
        <w:szCs w:val="24"/>
        <w:lang w:val="en-US" w:eastAsia="en-US" w:bidi="ar-SA"/>
      </w:rPr>
    </w:lvl>
    <w:lvl w:ilvl="1" w:tplc="6902F0F0">
      <w:numFmt w:val="bullet"/>
      <w:lvlText w:val="•"/>
      <w:lvlJc w:val="left"/>
      <w:pPr>
        <w:ind w:left="1540" w:hanging="709"/>
      </w:pPr>
      <w:rPr>
        <w:rFonts w:hint="default"/>
        <w:lang w:val="en-US" w:eastAsia="en-US" w:bidi="ar-SA"/>
      </w:rPr>
    </w:lvl>
    <w:lvl w:ilvl="2" w:tplc="B25C0FF0">
      <w:numFmt w:val="bullet"/>
      <w:lvlText w:val="•"/>
      <w:lvlJc w:val="left"/>
      <w:pPr>
        <w:ind w:left="2361" w:hanging="709"/>
      </w:pPr>
      <w:rPr>
        <w:rFonts w:hint="default"/>
        <w:lang w:val="en-US" w:eastAsia="en-US" w:bidi="ar-SA"/>
      </w:rPr>
    </w:lvl>
    <w:lvl w:ilvl="3" w:tplc="A5C63FB8">
      <w:numFmt w:val="bullet"/>
      <w:lvlText w:val="•"/>
      <w:lvlJc w:val="left"/>
      <w:pPr>
        <w:ind w:left="3181" w:hanging="709"/>
      </w:pPr>
      <w:rPr>
        <w:rFonts w:hint="default"/>
        <w:lang w:val="en-US" w:eastAsia="en-US" w:bidi="ar-SA"/>
      </w:rPr>
    </w:lvl>
    <w:lvl w:ilvl="4" w:tplc="03B8FA22">
      <w:numFmt w:val="bullet"/>
      <w:lvlText w:val="•"/>
      <w:lvlJc w:val="left"/>
      <w:pPr>
        <w:ind w:left="4002" w:hanging="709"/>
      </w:pPr>
      <w:rPr>
        <w:rFonts w:hint="default"/>
        <w:lang w:val="en-US" w:eastAsia="en-US" w:bidi="ar-SA"/>
      </w:rPr>
    </w:lvl>
    <w:lvl w:ilvl="5" w:tplc="ADB473D0">
      <w:numFmt w:val="bullet"/>
      <w:lvlText w:val="•"/>
      <w:lvlJc w:val="left"/>
      <w:pPr>
        <w:ind w:left="4822" w:hanging="709"/>
      </w:pPr>
      <w:rPr>
        <w:rFonts w:hint="default"/>
        <w:lang w:val="en-US" w:eastAsia="en-US" w:bidi="ar-SA"/>
      </w:rPr>
    </w:lvl>
    <w:lvl w:ilvl="6" w:tplc="957AE5CA">
      <w:numFmt w:val="bullet"/>
      <w:lvlText w:val="•"/>
      <w:lvlJc w:val="left"/>
      <w:pPr>
        <w:ind w:left="5643" w:hanging="709"/>
      </w:pPr>
      <w:rPr>
        <w:rFonts w:hint="default"/>
        <w:lang w:val="en-US" w:eastAsia="en-US" w:bidi="ar-SA"/>
      </w:rPr>
    </w:lvl>
    <w:lvl w:ilvl="7" w:tplc="32207D8E">
      <w:numFmt w:val="bullet"/>
      <w:lvlText w:val="•"/>
      <w:lvlJc w:val="left"/>
      <w:pPr>
        <w:ind w:left="6463" w:hanging="709"/>
      </w:pPr>
      <w:rPr>
        <w:rFonts w:hint="default"/>
        <w:lang w:val="en-US" w:eastAsia="en-US" w:bidi="ar-SA"/>
      </w:rPr>
    </w:lvl>
    <w:lvl w:ilvl="8" w:tplc="35126510">
      <w:numFmt w:val="bullet"/>
      <w:lvlText w:val="•"/>
      <w:lvlJc w:val="left"/>
      <w:pPr>
        <w:ind w:left="7284" w:hanging="709"/>
      </w:pPr>
      <w:rPr>
        <w:rFonts w:hint="default"/>
        <w:lang w:val="en-US" w:eastAsia="en-US" w:bidi="ar-SA"/>
      </w:rPr>
    </w:lvl>
  </w:abstractNum>
  <w:abstractNum w:abstractNumId="5" w15:restartNumberingAfterBreak="0">
    <w:nsid w:val="17891C39"/>
    <w:multiLevelType w:val="hybridMultilevel"/>
    <w:tmpl w:val="F0384E12"/>
    <w:lvl w:ilvl="0" w:tplc="74B6DFB6">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D15EBDA6">
      <w:numFmt w:val="bullet"/>
      <w:lvlText w:val="•"/>
      <w:lvlJc w:val="left"/>
      <w:pPr>
        <w:ind w:left="1016" w:hanging="360"/>
      </w:pPr>
      <w:rPr>
        <w:rFonts w:hint="default"/>
        <w:lang w:val="en-US" w:eastAsia="en-US" w:bidi="ar-SA"/>
      </w:rPr>
    </w:lvl>
    <w:lvl w:ilvl="2" w:tplc="0F80E0B0">
      <w:numFmt w:val="bullet"/>
      <w:lvlText w:val="•"/>
      <w:lvlJc w:val="left"/>
      <w:pPr>
        <w:ind w:left="1652" w:hanging="360"/>
      </w:pPr>
      <w:rPr>
        <w:rFonts w:hint="default"/>
        <w:lang w:val="en-US" w:eastAsia="en-US" w:bidi="ar-SA"/>
      </w:rPr>
    </w:lvl>
    <w:lvl w:ilvl="3" w:tplc="39827A78">
      <w:numFmt w:val="bullet"/>
      <w:lvlText w:val="•"/>
      <w:lvlJc w:val="left"/>
      <w:pPr>
        <w:ind w:left="2288" w:hanging="360"/>
      </w:pPr>
      <w:rPr>
        <w:rFonts w:hint="default"/>
        <w:lang w:val="en-US" w:eastAsia="en-US" w:bidi="ar-SA"/>
      </w:rPr>
    </w:lvl>
    <w:lvl w:ilvl="4" w:tplc="B0F06866">
      <w:numFmt w:val="bullet"/>
      <w:lvlText w:val="•"/>
      <w:lvlJc w:val="left"/>
      <w:pPr>
        <w:ind w:left="2925" w:hanging="360"/>
      </w:pPr>
      <w:rPr>
        <w:rFonts w:hint="default"/>
        <w:lang w:val="en-US" w:eastAsia="en-US" w:bidi="ar-SA"/>
      </w:rPr>
    </w:lvl>
    <w:lvl w:ilvl="5" w:tplc="AB988686">
      <w:numFmt w:val="bullet"/>
      <w:lvlText w:val="•"/>
      <w:lvlJc w:val="left"/>
      <w:pPr>
        <w:ind w:left="3561" w:hanging="360"/>
      </w:pPr>
      <w:rPr>
        <w:rFonts w:hint="default"/>
        <w:lang w:val="en-US" w:eastAsia="en-US" w:bidi="ar-SA"/>
      </w:rPr>
    </w:lvl>
    <w:lvl w:ilvl="6" w:tplc="5510BEA0">
      <w:numFmt w:val="bullet"/>
      <w:lvlText w:val="•"/>
      <w:lvlJc w:val="left"/>
      <w:pPr>
        <w:ind w:left="4197" w:hanging="360"/>
      </w:pPr>
      <w:rPr>
        <w:rFonts w:hint="default"/>
        <w:lang w:val="en-US" w:eastAsia="en-US" w:bidi="ar-SA"/>
      </w:rPr>
    </w:lvl>
    <w:lvl w:ilvl="7" w:tplc="73D2CC1E">
      <w:numFmt w:val="bullet"/>
      <w:lvlText w:val="•"/>
      <w:lvlJc w:val="left"/>
      <w:pPr>
        <w:ind w:left="4834" w:hanging="360"/>
      </w:pPr>
      <w:rPr>
        <w:rFonts w:hint="default"/>
        <w:lang w:val="en-US" w:eastAsia="en-US" w:bidi="ar-SA"/>
      </w:rPr>
    </w:lvl>
    <w:lvl w:ilvl="8" w:tplc="5A4CAB9E">
      <w:numFmt w:val="bullet"/>
      <w:lvlText w:val="•"/>
      <w:lvlJc w:val="left"/>
      <w:pPr>
        <w:ind w:left="5470" w:hanging="360"/>
      </w:pPr>
      <w:rPr>
        <w:rFonts w:hint="default"/>
        <w:lang w:val="en-US" w:eastAsia="en-US" w:bidi="ar-SA"/>
      </w:rPr>
    </w:lvl>
  </w:abstractNum>
  <w:abstractNum w:abstractNumId="6" w15:restartNumberingAfterBreak="0">
    <w:nsid w:val="18E83AF7"/>
    <w:multiLevelType w:val="hybridMultilevel"/>
    <w:tmpl w:val="BB80AE88"/>
    <w:lvl w:ilvl="0" w:tplc="2670FCF2">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7AFEC432">
      <w:numFmt w:val="bullet"/>
      <w:lvlText w:val="•"/>
      <w:lvlJc w:val="left"/>
      <w:pPr>
        <w:ind w:left="858" w:hanging="360"/>
      </w:pPr>
      <w:rPr>
        <w:rFonts w:hint="default"/>
        <w:lang w:val="en-US" w:eastAsia="en-US" w:bidi="ar-SA"/>
      </w:rPr>
    </w:lvl>
    <w:lvl w:ilvl="2" w:tplc="38C68272">
      <w:numFmt w:val="bullet"/>
      <w:lvlText w:val="•"/>
      <w:lvlJc w:val="left"/>
      <w:pPr>
        <w:ind w:left="1336" w:hanging="360"/>
      </w:pPr>
      <w:rPr>
        <w:rFonts w:hint="default"/>
        <w:lang w:val="en-US" w:eastAsia="en-US" w:bidi="ar-SA"/>
      </w:rPr>
    </w:lvl>
    <w:lvl w:ilvl="3" w:tplc="F6D29780">
      <w:numFmt w:val="bullet"/>
      <w:lvlText w:val="•"/>
      <w:lvlJc w:val="left"/>
      <w:pPr>
        <w:ind w:left="1815" w:hanging="360"/>
      </w:pPr>
      <w:rPr>
        <w:rFonts w:hint="default"/>
        <w:lang w:val="en-US" w:eastAsia="en-US" w:bidi="ar-SA"/>
      </w:rPr>
    </w:lvl>
    <w:lvl w:ilvl="4" w:tplc="8C32BBCC">
      <w:numFmt w:val="bullet"/>
      <w:lvlText w:val="•"/>
      <w:lvlJc w:val="left"/>
      <w:pPr>
        <w:ind w:left="2293" w:hanging="360"/>
      </w:pPr>
      <w:rPr>
        <w:rFonts w:hint="default"/>
        <w:lang w:val="en-US" w:eastAsia="en-US" w:bidi="ar-SA"/>
      </w:rPr>
    </w:lvl>
    <w:lvl w:ilvl="5" w:tplc="153A91EA">
      <w:numFmt w:val="bullet"/>
      <w:lvlText w:val="•"/>
      <w:lvlJc w:val="left"/>
      <w:pPr>
        <w:ind w:left="2772" w:hanging="360"/>
      </w:pPr>
      <w:rPr>
        <w:rFonts w:hint="default"/>
        <w:lang w:val="en-US" w:eastAsia="en-US" w:bidi="ar-SA"/>
      </w:rPr>
    </w:lvl>
    <w:lvl w:ilvl="6" w:tplc="2EE0AB7A">
      <w:numFmt w:val="bullet"/>
      <w:lvlText w:val="•"/>
      <w:lvlJc w:val="left"/>
      <w:pPr>
        <w:ind w:left="3250" w:hanging="360"/>
      </w:pPr>
      <w:rPr>
        <w:rFonts w:hint="default"/>
        <w:lang w:val="en-US" w:eastAsia="en-US" w:bidi="ar-SA"/>
      </w:rPr>
    </w:lvl>
    <w:lvl w:ilvl="7" w:tplc="082616FC">
      <w:numFmt w:val="bullet"/>
      <w:lvlText w:val="•"/>
      <w:lvlJc w:val="left"/>
      <w:pPr>
        <w:ind w:left="3728" w:hanging="360"/>
      </w:pPr>
      <w:rPr>
        <w:rFonts w:hint="default"/>
        <w:lang w:val="en-US" w:eastAsia="en-US" w:bidi="ar-SA"/>
      </w:rPr>
    </w:lvl>
    <w:lvl w:ilvl="8" w:tplc="2CBA334E">
      <w:numFmt w:val="bullet"/>
      <w:lvlText w:val="•"/>
      <w:lvlJc w:val="left"/>
      <w:pPr>
        <w:ind w:left="4207" w:hanging="360"/>
      </w:pPr>
      <w:rPr>
        <w:rFonts w:hint="default"/>
        <w:lang w:val="en-US" w:eastAsia="en-US" w:bidi="ar-SA"/>
      </w:rPr>
    </w:lvl>
  </w:abstractNum>
  <w:abstractNum w:abstractNumId="7" w15:restartNumberingAfterBreak="0">
    <w:nsid w:val="1A236C7A"/>
    <w:multiLevelType w:val="hybridMultilevel"/>
    <w:tmpl w:val="BE7ADB12"/>
    <w:lvl w:ilvl="0" w:tplc="F57C2D6A">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8252E792">
      <w:numFmt w:val="bullet"/>
      <w:lvlText w:val="•"/>
      <w:lvlJc w:val="left"/>
      <w:pPr>
        <w:ind w:left="1119" w:hanging="360"/>
      </w:pPr>
      <w:rPr>
        <w:rFonts w:hint="default"/>
        <w:lang w:val="en-US" w:eastAsia="en-US" w:bidi="ar-SA"/>
      </w:rPr>
    </w:lvl>
    <w:lvl w:ilvl="2" w:tplc="5CC2F24E">
      <w:numFmt w:val="bullet"/>
      <w:lvlText w:val="•"/>
      <w:lvlJc w:val="left"/>
      <w:pPr>
        <w:ind w:left="1858" w:hanging="360"/>
      </w:pPr>
      <w:rPr>
        <w:rFonts w:hint="default"/>
        <w:lang w:val="en-US" w:eastAsia="en-US" w:bidi="ar-SA"/>
      </w:rPr>
    </w:lvl>
    <w:lvl w:ilvl="3" w:tplc="4F64057E">
      <w:numFmt w:val="bullet"/>
      <w:lvlText w:val="•"/>
      <w:lvlJc w:val="left"/>
      <w:pPr>
        <w:ind w:left="2597" w:hanging="360"/>
      </w:pPr>
      <w:rPr>
        <w:rFonts w:hint="default"/>
        <w:lang w:val="en-US" w:eastAsia="en-US" w:bidi="ar-SA"/>
      </w:rPr>
    </w:lvl>
    <w:lvl w:ilvl="4" w:tplc="29863D1C">
      <w:numFmt w:val="bullet"/>
      <w:lvlText w:val="•"/>
      <w:lvlJc w:val="left"/>
      <w:pPr>
        <w:ind w:left="3337" w:hanging="360"/>
      </w:pPr>
      <w:rPr>
        <w:rFonts w:hint="default"/>
        <w:lang w:val="en-US" w:eastAsia="en-US" w:bidi="ar-SA"/>
      </w:rPr>
    </w:lvl>
    <w:lvl w:ilvl="5" w:tplc="D0B2BDCA">
      <w:numFmt w:val="bullet"/>
      <w:lvlText w:val="•"/>
      <w:lvlJc w:val="left"/>
      <w:pPr>
        <w:ind w:left="4076" w:hanging="360"/>
      </w:pPr>
      <w:rPr>
        <w:rFonts w:hint="default"/>
        <w:lang w:val="en-US" w:eastAsia="en-US" w:bidi="ar-SA"/>
      </w:rPr>
    </w:lvl>
    <w:lvl w:ilvl="6" w:tplc="617C38AC">
      <w:numFmt w:val="bullet"/>
      <w:lvlText w:val="•"/>
      <w:lvlJc w:val="left"/>
      <w:pPr>
        <w:ind w:left="4815" w:hanging="360"/>
      </w:pPr>
      <w:rPr>
        <w:rFonts w:hint="default"/>
        <w:lang w:val="en-US" w:eastAsia="en-US" w:bidi="ar-SA"/>
      </w:rPr>
    </w:lvl>
    <w:lvl w:ilvl="7" w:tplc="B0A080EA">
      <w:numFmt w:val="bullet"/>
      <w:lvlText w:val="•"/>
      <w:lvlJc w:val="left"/>
      <w:pPr>
        <w:ind w:left="5555" w:hanging="360"/>
      </w:pPr>
      <w:rPr>
        <w:rFonts w:hint="default"/>
        <w:lang w:val="en-US" w:eastAsia="en-US" w:bidi="ar-SA"/>
      </w:rPr>
    </w:lvl>
    <w:lvl w:ilvl="8" w:tplc="392E09A2">
      <w:numFmt w:val="bullet"/>
      <w:lvlText w:val="•"/>
      <w:lvlJc w:val="left"/>
      <w:pPr>
        <w:ind w:left="6294" w:hanging="360"/>
      </w:pPr>
      <w:rPr>
        <w:rFonts w:hint="default"/>
        <w:lang w:val="en-US" w:eastAsia="en-US" w:bidi="ar-SA"/>
      </w:rPr>
    </w:lvl>
  </w:abstractNum>
  <w:abstractNum w:abstractNumId="8" w15:restartNumberingAfterBreak="0">
    <w:nsid w:val="1AA86533"/>
    <w:multiLevelType w:val="hybridMultilevel"/>
    <w:tmpl w:val="3F2E2ACC"/>
    <w:lvl w:ilvl="0" w:tplc="56B605DA">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D5FCD36A">
      <w:numFmt w:val="bullet"/>
      <w:lvlText w:val="•"/>
      <w:lvlJc w:val="left"/>
      <w:pPr>
        <w:ind w:left="601" w:hanging="360"/>
      </w:pPr>
      <w:rPr>
        <w:rFonts w:hint="default"/>
        <w:lang w:val="en-US" w:eastAsia="en-US" w:bidi="ar-SA"/>
      </w:rPr>
    </w:lvl>
    <w:lvl w:ilvl="2" w:tplc="49A837AE">
      <w:numFmt w:val="bullet"/>
      <w:lvlText w:val="•"/>
      <w:lvlJc w:val="left"/>
      <w:pPr>
        <w:ind w:left="822" w:hanging="360"/>
      </w:pPr>
      <w:rPr>
        <w:rFonts w:hint="default"/>
        <w:lang w:val="en-US" w:eastAsia="en-US" w:bidi="ar-SA"/>
      </w:rPr>
    </w:lvl>
    <w:lvl w:ilvl="3" w:tplc="8FF64F7C">
      <w:numFmt w:val="bullet"/>
      <w:lvlText w:val="•"/>
      <w:lvlJc w:val="left"/>
      <w:pPr>
        <w:ind w:left="1043" w:hanging="360"/>
      </w:pPr>
      <w:rPr>
        <w:rFonts w:hint="default"/>
        <w:lang w:val="en-US" w:eastAsia="en-US" w:bidi="ar-SA"/>
      </w:rPr>
    </w:lvl>
    <w:lvl w:ilvl="4" w:tplc="9D6C9ED2">
      <w:numFmt w:val="bullet"/>
      <w:lvlText w:val="•"/>
      <w:lvlJc w:val="left"/>
      <w:pPr>
        <w:ind w:left="1264" w:hanging="360"/>
      </w:pPr>
      <w:rPr>
        <w:rFonts w:hint="default"/>
        <w:lang w:val="en-US" w:eastAsia="en-US" w:bidi="ar-SA"/>
      </w:rPr>
    </w:lvl>
    <w:lvl w:ilvl="5" w:tplc="7CF0A18C">
      <w:numFmt w:val="bullet"/>
      <w:lvlText w:val="•"/>
      <w:lvlJc w:val="left"/>
      <w:pPr>
        <w:ind w:left="1485" w:hanging="360"/>
      </w:pPr>
      <w:rPr>
        <w:rFonts w:hint="default"/>
        <w:lang w:val="en-US" w:eastAsia="en-US" w:bidi="ar-SA"/>
      </w:rPr>
    </w:lvl>
    <w:lvl w:ilvl="6" w:tplc="E75A00B4">
      <w:numFmt w:val="bullet"/>
      <w:lvlText w:val="•"/>
      <w:lvlJc w:val="left"/>
      <w:pPr>
        <w:ind w:left="1706" w:hanging="360"/>
      </w:pPr>
      <w:rPr>
        <w:rFonts w:hint="default"/>
        <w:lang w:val="en-US" w:eastAsia="en-US" w:bidi="ar-SA"/>
      </w:rPr>
    </w:lvl>
    <w:lvl w:ilvl="7" w:tplc="6734D632">
      <w:numFmt w:val="bullet"/>
      <w:lvlText w:val="•"/>
      <w:lvlJc w:val="left"/>
      <w:pPr>
        <w:ind w:left="1927" w:hanging="360"/>
      </w:pPr>
      <w:rPr>
        <w:rFonts w:hint="default"/>
        <w:lang w:val="en-US" w:eastAsia="en-US" w:bidi="ar-SA"/>
      </w:rPr>
    </w:lvl>
    <w:lvl w:ilvl="8" w:tplc="CA92CF9C">
      <w:numFmt w:val="bullet"/>
      <w:lvlText w:val="•"/>
      <w:lvlJc w:val="left"/>
      <w:pPr>
        <w:ind w:left="2148" w:hanging="360"/>
      </w:pPr>
      <w:rPr>
        <w:rFonts w:hint="default"/>
        <w:lang w:val="en-US" w:eastAsia="en-US" w:bidi="ar-SA"/>
      </w:rPr>
    </w:lvl>
  </w:abstractNum>
  <w:abstractNum w:abstractNumId="9" w15:restartNumberingAfterBreak="0">
    <w:nsid w:val="1E7A5F4B"/>
    <w:multiLevelType w:val="hybridMultilevel"/>
    <w:tmpl w:val="054475BC"/>
    <w:lvl w:ilvl="0" w:tplc="48CE5912">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9F7E4C38">
      <w:numFmt w:val="bullet"/>
      <w:lvlText w:val="•"/>
      <w:lvlJc w:val="left"/>
      <w:pPr>
        <w:ind w:left="898" w:hanging="360"/>
      </w:pPr>
      <w:rPr>
        <w:rFonts w:hint="default"/>
        <w:lang w:val="en-US" w:eastAsia="en-US" w:bidi="ar-SA"/>
      </w:rPr>
    </w:lvl>
    <w:lvl w:ilvl="2" w:tplc="5AA289C2">
      <w:numFmt w:val="bullet"/>
      <w:lvlText w:val="•"/>
      <w:lvlJc w:val="left"/>
      <w:pPr>
        <w:ind w:left="1417" w:hanging="360"/>
      </w:pPr>
      <w:rPr>
        <w:rFonts w:hint="default"/>
        <w:lang w:val="en-US" w:eastAsia="en-US" w:bidi="ar-SA"/>
      </w:rPr>
    </w:lvl>
    <w:lvl w:ilvl="3" w:tplc="5B0C37F0">
      <w:numFmt w:val="bullet"/>
      <w:lvlText w:val="•"/>
      <w:lvlJc w:val="left"/>
      <w:pPr>
        <w:ind w:left="1936" w:hanging="360"/>
      </w:pPr>
      <w:rPr>
        <w:rFonts w:hint="default"/>
        <w:lang w:val="en-US" w:eastAsia="en-US" w:bidi="ar-SA"/>
      </w:rPr>
    </w:lvl>
    <w:lvl w:ilvl="4" w:tplc="63F2DA06">
      <w:numFmt w:val="bullet"/>
      <w:lvlText w:val="•"/>
      <w:lvlJc w:val="left"/>
      <w:pPr>
        <w:ind w:left="2454" w:hanging="360"/>
      </w:pPr>
      <w:rPr>
        <w:rFonts w:hint="default"/>
        <w:lang w:val="en-US" w:eastAsia="en-US" w:bidi="ar-SA"/>
      </w:rPr>
    </w:lvl>
    <w:lvl w:ilvl="5" w:tplc="B20890E2">
      <w:numFmt w:val="bullet"/>
      <w:lvlText w:val="•"/>
      <w:lvlJc w:val="left"/>
      <w:pPr>
        <w:ind w:left="2973" w:hanging="360"/>
      </w:pPr>
      <w:rPr>
        <w:rFonts w:hint="default"/>
        <w:lang w:val="en-US" w:eastAsia="en-US" w:bidi="ar-SA"/>
      </w:rPr>
    </w:lvl>
    <w:lvl w:ilvl="6" w:tplc="9F865DB4">
      <w:numFmt w:val="bullet"/>
      <w:lvlText w:val="•"/>
      <w:lvlJc w:val="left"/>
      <w:pPr>
        <w:ind w:left="3492" w:hanging="360"/>
      </w:pPr>
      <w:rPr>
        <w:rFonts w:hint="default"/>
        <w:lang w:val="en-US" w:eastAsia="en-US" w:bidi="ar-SA"/>
      </w:rPr>
    </w:lvl>
    <w:lvl w:ilvl="7" w:tplc="41F252BA">
      <w:numFmt w:val="bullet"/>
      <w:lvlText w:val="•"/>
      <w:lvlJc w:val="left"/>
      <w:pPr>
        <w:ind w:left="4010" w:hanging="360"/>
      </w:pPr>
      <w:rPr>
        <w:rFonts w:hint="default"/>
        <w:lang w:val="en-US" w:eastAsia="en-US" w:bidi="ar-SA"/>
      </w:rPr>
    </w:lvl>
    <w:lvl w:ilvl="8" w:tplc="1FDA6854">
      <w:numFmt w:val="bullet"/>
      <w:lvlText w:val="•"/>
      <w:lvlJc w:val="left"/>
      <w:pPr>
        <w:ind w:left="4529" w:hanging="360"/>
      </w:pPr>
      <w:rPr>
        <w:rFonts w:hint="default"/>
        <w:lang w:val="en-US" w:eastAsia="en-US" w:bidi="ar-SA"/>
      </w:rPr>
    </w:lvl>
  </w:abstractNum>
  <w:abstractNum w:abstractNumId="10" w15:restartNumberingAfterBreak="0">
    <w:nsid w:val="237E53AF"/>
    <w:multiLevelType w:val="hybridMultilevel"/>
    <w:tmpl w:val="72386E38"/>
    <w:lvl w:ilvl="0" w:tplc="B25CFDDA">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2DA8CE1A">
      <w:numFmt w:val="bullet"/>
      <w:lvlText w:val="•"/>
      <w:lvlJc w:val="left"/>
      <w:pPr>
        <w:ind w:left="569" w:hanging="360"/>
      </w:pPr>
      <w:rPr>
        <w:rFonts w:hint="default"/>
        <w:lang w:val="en-US" w:eastAsia="en-US" w:bidi="ar-SA"/>
      </w:rPr>
    </w:lvl>
    <w:lvl w:ilvl="2" w:tplc="34B09210">
      <w:numFmt w:val="bullet"/>
      <w:lvlText w:val="•"/>
      <w:lvlJc w:val="left"/>
      <w:pPr>
        <w:ind w:left="759" w:hanging="360"/>
      </w:pPr>
      <w:rPr>
        <w:rFonts w:hint="default"/>
        <w:lang w:val="en-US" w:eastAsia="en-US" w:bidi="ar-SA"/>
      </w:rPr>
    </w:lvl>
    <w:lvl w:ilvl="3" w:tplc="1880376A">
      <w:numFmt w:val="bullet"/>
      <w:lvlText w:val="•"/>
      <w:lvlJc w:val="left"/>
      <w:pPr>
        <w:ind w:left="949" w:hanging="360"/>
      </w:pPr>
      <w:rPr>
        <w:rFonts w:hint="default"/>
        <w:lang w:val="en-US" w:eastAsia="en-US" w:bidi="ar-SA"/>
      </w:rPr>
    </w:lvl>
    <w:lvl w:ilvl="4" w:tplc="7088B368">
      <w:numFmt w:val="bullet"/>
      <w:lvlText w:val="•"/>
      <w:lvlJc w:val="left"/>
      <w:pPr>
        <w:ind w:left="1138" w:hanging="360"/>
      </w:pPr>
      <w:rPr>
        <w:rFonts w:hint="default"/>
        <w:lang w:val="en-US" w:eastAsia="en-US" w:bidi="ar-SA"/>
      </w:rPr>
    </w:lvl>
    <w:lvl w:ilvl="5" w:tplc="385219D6">
      <w:numFmt w:val="bullet"/>
      <w:lvlText w:val="•"/>
      <w:lvlJc w:val="left"/>
      <w:pPr>
        <w:ind w:left="1328" w:hanging="360"/>
      </w:pPr>
      <w:rPr>
        <w:rFonts w:hint="default"/>
        <w:lang w:val="en-US" w:eastAsia="en-US" w:bidi="ar-SA"/>
      </w:rPr>
    </w:lvl>
    <w:lvl w:ilvl="6" w:tplc="9118E062">
      <w:numFmt w:val="bullet"/>
      <w:lvlText w:val="•"/>
      <w:lvlJc w:val="left"/>
      <w:pPr>
        <w:ind w:left="1518" w:hanging="360"/>
      </w:pPr>
      <w:rPr>
        <w:rFonts w:hint="default"/>
        <w:lang w:val="en-US" w:eastAsia="en-US" w:bidi="ar-SA"/>
      </w:rPr>
    </w:lvl>
    <w:lvl w:ilvl="7" w:tplc="BA3AB128">
      <w:numFmt w:val="bullet"/>
      <w:lvlText w:val="•"/>
      <w:lvlJc w:val="left"/>
      <w:pPr>
        <w:ind w:left="1707" w:hanging="360"/>
      </w:pPr>
      <w:rPr>
        <w:rFonts w:hint="default"/>
        <w:lang w:val="en-US" w:eastAsia="en-US" w:bidi="ar-SA"/>
      </w:rPr>
    </w:lvl>
    <w:lvl w:ilvl="8" w:tplc="F556692C">
      <w:numFmt w:val="bullet"/>
      <w:lvlText w:val="•"/>
      <w:lvlJc w:val="left"/>
      <w:pPr>
        <w:ind w:left="1897" w:hanging="360"/>
      </w:pPr>
      <w:rPr>
        <w:rFonts w:hint="default"/>
        <w:lang w:val="en-US" w:eastAsia="en-US" w:bidi="ar-SA"/>
      </w:rPr>
    </w:lvl>
  </w:abstractNum>
  <w:abstractNum w:abstractNumId="11" w15:restartNumberingAfterBreak="0">
    <w:nsid w:val="23B74E5B"/>
    <w:multiLevelType w:val="hybridMultilevel"/>
    <w:tmpl w:val="6EDA2EE4"/>
    <w:lvl w:ilvl="0" w:tplc="70968F80">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A7064020">
      <w:numFmt w:val="bullet"/>
      <w:lvlText w:val="•"/>
      <w:lvlJc w:val="left"/>
      <w:pPr>
        <w:ind w:left="623" w:hanging="360"/>
      </w:pPr>
      <w:rPr>
        <w:rFonts w:hint="default"/>
        <w:lang w:val="en-US" w:eastAsia="en-US" w:bidi="ar-SA"/>
      </w:rPr>
    </w:lvl>
    <w:lvl w:ilvl="2" w:tplc="9BF0DD2C">
      <w:numFmt w:val="bullet"/>
      <w:lvlText w:val="•"/>
      <w:lvlJc w:val="left"/>
      <w:pPr>
        <w:ind w:left="866" w:hanging="360"/>
      </w:pPr>
      <w:rPr>
        <w:rFonts w:hint="default"/>
        <w:lang w:val="en-US" w:eastAsia="en-US" w:bidi="ar-SA"/>
      </w:rPr>
    </w:lvl>
    <w:lvl w:ilvl="3" w:tplc="597A2DAC">
      <w:numFmt w:val="bullet"/>
      <w:lvlText w:val="•"/>
      <w:lvlJc w:val="left"/>
      <w:pPr>
        <w:ind w:left="1110" w:hanging="360"/>
      </w:pPr>
      <w:rPr>
        <w:rFonts w:hint="default"/>
        <w:lang w:val="en-US" w:eastAsia="en-US" w:bidi="ar-SA"/>
      </w:rPr>
    </w:lvl>
    <w:lvl w:ilvl="4" w:tplc="6E7E629E">
      <w:numFmt w:val="bullet"/>
      <w:lvlText w:val="•"/>
      <w:lvlJc w:val="left"/>
      <w:pPr>
        <w:ind w:left="1353" w:hanging="360"/>
      </w:pPr>
      <w:rPr>
        <w:rFonts w:hint="default"/>
        <w:lang w:val="en-US" w:eastAsia="en-US" w:bidi="ar-SA"/>
      </w:rPr>
    </w:lvl>
    <w:lvl w:ilvl="5" w:tplc="AC2CA580">
      <w:numFmt w:val="bullet"/>
      <w:lvlText w:val="•"/>
      <w:lvlJc w:val="left"/>
      <w:pPr>
        <w:ind w:left="1597" w:hanging="360"/>
      </w:pPr>
      <w:rPr>
        <w:rFonts w:hint="default"/>
        <w:lang w:val="en-US" w:eastAsia="en-US" w:bidi="ar-SA"/>
      </w:rPr>
    </w:lvl>
    <w:lvl w:ilvl="6" w:tplc="CF382DC8">
      <w:numFmt w:val="bullet"/>
      <w:lvlText w:val="•"/>
      <w:lvlJc w:val="left"/>
      <w:pPr>
        <w:ind w:left="1840" w:hanging="360"/>
      </w:pPr>
      <w:rPr>
        <w:rFonts w:hint="default"/>
        <w:lang w:val="en-US" w:eastAsia="en-US" w:bidi="ar-SA"/>
      </w:rPr>
    </w:lvl>
    <w:lvl w:ilvl="7" w:tplc="C16A8782">
      <w:numFmt w:val="bullet"/>
      <w:lvlText w:val="•"/>
      <w:lvlJc w:val="left"/>
      <w:pPr>
        <w:ind w:left="2083" w:hanging="360"/>
      </w:pPr>
      <w:rPr>
        <w:rFonts w:hint="default"/>
        <w:lang w:val="en-US" w:eastAsia="en-US" w:bidi="ar-SA"/>
      </w:rPr>
    </w:lvl>
    <w:lvl w:ilvl="8" w:tplc="E6841684">
      <w:numFmt w:val="bullet"/>
      <w:lvlText w:val="•"/>
      <w:lvlJc w:val="left"/>
      <w:pPr>
        <w:ind w:left="2327" w:hanging="360"/>
      </w:pPr>
      <w:rPr>
        <w:rFonts w:hint="default"/>
        <w:lang w:val="en-US" w:eastAsia="en-US" w:bidi="ar-SA"/>
      </w:rPr>
    </w:lvl>
  </w:abstractNum>
  <w:abstractNum w:abstractNumId="12" w15:restartNumberingAfterBreak="0">
    <w:nsid w:val="3E7E1F07"/>
    <w:multiLevelType w:val="hybridMultilevel"/>
    <w:tmpl w:val="0B82EFF8"/>
    <w:lvl w:ilvl="0" w:tplc="ACD84D70">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32ECE842">
      <w:numFmt w:val="bullet"/>
      <w:lvlText w:val="•"/>
      <w:lvlJc w:val="left"/>
      <w:pPr>
        <w:ind w:left="921" w:hanging="360"/>
      </w:pPr>
      <w:rPr>
        <w:rFonts w:hint="default"/>
        <w:lang w:val="en-US" w:eastAsia="en-US" w:bidi="ar-SA"/>
      </w:rPr>
    </w:lvl>
    <w:lvl w:ilvl="2" w:tplc="E66691FE">
      <w:numFmt w:val="bullet"/>
      <w:lvlText w:val="•"/>
      <w:lvlJc w:val="left"/>
      <w:pPr>
        <w:ind w:left="1463" w:hanging="360"/>
      </w:pPr>
      <w:rPr>
        <w:rFonts w:hint="default"/>
        <w:lang w:val="en-US" w:eastAsia="en-US" w:bidi="ar-SA"/>
      </w:rPr>
    </w:lvl>
    <w:lvl w:ilvl="3" w:tplc="5866D672">
      <w:numFmt w:val="bullet"/>
      <w:lvlText w:val="•"/>
      <w:lvlJc w:val="left"/>
      <w:pPr>
        <w:ind w:left="2005" w:hanging="360"/>
      </w:pPr>
      <w:rPr>
        <w:rFonts w:hint="default"/>
        <w:lang w:val="en-US" w:eastAsia="en-US" w:bidi="ar-SA"/>
      </w:rPr>
    </w:lvl>
    <w:lvl w:ilvl="4" w:tplc="5FBAD89E">
      <w:numFmt w:val="bullet"/>
      <w:lvlText w:val="•"/>
      <w:lvlJc w:val="left"/>
      <w:pPr>
        <w:ind w:left="2547" w:hanging="360"/>
      </w:pPr>
      <w:rPr>
        <w:rFonts w:hint="default"/>
        <w:lang w:val="en-US" w:eastAsia="en-US" w:bidi="ar-SA"/>
      </w:rPr>
    </w:lvl>
    <w:lvl w:ilvl="5" w:tplc="AD4CD2AE">
      <w:numFmt w:val="bullet"/>
      <w:lvlText w:val="•"/>
      <w:lvlJc w:val="left"/>
      <w:pPr>
        <w:ind w:left="3089" w:hanging="360"/>
      </w:pPr>
      <w:rPr>
        <w:rFonts w:hint="default"/>
        <w:lang w:val="en-US" w:eastAsia="en-US" w:bidi="ar-SA"/>
      </w:rPr>
    </w:lvl>
    <w:lvl w:ilvl="6" w:tplc="128244EC">
      <w:numFmt w:val="bullet"/>
      <w:lvlText w:val="•"/>
      <w:lvlJc w:val="left"/>
      <w:pPr>
        <w:ind w:left="3631" w:hanging="360"/>
      </w:pPr>
      <w:rPr>
        <w:rFonts w:hint="default"/>
        <w:lang w:val="en-US" w:eastAsia="en-US" w:bidi="ar-SA"/>
      </w:rPr>
    </w:lvl>
    <w:lvl w:ilvl="7" w:tplc="75444CF6">
      <w:numFmt w:val="bullet"/>
      <w:lvlText w:val="•"/>
      <w:lvlJc w:val="left"/>
      <w:pPr>
        <w:ind w:left="4173" w:hanging="360"/>
      </w:pPr>
      <w:rPr>
        <w:rFonts w:hint="default"/>
        <w:lang w:val="en-US" w:eastAsia="en-US" w:bidi="ar-SA"/>
      </w:rPr>
    </w:lvl>
    <w:lvl w:ilvl="8" w:tplc="D99E29D4">
      <w:numFmt w:val="bullet"/>
      <w:lvlText w:val="•"/>
      <w:lvlJc w:val="left"/>
      <w:pPr>
        <w:ind w:left="4715" w:hanging="360"/>
      </w:pPr>
      <w:rPr>
        <w:rFonts w:hint="default"/>
        <w:lang w:val="en-US" w:eastAsia="en-US" w:bidi="ar-SA"/>
      </w:rPr>
    </w:lvl>
  </w:abstractNum>
  <w:abstractNum w:abstractNumId="13" w15:restartNumberingAfterBreak="0">
    <w:nsid w:val="4A0E38FB"/>
    <w:multiLevelType w:val="hybridMultilevel"/>
    <w:tmpl w:val="5A865732"/>
    <w:lvl w:ilvl="0" w:tplc="A252BDAA">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C71AE8B4">
      <w:numFmt w:val="bullet"/>
      <w:lvlText w:val="•"/>
      <w:lvlJc w:val="left"/>
      <w:pPr>
        <w:ind w:left="952" w:hanging="360"/>
      </w:pPr>
      <w:rPr>
        <w:rFonts w:hint="default"/>
        <w:lang w:val="en-US" w:eastAsia="en-US" w:bidi="ar-SA"/>
      </w:rPr>
    </w:lvl>
    <w:lvl w:ilvl="2" w:tplc="C7443700">
      <w:numFmt w:val="bullet"/>
      <w:lvlText w:val="•"/>
      <w:lvlJc w:val="left"/>
      <w:pPr>
        <w:ind w:left="1524" w:hanging="360"/>
      </w:pPr>
      <w:rPr>
        <w:rFonts w:hint="default"/>
        <w:lang w:val="en-US" w:eastAsia="en-US" w:bidi="ar-SA"/>
      </w:rPr>
    </w:lvl>
    <w:lvl w:ilvl="3" w:tplc="85CA033A">
      <w:numFmt w:val="bullet"/>
      <w:lvlText w:val="•"/>
      <w:lvlJc w:val="left"/>
      <w:pPr>
        <w:ind w:left="2096" w:hanging="360"/>
      </w:pPr>
      <w:rPr>
        <w:rFonts w:hint="default"/>
        <w:lang w:val="en-US" w:eastAsia="en-US" w:bidi="ar-SA"/>
      </w:rPr>
    </w:lvl>
    <w:lvl w:ilvl="4" w:tplc="3530D4BA">
      <w:numFmt w:val="bullet"/>
      <w:lvlText w:val="•"/>
      <w:lvlJc w:val="left"/>
      <w:pPr>
        <w:ind w:left="2668" w:hanging="360"/>
      </w:pPr>
      <w:rPr>
        <w:rFonts w:hint="default"/>
        <w:lang w:val="en-US" w:eastAsia="en-US" w:bidi="ar-SA"/>
      </w:rPr>
    </w:lvl>
    <w:lvl w:ilvl="5" w:tplc="690EA578">
      <w:numFmt w:val="bullet"/>
      <w:lvlText w:val="•"/>
      <w:lvlJc w:val="left"/>
      <w:pPr>
        <w:ind w:left="3241" w:hanging="360"/>
      </w:pPr>
      <w:rPr>
        <w:rFonts w:hint="default"/>
        <w:lang w:val="en-US" w:eastAsia="en-US" w:bidi="ar-SA"/>
      </w:rPr>
    </w:lvl>
    <w:lvl w:ilvl="6" w:tplc="9DAE839E">
      <w:numFmt w:val="bullet"/>
      <w:lvlText w:val="•"/>
      <w:lvlJc w:val="left"/>
      <w:pPr>
        <w:ind w:left="3813" w:hanging="360"/>
      </w:pPr>
      <w:rPr>
        <w:rFonts w:hint="default"/>
        <w:lang w:val="en-US" w:eastAsia="en-US" w:bidi="ar-SA"/>
      </w:rPr>
    </w:lvl>
    <w:lvl w:ilvl="7" w:tplc="E4C63010">
      <w:numFmt w:val="bullet"/>
      <w:lvlText w:val="•"/>
      <w:lvlJc w:val="left"/>
      <w:pPr>
        <w:ind w:left="4385" w:hanging="360"/>
      </w:pPr>
      <w:rPr>
        <w:rFonts w:hint="default"/>
        <w:lang w:val="en-US" w:eastAsia="en-US" w:bidi="ar-SA"/>
      </w:rPr>
    </w:lvl>
    <w:lvl w:ilvl="8" w:tplc="2ADCA928">
      <w:numFmt w:val="bullet"/>
      <w:lvlText w:val="•"/>
      <w:lvlJc w:val="left"/>
      <w:pPr>
        <w:ind w:left="4957" w:hanging="360"/>
      </w:pPr>
      <w:rPr>
        <w:rFonts w:hint="default"/>
        <w:lang w:val="en-US" w:eastAsia="en-US" w:bidi="ar-SA"/>
      </w:rPr>
    </w:lvl>
  </w:abstractNum>
  <w:abstractNum w:abstractNumId="14" w15:restartNumberingAfterBreak="0">
    <w:nsid w:val="4C5B0B93"/>
    <w:multiLevelType w:val="hybridMultilevel"/>
    <w:tmpl w:val="87789634"/>
    <w:lvl w:ilvl="0" w:tplc="B9A0E6E8">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F000CE7A">
      <w:numFmt w:val="bullet"/>
      <w:lvlText w:val="•"/>
      <w:lvlJc w:val="left"/>
      <w:pPr>
        <w:ind w:left="689" w:hanging="360"/>
      </w:pPr>
      <w:rPr>
        <w:rFonts w:hint="default"/>
        <w:lang w:val="en-US" w:eastAsia="en-US" w:bidi="ar-SA"/>
      </w:rPr>
    </w:lvl>
    <w:lvl w:ilvl="2" w:tplc="BEFEB92E">
      <w:numFmt w:val="bullet"/>
      <w:lvlText w:val="•"/>
      <w:lvlJc w:val="left"/>
      <w:pPr>
        <w:ind w:left="998" w:hanging="360"/>
      </w:pPr>
      <w:rPr>
        <w:rFonts w:hint="default"/>
        <w:lang w:val="en-US" w:eastAsia="en-US" w:bidi="ar-SA"/>
      </w:rPr>
    </w:lvl>
    <w:lvl w:ilvl="3" w:tplc="9206648A">
      <w:numFmt w:val="bullet"/>
      <w:lvlText w:val="•"/>
      <w:lvlJc w:val="left"/>
      <w:pPr>
        <w:ind w:left="1307" w:hanging="360"/>
      </w:pPr>
      <w:rPr>
        <w:rFonts w:hint="default"/>
        <w:lang w:val="en-US" w:eastAsia="en-US" w:bidi="ar-SA"/>
      </w:rPr>
    </w:lvl>
    <w:lvl w:ilvl="4" w:tplc="909A1070">
      <w:numFmt w:val="bullet"/>
      <w:lvlText w:val="•"/>
      <w:lvlJc w:val="left"/>
      <w:pPr>
        <w:ind w:left="1616" w:hanging="360"/>
      </w:pPr>
      <w:rPr>
        <w:rFonts w:hint="default"/>
        <w:lang w:val="en-US" w:eastAsia="en-US" w:bidi="ar-SA"/>
      </w:rPr>
    </w:lvl>
    <w:lvl w:ilvl="5" w:tplc="05C25484">
      <w:numFmt w:val="bullet"/>
      <w:lvlText w:val="•"/>
      <w:lvlJc w:val="left"/>
      <w:pPr>
        <w:ind w:left="1926" w:hanging="360"/>
      </w:pPr>
      <w:rPr>
        <w:rFonts w:hint="default"/>
        <w:lang w:val="en-US" w:eastAsia="en-US" w:bidi="ar-SA"/>
      </w:rPr>
    </w:lvl>
    <w:lvl w:ilvl="6" w:tplc="A358DCC2">
      <w:numFmt w:val="bullet"/>
      <w:lvlText w:val="•"/>
      <w:lvlJc w:val="left"/>
      <w:pPr>
        <w:ind w:left="2235" w:hanging="360"/>
      </w:pPr>
      <w:rPr>
        <w:rFonts w:hint="default"/>
        <w:lang w:val="en-US" w:eastAsia="en-US" w:bidi="ar-SA"/>
      </w:rPr>
    </w:lvl>
    <w:lvl w:ilvl="7" w:tplc="BEF687A0">
      <w:numFmt w:val="bullet"/>
      <w:lvlText w:val="•"/>
      <w:lvlJc w:val="left"/>
      <w:pPr>
        <w:ind w:left="2544" w:hanging="360"/>
      </w:pPr>
      <w:rPr>
        <w:rFonts w:hint="default"/>
        <w:lang w:val="en-US" w:eastAsia="en-US" w:bidi="ar-SA"/>
      </w:rPr>
    </w:lvl>
    <w:lvl w:ilvl="8" w:tplc="AAD2E8B6">
      <w:numFmt w:val="bullet"/>
      <w:lvlText w:val="•"/>
      <w:lvlJc w:val="left"/>
      <w:pPr>
        <w:ind w:left="2853" w:hanging="360"/>
      </w:pPr>
      <w:rPr>
        <w:rFonts w:hint="default"/>
        <w:lang w:val="en-US" w:eastAsia="en-US" w:bidi="ar-SA"/>
      </w:rPr>
    </w:lvl>
  </w:abstractNum>
  <w:abstractNum w:abstractNumId="15" w15:restartNumberingAfterBreak="0">
    <w:nsid w:val="4C9A6C0E"/>
    <w:multiLevelType w:val="hybridMultilevel"/>
    <w:tmpl w:val="5782B286"/>
    <w:lvl w:ilvl="0" w:tplc="586EDA1E">
      <w:numFmt w:val="bullet"/>
      <w:lvlText w:val=""/>
      <w:lvlJc w:val="left"/>
      <w:pPr>
        <w:ind w:left="653" w:hanging="404"/>
      </w:pPr>
      <w:rPr>
        <w:rFonts w:ascii="Wingdings" w:eastAsia="Wingdings" w:hAnsi="Wingdings" w:cs="Wingdings" w:hint="default"/>
        <w:b w:val="0"/>
        <w:bCs w:val="0"/>
        <w:i w:val="0"/>
        <w:iCs w:val="0"/>
        <w:spacing w:val="0"/>
        <w:w w:val="100"/>
        <w:sz w:val="22"/>
        <w:szCs w:val="22"/>
        <w:lang w:val="en-US" w:eastAsia="en-US" w:bidi="ar-SA"/>
      </w:rPr>
    </w:lvl>
    <w:lvl w:ilvl="1" w:tplc="3A5A091E">
      <w:numFmt w:val="bullet"/>
      <w:lvlText w:val="•"/>
      <w:lvlJc w:val="left"/>
      <w:pPr>
        <w:ind w:left="1485" w:hanging="404"/>
      </w:pPr>
      <w:rPr>
        <w:rFonts w:hint="default"/>
        <w:lang w:val="en-US" w:eastAsia="en-US" w:bidi="ar-SA"/>
      </w:rPr>
    </w:lvl>
    <w:lvl w:ilvl="2" w:tplc="37E6ED08">
      <w:numFmt w:val="bullet"/>
      <w:lvlText w:val="•"/>
      <w:lvlJc w:val="left"/>
      <w:pPr>
        <w:ind w:left="2310" w:hanging="404"/>
      </w:pPr>
      <w:rPr>
        <w:rFonts w:hint="default"/>
        <w:lang w:val="en-US" w:eastAsia="en-US" w:bidi="ar-SA"/>
      </w:rPr>
    </w:lvl>
    <w:lvl w:ilvl="3" w:tplc="D95E6CF0">
      <w:numFmt w:val="bullet"/>
      <w:lvlText w:val="•"/>
      <w:lvlJc w:val="left"/>
      <w:pPr>
        <w:ind w:left="3136" w:hanging="404"/>
      </w:pPr>
      <w:rPr>
        <w:rFonts w:hint="default"/>
        <w:lang w:val="en-US" w:eastAsia="en-US" w:bidi="ar-SA"/>
      </w:rPr>
    </w:lvl>
    <w:lvl w:ilvl="4" w:tplc="9F6A24B6">
      <w:numFmt w:val="bullet"/>
      <w:lvlText w:val="•"/>
      <w:lvlJc w:val="left"/>
      <w:pPr>
        <w:ind w:left="3961" w:hanging="404"/>
      </w:pPr>
      <w:rPr>
        <w:rFonts w:hint="default"/>
        <w:lang w:val="en-US" w:eastAsia="en-US" w:bidi="ar-SA"/>
      </w:rPr>
    </w:lvl>
    <w:lvl w:ilvl="5" w:tplc="CB8084BA">
      <w:numFmt w:val="bullet"/>
      <w:lvlText w:val="•"/>
      <w:lvlJc w:val="left"/>
      <w:pPr>
        <w:ind w:left="4787" w:hanging="404"/>
      </w:pPr>
      <w:rPr>
        <w:rFonts w:hint="default"/>
        <w:lang w:val="en-US" w:eastAsia="en-US" w:bidi="ar-SA"/>
      </w:rPr>
    </w:lvl>
    <w:lvl w:ilvl="6" w:tplc="4900E0A4">
      <w:numFmt w:val="bullet"/>
      <w:lvlText w:val="•"/>
      <w:lvlJc w:val="left"/>
      <w:pPr>
        <w:ind w:left="5612" w:hanging="404"/>
      </w:pPr>
      <w:rPr>
        <w:rFonts w:hint="default"/>
        <w:lang w:val="en-US" w:eastAsia="en-US" w:bidi="ar-SA"/>
      </w:rPr>
    </w:lvl>
    <w:lvl w:ilvl="7" w:tplc="B79EDC1A">
      <w:numFmt w:val="bullet"/>
      <w:lvlText w:val="•"/>
      <w:lvlJc w:val="left"/>
      <w:pPr>
        <w:ind w:left="6437" w:hanging="404"/>
      </w:pPr>
      <w:rPr>
        <w:rFonts w:hint="default"/>
        <w:lang w:val="en-US" w:eastAsia="en-US" w:bidi="ar-SA"/>
      </w:rPr>
    </w:lvl>
    <w:lvl w:ilvl="8" w:tplc="867CD3B6">
      <w:numFmt w:val="bullet"/>
      <w:lvlText w:val="•"/>
      <w:lvlJc w:val="left"/>
      <w:pPr>
        <w:ind w:left="7263" w:hanging="404"/>
      </w:pPr>
      <w:rPr>
        <w:rFonts w:hint="default"/>
        <w:lang w:val="en-US" w:eastAsia="en-US" w:bidi="ar-SA"/>
      </w:rPr>
    </w:lvl>
  </w:abstractNum>
  <w:abstractNum w:abstractNumId="16" w15:restartNumberingAfterBreak="0">
    <w:nsid w:val="54E10849"/>
    <w:multiLevelType w:val="hybridMultilevel"/>
    <w:tmpl w:val="2EE0CD10"/>
    <w:lvl w:ilvl="0" w:tplc="605C3218">
      <w:numFmt w:val="bullet"/>
      <w:lvlText w:val=""/>
      <w:lvlJc w:val="left"/>
      <w:pPr>
        <w:ind w:left="423" w:hanging="404"/>
      </w:pPr>
      <w:rPr>
        <w:rFonts w:ascii="Wingdings" w:eastAsia="Wingdings" w:hAnsi="Wingdings" w:cs="Wingdings" w:hint="default"/>
        <w:b w:val="0"/>
        <w:bCs w:val="0"/>
        <w:i w:val="0"/>
        <w:iCs w:val="0"/>
        <w:spacing w:val="0"/>
        <w:w w:val="100"/>
        <w:sz w:val="22"/>
        <w:szCs w:val="22"/>
        <w:lang w:val="en-US" w:eastAsia="en-US" w:bidi="ar-SA"/>
      </w:rPr>
    </w:lvl>
    <w:lvl w:ilvl="1" w:tplc="379E1A64">
      <w:numFmt w:val="bullet"/>
      <w:lvlText w:val="•"/>
      <w:lvlJc w:val="left"/>
      <w:pPr>
        <w:ind w:left="1246" w:hanging="404"/>
      </w:pPr>
      <w:rPr>
        <w:rFonts w:hint="default"/>
        <w:lang w:val="en-US" w:eastAsia="en-US" w:bidi="ar-SA"/>
      </w:rPr>
    </w:lvl>
    <w:lvl w:ilvl="2" w:tplc="C81C9312">
      <w:numFmt w:val="bullet"/>
      <w:lvlText w:val="•"/>
      <w:lvlJc w:val="left"/>
      <w:pPr>
        <w:ind w:left="2072" w:hanging="404"/>
      </w:pPr>
      <w:rPr>
        <w:rFonts w:hint="default"/>
        <w:lang w:val="en-US" w:eastAsia="en-US" w:bidi="ar-SA"/>
      </w:rPr>
    </w:lvl>
    <w:lvl w:ilvl="3" w:tplc="C688F4B8">
      <w:numFmt w:val="bullet"/>
      <w:lvlText w:val="•"/>
      <w:lvlJc w:val="left"/>
      <w:pPr>
        <w:ind w:left="2898" w:hanging="404"/>
      </w:pPr>
      <w:rPr>
        <w:rFonts w:hint="default"/>
        <w:lang w:val="en-US" w:eastAsia="en-US" w:bidi="ar-SA"/>
      </w:rPr>
    </w:lvl>
    <w:lvl w:ilvl="4" w:tplc="C6449C8C">
      <w:numFmt w:val="bullet"/>
      <w:lvlText w:val="•"/>
      <w:lvlJc w:val="left"/>
      <w:pPr>
        <w:ind w:left="3724" w:hanging="404"/>
      </w:pPr>
      <w:rPr>
        <w:rFonts w:hint="default"/>
        <w:lang w:val="en-US" w:eastAsia="en-US" w:bidi="ar-SA"/>
      </w:rPr>
    </w:lvl>
    <w:lvl w:ilvl="5" w:tplc="1244F860">
      <w:numFmt w:val="bullet"/>
      <w:lvlText w:val="•"/>
      <w:lvlJc w:val="left"/>
      <w:pPr>
        <w:ind w:left="4551" w:hanging="404"/>
      </w:pPr>
      <w:rPr>
        <w:rFonts w:hint="default"/>
        <w:lang w:val="en-US" w:eastAsia="en-US" w:bidi="ar-SA"/>
      </w:rPr>
    </w:lvl>
    <w:lvl w:ilvl="6" w:tplc="057A73AA">
      <w:numFmt w:val="bullet"/>
      <w:lvlText w:val="•"/>
      <w:lvlJc w:val="left"/>
      <w:pPr>
        <w:ind w:left="5377" w:hanging="404"/>
      </w:pPr>
      <w:rPr>
        <w:rFonts w:hint="default"/>
        <w:lang w:val="en-US" w:eastAsia="en-US" w:bidi="ar-SA"/>
      </w:rPr>
    </w:lvl>
    <w:lvl w:ilvl="7" w:tplc="DB224DD4">
      <w:numFmt w:val="bullet"/>
      <w:lvlText w:val="•"/>
      <w:lvlJc w:val="left"/>
      <w:pPr>
        <w:ind w:left="6203" w:hanging="404"/>
      </w:pPr>
      <w:rPr>
        <w:rFonts w:hint="default"/>
        <w:lang w:val="en-US" w:eastAsia="en-US" w:bidi="ar-SA"/>
      </w:rPr>
    </w:lvl>
    <w:lvl w:ilvl="8" w:tplc="25FA2966">
      <w:numFmt w:val="bullet"/>
      <w:lvlText w:val="•"/>
      <w:lvlJc w:val="left"/>
      <w:pPr>
        <w:ind w:left="7029" w:hanging="404"/>
      </w:pPr>
      <w:rPr>
        <w:rFonts w:hint="default"/>
        <w:lang w:val="en-US" w:eastAsia="en-US" w:bidi="ar-SA"/>
      </w:rPr>
    </w:lvl>
  </w:abstractNum>
  <w:abstractNum w:abstractNumId="17" w15:restartNumberingAfterBreak="0">
    <w:nsid w:val="61C50F56"/>
    <w:multiLevelType w:val="hybridMultilevel"/>
    <w:tmpl w:val="59FCB3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FE0E04"/>
    <w:multiLevelType w:val="hybridMultilevel"/>
    <w:tmpl w:val="C1E4BF16"/>
    <w:lvl w:ilvl="0" w:tplc="22C6662C">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36C0BACC">
      <w:numFmt w:val="bullet"/>
      <w:lvlText w:val="•"/>
      <w:lvlJc w:val="left"/>
      <w:pPr>
        <w:ind w:left="952" w:hanging="360"/>
      </w:pPr>
      <w:rPr>
        <w:rFonts w:hint="default"/>
        <w:lang w:val="en-US" w:eastAsia="en-US" w:bidi="ar-SA"/>
      </w:rPr>
    </w:lvl>
    <w:lvl w:ilvl="2" w:tplc="DC50A864">
      <w:numFmt w:val="bullet"/>
      <w:lvlText w:val="•"/>
      <w:lvlJc w:val="left"/>
      <w:pPr>
        <w:ind w:left="1525" w:hanging="360"/>
      </w:pPr>
      <w:rPr>
        <w:rFonts w:hint="default"/>
        <w:lang w:val="en-US" w:eastAsia="en-US" w:bidi="ar-SA"/>
      </w:rPr>
    </w:lvl>
    <w:lvl w:ilvl="3" w:tplc="9C4EC678">
      <w:numFmt w:val="bullet"/>
      <w:lvlText w:val="•"/>
      <w:lvlJc w:val="left"/>
      <w:pPr>
        <w:ind w:left="2098" w:hanging="360"/>
      </w:pPr>
      <w:rPr>
        <w:rFonts w:hint="default"/>
        <w:lang w:val="en-US" w:eastAsia="en-US" w:bidi="ar-SA"/>
      </w:rPr>
    </w:lvl>
    <w:lvl w:ilvl="4" w:tplc="A00A0D1C">
      <w:numFmt w:val="bullet"/>
      <w:lvlText w:val="•"/>
      <w:lvlJc w:val="left"/>
      <w:pPr>
        <w:ind w:left="2670" w:hanging="360"/>
      </w:pPr>
      <w:rPr>
        <w:rFonts w:hint="default"/>
        <w:lang w:val="en-US" w:eastAsia="en-US" w:bidi="ar-SA"/>
      </w:rPr>
    </w:lvl>
    <w:lvl w:ilvl="5" w:tplc="6B620ECE">
      <w:numFmt w:val="bullet"/>
      <w:lvlText w:val="•"/>
      <w:lvlJc w:val="left"/>
      <w:pPr>
        <w:ind w:left="3243" w:hanging="360"/>
      </w:pPr>
      <w:rPr>
        <w:rFonts w:hint="default"/>
        <w:lang w:val="en-US" w:eastAsia="en-US" w:bidi="ar-SA"/>
      </w:rPr>
    </w:lvl>
    <w:lvl w:ilvl="6" w:tplc="36C6C588">
      <w:numFmt w:val="bullet"/>
      <w:lvlText w:val="•"/>
      <w:lvlJc w:val="left"/>
      <w:pPr>
        <w:ind w:left="3816" w:hanging="360"/>
      </w:pPr>
      <w:rPr>
        <w:rFonts w:hint="default"/>
        <w:lang w:val="en-US" w:eastAsia="en-US" w:bidi="ar-SA"/>
      </w:rPr>
    </w:lvl>
    <w:lvl w:ilvl="7" w:tplc="6ED0A0B0">
      <w:numFmt w:val="bullet"/>
      <w:lvlText w:val="•"/>
      <w:lvlJc w:val="left"/>
      <w:pPr>
        <w:ind w:left="4388" w:hanging="360"/>
      </w:pPr>
      <w:rPr>
        <w:rFonts w:hint="default"/>
        <w:lang w:val="en-US" w:eastAsia="en-US" w:bidi="ar-SA"/>
      </w:rPr>
    </w:lvl>
    <w:lvl w:ilvl="8" w:tplc="15084172">
      <w:numFmt w:val="bullet"/>
      <w:lvlText w:val="•"/>
      <w:lvlJc w:val="left"/>
      <w:pPr>
        <w:ind w:left="4961" w:hanging="360"/>
      </w:pPr>
      <w:rPr>
        <w:rFonts w:hint="default"/>
        <w:lang w:val="en-US" w:eastAsia="en-US" w:bidi="ar-SA"/>
      </w:rPr>
    </w:lvl>
  </w:abstractNum>
  <w:abstractNum w:abstractNumId="19" w15:restartNumberingAfterBreak="0">
    <w:nsid w:val="7DB139F6"/>
    <w:multiLevelType w:val="hybridMultilevel"/>
    <w:tmpl w:val="B9E07C8E"/>
    <w:lvl w:ilvl="0" w:tplc="AFF0061C">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D51C0ACC">
      <w:numFmt w:val="bullet"/>
      <w:lvlText w:val="•"/>
      <w:lvlJc w:val="left"/>
      <w:pPr>
        <w:ind w:left="1234" w:hanging="360"/>
      </w:pPr>
      <w:rPr>
        <w:rFonts w:hint="default"/>
        <w:lang w:val="en-US" w:eastAsia="en-US" w:bidi="ar-SA"/>
      </w:rPr>
    </w:lvl>
    <w:lvl w:ilvl="2" w:tplc="B3BEEFB8">
      <w:numFmt w:val="bullet"/>
      <w:lvlText w:val="•"/>
      <w:lvlJc w:val="left"/>
      <w:pPr>
        <w:ind w:left="2088" w:hanging="360"/>
      </w:pPr>
      <w:rPr>
        <w:rFonts w:hint="default"/>
        <w:lang w:val="en-US" w:eastAsia="en-US" w:bidi="ar-SA"/>
      </w:rPr>
    </w:lvl>
    <w:lvl w:ilvl="3" w:tplc="188E4A92">
      <w:numFmt w:val="bullet"/>
      <w:lvlText w:val="•"/>
      <w:lvlJc w:val="left"/>
      <w:pPr>
        <w:ind w:left="2942" w:hanging="360"/>
      </w:pPr>
      <w:rPr>
        <w:rFonts w:hint="default"/>
        <w:lang w:val="en-US" w:eastAsia="en-US" w:bidi="ar-SA"/>
      </w:rPr>
    </w:lvl>
    <w:lvl w:ilvl="4" w:tplc="2A7EA03A">
      <w:numFmt w:val="bullet"/>
      <w:lvlText w:val="•"/>
      <w:lvlJc w:val="left"/>
      <w:pPr>
        <w:ind w:left="3796" w:hanging="360"/>
      </w:pPr>
      <w:rPr>
        <w:rFonts w:hint="default"/>
        <w:lang w:val="en-US" w:eastAsia="en-US" w:bidi="ar-SA"/>
      </w:rPr>
    </w:lvl>
    <w:lvl w:ilvl="5" w:tplc="7D860922">
      <w:numFmt w:val="bullet"/>
      <w:lvlText w:val="•"/>
      <w:lvlJc w:val="left"/>
      <w:pPr>
        <w:ind w:left="4650" w:hanging="360"/>
      </w:pPr>
      <w:rPr>
        <w:rFonts w:hint="default"/>
        <w:lang w:val="en-US" w:eastAsia="en-US" w:bidi="ar-SA"/>
      </w:rPr>
    </w:lvl>
    <w:lvl w:ilvl="6" w:tplc="DD7676C8">
      <w:numFmt w:val="bullet"/>
      <w:lvlText w:val="•"/>
      <w:lvlJc w:val="left"/>
      <w:pPr>
        <w:ind w:left="5504" w:hanging="360"/>
      </w:pPr>
      <w:rPr>
        <w:rFonts w:hint="default"/>
        <w:lang w:val="en-US" w:eastAsia="en-US" w:bidi="ar-SA"/>
      </w:rPr>
    </w:lvl>
    <w:lvl w:ilvl="7" w:tplc="460207C2">
      <w:numFmt w:val="bullet"/>
      <w:lvlText w:val="•"/>
      <w:lvlJc w:val="left"/>
      <w:pPr>
        <w:ind w:left="6358" w:hanging="360"/>
      </w:pPr>
      <w:rPr>
        <w:rFonts w:hint="default"/>
        <w:lang w:val="en-US" w:eastAsia="en-US" w:bidi="ar-SA"/>
      </w:rPr>
    </w:lvl>
    <w:lvl w:ilvl="8" w:tplc="0D5E49A6">
      <w:numFmt w:val="bullet"/>
      <w:lvlText w:val="•"/>
      <w:lvlJc w:val="left"/>
      <w:pPr>
        <w:ind w:left="7212" w:hanging="360"/>
      </w:pPr>
      <w:rPr>
        <w:rFonts w:hint="default"/>
        <w:lang w:val="en-US" w:eastAsia="en-US" w:bidi="ar-SA"/>
      </w:rPr>
    </w:lvl>
  </w:abstractNum>
  <w:num w:numId="1">
    <w:abstractNumId w:val="8"/>
  </w:num>
  <w:num w:numId="2">
    <w:abstractNumId w:val="10"/>
  </w:num>
  <w:num w:numId="3">
    <w:abstractNumId w:val="12"/>
  </w:num>
  <w:num w:numId="4">
    <w:abstractNumId w:val="0"/>
  </w:num>
  <w:num w:numId="5">
    <w:abstractNumId w:val="11"/>
  </w:num>
  <w:num w:numId="6">
    <w:abstractNumId w:val="14"/>
  </w:num>
  <w:num w:numId="7">
    <w:abstractNumId w:val="9"/>
  </w:num>
  <w:num w:numId="8">
    <w:abstractNumId w:val="6"/>
  </w:num>
  <w:num w:numId="9">
    <w:abstractNumId w:val="18"/>
  </w:num>
  <w:num w:numId="10">
    <w:abstractNumId w:val="5"/>
  </w:num>
  <w:num w:numId="11">
    <w:abstractNumId w:val="3"/>
  </w:num>
  <w:num w:numId="12">
    <w:abstractNumId w:val="7"/>
  </w:num>
  <w:num w:numId="13">
    <w:abstractNumId w:val="19"/>
  </w:num>
  <w:num w:numId="14">
    <w:abstractNumId w:val="2"/>
  </w:num>
  <w:num w:numId="15">
    <w:abstractNumId w:val="1"/>
  </w:num>
  <w:num w:numId="16">
    <w:abstractNumId w:val="13"/>
  </w:num>
  <w:num w:numId="17">
    <w:abstractNumId w:val="16"/>
  </w:num>
  <w:num w:numId="18">
    <w:abstractNumId w:val="15"/>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BF"/>
    <w:rsid w:val="000014D6"/>
    <w:rsid w:val="00003EF2"/>
    <w:rsid w:val="00004E46"/>
    <w:rsid w:val="00005BBC"/>
    <w:rsid w:val="000076CB"/>
    <w:rsid w:val="00022768"/>
    <w:rsid w:val="000241C5"/>
    <w:rsid w:val="00025C19"/>
    <w:rsid w:val="00036ABD"/>
    <w:rsid w:val="0004150B"/>
    <w:rsid w:val="00054BD7"/>
    <w:rsid w:val="000679E8"/>
    <w:rsid w:val="00071068"/>
    <w:rsid w:val="00071720"/>
    <w:rsid w:val="00072ED5"/>
    <w:rsid w:val="00073875"/>
    <w:rsid w:val="00081B29"/>
    <w:rsid w:val="000952A9"/>
    <w:rsid w:val="000970FF"/>
    <w:rsid w:val="000A13B8"/>
    <w:rsid w:val="000A2C70"/>
    <w:rsid w:val="000C1F75"/>
    <w:rsid w:val="000C30A8"/>
    <w:rsid w:val="000C5010"/>
    <w:rsid w:val="000C6B7A"/>
    <w:rsid w:val="000D15CC"/>
    <w:rsid w:val="000D40AF"/>
    <w:rsid w:val="000D633C"/>
    <w:rsid w:val="000D7049"/>
    <w:rsid w:val="000E683F"/>
    <w:rsid w:val="000F26E8"/>
    <w:rsid w:val="00103E55"/>
    <w:rsid w:val="00104F75"/>
    <w:rsid w:val="00106B5E"/>
    <w:rsid w:val="00121CE6"/>
    <w:rsid w:val="001259CB"/>
    <w:rsid w:val="001260CA"/>
    <w:rsid w:val="00131CAB"/>
    <w:rsid w:val="0013267A"/>
    <w:rsid w:val="00146B9B"/>
    <w:rsid w:val="00152C59"/>
    <w:rsid w:val="001556EA"/>
    <w:rsid w:val="00156FB9"/>
    <w:rsid w:val="001574BD"/>
    <w:rsid w:val="00166514"/>
    <w:rsid w:val="00173406"/>
    <w:rsid w:val="00181579"/>
    <w:rsid w:val="001815B6"/>
    <w:rsid w:val="00185BF7"/>
    <w:rsid w:val="0019450C"/>
    <w:rsid w:val="001A0000"/>
    <w:rsid w:val="001A0780"/>
    <w:rsid w:val="001A0F2C"/>
    <w:rsid w:val="001A1E51"/>
    <w:rsid w:val="001C1B8B"/>
    <w:rsid w:val="001C3882"/>
    <w:rsid w:val="001C6144"/>
    <w:rsid w:val="001D1629"/>
    <w:rsid w:val="001D3AA4"/>
    <w:rsid w:val="001D620E"/>
    <w:rsid w:val="001E0696"/>
    <w:rsid w:val="001E07E1"/>
    <w:rsid w:val="001E4D97"/>
    <w:rsid w:val="001E7E10"/>
    <w:rsid w:val="001F24E0"/>
    <w:rsid w:val="001F4152"/>
    <w:rsid w:val="002013A6"/>
    <w:rsid w:val="00202EAD"/>
    <w:rsid w:val="00204BCB"/>
    <w:rsid w:val="00210BD6"/>
    <w:rsid w:val="00212975"/>
    <w:rsid w:val="00220108"/>
    <w:rsid w:val="00224F98"/>
    <w:rsid w:val="002275D9"/>
    <w:rsid w:val="00235C70"/>
    <w:rsid w:val="00240F49"/>
    <w:rsid w:val="00252FBB"/>
    <w:rsid w:val="002538AC"/>
    <w:rsid w:val="00256454"/>
    <w:rsid w:val="002564FF"/>
    <w:rsid w:val="00265BB5"/>
    <w:rsid w:val="00266645"/>
    <w:rsid w:val="00272AA2"/>
    <w:rsid w:val="0027486D"/>
    <w:rsid w:val="002B00F2"/>
    <w:rsid w:val="002B3BD7"/>
    <w:rsid w:val="002C2684"/>
    <w:rsid w:val="002C269A"/>
    <w:rsid w:val="002C5A6E"/>
    <w:rsid w:val="002D250F"/>
    <w:rsid w:val="002E1B57"/>
    <w:rsid w:val="002E35EF"/>
    <w:rsid w:val="002E4E20"/>
    <w:rsid w:val="002E5390"/>
    <w:rsid w:val="002E7052"/>
    <w:rsid w:val="002F2CB0"/>
    <w:rsid w:val="003127B5"/>
    <w:rsid w:val="00312DF0"/>
    <w:rsid w:val="00326831"/>
    <w:rsid w:val="00334D0B"/>
    <w:rsid w:val="0033537C"/>
    <w:rsid w:val="0034272D"/>
    <w:rsid w:val="00344124"/>
    <w:rsid w:val="00347510"/>
    <w:rsid w:val="00350621"/>
    <w:rsid w:val="00355FC6"/>
    <w:rsid w:val="003716D5"/>
    <w:rsid w:val="00372071"/>
    <w:rsid w:val="003732DC"/>
    <w:rsid w:val="00385398"/>
    <w:rsid w:val="00386ABD"/>
    <w:rsid w:val="003A6C4F"/>
    <w:rsid w:val="003C6B81"/>
    <w:rsid w:val="003D5B9E"/>
    <w:rsid w:val="003E2F95"/>
    <w:rsid w:val="003E5671"/>
    <w:rsid w:val="003F2239"/>
    <w:rsid w:val="003F6206"/>
    <w:rsid w:val="00404313"/>
    <w:rsid w:val="004046FA"/>
    <w:rsid w:val="00412CE8"/>
    <w:rsid w:val="00414210"/>
    <w:rsid w:val="00414FF1"/>
    <w:rsid w:val="00432168"/>
    <w:rsid w:val="00432910"/>
    <w:rsid w:val="00436C77"/>
    <w:rsid w:val="00444513"/>
    <w:rsid w:val="0044662E"/>
    <w:rsid w:val="00452327"/>
    <w:rsid w:val="004547BA"/>
    <w:rsid w:val="00465515"/>
    <w:rsid w:val="004760BB"/>
    <w:rsid w:val="00477EAB"/>
    <w:rsid w:val="0048686B"/>
    <w:rsid w:val="00493ABE"/>
    <w:rsid w:val="00495A0B"/>
    <w:rsid w:val="004A2553"/>
    <w:rsid w:val="004A3ECA"/>
    <w:rsid w:val="004B16A4"/>
    <w:rsid w:val="004B1F5C"/>
    <w:rsid w:val="004B5B0E"/>
    <w:rsid w:val="004B5C86"/>
    <w:rsid w:val="004C2CC2"/>
    <w:rsid w:val="004C65EE"/>
    <w:rsid w:val="004C6822"/>
    <w:rsid w:val="004D0359"/>
    <w:rsid w:val="004D6B88"/>
    <w:rsid w:val="004D753E"/>
    <w:rsid w:val="004D7D03"/>
    <w:rsid w:val="004E334D"/>
    <w:rsid w:val="004E7774"/>
    <w:rsid w:val="004F1AE0"/>
    <w:rsid w:val="004F59E3"/>
    <w:rsid w:val="00501DD7"/>
    <w:rsid w:val="00513526"/>
    <w:rsid w:val="00517DF8"/>
    <w:rsid w:val="00522E99"/>
    <w:rsid w:val="00527923"/>
    <w:rsid w:val="00531971"/>
    <w:rsid w:val="005324D7"/>
    <w:rsid w:val="00532E05"/>
    <w:rsid w:val="005338C7"/>
    <w:rsid w:val="0054785D"/>
    <w:rsid w:val="00554570"/>
    <w:rsid w:val="00555169"/>
    <w:rsid w:val="00563B2B"/>
    <w:rsid w:val="00564D63"/>
    <w:rsid w:val="00567AB4"/>
    <w:rsid w:val="00567BDF"/>
    <w:rsid w:val="00571711"/>
    <w:rsid w:val="005747C1"/>
    <w:rsid w:val="00575213"/>
    <w:rsid w:val="00575771"/>
    <w:rsid w:val="00575F99"/>
    <w:rsid w:val="00583E26"/>
    <w:rsid w:val="0059042A"/>
    <w:rsid w:val="005953C4"/>
    <w:rsid w:val="00595DF9"/>
    <w:rsid w:val="005968CB"/>
    <w:rsid w:val="005968FB"/>
    <w:rsid w:val="005A4474"/>
    <w:rsid w:val="005B06F2"/>
    <w:rsid w:val="005B23B6"/>
    <w:rsid w:val="005B5286"/>
    <w:rsid w:val="005B768F"/>
    <w:rsid w:val="005D2CEA"/>
    <w:rsid w:val="005D3FD0"/>
    <w:rsid w:val="005E09C5"/>
    <w:rsid w:val="005E0D52"/>
    <w:rsid w:val="005E2F57"/>
    <w:rsid w:val="005E7685"/>
    <w:rsid w:val="005F7108"/>
    <w:rsid w:val="00600AD3"/>
    <w:rsid w:val="006166F1"/>
    <w:rsid w:val="006168F1"/>
    <w:rsid w:val="00625727"/>
    <w:rsid w:val="00625ADC"/>
    <w:rsid w:val="0062785F"/>
    <w:rsid w:val="00635A4A"/>
    <w:rsid w:val="006605D8"/>
    <w:rsid w:val="00662A61"/>
    <w:rsid w:val="006639F9"/>
    <w:rsid w:val="006730F8"/>
    <w:rsid w:val="00675BDB"/>
    <w:rsid w:val="00687976"/>
    <w:rsid w:val="006906B8"/>
    <w:rsid w:val="006A05AE"/>
    <w:rsid w:val="006B0AA6"/>
    <w:rsid w:val="006B70A7"/>
    <w:rsid w:val="006C0FC3"/>
    <w:rsid w:val="006C721D"/>
    <w:rsid w:val="006C7881"/>
    <w:rsid w:val="006D0666"/>
    <w:rsid w:val="006D0C3F"/>
    <w:rsid w:val="006D79D9"/>
    <w:rsid w:val="006E12D4"/>
    <w:rsid w:val="006E79E9"/>
    <w:rsid w:val="006F47AE"/>
    <w:rsid w:val="00700667"/>
    <w:rsid w:val="0070235B"/>
    <w:rsid w:val="0070444B"/>
    <w:rsid w:val="007076BE"/>
    <w:rsid w:val="00707D05"/>
    <w:rsid w:val="00713B22"/>
    <w:rsid w:val="00715F8A"/>
    <w:rsid w:val="00717742"/>
    <w:rsid w:val="00721E91"/>
    <w:rsid w:val="00722194"/>
    <w:rsid w:val="00734CC5"/>
    <w:rsid w:val="0073518C"/>
    <w:rsid w:val="00741AE3"/>
    <w:rsid w:val="00753327"/>
    <w:rsid w:val="00755202"/>
    <w:rsid w:val="0076096D"/>
    <w:rsid w:val="00770A8A"/>
    <w:rsid w:val="00771F0D"/>
    <w:rsid w:val="007752AC"/>
    <w:rsid w:val="0078167B"/>
    <w:rsid w:val="00785D74"/>
    <w:rsid w:val="00790DB5"/>
    <w:rsid w:val="007922C7"/>
    <w:rsid w:val="007A0709"/>
    <w:rsid w:val="007A1AEA"/>
    <w:rsid w:val="007A25EC"/>
    <w:rsid w:val="007A31CD"/>
    <w:rsid w:val="007A3706"/>
    <w:rsid w:val="007A5D3A"/>
    <w:rsid w:val="007A7A57"/>
    <w:rsid w:val="007B4BCE"/>
    <w:rsid w:val="007B4E71"/>
    <w:rsid w:val="007B4FF4"/>
    <w:rsid w:val="007D059E"/>
    <w:rsid w:val="007E3A4E"/>
    <w:rsid w:val="007E6EC5"/>
    <w:rsid w:val="007E7DAB"/>
    <w:rsid w:val="007F162D"/>
    <w:rsid w:val="007F363D"/>
    <w:rsid w:val="007F3B20"/>
    <w:rsid w:val="007F64D3"/>
    <w:rsid w:val="007F7E90"/>
    <w:rsid w:val="008046B4"/>
    <w:rsid w:val="00805470"/>
    <w:rsid w:val="00805C79"/>
    <w:rsid w:val="00805C8F"/>
    <w:rsid w:val="00817F01"/>
    <w:rsid w:val="00820093"/>
    <w:rsid w:val="00821857"/>
    <w:rsid w:val="00822E2A"/>
    <w:rsid w:val="00827092"/>
    <w:rsid w:val="00835180"/>
    <w:rsid w:val="00840931"/>
    <w:rsid w:val="00844CC2"/>
    <w:rsid w:val="008453DB"/>
    <w:rsid w:val="008515BF"/>
    <w:rsid w:val="008552C6"/>
    <w:rsid w:val="00860F36"/>
    <w:rsid w:val="0087038A"/>
    <w:rsid w:val="008706F9"/>
    <w:rsid w:val="0087383B"/>
    <w:rsid w:val="00880628"/>
    <w:rsid w:val="00884417"/>
    <w:rsid w:val="00886320"/>
    <w:rsid w:val="008874C4"/>
    <w:rsid w:val="008A3BB9"/>
    <w:rsid w:val="008A7896"/>
    <w:rsid w:val="008B0743"/>
    <w:rsid w:val="008B75BA"/>
    <w:rsid w:val="008D016C"/>
    <w:rsid w:val="008D5CDB"/>
    <w:rsid w:val="008D6AC1"/>
    <w:rsid w:val="008D71C3"/>
    <w:rsid w:val="008F3785"/>
    <w:rsid w:val="00903107"/>
    <w:rsid w:val="00904F71"/>
    <w:rsid w:val="00906327"/>
    <w:rsid w:val="009248E1"/>
    <w:rsid w:val="00926692"/>
    <w:rsid w:val="009366A0"/>
    <w:rsid w:val="00936B5B"/>
    <w:rsid w:val="00937FEA"/>
    <w:rsid w:val="00941D2E"/>
    <w:rsid w:val="009568BE"/>
    <w:rsid w:val="00960F62"/>
    <w:rsid w:val="009634D8"/>
    <w:rsid w:val="0097015C"/>
    <w:rsid w:val="009705B1"/>
    <w:rsid w:val="00982400"/>
    <w:rsid w:val="009873E0"/>
    <w:rsid w:val="00990CB4"/>
    <w:rsid w:val="009A3317"/>
    <w:rsid w:val="009B29FF"/>
    <w:rsid w:val="009B2F19"/>
    <w:rsid w:val="009B5D38"/>
    <w:rsid w:val="009D1915"/>
    <w:rsid w:val="009D362E"/>
    <w:rsid w:val="009E73B2"/>
    <w:rsid w:val="009F17BD"/>
    <w:rsid w:val="009F449F"/>
    <w:rsid w:val="00A001CD"/>
    <w:rsid w:val="00A03C0C"/>
    <w:rsid w:val="00A142C3"/>
    <w:rsid w:val="00A15F7A"/>
    <w:rsid w:val="00A21F14"/>
    <w:rsid w:val="00A31609"/>
    <w:rsid w:val="00A526DF"/>
    <w:rsid w:val="00A60DBB"/>
    <w:rsid w:val="00A73D08"/>
    <w:rsid w:val="00A73F2E"/>
    <w:rsid w:val="00A80C1A"/>
    <w:rsid w:val="00A82DD6"/>
    <w:rsid w:val="00AA7A4C"/>
    <w:rsid w:val="00AB5D1C"/>
    <w:rsid w:val="00AC149A"/>
    <w:rsid w:val="00AD20CD"/>
    <w:rsid w:val="00AD6FD7"/>
    <w:rsid w:val="00AE134F"/>
    <w:rsid w:val="00AE6E43"/>
    <w:rsid w:val="00AF6881"/>
    <w:rsid w:val="00B0448E"/>
    <w:rsid w:val="00B1267D"/>
    <w:rsid w:val="00B21D52"/>
    <w:rsid w:val="00B227E3"/>
    <w:rsid w:val="00B255E4"/>
    <w:rsid w:val="00B27E02"/>
    <w:rsid w:val="00B32C2C"/>
    <w:rsid w:val="00B560CC"/>
    <w:rsid w:val="00B568F2"/>
    <w:rsid w:val="00B82795"/>
    <w:rsid w:val="00B91230"/>
    <w:rsid w:val="00B936FA"/>
    <w:rsid w:val="00B97E25"/>
    <w:rsid w:val="00BA0FFF"/>
    <w:rsid w:val="00BA33FE"/>
    <w:rsid w:val="00BB1C62"/>
    <w:rsid w:val="00BB3BF0"/>
    <w:rsid w:val="00BB5231"/>
    <w:rsid w:val="00BB52D7"/>
    <w:rsid w:val="00BC42C2"/>
    <w:rsid w:val="00BC57F6"/>
    <w:rsid w:val="00BC69EC"/>
    <w:rsid w:val="00BD4454"/>
    <w:rsid w:val="00BE2B2F"/>
    <w:rsid w:val="00BF3241"/>
    <w:rsid w:val="00C05A63"/>
    <w:rsid w:val="00C066B1"/>
    <w:rsid w:val="00C17DD2"/>
    <w:rsid w:val="00C23163"/>
    <w:rsid w:val="00C35A96"/>
    <w:rsid w:val="00C41126"/>
    <w:rsid w:val="00C4493C"/>
    <w:rsid w:val="00C4619E"/>
    <w:rsid w:val="00C71C5D"/>
    <w:rsid w:val="00C8661F"/>
    <w:rsid w:val="00C929EF"/>
    <w:rsid w:val="00CB602A"/>
    <w:rsid w:val="00CC079C"/>
    <w:rsid w:val="00CC19A7"/>
    <w:rsid w:val="00CC5C08"/>
    <w:rsid w:val="00CD3CEF"/>
    <w:rsid w:val="00CE0E30"/>
    <w:rsid w:val="00CF456C"/>
    <w:rsid w:val="00D0142E"/>
    <w:rsid w:val="00D0174C"/>
    <w:rsid w:val="00D0232B"/>
    <w:rsid w:val="00D1305B"/>
    <w:rsid w:val="00D13281"/>
    <w:rsid w:val="00D14C5A"/>
    <w:rsid w:val="00D26F3C"/>
    <w:rsid w:val="00D35BA2"/>
    <w:rsid w:val="00D4448A"/>
    <w:rsid w:val="00D4507A"/>
    <w:rsid w:val="00D4586B"/>
    <w:rsid w:val="00D61373"/>
    <w:rsid w:val="00D61ECA"/>
    <w:rsid w:val="00D62041"/>
    <w:rsid w:val="00D64E0D"/>
    <w:rsid w:val="00DA4613"/>
    <w:rsid w:val="00DB06B1"/>
    <w:rsid w:val="00DB1854"/>
    <w:rsid w:val="00DB3031"/>
    <w:rsid w:val="00DC44D8"/>
    <w:rsid w:val="00DC65CB"/>
    <w:rsid w:val="00DD0B67"/>
    <w:rsid w:val="00DD68E9"/>
    <w:rsid w:val="00DE273A"/>
    <w:rsid w:val="00DE5AF4"/>
    <w:rsid w:val="00DF3561"/>
    <w:rsid w:val="00DF6C5B"/>
    <w:rsid w:val="00E00FA0"/>
    <w:rsid w:val="00E07283"/>
    <w:rsid w:val="00E103EB"/>
    <w:rsid w:val="00E1375D"/>
    <w:rsid w:val="00E20EFE"/>
    <w:rsid w:val="00E211BF"/>
    <w:rsid w:val="00E3207B"/>
    <w:rsid w:val="00E36990"/>
    <w:rsid w:val="00E40778"/>
    <w:rsid w:val="00E40A64"/>
    <w:rsid w:val="00E47E50"/>
    <w:rsid w:val="00E50D7C"/>
    <w:rsid w:val="00E51B61"/>
    <w:rsid w:val="00E54D5F"/>
    <w:rsid w:val="00E614AE"/>
    <w:rsid w:val="00E66823"/>
    <w:rsid w:val="00E72F5D"/>
    <w:rsid w:val="00EA4FAF"/>
    <w:rsid w:val="00EC3043"/>
    <w:rsid w:val="00ED003A"/>
    <w:rsid w:val="00ED21A5"/>
    <w:rsid w:val="00ED67B6"/>
    <w:rsid w:val="00EE1D27"/>
    <w:rsid w:val="00F02123"/>
    <w:rsid w:val="00F04D0D"/>
    <w:rsid w:val="00F116DD"/>
    <w:rsid w:val="00F14AF6"/>
    <w:rsid w:val="00F2679E"/>
    <w:rsid w:val="00F2758B"/>
    <w:rsid w:val="00F368DD"/>
    <w:rsid w:val="00F5626A"/>
    <w:rsid w:val="00F77F59"/>
    <w:rsid w:val="00F82F6C"/>
    <w:rsid w:val="00F875F5"/>
    <w:rsid w:val="00F8766E"/>
    <w:rsid w:val="00F90F05"/>
    <w:rsid w:val="00F92515"/>
    <w:rsid w:val="00F95D5F"/>
    <w:rsid w:val="00FA5428"/>
    <w:rsid w:val="00FA66A3"/>
    <w:rsid w:val="00FB5AEE"/>
    <w:rsid w:val="00FC4A15"/>
    <w:rsid w:val="00FD75DB"/>
    <w:rsid w:val="00FE1B09"/>
    <w:rsid w:val="00FE1E25"/>
    <w:rsid w:val="00FE6D7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68A767"/>
  <w15:docId w15:val="{D55D2F38-DB34-1D44-BBB9-424C5244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C86"/>
    <w:rPr>
      <w:rFonts w:ascii="Arial" w:eastAsia="Arial" w:hAnsi="Arial" w:cs="Arial"/>
    </w:rPr>
  </w:style>
  <w:style w:type="paragraph" w:styleId="Heading1">
    <w:name w:val="heading 1"/>
    <w:basedOn w:val="Normal"/>
    <w:next w:val="Normal"/>
    <w:link w:val="Heading1Char"/>
    <w:uiPriority w:val="9"/>
    <w:qFormat/>
    <w:rsid w:val="00E51B61"/>
    <w:pPr>
      <w:keepNext/>
      <w:keepLines/>
      <w:spacing w:before="240"/>
      <w:outlineLvl w:val="0"/>
    </w:pPr>
    <w:rPr>
      <w:rFonts w:asciiTheme="minorHAnsi" w:eastAsia="Apple SD Gothic Neo Thin" w:hAnsiTheme="minorHAnsi" w:cstheme="majorBidi"/>
      <w:sz w:val="28"/>
      <w:szCs w:val="28"/>
    </w:rPr>
  </w:style>
  <w:style w:type="paragraph" w:styleId="Heading2">
    <w:name w:val="heading 2"/>
    <w:basedOn w:val="Normal"/>
    <w:next w:val="Normal"/>
    <w:link w:val="Heading2Char"/>
    <w:uiPriority w:val="9"/>
    <w:unhideWhenUsed/>
    <w:qFormat/>
    <w:rsid w:val="00DE5AF4"/>
    <w:pPr>
      <w:keepNext/>
      <w:keepLines/>
      <w:spacing w:before="120" w:line="360" w:lineRule="auto"/>
      <w:outlineLvl w:val="1"/>
    </w:pPr>
    <w:rPr>
      <w:rFonts w:asciiTheme="minorHAnsi" w:eastAsiaTheme="majorEastAsia" w:hAnsiTheme="min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20"/>
    </w:pPr>
    <w:rPr>
      <w:sz w:val="24"/>
      <w:szCs w:val="24"/>
    </w:rPr>
  </w:style>
  <w:style w:type="paragraph" w:styleId="Title">
    <w:name w:val="Title"/>
    <w:basedOn w:val="Normal"/>
    <w:uiPriority w:val="10"/>
    <w:qFormat/>
    <w:pPr>
      <w:spacing w:before="8"/>
      <w:ind w:left="20"/>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4C6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3031"/>
    <w:pPr>
      <w:tabs>
        <w:tab w:val="center" w:pos="4680"/>
        <w:tab w:val="right" w:pos="9360"/>
      </w:tabs>
    </w:pPr>
  </w:style>
  <w:style w:type="character" w:customStyle="1" w:styleId="HeaderChar">
    <w:name w:val="Header Char"/>
    <w:basedOn w:val="DefaultParagraphFont"/>
    <w:link w:val="Header"/>
    <w:uiPriority w:val="99"/>
    <w:rsid w:val="00DB3031"/>
    <w:rPr>
      <w:rFonts w:ascii="Arial" w:eastAsia="Arial" w:hAnsi="Arial" w:cs="Arial"/>
    </w:rPr>
  </w:style>
  <w:style w:type="paragraph" w:styleId="Footer">
    <w:name w:val="footer"/>
    <w:basedOn w:val="Normal"/>
    <w:link w:val="FooterChar"/>
    <w:uiPriority w:val="99"/>
    <w:unhideWhenUsed/>
    <w:rsid w:val="00DB3031"/>
    <w:pPr>
      <w:tabs>
        <w:tab w:val="center" w:pos="4680"/>
        <w:tab w:val="right" w:pos="9360"/>
      </w:tabs>
    </w:pPr>
  </w:style>
  <w:style w:type="character" w:customStyle="1" w:styleId="FooterChar">
    <w:name w:val="Footer Char"/>
    <w:basedOn w:val="DefaultParagraphFont"/>
    <w:link w:val="Footer"/>
    <w:uiPriority w:val="99"/>
    <w:rsid w:val="00DB3031"/>
    <w:rPr>
      <w:rFonts w:ascii="Arial" w:eastAsia="Arial" w:hAnsi="Arial" w:cs="Arial"/>
    </w:rPr>
  </w:style>
  <w:style w:type="character" w:customStyle="1" w:styleId="Heading2Char">
    <w:name w:val="Heading 2 Char"/>
    <w:basedOn w:val="DefaultParagraphFont"/>
    <w:link w:val="Heading2"/>
    <w:uiPriority w:val="9"/>
    <w:rsid w:val="00DE5AF4"/>
    <w:rPr>
      <w:rFonts w:eastAsiaTheme="majorEastAsia" w:cstheme="majorBidi"/>
      <w:b/>
      <w:sz w:val="24"/>
      <w:szCs w:val="26"/>
    </w:rPr>
  </w:style>
  <w:style w:type="character" w:customStyle="1" w:styleId="Heading1Char">
    <w:name w:val="Heading 1 Char"/>
    <w:basedOn w:val="DefaultParagraphFont"/>
    <w:link w:val="Heading1"/>
    <w:uiPriority w:val="9"/>
    <w:rsid w:val="00E51B61"/>
    <w:rPr>
      <w:rFonts w:eastAsia="Apple SD Gothic Neo Thin" w:cstheme="majorBidi"/>
      <w:sz w:val="28"/>
      <w:szCs w:val="28"/>
    </w:rPr>
  </w:style>
  <w:style w:type="paragraph" w:styleId="TOC1">
    <w:name w:val="toc 1"/>
    <w:basedOn w:val="Normal"/>
    <w:next w:val="Normal"/>
    <w:autoRedefine/>
    <w:uiPriority w:val="39"/>
    <w:unhideWhenUsed/>
    <w:rsid w:val="00BF3241"/>
    <w:pPr>
      <w:spacing w:before="360"/>
    </w:pPr>
    <w:rPr>
      <w:rFonts w:asciiTheme="majorHAnsi" w:hAnsiTheme="majorHAnsi" w:cs="Times New Roman"/>
      <w:b/>
      <w:bCs/>
      <w:caps/>
      <w:sz w:val="24"/>
      <w:szCs w:val="28"/>
    </w:rPr>
  </w:style>
  <w:style w:type="paragraph" w:styleId="TOC2">
    <w:name w:val="toc 2"/>
    <w:basedOn w:val="Normal"/>
    <w:next w:val="Normal"/>
    <w:autoRedefine/>
    <w:uiPriority w:val="39"/>
    <w:unhideWhenUsed/>
    <w:rsid w:val="00BF3241"/>
    <w:pPr>
      <w:spacing w:before="240"/>
    </w:pPr>
    <w:rPr>
      <w:rFonts w:asciiTheme="minorHAnsi" w:hAnsiTheme="minorHAnsi" w:cstheme="minorHAnsi"/>
      <w:b/>
      <w:bCs/>
      <w:sz w:val="20"/>
      <w:szCs w:val="24"/>
    </w:rPr>
  </w:style>
  <w:style w:type="paragraph" w:styleId="TOC3">
    <w:name w:val="toc 3"/>
    <w:basedOn w:val="Normal"/>
    <w:next w:val="Normal"/>
    <w:autoRedefine/>
    <w:uiPriority w:val="39"/>
    <w:unhideWhenUsed/>
    <w:rsid w:val="00BF3241"/>
    <w:pPr>
      <w:ind w:left="220"/>
    </w:pPr>
    <w:rPr>
      <w:rFonts w:asciiTheme="minorHAnsi" w:hAnsiTheme="minorHAnsi" w:cstheme="minorHAnsi"/>
      <w:sz w:val="20"/>
      <w:szCs w:val="24"/>
    </w:rPr>
  </w:style>
  <w:style w:type="paragraph" w:styleId="TOC4">
    <w:name w:val="toc 4"/>
    <w:basedOn w:val="Normal"/>
    <w:next w:val="Normal"/>
    <w:autoRedefine/>
    <w:uiPriority w:val="39"/>
    <w:unhideWhenUsed/>
    <w:rsid w:val="00BF3241"/>
    <w:pPr>
      <w:ind w:left="440"/>
    </w:pPr>
    <w:rPr>
      <w:rFonts w:asciiTheme="minorHAnsi" w:hAnsiTheme="minorHAnsi" w:cstheme="minorHAnsi"/>
      <w:sz w:val="20"/>
      <w:szCs w:val="24"/>
    </w:rPr>
  </w:style>
  <w:style w:type="paragraph" w:styleId="TOC5">
    <w:name w:val="toc 5"/>
    <w:basedOn w:val="Normal"/>
    <w:next w:val="Normal"/>
    <w:autoRedefine/>
    <w:uiPriority w:val="39"/>
    <w:unhideWhenUsed/>
    <w:rsid w:val="00BF3241"/>
    <w:pPr>
      <w:ind w:left="660"/>
    </w:pPr>
    <w:rPr>
      <w:rFonts w:asciiTheme="minorHAnsi" w:hAnsiTheme="minorHAnsi" w:cstheme="minorHAnsi"/>
      <w:sz w:val="20"/>
      <w:szCs w:val="24"/>
    </w:rPr>
  </w:style>
  <w:style w:type="paragraph" w:styleId="TOC6">
    <w:name w:val="toc 6"/>
    <w:basedOn w:val="Normal"/>
    <w:next w:val="Normal"/>
    <w:autoRedefine/>
    <w:uiPriority w:val="39"/>
    <w:unhideWhenUsed/>
    <w:rsid w:val="00BF3241"/>
    <w:pPr>
      <w:ind w:left="880"/>
    </w:pPr>
    <w:rPr>
      <w:rFonts w:asciiTheme="minorHAnsi" w:hAnsiTheme="minorHAnsi" w:cstheme="minorHAnsi"/>
      <w:sz w:val="20"/>
      <w:szCs w:val="24"/>
    </w:rPr>
  </w:style>
  <w:style w:type="paragraph" w:styleId="TOC7">
    <w:name w:val="toc 7"/>
    <w:basedOn w:val="Normal"/>
    <w:next w:val="Normal"/>
    <w:autoRedefine/>
    <w:uiPriority w:val="39"/>
    <w:unhideWhenUsed/>
    <w:rsid w:val="00BF3241"/>
    <w:pPr>
      <w:ind w:left="1100"/>
    </w:pPr>
    <w:rPr>
      <w:rFonts w:asciiTheme="minorHAnsi" w:hAnsiTheme="minorHAnsi" w:cstheme="minorHAnsi"/>
      <w:sz w:val="20"/>
      <w:szCs w:val="24"/>
    </w:rPr>
  </w:style>
  <w:style w:type="paragraph" w:styleId="TOC8">
    <w:name w:val="toc 8"/>
    <w:basedOn w:val="Normal"/>
    <w:next w:val="Normal"/>
    <w:autoRedefine/>
    <w:uiPriority w:val="39"/>
    <w:unhideWhenUsed/>
    <w:rsid w:val="00BF3241"/>
    <w:pPr>
      <w:ind w:left="1320"/>
    </w:pPr>
    <w:rPr>
      <w:rFonts w:asciiTheme="minorHAnsi" w:hAnsiTheme="minorHAnsi" w:cstheme="minorHAnsi"/>
      <w:sz w:val="20"/>
      <w:szCs w:val="24"/>
    </w:rPr>
  </w:style>
  <w:style w:type="paragraph" w:styleId="TOC9">
    <w:name w:val="toc 9"/>
    <w:basedOn w:val="Normal"/>
    <w:next w:val="Normal"/>
    <w:autoRedefine/>
    <w:uiPriority w:val="39"/>
    <w:unhideWhenUsed/>
    <w:rsid w:val="00BF3241"/>
    <w:pPr>
      <w:ind w:left="1540"/>
    </w:pPr>
    <w:rPr>
      <w:rFonts w:asciiTheme="minorHAnsi" w:hAnsiTheme="minorHAnsi" w:cstheme="minorHAnsi"/>
      <w:sz w:val="20"/>
      <w:szCs w:val="24"/>
    </w:rPr>
  </w:style>
  <w:style w:type="character" w:styleId="Hyperlink">
    <w:name w:val="Hyperlink"/>
    <w:basedOn w:val="DefaultParagraphFont"/>
    <w:uiPriority w:val="99"/>
    <w:unhideWhenUsed/>
    <w:rsid w:val="00BF3241"/>
    <w:rPr>
      <w:color w:val="0000FF" w:themeColor="hyperlink"/>
      <w:u w:val="single"/>
    </w:rPr>
  </w:style>
  <w:style w:type="paragraph" w:styleId="FootnoteText">
    <w:name w:val="footnote text"/>
    <w:basedOn w:val="Normal"/>
    <w:link w:val="FootnoteTextChar"/>
    <w:uiPriority w:val="99"/>
    <w:semiHidden/>
    <w:unhideWhenUsed/>
    <w:rsid w:val="00ED003A"/>
    <w:rPr>
      <w:sz w:val="20"/>
      <w:szCs w:val="20"/>
    </w:rPr>
  </w:style>
  <w:style w:type="character" w:customStyle="1" w:styleId="FootnoteTextChar">
    <w:name w:val="Footnote Text Char"/>
    <w:basedOn w:val="DefaultParagraphFont"/>
    <w:link w:val="FootnoteText"/>
    <w:uiPriority w:val="99"/>
    <w:semiHidden/>
    <w:rsid w:val="00ED003A"/>
    <w:rPr>
      <w:rFonts w:ascii="Arial" w:eastAsia="Arial" w:hAnsi="Arial" w:cs="Arial"/>
      <w:sz w:val="20"/>
      <w:szCs w:val="20"/>
    </w:rPr>
  </w:style>
  <w:style w:type="character" w:styleId="FootnoteReference">
    <w:name w:val="footnote reference"/>
    <w:basedOn w:val="DefaultParagraphFont"/>
    <w:uiPriority w:val="99"/>
    <w:semiHidden/>
    <w:unhideWhenUsed/>
    <w:rsid w:val="00ED003A"/>
    <w:rPr>
      <w:vertAlign w:val="superscript"/>
    </w:rPr>
  </w:style>
  <w:style w:type="character" w:customStyle="1" w:styleId="apple-converted-space">
    <w:name w:val="apple-converted-space"/>
    <w:basedOn w:val="DefaultParagraphFont"/>
    <w:rsid w:val="00C35A96"/>
  </w:style>
  <w:style w:type="paragraph" w:customStyle="1" w:styleId="Default">
    <w:name w:val="Default"/>
    <w:rsid w:val="00D35BA2"/>
    <w:pPr>
      <w:widowControl/>
      <w:adjustRightInd w:val="0"/>
    </w:pPr>
    <w:rPr>
      <w:rFonts w:ascii="Arial" w:hAnsi="Arial" w:cs="Arial"/>
      <w:color w:val="000000"/>
      <w:sz w:val="24"/>
      <w:szCs w:val="24"/>
    </w:rPr>
  </w:style>
  <w:style w:type="paragraph" w:customStyle="1" w:styleId="NewSectionHeading">
    <w:name w:val="New Section Heading"/>
    <w:basedOn w:val="Normal"/>
    <w:next w:val="Normal"/>
    <w:link w:val="NewSectionHeadingChar"/>
    <w:rsid w:val="006166F1"/>
    <w:pPr>
      <w:keepNext/>
      <w:keepLines/>
      <w:autoSpaceDE/>
      <w:autoSpaceDN/>
      <w:spacing w:after="240"/>
      <w:ind w:left="1100" w:hanging="1100"/>
      <w:outlineLvl w:val="4"/>
    </w:pPr>
    <w:rPr>
      <w:rFonts w:ascii="Helvetica" w:eastAsia="Times New Roman" w:hAnsi="Helvetica" w:cs="Times New Roman"/>
      <w:b/>
      <w:sz w:val="24"/>
      <w:szCs w:val="24"/>
      <w:lang w:val="en-AU" w:eastAsia="en-AU"/>
    </w:rPr>
  </w:style>
  <w:style w:type="paragraph" w:customStyle="1" w:styleId="Subsection">
    <w:name w:val="Subsection"/>
    <w:basedOn w:val="Normal"/>
    <w:link w:val="SubsectionChar"/>
    <w:rsid w:val="006166F1"/>
    <w:pPr>
      <w:tabs>
        <w:tab w:val="right" w:pos="902"/>
      </w:tabs>
      <w:autoSpaceDE/>
      <w:autoSpaceDN/>
      <w:spacing w:after="240"/>
      <w:ind w:left="1100" w:hanging="1100"/>
      <w:jc w:val="both"/>
    </w:pPr>
    <w:rPr>
      <w:rFonts w:ascii="Helvetica" w:eastAsia="Times New Roman" w:hAnsi="Helvetica" w:cs="Times New Roman"/>
      <w:sz w:val="24"/>
      <w:szCs w:val="24"/>
      <w:lang w:val="en-AU" w:eastAsia="en-AU"/>
    </w:rPr>
  </w:style>
  <w:style w:type="paragraph" w:customStyle="1" w:styleId="Paragraph">
    <w:name w:val="Paragraph"/>
    <w:basedOn w:val="Normal"/>
    <w:rsid w:val="006166F1"/>
    <w:pPr>
      <w:autoSpaceDE/>
      <w:autoSpaceDN/>
      <w:spacing w:after="240"/>
      <w:ind w:left="1667" w:hanging="567"/>
      <w:jc w:val="both"/>
    </w:pPr>
    <w:rPr>
      <w:rFonts w:ascii="Helvetica" w:eastAsia="Times New Roman" w:hAnsi="Helvetica" w:cs="Times New Roman"/>
      <w:sz w:val="24"/>
      <w:szCs w:val="24"/>
      <w:lang w:val="en-AU" w:eastAsia="en-AU"/>
    </w:rPr>
  </w:style>
  <w:style w:type="character" w:customStyle="1" w:styleId="SubsectionChar">
    <w:name w:val="Subsection Char"/>
    <w:link w:val="Subsection"/>
    <w:rsid w:val="006166F1"/>
    <w:rPr>
      <w:rFonts w:ascii="Helvetica" w:eastAsia="Times New Roman" w:hAnsi="Helvetica" w:cs="Times New Roman"/>
      <w:sz w:val="24"/>
      <w:szCs w:val="24"/>
      <w:lang w:val="en-AU" w:eastAsia="en-AU"/>
    </w:rPr>
  </w:style>
  <w:style w:type="character" w:customStyle="1" w:styleId="NewSectionHeadingChar">
    <w:name w:val="New Section Heading Char"/>
    <w:link w:val="NewSectionHeading"/>
    <w:rsid w:val="006166F1"/>
    <w:rPr>
      <w:rFonts w:ascii="Helvetica" w:eastAsia="Times New Roman" w:hAnsi="Helvetica" w:cs="Times New Roman"/>
      <w:b/>
      <w:sz w:val="24"/>
      <w:szCs w:val="24"/>
      <w:lang w:val="en-AU" w:eastAsia="en-AU"/>
    </w:rPr>
  </w:style>
  <w:style w:type="paragraph" w:customStyle="1" w:styleId="Subpara">
    <w:name w:val="Subpara"/>
    <w:basedOn w:val="Paragraph"/>
    <w:rsid w:val="006166F1"/>
    <w:pPr>
      <w:ind w:left="2268"/>
    </w:pPr>
  </w:style>
  <w:style w:type="paragraph" w:customStyle="1" w:styleId="DivisionHeading">
    <w:name w:val="Division Heading"/>
    <w:basedOn w:val="Normal"/>
    <w:next w:val="Normal"/>
    <w:rsid w:val="008D016C"/>
    <w:pPr>
      <w:keepNext/>
      <w:keepLines/>
      <w:autoSpaceDE/>
      <w:autoSpaceDN/>
      <w:spacing w:before="100" w:beforeAutospacing="1" w:after="240"/>
      <w:ind w:left="1985" w:hanging="1985"/>
      <w:outlineLvl w:val="2"/>
    </w:pPr>
    <w:rPr>
      <w:rFonts w:ascii="Helvetica" w:eastAsia="Times New Roman" w:hAnsi="Helvetica" w:cs="Times New Roman"/>
      <w:b/>
      <w:sz w:val="26"/>
      <w:szCs w:val="24"/>
      <w:lang w:val="en-AU" w:eastAsia="en-AU"/>
    </w:rPr>
  </w:style>
  <w:style w:type="character" w:customStyle="1" w:styleId="SectiontextChar">
    <w:name w:val="Section text Char"/>
    <w:link w:val="Sectiontext"/>
    <w:rsid w:val="008D016C"/>
    <w:rPr>
      <w:rFonts w:ascii="Helvetica" w:hAnsi="Helvetica"/>
      <w:sz w:val="24"/>
      <w:szCs w:val="24"/>
    </w:rPr>
  </w:style>
  <w:style w:type="paragraph" w:customStyle="1" w:styleId="BlankHeader">
    <w:name w:val="BlankHeader"/>
    <w:next w:val="Normal"/>
    <w:rsid w:val="008D016C"/>
    <w:pPr>
      <w:autoSpaceDE/>
      <w:autoSpaceDN/>
    </w:pPr>
    <w:rPr>
      <w:rFonts w:ascii="Helvetica" w:eastAsia="Times New Roman" w:hAnsi="Helvetica" w:cs="Times New Roman"/>
      <w:vanish/>
      <w:sz w:val="24"/>
      <w:szCs w:val="24"/>
      <w:lang w:val="en-AU" w:eastAsia="en-AU"/>
    </w:rPr>
  </w:style>
  <w:style w:type="character" w:customStyle="1" w:styleId="charDivisionText">
    <w:name w:val="charDivisionText"/>
    <w:rsid w:val="008D016C"/>
  </w:style>
  <w:style w:type="character" w:customStyle="1" w:styleId="charSubdivisionText">
    <w:name w:val="charSubdivisionText"/>
    <w:rsid w:val="008D016C"/>
  </w:style>
  <w:style w:type="paragraph" w:customStyle="1" w:styleId="Sectiontext">
    <w:name w:val="Section text"/>
    <w:basedOn w:val="Normal"/>
    <w:link w:val="SectiontextChar"/>
    <w:rsid w:val="008D016C"/>
    <w:pPr>
      <w:autoSpaceDE/>
      <w:autoSpaceDN/>
      <w:spacing w:after="240"/>
      <w:ind w:left="1100"/>
      <w:jc w:val="both"/>
    </w:pPr>
    <w:rPr>
      <w:rFonts w:ascii="Helvetica" w:eastAsiaTheme="minorHAnsi" w:hAnsi="Helvetica" w:cstheme="minorBidi"/>
      <w:sz w:val="24"/>
      <w:szCs w:val="24"/>
    </w:rPr>
  </w:style>
  <w:style w:type="character" w:customStyle="1" w:styleId="DefinitionChar">
    <w:name w:val="Definition Char"/>
    <w:link w:val="Definition"/>
    <w:rsid w:val="007A0709"/>
    <w:rPr>
      <w:rFonts w:ascii="Helvetica" w:hAnsi="Helvetica"/>
      <w:sz w:val="24"/>
    </w:rPr>
  </w:style>
  <w:style w:type="paragraph" w:customStyle="1" w:styleId="Definition">
    <w:name w:val="Definition"/>
    <w:aliases w:val="dd"/>
    <w:basedOn w:val="Normal"/>
    <w:link w:val="DefinitionChar"/>
    <w:rsid w:val="007A0709"/>
    <w:pPr>
      <w:autoSpaceDE/>
      <w:autoSpaceDN/>
      <w:spacing w:after="240"/>
      <w:ind w:left="1100"/>
      <w:jc w:val="both"/>
    </w:pPr>
    <w:rPr>
      <w:rFonts w:ascii="Helvetica" w:eastAsiaTheme="minorHAnsi" w:hAnsi="Helvetica" w:cstheme="minorBidi"/>
      <w:sz w:val="24"/>
    </w:rPr>
  </w:style>
  <w:style w:type="paragraph" w:styleId="NoSpacing">
    <w:name w:val="No Spacing"/>
    <w:uiPriority w:val="1"/>
    <w:qFormat/>
    <w:rsid w:val="00CF456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252100">
      <w:bodyDiv w:val="1"/>
      <w:marLeft w:val="0"/>
      <w:marRight w:val="0"/>
      <w:marTop w:val="0"/>
      <w:marBottom w:val="0"/>
      <w:divBdr>
        <w:top w:val="none" w:sz="0" w:space="0" w:color="auto"/>
        <w:left w:val="none" w:sz="0" w:space="0" w:color="auto"/>
        <w:bottom w:val="none" w:sz="0" w:space="0" w:color="auto"/>
        <w:right w:val="none" w:sz="0" w:space="0" w:color="auto"/>
      </w:divBdr>
    </w:div>
    <w:div w:id="937906843">
      <w:bodyDiv w:val="1"/>
      <w:marLeft w:val="0"/>
      <w:marRight w:val="0"/>
      <w:marTop w:val="0"/>
      <w:marBottom w:val="0"/>
      <w:divBdr>
        <w:top w:val="none" w:sz="0" w:space="0" w:color="auto"/>
        <w:left w:val="none" w:sz="0" w:space="0" w:color="auto"/>
        <w:bottom w:val="none" w:sz="0" w:space="0" w:color="auto"/>
        <w:right w:val="none" w:sz="0" w:space="0" w:color="auto"/>
      </w:divBdr>
    </w:div>
    <w:div w:id="2082945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26</Pages>
  <Words>7184</Words>
  <Characters>40950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https:/nt.gov.au/__data/assets/pdf_file/0004/1009489/54.21.01-Determination</vt:lpstr>
    </vt:vector>
  </TitlesOfParts>
  <Manager/>
  <Company/>
  <LinksUpToDate>false</LinksUpToDate>
  <CharactersWithSpaces>48038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https:/nt.gov.au/__data/assets/pdf_file/0004/1009489/54.21.01-Determination</dc:title>
  <dc:subject/>
  <dc:creator>Northern Territory Government</dc:creator>
  <cp:keywords/>
  <dc:description/>
  <cp:lastModifiedBy>Guy Riley</cp:lastModifiedBy>
  <cp:revision>5</cp:revision>
  <cp:lastPrinted>2023-12-20T05:19:00Z</cp:lastPrinted>
  <dcterms:created xsi:type="dcterms:W3CDTF">2024-01-16T05:07:00Z</dcterms:created>
  <dcterms:modified xsi:type="dcterms:W3CDTF">2024-01-18T02:12:00Z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2023-11-27T10:00:00Z</vt:filetime>
  </property>
  <property fmtid="{D5CDD505-2E9C-101B-9397-08002B2CF9AE}" pid="3" name="Creator">
    <vt:lpwstr>Safari</vt:lpwstr>
  </property>
  <property fmtid="{D5CDD505-2E9C-101B-9397-08002B2CF9AE}" pid="4" name="LastSaved">
    <vt:filetime>2023-11-27T10:00:00Z</vt:filetime>
  </property>
  <property fmtid="{D5CDD505-2E9C-101B-9397-08002B2CF9AE}" pid="5" name="Producer">
    <vt:lpwstr>macOS Version 14.1.1 (Build 23B81) Quartz PDFContext</vt:lpwstr>
  </property>
</Properties>
</file>