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TitleChar"/>
        </w:rPr>
        <w:alias w:val="Title"/>
        <w:tag w:val="Title"/>
        <w:id w:val="-509755993"/>
        <w:placeholder>
          <w:docPart w:val="51E4C6CAE40F4076A2F03869F81EFEB2"/>
        </w:placeholder>
        <w:dataBinding w:prefixMappings="xmlns:ns0='http://purl.org/dc/elements/1.1/' xmlns:ns1='http://schemas.openxmlformats.org/package/2006/metadata/core-properties' " w:xpath="/ns1:coreProperties[1]/ns0:title[1]" w:storeItemID="{6C3C8BC8-F283-45AE-878A-BAB7291924A1}"/>
        <w15:color w:val="1F1F5F"/>
        <w:text w:multiLine="1"/>
      </w:sdtPr>
      <w:sdtEndPr>
        <w:rPr>
          <w:rStyle w:val="TitleChar"/>
        </w:rPr>
      </w:sdtEndPr>
      <w:sdtContent>
        <w:p w:rsidR="00D61FD1" w:rsidRDefault="009F6796" w:rsidP="008F4DDF">
          <w:pPr>
            <w:pStyle w:val="Title"/>
            <w:spacing w:after="0"/>
          </w:pPr>
          <w:r>
            <w:rPr>
              <w:rStyle w:val="TitleChar"/>
            </w:rPr>
            <w:t>Australian Bat Lyssavirus (ABLV)</w:t>
          </w:r>
          <w:r w:rsidR="008F4DDF">
            <w:rPr>
              <w:rStyle w:val="TitleChar"/>
            </w:rPr>
            <w:t xml:space="preserve"> – information for pet owners</w:t>
          </w:r>
        </w:p>
      </w:sdtContent>
    </w:sdt>
    <w:bookmarkStart w:id="0" w:name="_Toc15286907" w:displacedByCustomXml="prev"/>
    <w:bookmarkStart w:id="1" w:name="_Toc15286861" w:displacedByCustomXml="prev"/>
    <w:bookmarkEnd w:id="1"/>
    <w:bookmarkEnd w:id="0"/>
    <w:p w:rsidR="00D61FD1" w:rsidRDefault="008F4DDF" w:rsidP="008F4DDF">
      <w:pPr>
        <w:pStyle w:val="Heading2"/>
        <w:rPr>
          <w:lang w:eastAsia="en-AU"/>
        </w:rPr>
      </w:pPr>
      <w:r>
        <w:rPr>
          <w:lang w:eastAsia="en-AU"/>
        </w:rPr>
        <w:t xml:space="preserve">What is </w:t>
      </w:r>
      <w:r w:rsidRPr="008F4DDF">
        <w:t>ABLV</w:t>
      </w:r>
      <w:r>
        <w:rPr>
          <w:lang w:eastAsia="en-AU"/>
        </w:rPr>
        <w:t>?</w:t>
      </w:r>
    </w:p>
    <w:p w:rsidR="00662D29" w:rsidRDefault="00662D29" w:rsidP="00662D29">
      <w:pPr>
        <w:rPr>
          <w:lang w:eastAsia="en-AU"/>
        </w:rPr>
      </w:pPr>
      <w:r w:rsidRPr="00662D29">
        <w:rPr>
          <w:lang w:eastAsia="en-AU"/>
        </w:rPr>
        <w:t>ABLV is a lyssavirus closely related to</w:t>
      </w:r>
      <w:r>
        <w:rPr>
          <w:lang w:eastAsia="en-AU"/>
        </w:rPr>
        <w:t xml:space="preserve"> </w:t>
      </w:r>
      <w:r w:rsidRPr="00662D29">
        <w:rPr>
          <w:lang w:eastAsia="en-AU"/>
        </w:rPr>
        <w:t>rabies, which causes fatal encephalitis</w:t>
      </w:r>
      <w:r>
        <w:rPr>
          <w:lang w:eastAsia="en-AU"/>
        </w:rPr>
        <w:t xml:space="preserve"> </w:t>
      </w:r>
      <w:r w:rsidRPr="00662D29">
        <w:rPr>
          <w:lang w:eastAsia="en-AU"/>
        </w:rPr>
        <w:t>in mammals. The virus is considered</w:t>
      </w:r>
      <w:r>
        <w:rPr>
          <w:lang w:eastAsia="en-AU"/>
        </w:rPr>
        <w:t xml:space="preserve"> </w:t>
      </w:r>
      <w:r w:rsidRPr="00662D29">
        <w:rPr>
          <w:lang w:eastAsia="en-AU"/>
        </w:rPr>
        <w:t>present in all populations of Australian</w:t>
      </w:r>
      <w:r>
        <w:rPr>
          <w:lang w:eastAsia="en-AU"/>
        </w:rPr>
        <w:t xml:space="preserve"> </w:t>
      </w:r>
      <w:r w:rsidRPr="00662D29">
        <w:rPr>
          <w:lang w:eastAsia="en-AU"/>
        </w:rPr>
        <w:t>bats. ABLV prevalence in the normal</w:t>
      </w:r>
      <w:r>
        <w:rPr>
          <w:lang w:eastAsia="en-AU"/>
        </w:rPr>
        <w:t xml:space="preserve"> </w:t>
      </w:r>
      <w:r w:rsidRPr="00662D29">
        <w:rPr>
          <w:lang w:eastAsia="en-AU"/>
        </w:rPr>
        <w:t>bat population is 1%, however in sick,</w:t>
      </w:r>
      <w:r>
        <w:rPr>
          <w:lang w:eastAsia="en-AU"/>
        </w:rPr>
        <w:t xml:space="preserve"> </w:t>
      </w:r>
      <w:r w:rsidRPr="00662D29">
        <w:rPr>
          <w:lang w:eastAsia="en-AU"/>
        </w:rPr>
        <w:t>injured or orphaned bats it may be as</w:t>
      </w:r>
      <w:r>
        <w:rPr>
          <w:lang w:eastAsia="en-AU"/>
        </w:rPr>
        <w:t xml:space="preserve"> </w:t>
      </w:r>
      <w:r w:rsidRPr="00662D29">
        <w:rPr>
          <w:lang w:eastAsia="en-AU"/>
        </w:rPr>
        <w:t>high as 30%</w:t>
      </w:r>
      <w:r>
        <w:rPr>
          <w:lang w:eastAsia="en-AU"/>
        </w:rPr>
        <w:t>.</w:t>
      </w:r>
    </w:p>
    <w:p w:rsidR="008F4DDF" w:rsidRDefault="00662D29" w:rsidP="00662D29">
      <w:pPr>
        <w:pStyle w:val="Heading3"/>
        <w:rPr>
          <w:lang w:eastAsia="en-AU"/>
        </w:rPr>
      </w:pPr>
      <w:r>
        <w:rPr>
          <w:lang w:eastAsia="en-AU"/>
        </w:rPr>
        <w:t>T</w:t>
      </w:r>
      <w:r w:rsidR="008F4DDF">
        <w:rPr>
          <w:lang w:eastAsia="en-AU"/>
        </w:rPr>
        <w:t>ransmission</w:t>
      </w:r>
    </w:p>
    <w:p w:rsidR="00662D29" w:rsidRDefault="00662D29" w:rsidP="00662D29">
      <w:pPr>
        <w:rPr>
          <w:lang w:eastAsia="en-AU"/>
        </w:rPr>
      </w:pPr>
      <w:r w:rsidRPr="00662D29">
        <w:rPr>
          <w:lang w:eastAsia="en-AU"/>
        </w:rPr>
        <w:t>ABLV is transmitted via scratches, bites</w:t>
      </w:r>
      <w:r>
        <w:rPr>
          <w:lang w:eastAsia="en-AU"/>
        </w:rPr>
        <w:t xml:space="preserve"> </w:t>
      </w:r>
      <w:r w:rsidRPr="00662D29">
        <w:rPr>
          <w:lang w:eastAsia="en-AU"/>
        </w:rPr>
        <w:t>or mucous membrane exposure to</w:t>
      </w:r>
      <w:r>
        <w:rPr>
          <w:lang w:eastAsia="en-AU"/>
        </w:rPr>
        <w:t xml:space="preserve"> </w:t>
      </w:r>
      <w:r w:rsidRPr="00662D29">
        <w:rPr>
          <w:lang w:eastAsia="en-AU"/>
        </w:rPr>
        <w:t xml:space="preserve">infected bat saliva. </w:t>
      </w:r>
    </w:p>
    <w:p w:rsidR="009F6796" w:rsidRDefault="00662D29" w:rsidP="00662D29">
      <w:pPr>
        <w:pStyle w:val="Heading3"/>
        <w:rPr>
          <w:lang w:eastAsia="en-AU"/>
        </w:rPr>
      </w:pPr>
      <w:r>
        <w:rPr>
          <w:lang w:eastAsia="en-AU"/>
        </w:rPr>
        <w:t>Occurrence in the Northern Territory</w:t>
      </w:r>
    </w:p>
    <w:p w:rsidR="00662D29" w:rsidRDefault="00662D29" w:rsidP="00662D29">
      <w:r w:rsidRPr="00662D29">
        <w:t>There have been six reported cases</w:t>
      </w:r>
      <w:r>
        <w:t xml:space="preserve"> </w:t>
      </w:r>
      <w:r w:rsidRPr="00662D29">
        <w:t>of ABLV in bats in the NT since 1997.</w:t>
      </w:r>
      <w:r>
        <w:t xml:space="preserve"> </w:t>
      </w:r>
      <w:r w:rsidRPr="00662D29">
        <w:t>There have been no known infections</w:t>
      </w:r>
      <w:r>
        <w:t xml:space="preserve"> </w:t>
      </w:r>
      <w:r w:rsidRPr="00662D29">
        <w:t>of humans or pets in the NT. In QLD,</w:t>
      </w:r>
      <w:r>
        <w:t xml:space="preserve"> </w:t>
      </w:r>
      <w:r w:rsidRPr="00662D29">
        <w:t>ABLV has been confirmed in cases of</w:t>
      </w:r>
      <w:r>
        <w:t xml:space="preserve"> </w:t>
      </w:r>
      <w:r w:rsidRPr="00662D29">
        <w:t>three people and two horses, and all</w:t>
      </w:r>
      <w:r>
        <w:t xml:space="preserve"> </w:t>
      </w:r>
      <w:r w:rsidRPr="00662D29">
        <w:t>cases were fatal.</w:t>
      </w:r>
    </w:p>
    <w:p w:rsidR="00D61FD1" w:rsidRDefault="00662D29" w:rsidP="00662D29">
      <w:pPr>
        <w:pStyle w:val="Heading3"/>
        <w:rPr>
          <w:lang w:eastAsia="en-AU"/>
        </w:rPr>
      </w:pPr>
      <w:r>
        <w:rPr>
          <w:lang w:eastAsia="en-AU"/>
        </w:rPr>
        <w:t>Clinical signs in bats</w:t>
      </w:r>
    </w:p>
    <w:p w:rsidR="00662D29" w:rsidRDefault="00662D29" w:rsidP="00662D29">
      <w:pPr>
        <w:rPr>
          <w:lang w:eastAsia="en-AU"/>
        </w:rPr>
      </w:pPr>
      <w:r>
        <w:rPr>
          <w:lang w:eastAsia="en-AU"/>
        </w:rPr>
        <w:t>ABL</w:t>
      </w:r>
      <w:r>
        <w:rPr>
          <w:lang w:eastAsia="en-AU"/>
        </w:rPr>
        <w:t xml:space="preserve">V causes central nervous system </w:t>
      </w:r>
      <w:r>
        <w:rPr>
          <w:lang w:eastAsia="en-AU"/>
        </w:rPr>
        <w:t>disease, and should be considered in</w:t>
      </w:r>
      <w:r>
        <w:rPr>
          <w:lang w:eastAsia="en-AU"/>
        </w:rPr>
        <w:t xml:space="preserve"> any bat with:</w:t>
      </w:r>
    </w:p>
    <w:p w:rsidR="00662D29" w:rsidRDefault="00662D29" w:rsidP="00662D29">
      <w:pPr>
        <w:pStyle w:val="ListParagraph"/>
        <w:numPr>
          <w:ilvl w:val="0"/>
          <w:numId w:val="10"/>
        </w:numPr>
        <w:rPr>
          <w:lang w:eastAsia="en-AU"/>
        </w:rPr>
      </w:pPr>
      <w:r>
        <w:rPr>
          <w:lang w:eastAsia="en-AU"/>
        </w:rPr>
        <w:t>paresis (weakness)</w:t>
      </w:r>
    </w:p>
    <w:p w:rsidR="00662D29" w:rsidRDefault="00662D29" w:rsidP="00662D29">
      <w:pPr>
        <w:pStyle w:val="ListParagraph"/>
        <w:numPr>
          <w:ilvl w:val="0"/>
          <w:numId w:val="10"/>
        </w:numPr>
        <w:rPr>
          <w:lang w:eastAsia="en-AU"/>
        </w:rPr>
      </w:pPr>
      <w:r>
        <w:rPr>
          <w:lang w:eastAsia="en-AU"/>
        </w:rPr>
        <w:t>inability to fly, hang, swallow or move</w:t>
      </w:r>
    </w:p>
    <w:p w:rsidR="00662D29" w:rsidRDefault="00662D29" w:rsidP="00662D29">
      <w:pPr>
        <w:pStyle w:val="ListParagraph"/>
        <w:numPr>
          <w:ilvl w:val="0"/>
          <w:numId w:val="10"/>
        </w:numPr>
        <w:rPr>
          <w:lang w:eastAsia="en-AU"/>
        </w:rPr>
      </w:pPr>
      <w:r>
        <w:rPr>
          <w:lang w:eastAsia="en-AU"/>
        </w:rPr>
        <w:t>seizures or tremors</w:t>
      </w:r>
    </w:p>
    <w:p w:rsidR="00662D29" w:rsidRDefault="00662D29" w:rsidP="00662D29">
      <w:pPr>
        <w:pStyle w:val="ListParagraph"/>
        <w:numPr>
          <w:ilvl w:val="0"/>
          <w:numId w:val="10"/>
        </w:numPr>
        <w:rPr>
          <w:lang w:eastAsia="en-AU"/>
        </w:rPr>
      </w:pPr>
      <w:r>
        <w:rPr>
          <w:lang w:eastAsia="en-AU"/>
        </w:rPr>
        <w:t>unusual vocalization or incessant</w:t>
      </w:r>
      <w:r>
        <w:rPr>
          <w:lang w:eastAsia="en-AU"/>
        </w:rPr>
        <w:t xml:space="preserve"> </w:t>
      </w:r>
      <w:r>
        <w:rPr>
          <w:lang w:eastAsia="en-AU"/>
        </w:rPr>
        <w:t>licking</w:t>
      </w:r>
    </w:p>
    <w:p w:rsidR="00662D29" w:rsidRDefault="00662D29" w:rsidP="00662D29">
      <w:pPr>
        <w:pStyle w:val="ListParagraph"/>
        <w:numPr>
          <w:ilvl w:val="0"/>
          <w:numId w:val="10"/>
        </w:numPr>
        <w:rPr>
          <w:lang w:eastAsia="en-AU"/>
        </w:rPr>
      </w:pPr>
      <w:proofErr w:type="gramStart"/>
      <w:r>
        <w:rPr>
          <w:lang w:eastAsia="en-AU"/>
        </w:rPr>
        <w:t>behaviour</w:t>
      </w:r>
      <w:proofErr w:type="gramEnd"/>
      <w:r>
        <w:rPr>
          <w:lang w:eastAsia="en-AU"/>
        </w:rPr>
        <w:t xml:space="preserve"> changes, including</w:t>
      </w:r>
      <w:r>
        <w:rPr>
          <w:lang w:eastAsia="en-AU"/>
        </w:rPr>
        <w:t xml:space="preserve"> </w:t>
      </w:r>
      <w:r>
        <w:rPr>
          <w:lang w:eastAsia="en-AU"/>
        </w:rPr>
        <w:t>agitation, aggression or</w:t>
      </w:r>
      <w:r>
        <w:rPr>
          <w:lang w:eastAsia="en-AU"/>
        </w:rPr>
        <w:t xml:space="preserve"> </w:t>
      </w:r>
      <w:r>
        <w:rPr>
          <w:lang w:eastAsia="en-AU"/>
        </w:rPr>
        <w:t>approaching people.</w:t>
      </w:r>
    </w:p>
    <w:p w:rsidR="00662D29" w:rsidRDefault="00662D29" w:rsidP="00662D29">
      <w:pPr>
        <w:rPr>
          <w:lang w:eastAsia="en-AU"/>
        </w:rPr>
      </w:pPr>
      <w:r>
        <w:rPr>
          <w:lang w:eastAsia="en-AU"/>
        </w:rPr>
        <w:t>It should</w:t>
      </w:r>
      <w:r>
        <w:rPr>
          <w:lang w:eastAsia="en-AU"/>
        </w:rPr>
        <w:t xml:space="preserve"> be noted clinical presentation </w:t>
      </w:r>
      <w:r>
        <w:rPr>
          <w:lang w:eastAsia="en-AU"/>
        </w:rPr>
        <w:t>may be unreliable, with one previous</w:t>
      </w:r>
      <w:r>
        <w:rPr>
          <w:lang w:eastAsia="en-AU"/>
        </w:rPr>
        <w:t xml:space="preserve"> </w:t>
      </w:r>
      <w:r>
        <w:rPr>
          <w:lang w:eastAsia="en-AU"/>
        </w:rPr>
        <w:t>case in the NT being found caught in</w:t>
      </w:r>
      <w:r>
        <w:rPr>
          <w:lang w:eastAsia="en-AU"/>
        </w:rPr>
        <w:t xml:space="preserve"> </w:t>
      </w:r>
      <w:r>
        <w:rPr>
          <w:lang w:eastAsia="en-AU"/>
        </w:rPr>
        <w:t>a wire fence with none of the above</w:t>
      </w:r>
      <w:r>
        <w:rPr>
          <w:lang w:eastAsia="en-AU"/>
        </w:rPr>
        <w:t xml:space="preserve"> </w:t>
      </w:r>
      <w:r>
        <w:rPr>
          <w:lang w:eastAsia="en-AU"/>
        </w:rPr>
        <w:t>signs. The incubation period is variable</w:t>
      </w:r>
      <w:r>
        <w:rPr>
          <w:lang w:eastAsia="en-AU"/>
        </w:rPr>
        <w:t xml:space="preserve"> </w:t>
      </w:r>
      <w:r>
        <w:rPr>
          <w:lang w:eastAsia="en-AU"/>
        </w:rPr>
        <w:t>and may take many months. Once</w:t>
      </w:r>
      <w:r>
        <w:rPr>
          <w:lang w:eastAsia="en-AU"/>
        </w:rPr>
        <w:t xml:space="preserve"> </w:t>
      </w:r>
      <w:r>
        <w:rPr>
          <w:lang w:eastAsia="en-AU"/>
        </w:rPr>
        <w:t>neurological signs are seen there is</w:t>
      </w:r>
      <w:r>
        <w:rPr>
          <w:lang w:eastAsia="en-AU"/>
        </w:rPr>
        <w:t xml:space="preserve"> </w:t>
      </w:r>
      <w:r>
        <w:rPr>
          <w:lang w:eastAsia="en-AU"/>
        </w:rPr>
        <w:t>a rapid progression to death.</w:t>
      </w:r>
    </w:p>
    <w:p w:rsidR="008F4DDF" w:rsidRDefault="00662D29" w:rsidP="008F4DDF">
      <w:pPr>
        <w:pStyle w:val="Heading2"/>
        <w:rPr>
          <w:lang w:eastAsia="en-AU"/>
        </w:rPr>
      </w:pPr>
      <w:r>
        <w:rPr>
          <w:lang w:eastAsia="en-AU"/>
        </w:rPr>
        <w:t>Advice to clients</w:t>
      </w:r>
    </w:p>
    <w:p w:rsidR="00662D29" w:rsidRDefault="00662D29" w:rsidP="00662D29">
      <w:pPr>
        <w:rPr>
          <w:lang w:eastAsia="en-AU"/>
        </w:rPr>
      </w:pPr>
      <w:r w:rsidRPr="00662D29">
        <w:rPr>
          <w:lang w:eastAsia="en-AU"/>
        </w:rPr>
        <w:t>If a human has been scratched or bitten</w:t>
      </w:r>
      <w:r>
        <w:rPr>
          <w:lang w:eastAsia="en-AU"/>
        </w:rPr>
        <w:t xml:space="preserve"> </w:t>
      </w:r>
      <w:r w:rsidRPr="00662D29">
        <w:rPr>
          <w:lang w:eastAsia="en-AU"/>
        </w:rPr>
        <w:t>by a bat, seek urgent medical advice.</w:t>
      </w:r>
      <w:r>
        <w:rPr>
          <w:lang w:eastAsia="en-AU"/>
        </w:rPr>
        <w:t xml:space="preserve"> </w:t>
      </w:r>
      <w:r w:rsidRPr="00662D29">
        <w:rPr>
          <w:lang w:eastAsia="en-AU"/>
        </w:rPr>
        <w:t>If a pet has had suspicious contact</w:t>
      </w:r>
      <w:r>
        <w:rPr>
          <w:lang w:eastAsia="en-AU"/>
        </w:rPr>
        <w:t xml:space="preserve"> </w:t>
      </w:r>
      <w:r w:rsidRPr="00662D29">
        <w:rPr>
          <w:lang w:eastAsia="en-AU"/>
        </w:rPr>
        <w:t>with a bat, immediately wash the</w:t>
      </w:r>
      <w:r>
        <w:rPr>
          <w:lang w:eastAsia="en-AU"/>
        </w:rPr>
        <w:t xml:space="preserve"> </w:t>
      </w:r>
      <w:r w:rsidRPr="00662D29">
        <w:rPr>
          <w:lang w:eastAsia="en-AU"/>
        </w:rPr>
        <w:t>wound with soap and water and apply</w:t>
      </w:r>
      <w:r>
        <w:rPr>
          <w:lang w:eastAsia="en-AU"/>
        </w:rPr>
        <w:t xml:space="preserve"> </w:t>
      </w:r>
      <w:r w:rsidRPr="00662D29">
        <w:rPr>
          <w:lang w:eastAsia="en-AU"/>
        </w:rPr>
        <w:t>antiseptic. Always arrange for retrieval</w:t>
      </w:r>
      <w:r>
        <w:rPr>
          <w:lang w:eastAsia="en-AU"/>
        </w:rPr>
        <w:t xml:space="preserve"> </w:t>
      </w:r>
      <w:r w:rsidRPr="00662D29">
        <w:rPr>
          <w:lang w:eastAsia="en-AU"/>
        </w:rPr>
        <w:t>of the bat for testing if possible and</w:t>
      </w:r>
      <w:r>
        <w:rPr>
          <w:lang w:eastAsia="en-AU"/>
        </w:rPr>
        <w:t xml:space="preserve"> </w:t>
      </w:r>
      <w:r w:rsidRPr="00662D29">
        <w:rPr>
          <w:lang w:eastAsia="en-AU"/>
        </w:rPr>
        <w:t>safe to do so, as a negative ABLV</w:t>
      </w:r>
      <w:r>
        <w:rPr>
          <w:lang w:eastAsia="en-AU"/>
        </w:rPr>
        <w:t xml:space="preserve"> </w:t>
      </w:r>
      <w:r w:rsidRPr="00662D29">
        <w:rPr>
          <w:lang w:eastAsia="en-AU"/>
        </w:rPr>
        <w:t>test result will exclude the risk of</w:t>
      </w:r>
      <w:r>
        <w:rPr>
          <w:lang w:eastAsia="en-AU"/>
        </w:rPr>
        <w:t xml:space="preserve"> </w:t>
      </w:r>
      <w:r w:rsidRPr="00662D29">
        <w:rPr>
          <w:lang w:eastAsia="en-AU"/>
        </w:rPr>
        <w:t>transmission and may reduce the need</w:t>
      </w:r>
      <w:r>
        <w:rPr>
          <w:lang w:eastAsia="en-AU"/>
        </w:rPr>
        <w:t xml:space="preserve"> </w:t>
      </w:r>
      <w:r w:rsidRPr="00662D29">
        <w:rPr>
          <w:lang w:eastAsia="en-AU"/>
        </w:rPr>
        <w:t>for post-exposure prophylaxis.</w:t>
      </w:r>
    </w:p>
    <w:p w:rsidR="00D61FD1" w:rsidRDefault="00662D29" w:rsidP="00662D29">
      <w:pPr>
        <w:pStyle w:val="Heading2"/>
        <w:rPr>
          <w:lang w:eastAsia="en-AU"/>
        </w:rPr>
      </w:pPr>
      <w:r>
        <w:rPr>
          <w:lang w:eastAsia="en-AU"/>
        </w:rPr>
        <w:t>Case management</w:t>
      </w:r>
    </w:p>
    <w:p w:rsidR="00662D29" w:rsidRDefault="00662D29" w:rsidP="00662D29">
      <w:r>
        <w:t>All</w:t>
      </w:r>
      <w:r>
        <w:t xml:space="preserve"> people handling bats should be </w:t>
      </w:r>
      <w:r>
        <w:t>rabies vaccinated with a current</w:t>
      </w:r>
      <w:r>
        <w:t xml:space="preserve"> </w:t>
      </w:r>
      <w:r>
        <w:t>protective antibody titre.</w:t>
      </w:r>
    </w:p>
    <w:p w:rsidR="00662D29" w:rsidRDefault="00662D29" w:rsidP="00662D29">
      <w:r>
        <w:lastRenderedPageBreak/>
        <w:t>If you are presented with a dead bat,</w:t>
      </w:r>
      <w:r>
        <w:t xml:space="preserve"> </w:t>
      </w:r>
      <w:r>
        <w:t>contact the DITT Berrimah Veterinary</w:t>
      </w:r>
      <w:r>
        <w:t xml:space="preserve"> </w:t>
      </w:r>
      <w:r>
        <w:t>Laboratories (BVL) or regional Animal</w:t>
      </w:r>
      <w:r>
        <w:t xml:space="preserve"> </w:t>
      </w:r>
      <w:r>
        <w:t>Biosecurity Office to arrange testing</w:t>
      </w:r>
      <w:r>
        <w:t xml:space="preserve"> </w:t>
      </w:r>
      <w:r>
        <w:t>of the bat.</w:t>
      </w:r>
    </w:p>
    <w:p w:rsidR="00662D29" w:rsidRDefault="00662D29" w:rsidP="00662D29">
      <w:r>
        <w:t>If yo</w:t>
      </w:r>
      <w:r>
        <w:t xml:space="preserve">u are presented with a live bat </w:t>
      </w:r>
      <w:r>
        <w:t>which had suspicious contact with a</w:t>
      </w:r>
      <w:r>
        <w:t xml:space="preserve"> human or pet:</w:t>
      </w:r>
    </w:p>
    <w:p w:rsidR="00662D29" w:rsidRDefault="00662D29" w:rsidP="00662D29">
      <w:pPr>
        <w:pStyle w:val="ListParagraph"/>
        <w:numPr>
          <w:ilvl w:val="0"/>
          <w:numId w:val="11"/>
        </w:numPr>
      </w:pPr>
      <w:proofErr w:type="spellStart"/>
      <w:r>
        <w:t>euthanase</w:t>
      </w:r>
      <w:proofErr w:type="spellEnd"/>
      <w:r>
        <w:t xml:space="preserve"> the bat (gaseous</w:t>
      </w:r>
      <w:r>
        <w:t xml:space="preserve"> </w:t>
      </w:r>
      <w:r>
        <w:t>anaesthesia may aid safe handling)</w:t>
      </w:r>
    </w:p>
    <w:p w:rsidR="00662D29" w:rsidRDefault="00662D29" w:rsidP="00662D29">
      <w:pPr>
        <w:pStyle w:val="ListParagraph"/>
        <w:numPr>
          <w:ilvl w:val="0"/>
          <w:numId w:val="11"/>
        </w:numPr>
      </w:pPr>
      <w:r>
        <w:t>refrigerate (not freeze) the whole</w:t>
      </w:r>
      <w:r>
        <w:t xml:space="preserve"> </w:t>
      </w:r>
      <w:r>
        <w:t>bat carcass</w:t>
      </w:r>
    </w:p>
    <w:p w:rsidR="00662D29" w:rsidRDefault="00662D29" w:rsidP="00662D29">
      <w:pPr>
        <w:pStyle w:val="ListParagraph"/>
        <w:numPr>
          <w:ilvl w:val="0"/>
          <w:numId w:val="11"/>
        </w:numPr>
      </w:pPr>
      <w:proofErr w:type="gramStart"/>
      <w:r>
        <w:t>contact</w:t>
      </w:r>
      <w:proofErr w:type="gramEnd"/>
      <w:r>
        <w:t xml:space="preserve"> DITT to arrange testing ASAP.</w:t>
      </w:r>
    </w:p>
    <w:p w:rsidR="00662D29" w:rsidRDefault="00662D29" w:rsidP="00662D29">
      <w:r>
        <w:t>If a clien</w:t>
      </w:r>
      <w:r>
        <w:t xml:space="preserve">t reports a sick/injured bat in </w:t>
      </w:r>
      <w:r>
        <w:t xml:space="preserve">public, contact </w:t>
      </w:r>
      <w:proofErr w:type="spellStart"/>
      <w:r>
        <w:t>Wildcare</w:t>
      </w:r>
      <w:proofErr w:type="spellEnd"/>
      <w:r>
        <w:t xml:space="preserve"> on 8988 6121.</w:t>
      </w:r>
    </w:p>
    <w:p w:rsidR="00662D29" w:rsidRDefault="00662D29" w:rsidP="00662D29">
      <w:r>
        <w:t>Fo</w:t>
      </w:r>
      <w:r>
        <w:t xml:space="preserve">r information on the management </w:t>
      </w:r>
      <w:r>
        <w:t>of cases involving contact between</w:t>
      </w:r>
      <w:r>
        <w:t xml:space="preserve"> </w:t>
      </w:r>
      <w:r>
        <w:t>pets and bats, consult the NT ABLV</w:t>
      </w:r>
      <w:r>
        <w:t xml:space="preserve"> </w:t>
      </w:r>
      <w:r>
        <w:t>Guidelines for Veterinarians, available</w:t>
      </w:r>
      <w:r>
        <w:t xml:space="preserve"> </w:t>
      </w:r>
      <w:r>
        <w:t xml:space="preserve">at </w:t>
      </w:r>
      <w:hyperlink r:id="rId9" w:history="1">
        <w:r w:rsidRPr="00662D29">
          <w:rPr>
            <w:rStyle w:val="Hyperlink"/>
          </w:rPr>
          <w:t>nt.gov.au</w:t>
        </w:r>
      </w:hyperlink>
    </w:p>
    <w:p w:rsidR="00184399" w:rsidRDefault="00662D29" w:rsidP="00662D29">
      <w:r>
        <w:t>ABLV is a notifiable disease and all suspect cases should be reported to the Chief Veterinary Officer.</w:t>
      </w:r>
    </w:p>
    <w:p w:rsidR="00662D29" w:rsidRDefault="00662D29" w:rsidP="00662D29">
      <w:pPr>
        <w:pStyle w:val="Heading2"/>
      </w:pPr>
      <w:r>
        <w:t>Further information</w:t>
      </w:r>
    </w:p>
    <w:p w:rsidR="00662D29" w:rsidRDefault="00662D29" w:rsidP="00662D29">
      <w:r>
        <w:t xml:space="preserve">These guidelines are for veterinarians to assist in the safe management of incidents involving pets having contact with bats, with the resulting potential for these animals to acquire Australian Bat Lyssavirus infection (ABLV). </w:t>
      </w:r>
    </w:p>
    <w:p w:rsidR="00662D29" w:rsidRDefault="00662D29" w:rsidP="00662D29">
      <w:r w:rsidRPr="00662D29">
        <w:rPr>
          <w:b/>
        </w:rPr>
        <w:t>Please note:</w:t>
      </w:r>
      <w:r>
        <w:t xml:space="preserve"> Veterinarians, veterinary assistants and carer’s handling bats should have a current Rabies vaccination.</w:t>
      </w:r>
    </w:p>
    <w:p w:rsidR="00662D29" w:rsidRDefault="00662D29" w:rsidP="00662D29">
      <w:r>
        <w:t>For more information, contact your regional animal Biosecurity office:</w:t>
      </w:r>
    </w:p>
    <w:p w:rsidR="00662D29" w:rsidRDefault="00662D29" w:rsidP="00662D29">
      <w:pPr>
        <w:pStyle w:val="ListParagraph"/>
        <w:numPr>
          <w:ilvl w:val="0"/>
          <w:numId w:val="12"/>
        </w:numPr>
        <w:rPr>
          <w:lang w:eastAsia="en-AU"/>
        </w:rPr>
      </w:pPr>
      <w:r>
        <w:t xml:space="preserve">Darwin </w:t>
      </w:r>
      <w:r>
        <w:t xml:space="preserve">– 08 8999 2035 </w:t>
      </w:r>
    </w:p>
    <w:p w:rsidR="00662D29" w:rsidRDefault="00662D29" w:rsidP="00662D29">
      <w:pPr>
        <w:pStyle w:val="ListParagraph"/>
        <w:numPr>
          <w:ilvl w:val="0"/>
          <w:numId w:val="12"/>
        </w:numPr>
        <w:rPr>
          <w:lang w:eastAsia="en-AU"/>
        </w:rPr>
      </w:pPr>
      <w:r>
        <w:t>Katherine – 08 8973 9716</w:t>
      </w:r>
    </w:p>
    <w:p w:rsidR="00662D29" w:rsidRDefault="00662D29" w:rsidP="00662D29">
      <w:pPr>
        <w:pStyle w:val="ListParagraph"/>
        <w:numPr>
          <w:ilvl w:val="0"/>
          <w:numId w:val="12"/>
        </w:numPr>
        <w:rPr>
          <w:lang w:eastAsia="en-AU"/>
        </w:rPr>
      </w:pPr>
      <w:r>
        <w:t xml:space="preserve">Tennant Creek </w:t>
      </w:r>
      <w:r>
        <w:t>– 08 8962 4458</w:t>
      </w:r>
    </w:p>
    <w:p w:rsidR="00662D29" w:rsidRDefault="00662D29" w:rsidP="00662D29">
      <w:pPr>
        <w:pStyle w:val="ListParagraph"/>
        <w:numPr>
          <w:ilvl w:val="0"/>
          <w:numId w:val="12"/>
        </w:numPr>
        <w:rPr>
          <w:lang w:eastAsia="en-AU"/>
        </w:rPr>
      </w:pPr>
      <w:r>
        <w:t xml:space="preserve">Alice Springs </w:t>
      </w:r>
      <w:r>
        <w:t xml:space="preserve">– 08 </w:t>
      </w:r>
      <w:r>
        <w:t>8951 8181</w:t>
      </w:r>
    </w:p>
    <w:p w:rsidR="00662D29" w:rsidRPr="009F6796" w:rsidRDefault="00662D29" w:rsidP="00662D29">
      <w:pPr>
        <w:rPr>
          <w:lang w:eastAsia="en-AU"/>
        </w:rPr>
      </w:pPr>
      <w:r w:rsidRPr="00662D29">
        <w:rPr>
          <w:lang w:eastAsia="en-AU"/>
        </w:rPr>
        <w:t>Join the Biosecurity Facebook Group @biosecNT</w:t>
      </w:r>
      <w:bookmarkStart w:id="2" w:name="_GoBack"/>
      <w:bookmarkEnd w:id="2"/>
    </w:p>
    <w:sectPr w:rsidR="00662D29" w:rsidRPr="009F6796" w:rsidSect="00CC571B">
      <w:headerReference w:type="default" r:id="rId10"/>
      <w:footerReference w:type="default" r:id="rId11"/>
      <w:headerReference w:type="first" r:id="rId12"/>
      <w:footerReference w:type="first" r:id="rId13"/>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A86" w:rsidRDefault="00EF3A86" w:rsidP="007332FF">
      <w:r>
        <w:separator/>
      </w:r>
    </w:p>
  </w:endnote>
  <w:endnote w:type="continuationSeparator" w:id="0">
    <w:p w:rsidR="00EF3A86" w:rsidRDefault="00EF3A8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655" w:rsidRDefault="00996655" w:rsidP="0099665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96655" w:rsidRPr="00132658" w:rsidTr="001D258A">
      <w:trPr>
        <w:cantSplit/>
        <w:trHeight w:hRule="exact" w:val="567"/>
      </w:trPr>
      <w:tc>
        <w:tcPr>
          <w:tcW w:w="10318" w:type="dxa"/>
          <w:vAlign w:val="bottom"/>
        </w:tcPr>
        <w:p w:rsidR="00996655" w:rsidRPr="00750D2F" w:rsidRDefault="00996655" w:rsidP="00996655">
          <w:pPr>
            <w:spacing w:after="0"/>
            <w:rPr>
              <w:rStyle w:val="PageNumber"/>
            </w:rPr>
          </w:pPr>
          <w:r w:rsidRPr="00750D2F">
            <w:rPr>
              <w:rStyle w:val="PageNumber"/>
            </w:rPr>
            <w:t xml:space="preserve">Department of </w:t>
          </w:r>
          <w:sdt>
            <w:sdtPr>
              <w:rPr>
                <w:rStyle w:val="PageNumber"/>
                <w:b/>
              </w:rPr>
              <w:alias w:val="Company"/>
              <w:tag w:val=""/>
              <w:id w:val="310921806"/>
              <w:placeholder>
                <w:docPart w:val="51E4C6CAE40F4076A2F03869F81EFEB2"/>
              </w:placeholder>
              <w:dataBinding w:prefixMappings="xmlns:ns0='http://schemas.openxmlformats.org/officeDocument/2006/extended-properties' " w:xpath="/ns0:Properties[1]/ns0:Company[1]" w:storeItemID="{6668398D-A668-4E3E-A5EB-62B293D839F1}"/>
              <w15:color w:val="000000"/>
              <w:text w:multiLine="1"/>
            </w:sdtPr>
            <w:sdtEndPr>
              <w:rPr>
                <w:rStyle w:val="PageNumber"/>
              </w:rPr>
            </w:sdtEndPr>
            <w:sdtContent>
              <w:r w:rsidR="008F4DDF">
                <w:rPr>
                  <w:rStyle w:val="PageNumber"/>
                  <w:b/>
                </w:rPr>
                <w:t>Industry, Tourism and Trade</w:t>
              </w:r>
            </w:sdtContent>
          </w:sdt>
        </w:p>
        <w:p w:rsidR="00996655" w:rsidRPr="00AC4488" w:rsidRDefault="00996655" w:rsidP="0099665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62D29">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62D29">
            <w:rPr>
              <w:rStyle w:val="PageNumber"/>
              <w:noProof/>
            </w:rPr>
            <w:t>2</w:t>
          </w:r>
          <w:r w:rsidRPr="00AC4488">
            <w:rPr>
              <w:rStyle w:val="PageNumber"/>
            </w:rPr>
            <w:fldChar w:fldCharType="end"/>
          </w:r>
        </w:p>
      </w:tc>
    </w:tr>
  </w:tbl>
  <w:p w:rsidR="00CA36A0" w:rsidRPr="00996655" w:rsidRDefault="00CA36A0" w:rsidP="00996655">
    <w:pPr>
      <w:pStyle w:val="Hidden"/>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C0326E">
    <w:pPr>
      <w:spacing w:after="0"/>
    </w:pPr>
  </w:p>
  <w:p w:rsidR="00996655" w:rsidRDefault="00996655"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0326E" w:rsidRPr="00132658" w:rsidTr="008921B4">
      <w:trPr>
        <w:cantSplit/>
        <w:trHeight w:hRule="exact" w:val="1134"/>
      </w:trPr>
      <w:tc>
        <w:tcPr>
          <w:tcW w:w="7767" w:type="dxa"/>
          <w:vAlign w:val="bottom"/>
        </w:tcPr>
        <w:p w:rsidR="00901430" w:rsidRPr="00901430" w:rsidRDefault="00901430" w:rsidP="00C0326E">
          <w:pPr>
            <w:spacing w:after="0"/>
            <w:rPr>
              <w:rStyle w:val="PageNumber"/>
            </w:rPr>
          </w:pPr>
          <w:r>
            <w:rPr>
              <w:rStyle w:val="PageNumber"/>
            </w:rPr>
            <w:t xml:space="preserve">Department of </w:t>
          </w:r>
          <w:sdt>
            <w:sdtPr>
              <w:rPr>
                <w:b/>
                <w:sz w:val="19"/>
                <w:szCs w:val="19"/>
              </w:rPr>
              <w:alias w:val="Company"/>
              <w:tag w:val=""/>
              <w:id w:val="250782577"/>
              <w:dataBinding w:prefixMappings="xmlns:ns0='http://schemas.openxmlformats.org/officeDocument/2006/extended-properties' " w:xpath="/ns0:Properties[1]/ns0:Company[1]" w:storeItemID="{6668398D-A668-4E3E-A5EB-62B293D839F1}"/>
              <w15:color w:val="000000"/>
              <w:text w:multiLine="1"/>
            </w:sdtPr>
            <w:sdtEndPr/>
            <w:sdtContent>
              <w:r w:rsidR="008F4DDF">
                <w:rPr>
                  <w:b/>
                  <w:sz w:val="19"/>
                  <w:szCs w:val="19"/>
                </w:rPr>
                <w:t>Industry, Tourism and Trade</w:t>
              </w:r>
            </w:sdtContent>
          </w:sdt>
        </w:p>
        <w:p w:rsidR="00C0326E" w:rsidRPr="00CE30CF" w:rsidRDefault="00C0326E" w:rsidP="00C0326E">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662D29">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662D29">
            <w:rPr>
              <w:rStyle w:val="PageNumber"/>
              <w:noProof/>
            </w:rPr>
            <w:t>2</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rsidR="00C0326E" w:rsidRPr="001E14EB" w:rsidRDefault="00C0326E" w:rsidP="00C0326E">
          <w:pPr>
            <w:spacing w:after="0"/>
            <w:jc w:val="right"/>
          </w:pPr>
          <w:r>
            <w:rPr>
              <w:noProof/>
              <w:lang w:eastAsia="en-AU"/>
            </w:rPr>
            <w:drawing>
              <wp:inline distT="0" distB="0" distL="0" distR="0" wp14:anchorId="66058055" wp14:editId="7C1937C2">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EF7362" w:rsidRPr="00661BE1" w:rsidRDefault="00EF736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A86" w:rsidRDefault="00EF3A86" w:rsidP="007332FF">
      <w:r>
        <w:separator/>
      </w:r>
    </w:p>
  </w:footnote>
  <w:footnote w:type="continuationSeparator" w:id="0">
    <w:p w:rsidR="00EF3A86" w:rsidRDefault="00EF3A8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EF3A86"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sdtContent>
        <w:r w:rsidR="008F4DDF">
          <w:t>Australian Bat Lyssavirus (ABLV) – information for pet owners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8F1" w:rsidRPr="000E3ED2" w:rsidRDefault="00D61FD1" w:rsidP="00EB164C">
    <w:pPr>
      <w:pStyle w:val="Subtitle0"/>
    </w:pPr>
    <w:r>
      <w:t>Fact 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6BAE"/>
    <w:multiLevelType w:val="hybridMultilevel"/>
    <w:tmpl w:val="13723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4BE7B01"/>
    <w:multiLevelType w:val="hybridMultilevel"/>
    <w:tmpl w:val="5350B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5EF5868"/>
    <w:multiLevelType w:val="hybridMultilevel"/>
    <w:tmpl w:val="B6182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AC1108A"/>
    <w:multiLevelType w:val="hybridMultilevel"/>
    <w:tmpl w:val="4C585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3"/>
  </w:num>
  <w:num w:numId="3">
    <w:abstractNumId w:val="36"/>
  </w:num>
  <w:num w:numId="4">
    <w:abstractNumId w:val="25"/>
  </w:num>
  <w:num w:numId="5">
    <w:abstractNumId w:val="17"/>
  </w:num>
  <w:num w:numId="6">
    <w:abstractNumId w:val="9"/>
  </w:num>
  <w:num w:numId="7">
    <w:abstractNumId w:val="27"/>
  </w:num>
  <w:num w:numId="8">
    <w:abstractNumId w:val="16"/>
  </w:num>
  <w:num w:numId="9">
    <w:abstractNumId w:val="0"/>
  </w:num>
  <w:num w:numId="10">
    <w:abstractNumId w:val="37"/>
  </w:num>
  <w:num w:numId="11">
    <w:abstractNumId w:val="5"/>
  </w:num>
  <w:num w:numId="12">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96"/>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465F"/>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4404"/>
    <w:rsid w:val="001152F5"/>
    <w:rsid w:val="00117743"/>
    <w:rsid w:val="00117F5B"/>
    <w:rsid w:val="00127715"/>
    <w:rsid w:val="00132658"/>
    <w:rsid w:val="00150DC0"/>
    <w:rsid w:val="00156CD4"/>
    <w:rsid w:val="0016153B"/>
    <w:rsid w:val="00162207"/>
    <w:rsid w:val="00164A3E"/>
    <w:rsid w:val="00166FF6"/>
    <w:rsid w:val="00176123"/>
    <w:rsid w:val="00181620"/>
    <w:rsid w:val="00184399"/>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31B0"/>
    <w:rsid w:val="001F59E6"/>
    <w:rsid w:val="00203F1C"/>
    <w:rsid w:val="00206936"/>
    <w:rsid w:val="00206C6F"/>
    <w:rsid w:val="00206FBD"/>
    <w:rsid w:val="00207746"/>
    <w:rsid w:val="00230031"/>
    <w:rsid w:val="00235C01"/>
    <w:rsid w:val="00247343"/>
    <w:rsid w:val="00265C56"/>
    <w:rsid w:val="0026672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1FE9"/>
    <w:rsid w:val="002D3A57"/>
    <w:rsid w:val="002D7D05"/>
    <w:rsid w:val="002E20C8"/>
    <w:rsid w:val="002E4290"/>
    <w:rsid w:val="002E66A6"/>
    <w:rsid w:val="002F0DB1"/>
    <w:rsid w:val="002F2885"/>
    <w:rsid w:val="002F45A1"/>
    <w:rsid w:val="002F525F"/>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43B6E"/>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3ACC"/>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0040"/>
    <w:rsid w:val="00592E78"/>
    <w:rsid w:val="00595386"/>
    <w:rsid w:val="00597234"/>
    <w:rsid w:val="005A4AC0"/>
    <w:rsid w:val="005A5FDF"/>
    <w:rsid w:val="005B0FB7"/>
    <w:rsid w:val="005B122A"/>
    <w:rsid w:val="005B1FCB"/>
    <w:rsid w:val="005B5AC2"/>
    <w:rsid w:val="005C2833"/>
    <w:rsid w:val="005E144D"/>
    <w:rsid w:val="005E1500"/>
    <w:rsid w:val="005E3A43"/>
    <w:rsid w:val="005E3FC4"/>
    <w:rsid w:val="005F0B17"/>
    <w:rsid w:val="005F77C7"/>
    <w:rsid w:val="00620675"/>
    <w:rsid w:val="00622910"/>
    <w:rsid w:val="006254B6"/>
    <w:rsid w:val="00627FC8"/>
    <w:rsid w:val="006433C3"/>
    <w:rsid w:val="00650F5B"/>
    <w:rsid w:val="00662D29"/>
    <w:rsid w:val="006670D7"/>
    <w:rsid w:val="006719EA"/>
    <w:rsid w:val="00671F13"/>
    <w:rsid w:val="0067400A"/>
    <w:rsid w:val="006847AD"/>
    <w:rsid w:val="0069114B"/>
    <w:rsid w:val="006944C1"/>
    <w:rsid w:val="006A2F2D"/>
    <w:rsid w:val="006A756A"/>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0D2F"/>
    <w:rsid w:val="00755248"/>
    <w:rsid w:val="0076190B"/>
    <w:rsid w:val="00763448"/>
    <w:rsid w:val="0076355D"/>
    <w:rsid w:val="00763A2D"/>
    <w:rsid w:val="007670BC"/>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128D"/>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37842"/>
    <w:rsid w:val="00842838"/>
    <w:rsid w:val="00854EC1"/>
    <w:rsid w:val="0085797F"/>
    <w:rsid w:val="00861DC3"/>
    <w:rsid w:val="00867019"/>
    <w:rsid w:val="00872EF1"/>
    <w:rsid w:val="008735A9"/>
    <w:rsid w:val="00877BC5"/>
    <w:rsid w:val="00877D20"/>
    <w:rsid w:val="00881C48"/>
    <w:rsid w:val="00885B80"/>
    <w:rsid w:val="00885C30"/>
    <w:rsid w:val="00885E9B"/>
    <w:rsid w:val="00893C96"/>
    <w:rsid w:val="0089500A"/>
    <w:rsid w:val="00897C94"/>
    <w:rsid w:val="008A7C12"/>
    <w:rsid w:val="008B03CE"/>
    <w:rsid w:val="008B529E"/>
    <w:rsid w:val="008C0D34"/>
    <w:rsid w:val="008C17FB"/>
    <w:rsid w:val="008C70BB"/>
    <w:rsid w:val="008D1B00"/>
    <w:rsid w:val="008D278B"/>
    <w:rsid w:val="008D57B8"/>
    <w:rsid w:val="008E03FC"/>
    <w:rsid w:val="008E510B"/>
    <w:rsid w:val="008F30DE"/>
    <w:rsid w:val="008F422B"/>
    <w:rsid w:val="008F4DDF"/>
    <w:rsid w:val="00901430"/>
    <w:rsid w:val="00902B13"/>
    <w:rsid w:val="00911941"/>
    <w:rsid w:val="0092024D"/>
    <w:rsid w:val="00925146"/>
    <w:rsid w:val="00925710"/>
    <w:rsid w:val="00925F0F"/>
    <w:rsid w:val="00932F6B"/>
    <w:rsid w:val="009468BC"/>
    <w:rsid w:val="00947FAE"/>
    <w:rsid w:val="00953762"/>
    <w:rsid w:val="009616DF"/>
    <w:rsid w:val="00963E4F"/>
    <w:rsid w:val="0096542F"/>
    <w:rsid w:val="00967FA7"/>
    <w:rsid w:val="00971645"/>
    <w:rsid w:val="00977919"/>
    <w:rsid w:val="00983000"/>
    <w:rsid w:val="009870FA"/>
    <w:rsid w:val="009921C3"/>
    <w:rsid w:val="0099551D"/>
    <w:rsid w:val="00996655"/>
    <w:rsid w:val="009A5897"/>
    <w:rsid w:val="009A5F24"/>
    <w:rsid w:val="009B0B3E"/>
    <w:rsid w:val="009B1913"/>
    <w:rsid w:val="009B6657"/>
    <w:rsid w:val="009B6966"/>
    <w:rsid w:val="009D0EB5"/>
    <w:rsid w:val="009D14F9"/>
    <w:rsid w:val="009D2B74"/>
    <w:rsid w:val="009D63FF"/>
    <w:rsid w:val="009E175D"/>
    <w:rsid w:val="009E3CC2"/>
    <w:rsid w:val="009F06BD"/>
    <w:rsid w:val="009F2A4D"/>
    <w:rsid w:val="009F6796"/>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5A62"/>
    <w:rsid w:val="00A66857"/>
    <w:rsid w:val="00A76790"/>
    <w:rsid w:val="00A925EC"/>
    <w:rsid w:val="00A929AA"/>
    <w:rsid w:val="00A92B6B"/>
    <w:rsid w:val="00AA541E"/>
    <w:rsid w:val="00AB5413"/>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87BBA"/>
    <w:rsid w:val="00B92F9B"/>
    <w:rsid w:val="00B93DB1"/>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0326E"/>
    <w:rsid w:val="00C10F10"/>
    <w:rsid w:val="00C15D4D"/>
    <w:rsid w:val="00C175DC"/>
    <w:rsid w:val="00C30171"/>
    <w:rsid w:val="00C309D8"/>
    <w:rsid w:val="00C322B4"/>
    <w:rsid w:val="00C357F6"/>
    <w:rsid w:val="00C43519"/>
    <w:rsid w:val="00C45263"/>
    <w:rsid w:val="00C51537"/>
    <w:rsid w:val="00C52BC3"/>
    <w:rsid w:val="00C55B5A"/>
    <w:rsid w:val="00C61AFA"/>
    <w:rsid w:val="00C61D64"/>
    <w:rsid w:val="00C62099"/>
    <w:rsid w:val="00C64EA3"/>
    <w:rsid w:val="00C72867"/>
    <w:rsid w:val="00C75E81"/>
    <w:rsid w:val="00C86609"/>
    <w:rsid w:val="00C92B4C"/>
    <w:rsid w:val="00C92C5E"/>
    <w:rsid w:val="00C954F6"/>
    <w:rsid w:val="00CA36A0"/>
    <w:rsid w:val="00CA6BC5"/>
    <w:rsid w:val="00CC571B"/>
    <w:rsid w:val="00CC61CD"/>
    <w:rsid w:val="00CC6C02"/>
    <w:rsid w:val="00CC737B"/>
    <w:rsid w:val="00CD5011"/>
    <w:rsid w:val="00CE640F"/>
    <w:rsid w:val="00CE76BC"/>
    <w:rsid w:val="00CF540E"/>
    <w:rsid w:val="00D02F07"/>
    <w:rsid w:val="00D15D88"/>
    <w:rsid w:val="00D27EBE"/>
    <w:rsid w:val="00D36A49"/>
    <w:rsid w:val="00D517C6"/>
    <w:rsid w:val="00D61FD1"/>
    <w:rsid w:val="00D71D84"/>
    <w:rsid w:val="00D72464"/>
    <w:rsid w:val="00D72A57"/>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30E2"/>
    <w:rsid w:val="00DD4E59"/>
    <w:rsid w:val="00DE33B5"/>
    <w:rsid w:val="00DE5E18"/>
    <w:rsid w:val="00DF0487"/>
    <w:rsid w:val="00DF5EA4"/>
    <w:rsid w:val="00E02681"/>
    <w:rsid w:val="00E02792"/>
    <w:rsid w:val="00E034D8"/>
    <w:rsid w:val="00E04CC0"/>
    <w:rsid w:val="00E152A3"/>
    <w:rsid w:val="00E15816"/>
    <w:rsid w:val="00E160D5"/>
    <w:rsid w:val="00E239FF"/>
    <w:rsid w:val="00E27D7B"/>
    <w:rsid w:val="00E30556"/>
    <w:rsid w:val="00E30981"/>
    <w:rsid w:val="00E33136"/>
    <w:rsid w:val="00E34D7C"/>
    <w:rsid w:val="00E36941"/>
    <w:rsid w:val="00E3723D"/>
    <w:rsid w:val="00E44B8A"/>
    <w:rsid w:val="00E44C89"/>
    <w:rsid w:val="00E457A6"/>
    <w:rsid w:val="00E52375"/>
    <w:rsid w:val="00E61BA2"/>
    <w:rsid w:val="00E63864"/>
    <w:rsid w:val="00E6403F"/>
    <w:rsid w:val="00E75451"/>
    <w:rsid w:val="00E770C4"/>
    <w:rsid w:val="00E84C5A"/>
    <w:rsid w:val="00E861DB"/>
    <w:rsid w:val="00E908F1"/>
    <w:rsid w:val="00E93406"/>
    <w:rsid w:val="00E9402C"/>
    <w:rsid w:val="00E956C5"/>
    <w:rsid w:val="00E95C39"/>
    <w:rsid w:val="00EA2C39"/>
    <w:rsid w:val="00EB0A3C"/>
    <w:rsid w:val="00EB0A96"/>
    <w:rsid w:val="00EB164C"/>
    <w:rsid w:val="00EB1D82"/>
    <w:rsid w:val="00EB77F9"/>
    <w:rsid w:val="00EC46CB"/>
    <w:rsid w:val="00EC5769"/>
    <w:rsid w:val="00EC7D00"/>
    <w:rsid w:val="00ED0304"/>
    <w:rsid w:val="00ED5B7B"/>
    <w:rsid w:val="00EE38FA"/>
    <w:rsid w:val="00EE3E2C"/>
    <w:rsid w:val="00EE46D5"/>
    <w:rsid w:val="00EE5D23"/>
    <w:rsid w:val="00EE750D"/>
    <w:rsid w:val="00EF3A86"/>
    <w:rsid w:val="00EF3CA4"/>
    <w:rsid w:val="00EF7362"/>
    <w:rsid w:val="00EF7859"/>
    <w:rsid w:val="00F014DA"/>
    <w:rsid w:val="00F02591"/>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E058A"/>
  <w15:docId w15:val="{C2FDD638-18BB-4333-B44B-4ADDA650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E152A3"/>
    <w:pPr>
      <w:spacing w:after="0"/>
    </w:pPr>
    <w:rPr>
      <w:sz w:val="20"/>
      <w:szCs w:val="20"/>
    </w:rPr>
  </w:style>
  <w:style w:type="character" w:customStyle="1" w:styleId="FootnoteTextChar">
    <w:name w:val="Footnote Text Char"/>
    <w:basedOn w:val="DefaultParagraphFont"/>
    <w:link w:val="FootnoteText"/>
    <w:uiPriority w:val="99"/>
    <w:semiHidden/>
    <w:rsid w:val="00E152A3"/>
    <w:rPr>
      <w:rFonts w:ascii="Lato" w:hAnsi="Lato"/>
      <w:sz w:val="20"/>
      <w:szCs w:val="20"/>
    </w:rPr>
  </w:style>
  <w:style w:type="character" w:styleId="FootnoteReference">
    <w:name w:val="footnote reference"/>
    <w:basedOn w:val="DefaultParagraphFont"/>
    <w:uiPriority w:val="99"/>
    <w:semiHidden/>
    <w:unhideWhenUsed/>
    <w:rsid w:val="00E152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nt.gov.au/environment/animals/wildlife-in-nt/flying-fox/australian-bat-lyssavirus-and-your-pe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chua.PROD\Downloads\ntg-fact-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E4C6CAE40F4076A2F03869F81EFEB2"/>
        <w:category>
          <w:name w:val="General"/>
          <w:gallery w:val="placeholder"/>
        </w:category>
        <w:types>
          <w:type w:val="bbPlcHdr"/>
        </w:types>
        <w:behaviors>
          <w:behavior w:val="content"/>
        </w:behaviors>
        <w:guid w:val="{7C5DA017-CB9F-4398-9DF0-61FF1E3D761D}"/>
      </w:docPartPr>
      <w:docPartBody>
        <w:p w:rsidR="00E3781A" w:rsidRDefault="008E3CB4">
          <w:pPr>
            <w:pStyle w:val="51E4C6CAE40F4076A2F03869F81EFEB2"/>
          </w:pPr>
          <w:r w:rsidRPr="000E6CF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CB4"/>
    <w:rsid w:val="008E3CB4"/>
    <w:rsid w:val="009154FF"/>
    <w:rsid w:val="00A62051"/>
    <w:rsid w:val="00E37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1E4C6CAE40F4076A2F03869F81EFEB2">
    <w:name w:val="51E4C6CAE40F4076A2F03869F81EFE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66C79A-2EFE-47B9-A4A0-CC92B4159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ntg-fact-sheet.dotx</Template>
  <TotalTime>36</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Australian Bat Lyssavirus (ABLV)</vt:lpstr>
    </vt:vector>
  </TitlesOfParts>
  <Company>Industry, Tourism and Trade</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Bat Lyssavirus (ABLV) – information for pet owners</dc:title>
  <dc:creator>Northern Territory Government</dc:creator>
  <cp:lastModifiedBy>Valaree Lola Chuah</cp:lastModifiedBy>
  <cp:revision>4</cp:revision>
  <cp:lastPrinted>2019-08-28T22:41:00Z</cp:lastPrinted>
  <dcterms:created xsi:type="dcterms:W3CDTF">2022-10-18T21:59:00Z</dcterms:created>
  <dcterms:modified xsi:type="dcterms:W3CDTF">2022-10-18T22:44:00Z</dcterms:modified>
</cp:coreProperties>
</file>