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597F44C4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1865532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027DF8BC" w14:textId="77777777" w:rsidR="007A5EFD" w:rsidRDefault="009A2A98" w:rsidP="008F6A62">
      <w:pPr>
        <w:pStyle w:val="Subtitle0"/>
      </w:pPr>
      <w:r>
        <w:t>Exploration activities</w:t>
      </w:r>
    </w:p>
    <w:p w14:paraId="56C8089F" w14:textId="77777777" w:rsidR="00E10E3C" w:rsidRDefault="00E10E3C" w:rsidP="00E10E3C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35BBFC7E" w14:textId="77777777" w:rsidR="008F6A62" w:rsidRDefault="008F6A62" w:rsidP="00A36F5E"/>
    <w:p w14:paraId="07D25076" w14:textId="77777777" w:rsidR="000635A3" w:rsidRDefault="000635A3" w:rsidP="00A36F5E"/>
    <w:p w14:paraId="2A656B73" w14:textId="77777777" w:rsidR="000635A3" w:rsidRDefault="000635A3">
      <w:pPr>
        <w:rPr>
          <w:b/>
          <w:bCs/>
        </w:rPr>
      </w:pPr>
    </w:p>
    <w:p w14:paraId="0FD7F78B" w14:textId="77777777" w:rsidR="000635A3" w:rsidRDefault="000635A3">
      <w:pPr>
        <w:rPr>
          <w:b/>
          <w:bCs/>
        </w:rPr>
      </w:pPr>
    </w:p>
    <w:p w14:paraId="6B403E06" w14:textId="77777777" w:rsidR="008F6A62" w:rsidRDefault="008F6A62">
      <w:r>
        <w:br w:type="page"/>
      </w:r>
    </w:p>
    <w:tbl>
      <w:tblPr>
        <w:tblStyle w:val="TableGrid7"/>
        <w:tblW w:w="5000" w:type="pct"/>
        <w:jc w:val="center"/>
        <w:tblLook w:val="04A0" w:firstRow="1" w:lastRow="0" w:firstColumn="1" w:lastColumn="0" w:noHBand="0" w:noVBand="1"/>
      </w:tblPr>
      <w:tblGrid>
        <w:gridCol w:w="1169"/>
        <w:gridCol w:w="96"/>
        <w:gridCol w:w="1252"/>
        <w:gridCol w:w="737"/>
        <w:gridCol w:w="854"/>
        <w:gridCol w:w="1070"/>
        <w:gridCol w:w="736"/>
        <w:gridCol w:w="790"/>
        <w:gridCol w:w="1053"/>
        <w:gridCol w:w="666"/>
        <w:gridCol w:w="790"/>
        <w:gridCol w:w="1095"/>
      </w:tblGrid>
      <w:tr w:rsidR="009A2A98" w:rsidRPr="009A2A98" w14:paraId="635AAA98" w14:textId="77777777" w:rsidTr="009A2A98">
        <w:trPr>
          <w:jc w:val="center"/>
        </w:trPr>
        <w:tc>
          <w:tcPr>
            <w:tcW w:w="5000" w:type="pct"/>
            <w:gridSpan w:val="12"/>
            <w:shd w:val="clear" w:color="auto" w:fill="002060"/>
            <w:vAlign w:val="center"/>
          </w:tcPr>
          <w:p w14:paraId="1A9864AB" w14:textId="77777777" w:rsidR="009A2A98" w:rsidRPr="009A2A98" w:rsidRDefault="009A2A98" w:rsidP="009A2A98">
            <w:pPr>
              <w:pStyle w:val="Applicationdetails"/>
              <w:spacing w:beforeLines="40" w:before="96" w:afterLines="40" w:after="96"/>
              <w:contextualSpacing/>
              <w:rPr>
                <w:rFonts w:asciiTheme="minorHAnsi" w:hAnsiTheme="minorHAnsi"/>
                <w:szCs w:val="20"/>
              </w:rPr>
            </w:pPr>
            <w:r w:rsidRPr="009A2A98">
              <w:rPr>
                <w:rFonts w:asciiTheme="minorHAnsi" w:hAnsiTheme="minorHAnsi"/>
                <w:szCs w:val="20"/>
              </w:rPr>
              <w:lastRenderedPageBreak/>
              <w:t>Table 6.1 - Exploration activities summary</w:t>
            </w:r>
          </w:p>
        </w:tc>
      </w:tr>
      <w:tr w:rsidR="009A2A98" w:rsidRPr="009A2A98" w14:paraId="7E55EDFA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284F651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A2A98">
              <w:rPr>
                <w:rFonts w:asciiTheme="minorHAnsi" w:hAnsiTheme="minorHAnsi"/>
                <w:b/>
                <w:sz w:val="20"/>
                <w:szCs w:val="20"/>
              </w:rPr>
              <w:t>Proposed activity/Item</w:t>
            </w:r>
          </w:p>
        </w:tc>
        <w:tc>
          <w:tcPr>
            <w:tcW w:w="1291" w:type="pct"/>
            <w:gridSpan w:val="3"/>
            <w:vAlign w:val="center"/>
          </w:tcPr>
          <w:p w14:paraId="08E5A4A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A2A98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251" w:type="pct"/>
            <w:gridSpan w:val="3"/>
            <w:vAlign w:val="center"/>
          </w:tcPr>
          <w:p w14:paraId="6CE991B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A2A98">
              <w:rPr>
                <w:rFonts w:asciiTheme="minorHAnsi" w:hAnsiTheme="minorHAnsi"/>
                <w:b/>
                <w:sz w:val="20"/>
                <w:szCs w:val="20"/>
              </w:rPr>
              <w:t>Titles</w:t>
            </w:r>
          </w:p>
        </w:tc>
        <w:tc>
          <w:tcPr>
            <w:tcW w:w="1237" w:type="pct"/>
            <w:gridSpan w:val="3"/>
            <w:vAlign w:val="center"/>
          </w:tcPr>
          <w:p w14:paraId="5787585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9A2A98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</w:tr>
      <w:tr w:rsidR="009A2A98" w:rsidRPr="009A2A98" w14:paraId="7ACACEE3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41979C3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Location and land access</w:t>
            </w:r>
          </w:p>
        </w:tc>
        <w:tc>
          <w:tcPr>
            <w:tcW w:w="1291" w:type="pct"/>
            <w:gridSpan w:val="3"/>
            <w:vAlign w:val="center"/>
          </w:tcPr>
          <w:p w14:paraId="705192E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047E3B82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79BDA0B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9C9B3F1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516FCEF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Underlying land use*</w:t>
            </w:r>
          </w:p>
        </w:tc>
        <w:tc>
          <w:tcPr>
            <w:tcW w:w="1291" w:type="pct"/>
            <w:gridSpan w:val="3"/>
            <w:vAlign w:val="center"/>
          </w:tcPr>
          <w:p w14:paraId="4964380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24C6D511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7AE8A33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32DF27E" w14:textId="77777777" w:rsidTr="009A2A98">
        <w:trPr>
          <w:jc w:val="center"/>
        </w:trPr>
        <w:tc>
          <w:tcPr>
            <w:tcW w:w="614" w:type="pct"/>
            <w:gridSpan w:val="2"/>
            <w:vMerge w:val="restart"/>
            <w:vAlign w:val="center"/>
          </w:tcPr>
          <w:p w14:paraId="5A090B4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Schedule</w:t>
            </w:r>
          </w:p>
        </w:tc>
        <w:tc>
          <w:tcPr>
            <w:tcW w:w="607" w:type="pct"/>
            <w:vAlign w:val="center"/>
          </w:tcPr>
          <w:p w14:paraId="28027DC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Start</w:t>
            </w:r>
          </w:p>
        </w:tc>
        <w:tc>
          <w:tcPr>
            <w:tcW w:w="1291" w:type="pct"/>
            <w:gridSpan w:val="3"/>
            <w:vAlign w:val="center"/>
          </w:tcPr>
          <w:p w14:paraId="029F429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32CA366E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1296EDD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560AD5CB" w14:textId="77777777" w:rsidTr="009A2A98">
        <w:trPr>
          <w:jc w:val="center"/>
        </w:trPr>
        <w:tc>
          <w:tcPr>
            <w:tcW w:w="614" w:type="pct"/>
            <w:gridSpan w:val="2"/>
            <w:vMerge/>
            <w:vAlign w:val="center"/>
          </w:tcPr>
          <w:p w14:paraId="54BCB2E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662712D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Finish</w:t>
            </w:r>
          </w:p>
        </w:tc>
        <w:tc>
          <w:tcPr>
            <w:tcW w:w="1291" w:type="pct"/>
            <w:gridSpan w:val="3"/>
            <w:vAlign w:val="center"/>
          </w:tcPr>
          <w:p w14:paraId="0409B4C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0369938F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044E973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8363335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78B89FE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Commodity</w:t>
            </w:r>
          </w:p>
        </w:tc>
        <w:tc>
          <w:tcPr>
            <w:tcW w:w="1291" w:type="pct"/>
            <w:gridSpan w:val="3"/>
            <w:vAlign w:val="center"/>
          </w:tcPr>
          <w:p w14:paraId="5DDBC5A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533B4674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240AAA5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112F49D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62576366" w14:textId="77777777" w:rsid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 xml:space="preserve">Likelihood Analysis </w:t>
            </w:r>
          </w:p>
          <w:p w14:paraId="4D8D368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(if title is EL)</w:t>
            </w:r>
          </w:p>
        </w:tc>
        <w:tc>
          <w:tcPr>
            <w:tcW w:w="1291" w:type="pct"/>
            <w:gridSpan w:val="3"/>
            <w:vAlign w:val="center"/>
          </w:tcPr>
          <w:p w14:paraId="3D71467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3DA8F4E9" w14:textId="77777777" w:rsidR="009A2A98" w:rsidRPr="009A2A98" w:rsidDel="008B05C4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15C8528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031BD914" w14:textId="77777777" w:rsidTr="009A2A98">
        <w:trPr>
          <w:cantSplit/>
          <w:trHeight w:val="1452"/>
          <w:jc w:val="center"/>
        </w:trPr>
        <w:tc>
          <w:tcPr>
            <w:tcW w:w="567" w:type="pct"/>
            <w:vMerge w:val="restart"/>
            <w:vAlign w:val="center"/>
          </w:tcPr>
          <w:p w14:paraId="0F3EF04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Diamond Drill bores</w:t>
            </w:r>
          </w:p>
        </w:tc>
        <w:tc>
          <w:tcPr>
            <w:tcW w:w="654" w:type="pct"/>
            <w:gridSpan w:val="2"/>
            <w:vAlign w:val="center"/>
          </w:tcPr>
          <w:p w14:paraId="7C945A9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No</w:t>
            </w:r>
          </w:p>
        </w:tc>
        <w:tc>
          <w:tcPr>
            <w:tcW w:w="358" w:type="pct"/>
            <w:textDirection w:val="btLr"/>
            <w:vAlign w:val="center"/>
          </w:tcPr>
          <w:p w14:paraId="626500D1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Existing</w:t>
            </w:r>
          </w:p>
        </w:tc>
        <w:tc>
          <w:tcPr>
            <w:tcW w:w="414" w:type="pct"/>
            <w:textDirection w:val="btLr"/>
            <w:vAlign w:val="center"/>
          </w:tcPr>
          <w:p w14:paraId="57DD2C5D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Proposed</w:t>
            </w:r>
          </w:p>
        </w:tc>
        <w:tc>
          <w:tcPr>
            <w:tcW w:w="518" w:type="pct"/>
            <w:textDirection w:val="btLr"/>
            <w:vAlign w:val="center"/>
          </w:tcPr>
          <w:p w14:paraId="5AFBCED7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Rehabilitated</w:t>
            </w:r>
          </w:p>
        </w:tc>
        <w:tc>
          <w:tcPr>
            <w:tcW w:w="357" w:type="pct"/>
            <w:textDirection w:val="btLr"/>
            <w:vAlign w:val="center"/>
          </w:tcPr>
          <w:p w14:paraId="093AECE5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Existing</w:t>
            </w:r>
          </w:p>
        </w:tc>
        <w:tc>
          <w:tcPr>
            <w:tcW w:w="383" w:type="pct"/>
            <w:textDirection w:val="btLr"/>
            <w:vAlign w:val="center"/>
          </w:tcPr>
          <w:p w14:paraId="349EB80D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Proposed</w:t>
            </w:r>
          </w:p>
        </w:tc>
        <w:tc>
          <w:tcPr>
            <w:tcW w:w="511" w:type="pct"/>
            <w:textDirection w:val="btLr"/>
            <w:vAlign w:val="center"/>
          </w:tcPr>
          <w:p w14:paraId="4807A0AA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Rehabilitated</w:t>
            </w:r>
          </w:p>
        </w:tc>
        <w:tc>
          <w:tcPr>
            <w:tcW w:w="323" w:type="pct"/>
            <w:textDirection w:val="btLr"/>
            <w:vAlign w:val="center"/>
          </w:tcPr>
          <w:p w14:paraId="67AB80B5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Existing</w:t>
            </w:r>
          </w:p>
        </w:tc>
        <w:tc>
          <w:tcPr>
            <w:tcW w:w="383" w:type="pct"/>
            <w:textDirection w:val="btLr"/>
            <w:vAlign w:val="center"/>
          </w:tcPr>
          <w:p w14:paraId="39758F9F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Proposed</w:t>
            </w:r>
          </w:p>
        </w:tc>
        <w:tc>
          <w:tcPr>
            <w:tcW w:w="531" w:type="pct"/>
            <w:textDirection w:val="btLr"/>
            <w:vAlign w:val="center"/>
          </w:tcPr>
          <w:p w14:paraId="6E13A7DE" w14:textId="77777777" w:rsidR="009A2A98" w:rsidRPr="009A2A98" w:rsidRDefault="009A2A98" w:rsidP="009A2A98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Rehabilitated</w:t>
            </w:r>
          </w:p>
        </w:tc>
      </w:tr>
      <w:tr w:rsidR="009A2A98" w:rsidRPr="009A2A98" w14:paraId="4D6AACC3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5E63774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28E2F22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No. Drill pads</w:t>
            </w:r>
          </w:p>
        </w:tc>
        <w:tc>
          <w:tcPr>
            <w:tcW w:w="358" w:type="pct"/>
            <w:vAlign w:val="center"/>
          </w:tcPr>
          <w:p w14:paraId="25707E1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7A2DDF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E2B7A1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14F6D6B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C98CE2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D2A730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08CD0B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52F638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60A1F9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7D9DAAB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1072849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14546C5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Depth</w:t>
            </w:r>
          </w:p>
        </w:tc>
        <w:tc>
          <w:tcPr>
            <w:tcW w:w="358" w:type="pct"/>
            <w:vAlign w:val="center"/>
          </w:tcPr>
          <w:p w14:paraId="05CD324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C0DA9A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33139F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2888BB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B65026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D19631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1FA212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3D67B7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64B0A6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02829467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0BA6AB2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14002F7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Area of pads</w:t>
            </w:r>
          </w:p>
        </w:tc>
        <w:tc>
          <w:tcPr>
            <w:tcW w:w="358" w:type="pct"/>
            <w:vAlign w:val="center"/>
          </w:tcPr>
          <w:p w14:paraId="6629A23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641552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36D6B7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47C0EFC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FBB71A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503A44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7C3044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F86E2C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4B6590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51B23C03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6683D6A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6ACDECE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Access track length</w:t>
            </w:r>
          </w:p>
        </w:tc>
        <w:tc>
          <w:tcPr>
            <w:tcW w:w="358" w:type="pct"/>
            <w:vAlign w:val="center"/>
          </w:tcPr>
          <w:p w14:paraId="79073C6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5A5227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B273FF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BCDA45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B25C37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2C898B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97F20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42C19C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AE5EC9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1247E840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3DB5332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6B7846D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Sumps</w:t>
            </w:r>
          </w:p>
        </w:tc>
        <w:tc>
          <w:tcPr>
            <w:tcW w:w="358" w:type="pct"/>
            <w:vAlign w:val="center"/>
          </w:tcPr>
          <w:p w14:paraId="00439B7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CB04F4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52DEBE0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462CC2D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E3CC4E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C5B586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75AD92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34AA64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1D9F99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05C4503D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6BA5980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AC6D20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Potential to intersect groundwater</w:t>
            </w:r>
          </w:p>
        </w:tc>
        <w:tc>
          <w:tcPr>
            <w:tcW w:w="358" w:type="pct"/>
            <w:vAlign w:val="center"/>
          </w:tcPr>
          <w:p w14:paraId="4875713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C85878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9AC13A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297A41C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2399EB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78BD51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A7B773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D98CC2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9DD9C5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8095E15" w14:textId="77777777" w:rsidTr="009A2A98">
        <w:trPr>
          <w:trHeight w:val="67"/>
          <w:jc w:val="center"/>
        </w:trPr>
        <w:tc>
          <w:tcPr>
            <w:tcW w:w="567" w:type="pct"/>
            <w:vMerge/>
            <w:vAlign w:val="center"/>
          </w:tcPr>
          <w:p w14:paraId="5746ED5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570BA00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Conversion to well</w:t>
            </w:r>
          </w:p>
        </w:tc>
        <w:tc>
          <w:tcPr>
            <w:tcW w:w="358" w:type="pct"/>
            <w:vAlign w:val="center"/>
          </w:tcPr>
          <w:p w14:paraId="7408328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987E93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E09EFD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0E41F7E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3CF02D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7AD1AB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6E5ECA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DB512F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6A58C6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6856A56" w14:textId="77777777" w:rsidTr="009A2A98">
        <w:trPr>
          <w:trHeight w:val="42"/>
          <w:jc w:val="center"/>
        </w:trPr>
        <w:tc>
          <w:tcPr>
            <w:tcW w:w="567" w:type="pct"/>
            <w:vMerge w:val="restart"/>
            <w:vAlign w:val="center"/>
          </w:tcPr>
          <w:p w14:paraId="2A6B2AD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Reverse Circulation or other bores</w:t>
            </w:r>
          </w:p>
        </w:tc>
        <w:tc>
          <w:tcPr>
            <w:tcW w:w="654" w:type="pct"/>
            <w:gridSpan w:val="2"/>
            <w:vAlign w:val="center"/>
          </w:tcPr>
          <w:p w14:paraId="6C5834F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No</w:t>
            </w:r>
          </w:p>
        </w:tc>
        <w:tc>
          <w:tcPr>
            <w:tcW w:w="358" w:type="pct"/>
            <w:vAlign w:val="center"/>
          </w:tcPr>
          <w:p w14:paraId="0EF4583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EE9459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620A01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0CAB004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7358C4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C53C21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449793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1BD22A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FE7466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34EAE1FB" w14:textId="77777777" w:rsidTr="009A2A98">
        <w:trPr>
          <w:trHeight w:val="42"/>
          <w:jc w:val="center"/>
        </w:trPr>
        <w:tc>
          <w:tcPr>
            <w:tcW w:w="567" w:type="pct"/>
            <w:vMerge/>
            <w:vAlign w:val="center"/>
          </w:tcPr>
          <w:p w14:paraId="774D528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6C6538C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Depth</w:t>
            </w:r>
          </w:p>
        </w:tc>
        <w:tc>
          <w:tcPr>
            <w:tcW w:w="358" w:type="pct"/>
            <w:vAlign w:val="center"/>
          </w:tcPr>
          <w:p w14:paraId="023F00E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6119D9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CD697C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F88639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E614C3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5B64C0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D8E6A7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B969E6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C48EE4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274C7927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31EC242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B33374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No. drill pads</w:t>
            </w:r>
          </w:p>
        </w:tc>
        <w:tc>
          <w:tcPr>
            <w:tcW w:w="358" w:type="pct"/>
            <w:vAlign w:val="center"/>
          </w:tcPr>
          <w:p w14:paraId="06DC22C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62E84B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1A6D76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78A11E6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817DC1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66323D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461CB0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76B613D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2252D6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648C8890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3BD09CB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D19FB1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Area of pads</w:t>
            </w:r>
          </w:p>
        </w:tc>
        <w:tc>
          <w:tcPr>
            <w:tcW w:w="358" w:type="pct"/>
            <w:vAlign w:val="center"/>
          </w:tcPr>
          <w:p w14:paraId="78C37C6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E8922D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E0B33D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ED11B9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771D6C1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EC98E1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55C13F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877CDB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71CBD0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DEBC2D0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7E5FE00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3F22D6C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Access track length</w:t>
            </w:r>
          </w:p>
        </w:tc>
        <w:tc>
          <w:tcPr>
            <w:tcW w:w="358" w:type="pct"/>
            <w:vAlign w:val="center"/>
          </w:tcPr>
          <w:p w14:paraId="3696163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6DEFCD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397B60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0E2EFB2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B66652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244774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7A0589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D72D65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994D63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6CE66314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589DB1E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34BECD0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Potential to intersect groundwater</w:t>
            </w:r>
          </w:p>
        </w:tc>
        <w:tc>
          <w:tcPr>
            <w:tcW w:w="358" w:type="pct"/>
            <w:vAlign w:val="center"/>
          </w:tcPr>
          <w:p w14:paraId="16CB49E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0FDFC32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164F19B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739989A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443545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0606702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00A7CD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D64F03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45F73B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F9FAE23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5D73FA4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555C4D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Conversion to well</w:t>
            </w:r>
          </w:p>
        </w:tc>
        <w:tc>
          <w:tcPr>
            <w:tcW w:w="358" w:type="pct"/>
            <w:vAlign w:val="center"/>
          </w:tcPr>
          <w:p w14:paraId="066C814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0BA79A1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7CE56E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01E8451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6AE67A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BCB60A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4473E6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2C32ED6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CA9AC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203F929B" w14:textId="77777777" w:rsidTr="009A2A98">
        <w:trPr>
          <w:trHeight w:val="38"/>
          <w:jc w:val="center"/>
        </w:trPr>
        <w:tc>
          <w:tcPr>
            <w:tcW w:w="567" w:type="pct"/>
            <w:vMerge w:val="restart"/>
            <w:vAlign w:val="center"/>
          </w:tcPr>
          <w:p w14:paraId="3BE84E4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Test Pit</w:t>
            </w:r>
          </w:p>
        </w:tc>
        <w:tc>
          <w:tcPr>
            <w:tcW w:w="654" w:type="pct"/>
            <w:gridSpan w:val="2"/>
            <w:vAlign w:val="center"/>
          </w:tcPr>
          <w:p w14:paraId="5A0EEFC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no</w:t>
            </w:r>
          </w:p>
        </w:tc>
        <w:tc>
          <w:tcPr>
            <w:tcW w:w="358" w:type="pct"/>
            <w:vAlign w:val="center"/>
          </w:tcPr>
          <w:p w14:paraId="0A1168C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8EE739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ED4352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E07EAD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0C9137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CFDBD5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D56648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65BCE1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AFEE90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0018CD46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41E819F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003870B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Dimensions</w:t>
            </w:r>
          </w:p>
        </w:tc>
        <w:tc>
          <w:tcPr>
            <w:tcW w:w="358" w:type="pct"/>
            <w:vAlign w:val="center"/>
          </w:tcPr>
          <w:p w14:paraId="10491CD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FE3F6F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787276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270052A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26F59C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4D53A2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325EAB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70A9B5C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9AEC06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77D6C9D" w14:textId="77777777" w:rsidTr="009A2A98">
        <w:trPr>
          <w:trHeight w:val="38"/>
          <w:jc w:val="center"/>
        </w:trPr>
        <w:tc>
          <w:tcPr>
            <w:tcW w:w="567" w:type="pct"/>
            <w:vMerge/>
            <w:vAlign w:val="center"/>
          </w:tcPr>
          <w:p w14:paraId="5287A85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39519DA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Access track length</w:t>
            </w:r>
          </w:p>
        </w:tc>
        <w:tc>
          <w:tcPr>
            <w:tcW w:w="358" w:type="pct"/>
            <w:vAlign w:val="center"/>
          </w:tcPr>
          <w:p w14:paraId="0B1A99F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1691615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24FFA7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314828A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384C79D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8EA170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78221A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65334F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124452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4105B3CB" w14:textId="77777777" w:rsidTr="009A2A98">
        <w:trPr>
          <w:jc w:val="center"/>
        </w:trPr>
        <w:tc>
          <w:tcPr>
            <w:tcW w:w="567" w:type="pct"/>
            <w:vMerge w:val="restart"/>
            <w:vAlign w:val="center"/>
          </w:tcPr>
          <w:p w14:paraId="21BCAA8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Costean</w:t>
            </w:r>
          </w:p>
        </w:tc>
        <w:tc>
          <w:tcPr>
            <w:tcW w:w="654" w:type="pct"/>
            <w:gridSpan w:val="2"/>
            <w:vAlign w:val="center"/>
          </w:tcPr>
          <w:p w14:paraId="5DE6379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No</w:t>
            </w:r>
          </w:p>
        </w:tc>
        <w:tc>
          <w:tcPr>
            <w:tcW w:w="358" w:type="pct"/>
            <w:vAlign w:val="center"/>
          </w:tcPr>
          <w:p w14:paraId="63EF40B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C92BAC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5413EEE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1BC218E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040F8E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798AFB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79A19D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DDDEF8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639C34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1AA9AD3A" w14:textId="77777777" w:rsidTr="009A2A98">
        <w:trPr>
          <w:jc w:val="center"/>
        </w:trPr>
        <w:tc>
          <w:tcPr>
            <w:tcW w:w="567" w:type="pct"/>
            <w:vMerge/>
            <w:vAlign w:val="center"/>
          </w:tcPr>
          <w:p w14:paraId="12CF384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32AEEB3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Dimensions</w:t>
            </w:r>
          </w:p>
        </w:tc>
        <w:tc>
          <w:tcPr>
            <w:tcW w:w="358" w:type="pct"/>
            <w:vAlign w:val="center"/>
          </w:tcPr>
          <w:p w14:paraId="7B82544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1E8039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CDE323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033A101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58862E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C4801C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17829E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69ED104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6969A4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9DB5386" w14:textId="77777777" w:rsidTr="009A2A98">
        <w:trPr>
          <w:jc w:val="center"/>
        </w:trPr>
        <w:tc>
          <w:tcPr>
            <w:tcW w:w="567" w:type="pct"/>
            <w:vMerge/>
            <w:vAlign w:val="center"/>
          </w:tcPr>
          <w:p w14:paraId="7A67413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663DCF3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Access track length</w:t>
            </w:r>
          </w:p>
        </w:tc>
        <w:tc>
          <w:tcPr>
            <w:tcW w:w="358" w:type="pct"/>
            <w:vAlign w:val="center"/>
          </w:tcPr>
          <w:p w14:paraId="6C42808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E49092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2F0851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402F9DF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7DCC3DA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F656A7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0B1047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7204D81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EE1DCA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57B6034E" w14:textId="77777777" w:rsidTr="009A2A98">
        <w:trPr>
          <w:jc w:val="center"/>
        </w:trPr>
        <w:tc>
          <w:tcPr>
            <w:tcW w:w="567" w:type="pct"/>
            <w:vMerge w:val="restart"/>
            <w:vAlign w:val="center"/>
          </w:tcPr>
          <w:p w14:paraId="6E203FD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Bulk Pits</w:t>
            </w:r>
          </w:p>
        </w:tc>
        <w:tc>
          <w:tcPr>
            <w:tcW w:w="654" w:type="pct"/>
            <w:gridSpan w:val="2"/>
            <w:vAlign w:val="center"/>
          </w:tcPr>
          <w:p w14:paraId="663E77E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Total No</w:t>
            </w:r>
          </w:p>
        </w:tc>
        <w:tc>
          <w:tcPr>
            <w:tcW w:w="358" w:type="pct"/>
            <w:vAlign w:val="center"/>
          </w:tcPr>
          <w:p w14:paraId="058B579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DAC71A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B9020A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1341877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53F720D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AB4E4C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18B9710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D30C42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2E1B3A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22993827" w14:textId="77777777" w:rsidTr="009A2A98">
        <w:trPr>
          <w:jc w:val="center"/>
        </w:trPr>
        <w:tc>
          <w:tcPr>
            <w:tcW w:w="567" w:type="pct"/>
            <w:vMerge/>
            <w:vAlign w:val="center"/>
          </w:tcPr>
          <w:p w14:paraId="7CA9A81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13A1812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Dimensions</w:t>
            </w:r>
          </w:p>
        </w:tc>
        <w:tc>
          <w:tcPr>
            <w:tcW w:w="358" w:type="pct"/>
            <w:vAlign w:val="center"/>
          </w:tcPr>
          <w:p w14:paraId="35E3604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EF21BD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5924392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5DB1E389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0C72F27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0CC5DB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B347FA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8116C9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F80285C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3828573A" w14:textId="77777777" w:rsidTr="009A2A98">
        <w:trPr>
          <w:jc w:val="center"/>
        </w:trPr>
        <w:tc>
          <w:tcPr>
            <w:tcW w:w="567" w:type="pct"/>
            <w:vMerge/>
            <w:vAlign w:val="center"/>
          </w:tcPr>
          <w:p w14:paraId="6B0BE4D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Align w:val="center"/>
          </w:tcPr>
          <w:p w14:paraId="4257008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Access track length</w:t>
            </w:r>
          </w:p>
        </w:tc>
        <w:tc>
          <w:tcPr>
            <w:tcW w:w="358" w:type="pct"/>
            <w:vAlign w:val="center"/>
          </w:tcPr>
          <w:p w14:paraId="1EBCB8D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90B58C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535AD51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5EADAFAA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48390491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E71198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3ED0444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14:paraId="16C995B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E80A435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08F30CEC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7EA71AF7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Waterway crossings</w:t>
            </w:r>
          </w:p>
        </w:tc>
        <w:tc>
          <w:tcPr>
            <w:tcW w:w="1291" w:type="pct"/>
            <w:gridSpan w:val="3"/>
            <w:vAlign w:val="center"/>
          </w:tcPr>
          <w:p w14:paraId="6BC2803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1FBCF1C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2E9443A0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3CBB5231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6F436B4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Geophysics</w:t>
            </w:r>
          </w:p>
        </w:tc>
        <w:tc>
          <w:tcPr>
            <w:tcW w:w="1291" w:type="pct"/>
            <w:gridSpan w:val="3"/>
            <w:vAlign w:val="center"/>
          </w:tcPr>
          <w:p w14:paraId="0876C5A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4F89691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6592686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4A85D92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794CEC6D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Water source</w:t>
            </w:r>
          </w:p>
        </w:tc>
        <w:tc>
          <w:tcPr>
            <w:tcW w:w="1291" w:type="pct"/>
            <w:gridSpan w:val="3"/>
            <w:vAlign w:val="center"/>
          </w:tcPr>
          <w:p w14:paraId="17170E8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6A943CE8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53F18C8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7735860E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7A1A9E0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lastRenderedPageBreak/>
              <w:t>Water volume</w:t>
            </w:r>
          </w:p>
        </w:tc>
        <w:tc>
          <w:tcPr>
            <w:tcW w:w="1291" w:type="pct"/>
            <w:gridSpan w:val="3"/>
            <w:vAlign w:val="center"/>
          </w:tcPr>
          <w:p w14:paraId="6A2D534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67E09173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2D38CDA2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2A98" w:rsidRPr="009A2A98" w14:paraId="657EC061" w14:textId="77777777" w:rsidTr="009A2A98">
        <w:trPr>
          <w:jc w:val="center"/>
        </w:trPr>
        <w:tc>
          <w:tcPr>
            <w:tcW w:w="1221" w:type="pct"/>
            <w:gridSpan w:val="3"/>
            <w:vAlign w:val="center"/>
          </w:tcPr>
          <w:p w14:paraId="5B64CEDB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A2A98">
              <w:rPr>
                <w:rFonts w:asciiTheme="minorHAnsi" w:hAnsiTheme="minorHAnsi"/>
                <w:sz w:val="20"/>
                <w:szCs w:val="20"/>
              </w:rPr>
              <w:t>Additional Information</w:t>
            </w:r>
          </w:p>
        </w:tc>
        <w:tc>
          <w:tcPr>
            <w:tcW w:w="1291" w:type="pct"/>
            <w:gridSpan w:val="3"/>
            <w:vAlign w:val="center"/>
          </w:tcPr>
          <w:p w14:paraId="4560867E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Align w:val="center"/>
          </w:tcPr>
          <w:p w14:paraId="23146EEF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61F09486" w14:textId="77777777" w:rsidR="009A2A98" w:rsidRPr="009A2A98" w:rsidRDefault="009A2A98" w:rsidP="009A2A98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A73210" w14:textId="77777777" w:rsidR="008F6A62" w:rsidRDefault="008F6A62" w:rsidP="00A36F5E"/>
    <w:p w14:paraId="4A11A933" w14:textId="77777777" w:rsidR="0021608C" w:rsidRDefault="0021608C" w:rsidP="00A36F5E">
      <w:pPr>
        <w:sectPr w:rsidR="0021608C" w:rsidSect="00CC57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TableGrid21"/>
        <w:tblW w:w="5000" w:type="pct"/>
        <w:jc w:val="center"/>
        <w:tblLook w:val="04A0" w:firstRow="1" w:lastRow="0" w:firstColumn="1" w:lastColumn="0" w:noHBand="0" w:noVBand="1"/>
      </w:tblPr>
      <w:tblGrid>
        <w:gridCol w:w="858"/>
        <w:gridCol w:w="2622"/>
        <w:gridCol w:w="758"/>
        <w:gridCol w:w="819"/>
        <w:gridCol w:w="991"/>
        <w:gridCol w:w="784"/>
        <w:gridCol w:w="1001"/>
        <w:gridCol w:w="747"/>
        <w:gridCol w:w="2819"/>
        <w:gridCol w:w="2625"/>
        <w:gridCol w:w="1216"/>
      </w:tblGrid>
      <w:tr w:rsidR="0021608C" w:rsidRPr="00B87978" w14:paraId="47058640" w14:textId="77777777" w:rsidTr="001D6183">
        <w:trPr>
          <w:tblHeader/>
          <w:jc w:val="center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2294F19B" w14:textId="0E06E6AE" w:rsidR="0021608C" w:rsidRPr="00B87978" w:rsidRDefault="0021608C" w:rsidP="001D6183">
            <w:pPr>
              <w:pStyle w:val="Applicationdetails"/>
              <w:spacing w:beforeLines="100" w:before="240" w:afterLines="100" w:after="240"/>
              <w:rPr>
                <w:rFonts w:asciiTheme="minorHAnsi" w:hAnsiTheme="minorHAnsi"/>
                <w:szCs w:val="20"/>
              </w:rPr>
            </w:pPr>
            <w:r w:rsidRPr="00B87978">
              <w:rPr>
                <w:rFonts w:asciiTheme="minorHAnsi" w:hAnsiTheme="minorHAnsi"/>
                <w:szCs w:val="20"/>
              </w:rPr>
              <w:lastRenderedPageBreak/>
              <w:t xml:space="preserve">Table </w:t>
            </w:r>
            <w:r>
              <w:rPr>
                <w:rFonts w:asciiTheme="minorHAnsi" w:hAnsiTheme="minorHAnsi"/>
                <w:szCs w:val="20"/>
              </w:rPr>
              <w:t>6.2</w:t>
            </w:r>
            <w:r w:rsidRPr="00B87978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Exploration</w:t>
            </w:r>
            <w:r w:rsidRPr="00B87978">
              <w:rPr>
                <w:rFonts w:asciiTheme="minorHAnsi" w:hAnsiTheme="minorHAnsi"/>
                <w:szCs w:val="20"/>
              </w:rPr>
              <w:t xml:space="preserve"> - Risk, Controls and Management</w:t>
            </w:r>
          </w:p>
        </w:tc>
      </w:tr>
      <w:tr w:rsidR="0021608C" w:rsidRPr="00B87978" w14:paraId="4E7CEBE7" w14:textId="77777777" w:rsidTr="001D6183">
        <w:trPr>
          <w:tblHeader/>
          <w:jc w:val="center"/>
        </w:trPr>
        <w:tc>
          <w:tcPr>
            <w:tcW w:w="208" w:type="pct"/>
            <w:vMerge w:val="restart"/>
            <w:vAlign w:val="center"/>
          </w:tcPr>
          <w:p w14:paraId="39FC0EE8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Project Stage</w:t>
            </w:r>
          </w:p>
        </w:tc>
        <w:tc>
          <w:tcPr>
            <w:tcW w:w="925" w:type="pct"/>
            <w:vMerge w:val="restart"/>
            <w:vAlign w:val="center"/>
          </w:tcPr>
          <w:p w14:paraId="15D4A2F7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General description of major works</w:t>
            </w:r>
          </w:p>
        </w:tc>
        <w:tc>
          <w:tcPr>
            <w:tcW w:w="1430" w:type="pct"/>
            <w:gridSpan w:val="6"/>
            <w:vAlign w:val="center"/>
          </w:tcPr>
          <w:p w14:paraId="197C988D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Key risks</w:t>
            </w:r>
          </w:p>
          <w:p w14:paraId="5BF52340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(Tick that apply)</w:t>
            </w:r>
          </w:p>
        </w:tc>
        <w:tc>
          <w:tcPr>
            <w:tcW w:w="1046" w:type="pct"/>
            <w:vMerge w:val="restart"/>
            <w:vAlign w:val="center"/>
          </w:tcPr>
          <w:p w14:paraId="665639C5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Controls</w:t>
            </w:r>
          </w:p>
        </w:tc>
        <w:tc>
          <w:tcPr>
            <w:tcW w:w="968" w:type="pct"/>
            <w:vMerge w:val="restart"/>
            <w:vAlign w:val="center"/>
          </w:tcPr>
          <w:p w14:paraId="14F32D82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Management performance and monitoring</w:t>
            </w:r>
          </w:p>
        </w:tc>
        <w:tc>
          <w:tcPr>
            <w:tcW w:w="423" w:type="pct"/>
            <w:vMerge w:val="restart"/>
            <w:vAlign w:val="center"/>
          </w:tcPr>
          <w:p w14:paraId="5025A021" w14:textId="77777777" w:rsidR="0021608C" w:rsidRPr="00B87978" w:rsidRDefault="0021608C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21608C" w:rsidRPr="00B87978" w14:paraId="57859416" w14:textId="77777777" w:rsidTr="001D6183">
        <w:trPr>
          <w:trHeight w:val="84"/>
          <w:tblHeader/>
          <w:jc w:val="center"/>
        </w:trPr>
        <w:tc>
          <w:tcPr>
            <w:tcW w:w="208" w:type="pct"/>
            <w:vMerge/>
            <w:vAlign w:val="center"/>
          </w:tcPr>
          <w:p w14:paraId="2972D58F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3577A43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9E3C6F1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Flora &amp; F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auna</w:t>
            </w:r>
          </w:p>
        </w:tc>
        <w:tc>
          <w:tcPr>
            <w:tcW w:w="241" w:type="pct"/>
            <w:vAlign w:val="center"/>
          </w:tcPr>
          <w:p w14:paraId="4253FA25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Sacred Sites</w:t>
            </w:r>
          </w:p>
        </w:tc>
        <w:tc>
          <w:tcPr>
            <w:tcW w:w="241" w:type="pct"/>
            <w:vAlign w:val="center"/>
          </w:tcPr>
          <w:p w14:paraId="2AB03B2E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Heritage</w:t>
            </w:r>
          </w:p>
        </w:tc>
        <w:tc>
          <w:tcPr>
            <w:tcW w:w="241" w:type="pct"/>
            <w:vAlign w:val="center"/>
          </w:tcPr>
          <w:p w14:paraId="45DB101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43" w:type="pct"/>
            <w:vAlign w:val="center"/>
          </w:tcPr>
          <w:p w14:paraId="00059EB9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Air/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ust</w:t>
            </w:r>
          </w:p>
        </w:tc>
        <w:tc>
          <w:tcPr>
            <w:tcW w:w="224" w:type="pct"/>
            <w:vAlign w:val="center"/>
          </w:tcPr>
          <w:p w14:paraId="72A6DA8C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ther</w:t>
            </w:r>
          </w:p>
        </w:tc>
        <w:tc>
          <w:tcPr>
            <w:tcW w:w="1046" w:type="pct"/>
            <w:vMerge/>
            <w:vAlign w:val="center"/>
          </w:tcPr>
          <w:p w14:paraId="061B27AC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5ACDA7A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14:paraId="1EA5BE6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608C" w:rsidRPr="00B87978" w14:paraId="0EDB8083" w14:textId="77777777" w:rsidTr="001D6183">
        <w:trPr>
          <w:tblHeader/>
          <w:jc w:val="center"/>
        </w:trPr>
        <w:tc>
          <w:tcPr>
            <w:tcW w:w="208" w:type="pct"/>
            <w:vAlign w:val="center"/>
          </w:tcPr>
          <w:p w14:paraId="3A8EEBB4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14:paraId="17F53ED2" w14:textId="77777777" w:rsidR="0021608C" w:rsidRPr="00C430AE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Clearing/site investigation</w:t>
            </w:r>
          </w:p>
          <w:p w14:paraId="3677BD61" w14:textId="77777777" w:rsidR="0021608C" w:rsidRPr="00C430AE" w:rsidRDefault="0021608C" w:rsidP="0021608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Site investigation – drilling</w:t>
            </w:r>
          </w:p>
          <w:p w14:paraId="2AA909D5" w14:textId="77777777" w:rsidR="0021608C" w:rsidRPr="00C430AE" w:rsidRDefault="0021608C" w:rsidP="0021608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 site for stage 2 works below</w:t>
            </w:r>
          </w:p>
        </w:tc>
        <w:tc>
          <w:tcPr>
            <w:tcW w:w="241" w:type="pct"/>
            <w:vAlign w:val="center"/>
          </w:tcPr>
          <w:p w14:paraId="31EAF0D2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D2563DC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E74B1E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DD9F9F5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E56FC54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A1AF190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76B2135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89D4F3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5F4E3FF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608C" w:rsidRPr="00B87978" w14:paraId="5F79BC2F" w14:textId="77777777" w:rsidTr="001D6183">
        <w:trPr>
          <w:trHeight w:val="258"/>
          <w:tblHeader/>
          <w:jc w:val="center"/>
        </w:trPr>
        <w:tc>
          <w:tcPr>
            <w:tcW w:w="208" w:type="pct"/>
            <w:vAlign w:val="center"/>
          </w:tcPr>
          <w:p w14:paraId="15DDD106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14:paraId="79A885D4" w14:textId="77777777" w:rsidR="0021608C" w:rsidRPr="00C430AE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Construction/Earthworks</w:t>
            </w:r>
          </w:p>
          <w:p w14:paraId="51230E20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Earthworks to prepare foundations for small office</w:t>
            </w:r>
          </w:p>
          <w:p w14:paraId="48E1C20F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Connect office to services (water/power)</w:t>
            </w:r>
          </w:p>
        </w:tc>
        <w:tc>
          <w:tcPr>
            <w:tcW w:w="241" w:type="pct"/>
            <w:vAlign w:val="center"/>
          </w:tcPr>
          <w:p w14:paraId="17DE8A86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F74FEAF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65B6EC4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CB5445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10AE5F1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3A241476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1531B867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F7C1079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590CF9E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608C" w:rsidRPr="00B87978" w14:paraId="47A396F9" w14:textId="77777777" w:rsidTr="001D6183">
        <w:trPr>
          <w:trHeight w:val="422"/>
          <w:tblHeader/>
          <w:jc w:val="center"/>
        </w:trPr>
        <w:tc>
          <w:tcPr>
            <w:tcW w:w="208" w:type="pct"/>
            <w:vAlign w:val="center"/>
          </w:tcPr>
          <w:p w14:paraId="5C35447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925" w:type="pct"/>
            <w:vAlign w:val="center"/>
          </w:tcPr>
          <w:p w14:paraId="029090EE" w14:textId="77777777" w:rsidR="0021608C" w:rsidRPr="00C430AE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Commissioning/Operations</w:t>
            </w:r>
          </w:p>
          <w:p w14:paraId="7F14AC0F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Drill on 10x10m grid spaces to 5m; collect samples for grade control and waste classification</w:t>
            </w:r>
          </w:p>
          <w:p w14:paraId="5719C518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Load explosives for blasting</w:t>
            </w:r>
          </w:p>
          <w:p w14:paraId="12AB0E0D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Geologists will mark blast material for ore and waste, based on testing</w:t>
            </w:r>
          </w:p>
          <w:p w14:paraId="4746C484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Waste placement on WRD 1, as per WRD Mgt plan</w:t>
            </w:r>
          </w:p>
        </w:tc>
        <w:tc>
          <w:tcPr>
            <w:tcW w:w="241" w:type="pct"/>
            <w:vAlign w:val="center"/>
          </w:tcPr>
          <w:p w14:paraId="00EDD3D9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EE4E1C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DB6871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E69E6C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FC67320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B3B538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3DFFADF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4C1D3B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6AE3FE67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608C" w:rsidRPr="00B87978" w14:paraId="4173321E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69E3BB7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5" w:type="pct"/>
            <w:vAlign w:val="center"/>
          </w:tcPr>
          <w:p w14:paraId="609C1C2C" w14:textId="77777777" w:rsidR="0021608C" w:rsidRPr="00C430AE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Unplanned closure</w:t>
            </w:r>
          </w:p>
          <w:p w14:paraId="5FF1B08E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Decommission all plant/infrastructure (cut services)</w:t>
            </w:r>
          </w:p>
          <w:p w14:paraId="560F18FE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Remove all plant/infrastructure</w:t>
            </w:r>
          </w:p>
          <w:p w14:paraId="1C3EA736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Contaminated site investigation and rehabilitate any contaminated areas</w:t>
            </w:r>
          </w:p>
          <w:p w14:paraId="2AA17B6A" w14:textId="77777777" w:rsidR="0021608C" w:rsidRPr="00C430AE" w:rsidRDefault="0021608C" w:rsidP="0021608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Establish bund around perimeter for pit lake </w:t>
            </w:r>
          </w:p>
        </w:tc>
        <w:tc>
          <w:tcPr>
            <w:tcW w:w="241" w:type="pct"/>
            <w:vAlign w:val="center"/>
          </w:tcPr>
          <w:p w14:paraId="10085F36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C395BF5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F898877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A451B7D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83C7794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22C45B8F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61F93AE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3156052A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4C10F426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608C" w:rsidRPr="00B87978" w14:paraId="5567F2E8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7B567A5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5" w:type="pct"/>
            <w:vAlign w:val="center"/>
          </w:tcPr>
          <w:p w14:paraId="3FA06CD1" w14:textId="77777777" w:rsidR="0021608C" w:rsidRPr="00C430AE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Planned Closure</w:t>
            </w:r>
          </w:p>
          <w:p w14:paraId="087B68AB" w14:textId="77777777" w:rsidR="0021608C" w:rsidRPr="00C430AE" w:rsidRDefault="0021608C" w:rsidP="0021608C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Same as unplanned closure</w:t>
            </w:r>
          </w:p>
        </w:tc>
        <w:tc>
          <w:tcPr>
            <w:tcW w:w="241" w:type="pct"/>
            <w:vAlign w:val="center"/>
          </w:tcPr>
          <w:p w14:paraId="016B1A54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4DDB075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7C724DD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DDE05A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98B2685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3A5169CC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60549AC3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8C21B02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3992F258" w14:textId="77777777" w:rsidR="0021608C" w:rsidRPr="00B87978" w:rsidRDefault="0021608C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915F64" w14:textId="77777777" w:rsidR="0021608C" w:rsidRDefault="0021608C" w:rsidP="00A36F5E"/>
    <w:sectPr w:rsidR="0021608C" w:rsidSect="0021608C"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0016" w14:textId="77777777" w:rsidR="00E17D2F" w:rsidRDefault="00E17D2F" w:rsidP="007332FF">
      <w:r>
        <w:separator/>
      </w:r>
    </w:p>
  </w:endnote>
  <w:endnote w:type="continuationSeparator" w:id="0">
    <w:p w14:paraId="6FE36C20" w14:textId="77777777" w:rsidR="00E17D2F" w:rsidRDefault="00E17D2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A7B" w14:textId="77777777" w:rsidR="000E1E79" w:rsidRDefault="000E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129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30FC35A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3259DB69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635A3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3C431998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635A3">
            <w:rPr>
              <w:rStyle w:val="PageNumber"/>
            </w:rPr>
            <w:t>1.0</w:t>
          </w:r>
        </w:p>
        <w:p w14:paraId="7539BCE0" w14:textId="6318CCCA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10E3C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10E3C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EC635C7" w14:textId="77777777" w:rsidR="002645D5" w:rsidRPr="00B11C67" w:rsidRDefault="002645D5" w:rsidP="002645D5">
    <w:pPr>
      <w:pStyle w:val="Footer"/>
      <w:rPr>
        <w:sz w:val="4"/>
        <w:szCs w:val="4"/>
      </w:rPr>
    </w:pPr>
  </w:p>
  <w:p w14:paraId="2509E438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788C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19902194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9445B9E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6E7B7E2F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12A4BD59" w14:textId="1E622098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E10E3C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E10E3C">
            <w:rPr>
              <w:rStyle w:val="PageNumber"/>
              <w:noProof/>
            </w:rPr>
            <w:t>6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500C4F1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1AAEC201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964DDF1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A5A" w14:textId="77777777" w:rsidR="00E17D2F" w:rsidRDefault="00E17D2F" w:rsidP="007332FF">
      <w:r>
        <w:separator/>
      </w:r>
    </w:p>
  </w:footnote>
  <w:footnote w:type="continuationSeparator" w:id="0">
    <w:p w14:paraId="05A08A80" w14:textId="77777777" w:rsidR="00E17D2F" w:rsidRDefault="00E17D2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C7DB" w14:textId="77777777" w:rsidR="000E1E79" w:rsidRDefault="000E1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149A" w14:textId="48E515A2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33B6">
          <w:rPr>
            <w:rStyle w:val="HeaderChar"/>
          </w:rPr>
          <w:t>Attachment D7-vi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2549D95" w14:textId="192849BE" w:rsidR="00A53CF0" w:rsidRPr="00E908F1" w:rsidRDefault="000E1E79" w:rsidP="00A53CF0">
        <w:pPr>
          <w:pStyle w:val="Title"/>
        </w:pPr>
        <w:r>
          <w:rPr>
            <w:rStyle w:val="TitleChar"/>
          </w:rPr>
          <w:t>Attachment D7-vi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E2245B"/>
    <w:multiLevelType w:val="hybridMultilevel"/>
    <w:tmpl w:val="66B21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A890085"/>
    <w:multiLevelType w:val="hybridMultilevel"/>
    <w:tmpl w:val="43A2F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C646DB9"/>
    <w:multiLevelType w:val="hybridMultilevel"/>
    <w:tmpl w:val="42F4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40967415">
    <w:abstractNumId w:val="21"/>
  </w:num>
  <w:num w:numId="2" w16cid:durableId="72817490">
    <w:abstractNumId w:val="12"/>
  </w:num>
  <w:num w:numId="3" w16cid:durableId="1196235011">
    <w:abstractNumId w:val="38"/>
  </w:num>
  <w:num w:numId="4" w16cid:durableId="394932638">
    <w:abstractNumId w:val="25"/>
  </w:num>
  <w:num w:numId="5" w16cid:durableId="596519646">
    <w:abstractNumId w:val="17"/>
  </w:num>
  <w:num w:numId="6" w16cid:durableId="1327903722">
    <w:abstractNumId w:val="8"/>
  </w:num>
  <w:num w:numId="7" w16cid:durableId="1645154986">
    <w:abstractNumId w:val="27"/>
  </w:num>
  <w:num w:numId="8" w16cid:durableId="1113473137">
    <w:abstractNumId w:val="15"/>
  </w:num>
  <w:num w:numId="9" w16cid:durableId="1376857639">
    <w:abstractNumId w:val="37"/>
  </w:num>
  <w:num w:numId="10" w16cid:durableId="1775129782">
    <w:abstractNumId w:val="23"/>
  </w:num>
  <w:num w:numId="11" w16cid:durableId="2027049874">
    <w:abstractNumId w:val="34"/>
  </w:num>
  <w:num w:numId="12" w16cid:durableId="361636079">
    <w:abstractNumId w:val="39"/>
  </w:num>
  <w:num w:numId="13" w16cid:durableId="1112165934">
    <w:abstractNumId w:val="4"/>
  </w:num>
  <w:num w:numId="14" w16cid:durableId="19859315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33B6"/>
    <w:rsid w:val="00046C59"/>
    <w:rsid w:val="00050BD4"/>
    <w:rsid w:val="00051362"/>
    <w:rsid w:val="00051F45"/>
    <w:rsid w:val="00052953"/>
    <w:rsid w:val="0005341A"/>
    <w:rsid w:val="00056DEF"/>
    <w:rsid w:val="00056EDC"/>
    <w:rsid w:val="000635A3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0808"/>
    <w:rsid w:val="000A4317"/>
    <w:rsid w:val="000A559C"/>
    <w:rsid w:val="000B0076"/>
    <w:rsid w:val="000B2CA1"/>
    <w:rsid w:val="000C23BA"/>
    <w:rsid w:val="000D1F29"/>
    <w:rsid w:val="000D633D"/>
    <w:rsid w:val="000E1E79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1B6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608C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07F4B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371D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5217"/>
    <w:rsid w:val="006B7FE0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18AA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2A98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0547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46BE8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333B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0E3C"/>
    <w:rsid w:val="00E15816"/>
    <w:rsid w:val="00E160D5"/>
    <w:rsid w:val="00E17D2F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E30C8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paragraph" w:customStyle="1" w:styleId="Applicationdetails">
    <w:name w:val="Application details"/>
    <w:basedOn w:val="Heading5"/>
    <w:link w:val="ApplicationdetailsChar"/>
    <w:qFormat/>
    <w:rsid w:val="009A2A98"/>
    <w:pPr>
      <w:numPr>
        <w:ilvl w:val="0"/>
        <w:numId w:val="0"/>
      </w:numPr>
      <w:shd w:val="clear" w:color="auto" w:fill="002060"/>
      <w:spacing w:after="0"/>
    </w:pPr>
    <w:rPr>
      <w:color w:val="FFFFFF" w:themeColor="background2"/>
      <w:sz w:val="20"/>
      <w:szCs w:val="22"/>
    </w:rPr>
  </w:style>
  <w:style w:type="character" w:customStyle="1" w:styleId="ApplicationdetailsChar">
    <w:name w:val="Application details Char"/>
    <w:basedOn w:val="Heading5Char"/>
    <w:link w:val="Applicationdetails"/>
    <w:rsid w:val="009A2A98"/>
    <w:rPr>
      <w:rFonts w:ascii="Lato" w:hAnsi="Lato"/>
      <w:b/>
      <w:color w:val="FFFFFF" w:themeColor="background2"/>
      <w:sz w:val="20"/>
      <w:szCs w:val="22"/>
      <w:shd w:val="clear" w:color="auto" w:fill="002060"/>
    </w:rPr>
  </w:style>
  <w:style w:type="table" w:customStyle="1" w:styleId="TableGrid7">
    <w:name w:val="Table Grid7"/>
    <w:basedOn w:val="TableNormal"/>
    <w:next w:val="TableGrid"/>
    <w:uiPriority w:val="39"/>
    <w:rsid w:val="009A2A98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21608C"/>
    <w:rPr>
      <w:rFonts w:eastAsiaTheme="minorEastAsia"/>
      <w:iCs/>
    </w:rPr>
  </w:style>
  <w:style w:type="table" w:customStyle="1" w:styleId="TableGrid21">
    <w:name w:val="Table Grid21"/>
    <w:basedOn w:val="TableNormal"/>
    <w:next w:val="TableGrid"/>
    <w:uiPriority w:val="39"/>
    <w:rsid w:val="0021608C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422E1-515C-4614-ABF7-8B675B86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324</Words>
  <Characters>2001</Characters>
  <Application>Microsoft Office Word</Application>
  <DocSecurity>0</DocSecurity>
  <Lines>667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D7-vi</vt:lpstr>
    </vt:vector>
  </TitlesOfParts>
  <Company>Lands, Planning &amp; Environment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D7-vi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2024-09-25T23:54:00Z</dcterms:created>
  <dcterms:modified xsi:type="dcterms:W3CDTF">2024-09-26T00:11:00Z</dcterms:modified>
</cp:coreProperties>
</file>