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33700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CFCBB4" wp14:editId="1EC6B3A6">
                  <wp:extent cx="2282190" cy="2282190"/>
                  <wp:effectExtent l="0" t="0" r="3810" b="3810"/>
                  <wp:docPr id="1" name="Picture 1" descr="R:\Business Systems\TAS\Mapping\MapImage\1867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67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F4538" w:rsidRDefault="009F4538" w:rsidP="009F45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221/24</w:t>
      </w:r>
    </w:p>
    <w:p w:rsidR="009F4538" w:rsidRDefault="009F453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33701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867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67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9F4538" w:rsidP="009F45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33702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R:\Business Systems\TAS\Mapping\MapImage\1867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67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9F4538" w:rsidP="009F45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223/24</w:t>
      </w:r>
    </w:p>
    <w:p w:rsidR="009F4538" w:rsidRDefault="009F453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33703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4" name="Picture 4" descr="R:\Business Systems\TAS\Mapping\MapImage\1867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67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9F4538" w:rsidP="009F45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224/24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33704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9E1CBA" wp14:editId="75C0EF86">
                  <wp:extent cx="2282190" cy="2282190"/>
                  <wp:effectExtent l="0" t="0" r="3810" b="3810"/>
                  <wp:docPr id="6" name="Picture 6" descr="R:\Business Systems\TAS\Mapping\MapImage\1867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:\Business Systems\TAS\Mapping\MapImage\1867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224/24</w:t>
      </w:r>
    </w:p>
    <w:p w:rsidR="00A64CC2" w:rsidRDefault="00A64CC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33705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686FB8" wp14:editId="0D92A9A8">
                  <wp:extent cx="2282190" cy="2282190"/>
                  <wp:effectExtent l="0" t="0" r="3810" b="3810"/>
                  <wp:docPr id="7" name="Picture 7" descr="R:\Business Systems\TAS\Mapping\MapImage\1867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:\Business Systems\TAS\Mapping\MapImage\1867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225/24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33706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39B057" wp14:editId="212ED3E5">
                  <wp:extent cx="2282190" cy="2282190"/>
                  <wp:effectExtent l="0" t="0" r="3810" b="3810"/>
                  <wp:docPr id="8" name="Picture 8" descr="R:\Business Systems\TAS\Mapping\MapImage\1867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:\Business Systems\TAS\Mapping\MapImage\1867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226/24</w:t>
      </w:r>
    </w:p>
    <w:p w:rsidR="00A64CC2" w:rsidRDefault="00A64CC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33707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F70913" wp14:editId="6123EE60">
                  <wp:extent cx="2282190" cy="2282190"/>
                  <wp:effectExtent l="0" t="0" r="3810" b="3810"/>
                  <wp:docPr id="10" name="Picture 10" descr="R:\Business Systems\TAS\Mapping\MapImage\1867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:\Business Systems\TAS\Mapping\MapImage\1867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227/24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33708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F577C9" wp14:editId="58010387">
                  <wp:extent cx="2282190" cy="2282190"/>
                  <wp:effectExtent l="0" t="0" r="3810" b="3810"/>
                  <wp:docPr id="11" name="Picture 11" descr="R:\Business Systems\TAS\Mapping\MapImage\186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:\Business Systems\TAS\Mapping\MapImage\186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228/24</w:t>
      </w:r>
    </w:p>
    <w:p w:rsidR="00A64CC2" w:rsidRDefault="00A64CC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33709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13.14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9B1AD4" wp14:editId="6961108D">
                  <wp:extent cx="2282190" cy="2282190"/>
                  <wp:effectExtent l="0" t="0" r="3810" b="3810"/>
                  <wp:docPr id="12" name="Picture 12" descr="R:\Business Systems\TAS\Mapping\MapImage\1867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:\Business Systems\TAS\Mapping\MapImage\1867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bookmarkStart w:id="0" w:name="_GoBack"/>
      <w:bookmarkEnd w:id="0"/>
      <w:r>
        <w:rPr>
          <w:rFonts w:ascii="Lato" w:hAnsi="Lato" w:cs="Calibri"/>
        </w:rPr>
        <w:t>229/24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33710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FE6DAE" wp14:editId="56C2A43F">
                  <wp:extent cx="2282190" cy="2282190"/>
                  <wp:effectExtent l="0" t="0" r="3810" b="3810"/>
                  <wp:docPr id="13" name="Picture 13" descr="R:\Business Systems\TAS\Mapping\MapImage\1867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:\Business Systems\TAS\Mapping\MapImage\1867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230/24</w:t>
      </w:r>
    </w:p>
    <w:p w:rsidR="00A64CC2" w:rsidRDefault="00A64CC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56FF4" w:rsidTr="006C3E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6FF4" w:rsidRDefault="00A56FF4" w:rsidP="006C3E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56FF4" w:rsidRDefault="00A56FF4" w:rsidP="006C3E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56FF4" w:rsidTr="006C3E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33711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A56FF4" w:rsidTr="006C3E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F4" w:rsidRDefault="00A56FF4" w:rsidP="006C3E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F4" w:rsidRDefault="00A56FF4" w:rsidP="006C3E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A56FF4" w:rsidTr="006C3E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6FF4" w:rsidRDefault="00A56FF4" w:rsidP="006C3E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5A3AFA" wp14:editId="3C956296">
                  <wp:extent cx="2282190" cy="2282190"/>
                  <wp:effectExtent l="0" t="0" r="3810" b="3810"/>
                  <wp:docPr id="14" name="Picture 14" descr="R:\Business Systems\TAS\Mapping\MapImage\1867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:\Business Systems\TAS\Mapping\MapImage\1867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F4" w:rsidTr="006C3E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56FF4" w:rsidRDefault="00A56FF4" w:rsidP="006C3E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56FF4" w:rsidRPr="006874B1" w:rsidRDefault="00A64CC2" w:rsidP="00A64C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231/24</w:t>
      </w:r>
    </w:p>
    <w:sectPr w:rsidR="00A56FF4" w:rsidRPr="006874B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F4" w:rsidRDefault="00A56FF4">
      <w:r>
        <w:separator/>
      </w:r>
    </w:p>
  </w:endnote>
  <w:endnote w:type="continuationSeparator" w:id="0">
    <w:p w:rsidR="00A56FF4" w:rsidRDefault="00A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2065F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F4" w:rsidRDefault="00A56FF4">
      <w:r>
        <w:separator/>
      </w:r>
    </w:p>
  </w:footnote>
  <w:footnote w:type="continuationSeparator" w:id="0">
    <w:p w:rsidR="00A56FF4" w:rsidRDefault="00A5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4CC2">
            <w:rPr>
              <w:rFonts w:ascii="Lato" w:hAnsi="Lato"/>
              <w:b/>
              <w:noProof/>
            </w:rPr>
            <w:t>66/24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4CC2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04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4"/>
    <w:rsid w:val="000016AD"/>
    <w:rsid w:val="00002FF6"/>
    <w:rsid w:val="00004590"/>
    <w:rsid w:val="00006044"/>
    <w:rsid w:val="00011542"/>
    <w:rsid w:val="000131AD"/>
    <w:rsid w:val="00014C08"/>
    <w:rsid w:val="00016B3E"/>
    <w:rsid w:val="0002065F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4538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6FF4"/>
    <w:rsid w:val="00A578B2"/>
    <w:rsid w:val="00A57E28"/>
    <w:rsid w:val="00A6236F"/>
    <w:rsid w:val="00A64CC2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0E3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2BEBDEE"/>
  <w15:docId w15:val="{BE701224-C82B-486B-A874-9B2579B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15</TotalTime>
  <Pages>3</Pages>
  <Words>1382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4</cp:revision>
  <cp:lastPrinted>2024-06-04T05:48:00Z</cp:lastPrinted>
  <dcterms:created xsi:type="dcterms:W3CDTF">2024-06-04T05:30:00Z</dcterms:created>
  <dcterms:modified xsi:type="dcterms:W3CDTF">2024-06-06T03:26:00Z</dcterms:modified>
</cp:coreProperties>
</file>