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10348" w:type="dxa"/>
        <w:tblInd w:w="-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993"/>
        <w:gridCol w:w="708"/>
        <w:gridCol w:w="1843"/>
        <w:gridCol w:w="1131"/>
        <w:gridCol w:w="570"/>
        <w:gridCol w:w="283"/>
        <w:gridCol w:w="142"/>
        <w:gridCol w:w="993"/>
        <w:gridCol w:w="848"/>
        <w:gridCol w:w="427"/>
        <w:gridCol w:w="992"/>
        <w:gridCol w:w="1418"/>
      </w:tblGrid>
      <w:tr w:rsidR="007D48A4" w:rsidRPr="007A5EFD" w:rsidTr="00E76F7E">
        <w:trPr>
          <w:trHeight w:val="567"/>
        </w:trPr>
        <w:tc>
          <w:tcPr>
            <w:tcW w:w="1034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vAlign w:val="center"/>
          </w:tcPr>
          <w:p w:rsidR="007D48A4" w:rsidRPr="004A3CC9" w:rsidRDefault="009E26E4" w:rsidP="00DD13FA">
            <w:pPr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br/>
            </w:r>
            <w:r w:rsidR="001C288A">
              <w:rPr>
                <w:rStyle w:val="Questionlabel"/>
                <w:color w:val="FFFFFF" w:themeColor="background1"/>
              </w:rPr>
              <w:t>Contact details</w:t>
            </w:r>
          </w:p>
        </w:tc>
      </w:tr>
      <w:tr w:rsidR="007D48A4" w:rsidRPr="007A5EFD" w:rsidTr="00E76F7E">
        <w:trPr>
          <w:trHeight w:val="5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D48A4" w:rsidRPr="007A5EFD" w:rsidRDefault="001C288A" w:rsidP="007D48A4">
            <w:pPr>
              <w:rPr>
                <w:rFonts w:ascii="Arial" w:hAnsi="Arial"/>
                <w:b/>
              </w:rPr>
            </w:pPr>
            <w:r>
              <w:rPr>
                <w:rStyle w:val="Questionlabel"/>
              </w:rPr>
              <w:t>Name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D48A4" w:rsidRPr="002C0BEF" w:rsidRDefault="005F372E" w:rsidP="002C0BEF">
            <w:r>
              <w:t>George Sanos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D48A4" w:rsidRPr="007A5EFD" w:rsidRDefault="001C288A" w:rsidP="001C288A">
            <w:pPr>
              <w:rPr>
                <w:rFonts w:ascii="Arial" w:hAnsi="Arial"/>
              </w:rPr>
            </w:pPr>
            <w:r>
              <w:rPr>
                <w:rStyle w:val="Questionlabel"/>
              </w:rPr>
              <w:t>Registration number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D48A4" w:rsidRPr="002C0BEF" w:rsidRDefault="005F372E" w:rsidP="002C0BEF">
            <w:r>
              <w:t>86</w:t>
            </w:r>
          </w:p>
        </w:tc>
      </w:tr>
      <w:tr w:rsidR="007D48A4" w:rsidRPr="007A5EFD" w:rsidTr="00E76F7E">
        <w:trPr>
          <w:trHeight w:val="5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D48A4" w:rsidRPr="007A5EFD" w:rsidRDefault="001C288A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Phone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D48A4" w:rsidRPr="002C0BEF" w:rsidRDefault="007D48A4" w:rsidP="002C0BEF"/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D48A4" w:rsidRPr="007A5EFD" w:rsidRDefault="001C288A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Mobile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D48A4" w:rsidRPr="002C0BEF" w:rsidRDefault="007D48A4" w:rsidP="001C288A">
            <w:bookmarkStart w:id="0" w:name="_GoBack"/>
            <w:bookmarkEnd w:id="0"/>
          </w:p>
        </w:tc>
      </w:tr>
      <w:tr w:rsidR="001C288A" w:rsidRPr="007A5EFD" w:rsidTr="00E76F7E">
        <w:trPr>
          <w:trHeight w:val="5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C288A" w:rsidRDefault="001C288A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Fax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C288A" w:rsidRPr="002C0BEF" w:rsidRDefault="005F372E" w:rsidP="002C0BEF">
            <w:r>
              <w:t>NA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C288A" w:rsidRDefault="001C288A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Email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C288A" w:rsidRPr="002C0BEF" w:rsidRDefault="005F372E" w:rsidP="001C288A">
            <w:r>
              <w:rPr>
                <w:rFonts w:eastAsia="Times New Roman" w:cs="Arial"/>
              </w:rPr>
              <w:t>george.sanos@deemprojects.com</w:t>
            </w:r>
          </w:p>
        </w:tc>
      </w:tr>
      <w:tr w:rsidR="007D48A4" w:rsidRPr="007A5EFD" w:rsidTr="00E76F7E">
        <w:trPr>
          <w:trHeight w:val="567"/>
        </w:trPr>
        <w:tc>
          <w:tcPr>
            <w:tcW w:w="1034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vAlign w:val="center"/>
          </w:tcPr>
          <w:p w:rsidR="007D48A4" w:rsidRPr="007A5EFD" w:rsidRDefault="001C288A" w:rsidP="00DD13FA">
            <w:pPr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>Postal address</w:t>
            </w:r>
          </w:p>
        </w:tc>
      </w:tr>
      <w:tr w:rsidR="007D48A4" w:rsidRPr="007A5EFD" w:rsidTr="00E76F7E">
        <w:trPr>
          <w:trHeight w:val="567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D48A4" w:rsidRPr="007A5EFD" w:rsidRDefault="001C288A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Address line 1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D48A4" w:rsidRPr="002C0BEF" w:rsidRDefault="005F372E" w:rsidP="002C0BEF">
            <w:r>
              <w:rPr>
                <w:rFonts w:eastAsia="Times New Roman" w:cs="Arial"/>
              </w:rPr>
              <w:t>PO Box 112</w:t>
            </w:r>
          </w:p>
        </w:tc>
      </w:tr>
      <w:tr w:rsidR="007D48A4" w:rsidRPr="007A5EFD" w:rsidTr="00E76F7E">
        <w:trPr>
          <w:trHeight w:val="567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D48A4" w:rsidRPr="007A5EFD" w:rsidRDefault="001C288A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Address line 2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D48A4" w:rsidRPr="002C0BEF" w:rsidRDefault="007D48A4" w:rsidP="002C0BEF"/>
        </w:tc>
      </w:tr>
      <w:tr w:rsidR="001C288A" w:rsidRPr="007A5EFD" w:rsidTr="00E76F7E">
        <w:trPr>
          <w:trHeight w:val="567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C288A" w:rsidRPr="007A5EFD" w:rsidRDefault="001C288A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Suburb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C288A" w:rsidRPr="002C0BEF" w:rsidRDefault="005F372E" w:rsidP="002C0BEF">
            <w:r>
              <w:rPr>
                <w:rFonts w:eastAsia="Times New Roman" w:cs="Arial"/>
              </w:rPr>
              <w:t>East Melbourne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88A" w:rsidRPr="001C288A" w:rsidRDefault="001C288A" w:rsidP="002C0BEF">
            <w:pPr>
              <w:rPr>
                <w:b/>
              </w:rPr>
            </w:pPr>
            <w:r w:rsidRPr="001C288A">
              <w:rPr>
                <w:b/>
              </w:rPr>
              <w:t>State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88A" w:rsidRPr="002C0BEF" w:rsidRDefault="005F372E" w:rsidP="002C0BEF">
            <w:r>
              <w:t>VIC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88A" w:rsidRPr="001C288A" w:rsidRDefault="001C288A" w:rsidP="002C0BEF">
            <w:pPr>
              <w:rPr>
                <w:b/>
              </w:rPr>
            </w:pPr>
            <w:r w:rsidRPr="001C288A">
              <w:rPr>
                <w:b/>
              </w:rPr>
              <w:t>Postcode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88A" w:rsidRPr="002C0BEF" w:rsidRDefault="005F372E" w:rsidP="002C0BEF">
            <w:r>
              <w:t>8002</w:t>
            </w:r>
          </w:p>
        </w:tc>
      </w:tr>
      <w:tr w:rsidR="001C288A" w:rsidRPr="007A5EFD" w:rsidTr="00E76F7E">
        <w:trPr>
          <w:trHeight w:val="567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vAlign w:val="center"/>
          </w:tcPr>
          <w:p w:rsidR="001C288A" w:rsidRPr="007A5EFD" w:rsidRDefault="001C288A" w:rsidP="001C288A">
            <w:pPr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>Rates</w:t>
            </w:r>
          </w:p>
        </w:tc>
      </w:tr>
      <w:tr w:rsidR="005D635D" w:rsidRPr="007A5EFD" w:rsidTr="00E76F7E">
        <w:trPr>
          <w:trHeight w:val="56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D635D" w:rsidRPr="007A5EFD" w:rsidRDefault="005D635D" w:rsidP="005D635D">
            <w:pPr>
              <w:rPr>
                <w:rStyle w:val="Questionlabel"/>
              </w:rPr>
            </w:pPr>
            <w:r>
              <w:rPr>
                <w:rStyle w:val="Questionlabel"/>
              </w:rPr>
              <w:t>Adjudicator’s hourly rate ($)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35D" w:rsidRPr="002C0BEF" w:rsidRDefault="005F372E" w:rsidP="005D635D">
            <w:r>
              <w:t>$300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5D" w:rsidRPr="007A5EFD" w:rsidRDefault="005D635D" w:rsidP="005D635D">
            <w:pPr>
              <w:rPr>
                <w:rStyle w:val="Questionlabel"/>
              </w:rPr>
            </w:pPr>
            <w:r w:rsidRPr="001C288A">
              <w:rPr>
                <w:b/>
              </w:rPr>
              <w:t>GST included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5D" w:rsidRPr="002C0BEF" w:rsidRDefault="005D635D" w:rsidP="005D635D">
            <w:r>
              <w:t>Y</w:t>
            </w:r>
            <w:r w:rsidR="00E76F7E">
              <w:t>es</w:t>
            </w:r>
            <w:r>
              <w:t>/N</w:t>
            </w:r>
            <w:r w:rsidR="00E76F7E">
              <w:t>o</w:t>
            </w:r>
          </w:p>
        </w:tc>
      </w:tr>
      <w:tr w:rsidR="005D635D" w:rsidRPr="007A5EFD" w:rsidTr="00E76F7E">
        <w:trPr>
          <w:trHeight w:val="56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D635D" w:rsidRPr="007A5EFD" w:rsidRDefault="005D635D" w:rsidP="005D635D">
            <w:pPr>
              <w:rPr>
                <w:rStyle w:val="Questionlabel"/>
              </w:rPr>
            </w:pPr>
            <w:r>
              <w:rPr>
                <w:rStyle w:val="Questionlabel"/>
              </w:rPr>
              <w:t>Metro travel cost per km ($)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35D" w:rsidRPr="002C0BEF" w:rsidRDefault="005F372E" w:rsidP="005D635D">
            <w:r>
              <w:t>TBA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5D" w:rsidRPr="007A5EFD" w:rsidRDefault="005D635D" w:rsidP="005D635D">
            <w:pPr>
              <w:rPr>
                <w:rStyle w:val="Questionlabel"/>
              </w:rPr>
            </w:pPr>
            <w:r w:rsidRPr="001C288A">
              <w:rPr>
                <w:b/>
              </w:rPr>
              <w:t>GST included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5D" w:rsidRPr="002C0BEF" w:rsidRDefault="00E76F7E" w:rsidP="005D635D">
            <w:r>
              <w:t>Yes/No</w:t>
            </w:r>
          </w:p>
        </w:tc>
      </w:tr>
      <w:tr w:rsidR="005D635D" w:rsidRPr="007A5EFD" w:rsidTr="00E76F7E">
        <w:trPr>
          <w:trHeight w:val="56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D635D" w:rsidRPr="007A5EFD" w:rsidRDefault="005D635D" w:rsidP="005D635D">
            <w:pPr>
              <w:rPr>
                <w:rStyle w:val="Questionlabel"/>
              </w:rPr>
            </w:pPr>
            <w:r>
              <w:rPr>
                <w:rStyle w:val="Questionlabel"/>
              </w:rPr>
              <w:t>Regional travel cost per km ($)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35D" w:rsidRPr="002C0BEF" w:rsidRDefault="005F372E" w:rsidP="005D635D">
            <w:r>
              <w:t>TBA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5D" w:rsidRDefault="005D635D" w:rsidP="005D635D">
            <w:pPr>
              <w:rPr>
                <w:rStyle w:val="Questionlabel"/>
              </w:rPr>
            </w:pPr>
            <w:r w:rsidRPr="001C288A">
              <w:rPr>
                <w:b/>
              </w:rPr>
              <w:t>GST included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5D" w:rsidRPr="002C0BEF" w:rsidRDefault="00E76F7E" w:rsidP="005D635D">
            <w:r>
              <w:t>Yes/No</w:t>
            </w:r>
          </w:p>
        </w:tc>
      </w:tr>
      <w:tr w:rsidR="005D635D" w:rsidRPr="007A5EFD" w:rsidTr="00E76F7E">
        <w:trPr>
          <w:trHeight w:val="56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D635D" w:rsidRDefault="00716862" w:rsidP="005D635D">
            <w:pPr>
              <w:rPr>
                <w:rStyle w:val="Questionlabel"/>
              </w:rPr>
            </w:pPr>
            <w:r>
              <w:rPr>
                <w:rStyle w:val="Questionlabel"/>
              </w:rPr>
              <w:t>Other costs and disbursements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35D" w:rsidRDefault="005F372E" w:rsidP="005D635D">
            <w:r w:rsidRPr="000D1EF4">
              <w:rPr>
                <w:rFonts w:eastAsia="Times New Roman" w:cs="Arial"/>
              </w:rPr>
              <w:t>Postage costs, travel, accommodation, inspection or other expenses at cost plus 10% plus GST.</w:t>
            </w:r>
          </w:p>
        </w:tc>
      </w:tr>
      <w:tr w:rsidR="005D635D" w:rsidRPr="007A5EFD" w:rsidTr="00E76F7E">
        <w:trPr>
          <w:trHeight w:val="567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vAlign w:val="center"/>
          </w:tcPr>
          <w:p w:rsidR="005D635D" w:rsidRDefault="005D635D" w:rsidP="005D635D">
            <w:r>
              <w:rPr>
                <w:rStyle w:val="Questionlabel"/>
                <w:color w:val="FFFFFF" w:themeColor="background1"/>
              </w:rPr>
              <w:t>Bio</w:t>
            </w:r>
          </w:p>
        </w:tc>
      </w:tr>
      <w:tr w:rsidR="005D635D" w:rsidRPr="007A5EFD" w:rsidTr="00E76F7E">
        <w:trPr>
          <w:trHeight w:val="56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35D" w:rsidRPr="005D635D" w:rsidRDefault="005D635D" w:rsidP="005D635D">
            <w:pPr>
              <w:rPr>
                <w:rStyle w:val="Questionlabel"/>
              </w:rPr>
            </w:pPr>
            <w:r>
              <w:rPr>
                <w:rStyle w:val="Questionlabel"/>
              </w:rPr>
              <w:t>Experience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5D" w:rsidRDefault="005F372E" w:rsidP="005D635D">
            <w:pPr>
              <w:rPr>
                <w:rStyle w:val="Questionlabel"/>
                <w:b w:val="0"/>
              </w:rPr>
            </w:pPr>
            <w:r w:rsidRPr="005F372E">
              <w:rPr>
                <w:rStyle w:val="Questionlabel"/>
                <w:b w:val="0"/>
              </w:rPr>
              <w:t>I am a qualified civil engineer with over 20 years of experience in contracting and client advisory for major infrastructure projects in Australia, the United Kingdom, Europe, and Asia. I commenced my career in front-end infrastructure delivery, transitioning to consultancy and eventually to client-side management and strategic commercial and construction advisory.</w:t>
            </w:r>
          </w:p>
          <w:p w:rsidR="005F372E" w:rsidRDefault="005F372E" w:rsidP="005D635D">
            <w:pPr>
              <w:rPr>
                <w:rStyle w:val="Questionlabel"/>
                <w:b w:val="0"/>
              </w:rPr>
            </w:pPr>
          </w:p>
          <w:p w:rsidR="005F372E" w:rsidRDefault="005F372E" w:rsidP="005F372E">
            <w:pPr>
              <w:rPr>
                <w:rStyle w:val="Questionlabel"/>
                <w:b w:val="0"/>
              </w:rPr>
            </w:pPr>
            <w:r w:rsidRPr="005F372E">
              <w:rPr>
                <w:rStyle w:val="Questionlabel"/>
                <w:b w:val="0"/>
              </w:rPr>
              <w:t xml:space="preserve">In addition to my professional background, I have completed relevant bachelor and masters’ degrees in civil engineering and construction law at the University of Melbourne (Australia), Royal Melbourne Institute of Technology (Australia) and Westminster University (London, UK). </w:t>
            </w:r>
          </w:p>
          <w:p w:rsidR="005F372E" w:rsidRPr="005F372E" w:rsidRDefault="005F372E" w:rsidP="005F372E">
            <w:pPr>
              <w:rPr>
                <w:rStyle w:val="Questionlabel"/>
                <w:b w:val="0"/>
              </w:rPr>
            </w:pPr>
          </w:p>
          <w:p w:rsidR="005F372E" w:rsidRPr="000C7D3A" w:rsidRDefault="005F372E" w:rsidP="005F372E">
            <w:pPr>
              <w:rPr>
                <w:rStyle w:val="Questionlabel"/>
                <w:b w:val="0"/>
              </w:rPr>
            </w:pPr>
            <w:r w:rsidRPr="005F372E">
              <w:rPr>
                <w:rStyle w:val="Questionlabel"/>
                <w:b w:val="0"/>
              </w:rPr>
              <w:t>I am a member of the Society of Construction Law Australia, an Executive Director of the Dispute Resolution Board Federation (Region 3) and a founding member of the Society of Construction Law Turkey. I am also a registered Adjudicator with the Queensland Building and Construction Commission (QBCC), the Department of Justice in the Northern Territory and with Rialto Adjudications (VIC)</w:t>
            </w:r>
            <w:r w:rsidR="00CF1795">
              <w:rPr>
                <w:rStyle w:val="Questionlabel"/>
                <w:b w:val="0"/>
              </w:rPr>
              <w:t>.</w:t>
            </w:r>
          </w:p>
        </w:tc>
      </w:tr>
      <w:tr w:rsidR="005D635D" w:rsidRPr="007A5EFD" w:rsidTr="00E76F7E">
        <w:trPr>
          <w:trHeight w:val="56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35D" w:rsidRDefault="005D635D" w:rsidP="005D635D">
            <w:pPr>
              <w:rPr>
                <w:rStyle w:val="Questionlabel"/>
              </w:rPr>
            </w:pPr>
            <w:r>
              <w:rPr>
                <w:rStyle w:val="Questionlabel"/>
              </w:rPr>
              <w:lastRenderedPageBreak/>
              <w:t>Areas of expertise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2E" w:rsidRDefault="005F372E" w:rsidP="005F372E">
            <w:pPr>
              <w:rPr>
                <w:rFonts w:cs="Arial"/>
              </w:rPr>
            </w:pPr>
            <w:r w:rsidRPr="00894649">
              <w:rPr>
                <w:rFonts w:cs="Arial"/>
              </w:rPr>
              <w:t xml:space="preserve">Construction Law; </w:t>
            </w:r>
          </w:p>
          <w:p w:rsidR="005F372E" w:rsidRDefault="005F372E" w:rsidP="005F372E">
            <w:pPr>
              <w:rPr>
                <w:rFonts w:cs="Arial"/>
              </w:rPr>
            </w:pPr>
            <w:r w:rsidRPr="00894649">
              <w:rPr>
                <w:rFonts w:cs="Arial"/>
              </w:rPr>
              <w:t xml:space="preserve">Construction/Commercial Claims; </w:t>
            </w:r>
          </w:p>
          <w:p w:rsidR="005F372E" w:rsidRDefault="005F372E" w:rsidP="005F372E">
            <w:pPr>
              <w:rPr>
                <w:rFonts w:cs="Arial"/>
              </w:rPr>
            </w:pPr>
            <w:r w:rsidRPr="00894649">
              <w:rPr>
                <w:rFonts w:cs="Arial"/>
              </w:rPr>
              <w:t xml:space="preserve">Dispute Management &amp; Strategy; </w:t>
            </w:r>
          </w:p>
          <w:p w:rsidR="005F372E" w:rsidRDefault="005F372E" w:rsidP="005F372E">
            <w:pPr>
              <w:rPr>
                <w:rFonts w:cs="Arial"/>
              </w:rPr>
            </w:pPr>
            <w:r w:rsidRPr="00894649">
              <w:rPr>
                <w:rFonts w:cs="Arial"/>
              </w:rPr>
              <w:t xml:space="preserve">Adjudication &amp; Arbitration; </w:t>
            </w:r>
          </w:p>
          <w:p w:rsidR="005F372E" w:rsidRDefault="005F372E" w:rsidP="005F372E">
            <w:pPr>
              <w:rPr>
                <w:rFonts w:cs="Arial"/>
              </w:rPr>
            </w:pPr>
            <w:r w:rsidRPr="00894649">
              <w:rPr>
                <w:rFonts w:cs="Arial"/>
              </w:rPr>
              <w:t xml:space="preserve">Expert Evidence &amp; Determination; </w:t>
            </w:r>
          </w:p>
          <w:p w:rsidR="005F372E" w:rsidRDefault="005F372E" w:rsidP="005F372E">
            <w:pPr>
              <w:rPr>
                <w:rFonts w:cs="Arial"/>
              </w:rPr>
            </w:pPr>
            <w:r w:rsidRPr="00894649">
              <w:rPr>
                <w:rFonts w:cs="Arial"/>
              </w:rPr>
              <w:t xml:space="preserve">Security of Payment Legislation; </w:t>
            </w:r>
          </w:p>
          <w:p w:rsidR="005F372E" w:rsidRDefault="005F372E" w:rsidP="005F372E">
            <w:pPr>
              <w:rPr>
                <w:rFonts w:cs="Arial"/>
              </w:rPr>
            </w:pPr>
            <w:r w:rsidRPr="00894649">
              <w:rPr>
                <w:rFonts w:cs="Arial"/>
              </w:rPr>
              <w:t xml:space="preserve">Commercial Management; </w:t>
            </w:r>
          </w:p>
          <w:p w:rsidR="005F372E" w:rsidRDefault="005F372E" w:rsidP="005F372E">
            <w:pPr>
              <w:rPr>
                <w:rFonts w:cs="Arial"/>
              </w:rPr>
            </w:pPr>
            <w:r w:rsidRPr="00894649">
              <w:rPr>
                <w:rFonts w:cs="Arial"/>
              </w:rPr>
              <w:t xml:space="preserve">Contract Management; </w:t>
            </w:r>
          </w:p>
          <w:p w:rsidR="005F372E" w:rsidRDefault="005F372E" w:rsidP="005F372E">
            <w:pPr>
              <w:rPr>
                <w:rFonts w:cs="Arial"/>
              </w:rPr>
            </w:pPr>
            <w:r w:rsidRPr="00894649">
              <w:rPr>
                <w:rFonts w:cs="Arial"/>
              </w:rPr>
              <w:t xml:space="preserve">Project Delivery; </w:t>
            </w:r>
          </w:p>
          <w:p w:rsidR="005D635D" w:rsidRPr="005F372E" w:rsidRDefault="005F372E" w:rsidP="005D635D">
            <w:pPr>
              <w:rPr>
                <w:rStyle w:val="Questionlabel"/>
                <w:rFonts w:cs="Arial"/>
                <w:b w:val="0"/>
                <w:bCs w:val="0"/>
              </w:rPr>
            </w:pPr>
            <w:r w:rsidRPr="00894649">
              <w:rPr>
                <w:rFonts w:cs="Arial"/>
              </w:rPr>
              <w:t>Procurement &amp; Delivery Strategy</w:t>
            </w:r>
            <w:r>
              <w:rPr>
                <w:rFonts w:cs="Arial"/>
              </w:rPr>
              <w:t>.</w:t>
            </w:r>
          </w:p>
        </w:tc>
      </w:tr>
      <w:tr w:rsidR="005D635D" w:rsidRPr="007A5EFD" w:rsidTr="00E76F7E">
        <w:trPr>
          <w:trHeight w:val="56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35D" w:rsidRDefault="005D635D" w:rsidP="005D635D">
            <w:pPr>
              <w:rPr>
                <w:rStyle w:val="Questionlabel"/>
              </w:rPr>
            </w:pPr>
            <w:r>
              <w:rPr>
                <w:rStyle w:val="Questionlabel"/>
              </w:rPr>
              <w:t>Qualifications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2E" w:rsidRDefault="005F372E" w:rsidP="005F372E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3780"/>
                <w:tab w:val="left" w:pos="4320"/>
              </w:tabs>
              <w:spacing w:after="0" w:line="36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Bachelor of Engineering (Civil)</w:t>
            </w:r>
          </w:p>
          <w:p w:rsidR="005F372E" w:rsidRDefault="005F372E" w:rsidP="005F372E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3780"/>
                <w:tab w:val="left" w:pos="4320"/>
              </w:tabs>
              <w:spacing w:after="0" w:line="36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Master of Construction Law</w:t>
            </w:r>
          </w:p>
          <w:p w:rsidR="005D635D" w:rsidRPr="005F372E" w:rsidRDefault="005F372E" w:rsidP="005F372E">
            <w:pPr>
              <w:pStyle w:val="ListParagraph"/>
              <w:numPr>
                <w:ilvl w:val="0"/>
                <w:numId w:val="12"/>
              </w:numPr>
              <w:spacing w:after="40"/>
              <w:rPr>
                <w:rStyle w:val="Questionlabel"/>
                <w:b w:val="0"/>
              </w:rPr>
            </w:pPr>
            <w:r w:rsidRPr="005F372E">
              <w:rPr>
                <w:rFonts w:eastAsia="Times New Roman" w:cs="Arial"/>
              </w:rPr>
              <w:t>Certificate of Adjudication (QBCC)</w:t>
            </w:r>
          </w:p>
        </w:tc>
      </w:tr>
      <w:tr w:rsidR="005D635D" w:rsidRPr="007A5EFD" w:rsidTr="00E76F7E">
        <w:trPr>
          <w:trHeight w:val="56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35D" w:rsidRDefault="005D635D" w:rsidP="005D635D">
            <w:pPr>
              <w:rPr>
                <w:rStyle w:val="Questionlabel"/>
              </w:rPr>
            </w:pPr>
            <w:r>
              <w:rPr>
                <w:rStyle w:val="Questionlabel"/>
              </w:rPr>
              <w:t>Professional memberships and affiliations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2E" w:rsidRDefault="005F372E" w:rsidP="005F372E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3780"/>
                <w:tab w:val="left" w:pos="4320"/>
              </w:tabs>
              <w:spacing w:after="0" w:line="36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Certificate in Adjudication (CAG; Queensland)</w:t>
            </w:r>
          </w:p>
          <w:p w:rsidR="005F372E" w:rsidRDefault="005F372E" w:rsidP="005F372E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3780"/>
                <w:tab w:val="left" w:pos="4320"/>
              </w:tabs>
              <w:spacing w:after="0" w:line="36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Registered Adjudicator QBCC No. J 1513 7724</w:t>
            </w:r>
          </w:p>
          <w:p w:rsidR="005F372E" w:rsidRDefault="005F372E" w:rsidP="005F372E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3780"/>
                <w:tab w:val="left" w:pos="4320"/>
              </w:tabs>
              <w:spacing w:after="0" w:line="36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Registered Adjudicator with RAPL (VIC)</w:t>
            </w:r>
          </w:p>
          <w:p w:rsidR="005F372E" w:rsidRDefault="005F372E" w:rsidP="005F372E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3780"/>
                <w:tab w:val="left" w:pos="4320"/>
              </w:tabs>
              <w:spacing w:after="0" w:line="36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Registered Adjudicator with </w:t>
            </w:r>
            <w:proofErr w:type="spellStart"/>
            <w:r>
              <w:rPr>
                <w:rFonts w:eastAsia="Times New Roman" w:cs="Arial"/>
              </w:rPr>
              <w:t>DoJ</w:t>
            </w:r>
            <w:proofErr w:type="spellEnd"/>
            <w:r>
              <w:rPr>
                <w:rFonts w:eastAsia="Times New Roman" w:cs="Arial"/>
              </w:rPr>
              <w:t xml:space="preserve"> (NT)</w:t>
            </w:r>
          </w:p>
          <w:p w:rsidR="005F372E" w:rsidRDefault="005F372E" w:rsidP="005F372E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3780"/>
                <w:tab w:val="left" w:pos="4320"/>
              </w:tabs>
              <w:spacing w:after="0" w:line="36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Member of Society of Construction Law Australia</w:t>
            </w:r>
          </w:p>
          <w:p w:rsidR="005F372E" w:rsidRDefault="005F372E" w:rsidP="005F372E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3780"/>
                <w:tab w:val="left" w:pos="4320"/>
              </w:tabs>
              <w:spacing w:after="0" w:line="36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Founding member of Society of Construction Law Turkey</w:t>
            </w:r>
          </w:p>
          <w:p w:rsidR="005F372E" w:rsidRDefault="005F372E" w:rsidP="005F372E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3780"/>
                <w:tab w:val="left" w:pos="4320"/>
              </w:tabs>
              <w:spacing w:after="0" w:line="36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Executive Director DRBF Region 3 Australia</w:t>
            </w:r>
          </w:p>
          <w:p w:rsidR="005F372E" w:rsidRDefault="005F372E" w:rsidP="005F372E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3780"/>
                <w:tab w:val="left" w:pos="4320"/>
              </w:tabs>
              <w:spacing w:after="0" w:line="36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Certificate in Expert Determination (RICS) 2017</w:t>
            </w:r>
          </w:p>
          <w:p w:rsidR="005D635D" w:rsidRPr="005F372E" w:rsidRDefault="005F372E" w:rsidP="005F372E">
            <w:pPr>
              <w:pStyle w:val="ListParagraph"/>
              <w:numPr>
                <w:ilvl w:val="0"/>
                <w:numId w:val="12"/>
              </w:numPr>
              <w:spacing w:after="40"/>
              <w:rPr>
                <w:rStyle w:val="Questionlabel"/>
                <w:b w:val="0"/>
              </w:rPr>
            </w:pPr>
            <w:r w:rsidRPr="005F372E">
              <w:rPr>
                <w:rFonts w:eastAsia="Times New Roman" w:cs="Arial"/>
              </w:rPr>
              <w:t>Advanced Training Workshop DRBF Region 3 2019</w:t>
            </w:r>
          </w:p>
        </w:tc>
      </w:tr>
      <w:tr w:rsidR="005D635D" w:rsidRPr="007A5EFD" w:rsidTr="00E76F7E">
        <w:trPr>
          <w:trHeight w:val="83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sdt>
            <w:sdtPr>
              <w:rPr>
                <w:rStyle w:val="Hidden"/>
              </w:rPr>
              <w:alias w:val="End of form"/>
              <w:tag w:val="End of form"/>
              <w:id w:val="623812695"/>
              <w:placeholder>
                <w:docPart w:val="86CE8FD194AE4ABF9760B784795076FA"/>
              </w:placeholder>
            </w:sdtPr>
            <w:sdtEndPr>
              <w:rPr>
                <w:rStyle w:val="Hidden"/>
              </w:rPr>
            </w:sdtEndPr>
            <w:sdtContent>
              <w:p w:rsidR="005D635D" w:rsidRPr="00B31D3A" w:rsidRDefault="005D635D" w:rsidP="005D635D">
                <w:pPr>
                  <w:rPr>
                    <w:rStyle w:val="Hidden"/>
                  </w:rPr>
                </w:pPr>
                <w:r w:rsidRPr="00B31D3A">
                  <w:rPr>
                    <w:rStyle w:val="Hidden"/>
                  </w:rPr>
                  <w:t>End of form</w:t>
                </w:r>
              </w:p>
            </w:sdtContent>
          </w:sdt>
        </w:tc>
      </w:tr>
    </w:tbl>
    <w:p w:rsidR="00D67F84" w:rsidRDefault="00D67F84" w:rsidP="007A5EFD"/>
    <w:p w:rsidR="00D67F84" w:rsidRDefault="00D67F84" w:rsidP="007A5EFD"/>
    <w:sectPr w:rsidR="00D67F84" w:rsidSect="00C75E0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94" w:right="794" w:bottom="568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818" w:rsidRDefault="00B36818" w:rsidP="007332FF">
      <w:r>
        <w:separator/>
      </w:r>
    </w:p>
  </w:endnote>
  <w:endnote w:type="continuationSeparator" w:id="0">
    <w:p w:rsidR="00B36818" w:rsidRDefault="00B36818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D5" w:rsidRPr="00B11C67" w:rsidRDefault="002645D5" w:rsidP="002645D5">
    <w:pPr>
      <w:pStyle w:val="Footer"/>
      <w:rPr>
        <w:sz w:val="4"/>
        <w:szCs w:val="4"/>
      </w:rPr>
    </w:pPr>
  </w:p>
  <w:p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0B" w:rsidRDefault="0087320B" w:rsidP="0087320B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818" w:rsidRDefault="00B36818" w:rsidP="007332FF">
      <w:r>
        <w:separator/>
      </w:r>
    </w:p>
  </w:footnote>
  <w:footnote w:type="continuationSeparator" w:id="0">
    <w:p w:rsidR="00B36818" w:rsidRDefault="00B36818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983000" w:rsidP="00D67F84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placeholder>
        <w:docPart w:val="8D57DC56AC214210BD5403DAF81F772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rStyle w:val="TitleChar"/>
      </w:rPr>
    </w:sdtEndPr>
    <w:sdtContent>
      <w:p w:rsidR="00A53CF0" w:rsidRDefault="001C288A" w:rsidP="001C288A">
        <w:pPr>
          <w:pStyle w:val="Title"/>
        </w:pPr>
        <w:r>
          <w:rPr>
            <w:rStyle w:val="TitleChar"/>
          </w:rPr>
          <w:t>Adjudicator profile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1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53842BC6"/>
    <w:multiLevelType w:val="multilevel"/>
    <w:tmpl w:val="0C78A7AC"/>
    <w:numStyleLink w:val="Tablebulletlist"/>
  </w:abstractNum>
  <w:abstractNum w:abstractNumId="2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2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1" w15:restartNumberingAfterBreak="0">
    <w:nsid w:val="68AB31E3"/>
    <w:multiLevelType w:val="hybridMultilevel"/>
    <w:tmpl w:val="D100A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3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5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6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19"/>
  </w:num>
  <w:num w:numId="2">
    <w:abstractNumId w:val="11"/>
  </w:num>
  <w:num w:numId="3">
    <w:abstractNumId w:val="37"/>
  </w:num>
  <w:num w:numId="4">
    <w:abstractNumId w:val="23"/>
  </w:num>
  <w:num w:numId="5">
    <w:abstractNumId w:val="15"/>
  </w:num>
  <w:num w:numId="6">
    <w:abstractNumId w:val="7"/>
  </w:num>
  <w:num w:numId="7">
    <w:abstractNumId w:val="25"/>
  </w:num>
  <w:num w:numId="8">
    <w:abstractNumId w:val="14"/>
  </w:num>
  <w:num w:numId="9">
    <w:abstractNumId w:val="36"/>
  </w:num>
  <w:num w:numId="10">
    <w:abstractNumId w:val="21"/>
  </w:num>
  <w:num w:numId="11">
    <w:abstractNumId w:val="33"/>
  </w:num>
  <w:num w:numId="12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16"/>
    <w:rsid w:val="00001DDF"/>
    <w:rsid w:val="0000322D"/>
    <w:rsid w:val="00007670"/>
    <w:rsid w:val="00010665"/>
    <w:rsid w:val="00020347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66AD4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016C"/>
    <w:rsid w:val="000B2CA1"/>
    <w:rsid w:val="000C23BA"/>
    <w:rsid w:val="000C5852"/>
    <w:rsid w:val="000C7D3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2140B"/>
    <w:rsid w:val="00132658"/>
    <w:rsid w:val="001343E2"/>
    <w:rsid w:val="00150DC0"/>
    <w:rsid w:val="00156CD4"/>
    <w:rsid w:val="0016153B"/>
    <w:rsid w:val="00162207"/>
    <w:rsid w:val="00164A3E"/>
    <w:rsid w:val="00166FF6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C10D1"/>
    <w:rsid w:val="001C288A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2D7E"/>
    <w:rsid w:val="00203F1C"/>
    <w:rsid w:val="002044FA"/>
    <w:rsid w:val="002050B1"/>
    <w:rsid w:val="00206936"/>
    <w:rsid w:val="00206C6F"/>
    <w:rsid w:val="00206FBD"/>
    <w:rsid w:val="00207746"/>
    <w:rsid w:val="00230031"/>
    <w:rsid w:val="00235C01"/>
    <w:rsid w:val="00247343"/>
    <w:rsid w:val="002645D5"/>
    <w:rsid w:val="00265C56"/>
    <w:rsid w:val="002716CD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0BEF"/>
    <w:rsid w:val="002C1FE9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26E25"/>
    <w:rsid w:val="00427D9C"/>
    <w:rsid w:val="00427E7E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6113"/>
    <w:rsid w:val="005621C4"/>
    <w:rsid w:val="00564C12"/>
    <w:rsid w:val="005654B8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D635D"/>
    <w:rsid w:val="005E144D"/>
    <w:rsid w:val="005E1500"/>
    <w:rsid w:val="005E3A43"/>
    <w:rsid w:val="005F0B17"/>
    <w:rsid w:val="005F372E"/>
    <w:rsid w:val="005F77C7"/>
    <w:rsid w:val="00620675"/>
    <w:rsid w:val="00622910"/>
    <w:rsid w:val="006254B6"/>
    <w:rsid w:val="00627FC8"/>
    <w:rsid w:val="006433C3"/>
    <w:rsid w:val="00650F5B"/>
    <w:rsid w:val="00665916"/>
    <w:rsid w:val="006670D7"/>
    <w:rsid w:val="006719EA"/>
    <w:rsid w:val="00671F13"/>
    <w:rsid w:val="0067400A"/>
    <w:rsid w:val="006847AD"/>
    <w:rsid w:val="0069114B"/>
    <w:rsid w:val="006944C1"/>
    <w:rsid w:val="006A756A"/>
    <w:rsid w:val="006B7FE0"/>
    <w:rsid w:val="006D66F7"/>
    <w:rsid w:val="006E283C"/>
    <w:rsid w:val="00705C9D"/>
    <w:rsid w:val="00705F13"/>
    <w:rsid w:val="00714F1D"/>
    <w:rsid w:val="00715225"/>
    <w:rsid w:val="007168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B665C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059E"/>
    <w:rsid w:val="00823022"/>
    <w:rsid w:val="0082634E"/>
    <w:rsid w:val="00830853"/>
    <w:rsid w:val="008313C4"/>
    <w:rsid w:val="00835434"/>
    <w:rsid w:val="008358C0"/>
    <w:rsid w:val="00836E22"/>
    <w:rsid w:val="00836ED1"/>
    <w:rsid w:val="00841B39"/>
    <w:rsid w:val="00842838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2516"/>
    <w:rsid w:val="008D57B8"/>
    <w:rsid w:val="008E03FC"/>
    <w:rsid w:val="008E510B"/>
    <w:rsid w:val="00902B13"/>
    <w:rsid w:val="00904204"/>
    <w:rsid w:val="00911941"/>
    <w:rsid w:val="0092024D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26E4"/>
    <w:rsid w:val="009E3CC2"/>
    <w:rsid w:val="009F06BD"/>
    <w:rsid w:val="009F2A4D"/>
    <w:rsid w:val="009F7F91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739D"/>
    <w:rsid w:val="00A37DDA"/>
    <w:rsid w:val="00A45005"/>
    <w:rsid w:val="00A53CF0"/>
    <w:rsid w:val="00A66DD9"/>
    <w:rsid w:val="00A7620F"/>
    <w:rsid w:val="00A76790"/>
    <w:rsid w:val="00A925EC"/>
    <w:rsid w:val="00A929AA"/>
    <w:rsid w:val="00A92B6B"/>
    <w:rsid w:val="00AA541E"/>
    <w:rsid w:val="00AD0DA4"/>
    <w:rsid w:val="00AD4169"/>
    <w:rsid w:val="00AE193F"/>
    <w:rsid w:val="00AE25C6"/>
    <w:rsid w:val="00AE2A8A"/>
    <w:rsid w:val="00AE306C"/>
    <w:rsid w:val="00AF28C1"/>
    <w:rsid w:val="00B02EF1"/>
    <w:rsid w:val="00B042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36818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BF7F7C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0D"/>
    <w:rsid w:val="00C75E81"/>
    <w:rsid w:val="00C86609"/>
    <w:rsid w:val="00C92B4C"/>
    <w:rsid w:val="00C954F6"/>
    <w:rsid w:val="00C96318"/>
    <w:rsid w:val="00CA36A0"/>
    <w:rsid w:val="00CA6BC5"/>
    <w:rsid w:val="00CC2F1A"/>
    <w:rsid w:val="00CC571B"/>
    <w:rsid w:val="00CC61CD"/>
    <w:rsid w:val="00CC6C02"/>
    <w:rsid w:val="00CC737B"/>
    <w:rsid w:val="00CD5011"/>
    <w:rsid w:val="00CE640F"/>
    <w:rsid w:val="00CE76BC"/>
    <w:rsid w:val="00CF1795"/>
    <w:rsid w:val="00CF540E"/>
    <w:rsid w:val="00D02F07"/>
    <w:rsid w:val="00D15D88"/>
    <w:rsid w:val="00D27D49"/>
    <w:rsid w:val="00D27EBE"/>
    <w:rsid w:val="00D36A49"/>
    <w:rsid w:val="00D517C6"/>
    <w:rsid w:val="00D67F84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17E0C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6F7E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53BF5"/>
    <w:rsid w:val="00F5696E"/>
    <w:rsid w:val="00F60EFF"/>
    <w:rsid w:val="00F67D2D"/>
    <w:rsid w:val="00F8408E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131A"/>
    <w:rsid w:val="00FD3E6F"/>
    <w:rsid w:val="00FD51B9"/>
    <w:rsid w:val="00FD5849"/>
    <w:rsid w:val="00FE03E4"/>
    <w:rsid w:val="00FE2A39"/>
    <w:rsid w:val="00FF39CF"/>
    <w:rsid w:val="00FF7159"/>
    <w:rsid w:val="00FF792F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22F627-1521-4DC8-BD85-304D1D1A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57DC56AC214210BD5403DAF81F7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E98C4-C8D2-4C7C-88EE-1BF4A32DF9F9}"/>
      </w:docPartPr>
      <w:docPartBody>
        <w:p w:rsidR="007A40B7" w:rsidRDefault="00FB2466">
          <w:pPr>
            <w:pStyle w:val="8D57DC56AC214210BD5403DAF81F772F"/>
          </w:pPr>
          <w:r w:rsidRPr="006A22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CE8FD194AE4ABF9760B78479507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2B378-3CE2-4556-AC12-F05C55BC177B}"/>
      </w:docPartPr>
      <w:docPartBody>
        <w:p w:rsidR="007A40B7" w:rsidRDefault="009004CB" w:rsidP="009004CB">
          <w:pPr>
            <w:pStyle w:val="86CE8FD194AE4ABF9760B784795076FA"/>
          </w:pPr>
          <w:r w:rsidRPr="006A22C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CB"/>
    <w:rsid w:val="00087D83"/>
    <w:rsid w:val="000954E4"/>
    <w:rsid w:val="001677F5"/>
    <w:rsid w:val="0045251F"/>
    <w:rsid w:val="004C2E09"/>
    <w:rsid w:val="005E4563"/>
    <w:rsid w:val="006F3C79"/>
    <w:rsid w:val="007A40B7"/>
    <w:rsid w:val="009004CB"/>
    <w:rsid w:val="00980C17"/>
    <w:rsid w:val="00EB452A"/>
    <w:rsid w:val="00EC3F62"/>
    <w:rsid w:val="00FB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4CB"/>
    <w:rPr>
      <w:rFonts w:ascii="Lato" w:hAnsi="Lato"/>
      <w:color w:val="808080"/>
      <w:sz w:val="22"/>
    </w:rPr>
  </w:style>
  <w:style w:type="paragraph" w:customStyle="1" w:styleId="8D57DC56AC214210BD5403DAF81F772F">
    <w:name w:val="8D57DC56AC214210BD5403DAF81F772F"/>
  </w:style>
  <w:style w:type="paragraph" w:customStyle="1" w:styleId="E2784602AE0B4E46854907A4E1CEB6B2">
    <w:name w:val="E2784602AE0B4E46854907A4E1CEB6B2"/>
  </w:style>
  <w:style w:type="paragraph" w:customStyle="1" w:styleId="BFAFE0E7B7134013B39BAABD928B51BB">
    <w:name w:val="BFAFE0E7B7134013B39BAABD928B51BB"/>
    <w:rsid w:val="009004CB"/>
  </w:style>
  <w:style w:type="paragraph" w:customStyle="1" w:styleId="A7EF083E77B044B1BB34944380D1975F">
    <w:name w:val="A7EF083E77B044B1BB34944380D1975F"/>
    <w:rsid w:val="009004CB"/>
  </w:style>
  <w:style w:type="paragraph" w:customStyle="1" w:styleId="EC2D59405B75493FBFDAC30FE51175BC">
    <w:name w:val="EC2D59405B75493FBFDAC30FE51175BC"/>
    <w:rsid w:val="009004CB"/>
  </w:style>
  <w:style w:type="paragraph" w:customStyle="1" w:styleId="EC4FDE3C870F4536A1BE5E286473C95A">
    <w:name w:val="EC4FDE3C870F4536A1BE5E286473C95A"/>
    <w:rsid w:val="009004CB"/>
  </w:style>
  <w:style w:type="paragraph" w:customStyle="1" w:styleId="ED6BD29201364371A40B31F197BA1CCF">
    <w:name w:val="ED6BD29201364371A40B31F197BA1CCF"/>
    <w:rsid w:val="009004CB"/>
  </w:style>
  <w:style w:type="paragraph" w:customStyle="1" w:styleId="70F9B86ED7574DED8813692C69B81A66">
    <w:name w:val="70F9B86ED7574DED8813692C69B81A66"/>
    <w:rsid w:val="009004CB"/>
  </w:style>
  <w:style w:type="paragraph" w:customStyle="1" w:styleId="6BA730299B1A4664BF15A7FB9E383032">
    <w:name w:val="6BA730299B1A4664BF15A7FB9E383032"/>
    <w:rsid w:val="009004CB"/>
  </w:style>
  <w:style w:type="paragraph" w:customStyle="1" w:styleId="86CE8FD194AE4ABF9760B784795076FA">
    <w:name w:val="86CE8FD194AE4ABF9760B784795076FA"/>
    <w:rsid w:val="00900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&lt;Date Month Year&gt;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329538-3D2B-449B-A828-3387677E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form.dotx</Template>
  <TotalTime>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Adjudicator profile</vt:lpstr>
    </vt:vector>
  </TitlesOfParts>
  <Company>&lt;NAME&gt;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Adjudicator profile</dc:title>
  <dc:creator>Northern Territory Government</dc:creator>
  <cp:lastModifiedBy>Roy Galet</cp:lastModifiedBy>
  <cp:revision>3</cp:revision>
  <cp:lastPrinted>2019-09-05T03:24:00Z</cp:lastPrinted>
  <dcterms:created xsi:type="dcterms:W3CDTF">2022-09-12T05:36:00Z</dcterms:created>
  <dcterms:modified xsi:type="dcterms:W3CDTF">2023-08-14T05:27:00Z</dcterms:modified>
</cp:coreProperties>
</file>