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38" w:rsidRPr="00CC1D7E" w:rsidRDefault="002F69F2" w:rsidP="00CC1D7E">
      <w:pPr>
        <w:pStyle w:val="Heading1"/>
      </w:pPr>
      <w:bookmarkStart w:id="0" w:name="_GoBack"/>
      <w:bookmarkEnd w:id="0"/>
      <w:r w:rsidRPr="00CC1D7E">
        <w:t>Employee exit checklist</w:t>
      </w:r>
      <w:r w:rsidR="007D79F1" w:rsidRPr="00CC1D7E">
        <w:t xml:space="preserve"> </w:t>
      </w:r>
      <w:r w:rsidR="00F2586F" w:rsidRPr="00CC1D7E">
        <w:tab/>
      </w:r>
      <w:r w:rsidR="007D79F1" w:rsidRPr="00CC1D7E">
        <w:rPr>
          <w:sz w:val="28"/>
          <w:szCs w:val="28"/>
        </w:rPr>
        <w:t xml:space="preserve">(insert </w:t>
      </w:r>
      <w:proofErr w:type="spellStart"/>
      <w:r w:rsidR="007D79F1" w:rsidRPr="00CC1D7E">
        <w:rPr>
          <w:sz w:val="28"/>
          <w:szCs w:val="28"/>
        </w:rPr>
        <w:t>organisation</w:t>
      </w:r>
      <w:proofErr w:type="spellEnd"/>
      <w:r w:rsidR="007D79F1" w:rsidRPr="00CC1D7E">
        <w:rPr>
          <w:sz w:val="28"/>
          <w:szCs w:val="28"/>
        </w:rPr>
        <w:t xml:space="preserve"> / logo)</w:t>
      </w:r>
    </w:p>
    <w:tbl>
      <w:tblPr>
        <w:tblW w:w="996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Employee exit checklist"/>
        <w:tblDescription w:val="This table contains a checklist to be completed by employees when they are no longer employed by the company."/>
      </w:tblPr>
      <w:tblGrid>
        <w:gridCol w:w="8551"/>
        <w:gridCol w:w="1418"/>
      </w:tblGrid>
      <w:tr w:rsidR="00CC1D7E" w:rsidRPr="008D3698" w:rsidTr="00CC1D7E">
        <w:trPr>
          <w:cantSplit/>
          <w:trHeight w:hRule="exact" w:val="697"/>
          <w:tblHeader/>
        </w:trPr>
        <w:tc>
          <w:tcPr>
            <w:tcW w:w="8551" w:type="dxa"/>
            <w:shd w:val="clear" w:color="auto" w:fill="F5821F"/>
            <w:vAlign w:val="center"/>
          </w:tcPr>
          <w:p w:rsidR="00CC1D7E" w:rsidRPr="008D3698" w:rsidRDefault="00CC1D7E" w:rsidP="00CC1D7E">
            <w:pPr>
              <w:widowControl w:val="0"/>
              <w:autoSpaceDE w:val="0"/>
              <w:autoSpaceDN w:val="0"/>
              <w:adjustRightInd w:val="0"/>
              <w:spacing w:before="64" w:after="0" w:line="295" w:lineRule="auto"/>
              <w:ind w:left="158" w:right="113" w:hanging="45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3698">
              <w:rPr>
                <w:rFonts w:ascii="Arial" w:eastAsiaTheme="minorEastAsia" w:hAnsi="Arial" w:cs="Arial"/>
                <w:b/>
                <w:color w:val="FFFFFF"/>
                <w:spacing w:val="-24"/>
              </w:rPr>
              <w:t>T</w:t>
            </w:r>
            <w:r w:rsidRPr="008D3698">
              <w:rPr>
                <w:rFonts w:ascii="Arial" w:eastAsiaTheme="minorEastAsia" w:hAnsi="Arial" w:cs="Arial"/>
                <w:b/>
                <w:color w:val="FFFFFF"/>
              </w:rPr>
              <w:t>asks</w:t>
            </w:r>
          </w:p>
        </w:tc>
        <w:tc>
          <w:tcPr>
            <w:tcW w:w="1418" w:type="dxa"/>
            <w:shd w:val="clear" w:color="auto" w:fill="F5821F"/>
            <w:vAlign w:val="center"/>
          </w:tcPr>
          <w:p w:rsidR="00CC1D7E" w:rsidRPr="008D3698" w:rsidRDefault="00CC1D7E" w:rsidP="00CC1D7E">
            <w:pPr>
              <w:widowControl w:val="0"/>
              <w:autoSpaceDE w:val="0"/>
              <w:autoSpaceDN w:val="0"/>
              <w:adjustRightInd w:val="0"/>
              <w:spacing w:before="64" w:after="0" w:line="295" w:lineRule="auto"/>
              <w:ind w:left="158" w:right="113" w:hanging="45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3698">
              <w:rPr>
                <w:rFonts w:ascii="Arial" w:eastAsiaTheme="minorEastAsia" w:hAnsi="Arial" w:cs="Arial"/>
                <w:b/>
                <w:color w:val="FFFFFF"/>
                <w:spacing w:val="-8"/>
              </w:rPr>
              <w:t>T</w:t>
            </w:r>
            <w:r w:rsidRPr="008D3698">
              <w:rPr>
                <w:rFonts w:ascii="Arial" w:eastAsiaTheme="minorEastAsia" w:hAnsi="Arial" w:cs="Arial"/>
                <w:b/>
                <w:color w:val="FFFFFF"/>
              </w:rPr>
              <w:t>ick</w:t>
            </w:r>
            <w:r w:rsidRPr="008D3698">
              <w:rPr>
                <w:rFonts w:ascii="Arial" w:eastAsiaTheme="minorEastAsia" w:hAnsi="Arial" w:cs="Arial"/>
                <w:b/>
                <w:color w:val="FFFFFF"/>
                <w:spacing w:val="-15"/>
              </w:rPr>
              <w:t xml:space="preserve"> </w:t>
            </w:r>
            <w:r w:rsidRPr="008D3698">
              <w:rPr>
                <w:rFonts w:ascii="Arial" w:eastAsiaTheme="minorEastAsia" w:hAnsi="Arial" w:cs="Arial"/>
                <w:b/>
                <w:color w:val="FFFFFF"/>
              </w:rPr>
              <w:t>when complete</w:t>
            </w:r>
          </w:p>
        </w:tc>
      </w:tr>
      <w:tr w:rsidR="00CC1D7E" w:rsidRPr="002F69F2" w:rsidTr="00CC1D7E">
        <w:trPr>
          <w:cantSplit/>
          <w:trHeight w:hRule="exact" w:val="697"/>
        </w:trPr>
        <w:tc>
          <w:tcPr>
            <w:tcW w:w="8551" w:type="dxa"/>
            <w:shd w:val="clear" w:color="auto" w:fill="auto"/>
            <w:vAlign w:val="center"/>
          </w:tcPr>
          <w:p w:rsidR="00CC1D7E" w:rsidRPr="008B1FA5" w:rsidRDefault="00CC1D7E" w:rsidP="004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eastAsiaTheme="minorEastAsia" w:hAnsi="Arial" w:cs="Arial"/>
                <w:color w:val="231F20"/>
              </w:rPr>
            </w:pPr>
            <w:r w:rsidRPr="008B1FA5">
              <w:rPr>
                <w:rFonts w:ascii="Arial" w:eastAsiaTheme="minorEastAsia" w:hAnsi="Arial" w:cs="Arial"/>
                <w:color w:val="231F20"/>
              </w:rPr>
              <w:t>Confirm final day of employment.</w:t>
            </w:r>
          </w:p>
        </w:tc>
        <w:tc>
          <w:tcPr>
            <w:tcW w:w="1418" w:type="dxa"/>
            <w:shd w:val="clear" w:color="auto" w:fill="FEE2C9"/>
            <w:vAlign w:val="center"/>
          </w:tcPr>
          <w:p w:rsidR="00CC1D7E" w:rsidRPr="001B7271" w:rsidRDefault="00CC1D7E" w:rsidP="000E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napToGrid w:val="0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CC1D7E" w:rsidRPr="002F69F2" w:rsidTr="00CC1D7E">
        <w:trPr>
          <w:cantSplit/>
          <w:trHeight w:hRule="exact" w:val="697"/>
        </w:trPr>
        <w:tc>
          <w:tcPr>
            <w:tcW w:w="8551" w:type="dxa"/>
            <w:shd w:val="clear" w:color="auto" w:fill="auto"/>
            <w:vAlign w:val="center"/>
          </w:tcPr>
          <w:p w:rsidR="00CC1D7E" w:rsidRPr="008B1FA5" w:rsidRDefault="00CC1D7E" w:rsidP="004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eastAsiaTheme="minorEastAsia" w:hAnsi="Arial" w:cs="Arial"/>
                <w:color w:val="231F20"/>
              </w:rPr>
            </w:pPr>
            <w:r w:rsidRPr="008B1FA5">
              <w:rPr>
                <w:rFonts w:ascii="Arial" w:eastAsiaTheme="minorEastAsia" w:hAnsi="Arial" w:cs="Arial"/>
                <w:color w:val="231F20"/>
              </w:rPr>
              <w:t xml:space="preserve">Arrange </w:t>
            </w:r>
            <w:r w:rsidRPr="002F69F2">
              <w:rPr>
                <w:rFonts w:ascii="Arial" w:eastAsiaTheme="minorEastAsia" w:hAnsi="Arial" w:cs="Arial"/>
                <w:color w:val="231F20"/>
              </w:rPr>
              <w:t>for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the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person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to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do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a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formal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handover </w:t>
            </w:r>
            <w:r w:rsidRPr="002F69F2">
              <w:rPr>
                <w:rFonts w:ascii="Arial" w:eastAsiaTheme="minorEastAsia" w:hAnsi="Arial" w:cs="Arial"/>
                <w:color w:val="231F20"/>
              </w:rPr>
              <w:t>to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someone </w:t>
            </w:r>
            <w:r w:rsidRPr="002F69F2">
              <w:rPr>
                <w:rFonts w:ascii="Arial" w:eastAsiaTheme="minorEastAsia" w:hAnsi="Arial" w:cs="Arial"/>
                <w:color w:val="231F20"/>
              </w:rPr>
              <w:t>within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the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business </w:t>
            </w:r>
            <w:r w:rsidRPr="002F69F2">
              <w:rPr>
                <w:rFonts w:ascii="Arial" w:eastAsiaTheme="minorEastAsia" w:hAnsi="Arial" w:cs="Arial"/>
                <w:color w:val="231F20"/>
              </w:rPr>
              <w:t>or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to write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procedures explaining </w:t>
            </w:r>
            <w:r w:rsidRPr="002F69F2">
              <w:rPr>
                <w:rFonts w:ascii="Arial" w:eastAsiaTheme="minorEastAsia" w:hAnsi="Arial" w:cs="Arial"/>
                <w:color w:val="231F20"/>
              </w:rPr>
              <w:t>any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complicated </w:t>
            </w:r>
            <w:r w:rsidRPr="002F69F2">
              <w:rPr>
                <w:rFonts w:ascii="Arial" w:eastAsiaTheme="minorEastAsia" w:hAnsi="Arial" w:cs="Arial"/>
                <w:color w:val="231F20"/>
              </w:rPr>
              <w:t>parts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of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their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job.</w:t>
            </w:r>
          </w:p>
        </w:tc>
        <w:tc>
          <w:tcPr>
            <w:tcW w:w="1418" w:type="dxa"/>
            <w:shd w:val="clear" w:color="auto" w:fill="FEE2C9"/>
            <w:vAlign w:val="center"/>
          </w:tcPr>
          <w:p w:rsidR="00CC1D7E" w:rsidRPr="002F69F2" w:rsidRDefault="00CC1D7E" w:rsidP="000E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CC1D7E" w:rsidRPr="002F69F2" w:rsidTr="00CC1D7E">
        <w:trPr>
          <w:cantSplit/>
          <w:trHeight w:hRule="exact" w:val="648"/>
        </w:trPr>
        <w:tc>
          <w:tcPr>
            <w:tcW w:w="8551" w:type="dxa"/>
            <w:shd w:val="clear" w:color="auto" w:fill="auto"/>
            <w:vAlign w:val="center"/>
          </w:tcPr>
          <w:p w:rsidR="00CC1D7E" w:rsidRPr="008B1FA5" w:rsidRDefault="00CC1D7E" w:rsidP="004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eastAsiaTheme="minorEastAsia" w:hAnsi="Arial" w:cs="Arial"/>
                <w:color w:val="231F20"/>
              </w:rPr>
            </w:pPr>
            <w:r w:rsidRPr="008B1FA5">
              <w:rPr>
                <w:rFonts w:ascii="Arial" w:eastAsiaTheme="minorEastAsia" w:hAnsi="Arial" w:cs="Arial"/>
                <w:color w:val="231F20"/>
              </w:rPr>
              <w:t xml:space="preserve">Conduct </w:t>
            </w:r>
            <w:r w:rsidRPr="002F69F2">
              <w:rPr>
                <w:rFonts w:ascii="Arial" w:eastAsiaTheme="minorEastAsia" w:hAnsi="Arial" w:cs="Arial"/>
                <w:color w:val="231F20"/>
              </w:rPr>
              <w:t>an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exit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interview </w:t>
            </w:r>
            <w:r w:rsidRPr="002F69F2">
              <w:rPr>
                <w:rFonts w:ascii="Arial" w:eastAsiaTheme="minorEastAsia" w:hAnsi="Arial" w:cs="Arial"/>
                <w:color w:val="231F20"/>
              </w:rPr>
              <w:t>–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store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this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information </w:t>
            </w:r>
            <w:r w:rsidRPr="002F69F2">
              <w:rPr>
                <w:rFonts w:ascii="Arial" w:eastAsiaTheme="minorEastAsia" w:hAnsi="Arial" w:cs="Arial"/>
                <w:color w:val="231F20"/>
              </w:rPr>
              <w:t>in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the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employee’s personnel </w:t>
            </w:r>
            <w:r w:rsidRPr="002F69F2">
              <w:rPr>
                <w:rFonts w:ascii="Arial" w:eastAsiaTheme="minorEastAsia" w:hAnsi="Arial" w:cs="Arial"/>
                <w:color w:val="231F20"/>
              </w:rPr>
              <w:t>file.</w:t>
            </w:r>
          </w:p>
        </w:tc>
        <w:tc>
          <w:tcPr>
            <w:tcW w:w="1418" w:type="dxa"/>
            <w:shd w:val="clear" w:color="auto" w:fill="FEE2C9"/>
            <w:vAlign w:val="center"/>
          </w:tcPr>
          <w:p w:rsidR="00CC1D7E" w:rsidRPr="002F69F2" w:rsidRDefault="00CC1D7E" w:rsidP="000E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CC1D7E" w:rsidRPr="002F69F2" w:rsidTr="00CC1D7E">
        <w:trPr>
          <w:cantSplit/>
          <w:trHeight w:hRule="exact" w:val="697"/>
        </w:trPr>
        <w:tc>
          <w:tcPr>
            <w:tcW w:w="8551" w:type="dxa"/>
            <w:shd w:val="clear" w:color="auto" w:fill="auto"/>
            <w:vAlign w:val="center"/>
          </w:tcPr>
          <w:p w:rsidR="00CC1D7E" w:rsidRPr="008B1FA5" w:rsidRDefault="00CC1D7E" w:rsidP="004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eastAsiaTheme="minorEastAsia" w:hAnsi="Arial" w:cs="Arial"/>
                <w:color w:val="231F20"/>
              </w:rPr>
            </w:pPr>
            <w:r w:rsidRPr="002F69F2">
              <w:rPr>
                <w:rFonts w:ascii="Arial" w:eastAsiaTheme="minorEastAsia" w:hAnsi="Arial" w:cs="Arial"/>
                <w:color w:val="231F20"/>
              </w:rPr>
              <w:t>File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their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personnel </w:t>
            </w:r>
            <w:r w:rsidRPr="002F69F2">
              <w:rPr>
                <w:rFonts w:ascii="Arial" w:eastAsiaTheme="minorEastAsia" w:hAnsi="Arial" w:cs="Arial"/>
                <w:color w:val="231F20"/>
              </w:rPr>
              <w:t>file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in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a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secure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location, separately </w:t>
            </w:r>
            <w:r w:rsidRPr="002F69F2">
              <w:rPr>
                <w:rFonts w:ascii="Arial" w:eastAsiaTheme="minorEastAsia" w:hAnsi="Arial" w:cs="Arial"/>
                <w:color w:val="231F20"/>
              </w:rPr>
              <w:t>from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files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accessed </w:t>
            </w:r>
            <w:r w:rsidRPr="002F69F2">
              <w:rPr>
                <w:rFonts w:ascii="Arial" w:eastAsiaTheme="minorEastAsia" w:hAnsi="Arial" w:cs="Arial"/>
                <w:color w:val="231F20"/>
              </w:rPr>
              <w:t>by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current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employees.</w:t>
            </w:r>
          </w:p>
        </w:tc>
        <w:tc>
          <w:tcPr>
            <w:tcW w:w="1418" w:type="dxa"/>
            <w:shd w:val="clear" w:color="auto" w:fill="FEE2C9"/>
            <w:vAlign w:val="center"/>
          </w:tcPr>
          <w:p w:rsidR="00CC1D7E" w:rsidRPr="001B7271" w:rsidRDefault="00CC1D7E" w:rsidP="0088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napToGrid w:val="0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CC1D7E" w:rsidRPr="002F69F2" w:rsidTr="00CC1D7E">
        <w:trPr>
          <w:cantSplit/>
          <w:trHeight w:hRule="exact" w:val="648"/>
        </w:trPr>
        <w:tc>
          <w:tcPr>
            <w:tcW w:w="8551" w:type="dxa"/>
            <w:shd w:val="clear" w:color="auto" w:fill="auto"/>
            <w:vAlign w:val="center"/>
          </w:tcPr>
          <w:p w:rsidR="00CC1D7E" w:rsidRPr="008B1FA5" w:rsidRDefault="00CC1D7E" w:rsidP="004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eastAsiaTheme="minorEastAsia" w:hAnsi="Arial" w:cs="Arial"/>
                <w:color w:val="231F20"/>
              </w:rPr>
            </w:pPr>
            <w:r w:rsidRPr="002F69F2">
              <w:rPr>
                <w:rFonts w:ascii="Arial" w:eastAsiaTheme="minorEastAsia" w:hAnsi="Arial" w:cs="Arial"/>
                <w:color w:val="231F20"/>
              </w:rPr>
              <w:t>Collect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>
              <w:rPr>
                <w:rFonts w:ascii="Arial" w:eastAsiaTheme="minorEastAsia" w:hAnsi="Arial" w:cs="Arial"/>
                <w:color w:val="231F20"/>
              </w:rPr>
              <w:t xml:space="preserve">any </w:t>
            </w:r>
            <w:r w:rsidRPr="002F69F2">
              <w:rPr>
                <w:rFonts w:ascii="Arial" w:eastAsiaTheme="minorEastAsia" w:hAnsi="Arial" w:cs="Arial"/>
                <w:color w:val="231F20"/>
              </w:rPr>
              <w:t>keys,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security passes, </w:t>
            </w:r>
            <w:r w:rsidRPr="002F69F2">
              <w:rPr>
                <w:rFonts w:ascii="Arial" w:eastAsiaTheme="minorEastAsia" w:hAnsi="Arial" w:cs="Arial"/>
                <w:color w:val="231F20"/>
              </w:rPr>
              <w:t>name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badges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and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business </w:t>
            </w:r>
            <w:r>
              <w:rPr>
                <w:rFonts w:ascii="Arial" w:eastAsiaTheme="minorEastAsia" w:hAnsi="Arial" w:cs="Arial"/>
                <w:color w:val="231F20"/>
              </w:rPr>
              <w:t>identification or equipment.</w:t>
            </w:r>
          </w:p>
        </w:tc>
        <w:tc>
          <w:tcPr>
            <w:tcW w:w="1418" w:type="dxa"/>
            <w:shd w:val="clear" w:color="auto" w:fill="FEE2C9"/>
            <w:vAlign w:val="center"/>
          </w:tcPr>
          <w:p w:rsidR="00CC1D7E" w:rsidRPr="002F69F2" w:rsidRDefault="00CC1D7E" w:rsidP="0088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CC1D7E" w:rsidRPr="002F69F2" w:rsidTr="00CC1D7E">
        <w:trPr>
          <w:cantSplit/>
          <w:trHeight w:hRule="exact" w:val="648"/>
        </w:trPr>
        <w:tc>
          <w:tcPr>
            <w:tcW w:w="8551" w:type="dxa"/>
            <w:shd w:val="clear" w:color="auto" w:fill="auto"/>
            <w:vAlign w:val="center"/>
          </w:tcPr>
          <w:p w:rsidR="00CC1D7E" w:rsidRPr="008B1FA5" w:rsidRDefault="00CC1D7E" w:rsidP="004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eastAsiaTheme="minorEastAsia" w:hAnsi="Arial" w:cs="Arial"/>
                <w:color w:val="231F20"/>
              </w:rPr>
            </w:pPr>
            <w:r w:rsidRPr="002F69F2">
              <w:rPr>
                <w:rFonts w:ascii="Arial" w:eastAsiaTheme="minorEastAsia" w:hAnsi="Arial" w:cs="Arial"/>
                <w:color w:val="231F20"/>
              </w:rPr>
              <w:t>Collect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uniform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if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>
              <w:rPr>
                <w:rFonts w:ascii="Arial" w:eastAsiaTheme="minorEastAsia" w:hAnsi="Arial" w:cs="Arial"/>
                <w:color w:val="231F20"/>
              </w:rPr>
              <w:t>supplied by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business. Organise any deposit refund if appropriate.</w:t>
            </w:r>
          </w:p>
        </w:tc>
        <w:tc>
          <w:tcPr>
            <w:tcW w:w="1418" w:type="dxa"/>
            <w:shd w:val="clear" w:color="auto" w:fill="FEE2C9"/>
            <w:vAlign w:val="center"/>
          </w:tcPr>
          <w:p w:rsidR="00CC1D7E" w:rsidRPr="001B7271" w:rsidRDefault="00CC1D7E" w:rsidP="0088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napToGrid w:val="0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CC1D7E" w:rsidRPr="002F69F2" w:rsidTr="00CC1D7E">
        <w:trPr>
          <w:cantSplit/>
          <w:trHeight w:hRule="exact" w:val="648"/>
        </w:trPr>
        <w:tc>
          <w:tcPr>
            <w:tcW w:w="8551" w:type="dxa"/>
            <w:shd w:val="clear" w:color="auto" w:fill="auto"/>
            <w:vAlign w:val="center"/>
          </w:tcPr>
          <w:p w:rsidR="00CC1D7E" w:rsidRPr="008B1FA5" w:rsidRDefault="00CC1D7E" w:rsidP="004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eastAsiaTheme="minorEastAsia" w:hAnsi="Arial" w:cs="Arial"/>
                <w:color w:val="231F20"/>
              </w:rPr>
            </w:pPr>
            <w:r w:rsidRPr="002F69F2">
              <w:rPr>
                <w:rFonts w:ascii="Arial" w:eastAsiaTheme="minorEastAsia" w:hAnsi="Arial" w:cs="Arial"/>
                <w:color w:val="231F20"/>
              </w:rPr>
              <w:t>Collect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any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tools,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electronic </w:t>
            </w:r>
            <w:r w:rsidRPr="002F69F2">
              <w:rPr>
                <w:rFonts w:ascii="Arial" w:eastAsiaTheme="minorEastAsia" w:hAnsi="Arial" w:cs="Arial"/>
                <w:color w:val="231F20"/>
              </w:rPr>
              <w:t>devices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or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other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business property </w:t>
            </w:r>
            <w:r>
              <w:rPr>
                <w:rFonts w:ascii="Arial" w:eastAsiaTheme="minorEastAsia" w:hAnsi="Arial" w:cs="Arial"/>
                <w:color w:val="231F20"/>
              </w:rPr>
              <w:t>issued</w:t>
            </w:r>
            <w:r w:rsidRPr="002F69F2">
              <w:rPr>
                <w:rFonts w:ascii="Arial" w:eastAsiaTheme="minorEastAsia" w:hAnsi="Arial" w:cs="Arial"/>
                <w:color w:val="231F20"/>
              </w:rPr>
              <w:t>.</w:t>
            </w:r>
          </w:p>
        </w:tc>
        <w:tc>
          <w:tcPr>
            <w:tcW w:w="1418" w:type="dxa"/>
            <w:shd w:val="clear" w:color="auto" w:fill="FEE2C9"/>
            <w:vAlign w:val="center"/>
          </w:tcPr>
          <w:p w:rsidR="00CC1D7E" w:rsidRPr="002F69F2" w:rsidRDefault="00CC1D7E" w:rsidP="0088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CC1D7E" w:rsidRPr="002F69F2" w:rsidTr="00CC1D7E">
        <w:trPr>
          <w:cantSplit/>
          <w:trHeight w:hRule="exact" w:val="648"/>
        </w:trPr>
        <w:tc>
          <w:tcPr>
            <w:tcW w:w="8551" w:type="dxa"/>
            <w:shd w:val="clear" w:color="auto" w:fill="auto"/>
            <w:vAlign w:val="center"/>
          </w:tcPr>
          <w:p w:rsidR="00CC1D7E" w:rsidRPr="008B1FA5" w:rsidRDefault="00CC1D7E" w:rsidP="004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eastAsiaTheme="minorEastAsia" w:hAnsi="Arial" w:cs="Arial"/>
                <w:color w:val="231F20"/>
              </w:rPr>
            </w:pPr>
            <w:r w:rsidRPr="002F69F2">
              <w:rPr>
                <w:rFonts w:ascii="Arial" w:eastAsiaTheme="minorEastAsia" w:hAnsi="Arial" w:cs="Arial"/>
                <w:color w:val="231F20"/>
              </w:rPr>
              <w:t>A</w:t>
            </w:r>
            <w:r>
              <w:rPr>
                <w:rFonts w:ascii="Arial" w:eastAsiaTheme="minorEastAsia" w:hAnsi="Arial" w:cs="Arial"/>
                <w:color w:val="231F20"/>
              </w:rPr>
              <w:t>llow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them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to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clean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out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their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desk/locke</w:t>
            </w:r>
            <w:r w:rsidRPr="008B1FA5">
              <w:rPr>
                <w:rFonts w:ascii="Arial" w:eastAsiaTheme="minorEastAsia" w:hAnsi="Arial" w:cs="Arial"/>
                <w:color w:val="231F20"/>
              </w:rPr>
              <w:t>r</w:t>
            </w:r>
            <w:r w:rsidRPr="002F69F2">
              <w:rPr>
                <w:rFonts w:ascii="Arial" w:eastAsiaTheme="minorEastAsia" w:hAnsi="Arial" w:cs="Arial"/>
                <w:color w:val="231F20"/>
              </w:rPr>
              <w:t>.</w:t>
            </w:r>
            <w:r>
              <w:rPr>
                <w:rFonts w:ascii="Arial" w:eastAsiaTheme="minorEastAsia" w:hAnsi="Arial" w:cs="Arial"/>
                <w:color w:val="231F20"/>
              </w:rPr>
              <w:t xml:space="preserve"> Returning any lock/key if required. </w:t>
            </w:r>
          </w:p>
        </w:tc>
        <w:tc>
          <w:tcPr>
            <w:tcW w:w="1418" w:type="dxa"/>
            <w:shd w:val="clear" w:color="auto" w:fill="FEE2C9"/>
            <w:vAlign w:val="center"/>
          </w:tcPr>
          <w:p w:rsidR="00CC1D7E" w:rsidRPr="001B7271" w:rsidRDefault="00CC1D7E" w:rsidP="0088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napToGrid w:val="0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CC1D7E" w:rsidRPr="002F69F2" w:rsidTr="00CC1D7E">
        <w:trPr>
          <w:cantSplit/>
          <w:trHeight w:hRule="exact" w:val="697"/>
        </w:trPr>
        <w:tc>
          <w:tcPr>
            <w:tcW w:w="8551" w:type="dxa"/>
            <w:shd w:val="clear" w:color="auto" w:fill="auto"/>
            <w:vAlign w:val="center"/>
          </w:tcPr>
          <w:p w:rsidR="00CC1D7E" w:rsidRPr="008B1FA5" w:rsidRDefault="00CC1D7E" w:rsidP="004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eastAsiaTheme="minorEastAsia" w:hAnsi="Arial" w:cs="Arial"/>
                <w:color w:val="231F20"/>
              </w:rPr>
            </w:pPr>
            <w:r>
              <w:rPr>
                <w:rFonts w:ascii="Arial" w:eastAsiaTheme="minorEastAsia" w:hAnsi="Arial" w:cs="Arial"/>
                <w:color w:val="231F20"/>
              </w:rPr>
              <w:t>Update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computer access or mobile devices to remove all passwords, personal </w:t>
            </w:r>
            <w:r w:rsidRPr="002F69F2">
              <w:rPr>
                <w:rFonts w:ascii="Arial" w:eastAsiaTheme="minorEastAsia" w:hAnsi="Arial" w:cs="Arial"/>
                <w:color w:val="231F20"/>
              </w:rPr>
              <w:t>files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and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settings </w:t>
            </w:r>
            <w:r w:rsidRPr="002F69F2">
              <w:rPr>
                <w:rFonts w:ascii="Arial" w:eastAsiaTheme="minorEastAsia" w:hAnsi="Arial" w:cs="Arial"/>
                <w:color w:val="231F20"/>
              </w:rPr>
              <w:t>from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their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workstation.</w:t>
            </w:r>
          </w:p>
        </w:tc>
        <w:tc>
          <w:tcPr>
            <w:tcW w:w="1418" w:type="dxa"/>
            <w:shd w:val="clear" w:color="auto" w:fill="FEE2C9"/>
            <w:vAlign w:val="center"/>
          </w:tcPr>
          <w:p w:rsidR="00CC1D7E" w:rsidRPr="002F69F2" w:rsidRDefault="00CC1D7E" w:rsidP="0088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CC1D7E" w:rsidRPr="002F69F2" w:rsidTr="00CC1D7E">
        <w:trPr>
          <w:cantSplit/>
          <w:trHeight w:hRule="exact" w:val="648"/>
        </w:trPr>
        <w:tc>
          <w:tcPr>
            <w:tcW w:w="8551" w:type="dxa"/>
            <w:shd w:val="clear" w:color="auto" w:fill="auto"/>
            <w:vAlign w:val="center"/>
          </w:tcPr>
          <w:p w:rsidR="00CC1D7E" w:rsidRPr="008B1FA5" w:rsidRDefault="00CC1D7E" w:rsidP="004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eastAsiaTheme="minorEastAsia" w:hAnsi="Arial" w:cs="Arial"/>
                <w:color w:val="231F20"/>
              </w:rPr>
            </w:pPr>
            <w:r w:rsidRPr="008B1FA5">
              <w:rPr>
                <w:rFonts w:ascii="Arial" w:eastAsiaTheme="minorEastAsia" w:hAnsi="Arial" w:cs="Arial"/>
                <w:color w:val="231F20"/>
              </w:rPr>
              <w:t xml:space="preserve">Remind </w:t>
            </w:r>
            <w:r w:rsidRPr="002F69F2">
              <w:rPr>
                <w:rFonts w:ascii="Arial" w:eastAsiaTheme="minorEastAsia" w:hAnsi="Arial" w:cs="Arial"/>
                <w:color w:val="231F20"/>
              </w:rPr>
              <w:t>the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person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of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any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confidentiality agreements </w:t>
            </w:r>
            <w:r w:rsidRPr="002F69F2">
              <w:rPr>
                <w:rFonts w:ascii="Arial" w:eastAsiaTheme="minorEastAsia" w:hAnsi="Arial" w:cs="Arial"/>
                <w:color w:val="231F20"/>
              </w:rPr>
              <w:t>they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might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have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signed.</w:t>
            </w:r>
          </w:p>
        </w:tc>
        <w:tc>
          <w:tcPr>
            <w:tcW w:w="1418" w:type="dxa"/>
            <w:shd w:val="clear" w:color="auto" w:fill="FEE2C9"/>
            <w:vAlign w:val="center"/>
          </w:tcPr>
          <w:p w:rsidR="00CC1D7E" w:rsidRPr="001B7271" w:rsidRDefault="00CC1D7E" w:rsidP="0088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napToGrid w:val="0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CC1D7E" w:rsidRPr="002F69F2" w:rsidTr="00CC1D7E">
        <w:trPr>
          <w:cantSplit/>
          <w:trHeight w:hRule="exact" w:val="648"/>
        </w:trPr>
        <w:tc>
          <w:tcPr>
            <w:tcW w:w="8551" w:type="dxa"/>
            <w:shd w:val="clear" w:color="auto" w:fill="auto"/>
            <w:vAlign w:val="center"/>
          </w:tcPr>
          <w:p w:rsidR="00CC1D7E" w:rsidRPr="008B1FA5" w:rsidRDefault="00CC1D7E" w:rsidP="004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eastAsiaTheme="minorEastAsia" w:hAnsi="Arial" w:cs="Arial"/>
                <w:color w:val="231F20"/>
              </w:rPr>
            </w:pPr>
            <w:r w:rsidRPr="008B1FA5">
              <w:rPr>
                <w:rFonts w:ascii="Arial" w:eastAsiaTheme="minorEastAsia" w:hAnsi="Arial" w:cs="Arial"/>
                <w:color w:val="231F20"/>
              </w:rPr>
              <w:t>Advise of any expectations (or restrictions) regarding future visits to your business.</w:t>
            </w:r>
          </w:p>
        </w:tc>
        <w:tc>
          <w:tcPr>
            <w:tcW w:w="1418" w:type="dxa"/>
            <w:shd w:val="clear" w:color="auto" w:fill="FEE2C9"/>
            <w:vAlign w:val="center"/>
          </w:tcPr>
          <w:p w:rsidR="00CC1D7E" w:rsidRPr="002F69F2" w:rsidRDefault="00CC1D7E" w:rsidP="0088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CC1D7E" w:rsidRPr="002F69F2" w:rsidTr="00CC1D7E">
        <w:trPr>
          <w:cantSplit/>
          <w:trHeight w:hRule="exact" w:val="697"/>
        </w:trPr>
        <w:tc>
          <w:tcPr>
            <w:tcW w:w="8551" w:type="dxa"/>
            <w:shd w:val="clear" w:color="auto" w:fill="auto"/>
            <w:vAlign w:val="center"/>
          </w:tcPr>
          <w:p w:rsidR="00CC1D7E" w:rsidRPr="002F69F2" w:rsidRDefault="00CC1D7E" w:rsidP="004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eastAsiaTheme="minorEastAsia" w:hAnsi="Arial" w:cs="Arial"/>
                <w:color w:val="231F20"/>
              </w:rPr>
            </w:pPr>
            <w:r>
              <w:rPr>
                <w:rFonts w:ascii="Arial" w:eastAsiaTheme="minorEastAsia" w:hAnsi="Arial" w:cs="Arial"/>
                <w:color w:val="231F20"/>
              </w:rPr>
              <w:t>Organise payment of final wages (consistent with relevant legal instrument) including final pay slip.</w:t>
            </w:r>
          </w:p>
        </w:tc>
        <w:tc>
          <w:tcPr>
            <w:tcW w:w="1418" w:type="dxa"/>
            <w:shd w:val="clear" w:color="auto" w:fill="FEE2C9"/>
            <w:vAlign w:val="center"/>
          </w:tcPr>
          <w:p w:rsidR="00CC1D7E" w:rsidRPr="001B7271" w:rsidRDefault="00CC1D7E" w:rsidP="0088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napToGrid w:val="0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CC1D7E" w:rsidRPr="002F69F2" w:rsidTr="00CC1D7E">
        <w:trPr>
          <w:cantSplit/>
          <w:trHeight w:hRule="exact" w:val="697"/>
        </w:trPr>
        <w:tc>
          <w:tcPr>
            <w:tcW w:w="8551" w:type="dxa"/>
            <w:shd w:val="clear" w:color="auto" w:fill="auto"/>
            <w:vAlign w:val="center"/>
          </w:tcPr>
          <w:p w:rsidR="00CC1D7E" w:rsidRDefault="00CC1D7E" w:rsidP="004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eastAsiaTheme="minorEastAsia" w:hAnsi="Arial" w:cs="Arial"/>
                <w:color w:val="231F20"/>
              </w:rPr>
            </w:pPr>
            <w:r>
              <w:rPr>
                <w:rFonts w:ascii="Arial" w:eastAsiaTheme="minorEastAsia" w:hAnsi="Arial" w:cs="Arial"/>
                <w:color w:val="231F20"/>
              </w:rPr>
              <w:t>Confirm future contact details (important for provision of group certificates and/or separation certificates as appropriate).</w:t>
            </w:r>
          </w:p>
        </w:tc>
        <w:tc>
          <w:tcPr>
            <w:tcW w:w="1418" w:type="dxa"/>
            <w:shd w:val="clear" w:color="auto" w:fill="FEE2C9"/>
            <w:vAlign w:val="center"/>
          </w:tcPr>
          <w:p w:rsidR="00CC1D7E" w:rsidRPr="002F69F2" w:rsidRDefault="00CC1D7E" w:rsidP="0088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CC1D7E" w:rsidRPr="002F69F2" w:rsidTr="00CC1D7E">
        <w:trPr>
          <w:cantSplit/>
          <w:trHeight w:hRule="exact" w:val="763"/>
        </w:trPr>
        <w:tc>
          <w:tcPr>
            <w:tcW w:w="8551" w:type="dxa"/>
            <w:shd w:val="clear" w:color="auto" w:fill="auto"/>
            <w:vAlign w:val="center"/>
          </w:tcPr>
          <w:p w:rsidR="00CC1D7E" w:rsidRPr="008B1FA5" w:rsidRDefault="00CC1D7E" w:rsidP="004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eastAsiaTheme="minorEastAsia" w:hAnsi="Arial" w:cs="Arial"/>
                <w:color w:val="231F20"/>
              </w:rPr>
            </w:pPr>
            <w:r w:rsidRPr="002F69F2">
              <w:rPr>
                <w:rFonts w:ascii="Arial" w:eastAsiaTheme="minorEastAsia" w:hAnsi="Arial" w:cs="Arial"/>
                <w:color w:val="231F20"/>
              </w:rPr>
              <w:t>If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they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have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been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a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>
              <w:rPr>
                <w:rFonts w:ascii="Arial" w:eastAsiaTheme="minorEastAsia" w:hAnsi="Arial" w:cs="Arial"/>
                <w:color w:val="231F20"/>
              </w:rPr>
              <w:t xml:space="preserve">valued 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employee, encourage </w:t>
            </w:r>
            <w:r w:rsidRPr="002F69F2">
              <w:rPr>
                <w:rFonts w:ascii="Arial" w:eastAsiaTheme="minorEastAsia" w:hAnsi="Arial" w:cs="Arial"/>
                <w:color w:val="231F20"/>
              </w:rPr>
              <w:t>them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to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keep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in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touch</w:t>
            </w:r>
            <w:r>
              <w:rPr>
                <w:rFonts w:ascii="Arial" w:eastAsiaTheme="minorEastAsia" w:hAnsi="Arial" w:cs="Arial"/>
                <w:color w:val="231F20"/>
              </w:rPr>
              <w:t xml:space="preserve"> and issue a 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statement </w:t>
            </w:r>
            <w:r w:rsidRPr="002F69F2">
              <w:rPr>
                <w:rFonts w:ascii="Arial" w:eastAsiaTheme="minorEastAsia" w:hAnsi="Arial" w:cs="Arial"/>
                <w:color w:val="231F20"/>
              </w:rPr>
              <w:t>of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service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(you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may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consider </w:t>
            </w:r>
            <w:r w:rsidRPr="002F69F2">
              <w:rPr>
                <w:rFonts w:ascii="Arial" w:eastAsiaTheme="minorEastAsia" w:hAnsi="Arial" w:cs="Arial"/>
                <w:color w:val="231F20"/>
              </w:rPr>
              <w:t>giving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them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a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verbal</w:t>
            </w:r>
            <w:r w:rsidRPr="008B1FA5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Pr="002F69F2">
              <w:rPr>
                <w:rFonts w:ascii="Arial" w:eastAsiaTheme="minorEastAsia" w:hAnsi="Arial" w:cs="Arial"/>
                <w:color w:val="231F20"/>
              </w:rPr>
              <w:t>reference).</w:t>
            </w:r>
          </w:p>
        </w:tc>
        <w:tc>
          <w:tcPr>
            <w:tcW w:w="1418" w:type="dxa"/>
            <w:shd w:val="clear" w:color="auto" w:fill="FEE2C9"/>
            <w:vAlign w:val="center"/>
          </w:tcPr>
          <w:p w:rsidR="00CC1D7E" w:rsidRPr="001B7271" w:rsidRDefault="00CC1D7E" w:rsidP="0088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napToGrid w:val="0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CC1D7E" w:rsidRPr="002F69F2" w:rsidTr="00CC1D7E">
        <w:trPr>
          <w:cantSplit/>
          <w:trHeight w:hRule="exact" w:val="763"/>
        </w:trPr>
        <w:tc>
          <w:tcPr>
            <w:tcW w:w="8551" w:type="dxa"/>
            <w:shd w:val="clear" w:color="auto" w:fill="auto"/>
            <w:vAlign w:val="center"/>
          </w:tcPr>
          <w:p w:rsidR="00CC1D7E" w:rsidRPr="002F69F2" w:rsidRDefault="00CC1D7E" w:rsidP="004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eastAsiaTheme="minorEastAsia" w:hAnsi="Arial" w:cs="Arial"/>
                <w:color w:val="231F20"/>
              </w:rPr>
            </w:pPr>
            <w:r>
              <w:rPr>
                <w:rFonts w:ascii="Arial" w:eastAsiaTheme="minorEastAsia" w:hAnsi="Arial" w:cs="Arial"/>
                <w:color w:val="231F20"/>
              </w:rPr>
              <w:t xml:space="preserve">If requested, by law, you must issue a separation certificate. </w:t>
            </w:r>
          </w:p>
        </w:tc>
        <w:tc>
          <w:tcPr>
            <w:tcW w:w="1418" w:type="dxa"/>
            <w:shd w:val="clear" w:color="auto" w:fill="FEE2C9"/>
            <w:vAlign w:val="center"/>
          </w:tcPr>
          <w:p w:rsidR="00CC1D7E" w:rsidRPr="002F69F2" w:rsidRDefault="00CC1D7E" w:rsidP="0088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</w:r>
            <w:r w:rsidR="00C365E2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</w:tbl>
    <w:p w:rsidR="002F69F2" w:rsidRDefault="002F69F2"/>
    <w:sectPr w:rsidR="002F69F2" w:rsidSect="00985801">
      <w:footerReference w:type="default" r:id="rId11"/>
      <w:type w:val="continuous"/>
      <w:pgSz w:w="11920" w:h="16840"/>
      <w:pgMar w:top="907" w:right="1162" w:bottom="278" w:left="862" w:header="340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E2" w:rsidRDefault="00C365E2" w:rsidP="007D79F1">
      <w:pPr>
        <w:spacing w:after="0" w:line="240" w:lineRule="auto"/>
      </w:pPr>
      <w:r>
        <w:separator/>
      </w:r>
    </w:p>
  </w:endnote>
  <w:endnote w:type="continuationSeparator" w:id="0">
    <w:p w:rsidR="00C365E2" w:rsidRDefault="00C365E2" w:rsidP="007D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F1" w:rsidRDefault="00862AA2" w:rsidP="007D79F1">
    <w:pPr>
      <w:tabs>
        <w:tab w:val="center" w:pos="4513"/>
        <w:tab w:val="right" w:pos="9026"/>
      </w:tabs>
      <w:spacing w:after="0" w:line="240" w:lineRule="auto"/>
      <w:rPr>
        <w:rFonts w:ascii="Arial" w:hAnsi="Arial"/>
        <w:i/>
        <w:sz w:val="20"/>
      </w:rPr>
    </w:pPr>
    <w:r>
      <w:rPr>
        <w:rFonts w:ascii="Arial" w:hAnsi="Arial"/>
        <w:sz w:val="20"/>
      </w:rPr>
      <w:t xml:space="preserve">For more information on this topic, refer to </w:t>
    </w:r>
    <w:r w:rsidR="007D79F1" w:rsidRPr="007D79F1">
      <w:rPr>
        <w:rFonts w:ascii="Arial" w:hAnsi="Arial"/>
        <w:b/>
        <w:sz w:val="20"/>
      </w:rPr>
      <w:t>Chapter 4. Motivate, Manage and Reward Performance</w:t>
    </w:r>
    <w:r w:rsidR="00BE6293">
      <w:rPr>
        <w:rFonts w:ascii="Arial" w:hAnsi="Arial"/>
        <w:b/>
        <w:sz w:val="20"/>
      </w:rPr>
      <w:t xml:space="preserve"> </w:t>
    </w:r>
    <w:r w:rsidR="00BE6293" w:rsidRPr="00BE6293">
      <w:rPr>
        <w:rFonts w:ascii="Arial" w:hAnsi="Arial"/>
        <w:sz w:val="20"/>
      </w:rPr>
      <w:t>o</w:t>
    </w:r>
    <w:r w:rsidR="007D79F1" w:rsidRPr="007D79F1">
      <w:rPr>
        <w:rFonts w:ascii="Arial" w:hAnsi="Arial"/>
        <w:sz w:val="20"/>
      </w:rPr>
      <w:t xml:space="preserve">f </w:t>
    </w:r>
    <w:r w:rsidR="007D79F1" w:rsidRPr="007D79F1">
      <w:rPr>
        <w:rFonts w:ascii="Arial" w:hAnsi="Arial"/>
        <w:i/>
        <w:sz w:val="20"/>
      </w:rPr>
      <w:t>Your Workforce – a guide for Northern Territory Employers.</w:t>
    </w:r>
  </w:p>
  <w:p w:rsidR="00985801" w:rsidRPr="00985801" w:rsidRDefault="00985801" w:rsidP="007D79F1">
    <w:pPr>
      <w:tabs>
        <w:tab w:val="center" w:pos="4513"/>
        <w:tab w:val="right" w:pos="9026"/>
      </w:tabs>
      <w:spacing w:after="0" w:line="240" w:lineRule="auto"/>
      <w:rPr>
        <w:rFonts w:ascii="Arial" w:hAnsi="Arial"/>
        <w:i/>
        <w:sz w:val="10"/>
        <w:szCs w:val="10"/>
      </w:rPr>
    </w:pPr>
  </w:p>
  <w:tbl>
    <w:tblPr>
      <w:tblW w:w="10065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694"/>
    </w:tblGrid>
    <w:tr w:rsidR="00985801" w:rsidRPr="00985801" w:rsidTr="00985801">
      <w:trPr>
        <w:trHeight w:val="567"/>
      </w:trPr>
      <w:tc>
        <w:tcPr>
          <w:tcW w:w="7371" w:type="dxa"/>
          <w:shd w:val="clear" w:color="auto" w:fill="auto"/>
        </w:tcPr>
        <w:p w:rsidR="00985801" w:rsidRPr="00985801" w:rsidRDefault="00985801" w:rsidP="00985801">
          <w:pPr>
            <w:tabs>
              <w:tab w:val="center" w:pos="4513"/>
              <w:tab w:val="right" w:pos="9026"/>
            </w:tabs>
            <w:spacing w:before="120" w:after="0" w:line="240" w:lineRule="auto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985801">
            <w:rPr>
              <w:rFonts w:ascii="Arial" w:eastAsia="Calibri" w:hAnsi="Arial" w:cs="Arial"/>
              <w:szCs w:val="20"/>
              <w:lang w:eastAsia="en-US"/>
            </w:rPr>
            <w:t xml:space="preserve">Department of </w:t>
          </w:r>
          <w:r w:rsidRPr="00985801">
            <w:rPr>
              <w:rFonts w:ascii="Arial" w:eastAsia="Calibri" w:hAnsi="Arial" w:cs="Arial"/>
              <w:b/>
              <w:szCs w:val="20"/>
              <w:lang w:eastAsia="en-US"/>
            </w:rPr>
            <w:t>Business</w:t>
          </w:r>
        </w:p>
        <w:p w:rsidR="00985801" w:rsidRPr="00985801" w:rsidRDefault="00985801" w:rsidP="0098580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Calibri"/>
              <w:lang w:eastAsia="en-US"/>
            </w:rPr>
          </w:pPr>
          <w:sdt>
            <w:sdtPr>
              <w:rPr>
                <w:rFonts w:ascii="Arial" w:eastAsia="Calibri" w:hAnsi="Arial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Pr="00985801"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t xml:space="preserve">Page </w:t>
              </w:r>
              <w:r w:rsidRPr="00985801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985801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985801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ascii="Arial" w:eastAsia="Calibri" w:hAnsi="Arial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985801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985801"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t xml:space="preserve"> of </w:t>
              </w:r>
              <w:r w:rsidRPr="00985801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985801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985801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ascii="Arial" w:eastAsia="Calibri" w:hAnsi="Arial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985801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694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985801" w:rsidRPr="00985801" w:rsidRDefault="00985801" w:rsidP="00985801">
          <w:pPr>
            <w:tabs>
              <w:tab w:val="right" w:pos="9044"/>
            </w:tabs>
            <w:spacing w:after="120" w:line="240" w:lineRule="auto"/>
            <w:rPr>
              <w:rFonts w:ascii="Arial" w:hAnsi="Arial"/>
              <w:b/>
              <w:sz w:val="32"/>
            </w:rPr>
          </w:pPr>
          <w:r w:rsidRPr="00985801"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00DAF35E" wp14:editId="6AB70EE6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85801" w:rsidRPr="00985801" w:rsidRDefault="0098580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E2" w:rsidRDefault="00C365E2" w:rsidP="007D79F1">
      <w:pPr>
        <w:spacing w:after="0" w:line="240" w:lineRule="auto"/>
      </w:pPr>
      <w:r>
        <w:separator/>
      </w:r>
    </w:p>
  </w:footnote>
  <w:footnote w:type="continuationSeparator" w:id="0">
    <w:p w:rsidR="00C365E2" w:rsidRDefault="00C365E2" w:rsidP="007D7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DA"/>
    <w:rsid w:val="000E68DA"/>
    <w:rsid w:val="001371D3"/>
    <w:rsid w:val="00256A95"/>
    <w:rsid w:val="002F69F2"/>
    <w:rsid w:val="00342EBD"/>
    <w:rsid w:val="00411E73"/>
    <w:rsid w:val="005A68FA"/>
    <w:rsid w:val="00646240"/>
    <w:rsid w:val="00697738"/>
    <w:rsid w:val="007B1D16"/>
    <w:rsid w:val="007D79F1"/>
    <w:rsid w:val="00862AA2"/>
    <w:rsid w:val="008B1FA5"/>
    <w:rsid w:val="008D3698"/>
    <w:rsid w:val="00985801"/>
    <w:rsid w:val="00BE6293"/>
    <w:rsid w:val="00C365E2"/>
    <w:rsid w:val="00C519D9"/>
    <w:rsid w:val="00CC1D7E"/>
    <w:rsid w:val="00DE108C"/>
    <w:rsid w:val="00DE582E"/>
    <w:rsid w:val="00E46C00"/>
    <w:rsid w:val="00F2586F"/>
    <w:rsid w:val="00F4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9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D7E"/>
    <w:pPr>
      <w:keepNext/>
      <w:keepLines/>
      <w:tabs>
        <w:tab w:val="right" w:pos="9900"/>
      </w:tabs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ascii="Arial" w:hAnsi="Arial" w:cs="Arial"/>
      <w:b/>
      <w:color w:val="F5821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8DA"/>
    <w:pPr>
      <w:widowControl w:val="0"/>
      <w:autoSpaceDE w:val="0"/>
      <w:autoSpaceDN w:val="0"/>
      <w:adjustRightInd w:val="0"/>
      <w:spacing w:before="49" w:after="0" w:line="240" w:lineRule="auto"/>
      <w:ind w:left="104" w:right="-20"/>
      <w:outlineLvl w:val="1"/>
    </w:pPr>
    <w:rPr>
      <w:rFonts w:ascii="Arial" w:hAnsi="Arial" w:cs="Arial"/>
      <w:color w:val="F5821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D7E"/>
    <w:rPr>
      <w:rFonts w:ascii="Arial" w:hAnsi="Arial" w:cs="Arial"/>
      <w:b/>
      <w:color w:val="F5821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68DA"/>
    <w:rPr>
      <w:rFonts w:ascii="Arial" w:hAnsi="Arial" w:cs="Arial"/>
      <w:color w:val="F5821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D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9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D7E"/>
    <w:pPr>
      <w:keepNext/>
      <w:keepLines/>
      <w:tabs>
        <w:tab w:val="right" w:pos="9900"/>
      </w:tabs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ascii="Arial" w:hAnsi="Arial" w:cs="Arial"/>
      <w:b/>
      <w:color w:val="F5821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8DA"/>
    <w:pPr>
      <w:widowControl w:val="0"/>
      <w:autoSpaceDE w:val="0"/>
      <w:autoSpaceDN w:val="0"/>
      <w:adjustRightInd w:val="0"/>
      <w:spacing w:before="49" w:after="0" w:line="240" w:lineRule="auto"/>
      <w:ind w:left="104" w:right="-20"/>
      <w:outlineLvl w:val="1"/>
    </w:pPr>
    <w:rPr>
      <w:rFonts w:ascii="Arial" w:hAnsi="Arial" w:cs="Arial"/>
      <w:color w:val="F5821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D7E"/>
    <w:rPr>
      <w:rFonts w:ascii="Arial" w:hAnsi="Arial" w:cs="Arial"/>
      <w:b/>
      <w:color w:val="F5821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68DA"/>
    <w:rPr>
      <w:rFonts w:ascii="Arial" w:hAnsi="Arial" w:cs="Arial"/>
      <w:color w:val="F5821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D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2AXQX2YYQNYC-570-31</_dlc_DocId>
    <_dlc_DocIdUrl xmlns="28e3188d-fccf-4e87-a6b6-2e446be4517c">
      <Url>http://www.dob.nt.gov.au/Employment/workforce-development/your-workforce/_layouts/DocIdRedir.aspx?ID=2AXQX2YYQNYC-570-31</Url>
      <Description>2AXQX2YYQNYC-570-31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30 kb)</Document_x0020_Size>
    <_dlc_DocIdPersistId xmlns="28e3188d-fccf-4e87-a6b6-2e446be4517c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39786-D733-4956-B160-3E896FE049E9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11BCDB-DC0B-496F-A59A-30348DD3D3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1666F9-5711-4E5E-AA46-F15DD5CFB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3B08B-7DE2-4C87-B534-A832F10EF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4.5 Employee exit checklist</vt:lpstr>
    </vt:vector>
  </TitlesOfParts>
  <Company>Toshiba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exit checklist</dc:title>
  <dc:creator>Northern Territory Government</dc:creator>
  <cp:lastModifiedBy>Nicole Allen</cp:lastModifiedBy>
  <cp:revision>14</cp:revision>
  <dcterms:created xsi:type="dcterms:W3CDTF">2014-09-03T01:01:00Z</dcterms:created>
  <dcterms:modified xsi:type="dcterms:W3CDTF">2015-10-05T02:00:00Z</dcterms:modified>
  <cp:category>Four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2fb9e2cc-6500-47d8-8baa-fa893005404d</vt:lpwstr>
  </property>
  <property fmtid="{D5CDD505-2E9C-101B-9397-08002B2CF9AE}" pid="4" name="TemplateUrl">
    <vt:lpwstr/>
  </property>
  <property fmtid="{D5CDD505-2E9C-101B-9397-08002B2CF9AE}" pid="5" name="Order">
    <vt:r8>3100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