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NTGTable1"/>
        <w:tblW w:w="10518" w:type="dxa"/>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3475"/>
        <w:gridCol w:w="2130"/>
        <w:gridCol w:w="421"/>
        <w:gridCol w:w="2014"/>
        <w:gridCol w:w="15"/>
        <w:gridCol w:w="6"/>
        <w:gridCol w:w="1512"/>
        <w:gridCol w:w="926"/>
        <w:gridCol w:w="19"/>
      </w:tblGrid>
      <w:tr w:rsidR="00603CD8" w:rsidRPr="007A5EFD" w14:paraId="63596A88" w14:textId="77777777" w:rsidTr="008668D8">
        <w:trPr>
          <w:trHeight w:val="1242"/>
        </w:trPr>
        <w:tc>
          <w:tcPr>
            <w:tcW w:w="10513" w:type="dxa"/>
            <w:gridSpan w:val="9"/>
            <w:shd w:val="clear" w:color="auto" w:fill="FFFFFF" w:themeFill="background1"/>
            <w:noWrap/>
            <w:tcMar>
              <w:left w:w="0" w:type="dxa"/>
              <w:right w:w="0" w:type="dxa"/>
            </w:tcMar>
          </w:tcPr>
          <w:p w14:paraId="12AC1722" w14:textId="72BBF8CF" w:rsidR="00603CD8" w:rsidRPr="008B16FB" w:rsidRDefault="00603CD8" w:rsidP="00CD1FE1">
            <w:pPr>
              <w:pStyle w:val="Heading1"/>
              <w:rPr>
                <w:szCs w:val="22"/>
                <w:lang w:eastAsia="en-US"/>
              </w:rPr>
            </w:pPr>
            <w:r>
              <w:rPr>
                <w:szCs w:val="22"/>
                <w:lang w:eastAsia="en-US"/>
              </w:rPr>
              <w:t xml:space="preserve">Approved </w:t>
            </w:r>
            <w:r w:rsidR="00F26A65">
              <w:rPr>
                <w:szCs w:val="22"/>
                <w:lang w:eastAsia="en-US"/>
              </w:rPr>
              <w:t>F</w:t>
            </w:r>
            <w:r>
              <w:rPr>
                <w:szCs w:val="22"/>
                <w:lang w:eastAsia="en-US"/>
              </w:rPr>
              <w:t>orm</w:t>
            </w:r>
            <w:r w:rsidR="00F26A65">
              <w:rPr>
                <w:szCs w:val="22"/>
                <w:lang w:eastAsia="en-US"/>
              </w:rPr>
              <w:t xml:space="preserve"> - </w:t>
            </w:r>
            <w:r w:rsidR="00F26A65" w:rsidRPr="00BD28C1">
              <w:t xml:space="preserve">Petroleum </w:t>
            </w:r>
            <w:r w:rsidR="00BD28C1" w:rsidRPr="00BD28C1">
              <w:t>Regulations 2020</w:t>
            </w:r>
          </w:p>
          <w:p w14:paraId="6F002B9F" w14:textId="5E6A458E" w:rsidR="00603CD8" w:rsidRDefault="00603CD8" w:rsidP="003D2DB1">
            <w:pPr>
              <w:spacing w:after="120"/>
            </w:pPr>
            <w:r>
              <w:t xml:space="preserve">This is the </w:t>
            </w:r>
            <w:r w:rsidRPr="00E15D82">
              <w:t>approved form</w:t>
            </w:r>
            <w:r>
              <w:t xml:space="preserve"> for the purposes of </w:t>
            </w:r>
            <w:r w:rsidR="008B6E0C" w:rsidRPr="008B6E0C">
              <w:t>regulation 66AAE</w:t>
            </w:r>
            <w:r>
              <w:t xml:space="preserve"> of the </w:t>
            </w:r>
            <w:hyperlink r:id="rId9" w:history="1">
              <w:r w:rsidR="00944645" w:rsidRPr="00944645">
                <w:rPr>
                  <w:rStyle w:val="Hyperlink"/>
                </w:rPr>
                <w:t>Petroleum Regulations 2020</w:t>
              </w:r>
            </w:hyperlink>
            <w:r w:rsidR="008B6E0C">
              <w:rPr>
                <w:rStyle w:val="FootnoteReference"/>
              </w:rPr>
              <w:footnoteReference w:id="1"/>
            </w:r>
            <w:r w:rsidR="00711D6D">
              <w:t xml:space="preserve"> (</w:t>
            </w:r>
            <w:r w:rsidR="00944645">
              <w:t>Regulations</w:t>
            </w:r>
            <w:r w:rsidR="00711D6D">
              <w:t>).</w:t>
            </w:r>
          </w:p>
          <w:p w14:paraId="26706FEB" w14:textId="01107A57" w:rsidR="00F12858" w:rsidRDefault="00603CD8" w:rsidP="00BF027C">
            <w:pPr>
              <w:spacing w:after="120"/>
            </w:pPr>
            <w:r>
              <w:t xml:space="preserve">Use this form to </w:t>
            </w:r>
            <w:r w:rsidR="00944645">
              <w:t>apply</w:t>
            </w:r>
            <w:r w:rsidR="00402011">
              <w:t xml:space="preserve"> to the Minister for Mining and Energy (minister)</w:t>
            </w:r>
            <w:r w:rsidR="00944645">
              <w:t xml:space="preserve"> for</w:t>
            </w:r>
            <w:r w:rsidR="00402011">
              <w:t xml:space="preserve"> approval to carry out a</w:t>
            </w:r>
            <w:r w:rsidR="00DF3AEC">
              <w:t>n</w:t>
            </w:r>
            <w:r w:rsidR="00402011">
              <w:t xml:space="preserve"> activity that is either not </w:t>
            </w:r>
            <w:r w:rsidR="00944645">
              <w:t xml:space="preserve">covered </w:t>
            </w:r>
            <w:r w:rsidR="00431E71">
              <w:t>by,</w:t>
            </w:r>
            <w:r w:rsidR="00944645">
              <w:t xml:space="preserve"> or</w:t>
            </w:r>
            <w:r w:rsidR="00431E71">
              <w:t xml:space="preserve"> is</w:t>
            </w:r>
            <w:r w:rsidR="00944645">
              <w:t xml:space="preserve"> inconsistent with</w:t>
            </w:r>
            <w:r w:rsidR="00431E71">
              <w:t>,</w:t>
            </w:r>
            <w:r w:rsidR="00944645">
              <w:t xml:space="preserve"> </w:t>
            </w:r>
            <w:r w:rsidR="00402011">
              <w:t>an</w:t>
            </w:r>
            <w:r w:rsidR="00944645">
              <w:t xml:space="preserve"> approved</w:t>
            </w:r>
            <w:r w:rsidR="00A317BE">
              <w:t xml:space="preserve"> w</w:t>
            </w:r>
            <w:r w:rsidR="00F12858" w:rsidRPr="00732D74">
              <w:t xml:space="preserve">ell </w:t>
            </w:r>
            <w:r w:rsidR="00402011">
              <w:t>o</w:t>
            </w:r>
            <w:r w:rsidR="00F12858" w:rsidRPr="00732D74">
              <w:t xml:space="preserve">perations </w:t>
            </w:r>
            <w:r w:rsidR="00402011">
              <w:t>m</w:t>
            </w:r>
            <w:r w:rsidR="00F12858" w:rsidRPr="00732D74">
              <w:t xml:space="preserve">anagement </w:t>
            </w:r>
            <w:r w:rsidR="00402011">
              <w:t>p</w:t>
            </w:r>
            <w:r w:rsidR="00F12858" w:rsidRPr="00732D74">
              <w:t xml:space="preserve">lan </w:t>
            </w:r>
            <w:r w:rsidR="00F12858">
              <w:t>(WOMP)</w:t>
            </w:r>
            <w:r w:rsidR="00F12858" w:rsidRPr="00732D74">
              <w:t>.</w:t>
            </w:r>
          </w:p>
          <w:p w14:paraId="053B5386" w14:textId="12BD2457" w:rsidR="00DE46A2" w:rsidRPr="00DE46A2" w:rsidRDefault="00DE46A2" w:rsidP="00DE46A2">
            <w:pPr>
              <w:spacing w:after="120"/>
            </w:pPr>
            <w:r>
              <w:t xml:space="preserve">You can only apply for an activity exemption if the </w:t>
            </w:r>
            <w:r w:rsidRPr="00DE46A2">
              <w:t>activity is expected to be a one-off occurrence, or it is the first time the activity has been identified or considered; and it is not feasible or warranted to require a review of the relevant WOMP to incorporate or address the activity before it is undertaken.</w:t>
            </w:r>
          </w:p>
          <w:p w14:paraId="10653E4D" w14:textId="1D283F62" w:rsidR="00AA0BB2" w:rsidRDefault="000B5900" w:rsidP="00E93F86">
            <w:pPr>
              <w:spacing w:after="120"/>
            </w:pPr>
            <w:r>
              <w:t xml:space="preserve">This form should be lodged </w:t>
            </w:r>
            <w:r w:rsidR="00365EC6">
              <w:t xml:space="preserve">as soon as possible, but </w:t>
            </w:r>
            <w:r>
              <w:t>at least 21 days</w:t>
            </w:r>
            <w:r w:rsidR="00365EC6">
              <w:t>,</w:t>
            </w:r>
            <w:r>
              <w:t xml:space="preserve"> before intended commencement of the proposed activity</w:t>
            </w:r>
            <w:r w:rsidR="00365EC6">
              <w:t xml:space="preserve">. This form should not </w:t>
            </w:r>
            <w:r>
              <w:t>be lodged retrospectively</w:t>
            </w:r>
            <w:r w:rsidR="006808DB">
              <w:t xml:space="preserve">. </w:t>
            </w:r>
            <w:r>
              <w:t>The</w:t>
            </w:r>
            <w:r w:rsidR="00365EC6">
              <w:t xml:space="preserve"> proposed</w:t>
            </w:r>
            <w:r>
              <w:t xml:space="preserve"> activity cannot commence until an exemption is granted. </w:t>
            </w:r>
          </w:p>
          <w:p w14:paraId="730B0535" w14:textId="4CF2E42C" w:rsidR="00711D6D" w:rsidRDefault="00365EC6" w:rsidP="00E93F86">
            <w:pPr>
              <w:spacing w:after="120"/>
              <w:rPr>
                <w:bCs/>
              </w:rPr>
            </w:pPr>
            <w:r>
              <w:t>S</w:t>
            </w:r>
            <w:r w:rsidR="000B5900">
              <w:t xml:space="preserve">ection </w:t>
            </w:r>
            <w:r w:rsidR="006808DB">
              <w:t xml:space="preserve">61E of the </w:t>
            </w:r>
            <w:r w:rsidR="006808DB" w:rsidRPr="001E39C1">
              <w:rPr>
                <w:bCs/>
              </w:rPr>
              <w:t>Act</w:t>
            </w:r>
            <w:r w:rsidR="006808DB">
              <w:rPr>
                <w:bCs/>
              </w:rPr>
              <w:t xml:space="preserve"> establishes offences for conducting activities that are either not covered by a </w:t>
            </w:r>
            <w:r w:rsidR="00627C0F">
              <w:rPr>
                <w:bCs/>
              </w:rPr>
              <w:t>WOMP</w:t>
            </w:r>
            <w:r w:rsidR="006808DB">
              <w:rPr>
                <w:bCs/>
              </w:rPr>
              <w:t xml:space="preserve"> or are inconsistent with an approved </w:t>
            </w:r>
            <w:r w:rsidR="00627C0F">
              <w:rPr>
                <w:bCs/>
              </w:rPr>
              <w:t>WOMP</w:t>
            </w:r>
            <w:r w:rsidR="006808DB">
              <w:rPr>
                <w:bCs/>
              </w:rPr>
              <w:t>.</w:t>
            </w:r>
          </w:p>
          <w:p w14:paraId="4764067B" w14:textId="56797BF7" w:rsidR="008B6E0C" w:rsidRPr="00711D6D" w:rsidRDefault="007C61F5" w:rsidP="00A33528">
            <w:pPr>
              <w:spacing w:after="120"/>
              <w:rPr>
                <w:b/>
                <w:bCs/>
              </w:rPr>
            </w:pPr>
            <w:r>
              <w:rPr>
                <w:bCs/>
              </w:rPr>
              <w:t>Any application to carry out a well activity that is not covered in a relevant WOMP must still</w:t>
            </w:r>
            <w:r w:rsidR="00365EC6">
              <w:rPr>
                <w:bCs/>
              </w:rPr>
              <w:t xml:space="preserve"> demonstrate compliance with</w:t>
            </w:r>
            <w:r>
              <w:rPr>
                <w:bCs/>
              </w:rPr>
              <w:t xml:space="preserve"> Code of Practice for Well Integrity and</w:t>
            </w:r>
            <w:r w:rsidR="00365EC6">
              <w:rPr>
                <w:bCs/>
              </w:rPr>
              <w:t>, where applicable</w:t>
            </w:r>
            <w:r>
              <w:rPr>
                <w:bCs/>
              </w:rPr>
              <w:t xml:space="preserve"> the Well Operation Management Plan Content Guideline.</w:t>
            </w:r>
            <w:r w:rsidR="0016106D">
              <w:rPr>
                <w:bCs/>
              </w:rPr>
              <w:t xml:space="preserve"> </w:t>
            </w:r>
            <w:r w:rsidR="00AA0BB2">
              <w:rPr>
                <w:bCs/>
              </w:rPr>
              <w:t xml:space="preserve">See the important information at </w:t>
            </w:r>
            <w:r w:rsidR="00AA0BB2" w:rsidRPr="00A33528">
              <w:rPr>
                <w:b/>
              </w:rPr>
              <w:t>Attachment A</w:t>
            </w:r>
            <w:r w:rsidR="00AA0BB2">
              <w:rPr>
                <w:bCs/>
              </w:rPr>
              <w:t>.</w:t>
            </w:r>
          </w:p>
        </w:tc>
      </w:tr>
      <w:tr w:rsidR="00B77B89" w:rsidRPr="00D36A82" w14:paraId="58984B78" w14:textId="77777777" w:rsidTr="008668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val="170"/>
        </w:trPr>
        <w:tc>
          <w:tcPr>
            <w:tcW w:w="10499" w:type="dxa"/>
            <w:gridSpan w:val="8"/>
            <w:shd w:val="clear" w:color="auto" w:fill="343741"/>
            <w:noWrap/>
            <w:tcMar>
              <w:top w:w="108" w:type="dxa"/>
              <w:bottom w:w="108" w:type="dxa"/>
            </w:tcMar>
            <w:vAlign w:val="center"/>
          </w:tcPr>
          <w:p w14:paraId="2A6750ED" w14:textId="77777777" w:rsidR="00B77B89" w:rsidRPr="00D36A82" w:rsidRDefault="00B77B89" w:rsidP="00A33528">
            <w:pPr>
              <w:spacing w:after="0"/>
            </w:pPr>
            <w:r w:rsidRPr="00D36A82">
              <w:rPr>
                <w:rStyle w:val="Questionlabel"/>
              </w:rPr>
              <w:t>Petroleum interest</w:t>
            </w:r>
          </w:p>
        </w:tc>
      </w:tr>
      <w:tr w:rsidR="00B77B89" w:rsidRPr="00D36A82" w14:paraId="606F7DA2" w14:textId="77777777" w:rsidTr="008668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val="227"/>
        </w:trPr>
        <w:tc>
          <w:tcPr>
            <w:tcW w:w="3472" w:type="dxa"/>
            <w:noWrap/>
            <w:tcMar>
              <w:top w:w="108" w:type="dxa"/>
              <w:bottom w:w="108" w:type="dxa"/>
            </w:tcMar>
            <w:vAlign w:val="center"/>
          </w:tcPr>
          <w:p w14:paraId="7E36C89A" w14:textId="15FE8B16" w:rsidR="00B77B89" w:rsidRPr="00D36A82" w:rsidRDefault="00B77B89" w:rsidP="0017721E">
            <w:pPr>
              <w:rPr>
                <w:bCs/>
              </w:rPr>
            </w:pPr>
            <w:r w:rsidRPr="00D36A82">
              <w:rPr>
                <w:b/>
              </w:rPr>
              <w:t xml:space="preserve">Petroleum interest reference number </w:t>
            </w:r>
            <w:r w:rsidRPr="00D36A82">
              <w:rPr>
                <w:bCs/>
                <w:sz w:val="18"/>
                <w:szCs w:val="16"/>
              </w:rPr>
              <w:t>(EP, RL, L</w:t>
            </w:r>
            <w:r>
              <w:rPr>
                <w:bCs/>
                <w:sz w:val="18"/>
                <w:szCs w:val="16"/>
              </w:rPr>
              <w:t>, OL</w:t>
            </w:r>
            <w:r w:rsidRPr="00D36A82">
              <w:rPr>
                <w:bCs/>
                <w:sz w:val="18"/>
                <w:szCs w:val="16"/>
              </w:rPr>
              <w:t>)</w:t>
            </w:r>
          </w:p>
        </w:tc>
        <w:tc>
          <w:tcPr>
            <w:tcW w:w="2552" w:type="dxa"/>
            <w:gridSpan w:val="2"/>
            <w:vAlign w:val="center"/>
          </w:tcPr>
          <w:p w14:paraId="16BAC405" w14:textId="77777777" w:rsidR="00B77B89" w:rsidRPr="00D36A82" w:rsidRDefault="00B77B89" w:rsidP="00AD1709">
            <w:pPr>
              <w:rPr>
                <w:b/>
              </w:rPr>
            </w:pPr>
          </w:p>
        </w:tc>
        <w:tc>
          <w:tcPr>
            <w:tcW w:w="2015" w:type="dxa"/>
            <w:vAlign w:val="center"/>
          </w:tcPr>
          <w:p w14:paraId="15FEA1E6" w14:textId="77777777" w:rsidR="00B77B89" w:rsidRPr="00D36A82" w:rsidRDefault="00B77B89" w:rsidP="00AD1709">
            <w:pPr>
              <w:rPr>
                <w:b/>
              </w:rPr>
            </w:pPr>
            <w:r w:rsidRPr="00D36A82">
              <w:rPr>
                <w:b/>
              </w:rPr>
              <w:t>Expiry date</w:t>
            </w:r>
          </w:p>
        </w:tc>
        <w:tc>
          <w:tcPr>
            <w:tcW w:w="2460" w:type="dxa"/>
            <w:gridSpan w:val="4"/>
            <w:vAlign w:val="center"/>
          </w:tcPr>
          <w:p w14:paraId="6495C33A" w14:textId="77777777" w:rsidR="00B77B89" w:rsidRPr="00D36A82" w:rsidRDefault="00B77B89" w:rsidP="00AD1709">
            <w:pPr>
              <w:rPr>
                <w:b/>
                <w:szCs w:val="22"/>
              </w:rPr>
            </w:pPr>
          </w:p>
        </w:tc>
      </w:tr>
      <w:tr w:rsidR="006D78D5" w:rsidRPr="00D36A82" w14:paraId="26F4FFA4" w14:textId="77777777" w:rsidTr="008668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val="170"/>
        </w:trPr>
        <w:tc>
          <w:tcPr>
            <w:tcW w:w="10499" w:type="dxa"/>
            <w:gridSpan w:val="8"/>
            <w:shd w:val="clear" w:color="auto" w:fill="343741"/>
            <w:noWrap/>
            <w:tcMar>
              <w:top w:w="108" w:type="dxa"/>
              <w:bottom w:w="108" w:type="dxa"/>
            </w:tcMar>
            <w:vAlign w:val="center"/>
          </w:tcPr>
          <w:p w14:paraId="15EFAE0E" w14:textId="77002020" w:rsidR="006D78D5" w:rsidRPr="00D36A82" w:rsidRDefault="006D78D5" w:rsidP="0016106D">
            <w:pPr>
              <w:spacing w:after="0"/>
            </w:pPr>
            <w:r w:rsidRPr="00D36A82">
              <w:rPr>
                <w:rStyle w:val="Questionlabel"/>
              </w:rPr>
              <w:t>Interest holder</w:t>
            </w:r>
            <w:r w:rsidR="00523DC8">
              <w:rPr>
                <w:rStyle w:val="Questionlabel"/>
              </w:rPr>
              <w:t xml:space="preserve"> /</w:t>
            </w:r>
            <w:r w:rsidR="00523DC8" w:rsidRPr="008B6E0C">
              <w:rPr>
                <w:rStyle w:val="Questionlabel"/>
              </w:rPr>
              <w:t>operator</w:t>
            </w:r>
            <w:r w:rsidR="0016106D" w:rsidRPr="008B6E0C">
              <w:rPr>
                <w:rStyle w:val="Questionlabel"/>
              </w:rPr>
              <w:t xml:space="preserve"> </w:t>
            </w:r>
            <w:r w:rsidR="008B6E0C" w:rsidRPr="00A33528">
              <w:rPr>
                <w:rStyle w:val="Questionlabel"/>
                <w:b w:val="0"/>
                <w:bCs w:val="0"/>
              </w:rPr>
              <w:t>(</w:t>
            </w:r>
            <w:r w:rsidR="008B6E0C" w:rsidRPr="00A33528">
              <w:rPr>
                <w:rStyle w:val="Questionlabel"/>
                <w:b w:val="0"/>
                <w:bCs w:val="0"/>
                <w:sz w:val="18"/>
                <w:szCs w:val="18"/>
              </w:rPr>
              <w:t>f</w:t>
            </w:r>
            <w:r w:rsidRPr="00A33528">
              <w:rPr>
                <w:rStyle w:val="Questionlabel"/>
                <w:b w:val="0"/>
                <w:bCs w:val="0"/>
                <w:sz w:val="18"/>
                <w:szCs w:val="18"/>
              </w:rPr>
              <w:t>or</w:t>
            </w:r>
            <w:r w:rsidRPr="008B6E0C">
              <w:rPr>
                <w:rStyle w:val="Questionlabel"/>
                <w:b w:val="0"/>
                <w:bCs w:val="0"/>
                <w:sz w:val="18"/>
                <w:szCs w:val="18"/>
              </w:rPr>
              <w:t xml:space="preserve"> more than 1 applicant, attach a separate sheet showing full details</w:t>
            </w:r>
            <w:r w:rsidR="008B6E0C">
              <w:rPr>
                <w:rStyle w:val="Questionlabel"/>
                <w:b w:val="0"/>
                <w:bCs w:val="0"/>
                <w:sz w:val="18"/>
                <w:szCs w:val="18"/>
              </w:rPr>
              <w:t>)</w:t>
            </w:r>
          </w:p>
        </w:tc>
      </w:tr>
      <w:tr w:rsidR="006D78D5" w:rsidRPr="00D36A82" w14:paraId="5F069081" w14:textId="77777777" w:rsidTr="008668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val="227"/>
        </w:trPr>
        <w:tc>
          <w:tcPr>
            <w:tcW w:w="3472" w:type="dxa"/>
            <w:noWrap/>
            <w:tcMar>
              <w:top w:w="108" w:type="dxa"/>
              <w:bottom w:w="108" w:type="dxa"/>
            </w:tcMar>
            <w:vAlign w:val="center"/>
          </w:tcPr>
          <w:p w14:paraId="20000508" w14:textId="77777777" w:rsidR="006D78D5" w:rsidRPr="00D36A82" w:rsidRDefault="006D78D5" w:rsidP="009C19D7">
            <w:pPr>
              <w:rPr>
                <w:b/>
              </w:rPr>
            </w:pPr>
            <w:r w:rsidRPr="00D36A82">
              <w:rPr>
                <w:b/>
              </w:rPr>
              <w:t>Company/individual name</w:t>
            </w:r>
          </w:p>
        </w:tc>
        <w:tc>
          <w:tcPr>
            <w:tcW w:w="7027" w:type="dxa"/>
            <w:gridSpan w:val="7"/>
            <w:vAlign w:val="center"/>
          </w:tcPr>
          <w:p w14:paraId="3BCDBE33" w14:textId="77777777" w:rsidR="006D78D5" w:rsidRPr="00D36A82" w:rsidRDefault="006D78D5" w:rsidP="009C19D7">
            <w:pPr>
              <w:rPr>
                <w:b/>
              </w:rPr>
            </w:pPr>
          </w:p>
        </w:tc>
      </w:tr>
      <w:tr w:rsidR="006D78D5" w:rsidRPr="00D36A82" w14:paraId="4633DEDF" w14:textId="77777777" w:rsidTr="008668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val="227"/>
        </w:trPr>
        <w:tc>
          <w:tcPr>
            <w:tcW w:w="3472" w:type="dxa"/>
            <w:noWrap/>
            <w:tcMar>
              <w:top w:w="108" w:type="dxa"/>
              <w:bottom w:w="108" w:type="dxa"/>
            </w:tcMar>
            <w:vAlign w:val="center"/>
          </w:tcPr>
          <w:p w14:paraId="19E286DF" w14:textId="77777777" w:rsidR="006D78D5" w:rsidRPr="00D36A82" w:rsidRDefault="006D78D5" w:rsidP="009C19D7">
            <w:pPr>
              <w:rPr>
                <w:b/>
              </w:rPr>
            </w:pPr>
            <w:r w:rsidRPr="00D36A82">
              <w:rPr>
                <w:b/>
                <w:bCs/>
              </w:rPr>
              <w:t>ACN / ABN / ARBN</w:t>
            </w:r>
          </w:p>
        </w:tc>
        <w:tc>
          <w:tcPr>
            <w:tcW w:w="2552" w:type="dxa"/>
            <w:gridSpan w:val="2"/>
            <w:vAlign w:val="center"/>
          </w:tcPr>
          <w:p w14:paraId="225CE2F8" w14:textId="77777777" w:rsidR="006D78D5" w:rsidRPr="00D36A82" w:rsidRDefault="006D78D5" w:rsidP="009C19D7">
            <w:pPr>
              <w:rPr>
                <w:b/>
              </w:rPr>
            </w:pPr>
          </w:p>
        </w:tc>
        <w:tc>
          <w:tcPr>
            <w:tcW w:w="2030" w:type="dxa"/>
            <w:gridSpan w:val="2"/>
            <w:vAlign w:val="center"/>
          </w:tcPr>
          <w:p w14:paraId="607C0248" w14:textId="77777777" w:rsidR="006D78D5" w:rsidRPr="00D36A82" w:rsidRDefault="006D78D5" w:rsidP="009C19D7">
            <w:pPr>
              <w:rPr>
                <w:b/>
              </w:rPr>
            </w:pPr>
            <w:r w:rsidRPr="00D36A82">
              <w:rPr>
                <w:b/>
                <w:bCs/>
              </w:rPr>
              <w:t>Interest held</w:t>
            </w:r>
          </w:p>
        </w:tc>
        <w:tc>
          <w:tcPr>
            <w:tcW w:w="2445" w:type="dxa"/>
            <w:gridSpan w:val="3"/>
            <w:vAlign w:val="center"/>
          </w:tcPr>
          <w:p w14:paraId="10707B38" w14:textId="77777777" w:rsidR="006D78D5" w:rsidRPr="00D36A82" w:rsidRDefault="006D78D5" w:rsidP="009C19D7">
            <w:pPr>
              <w:jc w:val="right"/>
              <w:rPr>
                <w:b/>
              </w:rPr>
            </w:pPr>
            <w:r w:rsidRPr="00D36A82">
              <w:t>%</w:t>
            </w:r>
          </w:p>
        </w:tc>
      </w:tr>
      <w:tr w:rsidR="006D78D5" w:rsidRPr="00D36A82" w14:paraId="024ABECB" w14:textId="77777777" w:rsidTr="008668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val="227"/>
        </w:trPr>
        <w:tc>
          <w:tcPr>
            <w:tcW w:w="3472" w:type="dxa"/>
            <w:noWrap/>
            <w:tcMar>
              <w:top w:w="108" w:type="dxa"/>
              <w:bottom w:w="108" w:type="dxa"/>
            </w:tcMar>
            <w:vAlign w:val="center"/>
          </w:tcPr>
          <w:p w14:paraId="4EF9EE72" w14:textId="77777777" w:rsidR="006D78D5" w:rsidRPr="00D36A82" w:rsidRDefault="006D78D5" w:rsidP="009C19D7">
            <w:pPr>
              <w:rPr>
                <w:b/>
              </w:rPr>
            </w:pPr>
            <w:r w:rsidRPr="00D36A82">
              <w:rPr>
                <w:b/>
              </w:rPr>
              <w:t>Business address</w:t>
            </w:r>
          </w:p>
        </w:tc>
        <w:tc>
          <w:tcPr>
            <w:tcW w:w="7027" w:type="dxa"/>
            <w:gridSpan w:val="7"/>
            <w:vAlign w:val="center"/>
          </w:tcPr>
          <w:p w14:paraId="653D78A8" w14:textId="77777777" w:rsidR="006D78D5" w:rsidRPr="00D36A82" w:rsidRDefault="006D78D5" w:rsidP="009C19D7">
            <w:pPr>
              <w:rPr>
                <w:b/>
              </w:rPr>
            </w:pPr>
          </w:p>
        </w:tc>
      </w:tr>
      <w:tr w:rsidR="006D78D5" w:rsidRPr="00D36A82" w14:paraId="108B1B55" w14:textId="77777777" w:rsidTr="008668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val="227"/>
        </w:trPr>
        <w:tc>
          <w:tcPr>
            <w:tcW w:w="3472" w:type="dxa"/>
            <w:noWrap/>
            <w:tcMar>
              <w:top w:w="108" w:type="dxa"/>
              <w:bottom w:w="108" w:type="dxa"/>
            </w:tcMar>
            <w:vAlign w:val="center"/>
          </w:tcPr>
          <w:p w14:paraId="08862B98" w14:textId="77777777" w:rsidR="006D78D5" w:rsidRPr="00D36A82" w:rsidRDefault="006D78D5" w:rsidP="009C19D7">
            <w:pPr>
              <w:rPr>
                <w:b/>
              </w:rPr>
            </w:pPr>
            <w:r w:rsidRPr="00D36A82">
              <w:rPr>
                <w:b/>
              </w:rPr>
              <w:t>Postal address</w:t>
            </w:r>
          </w:p>
        </w:tc>
        <w:tc>
          <w:tcPr>
            <w:tcW w:w="7027" w:type="dxa"/>
            <w:gridSpan w:val="7"/>
            <w:vAlign w:val="center"/>
          </w:tcPr>
          <w:p w14:paraId="1E432264" w14:textId="77777777" w:rsidR="006D78D5" w:rsidRPr="00D36A82" w:rsidRDefault="006D78D5" w:rsidP="009C19D7">
            <w:pPr>
              <w:ind w:right="129"/>
              <w:rPr>
                <w:b/>
              </w:rPr>
            </w:pPr>
          </w:p>
        </w:tc>
      </w:tr>
      <w:tr w:rsidR="006D78D5" w:rsidRPr="00D36A82" w14:paraId="4677EF3F" w14:textId="77777777" w:rsidTr="008668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val="227"/>
        </w:trPr>
        <w:tc>
          <w:tcPr>
            <w:tcW w:w="3472" w:type="dxa"/>
            <w:noWrap/>
            <w:tcMar>
              <w:top w:w="108" w:type="dxa"/>
              <w:bottom w:w="108" w:type="dxa"/>
            </w:tcMar>
            <w:vAlign w:val="center"/>
          </w:tcPr>
          <w:p w14:paraId="43A43B45" w14:textId="77777777" w:rsidR="006D78D5" w:rsidRPr="00D36A82" w:rsidRDefault="006D78D5" w:rsidP="009C19D7">
            <w:pPr>
              <w:rPr>
                <w:b/>
              </w:rPr>
            </w:pPr>
            <w:r w:rsidRPr="00D36A82">
              <w:rPr>
                <w:b/>
              </w:rPr>
              <w:t>Contact person</w:t>
            </w:r>
          </w:p>
        </w:tc>
        <w:tc>
          <w:tcPr>
            <w:tcW w:w="7027" w:type="dxa"/>
            <w:gridSpan w:val="7"/>
            <w:vAlign w:val="center"/>
          </w:tcPr>
          <w:p w14:paraId="0E82AEC8" w14:textId="77777777" w:rsidR="006D78D5" w:rsidRPr="00D36A82" w:rsidRDefault="006D78D5" w:rsidP="009C19D7">
            <w:pPr>
              <w:rPr>
                <w:b/>
              </w:rPr>
            </w:pPr>
          </w:p>
        </w:tc>
      </w:tr>
      <w:tr w:rsidR="006D78D5" w:rsidRPr="00D36A82" w14:paraId="7ADF7B67" w14:textId="77777777" w:rsidTr="008668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val="227"/>
        </w:trPr>
        <w:tc>
          <w:tcPr>
            <w:tcW w:w="3472" w:type="dxa"/>
            <w:noWrap/>
            <w:tcMar>
              <w:top w:w="108" w:type="dxa"/>
              <w:bottom w:w="108" w:type="dxa"/>
            </w:tcMar>
            <w:vAlign w:val="center"/>
          </w:tcPr>
          <w:p w14:paraId="02220D65" w14:textId="77777777" w:rsidR="006D78D5" w:rsidRPr="00D36A82" w:rsidRDefault="006D78D5" w:rsidP="00CD1FE1">
            <w:pPr>
              <w:keepLines/>
              <w:rPr>
                <w:b/>
              </w:rPr>
            </w:pPr>
            <w:r w:rsidRPr="00D36A82">
              <w:rPr>
                <w:b/>
              </w:rPr>
              <w:t>Telephone</w:t>
            </w:r>
          </w:p>
        </w:tc>
        <w:tc>
          <w:tcPr>
            <w:tcW w:w="2552" w:type="dxa"/>
            <w:gridSpan w:val="2"/>
            <w:vAlign w:val="center"/>
          </w:tcPr>
          <w:p w14:paraId="6F68966F" w14:textId="77777777" w:rsidR="006D78D5" w:rsidRPr="00D36A82" w:rsidRDefault="006D78D5" w:rsidP="009C19D7">
            <w:pPr>
              <w:rPr>
                <w:b/>
              </w:rPr>
            </w:pPr>
          </w:p>
        </w:tc>
        <w:tc>
          <w:tcPr>
            <w:tcW w:w="2030" w:type="dxa"/>
            <w:gridSpan w:val="2"/>
            <w:vAlign w:val="center"/>
          </w:tcPr>
          <w:p w14:paraId="1A6009C1" w14:textId="77777777" w:rsidR="006D78D5" w:rsidRPr="00D36A82" w:rsidRDefault="006D78D5" w:rsidP="009C19D7">
            <w:pPr>
              <w:rPr>
                <w:b/>
              </w:rPr>
            </w:pPr>
            <w:r w:rsidRPr="00D36A82">
              <w:rPr>
                <w:b/>
              </w:rPr>
              <w:t>Email</w:t>
            </w:r>
          </w:p>
        </w:tc>
        <w:tc>
          <w:tcPr>
            <w:tcW w:w="2445" w:type="dxa"/>
            <w:gridSpan w:val="3"/>
            <w:vAlign w:val="center"/>
          </w:tcPr>
          <w:p w14:paraId="7162EB08" w14:textId="77777777" w:rsidR="006D78D5" w:rsidRPr="00D36A82" w:rsidRDefault="006D78D5" w:rsidP="009C19D7">
            <w:pPr>
              <w:rPr>
                <w:b/>
              </w:rPr>
            </w:pPr>
          </w:p>
        </w:tc>
      </w:tr>
      <w:tr w:rsidR="00A33528" w:rsidRPr="00D36A82" w14:paraId="7DA14E71" w14:textId="77777777" w:rsidTr="008668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0513" w:type="dxa"/>
            <w:gridSpan w:val="9"/>
            <w:shd w:val="clear" w:color="auto" w:fill="3A3440" w:themeFill="text1"/>
            <w:noWrap/>
            <w:tcMar>
              <w:top w:w="108" w:type="dxa"/>
              <w:bottom w:w="108" w:type="dxa"/>
            </w:tcMar>
          </w:tcPr>
          <w:p w14:paraId="77BBE085" w14:textId="7D77DFC9" w:rsidR="00A33528" w:rsidRPr="00D36A82" w:rsidRDefault="00A33528" w:rsidP="00EB7856">
            <w:pPr>
              <w:keepNext/>
              <w:rPr>
                <w:b/>
              </w:rPr>
            </w:pPr>
            <w:r w:rsidRPr="00944645">
              <w:rPr>
                <w:b/>
                <w:bCs/>
              </w:rPr>
              <w:lastRenderedPageBreak/>
              <w:t xml:space="preserve">Person in charge of </w:t>
            </w:r>
            <w:r>
              <w:rPr>
                <w:b/>
                <w:bCs/>
              </w:rPr>
              <w:t xml:space="preserve">activity </w:t>
            </w:r>
            <w:r w:rsidRPr="00523DC8">
              <w:rPr>
                <w:sz w:val="20"/>
                <w:szCs w:val="18"/>
              </w:rPr>
              <w:t>(may be a contractor carrying out the activity on behalf of the interest holder)</w:t>
            </w:r>
          </w:p>
        </w:tc>
      </w:tr>
      <w:tr w:rsidR="00A33528" w:rsidRPr="00D36A82" w14:paraId="1CFFF502" w14:textId="77777777" w:rsidTr="008668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477" w:type="dxa"/>
            <w:noWrap/>
            <w:tcMar>
              <w:top w:w="108" w:type="dxa"/>
              <w:bottom w:w="108" w:type="dxa"/>
            </w:tcMar>
          </w:tcPr>
          <w:p w14:paraId="1C446357" w14:textId="2267149C" w:rsidR="00A33528" w:rsidRPr="00944645" w:rsidRDefault="00A33528" w:rsidP="00A33528">
            <w:pPr>
              <w:rPr>
                <w:b/>
                <w:bCs/>
              </w:rPr>
            </w:pPr>
            <w:r w:rsidRPr="00944645">
              <w:rPr>
                <w:b/>
                <w:bCs/>
              </w:rPr>
              <w:t>Contact person</w:t>
            </w:r>
          </w:p>
        </w:tc>
        <w:tc>
          <w:tcPr>
            <w:tcW w:w="7036" w:type="dxa"/>
            <w:gridSpan w:val="8"/>
          </w:tcPr>
          <w:p w14:paraId="465098BA" w14:textId="77777777" w:rsidR="00A33528" w:rsidRPr="00D36A82" w:rsidRDefault="00A33528" w:rsidP="00A33528">
            <w:pPr>
              <w:rPr>
                <w:b/>
              </w:rPr>
            </w:pPr>
          </w:p>
        </w:tc>
      </w:tr>
      <w:tr w:rsidR="00A33528" w:rsidRPr="00D36A82" w14:paraId="7608FA66" w14:textId="77777777" w:rsidTr="008668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477" w:type="dxa"/>
            <w:noWrap/>
            <w:tcMar>
              <w:top w:w="108" w:type="dxa"/>
              <w:bottom w:w="108" w:type="dxa"/>
            </w:tcMar>
          </w:tcPr>
          <w:p w14:paraId="2067F2EA" w14:textId="517B0920" w:rsidR="00A33528" w:rsidRPr="00944645" w:rsidRDefault="00A33528" w:rsidP="00A33528">
            <w:pPr>
              <w:rPr>
                <w:b/>
                <w:bCs/>
              </w:rPr>
            </w:pPr>
            <w:r>
              <w:rPr>
                <w:b/>
                <w:bCs/>
              </w:rPr>
              <w:t>Role</w:t>
            </w:r>
          </w:p>
        </w:tc>
        <w:tc>
          <w:tcPr>
            <w:tcW w:w="7036" w:type="dxa"/>
            <w:gridSpan w:val="8"/>
          </w:tcPr>
          <w:p w14:paraId="452D4DA8" w14:textId="77777777" w:rsidR="00A33528" w:rsidRPr="00D36A82" w:rsidRDefault="00A33528" w:rsidP="00A33528">
            <w:pPr>
              <w:rPr>
                <w:b/>
              </w:rPr>
            </w:pPr>
          </w:p>
        </w:tc>
      </w:tr>
      <w:tr w:rsidR="00A33528" w:rsidRPr="00D36A82" w14:paraId="1E971D64" w14:textId="77777777" w:rsidTr="008668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477" w:type="dxa"/>
            <w:noWrap/>
            <w:tcMar>
              <w:top w:w="108" w:type="dxa"/>
              <w:bottom w:w="108" w:type="dxa"/>
            </w:tcMar>
          </w:tcPr>
          <w:p w14:paraId="132A4145" w14:textId="264F4DB6" w:rsidR="00A33528" w:rsidRDefault="00A33528" w:rsidP="00A33528">
            <w:pPr>
              <w:rPr>
                <w:b/>
                <w:bCs/>
              </w:rPr>
            </w:pPr>
            <w:r w:rsidRPr="00944645">
              <w:rPr>
                <w:b/>
                <w:bCs/>
              </w:rPr>
              <w:t>Company name</w:t>
            </w:r>
          </w:p>
        </w:tc>
        <w:tc>
          <w:tcPr>
            <w:tcW w:w="7036" w:type="dxa"/>
            <w:gridSpan w:val="8"/>
          </w:tcPr>
          <w:p w14:paraId="4D3FAB30" w14:textId="77777777" w:rsidR="00A33528" w:rsidRPr="00D36A82" w:rsidRDefault="00A33528" w:rsidP="00A33528">
            <w:pPr>
              <w:rPr>
                <w:b/>
              </w:rPr>
            </w:pPr>
          </w:p>
        </w:tc>
      </w:tr>
      <w:tr w:rsidR="00A33528" w:rsidRPr="00D36A82" w14:paraId="32D37CCF" w14:textId="77777777" w:rsidTr="008668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477" w:type="dxa"/>
            <w:noWrap/>
            <w:tcMar>
              <w:top w:w="108" w:type="dxa"/>
              <w:bottom w:w="108" w:type="dxa"/>
            </w:tcMar>
          </w:tcPr>
          <w:p w14:paraId="53E49E7B" w14:textId="7667E232" w:rsidR="00A33528" w:rsidRPr="00944645" w:rsidRDefault="00A33528" w:rsidP="00A33528">
            <w:pPr>
              <w:rPr>
                <w:b/>
                <w:bCs/>
              </w:rPr>
            </w:pPr>
            <w:r w:rsidRPr="00944645">
              <w:rPr>
                <w:b/>
                <w:bCs/>
              </w:rPr>
              <w:t>ACN / ABN / ARBN</w:t>
            </w:r>
          </w:p>
        </w:tc>
        <w:tc>
          <w:tcPr>
            <w:tcW w:w="7036" w:type="dxa"/>
            <w:gridSpan w:val="8"/>
          </w:tcPr>
          <w:p w14:paraId="234896F2" w14:textId="77777777" w:rsidR="00A33528" w:rsidRPr="00D36A82" w:rsidRDefault="00A33528" w:rsidP="00A33528">
            <w:pPr>
              <w:rPr>
                <w:b/>
              </w:rPr>
            </w:pPr>
          </w:p>
        </w:tc>
      </w:tr>
      <w:tr w:rsidR="00A33528" w:rsidRPr="00D36A82" w14:paraId="3A8BF6B6" w14:textId="77777777" w:rsidTr="008668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477" w:type="dxa"/>
            <w:noWrap/>
            <w:tcMar>
              <w:top w:w="108" w:type="dxa"/>
              <w:bottom w:w="108" w:type="dxa"/>
            </w:tcMar>
          </w:tcPr>
          <w:p w14:paraId="37D50E4E" w14:textId="26846F7F" w:rsidR="00A33528" w:rsidRPr="00944645" w:rsidRDefault="00A33528" w:rsidP="00A33528">
            <w:pPr>
              <w:rPr>
                <w:b/>
                <w:bCs/>
              </w:rPr>
            </w:pPr>
            <w:r w:rsidRPr="00944645">
              <w:rPr>
                <w:b/>
                <w:bCs/>
              </w:rPr>
              <w:t>Telephone</w:t>
            </w:r>
          </w:p>
        </w:tc>
        <w:tc>
          <w:tcPr>
            <w:tcW w:w="2131" w:type="dxa"/>
          </w:tcPr>
          <w:p w14:paraId="0392A101" w14:textId="77777777" w:rsidR="00A33528" w:rsidRPr="00D36A82" w:rsidRDefault="00A33528" w:rsidP="00A33528">
            <w:pPr>
              <w:rPr>
                <w:b/>
              </w:rPr>
            </w:pPr>
          </w:p>
        </w:tc>
        <w:tc>
          <w:tcPr>
            <w:tcW w:w="2457" w:type="dxa"/>
            <w:gridSpan w:val="4"/>
          </w:tcPr>
          <w:p w14:paraId="2B374E99" w14:textId="41B62AA3" w:rsidR="00A33528" w:rsidRPr="00D36A82" w:rsidRDefault="00A33528" w:rsidP="00A33528">
            <w:pPr>
              <w:rPr>
                <w:b/>
              </w:rPr>
            </w:pPr>
            <w:r w:rsidRPr="00944645">
              <w:rPr>
                <w:b/>
                <w:bCs/>
              </w:rPr>
              <w:t>Email</w:t>
            </w:r>
          </w:p>
        </w:tc>
        <w:tc>
          <w:tcPr>
            <w:tcW w:w="2448" w:type="dxa"/>
            <w:gridSpan w:val="3"/>
          </w:tcPr>
          <w:p w14:paraId="03CF1602" w14:textId="77777777" w:rsidR="00A33528" w:rsidRPr="00D36A82" w:rsidRDefault="00A33528" w:rsidP="00A33528">
            <w:pPr>
              <w:rPr>
                <w:b/>
              </w:rPr>
            </w:pPr>
          </w:p>
        </w:tc>
      </w:tr>
      <w:tr w:rsidR="00A33528" w:rsidRPr="00D36A82" w14:paraId="575DAEA9" w14:textId="77777777" w:rsidTr="008668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0513" w:type="dxa"/>
            <w:gridSpan w:val="9"/>
            <w:shd w:val="clear" w:color="auto" w:fill="3A3440" w:themeFill="text1"/>
            <w:noWrap/>
            <w:tcMar>
              <w:top w:w="108" w:type="dxa"/>
              <w:bottom w:w="108" w:type="dxa"/>
            </w:tcMar>
          </w:tcPr>
          <w:p w14:paraId="048E04E0" w14:textId="3A7E1D9A" w:rsidR="00A33528" w:rsidRPr="00D36A82" w:rsidRDefault="00A33528" w:rsidP="00A33528">
            <w:pPr>
              <w:rPr>
                <w:b/>
              </w:rPr>
            </w:pPr>
            <w:r>
              <w:rPr>
                <w:rStyle w:val="Questionlabel"/>
              </w:rPr>
              <w:t>Activity details</w:t>
            </w:r>
          </w:p>
        </w:tc>
      </w:tr>
      <w:tr w:rsidR="00A33528" w:rsidRPr="00D36A82" w14:paraId="4F39CA0D" w14:textId="77777777" w:rsidTr="008668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477" w:type="dxa"/>
            <w:noWrap/>
            <w:tcMar>
              <w:top w:w="108" w:type="dxa"/>
              <w:bottom w:w="108" w:type="dxa"/>
            </w:tcMar>
            <w:vAlign w:val="center"/>
          </w:tcPr>
          <w:p w14:paraId="7ED1C370" w14:textId="77093E5E" w:rsidR="00A33528" w:rsidRDefault="00A33528" w:rsidP="00A33528">
            <w:pPr>
              <w:rPr>
                <w:rStyle w:val="Questionlabel"/>
              </w:rPr>
            </w:pPr>
            <w:r w:rsidRPr="007B29DE">
              <w:rPr>
                <w:rStyle w:val="Questionlabel"/>
                <w:b w:val="0"/>
                <w:bCs w:val="0"/>
              </w:rPr>
              <w:t xml:space="preserve">Proposed activity </w:t>
            </w:r>
          </w:p>
        </w:tc>
        <w:tc>
          <w:tcPr>
            <w:tcW w:w="7036" w:type="dxa"/>
            <w:gridSpan w:val="8"/>
            <w:vAlign w:val="center"/>
          </w:tcPr>
          <w:p w14:paraId="5043AC67" w14:textId="38AAA0B3" w:rsidR="00A33528" w:rsidRPr="00D36A82" w:rsidRDefault="00A33528" w:rsidP="00A33528">
            <w:pPr>
              <w:rPr>
                <w:b/>
              </w:rPr>
            </w:pPr>
            <w:r>
              <w:rPr>
                <w:rStyle w:val="Questionlabel"/>
                <w:b w:val="0"/>
                <w:color w:val="DF4717"/>
                <w:sz w:val="20"/>
              </w:rPr>
              <w:t xml:space="preserve">E.g. Installation of a casing patch in production casing </w:t>
            </w:r>
          </w:p>
        </w:tc>
      </w:tr>
      <w:tr w:rsidR="00A33528" w:rsidRPr="00D36A82" w14:paraId="2B18CC6B" w14:textId="77777777" w:rsidTr="008668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477" w:type="dxa"/>
            <w:noWrap/>
            <w:tcMar>
              <w:top w:w="108" w:type="dxa"/>
              <w:bottom w:w="108" w:type="dxa"/>
            </w:tcMar>
            <w:vAlign w:val="center"/>
          </w:tcPr>
          <w:p w14:paraId="7F672F01" w14:textId="13426F25" w:rsidR="00A33528" w:rsidRPr="007B29DE" w:rsidRDefault="00A33528" w:rsidP="00A33528">
            <w:pPr>
              <w:rPr>
                <w:rStyle w:val="Questionlabel"/>
                <w:b w:val="0"/>
                <w:bCs w:val="0"/>
              </w:rPr>
            </w:pPr>
            <w:r w:rsidRPr="007B29DE">
              <w:rPr>
                <w:rStyle w:val="Questionlabel"/>
                <w:b w:val="0"/>
                <w:bCs w:val="0"/>
              </w:rPr>
              <w:t>Proposed start date</w:t>
            </w:r>
            <w:r w:rsidRPr="007B29DE">
              <w:rPr>
                <w:rStyle w:val="FootnoteReference"/>
                <w:b/>
                <w:bCs/>
              </w:rPr>
              <w:footnoteReference w:id="2"/>
            </w:r>
          </w:p>
        </w:tc>
        <w:tc>
          <w:tcPr>
            <w:tcW w:w="7036" w:type="dxa"/>
            <w:gridSpan w:val="8"/>
            <w:vAlign w:val="center"/>
          </w:tcPr>
          <w:p w14:paraId="348345C8" w14:textId="7CBABC7E" w:rsidR="00A33528" w:rsidRDefault="00A33528" w:rsidP="00A33528">
            <w:pPr>
              <w:rPr>
                <w:rStyle w:val="Questionlabel"/>
                <w:b w:val="0"/>
                <w:color w:val="DF4717"/>
                <w:sz w:val="20"/>
              </w:rPr>
            </w:pPr>
            <w:r>
              <w:rPr>
                <w:rStyle w:val="Questionlabel"/>
                <w:b w:val="0"/>
                <w:color w:val="DF4717"/>
                <w:sz w:val="20"/>
              </w:rPr>
              <w:t>DD-MM-YYYY</w:t>
            </w:r>
          </w:p>
        </w:tc>
      </w:tr>
      <w:tr w:rsidR="00A33528" w:rsidRPr="00D36A82" w14:paraId="0E01EF5B" w14:textId="77777777" w:rsidTr="008668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477" w:type="dxa"/>
            <w:noWrap/>
            <w:tcMar>
              <w:top w:w="108" w:type="dxa"/>
              <w:bottom w:w="108" w:type="dxa"/>
            </w:tcMar>
            <w:vAlign w:val="center"/>
          </w:tcPr>
          <w:p w14:paraId="0B0323A3" w14:textId="7B4828C8" w:rsidR="00A33528" w:rsidRPr="007B29DE" w:rsidRDefault="00A33528" w:rsidP="00A33528">
            <w:pPr>
              <w:rPr>
                <w:rStyle w:val="Questionlabel"/>
                <w:b w:val="0"/>
                <w:bCs w:val="0"/>
              </w:rPr>
            </w:pPr>
            <w:r w:rsidRPr="007B29DE">
              <w:rPr>
                <w:rStyle w:val="Questionlabel"/>
                <w:b w:val="0"/>
                <w:bCs w:val="0"/>
              </w:rPr>
              <w:t>Reason(s) for undertaking activity</w:t>
            </w:r>
          </w:p>
        </w:tc>
        <w:tc>
          <w:tcPr>
            <w:tcW w:w="7036" w:type="dxa"/>
            <w:gridSpan w:val="8"/>
            <w:vAlign w:val="center"/>
          </w:tcPr>
          <w:p w14:paraId="127AD9CB" w14:textId="1A517FBD" w:rsidR="00A33528" w:rsidRDefault="00A33528" w:rsidP="00A33528">
            <w:pPr>
              <w:rPr>
                <w:rStyle w:val="Questionlabel"/>
                <w:b w:val="0"/>
                <w:color w:val="DF4717"/>
                <w:sz w:val="20"/>
              </w:rPr>
            </w:pPr>
            <w:r>
              <w:rPr>
                <w:rStyle w:val="Questionlabel"/>
                <w:b w:val="0"/>
                <w:color w:val="DF4717"/>
                <w:sz w:val="20"/>
              </w:rPr>
              <w:t xml:space="preserve">E.g. Unexpected damage to the casing </w:t>
            </w:r>
          </w:p>
        </w:tc>
      </w:tr>
      <w:tr w:rsidR="00A33528" w:rsidRPr="00D36A82" w14:paraId="48FBE514" w14:textId="77777777" w:rsidTr="008668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477" w:type="dxa"/>
            <w:noWrap/>
            <w:tcMar>
              <w:top w:w="108" w:type="dxa"/>
              <w:bottom w:w="108" w:type="dxa"/>
            </w:tcMar>
            <w:vAlign w:val="center"/>
          </w:tcPr>
          <w:p w14:paraId="5A4BECDB" w14:textId="02901B6B" w:rsidR="00A33528" w:rsidRPr="007B29DE" w:rsidRDefault="00A33528" w:rsidP="00A33528">
            <w:pPr>
              <w:rPr>
                <w:rStyle w:val="Questionlabel"/>
                <w:b w:val="0"/>
                <w:bCs w:val="0"/>
              </w:rPr>
            </w:pPr>
            <w:r w:rsidRPr="007B29DE">
              <w:rPr>
                <w:rStyle w:val="Questionlabel"/>
                <w:b w:val="0"/>
                <w:bCs w:val="0"/>
              </w:rPr>
              <w:t>Intended outcome from carrying out activity</w:t>
            </w:r>
          </w:p>
        </w:tc>
        <w:tc>
          <w:tcPr>
            <w:tcW w:w="7036" w:type="dxa"/>
            <w:gridSpan w:val="8"/>
            <w:vAlign w:val="center"/>
          </w:tcPr>
          <w:p w14:paraId="2DCA67C6" w14:textId="6D78819B" w:rsidR="00A33528" w:rsidRDefault="00A33528" w:rsidP="00A33528">
            <w:pPr>
              <w:rPr>
                <w:rStyle w:val="Questionlabel"/>
                <w:b w:val="0"/>
                <w:color w:val="DF4717"/>
                <w:sz w:val="20"/>
              </w:rPr>
            </w:pPr>
            <w:r>
              <w:rPr>
                <w:rStyle w:val="Questionlabel"/>
                <w:b w:val="0"/>
                <w:color w:val="DF4717"/>
                <w:sz w:val="20"/>
              </w:rPr>
              <w:t>E.g. Casing will retain full function as a primary barrier</w:t>
            </w:r>
          </w:p>
        </w:tc>
      </w:tr>
      <w:tr w:rsidR="008B59C3" w:rsidRPr="004C60BC" w14:paraId="48A76D41" w14:textId="77777777" w:rsidTr="008668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trPr>
        <w:tc>
          <w:tcPr>
            <w:tcW w:w="10513" w:type="dxa"/>
            <w:gridSpan w:val="9"/>
            <w:tcBorders>
              <w:top w:val="single" w:sz="4" w:space="0" w:color="auto"/>
              <w:bottom w:val="single" w:sz="4" w:space="0" w:color="auto"/>
            </w:tcBorders>
            <w:shd w:val="clear" w:color="auto" w:fill="3A3440" w:themeFill="text1"/>
            <w:noWrap/>
            <w:tcMar>
              <w:top w:w="108" w:type="dxa"/>
              <w:bottom w:w="108" w:type="dxa"/>
            </w:tcMar>
          </w:tcPr>
          <w:p w14:paraId="17E1B347" w14:textId="2234EF4E" w:rsidR="008B59C3" w:rsidRPr="004C60BC" w:rsidRDefault="008B59C3" w:rsidP="00940830">
            <w:pPr>
              <w:spacing w:after="0"/>
              <w:rPr>
                <w:rStyle w:val="Questionlabel"/>
                <w:b w:val="0"/>
                <w:bCs w:val="0"/>
                <w:szCs w:val="22"/>
                <w:highlight w:val="yellow"/>
              </w:rPr>
            </w:pPr>
            <w:bookmarkStart w:id="0" w:name="_Hlk213060526"/>
            <w:r>
              <w:rPr>
                <w:rStyle w:val="Questionlabel"/>
              </w:rPr>
              <w:t>Subject well(s)</w:t>
            </w:r>
            <w:r w:rsidR="009C72EE">
              <w:rPr>
                <w:rStyle w:val="Questionlabel"/>
              </w:rPr>
              <w:t xml:space="preserve"> and</w:t>
            </w:r>
            <w:r>
              <w:rPr>
                <w:rStyle w:val="Questionlabel"/>
              </w:rPr>
              <w:t xml:space="preserve"> WOMP</w:t>
            </w:r>
          </w:p>
        </w:tc>
      </w:tr>
      <w:tr w:rsidR="008B59C3" w:rsidRPr="00523DC8" w14:paraId="0595A381" w14:textId="77777777" w:rsidTr="008668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trPr>
        <w:tc>
          <w:tcPr>
            <w:tcW w:w="3477" w:type="dxa"/>
            <w:tcBorders>
              <w:top w:val="single" w:sz="4" w:space="0" w:color="auto"/>
              <w:bottom w:val="single" w:sz="4" w:space="0" w:color="auto"/>
            </w:tcBorders>
            <w:noWrap/>
            <w:tcMar>
              <w:top w:w="108" w:type="dxa"/>
              <w:bottom w:w="108" w:type="dxa"/>
            </w:tcMar>
          </w:tcPr>
          <w:p w14:paraId="5A1734DF" w14:textId="77777777" w:rsidR="008B59C3" w:rsidRPr="008B59C3" w:rsidRDefault="008B59C3" w:rsidP="00940830">
            <w:pPr>
              <w:spacing w:after="0"/>
              <w:rPr>
                <w:rStyle w:val="Questionlabel"/>
                <w:b w:val="0"/>
                <w:bCs w:val="0"/>
              </w:rPr>
            </w:pPr>
            <w:r w:rsidRPr="008B59C3">
              <w:rPr>
                <w:rStyle w:val="Questionlabel"/>
                <w:b w:val="0"/>
                <w:bCs w:val="0"/>
              </w:rPr>
              <w:t>Well name</w:t>
            </w:r>
          </w:p>
        </w:tc>
        <w:tc>
          <w:tcPr>
            <w:tcW w:w="7036" w:type="dxa"/>
            <w:gridSpan w:val="8"/>
            <w:tcBorders>
              <w:top w:val="single" w:sz="4" w:space="0" w:color="auto"/>
              <w:bottom w:val="single" w:sz="4" w:space="0" w:color="auto"/>
            </w:tcBorders>
          </w:tcPr>
          <w:p w14:paraId="47543C2F" w14:textId="77777777" w:rsidR="008B59C3" w:rsidRPr="00523DC8" w:rsidRDefault="008B59C3" w:rsidP="00940830">
            <w:pPr>
              <w:spacing w:after="0"/>
              <w:rPr>
                <w:rStyle w:val="Questionlabel"/>
                <w:b w:val="0"/>
                <w:color w:val="DF4717"/>
                <w:sz w:val="20"/>
              </w:rPr>
            </w:pPr>
            <w:r>
              <w:rPr>
                <w:color w:val="E35205" w:themeColor="text2"/>
                <w:sz w:val="18"/>
                <w:szCs w:val="16"/>
              </w:rPr>
              <w:t>E</w:t>
            </w:r>
            <w:r w:rsidRPr="00994666">
              <w:rPr>
                <w:color w:val="E35205" w:themeColor="text2"/>
                <w:sz w:val="18"/>
                <w:szCs w:val="16"/>
              </w:rPr>
              <w:t xml:space="preserve">.g. Vexon </w:t>
            </w:r>
            <w:r>
              <w:rPr>
                <w:color w:val="E35205" w:themeColor="text2"/>
                <w:sz w:val="18"/>
                <w:szCs w:val="16"/>
              </w:rPr>
              <w:t>1</w:t>
            </w:r>
            <w:r w:rsidRPr="00994666">
              <w:rPr>
                <w:color w:val="E35205" w:themeColor="text2"/>
                <w:sz w:val="18"/>
                <w:szCs w:val="16"/>
              </w:rPr>
              <w:t>H (V1H)</w:t>
            </w:r>
          </w:p>
        </w:tc>
      </w:tr>
      <w:tr w:rsidR="008B59C3" w:rsidRPr="00523DC8" w14:paraId="5ED26BE0" w14:textId="77777777" w:rsidTr="008668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trPr>
        <w:tc>
          <w:tcPr>
            <w:tcW w:w="3477" w:type="dxa"/>
            <w:tcBorders>
              <w:top w:val="single" w:sz="4" w:space="0" w:color="auto"/>
              <w:bottom w:val="single" w:sz="4" w:space="0" w:color="auto"/>
            </w:tcBorders>
            <w:noWrap/>
            <w:tcMar>
              <w:top w:w="108" w:type="dxa"/>
              <w:bottom w:w="108" w:type="dxa"/>
            </w:tcMar>
          </w:tcPr>
          <w:p w14:paraId="58AE49D4" w14:textId="77777777" w:rsidR="008B59C3" w:rsidRPr="008B59C3" w:rsidRDefault="008B59C3" w:rsidP="00940830">
            <w:pPr>
              <w:spacing w:after="0"/>
              <w:rPr>
                <w:rStyle w:val="Questionlabel"/>
                <w:b w:val="0"/>
                <w:bCs w:val="0"/>
                <w:szCs w:val="22"/>
              </w:rPr>
            </w:pPr>
            <w:r w:rsidRPr="008B59C3">
              <w:rPr>
                <w:rStyle w:val="Questionlabel"/>
                <w:b w:val="0"/>
                <w:bCs w:val="0"/>
              </w:rPr>
              <w:t>WOMP ID</w:t>
            </w:r>
          </w:p>
        </w:tc>
        <w:tc>
          <w:tcPr>
            <w:tcW w:w="7036" w:type="dxa"/>
            <w:gridSpan w:val="8"/>
            <w:tcBorders>
              <w:top w:val="single" w:sz="4" w:space="0" w:color="auto"/>
              <w:bottom w:val="single" w:sz="4" w:space="0" w:color="auto"/>
            </w:tcBorders>
          </w:tcPr>
          <w:p w14:paraId="31532C2C" w14:textId="77777777" w:rsidR="008B59C3" w:rsidRPr="00523DC8" w:rsidRDefault="008B59C3" w:rsidP="00940830">
            <w:pPr>
              <w:spacing w:after="0"/>
              <w:rPr>
                <w:rStyle w:val="Questionlabel"/>
                <w:b w:val="0"/>
                <w:color w:val="DF4717"/>
                <w:sz w:val="20"/>
              </w:rPr>
            </w:pPr>
            <w:r w:rsidRPr="00523DC8">
              <w:rPr>
                <w:rStyle w:val="Questionlabel"/>
                <w:b w:val="0"/>
                <w:color w:val="DF4717"/>
                <w:sz w:val="20"/>
              </w:rPr>
              <w:t>Unique identifier for WOMP</w:t>
            </w:r>
          </w:p>
        </w:tc>
      </w:tr>
      <w:tr w:rsidR="008B59C3" w:rsidRPr="00BD515F" w14:paraId="293F1373" w14:textId="77777777" w:rsidTr="008668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trPr>
        <w:tc>
          <w:tcPr>
            <w:tcW w:w="3477" w:type="dxa"/>
            <w:tcBorders>
              <w:top w:val="single" w:sz="4" w:space="0" w:color="auto"/>
              <w:bottom w:val="single" w:sz="4" w:space="0" w:color="auto"/>
            </w:tcBorders>
            <w:noWrap/>
            <w:tcMar>
              <w:top w:w="108" w:type="dxa"/>
              <w:bottom w:w="108" w:type="dxa"/>
            </w:tcMar>
          </w:tcPr>
          <w:p w14:paraId="49814CB0" w14:textId="77777777" w:rsidR="008B59C3" w:rsidRPr="008B59C3" w:rsidRDefault="008B59C3" w:rsidP="00940830">
            <w:pPr>
              <w:spacing w:after="0"/>
              <w:rPr>
                <w:rStyle w:val="Questionlabel"/>
                <w:b w:val="0"/>
                <w:bCs w:val="0"/>
                <w:szCs w:val="22"/>
              </w:rPr>
            </w:pPr>
            <w:r w:rsidRPr="008B59C3">
              <w:rPr>
                <w:rStyle w:val="Questionlabel"/>
                <w:b w:val="0"/>
                <w:bCs w:val="0"/>
              </w:rPr>
              <w:t>WOMP Revision</w:t>
            </w:r>
          </w:p>
        </w:tc>
        <w:tc>
          <w:tcPr>
            <w:tcW w:w="7036" w:type="dxa"/>
            <w:gridSpan w:val="8"/>
            <w:tcBorders>
              <w:top w:val="single" w:sz="4" w:space="0" w:color="auto"/>
              <w:bottom w:val="single" w:sz="4" w:space="0" w:color="auto"/>
            </w:tcBorders>
          </w:tcPr>
          <w:p w14:paraId="0067CD64" w14:textId="77777777" w:rsidR="008B59C3" w:rsidRPr="00BD515F" w:rsidRDefault="008B59C3" w:rsidP="00940830">
            <w:pPr>
              <w:spacing w:after="0"/>
              <w:rPr>
                <w:rStyle w:val="Questionlabel"/>
                <w:b w:val="0"/>
                <w:sz w:val="20"/>
              </w:rPr>
            </w:pPr>
            <w:r>
              <w:rPr>
                <w:rStyle w:val="Questionlabel"/>
                <w:b w:val="0"/>
                <w:color w:val="DF4717"/>
                <w:sz w:val="20"/>
              </w:rPr>
              <w:t>Revision number and date approved (DD-MM-YYYY)</w:t>
            </w:r>
          </w:p>
        </w:tc>
      </w:tr>
      <w:tr w:rsidR="00375410" w:rsidRPr="00BD515F" w14:paraId="7CF049C5" w14:textId="77777777" w:rsidTr="008668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trPr>
        <w:tc>
          <w:tcPr>
            <w:tcW w:w="3477" w:type="dxa"/>
            <w:tcBorders>
              <w:top w:val="single" w:sz="4" w:space="0" w:color="auto"/>
              <w:bottom w:val="single" w:sz="4" w:space="0" w:color="auto"/>
            </w:tcBorders>
            <w:noWrap/>
            <w:tcMar>
              <w:top w:w="108" w:type="dxa"/>
              <w:bottom w:w="108" w:type="dxa"/>
            </w:tcMar>
          </w:tcPr>
          <w:p w14:paraId="00E3A93A" w14:textId="2F9B559F" w:rsidR="00375410" w:rsidRPr="008B59C3" w:rsidRDefault="00375410" w:rsidP="00940830">
            <w:pPr>
              <w:spacing w:after="0"/>
              <w:rPr>
                <w:rStyle w:val="Questionlabel"/>
                <w:b w:val="0"/>
                <w:bCs w:val="0"/>
              </w:rPr>
            </w:pPr>
            <w:r w:rsidRPr="008B59C3">
              <w:rPr>
                <w:rStyle w:val="Questionlabel"/>
                <w:b w:val="0"/>
                <w:bCs w:val="0"/>
              </w:rPr>
              <w:t>WOMP</w:t>
            </w:r>
            <w:r>
              <w:rPr>
                <w:rStyle w:val="Questionlabel"/>
                <w:b w:val="0"/>
                <w:bCs w:val="0"/>
              </w:rPr>
              <w:t xml:space="preserve"> approval date</w:t>
            </w:r>
          </w:p>
        </w:tc>
        <w:tc>
          <w:tcPr>
            <w:tcW w:w="7036" w:type="dxa"/>
            <w:gridSpan w:val="8"/>
            <w:tcBorders>
              <w:top w:val="single" w:sz="4" w:space="0" w:color="auto"/>
              <w:bottom w:val="single" w:sz="4" w:space="0" w:color="auto"/>
            </w:tcBorders>
          </w:tcPr>
          <w:p w14:paraId="38DFCE0B" w14:textId="21D96431" w:rsidR="00375410" w:rsidRDefault="00375410" w:rsidP="00940830">
            <w:pPr>
              <w:spacing w:after="0"/>
              <w:rPr>
                <w:rStyle w:val="Questionlabel"/>
                <w:b w:val="0"/>
                <w:color w:val="DF4717"/>
                <w:sz w:val="20"/>
              </w:rPr>
            </w:pPr>
            <w:r>
              <w:rPr>
                <w:rStyle w:val="Questionlabel"/>
                <w:b w:val="0"/>
                <w:color w:val="DF4717"/>
                <w:sz w:val="20"/>
              </w:rPr>
              <w:t>DD-MM-YYYY</w:t>
            </w:r>
          </w:p>
        </w:tc>
      </w:tr>
      <w:tr w:rsidR="00296163" w14:paraId="2A51545C" w14:textId="77777777" w:rsidTr="008668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trPr>
        <w:tc>
          <w:tcPr>
            <w:tcW w:w="10513" w:type="dxa"/>
            <w:gridSpan w:val="9"/>
            <w:tcBorders>
              <w:top w:val="single" w:sz="4" w:space="0" w:color="auto"/>
            </w:tcBorders>
            <w:shd w:val="clear" w:color="auto" w:fill="3A3440" w:themeFill="text1"/>
            <w:noWrap/>
            <w:tcMar>
              <w:top w:w="108" w:type="dxa"/>
              <w:bottom w:w="108" w:type="dxa"/>
            </w:tcMar>
          </w:tcPr>
          <w:p w14:paraId="59D3B847" w14:textId="153431F2" w:rsidR="00296163" w:rsidRPr="00A317BE" w:rsidRDefault="00296163" w:rsidP="00296163">
            <w:pPr>
              <w:spacing w:after="0"/>
              <w:rPr>
                <w:rStyle w:val="Questionlabel"/>
                <w:b w:val="0"/>
                <w:bCs w:val="0"/>
              </w:rPr>
            </w:pPr>
            <w:r>
              <w:rPr>
                <w:rStyle w:val="Questionlabel"/>
              </w:rPr>
              <w:t>Reason the activity requires exemption</w:t>
            </w:r>
            <w:r w:rsidR="007B29DE">
              <w:rPr>
                <w:rStyle w:val="Questionlabel"/>
              </w:rPr>
              <w:t xml:space="preserve"> </w:t>
            </w:r>
            <w:r w:rsidR="007B29DE" w:rsidRPr="00DF3AEC">
              <w:rPr>
                <w:rStyle w:val="Questionlabel"/>
                <w:b w:val="0"/>
                <w:bCs w:val="0"/>
              </w:rPr>
              <w:t>(select as applicable)</w:t>
            </w:r>
          </w:p>
        </w:tc>
      </w:tr>
      <w:tr w:rsidR="007B29DE" w14:paraId="369E0092" w14:textId="77777777" w:rsidTr="008668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6"/>
        </w:trPr>
        <w:tc>
          <w:tcPr>
            <w:tcW w:w="9578" w:type="dxa"/>
            <w:gridSpan w:val="7"/>
            <w:tcBorders>
              <w:top w:val="single" w:sz="4" w:space="0" w:color="auto"/>
            </w:tcBorders>
            <w:noWrap/>
            <w:tcMar>
              <w:top w:w="108" w:type="dxa"/>
              <w:bottom w:w="108" w:type="dxa"/>
            </w:tcMar>
            <w:vAlign w:val="center"/>
          </w:tcPr>
          <w:p w14:paraId="2C2CB9E5" w14:textId="3F1323CF" w:rsidR="007B29DE" w:rsidRDefault="007B29DE" w:rsidP="008B59C3">
            <w:pPr>
              <w:spacing w:after="0"/>
              <w:rPr>
                <w:rStyle w:val="Questionlabel"/>
              </w:rPr>
            </w:pPr>
            <w:r w:rsidRPr="00A317BE">
              <w:rPr>
                <w:rStyle w:val="Questionlabel"/>
                <w:b w:val="0"/>
                <w:bCs w:val="0"/>
              </w:rPr>
              <w:t xml:space="preserve">Inconsistent with approved </w:t>
            </w:r>
            <w:r>
              <w:rPr>
                <w:rStyle w:val="Questionlabel"/>
                <w:b w:val="0"/>
                <w:bCs w:val="0"/>
              </w:rPr>
              <w:t xml:space="preserve">WOMP </w:t>
            </w:r>
          </w:p>
        </w:tc>
        <w:tc>
          <w:tcPr>
            <w:tcW w:w="935" w:type="dxa"/>
            <w:gridSpan w:val="2"/>
            <w:tcBorders>
              <w:top w:val="single" w:sz="4" w:space="0" w:color="auto"/>
              <w:bottom w:val="single" w:sz="4" w:space="0" w:color="auto"/>
            </w:tcBorders>
            <w:vAlign w:val="center"/>
          </w:tcPr>
          <w:sdt>
            <w:sdtPr>
              <w:rPr>
                <w:rStyle w:val="Questionlabel"/>
                <w:b w:val="0"/>
                <w:bCs w:val="0"/>
              </w:rPr>
              <w:id w:val="-1963714611"/>
              <w14:checkbox>
                <w14:checked w14:val="0"/>
                <w14:checkedState w14:val="2612" w14:font="MS Gothic"/>
                <w14:uncheckedState w14:val="2610" w14:font="MS Gothic"/>
              </w14:checkbox>
            </w:sdtPr>
            <w:sdtEndPr>
              <w:rPr>
                <w:rStyle w:val="Questionlabel"/>
              </w:rPr>
            </w:sdtEndPr>
            <w:sdtContent>
              <w:p w14:paraId="4EB3EBA1" w14:textId="5B869BBD" w:rsidR="007B29DE" w:rsidRPr="00A317BE" w:rsidRDefault="0031484F" w:rsidP="008B59C3">
                <w:pPr>
                  <w:spacing w:after="0"/>
                  <w:jc w:val="center"/>
                  <w:rPr>
                    <w:rStyle w:val="Questionlabel"/>
                    <w:b w:val="0"/>
                    <w:bCs w:val="0"/>
                  </w:rPr>
                </w:pPr>
                <w:r>
                  <w:rPr>
                    <w:rStyle w:val="Questionlabel"/>
                    <w:rFonts w:ascii="MS Gothic" w:eastAsia="MS Gothic" w:hAnsi="MS Gothic" w:hint="eastAsia"/>
                    <w:b w:val="0"/>
                    <w:bCs w:val="0"/>
                  </w:rPr>
                  <w:t>☐</w:t>
                </w:r>
              </w:p>
            </w:sdtContent>
          </w:sdt>
        </w:tc>
      </w:tr>
      <w:tr w:rsidR="007B29DE" w14:paraId="001E84E8" w14:textId="77777777" w:rsidTr="008668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9578" w:type="dxa"/>
            <w:gridSpan w:val="7"/>
            <w:noWrap/>
            <w:tcMar>
              <w:top w:w="108" w:type="dxa"/>
              <w:bottom w:w="108" w:type="dxa"/>
            </w:tcMar>
            <w:vAlign w:val="center"/>
          </w:tcPr>
          <w:p w14:paraId="3833952B" w14:textId="6F1AEE38" w:rsidR="007B29DE" w:rsidRDefault="007B29DE" w:rsidP="008B59C3">
            <w:pPr>
              <w:spacing w:after="0"/>
              <w:rPr>
                <w:rStyle w:val="Questionlabel"/>
              </w:rPr>
            </w:pPr>
            <w:r w:rsidRPr="00A317BE">
              <w:rPr>
                <w:rStyle w:val="Questionlabel"/>
                <w:b w:val="0"/>
                <w:bCs w:val="0"/>
              </w:rPr>
              <w:t xml:space="preserve">Not covered by approved </w:t>
            </w:r>
            <w:r>
              <w:rPr>
                <w:rStyle w:val="Questionlabel"/>
                <w:b w:val="0"/>
                <w:bCs w:val="0"/>
              </w:rPr>
              <w:t>WOMP</w:t>
            </w:r>
          </w:p>
        </w:tc>
        <w:tc>
          <w:tcPr>
            <w:tcW w:w="935" w:type="dxa"/>
            <w:gridSpan w:val="2"/>
            <w:tcBorders>
              <w:top w:val="single" w:sz="4" w:space="0" w:color="auto"/>
              <w:bottom w:val="single" w:sz="4" w:space="0" w:color="auto"/>
            </w:tcBorders>
            <w:vAlign w:val="center"/>
          </w:tcPr>
          <w:sdt>
            <w:sdtPr>
              <w:rPr>
                <w:rStyle w:val="Questionlabel"/>
                <w:b w:val="0"/>
                <w:bCs w:val="0"/>
              </w:rPr>
              <w:id w:val="-1385324809"/>
              <w14:checkbox>
                <w14:checked w14:val="0"/>
                <w14:checkedState w14:val="2612" w14:font="MS Gothic"/>
                <w14:uncheckedState w14:val="2610" w14:font="MS Gothic"/>
              </w14:checkbox>
            </w:sdtPr>
            <w:sdtEndPr>
              <w:rPr>
                <w:rStyle w:val="Questionlabel"/>
              </w:rPr>
            </w:sdtEndPr>
            <w:sdtContent>
              <w:p w14:paraId="2C345A07" w14:textId="11837D02" w:rsidR="007B29DE" w:rsidRPr="00A317BE" w:rsidRDefault="007B29DE" w:rsidP="008B59C3">
                <w:pPr>
                  <w:spacing w:after="0"/>
                  <w:jc w:val="center"/>
                  <w:rPr>
                    <w:rStyle w:val="Questionlabel"/>
                    <w:b w:val="0"/>
                    <w:bCs w:val="0"/>
                    <w:lang w:eastAsia="en-US"/>
                  </w:rPr>
                </w:pPr>
                <w:r>
                  <w:rPr>
                    <w:rStyle w:val="Questionlabel"/>
                    <w:rFonts w:ascii="MS Gothic" w:eastAsia="MS Gothic" w:hAnsi="MS Gothic" w:hint="eastAsia"/>
                    <w:b w:val="0"/>
                    <w:bCs w:val="0"/>
                    <w:lang w:eastAsia="en-US"/>
                  </w:rPr>
                  <w:t>☐</w:t>
                </w:r>
              </w:p>
            </w:sdtContent>
          </w:sdt>
        </w:tc>
      </w:tr>
      <w:tr w:rsidR="007B29DE" w14:paraId="37756CC5" w14:textId="77777777" w:rsidTr="008668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trPr>
        <w:tc>
          <w:tcPr>
            <w:tcW w:w="10513" w:type="dxa"/>
            <w:gridSpan w:val="9"/>
            <w:shd w:val="clear" w:color="auto" w:fill="3A3440" w:themeFill="text1"/>
            <w:noWrap/>
            <w:tcMar>
              <w:top w:w="108" w:type="dxa"/>
              <w:bottom w:w="108" w:type="dxa"/>
            </w:tcMar>
          </w:tcPr>
          <w:p w14:paraId="27FD320A" w14:textId="78D2C769" w:rsidR="007B29DE" w:rsidRPr="007B29DE" w:rsidRDefault="007B29DE" w:rsidP="007B29DE">
            <w:pPr>
              <w:rPr>
                <w:bCs/>
              </w:rPr>
            </w:pPr>
            <w:r>
              <w:rPr>
                <w:rStyle w:val="Questionlabel"/>
              </w:rPr>
              <w:t xml:space="preserve">Reason that WOMP review is not practical or necessary </w:t>
            </w:r>
            <w:r w:rsidRPr="00DF3AEC">
              <w:rPr>
                <w:rStyle w:val="Questionlabel"/>
                <w:b w:val="0"/>
                <w:bCs w:val="0"/>
              </w:rPr>
              <w:t xml:space="preserve">(select </w:t>
            </w:r>
            <w:r w:rsidR="00450104">
              <w:rPr>
                <w:rStyle w:val="Questionlabel"/>
                <w:b w:val="0"/>
                <w:bCs w:val="0"/>
              </w:rPr>
              <w:t xml:space="preserve">all </w:t>
            </w:r>
            <w:r w:rsidRPr="00DF3AEC">
              <w:rPr>
                <w:rStyle w:val="Questionlabel"/>
                <w:b w:val="0"/>
                <w:bCs w:val="0"/>
              </w:rPr>
              <w:t>applicable)</w:t>
            </w:r>
          </w:p>
        </w:tc>
      </w:tr>
      <w:tr w:rsidR="007B29DE" w:rsidRPr="00A317BE" w14:paraId="0D3FAA39" w14:textId="77777777" w:rsidTr="008668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trPr>
        <w:tc>
          <w:tcPr>
            <w:tcW w:w="9578" w:type="dxa"/>
            <w:gridSpan w:val="7"/>
            <w:tcBorders>
              <w:top w:val="single" w:sz="4" w:space="0" w:color="auto"/>
            </w:tcBorders>
            <w:noWrap/>
            <w:tcMar>
              <w:top w:w="108" w:type="dxa"/>
              <w:bottom w:w="108" w:type="dxa"/>
            </w:tcMar>
            <w:vAlign w:val="center"/>
          </w:tcPr>
          <w:p w14:paraId="6D57A1F6" w14:textId="463A2DA8" w:rsidR="007B29DE" w:rsidRDefault="00450104" w:rsidP="008B59C3">
            <w:pPr>
              <w:spacing w:after="0"/>
              <w:rPr>
                <w:rStyle w:val="Questionlabel"/>
              </w:rPr>
            </w:pPr>
            <w:r>
              <w:rPr>
                <w:bCs/>
              </w:rPr>
              <w:t>T</w:t>
            </w:r>
            <w:r w:rsidRPr="00450104">
              <w:rPr>
                <w:bCs/>
              </w:rPr>
              <w:t xml:space="preserve">he activity has </w:t>
            </w:r>
            <w:r>
              <w:rPr>
                <w:bCs/>
              </w:rPr>
              <w:t xml:space="preserve">not </w:t>
            </w:r>
            <w:r w:rsidRPr="00450104">
              <w:rPr>
                <w:bCs/>
              </w:rPr>
              <w:t>been identified or considered</w:t>
            </w:r>
            <w:r>
              <w:rPr>
                <w:bCs/>
              </w:rPr>
              <w:t xml:space="preserve"> before</w:t>
            </w:r>
            <w:r w:rsidRPr="007B29DE">
              <w:rPr>
                <w:bCs/>
              </w:rPr>
              <w:t xml:space="preserve"> </w:t>
            </w:r>
          </w:p>
        </w:tc>
        <w:tc>
          <w:tcPr>
            <w:tcW w:w="935" w:type="dxa"/>
            <w:gridSpan w:val="2"/>
            <w:tcBorders>
              <w:top w:val="single" w:sz="4" w:space="0" w:color="auto"/>
              <w:bottom w:val="single" w:sz="4" w:space="0" w:color="auto"/>
            </w:tcBorders>
            <w:vAlign w:val="center"/>
          </w:tcPr>
          <w:sdt>
            <w:sdtPr>
              <w:rPr>
                <w:rStyle w:val="Questionlabel"/>
                <w:b w:val="0"/>
                <w:bCs w:val="0"/>
              </w:rPr>
              <w:id w:val="1226800509"/>
              <w14:checkbox>
                <w14:checked w14:val="0"/>
                <w14:checkedState w14:val="2612" w14:font="MS Gothic"/>
                <w14:uncheckedState w14:val="2610" w14:font="MS Gothic"/>
              </w14:checkbox>
            </w:sdtPr>
            <w:sdtEndPr>
              <w:rPr>
                <w:rStyle w:val="Questionlabel"/>
              </w:rPr>
            </w:sdtEndPr>
            <w:sdtContent>
              <w:p w14:paraId="55ED576C" w14:textId="2A094F6F" w:rsidR="007B29DE" w:rsidRPr="00A317BE" w:rsidRDefault="00174766" w:rsidP="008B59C3">
                <w:pPr>
                  <w:spacing w:after="0"/>
                  <w:jc w:val="center"/>
                  <w:rPr>
                    <w:rStyle w:val="Questionlabel"/>
                    <w:b w:val="0"/>
                    <w:bCs w:val="0"/>
                  </w:rPr>
                </w:pPr>
                <w:r>
                  <w:rPr>
                    <w:rStyle w:val="Questionlabel"/>
                    <w:rFonts w:ascii="MS Gothic" w:eastAsia="MS Gothic" w:hAnsi="MS Gothic" w:hint="eastAsia"/>
                    <w:b w:val="0"/>
                    <w:bCs w:val="0"/>
                  </w:rPr>
                  <w:t>☐</w:t>
                </w:r>
              </w:p>
            </w:sdtContent>
          </w:sdt>
        </w:tc>
      </w:tr>
      <w:tr w:rsidR="00174766" w:rsidRPr="00A317BE" w14:paraId="0CE471FF" w14:textId="77777777" w:rsidTr="008668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trPr>
        <w:tc>
          <w:tcPr>
            <w:tcW w:w="9578" w:type="dxa"/>
            <w:gridSpan w:val="7"/>
            <w:tcBorders>
              <w:top w:val="single" w:sz="4" w:space="0" w:color="auto"/>
            </w:tcBorders>
            <w:noWrap/>
            <w:tcMar>
              <w:top w:w="108" w:type="dxa"/>
              <w:bottom w:w="108" w:type="dxa"/>
            </w:tcMar>
            <w:vAlign w:val="center"/>
          </w:tcPr>
          <w:p w14:paraId="1FF1B6F1" w14:textId="531EC3DD" w:rsidR="00174766" w:rsidRPr="007B29DE" w:rsidRDefault="00174766" w:rsidP="008B59C3">
            <w:pPr>
              <w:spacing w:after="0"/>
              <w:rPr>
                <w:bCs/>
              </w:rPr>
            </w:pPr>
            <w:r w:rsidRPr="007B29DE">
              <w:rPr>
                <w:bCs/>
              </w:rPr>
              <w:t>The activity is expected to be a one-off occurrence</w:t>
            </w:r>
          </w:p>
        </w:tc>
        <w:tc>
          <w:tcPr>
            <w:tcW w:w="935" w:type="dxa"/>
            <w:gridSpan w:val="2"/>
            <w:tcBorders>
              <w:top w:val="single" w:sz="4" w:space="0" w:color="auto"/>
              <w:bottom w:val="single" w:sz="4" w:space="0" w:color="auto"/>
            </w:tcBorders>
            <w:vAlign w:val="center"/>
          </w:tcPr>
          <w:sdt>
            <w:sdtPr>
              <w:rPr>
                <w:rStyle w:val="Questionlabel"/>
                <w:b w:val="0"/>
                <w:bCs w:val="0"/>
              </w:rPr>
              <w:id w:val="79185540"/>
              <w14:checkbox>
                <w14:checked w14:val="0"/>
                <w14:checkedState w14:val="2612" w14:font="MS Gothic"/>
                <w14:uncheckedState w14:val="2610" w14:font="MS Gothic"/>
              </w14:checkbox>
            </w:sdtPr>
            <w:sdtEndPr>
              <w:rPr>
                <w:rStyle w:val="Questionlabel"/>
              </w:rPr>
            </w:sdtEndPr>
            <w:sdtContent>
              <w:p w14:paraId="1703EE94" w14:textId="22D99DB7" w:rsidR="00174766" w:rsidRPr="00A317BE" w:rsidRDefault="00174766" w:rsidP="008B59C3">
                <w:pPr>
                  <w:spacing w:after="0"/>
                  <w:jc w:val="center"/>
                  <w:rPr>
                    <w:rStyle w:val="Questionlabel"/>
                    <w:b w:val="0"/>
                    <w:bCs w:val="0"/>
                  </w:rPr>
                </w:pPr>
                <w:r>
                  <w:rPr>
                    <w:rStyle w:val="Questionlabel"/>
                    <w:rFonts w:ascii="MS Gothic" w:eastAsia="MS Gothic" w:hAnsi="MS Gothic" w:hint="eastAsia"/>
                    <w:b w:val="0"/>
                    <w:bCs w:val="0"/>
                  </w:rPr>
                  <w:t>☐</w:t>
                </w:r>
              </w:p>
            </w:sdtContent>
          </w:sdt>
        </w:tc>
      </w:tr>
      <w:tr w:rsidR="00174766" w:rsidRPr="00A317BE" w14:paraId="7EB4F898" w14:textId="77777777" w:rsidTr="008668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trPr>
        <w:tc>
          <w:tcPr>
            <w:tcW w:w="9578" w:type="dxa"/>
            <w:gridSpan w:val="7"/>
            <w:noWrap/>
            <w:tcMar>
              <w:top w:w="108" w:type="dxa"/>
              <w:bottom w:w="108" w:type="dxa"/>
            </w:tcMar>
            <w:vAlign w:val="center"/>
          </w:tcPr>
          <w:p w14:paraId="5E71F3F8" w14:textId="2D65DF19" w:rsidR="00174766" w:rsidRDefault="00174766" w:rsidP="008B59C3">
            <w:pPr>
              <w:spacing w:after="0"/>
              <w:rPr>
                <w:rStyle w:val="Questionlabel"/>
              </w:rPr>
            </w:pPr>
            <w:r w:rsidRPr="00402011">
              <w:rPr>
                <w:bCs/>
              </w:rPr>
              <w:t xml:space="preserve">It is not </w:t>
            </w:r>
            <w:r>
              <w:rPr>
                <w:bCs/>
              </w:rPr>
              <w:t>feasible</w:t>
            </w:r>
            <w:r w:rsidRPr="00402011">
              <w:rPr>
                <w:bCs/>
              </w:rPr>
              <w:t xml:space="preserve"> </w:t>
            </w:r>
            <w:r>
              <w:rPr>
                <w:bCs/>
              </w:rPr>
              <w:t>to review the relevant WOMP</w:t>
            </w:r>
            <w:r w:rsidRPr="00402011">
              <w:rPr>
                <w:bCs/>
              </w:rPr>
              <w:t xml:space="preserve"> before </w:t>
            </w:r>
            <w:r>
              <w:rPr>
                <w:bCs/>
              </w:rPr>
              <w:t>activity must be</w:t>
            </w:r>
            <w:r w:rsidRPr="00402011">
              <w:rPr>
                <w:bCs/>
              </w:rPr>
              <w:t xml:space="preserve"> </w:t>
            </w:r>
            <w:r>
              <w:rPr>
                <w:bCs/>
              </w:rPr>
              <w:t>undertaken</w:t>
            </w:r>
          </w:p>
        </w:tc>
        <w:tc>
          <w:tcPr>
            <w:tcW w:w="935" w:type="dxa"/>
            <w:gridSpan w:val="2"/>
            <w:tcBorders>
              <w:top w:val="single" w:sz="4" w:space="0" w:color="auto"/>
              <w:bottom w:val="single" w:sz="4" w:space="0" w:color="auto"/>
            </w:tcBorders>
            <w:vAlign w:val="center"/>
          </w:tcPr>
          <w:sdt>
            <w:sdtPr>
              <w:rPr>
                <w:rStyle w:val="Questionlabel"/>
                <w:b w:val="0"/>
                <w:bCs w:val="0"/>
              </w:rPr>
              <w:id w:val="2069532893"/>
              <w14:checkbox>
                <w14:checked w14:val="0"/>
                <w14:checkedState w14:val="2612" w14:font="MS Gothic"/>
                <w14:uncheckedState w14:val="2610" w14:font="MS Gothic"/>
              </w14:checkbox>
            </w:sdtPr>
            <w:sdtEndPr>
              <w:rPr>
                <w:rStyle w:val="Questionlabel"/>
              </w:rPr>
            </w:sdtEndPr>
            <w:sdtContent>
              <w:p w14:paraId="54A951D3" w14:textId="77777777" w:rsidR="00174766" w:rsidRPr="00A317BE" w:rsidRDefault="00174766" w:rsidP="008B59C3">
                <w:pPr>
                  <w:spacing w:after="0"/>
                  <w:jc w:val="center"/>
                  <w:rPr>
                    <w:rStyle w:val="Questionlabel"/>
                    <w:b w:val="0"/>
                    <w:bCs w:val="0"/>
                    <w:lang w:eastAsia="en-US"/>
                  </w:rPr>
                </w:pPr>
                <w:r>
                  <w:rPr>
                    <w:rStyle w:val="Questionlabel"/>
                    <w:rFonts w:ascii="MS Gothic" w:eastAsia="MS Gothic" w:hAnsi="MS Gothic" w:hint="eastAsia"/>
                    <w:b w:val="0"/>
                    <w:bCs w:val="0"/>
                    <w:lang w:eastAsia="en-US"/>
                  </w:rPr>
                  <w:t>☐</w:t>
                </w:r>
              </w:p>
            </w:sdtContent>
          </w:sdt>
        </w:tc>
      </w:tr>
      <w:tr w:rsidR="00174766" w:rsidRPr="00A317BE" w14:paraId="123D3C69" w14:textId="77777777" w:rsidTr="008668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trPr>
        <w:tc>
          <w:tcPr>
            <w:tcW w:w="9578" w:type="dxa"/>
            <w:gridSpan w:val="7"/>
            <w:noWrap/>
            <w:tcMar>
              <w:top w:w="108" w:type="dxa"/>
              <w:bottom w:w="108" w:type="dxa"/>
            </w:tcMar>
            <w:vAlign w:val="center"/>
          </w:tcPr>
          <w:p w14:paraId="0C7051E4" w14:textId="1C125E89" w:rsidR="00174766" w:rsidRPr="00A317BE" w:rsidRDefault="00174766" w:rsidP="008B59C3">
            <w:pPr>
              <w:spacing w:after="0"/>
              <w:rPr>
                <w:rStyle w:val="Questionlabel"/>
                <w:b w:val="0"/>
                <w:bCs w:val="0"/>
              </w:rPr>
            </w:pPr>
            <w:r w:rsidRPr="00402011">
              <w:rPr>
                <w:bCs/>
              </w:rPr>
              <w:t xml:space="preserve">It is not </w:t>
            </w:r>
            <w:r>
              <w:rPr>
                <w:bCs/>
              </w:rPr>
              <w:t>warranted</w:t>
            </w:r>
            <w:r w:rsidRPr="00402011">
              <w:rPr>
                <w:bCs/>
              </w:rPr>
              <w:t xml:space="preserve"> </w:t>
            </w:r>
            <w:r>
              <w:rPr>
                <w:bCs/>
              </w:rPr>
              <w:t>to review the relevant WOMP</w:t>
            </w:r>
            <w:r w:rsidRPr="00402011">
              <w:rPr>
                <w:bCs/>
              </w:rPr>
              <w:t xml:space="preserve"> </w:t>
            </w:r>
          </w:p>
        </w:tc>
        <w:tc>
          <w:tcPr>
            <w:tcW w:w="935" w:type="dxa"/>
            <w:gridSpan w:val="2"/>
            <w:tcBorders>
              <w:top w:val="single" w:sz="4" w:space="0" w:color="auto"/>
              <w:bottom w:val="single" w:sz="4" w:space="0" w:color="auto"/>
            </w:tcBorders>
            <w:vAlign w:val="center"/>
          </w:tcPr>
          <w:sdt>
            <w:sdtPr>
              <w:rPr>
                <w:rStyle w:val="Questionlabel"/>
                <w:b w:val="0"/>
                <w:bCs w:val="0"/>
              </w:rPr>
              <w:id w:val="-1950463050"/>
              <w14:checkbox>
                <w14:checked w14:val="0"/>
                <w14:checkedState w14:val="2612" w14:font="MS Gothic"/>
                <w14:uncheckedState w14:val="2610" w14:font="MS Gothic"/>
              </w14:checkbox>
            </w:sdtPr>
            <w:sdtEndPr>
              <w:rPr>
                <w:rStyle w:val="Questionlabel"/>
              </w:rPr>
            </w:sdtEndPr>
            <w:sdtContent>
              <w:p w14:paraId="4C026082" w14:textId="163B0FA5" w:rsidR="00174766" w:rsidRPr="00A317BE" w:rsidRDefault="00174766" w:rsidP="008B59C3">
                <w:pPr>
                  <w:spacing w:after="0"/>
                  <w:jc w:val="center"/>
                  <w:rPr>
                    <w:rStyle w:val="Questionlabel"/>
                    <w:b w:val="0"/>
                    <w:bCs w:val="0"/>
                  </w:rPr>
                </w:pPr>
                <w:r>
                  <w:rPr>
                    <w:rStyle w:val="Questionlabel"/>
                    <w:rFonts w:ascii="MS Gothic" w:eastAsia="MS Gothic" w:hAnsi="MS Gothic" w:hint="eastAsia"/>
                    <w:b w:val="0"/>
                    <w:bCs w:val="0"/>
                  </w:rPr>
                  <w:t>☐</w:t>
                </w:r>
              </w:p>
            </w:sdtContent>
          </w:sdt>
        </w:tc>
      </w:tr>
      <w:bookmarkEnd w:id="0"/>
    </w:tbl>
    <w:p w14:paraId="1945007F" w14:textId="77777777" w:rsidR="001E671E" w:rsidRDefault="001E671E" w:rsidP="00BF027C">
      <w:pPr>
        <w:spacing w:after="0"/>
        <w:sectPr w:rsidR="001E671E" w:rsidSect="00A33528">
          <w:headerReference w:type="default" r:id="rId10"/>
          <w:footerReference w:type="default" r:id="rId11"/>
          <w:headerReference w:type="first" r:id="rId12"/>
          <w:footerReference w:type="first" r:id="rId13"/>
          <w:pgSz w:w="11906" w:h="16838" w:code="9"/>
          <w:pgMar w:top="737" w:right="794" w:bottom="737" w:left="794" w:header="737" w:footer="737" w:gutter="0"/>
          <w:cols w:space="708"/>
          <w:titlePg/>
          <w:docGrid w:linePitch="360"/>
        </w:sectPr>
      </w:pPr>
    </w:p>
    <w:tbl>
      <w:tblPr>
        <w:tblStyle w:val="NTGTable1"/>
        <w:tblW w:w="15167" w:type="dxa"/>
        <w:tblInd w:w="137" w:type="dxa"/>
        <w:tblLayout w:type="fixed"/>
        <w:tblLook w:val="0600" w:firstRow="0" w:lastRow="0" w:firstColumn="0" w:lastColumn="0" w:noHBand="1" w:noVBand="1"/>
      </w:tblPr>
      <w:tblGrid>
        <w:gridCol w:w="3791"/>
        <w:gridCol w:w="3864"/>
        <w:gridCol w:w="3402"/>
        <w:gridCol w:w="318"/>
        <w:gridCol w:w="2658"/>
        <w:gridCol w:w="1134"/>
      </w:tblGrid>
      <w:tr w:rsidR="008249FB" w:rsidRPr="004544EF" w14:paraId="047774DC" w14:textId="77777777" w:rsidTr="008249FB">
        <w:trPr>
          <w:trHeight w:val="27"/>
        </w:trPr>
        <w:tc>
          <w:tcPr>
            <w:tcW w:w="15167" w:type="dxa"/>
            <w:gridSpan w:val="6"/>
            <w:tcBorders>
              <w:top w:val="nil"/>
              <w:left w:val="nil"/>
              <w:bottom w:val="nil"/>
              <w:right w:val="nil"/>
            </w:tcBorders>
          </w:tcPr>
          <w:p w14:paraId="2689831B" w14:textId="1F733DCB" w:rsidR="008249FB" w:rsidRDefault="008249FB" w:rsidP="008640EF">
            <w:pPr>
              <w:pStyle w:val="Heading2"/>
              <w:rPr>
                <w:b/>
                <w:bCs/>
              </w:rPr>
            </w:pPr>
            <w:r>
              <w:lastRenderedPageBreak/>
              <w:t>Proposed work program and documents</w:t>
            </w:r>
          </w:p>
        </w:tc>
      </w:tr>
      <w:tr w:rsidR="008668D8" w:rsidRPr="004544EF" w14:paraId="46546437" w14:textId="77777777" w:rsidTr="008249FB">
        <w:trPr>
          <w:trHeight w:val="27"/>
        </w:trPr>
        <w:tc>
          <w:tcPr>
            <w:tcW w:w="15167" w:type="dxa"/>
            <w:gridSpan w:val="6"/>
            <w:tcBorders>
              <w:top w:val="nil"/>
            </w:tcBorders>
            <w:shd w:val="clear" w:color="auto" w:fill="3A3440" w:themeFill="text1"/>
          </w:tcPr>
          <w:p w14:paraId="20004B45" w14:textId="77777777" w:rsidR="008668D8" w:rsidRPr="004544EF" w:rsidRDefault="008668D8" w:rsidP="004A506D">
            <w:pPr>
              <w:spacing w:before="120" w:after="120"/>
              <w:rPr>
                <w:rStyle w:val="Questionlabel"/>
                <w:bCs w:val="0"/>
              </w:rPr>
            </w:pPr>
            <w:r>
              <w:rPr>
                <w:b/>
                <w:bCs/>
              </w:rPr>
              <w:t>Proposed</w:t>
            </w:r>
            <w:r w:rsidRPr="00335694">
              <w:rPr>
                <w:b/>
                <w:bCs/>
              </w:rPr>
              <w:t xml:space="preserve"> work program </w:t>
            </w:r>
            <w:r>
              <w:rPr>
                <w:b/>
                <w:bCs/>
              </w:rPr>
              <w:t>and timetable</w:t>
            </w:r>
            <w:r w:rsidRPr="00081D4C">
              <w:rPr>
                <w:rStyle w:val="Questionlabel"/>
                <w:bCs w:val="0"/>
                <w:sz w:val="20"/>
              </w:rPr>
              <w:t xml:space="preserve"> </w:t>
            </w:r>
            <w:r w:rsidRPr="00215201">
              <w:rPr>
                <w:rStyle w:val="Questionlabel"/>
                <w:b w:val="0"/>
                <w:sz w:val="18"/>
                <w:szCs w:val="18"/>
              </w:rPr>
              <w:t>(add rows as required)</w:t>
            </w:r>
          </w:p>
        </w:tc>
      </w:tr>
      <w:tr w:rsidR="008668D8" w:rsidRPr="00994666" w14:paraId="55152961" w14:textId="77777777" w:rsidTr="009C72EE">
        <w:trPr>
          <w:trHeight w:val="268"/>
        </w:trPr>
        <w:tc>
          <w:tcPr>
            <w:tcW w:w="3791" w:type="dxa"/>
            <w:tcBorders>
              <w:top w:val="single" w:sz="4" w:space="0" w:color="auto"/>
              <w:left w:val="single" w:sz="4" w:space="0" w:color="auto"/>
              <w:bottom w:val="single" w:sz="4" w:space="0" w:color="auto"/>
            </w:tcBorders>
            <w:shd w:val="clear" w:color="auto" w:fill="D9D9D9"/>
            <w:noWrap/>
            <w:tcMar>
              <w:top w:w="108" w:type="dxa"/>
              <w:bottom w:w="108" w:type="dxa"/>
            </w:tcMar>
            <w:vAlign w:val="center"/>
          </w:tcPr>
          <w:p w14:paraId="2E957D21" w14:textId="77777777" w:rsidR="008668D8" w:rsidRPr="00994666" w:rsidRDefault="008668D8" w:rsidP="004A506D">
            <w:pPr>
              <w:spacing w:after="0"/>
              <w:rPr>
                <w:rStyle w:val="Questionlabel"/>
              </w:rPr>
            </w:pPr>
            <w:r>
              <w:rPr>
                <w:rStyle w:val="Questionlabel"/>
                <w:bCs w:val="0"/>
              </w:rPr>
              <w:t>Key tasks</w:t>
            </w:r>
          </w:p>
        </w:tc>
        <w:tc>
          <w:tcPr>
            <w:tcW w:w="3864" w:type="dxa"/>
            <w:shd w:val="clear" w:color="auto" w:fill="D9D9D9"/>
            <w:vAlign w:val="center"/>
          </w:tcPr>
          <w:p w14:paraId="37EE2B16" w14:textId="77777777" w:rsidR="008668D8" w:rsidRPr="00AD4622" w:rsidRDefault="008668D8" w:rsidP="004A506D">
            <w:pPr>
              <w:spacing w:after="0"/>
              <w:rPr>
                <w:rStyle w:val="Questionlabel"/>
                <w:b w:val="0"/>
                <w:bCs w:val="0"/>
                <w:sz w:val="18"/>
                <w:szCs w:val="18"/>
              </w:rPr>
            </w:pPr>
            <w:r>
              <w:rPr>
                <w:rStyle w:val="Questionlabel"/>
              </w:rPr>
              <w:t>Objective</w:t>
            </w:r>
          </w:p>
        </w:tc>
        <w:tc>
          <w:tcPr>
            <w:tcW w:w="3720" w:type="dxa"/>
            <w:gridSpan w:val="2"/>
            <w:shd w:val="clear" w:color="auto" w:fill="D9D9D9"/>
            <w:vAlign w:val="center"/>
          </w:tcPr>
          <w:p w14:paraId="46F7CB80" w14:textId="77777777" w:rsidR="008668D8" w:rsidRPr="00994666" w:rsidRDefault="008668D8" w:rsidP="004A506D">
            <w:pPr>
              <w:spacing w:after="0"/>
              <w:rPr>
                <w:rStyle w:val="Questionlabel"/>
              </w:rPr>
            </w:pPr>
            <w:r w:rsidRPr="00994666">
              <w:rPr>
                <w:rStyle w:val="Questionlabel"/>
              </w:rPr>
              <w:t xml:space="preserve">Expected </w:t>
            </w:r>
            <w:r>
              <w:rPr>
                <w:rStyle w:val="Questionlabel"/>
              </w:rPr>
              <w:t xml:space="preserve">activity period </w:t>
            </w:r>
            <w:r w:rsidRPr="00AD4622">
              <w:rPr>
                <w:rStyle w:val="Questionlabel"/>
                <w:b w:val="0"/>
                <w:bCs w:val="0"/>
                <w:sz w:val="18"/>
                <w:szCs w:val="18"/>
              </w:rPr>
              <w:t>(chronological</w:t>
            </w:r>
            <w:r>
              <w:rPr>
                <w:rStyle w:val="Questionlabel"/>
                <w:b w:val="0"/>
                <w:bCs w:val="0"/>
                <w:sz w:val="18"/>
                <w:szCs w:val="18"/>
              </w:rPr>
              <w:t> order</w:t>
            </w:r>
            <w:r w:rsidRPr="00AD4622">
              <w:rPr>
                <w:rStyle w:val="Questionlabel"/>
                <w:b w:val="0"/>
                <w:bCs w:val="0"/>
                <w:sz w:val="18"/>
                <w:szCs w:val="18"/>
              </w:rPr>
              <w:t>)</w:t>
            </w:r>
          </w:p>
        </w:tc>
        <w:tc>
          <w:tcPr>
            <w:tcW w:w="3792" w:type="dxa"/>
            <w:gridSpan w:val="2"/>
            <w:shd w:val="clear" w:color="auto" w:fill="D9D9D9"/>
            <w:vAlign w:val="center"/>
          </w:tcPr>
          <w:p w14:paraId="2B46C58B" w14:textId="77777777" w:rsidR="008668D8" w:rsidRPr="00994666" w:rsidRDefault="008668D8" w:rsidP="004A506D">
            <w:pPr>
              <w:spacing w:after="0"/>
              <w:rPr>
                <w:rStyle w:val="Questionlabel"/>
              </w:rPr>
            </w:pPr>
            <w:r>
              <w:rPr>
                <w:rStyle w:val="Questionlabel"/>
                <w:bCs w:val="0"/>
              </w:rPr>
              <w:t>Equipment and resources</w:t>
            </w:r>
          </w:p>
        </w:tc>
      </w:tr>
      <w:tr w:rsidR="008668D8" w:rsidRPr="00994666" w14:paraId="41F42C09" w14:textId="77777777" w:rsidTr="004A506D">
        <w:trPr>
          <w:trHeight w:val="27"/>
        </w:trPr>
        <w:tc>
          <w:tcPr>
            <w:tcW w:w="3791" w:type="dxa"/>
            <w:tcBorders>
              <w:top w:val="single" w:sz="4" w:space="0" w:color="auto"/>
              <w:left w:val="single" w:sz="4" w:space="0" w:color="auto"/>
              <w:bottom w:val="single" w:sz="4" w:space="0" w:color="auto"/>
            </w:tcBorders>
            <w:noWrap/>
            <w:tcMar>
              <w:top w:w="108" w:type="dxa"/>
              <w:bottom w:w="108" w:type="dxa"/>
            </w:tcMar>
            <w:vAlign w:val="center"/>
          </w:tcPr>
          <w:p w14:paraId="27E15DCF" w14:textId="77777777" w:rsidR="008668D8" w:rsidRPr="0010420E" w:rsidRDefault="008668D8" w:rsidP="004A506D">
            <w:pPr>
              <w:spacing w:before="120"/>
              <w:rPr>
                <w:rStyle w:val="Questionlabel"/>
                <w:b w:val="0"/>
                <w:bCs w:val="0"/>
                <w:iCs/>
                <w:sz w:val="18"/>
                <w:szCs w:val="18"/>
              </w:rPr>
            </w:pPr>
            <w:r w:rsidRPr="00D64D79">
              <w:rPr>
                <w:color w:val="E35205" w:themeColor="text2"/>
                <w:sz w:val="18"/>
                <w:szCs w:val="16"/>
              </w:rPr>
              <w:t xml:space="preserve">E.g. Rigging up </w:t>
            </w:r>
            <w:r>
              <w:rPr>
                <w:color w:val="E35205" w:themeColor="text2"/>
                <w:sz w:val="18"/>
                <w:szCs w:val="16"/>
              </w:rPr>
              <w:t>coiled tubing unit</w:t>
            </w:r>
          </w:p>
        </w:tc>
        <w:tc>
          <w:tcPr>
            <w:tcW w:w="3864" w:type="dxa"/>
            <w:vAlign w:val="center"/>
          </w:tcPr>
          <w:p w14:paraId="0BD89370" w14:textId="77777777" w:rsidR="008668D8" w:rsidRPr="00786717" w:rsidRDefault="008668D8" w:rsidP="004A506D">
            <w:pPr>
              <w:rPr>
                <w:color w:val="E35205" w:themeColor="text2"/>
                <w:sz w:val="18"/>
                <w:szCs w:val="16"/>
              </w:rPr>
            </w:pPr>
            <w:r>
              <w:rPr>
                <w:color w:val="E35205" w:themeColor="text2"/>
                <w:sz w:val="18"/>
                <w:szCs w:val="16"/>
              </w:rPr>
              <w:t>E.g. Re-establish the primary barrier of the well</w:t>
            </w:r>
          </w:p>
        </w:tc>
        <w:tc>
          <w:tcPr>
            <w:tcW w:w="3720" w:type="dxa"/>
            <w:gridSpan w:val="2"/>
            <w:vAlign w:val="center"/>
          </w:tcPr>
          <w:p w14:paraId="0E9CDCDF" w14:textId="77777777" w:rsidR="008668D8" w:rsidRPr="00D64D79" w:rsidRDefault="008668D8" w:rsidP="004A506D">
            <w:pPr>
              <w:rPr>
                <w:color w:val="E35205" w:themeColor="text2"/>
                <w:sz w:val="18"/>
                <w:szCs w:val="16"/>
              </w:rPr>
            </w:pPr>
            <w:r w:rsidRPr="00AD4622">
              <w:rPr>
                <w:color w:val="E35205" w:themeColor="text2"/>
                <w:sz w:val="18"/>
                <w:szCs w:val="16"/>
              </w:rPr>
              <w:t>DD-MM-YYYY</w:t>
            </w:r>
            <w:r>
              <w:rPr>
                <w:color w:val="E35205" w:themeColor="text2"/>
                <w:sz w:val="18"/>
                <w:szCs w:val="16"/>
              </w:rPr>
              <w:t xml:space="preserve"> (Anticipated commencement date) - </w:t>
            </w:r>
            <w:r w:rsidRPr="00AD4622">
              <w:rPr>
                <w:color w:val="E35205" w:themeColor="text2"/>
                <w:sz w:val="18"/>
                <w:szCs w:val="16"/>
              </w:rPr>
              <w:t>DD</w:t>
            </w:r>
            <w:r>
              <w:rPr>
                <w:color w:val="E35205" w:themeColor="text2"/>
                <w:sz w:val="18"/>
                <w:szCs w:val="16"/>
              </w:rPr>
              <w:t>-</w:t>
            </w:r>
            <w:r w:rsidRPr="00AD4622">
              <w:rPr>
                <w:color w:val="E35205" w:themeColor="text2"/>
                <w:sz w:val="18"/>
                <w:szCs w:val="16"/>
              </w:rPr>
              <w:t>MM-YYYY</w:t>
            </w:r>
          </w:p>
        </w:tc>
        <w:tc>
          <w:tcPr>
            <w:tcW w:w="3792" w:type="dxa"/>
            <w:gridSpan w:val="2"/>
            <w:vAlign w:val="center"/>
          </w:tcPr>
          <w:p w14:paraId="32D21ECB" w14:textId="77777777" w:rsidR="008668D8" w:rsidRPr="00247A07" w:rsidRDefault="008668D8" w:rsidP="004A506D">
            <w:pPr>
              <w:spacing w:before="120"/>
              <w:rPr>
                <w:color w:val="E35205" w:themeColor="text2"/>
                <w:sz w:val="18"/>
                <w:szCs w:val="16"/>
              </w:rPr>
            </w:pPr>
            <w:r w:rsidRPr="008B6E0C">
              <w:rPr>
                <w:color w:val="E35205" w:themeColor="text2"/>
                <w:sz w:val="18"/>
                <w:szCs w:val="16"/>
              </w:rPr>
              <w:t>E.g.</w:t>
            </w:r>
            <w:r w:rsidRPr="00247A07">
              <w:rPr>
                <w:color w:val="E35205" w:themeColor="text2"/>
                <w:sz w:val="18"/>
                <w:szCs w:val="16"/>
              </w:rPr>
              <w:t xml:space="preserve"> coiled tubing unit, cement unit</w:t>
            </w:r>
          </w:p>
        </w:tc>
      </w:tr>
      <w:tr w:rsidR="008668D8" w:rsidRPr="00994666" w14:paraId="24C9C80E" w14:textId="77777777" w:rsidTr="004A506D">
        <w:trPr>
          <w:trHeight w:val="27"/>
        </w:trPr>
        <w:tc>
          <w:tcPr>
            <w:tcW w:w="3791" w:type="dxa"/>
            <w:tcBorders>
              <w:top w:val="single" w:sz="4" w:space="0" w:color="auto"/>
              <w:left w:val="single" w:sz="4" w:space="0" w:color="auto"/>
              <w:bottom w:val="single" w:sz="4" w:space="0" w:color="auto"/>
            </w:tcBorders>
            <w:noWrap/>
            <w:tcMar>
              <w:top w:w="108" w:type="dxa"/>
              <w:bottom w:w="108" w:type="dxa"/>
            </w:tcMar>
            <w:vAlign w:val="center"/>
          </w:tcPr>
          <w:p w14:paraId="4F4A2A63" w14:textId="77777777" w:rsidR="008668D8" w:rsidRPr="00AD4622" w:rsidRDefault="008668D8" w:rsidP="004A506D">
            <w:pPr>
              <w:spacing w:before="120"/>
              <w:rPr>
                <w:color w:val="E35205" w:themeColor="text2"/>
                <w:sz w:val="18"/>
                <w:szCs w:val="16"/>
              </w:rPr>
            </w:pPr>
            <w:r w:rsidRPr="00D64D79">
              <w:rPr>
                <w:color w:val="E35205" w:themeColor="text2"/>
                <w:sz w:val="18"/>
                <w:szCs w:val="16"/>
              </w:rPr>
              <w:t>E.g. Setting a composite plug</w:t>
            </w:r>
          </w:p>
        </w:tc>
        <w:tc>
          <w:tcPr>
            <w:tcW w:w="3864" w:type="dxa"/>
            <w:vAlign w:val="center"/>
          </w:tcPr>
          <w:p w14:paraId="6B48FEFD" w14:textId="77777777" w:rsidR="008668D8" w:rsidRPr="00793981" w:rsidRDefault="008668D8" w:rsidP="004A506D">
            <w:pPr>
              <w:rPr>
                <w:bCs/>
                <w:color w:val="E35205" w:themeColor="text2"/>
                <w:sz w:val="18"/>
                <w:szCs w:val="16"/>
              </w:rPr>
            </w:pPr>
            <w:r>
              <w:rPr>
                <w:bCs/>
                <w:color w:val="E35205" w:themeColor="text2"/>
                <w:sz w:val="18"/>
                <w:szCs w:val="16"/>
              </w:rPr>
              <w:t>E.g. Enable conditions in the well that will allow a patch to be set</w:t>
            </w:r>
          </w:p>
        </w:tc>
        <w:tc>
          <w:tcPr>
            <w:tcW w:w="3720" w:type="dxa"/>
            <w:gridSpan w:val="2"/>
            <w:vAlign w:val="center"/>
          </w:tcPr>
          <w:p w14:paraId="6A6B26BF" w14:textId="77777777" w:rsidR="008668D8" w:rsidRPr="00D64D79" w:rsidRDefault="008668D8" w:rsidP="004A506D">
            <w:pPr>
              <w:rPr>
                <w:color w:val="E35205" w:themeColor="text2"/>
                <w:sz w:val="18"/>
                <w:szCs w:val="16"/>
              </w:rPr>
            </w:pPr>
            <w:r w:rsidRPr="00AD4622">
              <w:rPr>
                <w:color w:val="E35205" w:themeColor="text2"/>
                <w:sz w:val="18"/>
                <w:szCs w:val="16"/>
              </w:rPr>
              <w:t>DD-MM-YYYY</w:t>
            </w:r>
            <w:r>
              <w:rPr>
                <w:color w:val="E35205" w:themeColor="text2"/>
                <w:sz w:val="18"/>
                <w:szCs w:val="16"/>
              </w:rPr>
              <w:t xml:space="preserve"> - </w:t>
            </w:r>
            <w:r w:rsidRPr="00AD4622">
              <w:rPr>
                <w:color w:val="E35205" w:themeColor="text2"/>
                <w:sz w:val="18"/>
                <w:szCs w:val="16"/>
              </w:rPr>
              <w:t>DD</w:t>
            </w:r>
            <w:r>
              <w:rPr>
                <w:color w:val="E35205" w:themeColor="text2"/>
                <w:sz w:val="18"/>
                <w:szCs w:val="16"/>
              </w:rPr>
              <w:t>-</w:t>
            </w:r>
            <w:r w:rsidRPr="00AD4622">
              <w:rPr>
                <w:color w:val="E35205" w:themeColor="text2"/>
                <w:sz w:val="18"/>
                <w:szCs w:val="16"/>
              </w:rPr>
              <w:t>MM-YYYY</w:t>
            </w:r>
          </w:p>
        </w:tc>
        <w:tc>
          <w:tcPr>
            <w:tcW w:w="3792" w:type="dxa"/>
            <w:gridSpan w:val="2"/>
            <w:vAlign w:val="center"/>
          </w:tcPr>
          <w:p w14:paraId="2BBA4A86" w14:textId="77777777" w:rsidR="008668D8" w:rsidRPr="008B6E0C" w:rsidRDefault="008668D8" w:rsidP="004A506D">
            <w:pPr>
              <w:spacing w:before="120"/>
              <w:rPr>
                <w:b/>
                <w:bCs/>
                <w:color w:val="E35205" w:themeColor="text2"/>
                <w:sz w:val="18"/>
                <w:szCs w:val="16"/>
              </w:rPr>
            </w:pPr>
            <w:r w:rsidRPr="008B6E0C">
              <w:rPr>
                <w:color w:val="E35205" w:themeColor="text2"/>
                <w:sz w:val="18"/>
                <w:szCs w:val="16"/>
              </w:rPr>
              <w:t>E.g. casing patch, composite plug, sealant</w:t>
            </w:r>
          </w:p>
        </w:tc>
      </w:tr>
      <w:tr w:rsidR="008668D8" w:rsidRPr="00994666" w14:paraId="2B9623B5" w14:textId="77777777" w:rsidTr="004A506D">
        <w:trPr>
          <w:trHeight w:val="27"/>
        </w:trPr>
        <w:tc>
          <w:tcPr>
            <w:tcW w:w="3791" w:type="dxa"/>
            <w:tcBorders>
              <w:top w:val="single" w:sz="4" w:space="0" w:color="auto"/>
              <w:left w:val="single" w:sz="4" w:space="0" w:color="auto"/>
              <w:bottom w:val="single" w:sz="4" w:space="0" w:color="auto"/>
            </w:tcBorders>
            <w:noWrap/>
            <w:tcMar>
              <w:top w:w="108" w:type="dxa"/>
              <w:bottom w:w="108" w:type="dxa"/>
            </w:tcMar>
            <w:vAlign w:val="center"/>
          </w:tcPr>
          <w:p w14:paraId="6C0C7E9A" w14:textId="77777777" w:rsidR="008668D8" w:rsidRPr="00AD4622" w:rsidRDefault="008668D8" w:rsidP="004A506D">
            <w:pPr>
              <w:spacing w:before="120"/>
              <w:rPr>
                <w:color w:val="E35205" w:themeColor="text2"/>
                <w:sz w:val="18"/>
                <w:szCs w:val="16"/>
              </w:rPr>
            </w:pPr>
            <w:r w:rsidRPr="00D64D79">
              <w:rPr>
                <w:color w:val="E35205" w:themeColor="text2"/>
                <w:sz w:val="18"/>
                <w:szCs w:val="16"/>
              </w:rPr>
              <w:t>E.g. Placing and activating sealant</w:t>
            </w:r>
          </w:p>
        </w:tc>
        <w:tc>
          <w:tcPr>
            <w:tcW w:w="3864" w:type="dxa"/>
            <w:vAlign w:val="center"/>
          </w:tcPr>
          <w:p w14:paraId="3661B8A8" w14:textId="77777777" w:rsidR="008668D8" w:rsidRPr="00793981" w:rsidRDefault="008668D8" w:rsidP="004A506D">
            <w:pPr>
              <w:rPr>
                <w:bCs/>
                <w:color w:val="E35205" w:themeColor="text2"/>
                <w:sz w:val="18"/>
                <w:szCs w:val="16"/>
              </w:rPr>
            </w:pPr>
            <w:r>
              <w:rPr>
                <w:bCs/>
                <w:color w:val="E35205" w:themeColor="text2"/>
                <w:sz w:val="18"/>
                <w:szCs w:val="16"/>
              </w:rPr>
              <w:t xml:space="preserve">E.g. Applying the patch </w:t>
            </w:r>
          </w:p>
        </w:tc>
        <w:tc>
          <w:tcPr>
            <w:tcW w:w="3720" w:type="dxa"/>
            <w:gridSpan w:val="2"/>
            <w:vAlign w:val="center"/>
          </w:tcPr>
          <w:p w14:paraId="5DF5CF49" w14:textId="77777777" w:rsidR="008668D8" w:rsidRPr="00D64D79" w:rsidRDefault="008668D8" w:rsidP="004A506D">
            <w:pPr>
              <w:rPr>
                <w:color w:val="E35205" w:themeColor="text2"/>
                <w:sz w:val="18"/>
                <w:szCs w:val="16"/>
              </w:rPr>
            </w:pPr>
            <w:r w:rsidRPr="00AD4622">
              <w:rPr>
                <w:color w:val="E35205" w:themeColor="text2"/>
                <w:sz w:val="18"/>
                <w:szCs w:val="16"/>
              </w:rPr>
              <w:t>DD-MM-YYYY</w:t>
            </w:r>
            <w:r>
              <w:rPr>
                <w:color w:val="E35205" w:themeColor="text2"/>
                <w:sz w:val="18"/>
                <w:szCs w:val="16"/>
              </w:rPr>
              <w:t xml:space="preserve"> - </w:t>
            </w:r>
            <w:r w:rsidRPr="00AD4622">
              <w:rPr>
                <w:color w:val="E35205" w:themeColor="text2"/>
                <w:sz w:val="18"/>
                <w:szCs w:val="16"/>
              </w:rPr>
              <w:t>DD</w:t>
            </w:r>
            <w:r>
              <w:rPr>
                <w:color w:val="E35205" w:themeColor="text2"/>
                <w:sz w:val="18"/>
                <w:szCs w:val="16"/>
              </w:rPr>
              <w:t>-</w:t>
            </w:r>
            <w:r w:rsidRPr="00AD4622">
              <w:rPr>
                <w:color w:val="E35205" w:themeColor="text2"/>
                <w:sz w:val="18"/>
                <w:szCs w:val="16"/>
              </w:rPr>
              <w:t>MM-YYYY</w:t>
            </w:r>
          </w:p>
        </w:tc>
        <w:tc>
          <w:tcPr>
            <w:tcW w:w="3792" w:type="dxa"/>
            <w:gridSpan w:val="2"/>
            <w:vAlign w:val="center"/>
          </w:tcPr>
          <w:p w14:paraId="3A1DFD96" w14:textId="77777777" w:rsidR="008668D8" w:rsidRPr="008B6E0C" w:rsidRDefault="008668D8" w:rsidP="004A506D">
            <w:pPr>
              <w:spacing w:before="120"/>
              <w:rPr>
                <w:b/>
                <w:bCs/>
                <w:color w:val="E35205" w:themeColor="text2"/>
                <w:sz w:val="18"/>
                <w:szCs w:val="16"/>
              </w:rPr>
            </w:pPr>
            <w:r w:rsidRPr="008B6E0C">
              <w:rPr>
                <w:color w:val="E35205" w:themeColor="text2"/>
                <w:sz w:val="18"/>
                <w:szCs w:val="16"/>
              </w:rPr>
              <w:t>E.g. cement unit, sealant</w:t>
            </w:r>
          </w:p>
        </w:tc>
      </w:tr>
      <w:tr w:rsidR="008668D8" w:rsidRPr="00994666" w14:paraId="2AC460B9" w14:textId="77777777" w:rsidTr="004A506D">
        <w:trPr>
          <w:trHeight w:val="27"/>
        </w:trPr>
        <w:tc>
          <w:tcPr>
            <w:tcW w:w="3791" w:type="dxa"/>
            <w:tcBorders>
              <w:top w:val="single" w:sz="4" w:space="0" w:color="auto"/>
              <w:left w:val="single" w:sz="4" w:space="0" w:color="auto"/>
              <w:bottom w:val="single" w:sz="4" w:space="0" w:color="auto"/>
            </w:tcBorders>
            <w:noWrap/>
            <w:tcMar>
              <w:top w:w="108" w:type="dxa"/>
              <w:bottom w:w="108" w:type="dxa"/>
            </w:tcMar>
            <w:vAlign w:val="center"/>
          </w:tcPr>
          <w:p w14:paraId="39E4A3C8" w14:textId="77777777" w:rsidR="008668D8" w:rsidRPr="00AD4622" w:rsidRDefault="008668D8" w:rsidP="004A506D">
            <w:pPr>
              <w:spacing w:before="120"/>
              <w:rPr>
                <w:color w:val="E35205" w:themeColor="text2"/>
                <w:sz w:val="18"/>
                <w:szCs w:val="16"/>
              </w:rPr>
            </w:pPr>
            <w:r w:rsidRPr="00D64D79">
              <w:rPr>
                <w:color w:val="E35205" w:themeColor="text2"/>
                <w:sz w:val="18"/>
                <w:szCs w:val="16"/>
              </w:rPr>
              <w:t>E.g. Pressure testing casing</w:t>
            </w:r>
          </w:p>
        </w:tc>
        <w:tc>
          <w:tcPr>
            <w:tcW w:w="3864" w:type="dxa"/>
            <w:vAlign w:val="center"/>
          </w:tcPr>
          <w:p w14:paraId="136BFF02" w14:textId="77777777" w:rsidR="008668D8" w:rsidRPr="00793981" w:rsidRDefault="008668D8" w:rsidP="004A506D">
            <w:pPr>
              <w:rPr>
                <w:bCs/>
                <w:color w:val="E35205" w:themeColor="text2"/>
                <w:sz w:val="18"/>
                <w:szCs w:val="16"/>
              </w:rPr>
            </w:pPr>
            <w:r>
              <w:rPr>
                <w:bCs/>
                <w:color w:val="E35205" w:themeColor="text2"/>
                <w:sz w:val="18"/>
                <w:szCs w:val="16"/>
              </w:rPr>
              <w:t xml:space="preserve">E.g. Testing the patch </w:t>
            </w:r>
          </w:p>
        </w:tc>
        <w:tc>
          <w:tcPr>
            <w:tcW w:w="3720" w:type="dxa"/>
            <w:gridSpan w:val="2"/>
            <w:vAlign w:val="center"/>
          </w:tcPr>
          <w:p w14:paraId="3122B0EA" w14:textId="77777777" w:rsidR="008668D8" w:rsidRDefault="008668D8" w:rsidP="004A506D">
            <w:pPr>
              <w:rPr>
                <w:b/>
                <w:bCs/>
                <w:color w:val="E35205" w:themeColor="text2"/>
                <w:sz w:val="18"/>
                <w:szCs w:val="16"/>
              </w:rPr>
            </w:pPr>
            <w:r w:rsidRPr="00AD4622">
              <w:rPr>
                <w:color w:val="E35205" w:themeColor="text2"/>
                <w:sz w:val="18"/>
                <w:szCs w:val="16"/>
              </w:rPr>
              <w:t>DD-MM-YYYY</w:t>
            </w:r>
            <w:r>
              <w:rPr>
                <w:color w:val="E35205" w:themeColor="text2"/>
                <w:sz w:val="18"/>
                <w:szCs w:val="16"/>
              </w:rPr>
              <w:t xml:space="preserve"> - </w:t>
            </w:r>
            <w:r w:rsidRPr="00AD4622">
              <w:rPr>
                <w:color w:val="E35205" w:themeColor="text2"/>
                <w:sz w:val="18"/>
                <w:szCs w:val="16"/>
              </w:rPr>
              <w:t>DD</w:t>
            </w:r>
            <w:r>
              <w:rPr>
                <w:color w:val="E35205" w:themeColor="text2"/>
                <w:sz w:val="18"/>
                <w:szCs w:val="16"/>
              </w:rPr>
              <w:t>-</w:t>
            </w:r>
            <w:r w:rsidRPr="00AD4622">
              <w:rPr>
                <w:color w:val="E35205" w:themeColor="text2"/>
                <w:sz w:val="18"/>
                <w:szCs w:val="16"/>
              </w:rPr>
              <w:t>MM-YYYY</w:t>
            </w:r>
            <w:r w:rsidRPr="005F628F">
              <w:rPr>
                <w:b/>
                <w:bCs/>
                <w:color w:val="E35205" w:themeColor="text2"/>
                <w:sz w:val="18"/>
                <w:szCs w:val="16"/>
              </w:rPr>
              <w:t xml:space="preserve"> </w:t>
            </w:r>
          </w:p>
          <w:p w14:paraId="1AE9DBE6" w14:textId="77777777" w:rsidR="008668D8" w:rsidRPr="00D64D79" w:rsidRDefault="008668D8" w:rsidP="004A506D">
            <w:pPr>
              <w:rPr>
                <w:color w:val="E35205" w:themeColor="text2"/>
                <w:sz w:val="18"/>
                <w:szCs w:val="16"/>
              </w:rPr>
            </w:pPr>
            <w:r w:rsidRPr="005F628F">
              <w:rPr>
                <w:color w:val="E35205" w:themeColor="text2"/>
                <w:sz w:val="18"/>
                <w:szCs w:val="16"/>
              </w:rPr>
              <w:t>(Scheduled completion date)</w:t>
            </w:r>
          </w:p>
        </w:tc>
        <w:tc>
          <w:tcPr>
            <w:tcW w:w="3792" w:type="dxa"/>
            <w:gridSpan w:val="2"/>
            <w:vAlign w:val="center"/>
          </w:tcPr>
          <w:p w14:paraId="18A5C6B2" w14:textId="77777777" w:rsidR="008668D8" w:rsidRPr="008B6E0C" w:rsidRDefault="008668D8" w:rsidP="004A506D">
            <w:pPr>
              <w:spacing w:before="120"/>
              <w:rPr>
                <w:b/>
                <w:bCs/>
                <w:color w:val="E35205" w:themeColor="text2"/>
                <w:sz w:val="18"/>
                <w:szCs w:val="16"/>
              </w:rPr>
            </w:pPr>
            <w:r w:rsidRPr="008B6E0C">
              <w:rPr>
                <w:color w:val="E35205" w:themeColor="text2"/>
                <w:sz w:val="18"/>
                <w:szCs w:val="16"/>
              </w:rPr>
              <w:t>E.g. cement unit</w:t>
            </w:r>
          </w:p>
        </w:tc>
      </w:tr>
      <w:tr w:rsidR="008668D8" w:rsidRPr="00994666" w14:paraId="6E5069EB" w14:textId="77777777" w:rsidTr="008668D8">
        <w:trPr>
          <w:trHeight w:val="27"/>
        </w:trPr>
        <w:tc>
          <w:tcPr>
            <w:tcW w:w="15167" w:type="dxa"/>
            <w:gridSpan w:val="6"/>
            <w:tcBorders>
              <w:top w:val="single" w:sz="4" w:space="0" w:color="auto"/>
              <w:left w:val="single" w:sz="4" w:space="0" w:color="auto"/>
              <w:bottom w:val="single" w:sz="4" w:space="0" w:color="auto"/>
            </w:tcBorders>
            <w:shd w:val="clear" w:color="auto" w:fill="3A3440" w:themeFill="text1"/>
            <w:noWrap/>
            <w:tcMar>
              <w:top w:w="108" w:type="dxa"/>
              <w:bottom w:w="108" w:type="dxa"/>
            </w:tcMar>
            <w:vAlign w:val="center"/>
          </w:tcPr>
          <w:p w14:paraId="7E8924A9" w14:textId="5971E1AE" w:rsidR="008668D8" w:rsidRPr="008B6E0C" w:rsidRDefault="008668D8" w:rsidP="008668D8">
            <w:pPr>
              <w:spacing w:before="120"/>
              <w:rPr>
                <w:color w:val="E35205" w:themeColor="text2"/>
                <w:sz w:val="18"/>
                <w:szCs w:val="16"/>
              </w:rPr>
            </w:pPr>
            <w:r>
              <w:rPr>
                <w:rStyle w:val="Questionlabel"/>
                <w:sz w:val="20"/>
              </w:rPr>
              <w:t>Documents required</w:t>
            </w:r>
            <w:r w:rsidRPr="00215201">
              <w:rPr>
                <w:rStyle w:val="Questionlabel"/>
                <w:sz w:val="20"/>
              </w:rPr>
              <w:t xml:space="preserve"> for the management, control or operation of the activity(s</w:t>
            </w:r>
            <w:r w:rsidRPr="004612A9">
              <w:rPr>
                <w:rStyle w:val="Questionlabel"/>
                <w:b w:val="0"/>
                <w:bCs w:val="0"/>
                <w:sz w:val="20"/>
              </w:rPr>
              <w:t>)</w:t>
            </w:r>
            <w:r w:rsidRPr="004612A9">
              <w:rPr>
                <w:rStyle w:val="Questionlabel"/>
                <w:b w:val="0"/>
                <w:bCs w:val="0"/>
                <w:szCs w:val="22"/>
              </w:rPr>
              <w:t xml:space="preserve"> </w:t>
            </w:r>
            <w:r w:rsidRPr="00B67A82">
              <w:rPr>
                <w:sz w:val="18"/>
                <w:szCs w:val="18"/>
              </w:rPr>
              <w:t xml:space="preserve">(add rows </w:t>
            </w:r>
            <w:r>
              <w:rPr>
                <w:sz w:val="18"/>
                <w:szCs w:val="18"/>
              </w:rPr>
              <w:t xml:space="preserve">for additional documents </w:t>
            </w:r>
            <w:r w:rsidRPr="00B67A82">
              <w:rPr>
                <w:sz w:val="18"/>
                <w:szCs w:val="18"/>
              </w:rPr>
              <w:t>as required)</w:t>
            </w:r>
          </w:p>
        </w:tc>
      </w:tr>
      <w:tr w:rsidR="008668D8" w:rsidRPr="00994666" w14:paraId="5D2FB48A" w14:textId="77777777" w:rsidTr="008668D8">
        <w:trPr>
          <w:trHeight w:val="27"/>
        </w:trPr>
        <w:tc>
          <w:tcPr>
            <w:tcW w:w="3791" w:type="dxa"/>
            <w:tcBorders>
              <w:top w:val="single" w:sz="4" w:space="0" w:color="auto"/>
              <w:left w:val="single" w:sz="4" w:space="0" w:color="auto"/>
              <w:bottom w:val="single" w:sz="4" w:space="0" w:color="auto"/>
            </w:tcBorders>
            <w:noWrap/>
            <w:tcMar>
              <w:top w:w="108" w:type="dxa"/>
              <w:bottom w:w="108" w:type="dxa"/>
            </w:tcMar>
            <w:vAlign w:val="center"/>
          </w:tcPr>
          <w:p w14:paraId="31F0A068" w14:textId="0A2DFEEF" w:rsidR="008668D8" w:rsidRDefault="008668D8" w:rsidP="008668D8">
            <w:pPr>
              <w:spacing w:before="120"/>
              <w:rPr>
                <w:rStyle w:val="Questionlabel"/>
                <w:sz w:val="20"/>
              </w:rPr>
            </w:pPr>
            <w:r w:rsidRPr="00EF674C">
              <w:rPr>
                <w:rStyle w:val="Questionlabel"/>
                <w:bCs w:val="0"/>
              </w:rPr>
              <w:t>Document type</w:t>
            </w:r>
          </w:p>
        </w:tc>
        <w:tc>
          <w:tcPr>
            <w:tcW w:w="3864" w:type="dxa"/>
            <w:vAlign w:val="center"/>
          </w:tcPr>
          <w:p w14:paraId="774679BD" w14:textId="2199C069" w:rsidR="008668D8" w:rsidRDefault="008668D8" w:rsidP="008668D8">
            <w:pPr>
              <w:rPr>
                <w:bCs/>
                <w:color w:val="E35205" w:themeColor="text2"/>
                <w:sz w:val="18"/>
                <w:szCs w:val="16"/>
              </w:rPr>
            </w:pPr>
            <w:r w:rsidRPr="00EF674C">
              <w:rPr>
                <w:rStyle w:val="Questionlabel"/>
                <w:bCs w:val="0"/>
              </w:rPr>
              <w:t>Document Title</w:t>
            </w:r>
          </w:p>
        </w:tc>
        <w:tc>
          <w:tcPr>
            <w:tcW w:w="3402" w:type="dxa"/>
            <w:vAlign w:val="center"/>
          </w:tcPr>
          <w:p w14:paraId="65B93E32" w14:textId="22774EB8" w:rsidR="008668D8" w:rsidRPr="00AD4622" w:rsidRDefault="008668D8" w:rsidP="008668D8">
            <w:pPr>
              <w:rPr>
                <w:color w:val="E35205" w:themeColor="text2"/>
                <w:sz w:val="18"/>
                <w:szCs w:val="16"/>
              </w:rPr>
            </w:pPr>
            <w:r w:rsidRPr="00EF674C">
              <w:rPr>
                <w:rStyle w:val="Questionlabel"/>
                <w:bCs w:val="0"/>
              </w:rPr>
              <w:t xml:space="preserve">Document </w:t>
            </w:r>
            <w:r>
              <w:rPr>
                <w:rStyle w:val="Questionlabel"/>
                <w:bCs w:val="0"/>
              </w:rPr>
              <w:t>No.</w:t>
            </w:r>
          </w:p>
        </w:tc>
        <w:tc>
          <w:tcPr>
            <w:tcW w:w="2976" w:type="dxa"/>
            <w:gridSpan w:val="2"/>
            <w:vAlign w:val="center"/>
          </w:tcPr>
          <w:p w14:paraId="0E93EBCB" w14:textId="5613A2C3" w:rsidR="008668D8" w:rsidRPr="00AD4622" w:rsidRDefault="008668D8" w:rsidP="008668D8">
            <w:pPr>
              <w:rPr>
                <w:color w:val="E35205" w:themeColor="text2"/>
                <w:sz w:val="18"/>
                <w:szCs w:val="16"/>
              </w:rPr>
            </w:pPr>
            <w:r>
              <w:rPr>
                <w:rStyle w:val="Questionlabel"/>
                <w:bCs w:val="0"/>
              </w:rPr>
              <w:t>Revision No.</w:t>
            </w:r>
            <w:r w:rsidRPr="00EF674C">
              <w:rPr>
                <w:rStyle w:val="Questionlabel"/>
                <w:bCs w:val="0"/>
              </w:rPr>
              <w:t xml:space="preserve"> </w:t>
            </w:r>
          </w:p>
        </w:tc>
        <w:tc>
          <w:tcPr>
            <w:tcW w:w="1134" w:type="dxa"/>
            <w:vAlign w:val="center"/>
          </w:tcPr>
          <w:p w14:paraId="5BC9863D" w14:textId="4A57FC57" w:rsidR="008668D8" w:rsidRPr="008B6E0C" w:rsidRDefault="008668D8" w:rsidP="008668D8">
            <w:pPr>
              <w:spacing w:before="120"/>
              <w:rPr>
                <w:color w:val="E35205" w:themeColor="text2"/>
                <w:sz w:val="18"/>
                <w:szCs w:val="16"/>
              </w:rPr>
            </w:pPr>
            <w:r>
              <w:rPr>
                <w:rStyle w:val="Questionlabel"/>
                <w:bCs w:val="0"/>
              </w:rPr>
              <w:t>A</w:t>
            </w:r>
            <w:r>
              <w:rPr>
                <w:rStyle w:val="Questionlabel"/>
              </w:rPr>
              <w:t>ttached</w:t>
            </w:r>
          </w:p>
        </w:tc>
      </w:tr>
      <w:tr w:rsidR="008668D8" w:rsidRPr="00994666" w14:paraId="7F220602" w14:textId="77777777" w:rsidTr="008668D8">
        <w:trPr>
          <w:trHeight w:val="27"/>
        </w:trPr>
        <w:tc>
          <w:tcPr>
            <w:tcW w:w="3791" w:type="dxa"/>
            <w:tcBorders>
              <w:top w:val="single" w:sz="4" w:space="0" w:color="auto"/>
              <w:left w:val="single" w:sz="4" w:space="0" w:color="auto"/>
              <w:bottom w:val="single" w:sz="4" w:space="0" w:color="auto"/>
            </w:tcBorders>
            <w:noWrap/>
            <w:tcMar>
              <w:top w:w="108" w:type="dxa"/>
              <w:bottom w:w="108" w:type="dxa"/>
            </w:tcMar>
          </w:tcPr>
          <w:p w14:paraId="790D6584" w14:textId="574D7396" w:rsidR="008668D8" w:rsidRPr="00EF674C" w:rsidRDefault="008668D8" w:rsidP="008668D8">
            <w:pPr>
              <w:spacing w:before="120"/>
              <w:rPr>
                <w:rStyle w:val="Questionlabel"/>
                <w:bCs w:val="0"/>
              </w:rPr>
            </w:pPr>
            <w:r w:rsidRPr="002D3323">
              <w:rPr>
                <w:rStyle w:val="Questionlabel"/>
                <w:bCs w:val="0"/>
                <w:color w:val="E35205" w:themeColor="text2"/>
                <w:sz w:val="18"/>
                <w:szCs w:val="18"/>
              </w:rPr>
              <w:t>Management of change (required)</w:t>
            </w:r>
          </w:p>
        </w:tc>
        <w:tc>
          <w:tcPr>
            <w:tcW w:w="3864" w:type="dxa"/>
          </w:tcPr>
          <w:p w14:paraId="11FC769C" w14:textId="77777777" w:rsidR="008668D8" w:rsidRPr="00EF674C" w:rsidRDefault="008668D8" w:rsidP="008668D8">
            <w:pPr>
              <w:rPr>
                <w:rStyle w:val="Questionlabel"/>
                <w:bCs w:val="0"/>
              </w:rPr>
            </w:pPr>
          </w:p>
        </w:tc>
        <w:tc>
          <w:tcPr>
            <w:tcW w:w="3402" w:type="dxa"/>
            <w:vAlign w:val="center"/>
          </w:tcPr>
          <w:p w14:paraId="1D5F09AD" w14:textId="77777777" w:rsidR="008668D8" w:rsidRPr="00EF674C" w:rsidRDefault="008668D8" w:rsidP="008668D8">
            <w:pPr>
              <w:rPr>
                <w:rStyle w:val="Questionlabel"/>
                <w:bCs w:val="0"/>
              </w:rPr>
            </w:pPr>
          </w:p>
        </w:tc>
        <w:tc>
          <w:tcPr>
            <w:tcW w:w="2976" w:type="dxa"/>
            <w:gridSpan w:val="2"/>
            <w:vAlign w:val="center"/>
          </w:tcPr>
          <w:p w14:paraId="620304DE" w14:textId="77777777" w:rsidR="008668D8" w:rsidRDefault="008668D8" w:rsidP="008668D8">
            <w:pPr>
              <w:rPr>
                <w:rStyle w:val="Questionlabel"/>
                <w:bCs w:val="0"/>
              </w:rPr>
            </w:pPr>
          </w:p>
        </w:tc>
        <w:tc>
          <w:tcPr>
            <w:tcW w:w="1134" w:type="dxa"/>
            <w:vAlign w:val="center"/>
          </w:tcPr>
          <w:sdt>
            <w:sdtPr>
              <w:rPr>
                <w:rStyle w:val="Questionlabel"/>
                <w:b w:val="0"/>
                <w:bCs w:val="0"/>
              </w:rPr>
              <w:alias w:val="The management of change document must be attached"/>
              <w:tag w:val="The management of change document must be attached"/>
              <w:id w:val="-1482456550"/>
              <w14:checkbox>
                <w14:checked w14:val="0"/>
                <w14:checkedState w14:val="2612" w14:font="MS Gothic"/>
                <w14:uncheckedState w14:val="2610" w14:font="MS Gothic"/>
              </w14:checkbox>
            </w:sdtPr>
            <w:sdtEndPr>
              <w:rPr>
                <w:rStyle w:val="Questionlabel"/>
              </w:rPr>
            </w:sdtEndPr>
            <w:sdtContent>
              <w:p w14:paraId="28DE9C61" w14:textId="570B2EFF" w:rsidR="008668D8" w:rsidRDefault="009C72EE" w:rsidP="008668D8">
                <w:pPr>
                  <w:spacing w:before="120"/>
                  <w:jc w:val="center"/>
                  <w:rPr>
                    <w:rStyle w:val="Questionlabel"/>
                    <w:bCs w:val="0"/>
                  </w:rPr>
                </w:pPr>
                <w:r>
                  <w:rPr>
                    <w:rStyle w:val="Questionlabel"/>
                    <w:rFonts w:ascii="MS Gothic" w:eastAsia="MS Gothic" w:hAnsi="MS Gothic" w:hint="eastAsia"/>
                    <w:b w:val="0"/>
                    <w:bCs w:val="0"/>
                  </w:rPr>
                  <w:t>☐</w:t>
                </w:r>
              </w:p>
            </w:sdtContent>
          </w:sdt>
        </w:tc>
      </w:tr>
      <w:tr w:rsidR="008668D8" w:rsidRPr="00994666" w14:paraId="7BA6F1B1" w14:textId="77777777" w:rsidTr="008668D8">
        <w:trPr>
          <w:trHeight w:val="27"/>
        </w:trPr>
        <w:tc>
          <w:tcPr>
            <w:tcW w:w="3791" w:type="dxa"/>
            <w:tcBorders>
              <w:top w:val="single" w:sz="4" w:space="0" w:color="auto"/>
              <w:left w:val="single" w:sz="4" w:space="0" w:color="auto"/>
              <w:bottom w:val="single" w:sz="4" w:space="0" w:color="auto"/>
            </w:tcBorders>
            <w:noWrap/>
            <w:tcMar>
              <w:top w:w="108" w:type="dxa"/>
              <w:bottom w:w="108" w:type="dxa"/>
            </w:tcMar>
          </w:tcPr>
          <w:p w14:paraId="26E34A19" w14:textId="4E92FB27" w:rsidR="008668D8" w:rsidRPr="002D3323" w:rsidRDefault="008668D8" w:rsidP="008668D8">
            <w:pPr>
              <w:spacing w:before="120"/>
              <w:rPr>
                <w:rStyle w:val="Questionlabel"/>
                <w:bCs w:val="0"/>
                <w:color w:val="E35205" w:themeColor="text2"/>
                <w:sz w:val="18"/>
                <w:szCs w:val="18"/>
              </w:rPr>
            </w:pPr>
            <w:r w:rsidRPr="002D3323">
              <w:rPr>
                <w:rStyle w:val="Questionlabel"/>
                <w:bCs w:val="0"/>
                <w:color w:val="E35205" w:themeColor="text2"/>
                <w:sz w:val="18"/>
                <w:szCs w:val="18"/>
              </w:rPr>
              <w:t>Risk assessment register (required)</w:t>
            </w:r>
          </w:p>
        </w:tc>
        <w:tc>
          <w:tcPr>
            <w:tcW w:w="3864" w:type="dxa"/>
          </w:tcPr>
          <w:p w14:paraId="789E5A53" w14:textId="77777777" w:rsidR="008668D8" w:rsidRPr="00EF674C" w:rsidRDefault="008668D8" w:rsidP="008668D8">
            <w:pPr>
              <w:rPr>
                <w:rStyle w:val="Questionlabel"/>
                <w:bCs w:val="0"/>
              </w:rPr>
            </w:pPr>
          </w:p>
        </w:tc>
        <w:tc>
          <w:tcPr>
            <w:tcW w:w="3402" w:type="dxa"/>
            <w:vAlign w:val="center"/>
          </w:tcPr>
          <w:p w14:paraId="6DFC19A9" w14:textId="77777777" w:rsidR="008668D8" w:rsidRPr="00EF674C" w:rsidRDefault="008668D8" w:rsidP="008668D8">
            <w:pPr>
              <w:rPr>
                <w:rStyle w:val="Questionlabel"/>
                <w:bCs w:val="0"/>
              </w:rPr>
            </w:pPr>
          </w:p>
        </w:tc>
        <w:tc>
          <w:tcPr>
            <w:tcW w:w="2976" w:type="dxa"/>
            <w:gridSpan w:val="2"/>
            <w:vAlign w:val="center"/>
          </w:tcPr>
          <w:p w14:paraId="7B715DCE" w14:textId="77777777" w:rsidR="008668D8" w:rsidRDefault="008668D8" w:rsidP="008668D8">
            <w:pPr>
              <w:rPr>
                <w:rStyle w:val="Questionlabel"/>
                <w:bCs w:val="0"/>
              </w:rPr>
            </w:pPr>
          </w:p>
        </w:tc>
        <w:tc>
          <w:tcPr>
            <w:tcW w:w="1134" w:type="dxa"/>
            <w:vAlign w:val="center"/>
          </w:tcPr>
          <w:sdt>
            <w:sdtPr>
              <w:rPr>
                <w:rStyle w:val="Questionlabel"/>
                <w:b w:val="0"/>
                <w:bCs w:val="0"/>
              </w:rPr>
              <w:alias w:val="The risk assessment register must be attached"/>
              <w:tag w:val="The risk assessment register must be attached"/>
              <w:id w:val="-1948683275"/>
              <w14:checkbox>
                <w14:checked w14:val="0"/>
                <w14:checkedState w14:val="2612" w14:font="MS Gothic"/>
                <w14:uncheckedState w14:val="2610" w14:font="MS Gothic"/>
              </w14:checkbox>
            </w:sdtPr>
            <w:sdtEndPr>
              <w:rPr>
                <w:rStyle w:val="Questionlabel"/>
              </w:rPr>
            </w:sdtEndPr>
            <w:sdtContent>
              <w:p w14:paraId="472899F4" w14:textId="5EE5FAA8" w:rsidR="008668D8" w:rsidRDefault="009C72EE" w:rsidP="008668D8">
                <w:pPr>
                  <w:spacing w:before="120"/>
                  <w:jc w:val="center"/>
                  <w:rPr>
                    <w:rStyle w:val="Questionlabel"/>
                    <w:rFonts w:ascii="MS Gothic" w:eastAsia="MS Gothic" w:hAnsi="MS Gothic"/>
                    <w:b w:val="0"/>
                    <w:bCs w:val="0"/>
                  </w:rPr>
                </w:pPr>
                <w:r>
                  <w:rPr>
                    <w:rStyle w:val="Questionlabel"/>
                    <w:rFonts w:ascii="MS Gothic" w:eastAsia="MS Gothic" w:hAnsi="MS Gothic" w:hint="eastAsia"/>
                    <w:b w:val="0"/>
                    <w:bCs w:val="0"/>
                  </w:rPr>
                  <w:t>☐</w:t>
                </w:r>
              </w:p>
            </w:sdtContent>
          </w:sdt>
        </w:tc>
      </w:tr>
      <w:tr w:rsidR="008668D8" w:rsidRPr="00994666" w14:paraId="06C49441" w14:textId="77777777" w:rsidTr="008668D8">
        <w:trPr>
          <w:trHeight w:val="27"/>
        </w:trPr>
        <w:tc>
          <w:tcPr>
            <w:tcW w:w="3791" w:type="dxa"/>
            <w:tcBorders>
              <w:top w:val="single" w:sz="4" w:space="0" w:color="auto"/>
              <w:left w:val="single" w:sz="4" w:space="0" w:color="auto"/>
              <w:bottom w:val="single" w:sz="4" w:space="0" w:color="auto"/>
            </w:tcBorders>
            <w:noWrap/>
            <w:tcMar>
              <w:top w:w="108" w:type="dxa"/>
              <w:bottom w:w="108" w:type="dxa"/>
            </w:tcMar>
          </w:tcPr>
          <w:p w14:paraId="510A3D07" w14:textId="3E782E0C" w:rsidR="008668D8" w:rsidRPr="002D3323" w:rsidRDefault="008668D8" w:rsidP="008668D8">
            <w:pPr>
              <w:spacing w:before="120"/>
              <w:rPr>
                <w:rStyle w:val="Questionlabel"/>
                <w:bCs w:val="0"/>
                <w:color w:val="E35205" w:themeColor="text2"/>
                <w:sz w:val="18"/>
                <w:szCs w:val="18"/>
              </w:rPr>
            </w:pPr>
            <w:r>
              <w:rPr>
                <w:rStyle w:val="Questionlabel"/>
                <w:b w:val="0"/>
                <w:color w:val="E35205" w:themeColor="text2"/>
                <w:sz w:val="18"/>
                <w:szCs w:val="18"/>
              </w:rPr>
              <w:t>E.g. Well barrier diagrams</w:t>
            </w:r>
          </w:p>
        </w:tc>
        <w:tc>
          <w:tcPr>
            <w:tcW w:w="3864" w:type="dxa"/>
          </w:tcPr>
          <w:p w14:paraId="10D403EC" w14:textId="77777777" w:rsidR="008668D8" w:rsidRPr="00EF674C" w:rsidRDefault="008668D8" w:rsidP="008668D8">
            <w:pPr>
              <w:rPr>
                <w:rStyle w:val="Questionlabel"/>
                <w:bCs w:val="0"/>
              </w:rPr>
            </w:pPr>
          </w:p>
        </w:tc>
        <w:tc>
          <w:tcPr>
            <w:tcW w:w="3402" w:type="dxa"/>
            <w:vAlign w:val="center"/>
          </w:tcPr>
          <w:p w14:paraId="30A72810" w14:textId="77777777" w:rsidR="008668D8" w:rsidRPr="00EF674C" w:rsidRDefault="008668D8" w:rsidP="008668D8">
            <w:pPr>
              <w:rPr>
                <w:rStyle w:val="Questionlabel"/>
                <w:bCs w:val="0"/>
              </w:rPr>
            </w:pPr>
          </w:p>
        </w:tc>
        <w:tc>
          <w:tcPr>
            <w:tcW w:w="2976" w:type="dxa"/>
            <w:gridSpan w:val="2"/>
            <w:vAlign w:val="center"/>
          </w:tcPr>
          <w:p w14:paraId="17B8B18D" w14:textId="77777777" w:rsidR="008668D8" w:rsidRDefault="008668D8" w:rsidP="008668D8">
            <w:pPr>
              <w:rPr>
                <w:rStyle w:val="Questionlabel"/>
                <w:bCs w:val="0"/>
              </w:rPr>
            </w:pPr>
          </w:p>
        </w:tc>
        <w:tc>
          <w:tcPr>
            <w:tcW w:w="1134" w:type="dxa"/>
            <w:vAlign w:val="center"/>
          </w:tcPr>
          <w:sdt>
            <w:sdtPr>
              <w:rPr>
                <w:rStyle w:val="Questionlabel"/>
                <w:b w:val="0"/>
                <w:bCs w:val="0"/>
              </w:rPr>
              <w:alias w:val="Select if you have attached another document"/>
              <w:tag w:val="Select if you have attached another document"/>
              <w:id w:val="-594860680"/>
              <w14:checkbox>
                <w14:checked w14:val="0"/>
                <w14:checkedState w14:val="2612" w14:font="MS Gothic"/>
                <w14:uncheckedState w14:val="2610" w14:font="MS Gothic"/>
              </w14:checkbox>
            </w:sdtPr>
            <w:sdtEndPr>
              <w:rPr>
                <w:rStyle w:val="Questionlabel"/>
              </w:rPr>
            </w:sdtEndPr>
            <w:sdtContent>
              <w:p w14:paraId="2380297E" w14:textId="238B5130" w:rsidR="008668D8" w:rsidRDefault="008668D8" w:rsidP="008668D8">
                <w:pPr>
                  <w:spacing w:before="120"/>
                  <w:jc w:val="center"/>
                  <w:rPr>
                    <w:rStyle w:val="Questionlabel"/>
                    <w:rFonts w:ascii="MS Gothic" w:eastAsia="MS Gothic" w:hAnsi="MS Gothic"/>
                    <w:b w:val="0"/>
                    <w:bCs w:val="0"/>
                  </w:rPr>
                </w:pPr>
                <w:r>
                  <w:rPr>
                    <w:rStyle w:val="Questionlabel"/>
                    <w:rFonts w:ascii="MS Gothic" w:eastAsia="MS Gothic" w:hAnsi="MS Gothic" w:hint="eastAsia"/>
                    <w:b w:val="0"/>
                    <w:bCs w:val="0"/>
                  </w:rPr>
                  <w:t>☐</w:t>
                </w:r>
              </w:p>
            </w:sdtContent>
          </w:sdt>
        </w:tc>
      </w:tr>
      <w:tr w:rsidR="008668D8" w:rsidRPr="00994666" w14:paraId="5EEF4E15" w14:textId="77777777" w:rsidTr="008668D8">
        <w:trPr>
          <w:trHeight w:val="27"/>
        </w:trPr>
        <w:tc>
          <w:tcPr>
            <w:tcW w:w="3791" w:type="dxa"/>
            <w:tcBorders>
              <w:top w:val="single" w:sz="4" w:space="0" w:color="auto"/>
              <w:left w:val="single" w:sz="4" w:space="0" w:color="auto"/>
              <w:bottom w:val="single" w:sz="4" w:space="0" w:color="auto"/>
            </w:tcBorders>
            <w:noWrap/>
            <w:tcMar>
              <w:top w:w="108" w:type="dxa"/>
              <w:bottom w:w="108" w:type="dxa"/>
            </w:tcMar>
          </w:tcPr>
          <w:p w14:paraId="3CED2285" w14:textId="1D936222" w:rsidR="008668D8" w:rsidRDefault="008668D8" w:rsidP="008668D8">
            <w:pPr>
              <w:spacing w:before="120"/>
              <w:rPr>
                <w:rStyle w:val="Questionlabel"/>
                <w:b w:val="0"/>
                <w:color w:val="E35205" w:themeColor="text2"/>
                <w:sz w:val="18"/>
                <w:szCs w:val="18"/>
              </w:rPr>
            </w:pPr>
            <w:r>
              <w:rPr>
                <w:rStyle w:val="Questionlabel"/>
                <w:b w:val="0"/>
                <w:color w:val="E35205" w:themeColor="text2"/>
                <w:sz w:val="18"/>
                <w:szCs w:val="18"/>
              </w:rPr>
              <w:t>E.g Data sheets and safety data sheets</w:t>
            </w:r>
          </w:p>
        </w:tc>
        <w:tc>
          <w:tcPr>
            <w:tcW w:w="3864" w:type="dxa"/>
          </w:tcPr>
          <w:p w14:paraId="70522EE4" w14:textId="77777777" w:rsidR="008668D8" w:rsidRPr="00EF674C" w:rsidRDefault="008668D8" w:rsidP="008668D8">
            <w:pPr>
              <w:rPr>
                <w:rStyle w:val="Questionlabel"/>
                <w:bCs w:val="0"/>
              </w:rPr>
            </w:pPr>
          </w:p>
        </w:tc>
        <w:tc>
          <w:tcPr>
            <w:tcW w:w="3402" w:type="dxa"/>
            <w:vAlign w:val="center"/>
          </w:tcPr>
          <w:p w14:paraId="1BDDD438" w14:textId="77777777" w:rsidR="008668D8" w:rsidRPr="00EF674C" w:rsidRDefault="008668D8" w:rsidP="008668D8">
            <w:pPr>
              <w:rPr>
                <w:rStyle w:val="Questionlabel"/>
                <w:bCs w:val="0"/>
              </w:rPr>
            </w:pPr>
          </w:p>
        </w:tc>
        <w:tc>
          <w:tcPr>
            <w:tcW w:w="2976" w:type="dxa"/>
            <w:gridSpan w:val="2"/>
            <w:vAlign w:val="center"/>
          </w:tcPr>
          <w:p w14:paraId="282337B2" w14:textId="77777777" w:rsidR="008668D8" w:rsidRDefault="008668D8" w:rsidP="008668D8">
            <w:pPr>
              <w:rPr>
                <w:rStyle w:val="Questionlabel"/>
                <w:bCs w:val="0"/>
              </w:rPr>
            </w:pPr>
          </w:p>
        </w:tc>
        <w:tc>
          <w:tcPr>
            <w:tcW w:w="1134" w:type="dxa"/>
            <w:vAlign w:val="center"/>
          </w:tcPr>
          <w:sdt>
            <w:sdtPr>
              <w:rPr>
                <w:rStyle w:val="Questionlabel"/>
                <w:b w:val="0"/>
                <w:bCs w:val="0"/>
              </w:rPr>
              <w:alias w:val="Select if you have attached another document"/>
              <w:tag w:val="Select if you have attached another document"/>
              <w:id w:val="-1170636581"/>
              <w14:checkbox>
                <w14:checked w14:val="0"/>
                <w14:checkedState w14:val="2612" w14:font="MS Gothic"/>
                <w14:uncheckedState w14:val="2610" w14:font="MS Gothic"/>
              </w14:checkbox>
            </w:sdtPr>
            <w:sdtEndPr>
              <w:rPr>
                <w:rStyle w:val="Questionlabel"/>
              </w:rPr>
            </w:sdtEndPr>
            <w:sdtContent>
              <w:p w14:paraId="6A1C68D9" w14:textId="0C4866DA" w:rsidR="008668D8" w:rsidRDefault="009C72EE" w:rsidP="008668D8">
                <w:pPr>
                  <w:spacing w:before="120"/>
                  <w:jc w:val="center"/>
                  <w:rPr>
                    <w:rStyle w:val="Questionlabel"/>
                    <w:rFonts w:ascii="MS Gothic" w:eastAsia="MS Gothic" w:hAnsi="MS Gothic"/>
                    <w:b w:val="0"/>
                    <w:bCs w:val="0"/>
                  </w:rPr>
                </w:pPr>
                <w:r>
                  <w:rPr>
                    <w:rStyle w:val="Questionlabel"/>
                    <w:rFonts w:ascii="MS Gothic" w:eastAsia="MS Gothic" w:hAnsi="MS Gothic" w:hint="eastAsia"/>
                    <w:b w:val="0"/>
                    <w:bCs w:val="0"/>
                  </w:rPr>
                  <w:t>☐</w:t>
                </w:r>
              </w:p>
            </w:sdtContent>
          </w:sdt>
        </w:tc>
      </w:tr>
    </w:tbl>
    <w:p w14:paraId="4BF7E253" w14:textId="77777777" w:rsidR="001E671E" w:rsidRDefault="001E671E" w:rsidP="00BF027C">
      <w:pPr>
        <w:spacing w:after="0"/>
        <w:sectPr w:rsidR="001E671E" w:rsidSect="001E671E">
          <w:pgSz w:w="16838" w:h="11906" w:orient="landscape" w:code="9"/>
          <w:pgMar w:top="794" w:right="794" w:bottom="794" w:left="794" w:header="794" w:footer="794" w:gutter="0"/>
          <w:cols w:space="708"/>
          <w:docGrid w:linePitch="360"/>
        </w:sectPr>
      </w:pPr>
    </w:p>
    <w:tbl>
      <w:tblPr>
        <w:tblStyle w:val="NTGTable1"/>
        <w:tblW w:w="10393" w:type="dxa"/>
        <w:tblInd w:w="-50"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430"/>
        <w:gridCol w:w="734"/>
        <w:gridCol w:w="2032"/>
        <w:gridCol w:w="519"/>
        <w:gridCol w:w="1701"/>
        <w:gridCol w:w="378"/>
        <w:gridCol w:w="2599"/>
      </w:tblGrid>
      <w:tr w:rsidR="008249FB" w:rsidRPr="007A5EFD" w14:paraId="37360345" w14:textId="77777777" w:rsidTr="008249FB">
        <w:trPr>
          <w:trHeight w:val="27"/>
        </w:trPr>
        <w:tc>
          <w:tcPr>
            <w:tcW w:w="10393" w:type="dxa"/>
            <w:gridSpan w:val="7"/>
            <w:tcBorders>
              <w:top w:val="nil"/>
              <w:left w:val="nil"/>
              <w:bottom w:val="nil"/>
              <w:right w:val="nil"/>
            </w:tcBorders>
            <w:noWrap/>
            <w:tcMar>
              <w:top w:w="108" w:type="dxa"/>
              <w:bottom w:w="108" w:type="dxa"/>
            </w:tcMar>
          </w:tcPr>
          <w:p w14:paraId="5659343E" w14:textId="67ED5FDB" w:rsidR="008249FB" w:rsidRDefault="008249FB" w:rsidP="00EB7856">
            <w:pPr>
              <w:pStyle w:val="Heading2"/>
              <w:rPr>
                <w:rStyle w:val="Questionlabel"/>
                <w:color w:val="FFFFFF" w:themeColor="background1"/>
              </w:rPr>
            </w:pPr>
            <w:r>
              <w:lastRenderedPageBreak/>
              <w:t>Declaration</w:t>
            </w:r>
          </w:p>
        </w:tc>
      </w:tr>
      <w:tr w:rsidR="008249FB" w:rsidRPr="007A5EFD" w14:paraId="23387F8C" w14:textId="77777777" w:rsidTr="008249FB">
        <w:trPr>
          <w:trHeight w:val="27"/>
        </w:trPr>
        <w:tc>
          <w:tcPr>
            <w:tcW w:w="10393" w:type="dxa"/>
            <w:gridSpan w:val="7"/>
            <w:tcBorders>
              <w:top w:val="nil"/>
              <w:left w:val="single" w:sz="4" w:space="0" w:color="auto"/>
              <w:bottom w:val="single" w:sz="4" w:space="0" w:color="auto"/>
              <w:right w:val="single" w:sz="4" w:space="0" w:color="auto"/>
            </w:tcBorders>
            <w:shd w:val="clear" w:color="auto" w:fill="3A3440" w:themeFill="text1"/>
            <w:noWrap/>
            <w:tcMar>
              <w:top w:w="108" w:type="dxa"/>
              <w:bottom w:w="108" w:type="dxa"/>
            </w:tcMar>
          </w:tcPr>
          <w:p w14:paraId="53168D53" w14:textId="77777777" w:rsidR="008249FB" w:rsidRPr="003F07E7" w:rsidRDefault="008249FB" w:rsidP="00EB7856">
            <w:pPr>
              <w:keepNext/>
              <w:keepLines/>
              <w:rPr>
                <w:rStyle w:val="Questionlabel"/>
                <w:color w:val="FFFFFF" w:themeColor="background1"/>
              </w:rPr>
            </w:pPr>
            <w:r>
              <w:rPr>
                <w:rStyle w:val="Questionlabel"/>
                <w:color w:val="FFFFFF" w:themeColor="background1"/>
              </w:rPr>
              <w:t>Declaration</w:t>
            </w:r>
          </w:p>
        </w:tc>
      </w:tr>
      <w:tr w:rsidR="008249FB" w:rsidRPr="007A5EFD" w14:paraId="7441D13B" w14:textId="77777777" w:rsidTr="008337A4">
        <w:trPr>
          <w:trHeight w:val="150"/>
        </w:trPr>
        <w:tc>
          <w:tcPr>
            <w:tcW w:w="10393" w:type="dxa"/>
            <w:gridSpan w:val="7"/>
            <w:tcBorders>
              <w:top w:val="single" w:sz="4" w:space="0" w:color="auto"/>
              <w:left w:val="single" w:sz="4" w:space="0" w:color="auto"/>
              <w:bottom w:val="single" w:sz="4" w:space="0" w:color="auto"/>
              <w:right w:val="single" w:sz="4" w:space="0" w:color="auto"/>
            </w:tcBorders>
            <w:noWrap/>
            <w:tcMar>
              <w:top w:w="108" w:type="dxa"/>
              <w:bottom w:w="108" w:type="dxa"/>
            </w:tcMar>
          </w:tcPr>
          <w:p w14:paraId="4981E1E5" w14:textId="77777777" w:rsidR="008249FB" w:rsidRPr="00B223AC" w:rsidRDefault="008249FB" w:rsidP="00EB7856">
            <w:pPr>
              <w:keepNext/>
              <w:keepLines/>
              <w:spacing w:after="120"/>
              <w:rPr>
                <w:rStyle w:val="Questionlabel"/>
                <w:b w:val="0"/>
              </w:rPr>
            </w:pPr>
            <w:r w:rsidRPr="00B223AC">
              <w:rPr>
                <w:rStyle w:val="Questionlabel"/>
                <w:b w:val="0"/>
              </w:rPr>
              <w:t>I declare that the information contained in this form is true and correct to the best of my knowledge.</w:t>
            </w:r>
          </w:p>
          <w:p w14:paraId="16C3E556" w14:textId="77777777" w:rsidR="008249FB" w:rsidRPr="00B223AC" w:rsidRDefault="008249FB" w:rsidP="00EB7856">
            <w:pPr>
              <w:keepNext/>
              <w:keepLines/>
              <w:rPr>
                <w:rStyle w:val="Questionlabel"/>
                <w:b w:val="0"/>
              </w:rPr>
            </w:pPr>
            <w:r w:rsidRPr="00B223AC">
              <w:rPr>
                <w:rStyle w:val="Questionlabel"/>
                <w:b w:val="0"/>
              </w:rPr>
              <w:t>I understand that provi</w:t>
            </w:r>
            <w:r>
              <w:rPr>
                <w:rStyle w:val="Questionlabel"/>
                <w:b w:val="0"/>
              </w:rPr>
              <w:t xml:space="preserve">ding misleading information, or making false representations are </w:t>
            </w:r>
            <w:r w:rsidRPr="00B223AC">
              <w:rPr>
                <w:rStyle w:val="Questionlabel"/>
                <w:b w:val="0"/>
              </w:rPr>
              <w:t>offence</w:t>
            </w:r>
            <w:r>
              <w:rPr>
                <w:rStyle w:val="Questionlabel"/>
                <w:b w:val="0"/>
              </w:rPr>
              <w:t>s as per section</w:t>
            </w:r>
            <w:r w:rsidRPr="00B223AC">
              <w:rPr>
                <w:rStyle w:val="Questionlabel"/>
                <w:b w:val="0"/>
              </w:rPr>
              <w:t xml:space="preserve"> 107</w:t>
            </w:r>
            <w:r>
              <w:rPr>
                <w:rStyle w:val="Questionlabel"/>
                <w:b w:val="0"/>
              </w:rPr>
              <w:t xml:space="preserve"> and section 108 </w:t>
            </w:r>
            <w:r w:rsidRPr="00B223AC">
              <w:rPr>
                <w:rStyle w:val="Questionlabel"/>
                <w:b w:val="0"/>
              </w:rPr>
              <w:t xml:space="preserve">of the </w:t>
            </w:r>
            <w:r w:rsidRPr="00B223AC">
              <w:rPr>
                <w:rStyle w:val="Questionlabel"/>
                <w:b w:val="0"/>
                <w:i/>
              </w:rPr>
              <w:t>Petroleum Act 1984</w:t>
            </w:r>
            <w:r w:rsidRPr="00B223AC">
              <w:rPr>
                <w:rStyle w:val="Questionlabel"/>
                <w:b w:val="0"/>
              </w:rPr>
              <w:t>.</w:t>
            </w:r>
          </w:p>
        </w:tc>
      </w:tr>
      <w:tr w:rsidR="008249FB" w:rsidRPr="007A5EFD" w14:paraId="32047BAC" w14:textId="77777777" w:rsidTr="008337A4">
        <w:trPr>
          <w:trHeight w:val="150"/>
        </w:trPr>
        <w:tc>
          <w:tcPr>
            <w:tcW w:w="3164"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1C04BF18" w14:textId="77777777" w:rsidR="008249FB" w:rsidRPr="008025E1" w:rsidRDefault="008249FB" w:rsidP="00EB7856">
            <w:pPr>
              <w:keepNext/>
              <w:keepLines/>
              <w:rPr>
                <w:rStyle w:val="Questionlabel"/>
              </w:rPr>
            </w:pPr>
            <w:r>
              <w:rPr>
                <w:rStyle w:val="Questionlabel"/>
              </w:rPr>
              <w:t>Signature</w:t>
            </w:r>
          </w:p>
        </w:tc>
        <w:tc>
          <w:tcPr>
            <w:tcW w:w="2551" w:type="dxa"/>
            <w:gridSpan w:val="2"/>
            <w:tcBorders>
              <w:top w:val="single" w:sz="4" w:space="0" w:color="auto"/>
              <w:left w:val="single" w:sz="4" w:space="0" w:color="auto"/>
              <w:bottom w:val="single" w:sz="4" w:space="0" w:color="auto"/>
              <w:right w:val="single" w:sz="4" w:space="0" w:color="auto"/>
            </w:tcBorders>
          </w:tcPr>
          <w:p w14:paraId="7D23BC87" w14:textId="77777777" w:rsidR="008249FB" w:rsidRPr="003D4521" w:rsidRDefault="008249FB" w:rsidP="00EB7856">
            <w:pPr>
              <w:keepNext/>
              <w:keepLines/>
              <w:rPr>
                <w:rStyle w:val="Questionlabel"/>
                <w:b w:val="0"/>
              </w:rPr>
            </w:pPr>
          </w:p>
        </w:tc>
        <w:tc>
          <w:tcPr>
            <w:tcW w:w="1701" w:type="dxa"/>
            <w:tcBorders>
              <w:top w:val="single" w:sz="4" w:space="0" w:color="auto"/>
              <w:left w:val="single" w:sz="4" w:space="0" w:color="auto"/>
              <w:bottom w:val="single" w:sz="4" w:space="0" w:color="auto"/>
              <w:right w:val="single" w:sz="4" w:space="0" w:color="auto"/>
            </w:tcBorders>
          </w:tcPr>
          <w:p w14:paraId="5F048BD0" w14:textId="77777777" w:rsidR="008249FB" w:rsidRPr="008025E1" w:rsidRDefault="008249FB" w:rsidP="00EB7856">
            <w:pPr>
              <w:keepNext/>
              <w:keepLines/>
              <w:rPr>
                <w:rStyle w:val="Questionlabel"/>
              </w:rPr>
            </w:pPr>
            <w:r>
              <w:rPr>
                <w:rStyle w:val="Questionlabel"/>
              </w:rPr>
              <w:t>Date</w:t>
            </w:r>
          </w:p>
        </w:tc>
        <w:tc>
          <w:tcPr>
            <w:tcW w:w="2977" w:type="dxa"/>
            <w:gridSpan w:val="2"/>
            <w:tcBorders>
              <w:top w:val="single" w:sz="4" w:space="0" w:color="auto"/>
              <w:left w:val="single" w:sz="4" w:space="0" w:color="auto"/>
              <w:bottom w:val="single" w:sz="4" w:space="0" w:color="auto"/>
              <w:right w:val="single" w:sz="4" w:space="0" w:color="auto"/>
            </w:tcBorders>
          </w:tcPr>
          <w:p w14:paraId="4C74A5AB" w14:textId="77777777" w:rsidR="008249FB" w:rsidRPr="003D4521" w:rsidRDefault="008249FB" w:rsidP="00EB7856">
            <w:pPr>
              <w:keepNext/>
              <w:keepLines/>
              <w:rPr>
                <w:rStyle w:val="Questionlabel"/>
                <w:b w:val="0"/>
              </w:rPr>
            </w:pPr>
          </w:p>
        </w:tc>
      </w:tr>
      <w:tr w:rsidR="008249FB" w:rsidRPr="007A5EFD" w14:paraId="540F5F9F" w14:textId="77777777" w:rsidTr="008249FB">
        <w:trPr>
          <w:trHeight w:val="150"/>
        </w:trPr>
        <w:tc>
          <w:tcPr>
            <w:tcW w:w="3164"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71093432" w14:textId="77777777" w:rsidR="008249FB" w:rsidRDefault="008249FB" w:rsidP="00EB7856">
            <w:pPr>
              <w:keepNext/>
              <w:keepLines/>
              <w:rPr>
                <w:rStyle w:val="Questionlabel"/>
              </w:rPr>
            </w:pPr>
            <w:r>
              <w:rPr>
                <w:rStyle w:val="Questionlabel"/>
              </w:rPr>
              <w:t>Name</w:t>
            </w:r>
          </w:p>
        </w:tc>
        <w:tc>
          <w:tcPr>
            <w:tcW w:w="7229" w:type="dxa"/>
            <w:gridSpan w:val="5"/>
            <w:tcBorders>
              <w:top w:val="single" w:sz="4" w:space="0" w:color="auto"/>
              <w:left w:val="single" w:sz="4" w:space="0" w:color="auto"/>
              <w:bottom w:val="single" w:sz="4" w:space="0" w:color="auto"/>
              <w:right w:val="single" w:sz="4" w:space="0" w:color="auto"/>
            </w:tcBorders>
          </w:tcPr>
          <w:p w14:paraId="092463A5" w14:textId="77777777" w:rsidR="008249FB" w:rsidRPr="003D4521" w:rsidRDefault="008249FB" w:rsidP="00EB7856">
            <w:pPr>
              <w:keepNext/>
              <w:keepLines/>
              <w:rPr>
                <w:rStyle w:val="Questionlabel"/>
                <w:b w:val="0"/>
              </w:rPr>
            </w:pPr>
          </w:p>
        </w:tc>
      </w:tr>
      <w:tr w:rsidR="008249FB" w:rsidRPr="007A5EFD" w14:paraId="760ABCC9" w14:textId="77777777" w:rsidTr="008249FB">
        <w:trPr>
          <w:trHeight w:val="150"/>
        </w:trPr>
        <w:tc>
          <w:tcPr>
            <w:tcW w:w="3164"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6CD436D1" w14:textId="77777777" w:rsidR="008249FB" w:rsidRDefault="008249FB" w:rsidP="00EB7856">
            <w:pPr>
              <w:keepNext/>
              <w:keepLines/>
              <w:rPr>
                <w:rStyle w:val="Questionlabel"/>
              </w:rPr>
            </w:pPr>
            <w:r>
              <w:rPr>
                <w:rStyle w:val="Questionlabel"/>
              </w:rPr>
              <w:t>Position held/title</w:t>
            </w:r>
          </w:p>
        </w:tc>
        <w:tc>
          <w:tcPr>
            <w:tcW w:w="7229" w:type="dxa"/>
            <w:gridSpan w:val="5"/>
            <w:tcBorders>
              <w:top w:val="single" w:sz="4" w:space="0" w:color="auto"/>
              <w:left w:val="single" w:sz="4" w:space="0" w:color="auto"/>
              <w:bottom w:val="single" w:sz="4" w:space="0" w:color="auto"/>
              <w:right w:val="single" w:sz="4" w:space="0" w:color="auto"/>
            </w:tcBorders>
          </w:tcPr>
          <w:p w14:paraId="2447EAE3" w14:textId="77777777" w:rsidR="008249FB" w:rsidRPr="003D4521" w:rsidRDefault="008249FB" w:rsidP="00EB7856">
            <w:pPr>
              <w:keepNext/>
              <w:keepLines/>
              <w:rPr>
                <w:rStyle w:val="Questionlabel"/>
                <w:b w:val="0"/>
              </w:rPr>
            </w:pPr>
          </w:p>
        </w:tc>
      </w:tr>
      <w:tr w:rsidR="008249FB" w:rsidRPr="007A5EFD" w14:paraId="52468FB1" w14:textId="77777777" w:rsidTr="008249FB">
        <w:trPr>
          <w:trHeight w:val="150"/>
        </w:trPr>
        <w:tc>
          <w:tcPr>
            <w:tcW w:w="10393" w:type="dxa"/>
            <w:gridSpan w:val="7"/>
            <w:tcBorders>
              <w:top w:val="nil"/>
              <w:left w:val="nil"/>
              <w:bottom w:val="nil"/>
              <w:right w:val="nil"/>
            </w:tcBorders>
            <w:noWrap/>
            <w:tcMar>
              <w:top w:w="108" w:type="dxa"/>
              <w:bottom w:w="108" w:type="dxa"/>
            </w:tcMar>
          </w:tcPr>
          <w:p w14:paraId="109E0D04" w14:textId="77777777" w:rsidR="008249FB" w:rsidRPr="00D36A82" w:rsidRDefault="008249FB" w:rsidP="008640EF">
            <w:pPr>
              <w:pStyle w:val="Heading2"/>
            </w:pPr>
            <w:r w:rsidRPr="00D36A82">
              <w:t xml:space="preserve">Fees </w:t>
            </w:r>
          </w:p>
          <w:p w14:paraId="1A660B7A" w14:textId="77777777" w:rsidR="008249FB" w:rsidRDefault="008249FB" w:rsidP="008337A4">
            <w:pPr>
              <w:widowControl w:val="0"/>
            </w:pPr>
            <w:r>
              <w:t>An application fee of 985 revenue units</w:t>
            </w:r>
            <w:r>
              <w:rPr>
                <w:rStyle w:val="FootnoteReference"/>
              </w:rPr>
              <w:footnoteReference w:id="3"/>
            </w:r>
            <w:r>
              <w:t xml:space="preserve"> is payable when submitting a request for an activity exemption from an approved plan. </w:t>
            </w:r>
            <w:r w:rsidRPr="00A81AAD">
              <w:t xml:space="preserve">Refer to the </w:t>
            </w:r>
            <w:r>
              <w:t>petroleum operations fees</w:t>
            </w:r>
            <w:r w:rsidRPr="00A81AAD">
              <w:t xml:space="preserve"> </w:t>
            </w:r>
            <w:r>
              <w:t>on</w:t>
            </w:r>
            <w:r w:rsidRPr="00A81AAD">
              <w:t xml:space="preserve"> the </w:t>
            </w:r>
            <w:hyperlink r:id="rId14" w:history="1">
              <w:r w:rsidRPr="00CD7339">
                <w:rPr>
                  <w:rStyle w:val="Hyperlink"/>
                </w:rPr>
                <w:t>NT Government website</w:t>
              </w:r>
            </w:hyperlink>
            <w:r w:rsidRPr="00C82DA6">
              <w:rPr>
                <w:rStyle w:val="FootnoteReference"/>
              </w:rPr>
              <w:footnoteReference w:id="4"/>
            </w:r>
            <w:r w:rsidRPr="00C82DA6">
              <w:t>.</w:t>
            </w:r>
            <w:r>
              <w:t xml:space="preserve"> </w:t>
            </w:r>
            <w:r w:rsidRPr="00F808FE">
              <w:t xml:space="preserve">An invoice will be raised on </w:t>
            </w:r>
            <w:r>
              <w:t>acceptance of the application</w:t>
            </w:r>
            <w:r w:rsidRPr="00F808FE">
              <w:t>. Invoices are payable by BPAY, credit card (online and phone), direct credit and in person at the Department of Corporate and Digital Development.</w:t>
            </w:r>
          </w:p>
          <w:p w14:paraId="57D30390" w14:textId="77777777" w:rsidR="008249FB" w:rsidRPr="00D36A82" w:rsidRDefault="008249FB" w:rsidP="008640EF">
            <w:pPr>
              <w:pStyle w:val="Heading2"/>
            </w:pPr>
            <w:r w:rsidRPr="00D36A82">
              <w:t>How to submit</w:t>
            </w:r>
          </w:p>
          <w:p w14:paraId="553C86A6" w14:textId="77777777" w:rsidR="008249FB" w:rsidRPr="00C82DA6" w:rsidRDefault="008249FB" w:rsidP="008337A4">
            <w:pPr>
              <w:spacing w:after="0"/>
            </w:pPr>
            <w:r w:rsidRPr="00C82DA6">
              <w:t>Submit this form and attachments via email or post to:</w:t>
            </w:r>
          </w:p>
          <w:p w14:paraId="0E067842" w14:textId="77777777" w:rsidR="008249FB" w:rsidRPr="00406513" w:rsidRDefault="008249FB" w:rsidP="008337A4">
            <w:pPr>
              <w:spacing w:after="0"/>
            </w:pPr>
            <w:hyperlink r:id="rId15" w:history="1">
              <w:r w:rsidRPr="00407098">
                <w:rPr>
                  <w:rStyle w:val="Hyperlink"/>
                </w:rPr>
                <w:t>petroleum.operations@nt.gov.au</w:t>
              </w:r>
            </w:hyperlink>
            <w:r w:rsidRPr="00406513">
              <w:t xml:space="preserve"> </w:t>
            </w:r>
          </w:p>
          <w:p w14:paraId="2940294F" w14:textId="77777777" w:rsidR="008249FB" w:rsidRDefault="008249FB" w:rsidP="008337A4">
            <w:pPr>
              <w:spacing w:after="0"/>
            </w:pPr>
          </w:p>
          <w:p w14:paraId="1D7D916B" w14:textId="77777777" w:rsidR="008249FB" w:rsidRPr="00406513" w:rsidRDefault="008249FB" w:rsidP="008337A4">
            <w:pPr>
              <w:spacing w:after="0"/>
            </w:pPr>
            <w:r w:rsidRPr="00406513">
              <w:t>Department of Mining and Energy</w:t>
            </w:r>
          </w:p>
          <w:p w14:paraId="754087EA" w14:textId="77777777" w:rsidR="008249FB" w:rsidRPr="00406513" w:rsidRDefault="008249FB" w:rsidP="008337A4">
            <w:pPr>
              <w:spacing w:after="0"/>
              <w:jc w:val="both"/>
            </w:pPr>
            <w:r>
              <w:t>GP</w:t>
            </w:r>
            <w:r w:rsidRPr="00406513">
              <w:t>O Box 4550</w:t>
            </w:r>
          </w:p>
          <w:p w14:paraId="47AB183D" w14:textId="77777777" w:rsidR="008249FB" w:rsidRPr="00D36A82" w:rsidRDefault="008249FB" w:rsidP="008337A4">
            <w:r w:rsidRPr="00406513">
              <w:t>Darwin NT 0801</w:t>
            </w:r>
          </w:p>
          <w:p w14:paraId="09CDBC4C" w14:textId="77777777" w:rsidR="008249FB" w:rsidRPr="00D36A82" w:rsidRDefault="008249FB" w:rsidP="008640EF">
            <w:pPr>
              <w:pStyle w:val="Heading2"/>
            </w:pPr>
            <w:r w:rsidRPr="00D36A82">
              <w:t>Privacy statement</w:t>
            </w:r>
          </w:p>
          <w:p w14:paraId="34BD64CF" w14:textId="77777777" w:rsidR="008249FB" w:rsidRPr="00D36A82" w:rsidRDefault="008249FB" w:rsidP="008337A4">
            <w:pPr>
              <w:widowControl w:val="0"/>
            </w:pPr>
            <w:r w:rsidRPr="00D36A82">
              <w:t xml:space="preserve">The Department of Mining and Energy complies with the </w:t>
            </w:r>
            <w:hyperlink r:id="rId16" w:history="1">
              <w:r w:rsidRPr="00D36A82">
                <w:rPr>
                  <w:rStyle w:val="Hyperlink"/>
                </w:rPr>
                <w:t>Information Privacy Principles</w:t>
              </w:r>
            </w:hyperlink>
            <w:r>
              <w:rPr>
                <w:rStyle w:val="FootnoteReference"/>
              </w:rPr>
              <w:footnoteReference w:id="5"/>
            </w:r>
            <w:r w:rsidRPr="00D36A82">
              <w:t xml:space="preserve"> scheduled by the </w:t>
            </w:r>
            <w:r w:rsidRPr="00D36A82">
              <w:rPr>
                <w:i/>
                <w:iCs/>
              </w:rPr>
              <w:t>Information Act 2002</w:t>
            </w:r>
            <w:r w:rsidRPr="00D36A82">
              <w:t xml:space="preserve">. </w:t>
            </w:r>
          </w:p>
          <w:p w14:paraId="60D131B0" w14:textId="77777777" w:rsidR="008249FB" w:rsidRPr="00D36A82" w:rsidRDefault="008249FB" w:rsidP="008640EF">
            <w:pPr>
              <w:pStyle w:val="Heading2"/>
            </w:pPr>
            <w:r w:rsidRPr="00D36A82">
              <w:t>Further information</w:t>
            </w:r>
          </w:p>
          <w:p w14:paraId="546C1AA2" w14:textId="77777777" w:rsidR="008249FB" w:rsidRPr="008249FB" w:rsidRDefault="008249FB" w:rsidP="008337A4">
            <w:pPr>
              <w:pStyle w:val="Subtitle0"/>
              <w:numPr>
                <w:ilvl w:val="0"/>
                <w:numId w:val="0"/>
              </w:numPr>
              <w:rPr>
                <w:rStyle w:val="Questionlabel"/>
                <w:rFonts w:eastAsia="Calibri"/>
                <w:b w:val="0"/>
                <w:bCs w:val="0"/>
                <w:color w:val="1C1A1F" w:themeColor="text1" w:themeShade="80"/>
              </w:rPr>
            </w:pPr>
            <w:r>
              <w:rPr>
                <w:rFonts w:ascii="Lato" w:eastAsia="Calibri" w:hAnsi="Lato"/>
                <w:color w:val="1C1A1F" w:themeColor="text1" w:themeShade="80"/>
                <w:sz w:val="22"/>
              </w:rPr>
              <w:t>C</w:t>
            </w:r>
            <w:r w:rsidRPr="00D36A82">
              <w:rPr>
                <w:rFonts w:ascii="Lato" w:eastAsia="Calibri" w:hAnsi="Lato"/>
                <w:color w:val="1C1A1F" w:themeColor="text1" w:themeShade="80"/>
                <w:sz w:val="22"/>
              </w:rPr>
              <w:t xml:space="preserve">ontact Petroleum Operations, DME on 08 8999 6521 or via email </w:t>
            </w:r>
            <w:hyperlink r:id="rId17" w:history="1">
              <w:r w:rsidRPr="00D36A82">
                <w:rPr>
                  <w:rStyle w:val="Hyperlink"/>
                  <w:rFonts w:eastAsia="Calibri"/>
                </w:rPr>
                <w:t>petroleum.operations@nt.gov.au</w:t>
              </w:r>
            </w:hyperlink>
            <w:r w:rsidRPr="00D36A82">
              <w:rPr>
                <w:rFonts w:ascii="Lato" w:eastAsia="Calibri" w:hAnsi="Lato"/>
                <w:color w:val="1C1A1F" w:themeColor="text1" w:themeShade="80"/>
                <w:sz w:val="22"/>
              </w:rPr>
              <w:t>.</w:t>
            </w:r>
          </w:p>
        </w:tc>
      </w:tr>
      <w:tr w:rsidR="008249FB" w:rsidRPr="007A5EFD" w14:paraId="3379CEDB" w14:textId="77777777" w:rsidTr="008249FB">
        <w:trPr>
          <w:trHeight w:val="150"/>
        </w:trPr>
        <w:tc>
          <w:tcPr>
            <w:tcW w:w="10393" w:type="dxa"/>
            <w:gridSpan w:val="7"/>
            <w:tcBorders>
              <w:top w:val="nil"/>
              <w:left w:val="nil"/>
              <w:bottom w:val="nil"/>
              <w:right w:val="nil"/>
            </w:tcBorders>
            <w:noWrap/>
            <w:tcMar>
              <w:top w:w="108" w:type="dxa"/>
              <w:bottom w:w="108" w:type="dxa"/>
            </w:tcMar>
          </w:tcPr>
          <w:p w14:paraId="6CBBB342" w14:textId="77777777" w:rsidR="008249FB" w:rsidRDefault="008249FB" w:rsidP="008640EF">
            <w:pPr>
              <w:pStyle w:val="Heading2"/>
            </w:pPr>
            <w:r>
              <w:lastRenderedPageBreak/>
              <w:t xml:space="preserve">Attachment A </w:t>
            </w:r>
          </w:p>
          <w:p w14:paraId="77D8D572" w14:textId="77777777" w:rsidR="008249FB" w:rsidRPr="00524545" w:rsidRDefault="008249FB" w:rsidP="008249FB">
            <w:pPr>
              <w:spacing w:after="120"/>
              <w:ind w:left="709" w:hanging="567"/>
              <w:rPr>
                <w:b/>
                <w:bCs/>
              </w:rPr>
            </w:pPr>
            <w:r w:rsidRPr="00524545">
              <w:rPr>
                <w:b/>
                <w:bCs/>
              </w:rPr>
              <w:t>Requirements for Ministerial approval</w:t>
            </w:r>
          </w:p>
          <w:p w14:paraId="54817AF6" w14:textId="77777777" w:rsidR="008249FB" w:rsidRPr="00402011" w:rsidRDefault="008249FB" w:rsidP="008249FB">
            <w:pPr>
              <w:spacing w:after="120"/>
              <w:ind w:left="709" w:hanging="567"/>
              <w:rPr>
                <w:bCs/>
              </w:rPr>
            </w:pPr>
            <w:r>
              <w:t>T</w:t>
            </w:r>
            <w:r w:rsidRPr="00402011">
              <w:t xml:space="preserve">he Minister </w:t>
            </w:r>
            <w:r>
              <w:t>can</w:t>
            </w:r>
            <w:r w:rsidRPr="00402011">
              <w:t xml:space="preserve"> only approve a</w:t>
            </w:r>
            <w:r w:rsidRPr="00402011">
              <w:rPr>
                <w:bCs/>
              </w:rPr>
              <w:t xml:space="preserve">n </w:t>
            </w:r>
            <w:r>
              <w:rPr>
                <w:bCs/>
              </w:rPr>
              <w:t xml:space="preserve">application for </w:t>
            </w:r>
            <w:r w:rsidRPr="00402011">
              <w:rPr>
                <w:bCs/>
              </w:rPr>
              <w:t>exemption where all the following are met:</w:t>
            </w:r>
          </w:p>
          <w:p w14:paraId="065715A6" w14:textId="77777777" w:rsidR="008249FB" w:rsidRPr="00402011" w:rsidRDefault="008249FB" w:rsidP="008249FB">
            <w:pPr>
              <w:pStyle w:val="ListParagraph"/>
              <w:numPr>
                <w:ilvl w:val="0"/>
                <w:numId w:val="14"/>
              </w:numPr>
              <w:ind w:left="709" w:hanging="567"/>
              <w:rPr>
                <w:bCs/>
              </w:rPr>
            </w:pPr>
            <w:r w:rsidRPr="00402011">
              <w:rPr>
                <w:bCs/>
              </w:rPr>
              <w:t xml:space="preserve">The </w:t>
            </w:r>
            <w:r>
              <w:rPr>
                <w:bCs/>
              </w:rPr>
              <w:t>m</w:t>
            </w:r>
            <w:r w:rsidRPr="00402011">
              <w:rPr>
                <w:bCs/>
              </w:rPr>
              <w:t xml:space="preserve">anagement of </w:t>
            </w:r>
            <w:r>
              <w:rPr>
                <w:bCs/>
              </w:rPr>
              <w:t>c</w:t>
            </w:r>
            <w:r w:rsidRPr="00402011">
              <w:rPr>
                <w:bCs/>
              </w:rPr>
              <w:t xml:space="preserve">hange (MoC) process </w:t>
            </w:r>
            <w:r>
              <w:rPr>
                <w:bCs/>
              </w:rPr>
              <w:t>outlined</w:t>
            </w:r>
            <w:r w:rsidRPr="00402011">
              <w:rPr>
                <w:bCs/>
              </w:rPr>
              <w:t xml:space="preserve"> in the relevant </w:t>
            </w:r>
            <w:r>
              <w:rPr>
                <w:bCs/>
              </w:rPr>
              <w:t>WOMP has been followed</w:t>
            </w:r>
          </w:p>
          <w:p w14:paraId="55E63275" w14:textId="77777777" w:rsidR="008249FB" w:rsidRPr="00402011" w:rsidRDefault="008249FB" w:rsidP="008249FB">
            <w:pPr>
              <w:pStyle w:val="ListParagraph"/>
              <w:numPr>
                <w:ilvl w:val="0"/>
                <w:numId w:val="14"/>
              </w:numPr>
              <w:ind w:left="709" w:hanging="567"/>
              <w:rPr>
                <w:bCs/>
              </w:rPr>
            </w:pPr>
            <w:r w:rsidRPr="00402011">
              <w:rPr>
                <w:bCs/>
              </w:rPr>
              <w:t xml:space="preserve">Any risk associated with the activity has been eliminated or reduced to </w:t>
            </w:r>
            <w:r>
              <w:rPr>
                <w:bCs/>
              </w:rPr>
              <w:t>a</w:t>
            </w:r>
            <w:r w:rsidRPr="00402011">
              <w:rPr>
                <w:bCs/>
              </w:rPr>
              <w:t xml:space="preserve">s </w:t>
            </w:r>
            <w:r>
              <w:rPr>
                <w:bCs/>
              </w:rPr>
              <w:t>l</w:t>
            </w:r>
            <w:r w:rsidRPr="00402011">
              <w:rPr>
                <w:bCs/>
              </w:rPr>
              <w:t xml:space="preserve">ow </w:t>
            </w:r>
            <w:r>
              <w:rPr>
                <w:bCs/>
              </w:rPr>
              <w:t>a</w:t>
            </w:r>
            <w:r w:rsidRPr="00402011">
              <w:rPr>
                <w:bCs/>
              </w:rPr>
              <w:t xml:space="preserve">s </w:t>
            </w:r>
            <w:r>
              <w:rPr>
                <w:bCs/>
              </w:rPr>
              <w:t>r</w:t>
            </w:r>
            <w:r w:rsidRPr="00402011">
              <w:rPr>
                <w:bCs/>
              </w:rPr>
              <w:t xml:space="preserve">easonably </w:t>
            </w:r>
            <w:r>
              <w:rPr>
                <w:bCs/>
              </w:rPr>
              <w:t>p</w:t>
            </w:r>
            <w:r w:rsidRPr="00402011">
              <w:rPr>
                <w:bCs/>
              </w:rPr>
              <w:t>racticable (ALARP) and any remaining risk is acceptable</w:t>
            </w:r>
          </w:p>
          <w:p w14:paraId="7B2A9255" w14:textId="77777777" w:rsidR="008249FB" w:rsidRPr="00402011" w:rsidRDefault="008249FB" w:rsidP="008249FB">
            <w:pPr>
              <w:pStyle w:val="ListParagraph"/>
              <w:numPr>
                <w:ilvl w:val="0"/>
                <w:numId w:val="14"/>
              </w:numPr>
              <w:ind w:left="709" w:hanging="567"/>
              <w:rPr>
                <w:bCs/>
              </w:rPr>
            </w:pPr>
            <w:r>
              <w:rPr>
                <w:bCs/>
              </w:rPr>
              <w:t>T</w:t>
            </w:r>
            <w:r w:rsidRPr="00402011">
              <w:rPr>
                <w:bCs/>
              </w:rPr>
              <w:t xml:space="preserve">he activity is </w:t>
            </w:r>
            <w:r>
              <w:rPr>
                <w:bCs/>
              </w:rPr>
              <w:t xml:space="preserve">expected to be </w:t>
            </w:r>
            <w:r w:rsidRPr="00402011">
              <w:rPr>
                <w:bCs/>
              </w:rPr>
              <w:t>a one-off occurrence, or it is the first time the activity has been identified or considered</w:t>
            </w:r>
            <w:r>
              <w:rPr>
                <w:bCs/>
              </w:rPr>
              <w:t>,</w:t>
            </w:r>
            <w:r w:rsidRPr="00402011">
              <w:rPr>
                <w:bCs/>
              </w:rPr>
              <w:t xml:space="preserve"> </w:t>
            </w:r>
            <w:r>
              <w:rPr>
                <w:bCs/>
              </w:rPr>
              <w:t>and</w:t>
            </w:r>
          </w:p>
          <w:p w14:paraId="2B3CD34C" w14:textId="77777777" w:rsidR="008249FB" w:rsidRPr="00402011" w:rsidRDefault="008249FB" w:rsidP="008249FB">
            <w:pPr>
              <w:pStyle w:val="ListParagraph"/>
              <w:numPr>
                <w:ilvl w:val="0"/>
                <w:numId w:val="14"/>
              </w:numPr>
              <w:ind w:left="709" w:hanging="567"/>
              <w:rPr>
                <w:bCs/>
              </w:rPr>
            </w:pPr>
            <w:r w:rsidRPr="00402011">
              <w:rPr>
                <w:bCs/>
              </w:rPr>
              <w:t xml:space="preserve">It is not </w:t>
            </w:r>
            <w:r>
              <w:rPr>
                <w:bCs/>
              </w:rPr>
              <w:t>feasible</w:t>
            </w:r>
            <w:r w:rsidRPr="00402011">
              <w:rPr>
                <w:bCs/>
              </w:rPr>
              <w:t xml:space="preserve"> or </w:t>
            </w:r>
            <w:r>
              <w:rPr>
                <w:bCs/>
              </w:rPr>
              <w:t>warranted</w:t>
            </w:r>
            <w:r w:rsidRPr="00402011">
              <w:rPr>
                <w:bCs/>
              </w:rPr>
              <w:t xml:space="preserve"> to </w:t>
            </w:r>
            <w:r>
              <w:rPr>
                <w:bCs/>
              </w:rPr>
              <w:t>require a review of the relevant WOMP</w:t>
            </w:r>
            <w:r w:rsidRPr="00402011">
              <w:rPr>
                <w:bCs/>
              </w:rPr>
              <w:t xml:space="preserve"> to in</w:t>
            </w:r>
            <w:r>
              <w:rPr>
                <w:bCs/>
              </w:rPr>
              <w:t>corporate or address</w:t>
            </w:r>
            <w:r w:rsidRPr="00402011">
              <w:rPr>
                <w:bCs/>
              </w:rPr>
              <w:t xml:space="preserve"> </w:t>
            </w:r>
            <w:r>
              <w:rPr>
                <w:bCs/>
              </w:rPr>
              <w:t>the</w:t>
            </w:r>
            <w:r w:rsidRPr="00402011">
              <w:rPr>
                <w:bCs/>
              </w:rPr>
              <w:t xml:space="preserve"> activity before it is </w:t>
            </w:r>
            <w:r>
              <w:rPr>
                <w:bCs/>
              </w:rPr>
              <w:t>undertaken</w:t>
            </w:r>
            <w:r w:rsidRPr="00402011">
              <w:rPr>
                <w:bCs/>
              </w:rPr>
              <w:t>.</w:t>
            </w:r>
          </w:p>
          <w:p w14:paraId="5782CD5F" w14:textId="77777777" w:rsidR="008249FB" w:rsidRPr="00524545" w:rsidRDefault="008249FB" w:rsidP="008249FB">
            <w:pPr>
              <w:spacing w:after="120"/>
              <w:ind w:left="709" w:hanging="567"/>
              <w:rPr>
                <w:b/>
                <w:bCs/>
              </w:rPr>
            </w:pPr>
            <w:r w:rsidRPr="00524545">
              <w:rPr>
                <w:b/>
                <w:bCs/>
              </w:rPr>
              <w:t>Code of Practice: Well Integrity</w:t>
            </w:r>
          </w:p>
          <w:p w14:paraId="500D8948" w14:textId="77777777" w:rsidR="008249FB" w:rsidRDefault="008249FB" w:rsidP="008249FB">
            <w:pPr>
              <w:spacing w:after="120"/>
              <w:ind w:left="142"/>
            </w:pPr>
            <w:r>
              <w:t xml:space="preserve">Applications for exemption </w:t>
            </w:r>
            <w:r w:rsidRPr="00B40F91">
              <w:t>shall consider and address</w:t>
            </w:r>
            <w:r>
              <w:t xml:space="preserve"> all relevant sections of the Code of Practice: Well Integrity. T</w:t>
            </w:r>
            <w:r w:rsidRPr="00B40F91">
              <w:t>his Code is applicable to all petroleum operations and well types, including exploration, appraisal, development, monitoring, injection and production wells in conventional and unconventional resources.</w:t>
            </w:r>
          </w:p>
          <w:p w14:paraId="32586BD8" w14:textId="77777777" w:rsidR="008249FB" w:rsidRDefault="008249FB" w:rsidP="008249FB">
            <w:pPr>
              <w:spacing w:after="120"/>
              <w:ind w:left="142"/>
            </w:pPr>
            <w:r w:rsidRPr="00C67D85">
              <w:t xml:space="preserve">An interest holder may submit an application for </w:t>
            </w:r>
            <w:r>
              <w:t>exemption</w:t>
            </w:r>
            <w:r w:rsidRPr="00C67D85">
              <w:t xml:space="preserve"> that proposes a method of achieving compliance with the Act and Regulations that is inconsistent with the contents of </w:t>
            </w:r>
            <w:r>
              <w:t xml:space="preserve">the </w:t>
            </w:r>
            <w:r w:rsidRPr="00C67D85">
              <w:t>Code</w:t>
            </w:r>
            <w:r>
              <w:t xml:space="preserve"> of Practice for Well Integrity</w:t>
            </w:r>
            <w:r w:rsidRPr="00C67D85">
              <w:t xml:space="preserve">. In such circumstances, the application shall highlight the inconsistency and comprehensively demonstrate how the proposal’s risks are ALARP and acceptable. The approval of any is at the Minister or their delegate’s discretion. </w:t>
            </w:r>
          </w:p>
          <w:p w14:paraId="052E0B66" w14:textId="77777777" w:rsidR="008249FB" w:rsidRPr="00524545" w:rsidRDefault="008249FB" w:rsidP="008249FB">
            <w:pPr>
              <w:spacing w:after="120"/>
              <w:ind w:left="709" w:hanging="567"/>
              <w:rPr>
                <w:b/>
                <w:bCs/>
              </w:rPr>
            </w:pPr>
            <w:r w:rsidRPr="00524545">
              <w:rPr>
                <w:b/>
                <w:bCs/>
              </w:rPr>
              <w:t>Requirements to amend the relevant WOMP</w:t>
            </w:r>
          </w:p>
          <w:p w14:paraId="38D3E15F" w14:textId="05FA950C" w:rsidR="008249FB" w:rsidRPr="008249FB" w:rsidRDefault="008249FB" w:rsidP="008249FB">
            <w:pPr>
              <w:spacing w:after="0"/>
              <w:ind w:left="142"/>
              <w:rPr>
                <w:bCs/>
              </w:rPr>
            </w:pPr>
            <w:r>
              <w:rPr>
                <w:bCs/>
              </w:rPr>
              <w:t>Where the minister determines the proposed exemption cannot be approved</w:t>
            </w:r>
            <w:r w:rsidRPr="00402011">
              <w:rPr>
                <w:bCs/>
              </w:rPr>
              <w:t xml:space="preserve">, a </w:t>
            </w:r>
            <w:r>
              <w:rPr>
                <w:bCs/>
              </w:rPr>
              <w:t>revision to</w:t>
            </w:r>
            <w:r w:rsidRPr="00402011">
              <w:rPr>
                <w:bCs/>
              </w:rPr>
              <w:t xml:space="preserve"> the </w:t>
            </w:r>
            <w:r>
              <w:rPr>
                <w:bCs/>
              </w:rPr>
              <w:t>relevant WOMP</w:t>
            </w:r>
            <w:r w:rsidRPr="00402011">
              <w:rPr>
                <w:bCs/>
              </w:rPr>
              <w:t xml:space="preserve"> </w:t>
            </w:r>
            <w:r>
              <w:rPr>
                <w:bCs/>
              </w:rPr>
              <w:t>may be</w:t>
            </w:r>
            <w:r w:rsidRPr="00402011">
              <w:rPr>
                <w:bCs/>
              </w:rPr>
              <w:t xml:space="preserve"> required </w:t>
            </w:r>
            <w:r>
              <w:rPr>
                <w:bCs/>
              </w:rPr>
              <w:t>before the proposed activity can commence. The minister may issue a direction in accordance with section 71 of the Act to revise a plan to accommodate the proposed activities whether or not they are approved through the exemption process.</w:t>
            </w:r>
          </w:p>
        </w:tc>
      </w:tr>
      <w:tr w:rsidR="008249FB" w:rsidRPr="008249FB" w14:paraId="22F329F1" w14:textId="77777777" w:rsidTr="00722658">
        <w:trPr>
          <w:trHeight w:val="24"/>
        </w:trPr>
        <w:tc>
          <w:tcPr>
            <w:tcW w:w="10393" w:type="dxa"/>
            <w:gridSpan w:val="7"/>
            <w:tcBorders>
              <w:top w:val="nil"/>
              <w:left w:val="nil"/>
              <w:bottom w:val="nil"/>
              <w:right w:val="nil"/>
            </w:tcBorders>
            <w:noWrap/>
            <w:tcMar>
              <w:top w:w="108" w:type="dxa"/>
              <w:bottom w:w="108" w:type="dxa"/>
            </w:tcMar>
          </w:tcPr>
          <w:p w14:paraId="68F53B5C" w14:textId="77777777" w:rsidR="008249FB" w:rsidRPr="00722658" w:rsidRDefault="008249FB" w:rsidP="00722658">
            <w:pPr>
              <w:spacing w:after="0"/>
              <w:rPr>
                <w:sz w:val="2"/>
                <w:szCs w:val="2"/>
              </w:rPr>
            </w:pPr>
          </w:p>
        </w:tc>
      </w:tr>
      <w:tr w:rsidR="008249FB" w:rsidRPr="008249FB" w14:paraId="786E38A7" w14:textId="77777777" w:rsidTr="00722658">
        <w:trPr>
          <w:trHeight w:val="238"/>
        </w:trPr>
        <w:tc>
          <w:tcPr>
            <w:tcW w:w="10393" w:type="dxa"/>
            <w:gridSpan w:val="7"/>
            <w:tcBorders>
              <w:top w:val="nil"/>
              <w:left w:val="nil"/>
              <w:bottom w:val="single" w:sz="4" w:space="0" w:color="auto"/>
              <w:right w:val="nil"/>
            </w:tcBorders>
            <w:noWrap/>
            <w:tcMar>
              <w:top w:w="108" w:type="dxa"/>
              <w:bottom w:w="108" w:type="dxa"/>
            </w:tcMar>
          </w:tcPr>
          <w:p w14:paraId="5CB07465" w14:textId="4EFEFE9D" w:rsidR="008249FB" w:rsidRPr="008249FB" w:rsidRDefault="008249FB" w:rsidP="008640EF">
            <w:pPr>
              <w:pStyle w:val="Heading2"/>
            </w:pPr>
            <w:r>
              <w:t>Internal document control</w:t>
            </w:r>
          </w:p>
        </w:tc>
      </w:tr>
      <w:tr w:rsidR="00722658" w:rsidRPr="008249FB" w14:paraId="272FAD2B" w14:textId="77777777" w:rsidTr="00722658">
        <w:trPr>
          <w:trHeight w:val="54"/>
        </w:trPr>
        <w:tc>
          <w:tcPr>
            <w:tcW w:w="2430" w:type="dxa"/>
            <w:tcBorders>
              <w:top w:val="single" w:sz="4" w:space="0" w:color="auto"/>
              <w:left w:val="single" w:sz="4" w:space="0" w:color="auto"/>
              <w:bottom w:val="single" w:sz="4" w:space="0" w:color="auto"/>
              <w:right w:val="single" w:sz="4" w:space="0" w:color="auto"/>
            </w:tcBorders>
            <w:shd w:val="clear" w:color="auto" w:fill="3A3440" w:themeFill="text1"/>
            <w:noWrap/>
            <w:tcMar>
              <w:top w:w="108" w:type="dxa"/>
              <w:bottom w:w="108" w:type="dxa"/>
            </w:tcMar>
            <w:vAlign w:val="center"/>
          </w:tcPr>
          <w:p w14:paraId="0DBC897F" w14:textId="0F362046" w:rsidR="00722658" w:rsidRDefault="00722658" w:rsidP="00722658">
            <w:pPr>
              <w:spacing w:after="0"/>
            </w:pPr>
            <w:r w:rsidRPr="00D36A82">
              <w:rPr>
                <w:b/>
                <w:color w:val="FFFFFF" w:themeColor="background1"/>
              </w:rPr>
              <w:t>Document title</w:t>
            </w:r>
          </w:p>
        </w:tc>
        <w:tc>
          <w:tcPr>
            <w:tcW w:w="7963" w:type="dxa"/>
            <w:gridSpan w:val="6"/>
            <w:tcBorders>
              <w:top w:val="single" w:sz="4" w:space="0" w:color="auto"/>
              <w:left w:val="single" w:sz="4" w:space="0" w:color="auto"/>
              <w:bottom w:val="single" w:sz="4" w:space="0" w:color="auto"/>
              <w:right w:val="single" w:sz="4" w:space="0" w:color="auto"/>
            </w:tcBorders>
            <w:vAlign w:val="center"/>
          </w:tcPr>
          <w:p w14:paraId="15C7A5C8" w14:textId="5D6D2B88" w:rsidR="00722658" w:rsidRDefault="00C846B3" w:rsidP="00722658">
            <w:pPr>
              <w:spacing w:after="0"/>
            </w:pPr>
            <w:sdt>
              <w:sdtPr>
                <w:alias w:val="Title"/>
                <w:tag w:val="Title"/>
                <w:id w:val="2108307660"/>
                <w:placeholder>
                  <w:docPart w:val="179E13432C7A42FA806C377141FC08B9"/>
                </w:placeholder>
                <w:dataBinding w:prefixMappings="xmlns:ns0='http://purl.org/dc/elements/1.1/' xmlns:ns1='http://schemas.openxmlformats.org/package/2006/metadata/core-properties' " w:xpath="/ns1:coreProperties[1]/ns0:title[1]" w:storeItemID="{6C3C8BC8-F283-45AE-878A-BAB7291924A1}"/>
                <w15:color w:val="000000"/>
                <w:text w:multiLine="1"/>
              </w:sdtPr>
              <w:sdtEndPr/>
              <w:sdtContent>
                <w:r w:rsidR="00722658" w:rsidRPr="00A5781B">
                  <w:t>Activity Exemption Well Operation Management Plan PR r66AAE</w:t>
                </w:r>
              </w:sdtContent>
            </w:sdt>
          </w:p>
        </w:tc>
      </w:tr>
      <w:tr w:rsidR="00722658" w:rsidRPr="008249FB" w14:paraId="29AEE8BC" w14:textId="77777777" w:rsidTr="00722658">
        <w:trPr>
          <w:trHeight w:val="246"/>
        </w:trPr>
        <w:tc>
          <w:tcPr>
            <w:tcW w:w="2430" w:type="dxa"/>
            <w:tcBorders>
              <w:top w:val="single" w:sz="4" w:space="0" w:color="auto"/>
              <w:left w:val="single" w:sz="4" w:space="0" w:color="auto"/>
              <w:bottom w:val="single" w:sz="4" w:space="0" w:color="auto"/>
              <w:right w:val="single" w:sz="4" w:space="0" w:color="auto"/>
            </w:tcBorders>
            <w:shd w:val="clear" w:color="auto" w:fill="3A3440" w:themeFill="text1"/>
            <w:noWrap/>
            <w:tcMar>
              <w:top w:w="108" w:type="dxa"/>
              <w:bottom w:w="108" w:type="dxa"/>
            </w:tcMar>
            <w:vAlign w:val="center"/>
          </w:tcPr>
          <w:p w14:paraId="5D1F3129" w14:textId="2A80DDA5" w:rsidR="00722658" w:rsidRDefault="00722658" w:rsidP="00722658">
            <w:pPr>
              <w:spacing w:after="0"/>
            </w:pPr>
            <w:r w:rsidRPr="00D36A82">
              <w:rPr>
                <w:b/>
                <w:color w:val="FFFFFF" w:themeColor="background1"/>
              </w:rPr>
              <w:t>Contact details</w:t>
            </w:r>
          </w:p>
        </w:tc>
        <w:tc>
          <w:tcPr>
            <w:tcW w:w="7963" w:type="dxa"/>
            <w:gridSpan w:val="6"/>
            <w:tcBorders>
              <w:top w:val="single" w:sz="4" w:space="0" w:color="auto"/>
              <w:left w:val="single" w:sz="4" w:space="0" w:color="auto"/>
              <w:bottom w:val="single" w:sz="4" w:space="0" w:color="auto"/>
              <w:right w:val="single" w:sz="4" w:space="0" w:color="auto"/>
            </w:tcBorders>
            <w:vAlign w:val="center"/>
          </w:tcPr>
          <w:p w14:paraId="56738B2C" w14:textId="24A80406" w:rsidR="00722658" w:rsidRDefault="00722658" w:rsidP="00722658">
            <w:pPr>
              <w:spacing w:after="0"/>
            </w:pPr>
            <w:r w:rsidRPr="00D36A82">
              <w:t>Department of Mining and Energy</w:t>
            </w:r>
          </w:p>
        </w:tc>
      </w:tr>
      <w:tr w:rsidR="00722658" w:rsidRPr="008249FB" w14:paraId="5073F1D2" w14:textId="77777777" w:rsidTr="00722658">
        <w:trPr>
          <w:trHeight w:val="140"/>
        </w:trPr>
        <w:tc>
          <w:tcPr>
            <w:tcW w:w="2430" w:type="dxa"/>
            <w:tcBorders>
              <w:top w:val="single" w:sz="4" w:space="0" w:color="auto"/>
              <w:left w:val="single" w:sz="4" w:space="0" w:color="auto"/>
              <w:bottom w:val="single" w:sz="4" w:space="0" w:color="auto"/>
              <w:right w:val="single" w:sz="4" w:space="0" w:color="auto"/>
            </w:tcBorders>
            <w:shd w:val="clear" w:color="auto" w:fill="3A3440" w:themeFill="text1"/>
            <w:noWrap/>
            <w:tcMar>
              <w:top w:w="108" w:type="dxa"/>
              <w:bottom w:w="108" w:type="dxa"/>
            </w:tcMar>
            <w:vAlign w:val="center"/>
          </w:tcPr>
          <w:p w14:paraId="159C1FF6" w14:textId="2CC3CFF8" w:rsidR="00722658" w:rsidRDefault="00722658" w:rsidP="00722658">
            <w:pPr>
              <w:spacing w:after="0"/>
            </w:pPr>
            <w:r w:rsidRPr="00D36A82">
              <w:rPr>
                <w:b/>
                <w:color w:val="FFFFFF" w:themeColor="background1"/>
              </w:rPr>
              <w:t>Approved by</w:t>
            </w:r>
          </w:p>
        </w:tc>
        <w:tc>
          <w:tcPr>
            <w:tcW w:w="7963" w:type="dxa"/>
            <w:gridSpan w:val="6"/>
            <w:tcBorders>
              <w:top w:val="single" w:sz="4" w:space="0" w:color="auto"/>
              <w:left w:val="single" w:sz="4" w:space="0" w:color="auto"/>
              <w:bottom w:val="single" w:sz="4" w:space="0" w:color="auto"/>
              <w:right w:val="single" w:sz="4" w:space="0" w:color="auto"/>
            </w:tcBorders>
            <w:vAlign w:val="center"/>
          </w:tcPr>
          <w:p w14:paraId="7EB3BD59" w14:textId="5CAF12AD" w:rsidR="00722658" w:rsidRDefault="00722658" w:rsidP="00722658">
            <w:pPr>
              <w:spacing w:after="0"/>
            </w:pPr>
            <w:r w:rsidRPr="00D36A82">
              <w:t>Senior Executive Director, Energy Development</w:t>
            </w:r>
          </w:p>
        </w:tc>
      </w:tr>
      <w:tr w:rsidR="00722658" w:rsidRPr="008249FB" w14:paraId="3671EC2C" w14:textId="77777777" w:rsidTr="00722658">
        <w:trPr>
          <w:trHeight w:val="62"/>
        </w:trPr>
        <w:tc>
          <w:tcPr>
            <w:tcW w:w="2430" w:type="dxa"/>
            <w:tcBorders>
              <w:top w:val="single" w:sz="4" w:space="0" w:color="auto"/>
              <w:left w:val="single" w:sz="4" w:space="0" w:color="auto"/>
              <w:bottom w:val="single" w:sz="4" w:space="0" w:color="auto"/>
              <w:right w:val="single" w:sz="4" w:space="0" w:color="auto"/>
            </w:tcBorders>
            <w:shd w:val="clear" w:color="auto" w:fill="3A3440" w:themeFill="text1"/>
            <w:noWrap/>
            <w:tcMar>
              <w:top w:w="108" w:type="dxa"/>
              <w:bottom w:w="108" w:type="dxa"/>
            </w:tcMar>
            <w:vAlign w:val="center"/>
          </w:tcPr>
          <w:p w14:paraId="568304D7" w14:textId="6F0E2C71" w:rsidR="00722658" w:rsidRDefault="00722658" w:rsidP="00722658">
            <w:pPr>
              <w:spacing w:after="0"/>
            </w:pPr>
            <w:r w:rsidRPr="00D36A82">
              <w:rPr>
                <w:b/>
                <w:color w:val="FFFFFF" w:themeColor="background1"/>
              </w:rPr>
              <w:t>Date approved</w:t>
            </w:r>
          </w:p>
        </w:tc>
        <w:tc>
          <w:tcPr>
            <w:tcW w:w="7963" w:type="dxa"/>
            <w:gridSpan w:val="6"/>
            <w:tcBorders>
              <w:top w:val="single" w:sz="4" w:space="0" w:color="auto"/>
              <w:left w:val="single" w:sz="4" w:space="0" w:color="auto"/>
              <w:bottom w:val="single" w:sz="4" w:space="0" w:color="auto"/>
              <w:right w:val="single" w:sz="4" w:space="0" w:color="auto"/>
            </w:tcBorders>
            <w:vAlign w:val="center"/>
          </w:tcPr>
          <w:p w14:paraId="2471A273" w14:textId="2F15F0CF" w:rsidR="00722658" w:rsidRDefault="007E7712" w:rsidP="00722658">
            <w:pPr>
              <w:spacing w:after="0"/>
            </w:pPr>
            <w:r w:rsidRPr="007E7712">
              <w:t>26/05/2026</w:t>
            </w:r>
          </w:p>
        </w:tc>
      </w:tr>
      <w:tr w:rsidR="00722658" w:rsidRPr="008249FB" w14:paraId="391DF05C" w14:textId="77777777" w:rsidTr="00722658">
        <w:trPr>
          <w:trHeight w:val="254"/>
        </w:trPr>
        <w:tc>
          <w:tcPr>
            <w:tcW w:w="2430" w:type="dxa"/>
            <w:tcBorders>
              <w:top w:val="single" w:sz="4" w:space="0" w:color="auto"/>
              <w:left w:val="single" w:sz="4" w:space="0" w:color="auto"/>
              <w:bottom w:val="single" w:sz="4" w:space="0" w:color="auto"/>
              <w:right w:val="single" w:sz="4" w:space="0" w:color="auto"/>
            </w:tcBorders>
            <w:shd w:val="clear" w:color="auto" w:fill="3A3440" w:themeFill="text1"/>
            <w:noWrap/>
            <w:tcMar>
              <w:top w:w="108" w:type="dxa"/>
              <w:bottom w:w="108" w:type="dxa"/>
            </w:tcMar>
            <w:vAlign w:val="center"/>
          </w:tcPr>
          <w:p w14:paraId="5D0D029B" w14:textId="0DCBD29B" w:rsidR="00722658" w:rsidRDefault="00722658" w:rsidP="00722658">
            <w:pPr>
              <w:spacing w:after="0"/>
            </w:pPr>
            <w:r w:rsidRPr="00D36A82">
              <w:rPr>
                <w:b/>
                <w:color w:val="FFFFFF" w:themeColor="background1"/>
              </w:rPr>
              <w:t>Document review</w:t>
            </w:r>
          </w:p>
        </w:tc>
        <w:tc>
          <w:tcPr>
            <w:tcW w:w="7963" w:type="dxa"/>
            <w:gridSpan w:val="6"/>
            <w:tcBorders>
              <w:top w:val="single" w:sz="4" w:space="0" w:color="auto"/>
              <w:left w:val="single" w:sz="4" w:space="0" w:color="auto"/>
              <w:bottom w:val="single" w:sz="4" w:space="0" w:color="auto"/>
              <w:right w:val="single" w:sz="4" w:space="0" w:color="auto"/>
            </w:tcBorders>
            <w:vAlign w:val="center"/>
          </w:tcPr>
          <w:p w14:paraId="3F6C4EF5" w14:textId="2D210475" w:rsidR="00722658" w:rsidRDefault="00722658" w:rsidP="00722658">
            <w:pPr>
              <w:spacing w:after="0"/>
            </w:pPr>
            <w:r w:rsidRPr="00D36A82">
              <w:t>Biennially</w:t>
            </w:r>
          </w:p>
        </w:tc>
      </w:tr>
      <w:tr w:rsidR="00722658" w:rsidRPr="008249FB" w14:paraId="56FF4792" w14:textId="77777777" w:rsidTr="00722658">
        <w:trPr>
          <w:trHeight w:val="148"/>
        </w:trPr>
        <w:tc>
          <w:tcPr>
            <w:tcW w:w="2430" w:type="dxa"/>
            <w:tcBorders>
              <w:top w:val="single" w:sz="4" w:space="0" w:color="auto"/>
              <w:left w:val="single" w:sz="4" w:space="0" w:color="auto"/>
              <w:bottom w:val="single" w:sz="4" w:space="0" w:color="auto"/>
              <w:right w:val="single" w:sz="4" w:space="0" w:color="auto"/>
            </w:tcBorders>
            <w:shd w:val="clear" w:color="auto" w:fill="3A3440" w:themeFill="text1"/>
            <w:noWrap/>
            <w:tcMar>
              <w:top w:w="108" w:type="dxa"/>
              <w:bottom w:w="108" w:type="dxa"/>
            </w:tcMar>
            <w:vAlign w:val="center"/>
          </w:tcPr>
          <w:p w14:paraId="34F59D55" w14:textId="5F5B38FB" w:rsidR="00722658" w:rsidRDefault="00722658" w:rsidP="00722658">
            <w:pPr>
              <w:spacing w:after="0"/>
            </w:pPr>
            <w:r w:rsidRPr="00D36A82">
              <w:rPr>
                <w:b/>
                <w:color w:val="FFFFFF" w:themeColor="background1"/>
              </w:rPr>
              <w:t>TRM number</w:t>
            </w:r>
          </w:p>
        </w:tc>
        <w:tc>
          <w:tcPr>
            <w:tcW w:w="7963" w:type="dxa"/>
            <w:gridSpan w:val="6"/>
            <w:tcBorders>
              <w:top w:val="single" w:sz="4" w:space="0" w:color="auto"/>
              <w:left w:val="single" w:sz="4" w:space="0" w:color="auto"/>
              <w:bottom w:val="single" w:sz="4" w:space="0" w:color="auto"/>
              <w:right w:val="single" w:sz="4" w:space="0" w:color="auto"/>
            </w:tcBorders>
            <w:vAlign w:val="center"/>
          </w:tcPr>
          <w:p w14:paraId="69D2CC94" w14:textId="35731A89" w:rsidR="00722658" w:rsidRDefault="007E7712" w:rsidP="00722658">
            <w:pPr>
              <w:spacing w:after="0"/>
            </w:pPr>
            <w:r>
              <w:t>TBA</w:t>
            </w:r>
          </w:p>
        </w:tc>
      </w:tr>
      <w:tr w:rsidR="00722658" w:rsidRPr="008249FB" w14:paraId="28D166F5" w14:textId="77777777" w:rsidTr="00722658">
        <w:trPr>
          <w:trHeight w:val="150"/>
        </w:trPr>
        <w:tc>
          <w:tcPr>
            <w:tcW w:w="2430" w:type="dxa"/>
            <w:tcBorders>
              <w:top w:val="single" w:sz="4" w:space="0" w:color="auto"/>
              <w:left w:val="single" w:sz="4" w:space="0" w:color="auto"/>
              <w:bottom w:val="single" w:sz="4" w:space="0" w:color="auto"/>
              <w:right w:val="single" w:sz="4" w:space="0" w:color="auto"/>
            </w:tcBorders>
            <w:shd w:val="clear" w:color="auto" w:fill="3A3440" w:themeFill="text1"/>
            <w:noWrap/>
            <w:tcMar>
              <w:top w:w="108" w:type="dxa"/>
              <w:bottom w:w="108" w:type="dxa"/>
            </w:tcMar>
            <w:vAlign w:val="center"/>
          </w:tcPr>
          <w:p w14:paraId="436A3CDC" w14:textId="49F5BED4" w:rsidR="00722658" w:rsidRDefault="00722658" w:rsidP="00722658">
            <w:pPr>
              <w:spacing w:after="0"/>
            </w:pPr>
            <w:r w:rsidRPr="008668D8">
              <w:rPr>
                <w:b/>
                <w:bCs/>
              </w:rPr>
              <w:t>Version</w:t>
            </w:r>
          </w:p>
        </w:tc>
        <w:tc>
          <w:tcPr>
            <w:tcW w:w="2766" w:type="dxa"/>
            <w:gridSpan w:val="2"/>
            <w:tcBorders>
              <w:top w:val="single" w:sz="4" w:space="0" w:color="auto"/>
              <w:left w:val="single" w:sz="4" w:space="0" w:color="auto"/>
              <w:bottom w:val="single" w:sz="4" w:space="0" w:color="auto"/>
              <w:right w:val="single" w:sz="4" w:space="0" w:color="auto"/>
            </w:tcBorders>
            <w:shd w:val="clear" w:color="auto" w:fill="3A3440" w:themeFill="text1"/>
            <w:vAlign w:val="center"/>
          </w:tcPr>
          <w:p w14:paraId="5DADA7E0" w14:textId="73A69C9C" w:rsidR="00722658" w:rsidRDefault="00722658" w:rsidP="00722658">
            <w:pPr>
              <w:spacing w:after="0"/>
            </w:pPr>
            <w:r w:rsidRPr="008668D8">
              <w:rPr>
                <w:b/>
                <w:bCs/>
              </w:rPr>
              <w:t>Date</w:t>
            </w:r>
          </w:p>
        </w:tc>
        <w:tc>
          <w:tcPr>
            <w:tcW w:w="2598" w:type="dxa"/>
            <w:gridSpan w:val="3"/>
            <w:tcBorders>
              <w:top w:val="single" w:sz="4" w:space="0" w:color="auto"/>
              <w:left w:val="single" w:sz="4" w:space="0" w:color="auto"/>
              <w:bottom w:val="single" w:sz="4" w:space="0" w:color="auto"/>
              <w:right w:val="single" w:sz="4" w:space="0" w:color="auto"/>
            </w:tcBorders>
            <w:shd w:val="clear" w:color="auto" w:fill="3A3440" w:themeFill="text1"/>
            <w:vAlign w:val="center"/>
          </w:tcPr>
          <w:p w14:paraId="6A0E220D" w14:textId="59D30574" w:rsidR="00722658" w:rsidRDefault="00722658" w:rsidP="00722658">
            <w:pPr>
              <w:spacing w:after="0"/>
            </w:pPr>
            <w:r w:rsidRPr="008668D8">
              <w:rPr>
                <w:b/>
                <w:bCs/>
              </w:rPr>
              <w:t>Author</w:t>
            </w:r>
          </w:p>
        </w:tc>
        <w:tc>
          <w:tcPr>
            <w:tcW w:w="2599" w:type="dxa"/>
            <w:tcBorders>
              <w:top w:val="single" w:sz="4" w:space="0" w:color="auto"/>
              <w:left w:val="single" w:sz="4" w:space="0" w:color="auto"/>
              <w:bottom w:val="single" w:sz="4" w:space="0" w:color="auto"/>
              <w:right w:val="single" w:sz="4" w:space="0" w:color="auto"/>
            </w:tcBorders>
            <w:shd w:val="clear" w:color="auto" w:fill="3A3440" w:themeFill="text1"/>
            <w:vAlign w:val="center"/>
          </w:tcPr>
          <w:p w14:paraId="5D1C7C17" w14:textId="0F852BDA" w:rsidR="00722658" w:rsidRDefault="00722658" w:rsidP="00722658">
            <w:pPr>
              <w:spacing w:after="0"/>
            </w:pPr>
            <w:r w:rsidRPr="008668D8">
              <w:rPr>
                <w:b/>
                <w:bCs/>
              </w:rPr>
              <w:t>Changes made</w:t>
            </w:r>
          </w:p>
        </w:tc>
      </w:tr>
      <w:tr w:rsidR="00722658" w:rsidRPr="008249FB" w14:paraId="7FE9464E" w14:textId="77777777" w:rsidTr="00722658">
        <w:trPr>
          <w:trHeight w:val="101"/>
        </w:trPr>
        <w:tc>
          <w:tcPr>
            <w:tcW w:w="2430" w:type="dxa"/>
            <w:tcBorders>
              <w:top w:val="single" w:sz="4" w:space="0" w:color="auto"/>
              <w:left w:val="single" w:sz="4" w:space="0" w:color="auto"/>
              <w:bottom w:val="single" w:sz="4" w:space="0" w:color="auto"/>
              <w:right w:val="single" w:sz="4" w:space="0" w:color="auto"/>
            </w:tcBorders>
            <w:noWrap/>
            <w:tcMar>
              <w:top w:w="108" w:type="dxa"/>
              <w:bottom w:w="108" w:type="dxa"/>
            </w:tcMar>
            <w:vAlign w:val="center"/>
          </w:tcPr>
          <w:p w14:paraId="2CFFA34C" w14:textId="02F01594" w:rsidR="00722658" w:rsidRDefault="00722658" w:rsidP="00722658">
            <w:pPr>
              <w:spacing w:after="0"/>
            </w:pPr>
            <w:r w:rsidRPr="00D36A82">
              <w:t>1.0</w:t>
            </w:r>
          </w:p>
        </w:tc>
        <w:tc>
          <w:tcPr>
            <w:tcW w:w="2766" w:type="dxa"/>
            <w:gridSpan w:val="2"/>
            <w:tcBorders>
              <w:top w:val="single" w:sz="4" w:space="0" w:color="auto"/>
              <w:left w:val="single" w:sz="4" w:space="0" w:color="auto"/>
              <w:bottom w:val="single" w:sz="4" w:space="0" w:color="auto"/>
              <w:right w:val="single" w:sz="4" w:space="0" w:color="auto"/>
            </w:tcBorders>
            <w:vAlign w:val="center"/>
          </w:tcPr>
          <w:p w14:paraId="66285593" w14:textId="4F7877E7" w:rsidR="00722658" w:rsidRDefault="00722658" w:rsidP="00722658">
            <w:pPr>
              <w:spacing w:after="0"/>
            </w:pPr>
            <w:r w:rsidRPr="0017721E">
              <w:t>24/04/2026</w:t>
            </w:r>
          </w:p>
        </w:tc>
        <w:tc>
          <w:tcPr>
            <w:tcW w:w="2598" w:type="dxa"/>
            <w:gridSpan w:val="3"/>
            <w:tcBorders>
              <w:top w:val="single" w:sz="4" w:space="0" w:color="auto"/>
              <w:left w:val="single" w:sz="4" w:space="0" w:color="auto"/>
              <w:bottom w:val="single" w:sz="4" w:space="0" w:color="auto"/>
              <w:right w:val="single" w:sz="4" w:space="0" w:color="auto"/>
            </w:tcBorders>
            <w:vAlign w:val="center"/>
          </w:tcPr>
          <w:p w14:paraId="3467E6BC" w14:textId="5B9CA80B" w:rsidR="00722658" w:rsidRDefault="00722658" w:rsidP="00722658">
            <w:pPr>
              <w:spacing w:after="0"/>
            </w:pPr>
            <w:r w:rsidRPr="00D36A82">
              <w:t>Energy Development</w:t>
            </w:r>
          </w:p>
        </w:tc>
        <w:tc>
          <w:tcPr>
            <w:tcW w:w="2599" w:type="dxa"/>
            <w:tcBorders>
              <w:top w:val="single" w:sz="4" w:space="0" w:color="auto"/>
              <w:left w:val="single" w:sz="4" w:space="0" w:color="auto"/>
              <w:bottom w:val="single" w:sz="4" w:space="0" w:color="auto"/>
              <w:right w:val="single" w:sz="4" w:space="0" w:color="auto"/>
            </w:tcBorders>
            <w:vAlign w:val="center"/>
          </w:tcPr>
          <w:p w14:paraId="110B7737" w14:textId="23E797A6" w:rsidR="00722658" w:rsidRDefault="00722658" w:rsidP="00722658">
            <w:pPr>
              <w:spacing w:after="0"/>
            </w:pPr>
            <w:r w:rsidRPr="00D36A82">
              <w:t>Initial application form</w:t>
            </w:r>
          </w:p>
        </w:tc>
      </w:tr>
    </w:tbl>
    <w:p w14:paraId="2835329A" w14:textId="77777777" w:rsidR="008249FB" w:rsidRDefault="008249FB"/>
    <w:sectPr w:rsidR="008249FB" w:rsidSect="007A7F04">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27096" w14:textId="77777777" w:rsidR="00C712C6" w:rsidRDefault="00C712C6" w:rsidP="007332FF">
      <w:r>
        <w:separator/>
      </w:r>
    </w:p>
  </w:endnote>
  <w:endnote w:type="continuationSeparator" w:id="0">
    <w:p w14:paraId="39CA2AD8" w14:textId="77777777" w:rsidR="00C712C6" w:rsidRDefault="00C712C6"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128E2D37" w14:textId="77777777" w:rsidTr="001B3D22">
      <w:trPr>
        <w:cantSplit/>
        <w:trHeight w:hRule="exact" w:val="850"/>
      </w:trPr>
      <w:tc>
        <w:tcPr>
          <w:tcW w:w="10318" w:type="dxa"/>
          <w:vAlign w:val="bottom"/>
        </w:tcPr>
        <w:p w14:paraId="577AAEB9" w14:textId="1EF324C2" w:rsidR="001B3D22" w:rsidRPr="001B3D22" w:rsidRDefault="001B3D22" w:rsidP="001B3D22">
          <w:pPr>
            <w:spacing w:after="0"/>
            <w:rPr>
              <w:rStyle w:val="PageNumber"/>
            </w:rPr>
          </w:pPr>
          <w:r w:rsidRPr="001B3D22">
            <w:rPr>
              <w:rStyle w:val="PageNumber"/>
            </w:rPr>
            <w:t xml:space="preserve">Department of </w:t>
          </w:r>
          <w:sdt>
            <w:sdtPr>
              <w:rPr>
                <w:rStyle w:val="PageNumber"/>
                <w:b/>
              </w:rPr>
              <w:alias w:val="Company"/>
              <w:tag w:val=""/>
              <w:id w:val="-197862090"/>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603CD8">
                <w:rPr>
                  <w:rStyle w:val="PageNumber"/>
                  <w:b/>
                </w:rPr>
                <w:t>MINING AND ENERGY</w:t>
              </w:r>
            </w:sdtContent>
          </w:sdt>
        </w:p>
        <w:p w14:paraId="188DC0E2" w14:textId="7B965C35" w:rsidR="001B3D22" w:rsidRDefault="00C846B3" w:rsidP="002645D5">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6-04-24T00:00:00Z">
                <w:dateFormat w:val="d MMMM yyyy"/>
                <w:lid w:val="en-AU"/>
                <w:storeMappedDataAs w:val="dateTime"/>
                <w:calendar w:val="gregorian"/>
              </w:date>
            </w:sdtPr>
            <w:sdtEndPr>
              <w:rPr>
                <w:rStyle w:val="PageNumber"/>
              </w:rPr>
            </w:sdtEndPr>
            <w:sdtContent>
              <w:r w:rsidR="0017721E" w:rsidRPr="0017721E">
                <w:rPr>
                  <w:rStyle w:val="PageNumber"/>
                </w:rPr>
                <w:t>24 April 2026</w:t>
              </w:r>
            </w:sdtContent>
          </w:sdt>
          <w:r w:rsidR="001B3D22" w:rsidRPr="0017721E">
            <w:rPr>
              <w:rStyle w:val="PageNumber"/>
            </w:rPr>
            <w:t xml:space="preserve"> | Version </w:t>
          </w:r>
          <w:r w:rsidR="00603CD8" w:rsidRPr="0017721E">
            <w:rPr>
              <w:rStyle w:val="PageNumber"/>
            </w:rPr>
            <w:t>1.0</w:t>
          </w:r>
        </w:p>
        <w:p w14:paraId="112D5122" w14:textId="77777777"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161A4">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161A4">
            <w:rPr>
              <w:rStyle w:val="PageNumber"/>
              <w:noProof/>
            </w:rPr>
            <w:t>2</w:t>
          </w:r>
          <w:r w:rsidRPr="00AC4488">
            <w:rPr>
              <w:rStyle w:val="PageNumber"/>
            </w:rPr>
            <w:fldChar w:fldCharType="end"/>
          </w:r>
        </w:p>
      </w:tc>
    </w:tr>
  </w:tbl>
  <w:p w14:paraId="736962BB" w14:textId="77777777" w:rsidR="002645D5" w:rsidRPr="00B11C67" w:rsidRDefault="002645D5" w:rsidP="002645D5">
    <w:pPr>
      <w:pStyle w:val="Footer"/>
      <w:rPr>
        <w:sz w:val="4"/>
        <w:szCs w:val="4"/>
      </w:rPr>
    </w:pPr>
  </w:p>
  <w:p w14:paraId="2CFD9247"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F1D6B"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32C39EAF" w14:textId="77777777" w:rsidTr="0087320B">
      <w:trPr>
        <w:cantSplit/>
        <w:trHeight w:hRule="exact" w:val="1134"/>
      </w:trPr>
      <w:tc>
        <w:tcPr>
          <w:tcW w:w="7767" w:type="dxa"/>
          <w:tcBorders>
            <w:top w:val="single" w:sz="4" w:space="0" w:color="auto"/>
          </w:tcBorders>
          <w:vAlign w:val="bottom"/>
        </w:tcPr>
        <w:p w14:paraId="3BE83E74" w14:textId="70011F95" w:rsidR="001B3D22" w:rsidRPr="001B3D22" w:rsidRDefault="001B3D22" w:rsidP="002645D5">
          <w:pPr>
            <w:spacing w:after="0"/>
            <w:rPr>
              <w:rStyle w:val="PageNumber"/>
            </w:rPr>
          </w:pPr>
          <w:r w:rsidRPr="001B3D22">
            <w:rPr>
              <w:rStyle w:val="PageNumber"/>
            </w:rPr>
            <w:t xml:space="preserve">Department of </w:t>
          </w:r>
          <w:sdt>
            <w:sdtPr>
              <w:rPr>
                <w:rStyle w:val="PageNumber"/>
                <w:b/>
              </w:rPr>
              <w:alias w:val="Company"/>
              <w:tag w:val=""/>
              <w:id w:val="186008198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603CD8">
                <w:rPr>
                  <w:rStyle w:val="PageNumber"/>
                  <w:b/>
                </w:rPr>
                <w:t>MINING AND ENERGY</w:t>
              </w:r>
            </w:sdtContent>
          </w:sdt>
        </w:p>
        <w:p w14:paraId="57B0C4E7" w14:textId="4DD2D245" w:rsidR="00A66DD9" w:rsidRPr="001B3D22" w:rsidRDefault="00C846B3"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6-04-24T00:00:00Z">
                <w:dateFormat w:val="d MMMM yyyy"/>
                <w:lid w:val="en-AU"/>
                <w:storeMappedDataAs w:val="dateTime"/>
                <w:calendar w:val="gregorian"/>
              </w:date>
            </w:sdtPr>
            <w:sdtEndPr>
              <w:rPr>
                <w:rStyle w:val="PageNumber"/>
              </w:rPr>
            </w:sdtEndPr>
            <w:sdtContent>
              <w:r w:rsidR="0017721E" w:rsidRPr="0017721E">
                <w:rPr>
                  <w:rStyle w:val="PageNumber"/>
                </w:rPr>
                <w:t>24 April 2026</w:t>
              </w:r>
            </w:sdtContent>
          </w:sdt>
          <w:r w:rsidR="001B3D22" w:rsidRPr="0017721E">
            <w:rPr>
              <w:rStyle w:val="PageNumber"/>
            </w:rPr>
            <w:t xml:space="preserve"> | Version </w:t>
          </w:r>
          <w:r w:rsidR="00603CD8" w:rsidRPr="0017721E">
            <w:rPr>
              <w:rStyle w:val="PageNumber"/>
            </w:rPr>
            <w:t>1.0</w:t>
          </w:r>
        </w:p>
        <w:p w14:paraId="337EB247" w14:textId="77777777"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1161A4">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1161A4">
            <w:rPr>
              <w:rStyle w:val="PageNumber"/>
              <w:noProof/>
            </w:rPr>
            <w:t>1</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1E8A17E6" w14:textId="77777777" w:rsidR="002645D5" w:rsidRPr="001E14EB" w:rsidRDefault="00661D1D" w:rsidP="002645D5">
          <w:pPr>
            <w:spacing w:after="0"/>
            <w:jc w:val="right"/>
          </w:pPr>
          <w:r>
            <w:rPr>
              <w:noProof/>
              <w:sz w:val="19"/>
              <w:lang w:eastAsia="en-AU"/>
            </w:rPr>
            <w:drawing>
              <wp:inline distT="0" distB="0" distL="0" distR="0" wp14:anchorId="4696BBB4" wp14:editId="1FABC681">
                <wp:extent cx="1574237" cy="561356"/>
                <wp:effectExtent l="0" t="0" r="6985" b="0"/>
                <wp:docPr id="1345040986" name="Picture 1345040986"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14:paraId="15AB6808"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8E323" w14:textId="77777777" w:rsidR="00C712C6" w:rsidRDefault="00C712C6" w:rsidP="007332FF">
      <w:r>
        <w:separator/>
      </w:r>
    </w:p>
  </w:footnote>
  <w:footnote w:type="continuationSeparator" w:id="0">
    <w:p w14:paraId="5A0D2A6E" w14:textId="77777777" w:rsidR="00C712C6" w:rsidRDefault="00C712C6" w:rsidP="007332FF">
      <w:r>
        <w:continuationSeparator/>
      </w:r>
    </w:p>
  </w:footnote>
  <w:footnote w:id="1">
    <w:p w14:paraId="2DFB527F" w14:textId="1C819179" w:rsidR="008B6E0C" w:rsidRDefault="008B6E0C">
      <w:pPr>
        <w:pStyle w:val="FootnoteText"/>
      </w:pPr>
      <w:r w:rsidRPr="008B6E0C">
        <w:rPr>
          <w:rStyle w:val="FootnoteReference"/>
          <w:sz w:val="18"/>
          <w:szCs w:val="18"/>
        </w:rPr>
        <w:footnoteRef/>
      </w:r>
      <w:r w:rsidRPr="008B6E0C">
        <w:rPr>
          <w:sz w:val="18"/>
          <w:szCs w:val="18"/>
        </w:rPr>
        <w:t xml:space="preserve"> https://legislation.nt.gov.au/Legislation/PETROLEUM-REGULATIONS-2020</w:t>
      </w:r>
    </w:p>
  </w:footnote>
  <w:footnote w:id="2">
    <w:p w14:paraId="551AB5BB" w14:textId="77777777" w:rsidR="00A33528" w:rsidRDefault="00A33528" w:rsidP="00102A3F">
      <w:pPr>
        <w:pStyle w:val="FootnoteText"/>
      </w:pPr>
      <w:r>
        <w:rPr>
          <w:rStyle w:val="FootnoteReference"/>
        </w:rPr>
        <w:footnoteRef/>
      </w:r>
      <w:r>
        <w:t xml:space="preserve"> Regulation 66AAF(3) establishes that the minister has 21 days to make a decision on an application.</w:t>
      </w:r>
    </w:p>
  </w:footnote>
  <w:footnote w:id="3">
    <w:p w14:paraId="78036724" w14:textId="77777777" w:rsidR="008249FB" w:rsidRPr="0017721E" w:rsidRDefault="008249FB" w:rsidP="008249FB">
      <w:pPr>
        <w:pStyle w:val="FootnoteText"/>
        <w:rPr>
          <w:sz w:val="18"/>
          <w:szCs w:val="18"/>
        </w:rPr>
      </w:pPr>
      <w:r w:rsidRPr="0017721E">
        <w:rPr>
          <w:rStyle w:val="FootnoteReference"/>
          <w:sz w:val="18"/>
          <w:szCs w:val="18"/>
        </w:rPr>
        <w:footnoteRef/>
      </w:r>
      <w:r w:rsidRPr="0017721E">
        <w:rPr>
          <w:sz w:val="18"/>
          <w:szCs w:val="18"/>
        </w:rPr>
        <w:t xml:space="preserve"> Revenue units are determined each financial year by the </w:t>
      </w:r>
      <w:hyperlink r:id="rId1" w:anchor=":~:text=The%20value%20of%20a%20revenue,Australian%20Bureau%20of%20Statistics%20website." w:history="1">
        <w:r w:rsidRPr="0017721E">
          <w:rPr>
            <w:color w:val="0070C0"/>
            <w:sz w:val="18"/>
            <w:szCs w:val="18"/>
            <w:u w:val="single" w:color="0562C1"/>
          </w:rPr>
          <w:t>Territory Revenue Office</w:t>
        </w:r>
      </w:hyperlink>
      <w:r w:rsidRPr="0017721E">
        <w:rPr>
          <w:color w:val="3A3440" w:themeColor="text1"/>
          <w:sz w:val="18"/>
          <w:szCs w:val="18"/>
          <w:u w:color="0562C1"/>
        </w:rPr>
        <w:t>.</w:t>
      </w:r>
    </w:p>
  </w:footnote>
  <w:footnote w:id="4">
    <w:p w14:paraId="3598DB39" w14:textId="77777777" w:rsidR="008249FB" w:rsidRPr="0017721E" w:rsidRDefault="008249FB" w:rsidP="008249FB">
      <w:pPr>
        <w:pStyle w:val="FootnoteText"/>
        <w:rPr>
          <w:sz w:val="18"/>
          <w:szCs w:val="18"/>
        </w:rPr>
      </w:pPr>
      <w:r w:rsidRPr="0017721E">
        <w:rPr>
          <w:rStyle w:val="FootnoteReference"/>
          <w:sz w:val="18"/>
          <w:szCs w:val="18"/>
        </w:rPr>
        <w:footnoteRef/>
      </w:r>
      <w:r w:rsidRPr="0017721E">
        <w:rPr>
          <w:sz w:val="18"/>
          <w:szCs w:val="18"/>
        </w:rPr>
        <w:t xml:space="preserve"> https://nt.gov.au/industry/energy/petroleum-operations/fees-and-levies</w:t>
      </w:r>
    </w:p>
  </w:footnote>
  <w:footnote w:id="5">
    <w:p w14:paraId="441ED906" w14:textId="77777777" w:rsidR="008249FB" w:rsidRDefault="008249FB" w:rsidP="008249FB">
      <w:pPr>
        <w:pStyle w:val="FootnoteText"/>
      </w:pPr>
      <w:r w:rsidRPr="0017721E">
        <w:rPr>
          <w:rStyle w:val="FootnoteReference"/>
          <w:sz w:val="18"/>
          <w:szCs w:val="18"/>
        </w:rPr>
        <w:footnoteRef/>
      </w:r>
      <w:r w:rsidRPr="0017721E">
        <w:rPr>
          <w:sz w:val="18"/>
          <w:szCs w:val="18"/>
        </w:rPr>
        <w:t xml:space="preserve"> https://infocomm.nt.gov.au/privacy/information-privacy-principles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411B1" w14:textId="14DA5D97" w:rsidR="00983000" w:rsidRPr="00162207" w:rsidRDefault="00C846B3"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A5781B">
          <w:rPr>
            <w:rStyle w:val="HeaderChar"/>
          </w:rPr>
          <w:t>Activity Exemption Well Operation Management Plan PR r66AAE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itleChar"/>
        <w:sz w:val="58"/>
        <w:szCs w:val="58"/>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60715952" w14:textId="43BA21D2" w:rsidR="00A53CF0" w:rsidRPr="00E908F1" w:rsidRDefault="00BD28C1" w:rsidP="00A53CF0">
        <w:pPr>
          <w:pStyle w:val="Title"/>
        </w:pPr>
        <w:r w:rsidRPr="00627C0F">
          <w:rPr>
            <w:rStyle w:val="TitleChar"/>
            <w:sz w:val="58"/>
            <w:szCs w:val="58"/>
          </w:rPr>
          <w:t xml:space="preserve">Activity </w:t>
        </w:r>
        <w:r w:rsidR="00944645" w:rsidRPr="00627C0F">
          <w:rPr>
            <w:rStyle w:val="TitleChar"/>
            <w:sz w:val="58"/>
            <w:szCs w:val="58"/>
          </w:rPr>
          <w:t xml:space="preserve">Exemption </w:t>
        </w:r>
        <w:r w:rsidR="00627C0F" w:rsidRPr="00627C0F">
          <w:rPr>
            <w:rStyle w:val="TitleChar"/>
            <w:sz w:val="58"/>
            <w:szCs w:val="58"/>
          </w:rPr>
          <w:t xml:space="preserve">Well Operation Management </w:t>
        </w:r>
        <w:r w:rsidR="00944645" w:rsidRPr="00627C0F">
          <w:rPr>
            <w:rStyle w:val="TitleChar"/>
            <w:sz w:val="58"/>
            <w:szCs w:val="58"/>
          </w:rPr>
          <w:t>Plan</w:t>
        </w:r>
        <w:r w:rsidR="00627C0F" w:rsidRPr="00627C0F">
          <w:rPr>
            <w:rStyle w:val="TitleChar"/>
            <w:sz w:val="58"/>
            <w:szCs w:val="58"/>
          </w:rPr>
          <w:t xml:space="preserve"> </w:t>
        </w:r>
        <w:r w:rsidR="00826C49" w:rsidRPr="00627C0F">
          <w:rPr>
            <w:rStyle w:val="TitleChar"/>
            <w:sz w:val="58"/>
            <w:szCs w:val="58"/>
          </w:rPr>
          <w:t>P</w:t>
        </w:r>
        <w:r w:rsidRPr="00627C0F">
          <w:rPr>
            <w:rStyle w:val="TitleChar"/>
            <w:sz w:val="58"/>
            <w:szCs w:val="58"/>
          </w:rPr>
          <w:t>R</w:t>
        </w:r>
        <w:r w:rsidR="00826C49" w:rsidRPr="00627C0F">
          <w:rPr>
            <w:rStyle w:val="TitleChar"/>
            <w:sz w:val="58"/>
            <w:szCs w:val="58"/>
          </w:rPr>
          <w:t xml:space="preserve"> </w:t>
        </w:r>
        <w:r w:rsidRPr="00627C0F">
          <w:rPr>
            <w:rStyle w:val="TitleChar"/>
            <w:sz w:val="58"/>
            <w:szCs w:val="58"/>
          </w:rPr>
          <w:t>r</w:t>
        </w:r>
        <w:r w:rsidR="00826C49" w:rsidRPr="00627C0F">
          <w:rPr>
            <w:rStyle w:val="TitleChar"/>
            <w:sz w:val="58"/>
            <w:szCs w:val="58"/>
          </w:rPr>
          <w:t>6</w:t>
        </w:r>
        <w:r w:rsidR="00944645" w:rsidRPr="00627C0F">
          <w:rPr>
            <w:rStyle w:val="TitleChar"/>
            <w:sz w:val="58"/>
            <w:szCs w:val="58"/>
          </w:rPr>
          <w:t>6AAE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9DC499C"/>
    <w:multiLevelType w:val="hybridMultilevel"/>
    <w:tmpl w:val="60CABF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272E3F76"/>
    <w:multiLevelType w:val="multilevel"/>
    <w:tmpl w:val="3E5E177A"/>
    <w:name w:val="NTG Table Bullet List3322"/>
    <w:numStyleLink w:val="Tablenumberlist"/>
  </w:abstractNum>
  <w:abstractNum w:abstractNumId="14" w15:restartNumberingAfterBreak="0">
    <w:nsid w:val="27CE4608"/>
    <w:multiLevelType w:val="multilevel"/>
    <w:tmpl w:val="3E5E177A"/>
    <w:name w:val="NTG Table Bullet List33222"/>
    <w:numStyleLink w:val="Tablenumberlist"/>
  </w:abstractNum>
  <w:abstractNum w:abstractNumId="15" w15:restartNumberingAfterBreak="0">
    <w:nsid w:val="27D83E4D"/>
    <w:multiLevelType w:val="multilevel"/>
    <w:tmpl w:val="3928FD02"/>
    <w:numStyleLink w:val="Bulletlist"/>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E693641"/>
    <w:multiLevelType w:val="multilevel"/>
    <w:tmpl w:val="3E5E177A"/>
    <w:name w:val="NTG Table Bullet List33"/>
    <w:numStyleLink w:val="Tablenumberlist"/>
  </w:abstractNum>
  <w:abstractNum w:abstractNumId="18" w15:restartNumberingAfterBreak="0">
    <w:nsid w:val="2E8C5CA8"/>
    <w:multiLevelType w:val="hybridMultilevel"/>
    <w:tmpl w:val="BB5C33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3335E17"/>
    <w:multiLevelType w:val="hybridMultilevel"/>
    <w:tmpl w:val="BB5C33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3" w15:restartNumberingAfterBreak="0">
    <w:nsid w:val="3BE61945"/>
    <w:multiLevelType w:val="multilevel"/>
    <w:tmpl w:val="3928FD02"/>
    <w:name w:val="NTG Table Bullet List332222222222222222"/>
    <w:numStyleLink w:val="Bulletlist"/>
  </w:abstractNum>
  <w:abstractNum w:abstractNumId="24"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FD3A20"/>
    <w:multiLevelType w:val="multilevel"/>
    <w:tmpl w:val="3E5E177A"/>
    <w:name w:val="NTG Table Bullet List3322222222222"/>
    <w:numStyleLink w:val="Tablenumberlist"/>
  </w:abstractNum>
  <w:abstractNum w:abstractNumId="26"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7"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3842BC6"/>
    <w:multiLevelType w:val="multilevel"/>
    <w:tmpl w:val="0C78A7AC"/>
    <w:numStyleLink w:val="Tablebulletlist"/>
  </w:abstractNum>
  <w:abstractNum w:abstractNumId="2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0" w15:restartNumberingAfterBreak="0">
    <w:nsid w:val="56DA2CAE"/>
    <w:multiLevelType w:val="multilevel"/>
    <w:tmpl w:val="3E5E177A"/>
    <w:name w:val="NTG Table Bullet List332222222222222"/>
    <w:numStyleLink w:val="Tablenumberlist"/>
  </w:abstractNum>
  <w:abstractNum w:abstractNumId="31" w15:restartNumberingAfterBreak="0">
    <w:nsid w:val="583359D9"/>
    <w:multiLevelType w:val="multilevel"/>
    <w:tmpl w:val="3E5E177A"/>
    <w:name w:val="NTG Table Bullet List332222222"/>
    <w:numStyleLink w:val="Tablenumberlist"/>
  </w:abstractNum>
  <w:abstractNum w:abstractNumId="32" w15:restartNumberingAfterBreak="0">
    <w:nsid w:val="5B9A5FFE"/>
    <w:multiLevelType w:val="multilevel"/>
    <w:tmpl w:val="0C78A7AC"/>
    <w:name w:val="NTG Table Bullet List33222222222222"/>
    <w:numStyleLink w:val="Tablebulletlist"/>
  </w:abstractNum>
  <w:abstractNum w:abstractNumId="33" w15:restartNumberingAfterBreak="0">
    <w:nsid w:val="5D444259"/>
    <w:multiLevelType w:val="multilevel"/>
    <w:tmpl w:val="0C78A7AC"/>
    <w:name w:val="NTG Table Bullet List332222"/>
    <w:numStyleLink w:val="Tablebulletlist"/>
  </w:abstractNum>
  <w:abstractNum w:abstractNumId="34" w15:restartNumberingAfterBreak="0">
    <w:nsid w:val="69262556"/>
    <w:multiLevelType w:val="multilevel"/>
    <w:tmpl w:val="3E5E177A"/>
    <w:name w:val="NTG Table Bullet List3322222222222222"/>
    <w:numStyleLink w:val="Tablenumberlist"/>
  </w:abstractNum>
  <w:abstractNum w:abstractNumId="35"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CBF30DD"/>
    <w:multiLevelType w:val="hybridMultilevel"/>
    <w:tmpl w:val="94C27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0D439A0"/>
    <w:multiLevelType w:val="hybridMultilevel"/>
    <w:tmpl w:val="D6840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2050A4B"/>
    <w:multiLevelType w:val="hybridMultilevel"/>
    <w:tmpl w:val="36DAD7C2"/>
    <w:lvl w:ilvl="0" w:tplc="D2D24834">
      <w:start w:val="1"/>
      <w:numFmt w:val="decimal"/>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453664D"/>
    <w:multiLevelType w:val="multilevel"/>
    <w:tmpl w:val="0C78A7AC"/>
    <w:name w:val="NTG Table Bullet List3322222222222222222"/>
    <w:numStyleLink w:val="Tablebulletlist"/>
  </w:abstractNum>
  <w:abstractNum w:abstractNumId="40" w15:restartNumberingAfterBreak="0">
    <w:nsid w:val="76141D1E"/>
    <w:multiLevelType w:val="multilevel"/>
    <w:tmpl w:val="0C78A7AC"/>
    <w:name w:val="NTG Table Bullet List332222222222"/>
    <w:numStyleLink w:val="Tablebulletlist"/>
  </w:abstractNum>
  <w:abstractNum w:abstractNumId="41"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3"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319625258">
    <w:abstractNumId w:val="22"/>
  </w:num>
  <w:num w:numId="2" w16cid:durableId="1606159333">
    <w:abstractNumId w:val="12"/>
  </w:num>
  <w:num w:numId="3" w16cid:durableId="978191884">
    <w:abstractNumId w:val="42"/>
  </w:num>
  <w:num w:numId="4" w16cid:durableId="2132624244">
    <w:abstractNumId w:val="26"/>
  </w:num>
  <w:num w:numId="5" w16cid:durableId="892352852">
    <w:abstractNumId w:val="16"/>
  </w:num>
  <w:num w:numId="6" w16cid:durableId="451825757">
    <w:abstractNumId w:val="7"/>
  </w:num>
  <w:num w:numId="7" w16cid:durableId="1363089647">
    <w:abstractNumId w:val="28"/>
  </w:num>
  <w:num w:numId="8" w16cid:durableId="1495103582">
    <w:abstractNumId w:val="15"/>
  </w:num>
  <w:num w:numId="9" w16cid:durableId="1838618493">
    <w:abstractNumId w:val="41"/>
  </w:num>
  <w:num w:numId="10" w16cid:durableId="1210144971">
    <w:abstractNumId w:val="24"/>
  </w:num>
  <w:num w:numId="11" w16cid:durableId="2134982445">
    <w:abstractNumId w:val="35"/>
  </w:num>
  <w:num w:numId="12" w16cid:durableId="96563880">
    <w:abstractNumId w:val="36"/>
  </w:num>
  <w:num w:numId="13" w16cid:durableId="1769739132">
    <w:abstractNumId w:val="18"/>
  </w:num>
  <w:num w:numId="14" w16cid:durableId="1419525117">
    <w:abstractNumId w:val="8"/>
  </w:num>
  <w:num w:numId="15" w16cid:durableId="1855072898">
    <w:abstractNumId w:val="37"/>
  </w:num>
  <w:num w:numId="16" w16cid:durableId="142741607">
    <w:abstractNumId w:val="38"/>
  </w:num>
  <w:num w:numId="17" w16cid:durableId="1959145292">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D8"/>
    <w:rsid w:val="00000A00"/>
    <w:rsid w:val="00001DDF"/>
    <w:rsid w:val="0000322D"/>
    <w:rsid w:val="000034AB"/>
    <w:rsid w:val="00007670"/>
    <w:rsid w:val="00010665"/>
    <w:rsid w:val="0001235F"/>
    <w:rsid w:val="00020347"/>
    <w:rsid w:val="0002393A"/>
    <w:rsid w:val="000248FB"/>
    <w:rsid w:val="00027DB8"/>
    <w:rsid w:val="00031A96"/>
    <w:rsid w:val="00040BF3"/>
    <w:rsid w:val="0004211C"/>
    <w:rsid w:val="00046C59"/>
    <w:rsid w:val="00051362"/>
    <w:rsid w:val="00051F45"/>
    <w:rsid w:val="00052953"/>
    <w:rsid w:val="0005341A"/>
    <w:rsid w:val="00056DEF"/>
    <w:rsid w:val="00056EDC"/>
    <w:rsid w:val="0005735B"/>
    <w:rsid w:val="00057FDC"/>
    <w:rsid w:val="0006635A"/>
    <w:rsid w:val="000720BE"/>
    <w:rsid w:val="0007259C"/>
    <w:rsid w:val="00080202"/>
    <w:rsid w:val="00080DCD"/>
    <w:rsid w:val="00080E22"/>
    <w:rsid w:val="00082573"/>
    <w:rsid w:val="00082E34"/>
    <w:rsid w:val="000840A3"/>
    <w:rsid w:val="000849D4"/>
    <w:rsid w:val="00085062"/>
    <w:rsid w:val="00086A5F"/>
    <w:rsid w:val="000911EF"/>
    <w:rsid w:val="000962C5"/>
    <w:rsid w:val="00097865"/>
    <w:rsid w:val="000A4317"/>
    <w:rsid w:val="000A559C"/>
    <w:rsid w:val="000B0076"/>
    <w:rsid w:val="000B090F"/>
    <w:rsid w:val="000B2CA1"/>
    <w:rsid w:val="000B5900"/>
    <w:rsid w:val="000C23BA"/>
    <w:rsid w:val="000C780B"/>
    <w:rsid w:val="000C7DD8"/>
    <w:rsid w:val="000D0CF1"/>
    <w:rsid w:val="000D1F29"/>
    <w:rsid w:val="000D633D"/>
    <w:rsid w:val="000E342B"/>
    <w:rsid w:val="000E3ED2"/>
    <w:rsid w:val="000E527E"/>
    <w:rsid w:val="000E5DD2"/>
    <w:rsid w:val="000F2958"/>
    <w:rsid w:val="000F3850"/>
    <w:rsid w:val="000F58B3"/>
    <w:rsid w:val="000F604F"/>
    <w:rsid w:val="000F7A2A"/>
    <w:rsid w:val="00102A3F"/>
    <w:rsid w:val="00104E7F"/>
    <w:rsid w:val="00106155"/>
    <w:rsid w:val="001137EC"/>
    <w:rsid w:val="001152F5"/>
    <w:rsid w:val="001161A4"/>
    <w:rsid w:val="00117743"/>
    <w:rsid w:val="00117F5B"/>
    <w:rsid w:val="00132658"/>
    <w:rsid w:val="001343E2"/>
    <w:rsid w:val="00142723"/>
    <w:rsid w:val="00150DC0"/>
    <w:rsid w:val="001512F5"/>
    <w:rsid w:val="00156CD4"/>
    <w:rsid w:val="0016106D"/>
    <w:rsid w:val="0016153B"/>
    <w:rsid w:val="00162207"/>
    <w:rsid w:val="00164A3E"/>
    <w:rsid w:val="00165E32"/>
    <w:rsid w:val="00166FF6"/>
    <w:rsid w:val="001726B3"/>
    <w:rsid w:val="001727C8"/>
    <w:rsid w:val="00172B65"/>
    <w:rsid w:val="00174766"/>
    <w:rsid w:val="00176123"/>
    <w:rsid w:val="0017721E"/>
    <w:rsid w:val="00181620"/>
    <w:rsid w:val="001827F3"/>
    <w:rsid w:val="00183205"/>
    <w:rsid w:val="00187130"/>
    <w:rsid w:val="00192C11"/>
    <w:rsid w:val="001957AD"/>
    <w:rsid w:val="00196F8E"/>
    <w:rsid w:val="001A2B7F"/>
    <w:rsid w:val="001A3AFD"/>
    <w:rsid w:val="001A496C"/>
    <w:rsid w:val="001A576A"/>
    <w:rsid w:val="001A744B"/>
    <w:rsid w:val="001B16FF"/>
    <w:rsid w:val="001B28DA"/>
    <w:rsid w:val="001B2B6C"/>
    <w:rsid w:val="001B3D22"/>
    <w:rsid w:val="001D01C4"/>
    <w:rsid w:val="001D4DA9"/>
    <w:rsid w:val="001D4F99"/>
    <w:rsid w:val="001D52B0"/>
    <w:rsid w:val="001D5A18"/>
    <w:rsid w:val="001D7384"/>
    <w:rsid w:val="001D7C37"/>
    <w:rsid w:val="001D7CA4"/>
    <w:rsid w:val="001E057F"/>
    <w:rsid w:val="001E14EB"/>
    <w:rsid w:val="001E39C1"/>
    <w:rsid w:val="001E671E"/>
    <w:rsid w:val="001F59E6"/>
    <w:rsid w:val="00202D7E"/>
    <w:rsid w:val="00203F1C"/>
    <w:rsid w:val="002044FA"/>
    <w:rsid w:val="00206936"/>
    <w:rsid w:val="00206C6F"/>
    <w:rsid w:val="00206FBD"/>
    <w:rsid w:val="00207746"/>
    <w:rsid w:val="00226D33"/>
    <w:rsid w:val="00230031"/>
    <w:rsid w:val="00235C01"/>
    <w:rsid w:val="00247343"/>
    <w:rsid w:val="00247A07"/>
    <w:rsid w:val="00247A3B"/>
    <w:rsid w:val="002645D5"/>
    <w:rsid w:val="0026508B"/>
    <w:rsid w:val="0026532D"/>
    <w:rsid w:val="00265C56"/>
    <w:rsid w:val="002716CD"/>
    <w:rsid w:val="002730F7"/>
    <w:rsid w:val="00274D4B"/>
    <w:rsid w:val="002803AD"/>
    <w:rsid w:val="002806F5"/>
    <w:rsid w:val="00280CEB"/>
    <w:rsid w:val="00281577"/>
    <w:rsid w:val="00281AAC"/>
    <w:rsid w:val="00281D71"/>
    <w:rsid w:val="00284EF4"/>
    <w:rsid w:val="002926BC"/>
    <w:rsid w:val="00293A72"/>
    <w:rsid w:val="00296163"/>
    <w:rsid w:val="002A0160"/>
    <w:rsid w:val="002A30C3"/>
    <w:rsid w:val="002A6F6A"/>
    <w:rsid w:val="002A7712"/>
    <w:rsid w:val="002B02A6"/>
    <w:rsid w:val="002B030C"/>
    <w:rsid w:val="002B2996"/>
    <w:rsid w:val="002B38F7"/>
    <w:rsid w:val="002B446E"/>
    <w:rsid w:val="002B4F50"/>
    <w:rsid w:val="002B5591"/>
    <w:rsid w:val="002B6AA4"/>
    <w:rsid w:val="002C0BEF"/>
    <w:rsid w:val="002C1FE9"/>
    <w:rsid w:val="002C21A2"/>
    <w:rsid w:val="002D3323"/>
    <w:rsid w:val="002D3A57"/>
    <w:rsid w:val="002D7D05"/>
    <w:rsid w:val="002E20C8"/>
    <w:rsid w:val="002E4290"/>
    <w:rsid w:val="002E66A6"/>
    <w:rsid w:val="002F0DB1"/>
    <w:rsid w:val="002F2885"/>
    <w:rsid w:val="002F45A1"/>
    <w:rsid w:val="0030203D"/>
    <w:rsid w:val="003037F9"/>
    <w:rsid w:val="0030583E"/>
    <w:rsid w:val="00307FE1"/>
    <w:rsid w:val="0031484F"/>
    <w:rsid w:val="003164BA"/>
    <w:rsid w:val="0032013E"/>
    <w:rsid w:val="003258E6"/>
    <w:rsid w:val="00326455"/>
    <w:rsid w:val="00342283"/>
    <w:rsid w:val="00343A87"/>
    <w:rsid w:val="00344A36"/>
    <w:rsid w:val="003456F4"/>
    <w:rsid w:val="00347FB6"/>
    <w:rsid w:val="003504FD"/>
    <w:rsid w:val="00350881"/>
    <w:rsid w:val="00354DD9"/>
    <w:rsid w:val="00357D55"/>
    <w:rsid w:val="00363513"/>
    <w:rsid w:val="00364D4F"/>
    <w:rsid w:val="003657E5"/>
    <w:rsid w:val="0036589C"/>
    <w:rsid w:val="00365EC6"/>
    <w:rsid w:val="00371312"/>
    <w:rsid w:val="00371797"/>
    <w:rsid w:val="00371DC7"/>
    <w:rsid w:val="00375410"/>
    <w:rsid w:val="00377B21"/>
    <w:rsid w:val="00387DB7"/>
    <w:rsid w:val="00390862"/>
    <w:rsid w:val="00390CE3"/>
    <w:rsid w:val="00394876"/>
    <w:rsid w:val="00394AAF"/>
    <w:rsid w:val="00394CE5"/>
    <w:rsid w:val="0039602B"/>
    <w:rsid w:val="00396519"/>
    <w:rsid w:val="003968C0"/>
    <w:rsid w:val="003A0571"/>
    <w:rsid w:val="003A6341"/>
    <w:rsid w:val="003B67FD"/>
    <w:rsid w:val="003B6A61"/>
    <w:rsid w:val="003D0F63"/>
    <w:rsid w:val="003D42C0"/>
    <w:rsid w:val="003D4A8F"/>
    <w:rsid w:val="003D5B29"/>
    <w:rsid w:val="003D7818"/>
    <w:rsid w:val="003E2445"/>
    <w:rsid w:val="003E3BB2"/>
    <w:rsid w:val="003F07E7"/>
    <w:rsid w:val="003F5B58"/>
    <w:rsid w:val="003F7E65"/>
    <w:rsid w:val="00402011"/>
    <w:rsid w:val="0040222A"/>
    <w:rsid w:val="00402A05"/>
    <w:rsid w:val="004047BC"/>
    <w:rsid w:val="00406513"/>
    <w:rsid w:val="004100F7"/>
    <w:rsid w:val="004133E8"/>
    <w:rsid w:val="00414CB3"/>
    <w:rsid w:val="0041563D"/>
    <w:rsid w:val="0042423F"/>
    <w:rsid w:val="00426E25"/>
    <w:rsid w:val="00427D9C"/>
    <w:rsid w:val="00427E7E"/>
    <w:rsid w:val="00431E71"/>
    <w:rsid w:val="00433C60"/>
    <w:rsid w:val="0043465D"/>
    <w:rsid w:val="00443B6E"/>
    <w:rsid w:val="00444440"/>
    <w:rsid w:val="00445765"/>
    <w:rsid w:val="00447543"/>
    <w:rsid w:val="00450104"/>
    <w:rsid w:val="00450636"/>
    <w:rsid w:val="0045420A"/>
    <w:rsid w:val="004544EF"/>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510D"/>
    <w:rsid w:val="004864DE"/>
    <w:rsid w:val="00494BE5"/>
    <w:rsid w:val="00495C12"/>
    <w:rsid w:val="00495E30"/>
    <w:rsid w:val="004A0EBA"/>
    <w:rsid w:val="004A2538"/>
    <w:rsid w:val="004A331E"/>
    <w:rsid w:val="004A3CC9"/>
    <w:rsid w:val="004B0C15"/>
    <w:rsid w:val="004B35EA"/>
    <w:rsid w:val="004B565A"/>
    <w:rsid w:val="004B69E4"/>
    <w:rsid w:val="004B7AB7"/>
    <w:rsid w:val="004C60BC"/>
    <w:rsid w:val="004C6C39"/>
    <w:rsid w:val="004D0191"/>
    <w:rsid w:val="004D075F"/>
    <w:rsid w:val="004D1B76"/>
    <w:rsid w:val="004D344E"/>
    <w:rsid w:val="004E019E"/>
    <w:rsid w:val="004E06EC"/>
    <w:rsid w:val="004E0A3F"/>
    <w:rsid w:val="004E2CB7"/>
    <w:rsid w:val="004F016A"/>
    <w:rsid w:val="004F5BE1"/>
    <w:rsid w:val="00500F94"/>
    <w:rsid w:val="00502FB3"/>
    <w:rsid w:val="00503DE9"/>
    <w:rsid w:val="0050530C"/>
    <w:rsid w:val="00505DEA"/>
    <w:rsid w:val="005060E5"/>
    <w:rsid w:val="00507782"/>
    <w:rsid w:val="00512A04"/>
    <w:rsid w:val="005203F4"/>
    <w:rsid w:val="00520499"/>
    <w:rsid w:val="005210A2"/>
    <w:rsid w:val="0052341C"/>
    <w:rsid w:val="00523DC8"/>
    <w:rsid w:val="00524545"/>
    <w:rsid w:val="005249F5"/>
    <w:rsid w:val="005260F7"/>
    <w:rsid w:val="00531632"/>
    <w:rsid w:val="00534298"/>
    <w:rsid w:val="00543BD1"/>
    <w:rsid w:val="00551445"/>
    <w:rsid w:val="0055203C"/>
    <w:rsid w:val="00556113"/>
    <w:rsid w:val="005608D6"/>
    <w:rsid w:val="005621C4"/>
    <w:rsid w:val="00564C12"/>
    <w:rsid w:val="005654B8"/>
    <w:rsid w:val="00566D2C"/>
    <w:rsid w:val="00573884"/>
    <w:rsid w:val="00574836"/>
    <w:rsid w:val="00575626"/>
    <w:rsid w:val="005762CC"/>
    <w:rsid w:val="00582D3D"/>
    <w:rsid w:val="00585FB3"/>
    <w:rsid w:val="00590040"/>
    <w:rsid w:val="00593864"/>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628F"/>
    <w:rsid w:val="005F77C7"/>
    <w:rsid w:val="00603CD8"/>
    <w:rsid w:val="00620675"/>
    <w:rsid w:val="006209E9"/>
    <w:rsid w:val="00621AAD"/>
    <w:rsid w:val="00621E05"/>
    <w:rsid w:val="00622910"/>
    <w:rsid w:val="00624440"/>
    <w:rsid w:val="006254B6"/>
    <w:rsid w:val="00627C0F"/>
    <w:rsid w:val="00627FC8"/>
    <w:rsid w:val="00633EB4"/>
    <w:rsid w:val="00640C4C"/>
    <w:rsid w:val="006433C3"/>
    <w:rsid w:val="00650F5B"/>
    <w:rsid w:val="00661D1D"/>
    <w:rsid w:val="00665916"/>
    <w:rsid w:val="006670D7"/>
    <w:rsid w:val="006719EA"/>
    <w:rsid w:val="00671F13"/>
    <w:rsid w:val="0067400A"/>
    <w:rsid w:val="006808DB"/>
    <w:rsid w:val="006821AE"/>
    <w:rsid w:val="006847AD"/>
    <w:rsid w:val="0069114B"/>
    <w:rsid w:val="006944C1"/>
    <w:rsid w:val="006A4014"/>
    <w:rsid w:val="006A756A"/>
    <w:rsid w:val="006B062F"/>
    <w:rsid w:val="006B0A84"/>
    <w:rsid w:val="006B7FE0"/>
    <w:rsid w:val="006D3EA7"/>
    <w:rsid w:val="006D66F7"/>
    <w:rsid w:val="006D78D5"/>
    <w:rsid w:val="006E283C"/>
    <w:rsid w:val="006E47D3"/>
    <w:rsid w:val="006E65DD"/>
    <w:rsid w:val="006F1EB9"/>
    <w:rsid w:val="00705C9D"/>
    <w:rsid w:val="00705F13"/>
    <w:rsid w:val="00711D6D"/>
    <w:rsid w:val="00714F1D"/>
    <w:rsid w:val="00715225"/>
    <w:rsid w:val="00720CC6"/>
    <w:rsid w:val="00722658"/>
    <w:rsid w:val="00722DDB"/>
    <w:rsid w:val="00724728"/>
    <w:rsid w:val="007247CF"/>
    <w:rsid w:val="00724F98"/>
    <w:rsid w:val="00730B9B"/>
    <w:rsid w:val="0073182E"/>
    <w:rsid w:val="007332FF"/>
    <w:rsid w:val="007408F5"/>
    <w:rsid w:val="00741EAE"/>
    <w:rsid w:val="00755248"/>
    <w:rsid w:val="0076190B"/>
    <w:rsid w:val="0076355D"/>
    <w:rsid w:val="00763A2D"/>
    <w:rsid w:val="00766800"/>
    <w:rsid w:val="007676A4"/>
    <w:rsid w:val="00777795"/>
    <w:rsid w:val="00783A57"/>
    <w:rsid w:val="00784C92"/>
    <w:rsid w:val="007859CD"/>
    <w:rsid w:val="00785C24"/>
    <w:rsid w:val="00786717"/>
    <w:rsid w:val="00787C66"/>
    <w:rsid w:val="007907E4"/>
    <w:rsid w:val="00796461"/>
    <w:rsid w:val="007A5EFD"/>
    <w:rsid w:val="007A6A4F"/>
    <w:rsid w:val="007A7F04"/>
    <w:rsid w:val="007B03F5"/>
    <w:rsid w:val="007B29DE"/>
    <w:rsid w:val="007B5C09"/>
    <w:rsid w:val="007B5DA2"/>
    <w:rsid w:val="007B62D3"/>
    <w:rsid w:val="007C0966"/>
    <w:rsid w:val="007C19E7"/>
    <w:rsid w:val="007C5CFD"/>
    <w:rsid w:val="007C61F5"/>
    <w:rsid w:val="007C6D9F"/>
    <w:rsid w:val="007D4893"/>
    <w:rsid w:val="007D48A4"/>
    <w:rsid w:val="007E1786"/>
    <w:rsid w:val="007E70CF"/>
    <w:rsid w:val="007E74A4"/>
    <w:rsid w:val="007E7712"/>
    <w:rsid w:val="007F0FE4"/>
    <w:rsid w:val="007F1B6F"/>
    <w:rsid w:val="007F263F"/>
    <w:rsid w:val="007F4A7A"/>
    <w:rsid w:val="007F6E2F"/>
    <w:rsid w:val="008015A8"/>
    <w:rsid w:val="00801727"/>
    <w:rsid w:val="00801A01"/>
    <w:rsid w:val="00802FEE"/>
    <w:rsid w:val="00806100"/>
    <w:rsid w:val="0080766E"/>
    <w:rsid w:val="00811169"/>
    <w:rsid w:val="00813D3A"/>
    <w:rsid w:val="00815297"/>
    <w:rsid w:val="008170DB"/>
    <w:rsid w:val="00817BA1"/>
    <w:rsid w:val="00823022"/>
    <w:rsid w:val="00823A65"/>
    <w:rsid w:val="008249FB"/>
    <w:rsid w:val="00824DC9"/>
    <w:rsid w:val="0082634E"/>
    <w:rsid w:val="00826C49"/>
    <w:rsid w:val="00830853"/>
    <w:rsid w:val="008313C4"/>
    <w:rsid w:val="00832C31"/>
    <w:rsid w:val="00835434"/>
    <w:rsid w:val="008358C0"/>
    <w:rsid w:val="00836E22"/>
    <w:rsid w:val="008406C5"/>
    <w:rsid w:val="00841B39"/>
    <w:rsid w:val="00842838"/>
    <w:rsid w:val="00854EC1"/>
    <w:rsid w:val="00856C16"/>
    <w:rsid w:val="0085797F"/>
    <w:rsid w:val="00860028"/>
    <w:rsid w:val="00861DC3"/>
    <w:rsid w:val="008640EF"/>
    <w:rsid w:val="008668D8"/>
    <w:rsid w:val="00867019"/>
    <w:rsid w:val="00872B4E"/>
    <w:rsid w:val="00872EF1"/>
    <w:rsid w:val="0087320B"/>
    <w:rsid w:val="008735A9"/>
    <w:rsid w:val="00877BC5"/>
    <w:rsid w:val="00877D20"/>
    <w:rsid w:val="00881C48"/>
    <w:rsid w:val="00885B80"/>
    <w:rsid w:val="00885C30"/>
    <w:rsid w:val="00885E9B"/>
    <w:rsid w:val="00891360"/>
    <w:rsid w:val="0089368E"/>
    <w:rsid w:val="00893C96"/>
    <w:rsid w:val="0089500A"/>
    <w:rsid w:val="00895288"/>
    <w:rsid w:val="00897C94"/>
    <w:rsid w:val="008A2277"/>
    <w:rsid w:val="008A7C12"/>
    <w:rsid w:val="008B03CE"/>
    <w:rsid w:val="008B521D"/>
    <w:rsid w:val="008B529E"/>
    <w:rsid w:val="008B59C3"/>
    <w:rsid w:val="008B6E0C"/>
    <w:rsid w:val="008C17FB"/>
    <w:rsid w:val="008C2A5E"/>
    <w:rsid w:val="008C70BB"/>
    <w:rsid w:val="008D1B00"/>
    <w:rsid w:val="008D57B8"/>
    <w:rsid w:val="008E03FC"/>
    <w:rsid w:val="008E0D9D"/>
    <w:rsid w:val="008E510B"/>
    <w:rsid w:val="009022EF"/>
    <w:rsid w:val="00902B13"/>
    <w:rsid w:val="00905E4A"/>
    <w:rsid w:val="00907EBB"/>
    <w:rsid w:val="00911941"/>
    <w:rsid w:val="0092024D"/>
    <w:rsid w:val="00925146"/>
    <w:rsid w:val="00925F0F"/>
    <w:rsid w:val="0092623C"/>
    <w:rsid w:val="00932F6B"/>
    <w:rsid w:val="00934E50"/>
    <w:rsid w:val="00944128"/>
    <w:rsid w:val="00944645"/>
    <w:rsid w:val="009468BC"/>
    <w:rsid w:val="00947FAE"/>
    <w:rsid w:val="009616DF"/>
    <w:rsid w:val="0096542F"/>
    <w:rsid w:val="00967FA7"/>
    <w:rsid w:val="00971645"/>
    <w:rsid w:val="00977919"/>
    <w:rsid w:val="00980DA5"/>
    <w:rsid w:val="00983000"/>
    <w:rsid w:val="00986B82"/>
    <w:rsid w:val="009870FA"/>
    <w:rsid w:val="009921C3"/>
    <w:rsid w:val="0099551D"/>
    <w:rsid w:val="00996273"/>
    <w:rsid w:val="009A383A"/>
    <w:rsid w:val="009A5897"/>
    <w:rsid w:val="009A5F24"/>
    <w:rsid w:val="009A7D05"/>
    <w:rsid w:val="009B03F7"/>
    <w:rsid w:val="009B0B3E"/>
    <w:rsid w:val="009B1913"/>
    <w:rsid w:val="009B1BF1"/>
    <w:rsid w:val="009B53DF"/>
    <w:rsid w:val="009B6657"/>
    <w:rsid w:val="009B6966"/>
    <w:rsid w:val="009C72EE"/>
    <w:rsid w:val="009D0EB5"/>
    <w:rsid w:val="009D14F9"/>
    <w:rsid w:val="009D2B74"/>
    <w:rsid w:val="009D63FF"/>
    <w:rsid w:val="009D760D"/>
    <w:rsid w:val="009D7660"/>
    <w:rsid w:val="009E175D"/>
    <w:rsid w:val="009E3CC2"/>
    <w:rsid w:val="009E4359"/>
    <w:rsid w:val="009F06BD"/>
    <w:rsid w:val="009F2A4D"/>
    <w:rsid w:val="009F3737"/>
    <w:rsid w:val="00A00828"/>
    <w:rsid w:val="00A01CA5"/>
    <w:rsid w:val="00A03290"/>
    <w:rsid w:val="00A0387E"/>
    <w:rsid w:val="00A03BC1"/>
    <w:rsid w:val="00A05BFD"/>
    <w:rsid w:val="00A07490"/>
    <w:rsid w:val="00A10655"/>
    <w:rsid w:val="00A10FE6"/>
    <w:rsid w:val="00A12B64"/>
    <w:rsid w:val="00A22C38"/>
    <w:rsid w:val="00A22D3C"/>
    <w:rsid w:val="00A25193"/>
    <w:rsid w:val="00A26E80"/>
    <w:rsid w:val="00A317BE"/>
    <w:rsid w:val="00A31AE8"/>
    <w:rsid w:val="00A33528"/>
    <w:rsid w:val="00A3739D"/>
    <w:rsid w:val="00A3761F"/>
    <w:rsid w:val="00A37DDA"/>
    <w:rsid w:val="00A45005"/>
    <w:rsid w:val="00A53CF0"/>
    <w:rsid w:val="00A5781B"/>
    <w:rsid w:val="00A66DD9"/>
    <w:rsid w:val="00A7620F"/>
    <w:rsid w:val="00A76790"/>
    <w:rsid w:val="00A82126"/>
    <w:rsid w:val="00A925EC"/>
    <w:rsid w:val="00A929AA"/>
    <w:rsid w:val="00A92B6B"/>
    <w:rsid w:val="00AA0BB2"/>
    <w:rsid w:val="00AA541E"/>
    <w:rsid w:val="00AB3CE8"/>
    <w:rsid w:val="00AD0DA4"/>
    <w:rsid w:val="00AD4169"/>
    <w:rsid w:val="00AE193F"/>
    <w:rsid w:val="00AE25C6"/>
    <w:rsid w:val="00AE2A8A"/>
    <w:rsid w:val="00AE306C"/>
    <w:rsid w:val="00AE5B3B"/>
    <w:rsid w:val="00AE6825"/>
    <w:rsid w:val="00AF28C1"/>
    <w:rsid w:val="00B02EF1"/>
    <w:rsid w:val="00B07C97"/>
    <w:rsid w:val="00B11C67"/>
    <w:rsid w:val="00B15754"/>
    <w:rsid w:val="00B16002"/>
    <w:rsid w:val="00B2046E"/>
    <w:rsid w:val="00B20E8B"/>
    <w:rsid w:val="00B257E1"/>
    <w:rsid w:val="00B2599A"/>
    <w:rsid w:val="00B27AC4"/>
    <w:rsid w:val="00B31D3A"/>
    <w:rsid w:val="00B343CC"/>
    <w:rsid w:val="00B40F91"/>
    <w:rsid w:val="00B5084A"/>
    <w:rsid w:val="00B55EFB"/>
    <w:rsid w:val="00B606A1"/>
    <w:rsid w:val="00B614F7"/>
    <w:rsid w:val="00B61B26"/>
    <w:rsid w:val="00B65E6B"/>
    <w:rsid w:val="00B67044"/>
    <w:rsid w:val="00B674EB"/>
    <w:rsid w:val="00B675B2"/>
    <w:rsid w:val="00B74002"/>
    <w:rsid w:val="00B77B89"/>
    <w:rsid w:val="00B81261"/>
    <w:rsid w:val="00B8223E"/>
    <w:rsid w:val="00B832AE"/>
    <w:rsid w:val="00B86678"/>
    <w:rsid w:val="00B92F9B"/>
    <w:rsid w:val="00B941B3"/>
    <w:rsid w:val="00B95A07"/>
    <w:rsid w:val="00B96513"/>
    <w:rsid w:val="00BA1A56"/>
    <w:rsid w:val="00BA1D47"/>
    <w:rsid w:val="00BA4926"/>
    <w:rsid w:val="00BA66F0"/>
    <w:rsid w:val="00BB2239"/>
    <w:rsid w:val="00BB2AE7"/>
    <w:rsid w:val="00BB5219"/>
    <w:rsid w:val="00BB6464"/>
    <w:rsid w:val="00BB7A72"/>
    <w:rsid w:val="00BC1BB8"/>
    <w:rsid w:val="00BC2C33"/>
    <w:rsid w:val="00BD1D9B"/>
    <w:rsid w:val="00BD28C1"/>
    <w:rsid w:val="00BD515F"/>
    <w:rsid w:val="00BD7FE1"/>
    <w:rsid w:val="00BE37CA"/>
    <w:rsid w:val="00BE6144"/>
    <w:rsid w:val="00BE635A"/>
    <w:rsid w:val="00BF027C"/>
    <w:rsid w:val="00BF17E9"/>
    <w:rsid w:val="00BF2ABB"/>
    <w:rsid w:val="00BF5099"/>
    <w:rsid w:val="00C06D75"/>
    <w:rsid w:val="00C10B5E"/>
    <w:rsid w:val="00C10F10"/>
    <w:rsid w:val="00C11E6F"/>
    <w:rsid w:val="00C15D4D"/>
    <w:rsid w:val="00C175DC"/>
    <w:rsid w:val="00C30171"/>
    <w:rsid w:val="00C309D8"/>
    <w:rsid w:val="00C3372B"/>
    <w:rsid w:val="00C43519"/>
    <w:rsid w:val="00C45263"/>
    <w:rsid w:val="00C46CFE"/>
    <w:rsid w:val="00C5028A"/>
    <w:rsid w:val="00C51537"/>
    <w:rsid w:val="00C52BC3"/>
    <w:rsid w:val="00C53ECF"/>
    <w:rsid w:val="00C61AFA"/>
    <w:rsid w:val="00C61D64"/>
    <w:rsid w:val="00C62099"/>
    <w:rsid w:val="00C63EA4"/>
    <w:rsid w:val="00C64EA3"/>
    <w:rsid w:val="00C67D85"/>
    <w:rsid w:val="00C712C6"/>
    <w:rsid w:val="00C720DB"/>
    <w:rsid w:val="00C72867"/>
    <w:rsid w:val="00C75E81"/>
    <w:rsid w:val="00C815DE"/>
    <w:rsid w:val="00C846B3"/>
    <w:rsid w:val="00C860DB"/>
    <w:rsid w:val="00C86609"/>
    <w:rsid w:val="00C87511"/>
    <w:rsid w:val="00C92B4C"/>
    <w:rsid w:val="00C954F6"/>
    <w:rsid w:val="00C96318"/>
    <w:rsid w:val="00C97E96"/>
    <w:rsid w:val="00CA36A0"/>
    <w:rsid w:val="00CA45D6"/>
    <w:rsid w:val="00CA6BC5"/>
    <w:rsid w:val="00CA6D81"/>
    <w:rsid w:val="00CC26D8"/>
    <w:rsid w:val="00CC2F1A"/>
    <w:rsid w:val="00CC571B"/>
    <w:rsid w:val="00CC61CD"/>
    <w:rsid w:val="00CC6C02"/>
    <w:rsid w:val="00CC737B"/>
    <w:rsid w:val="00CD1FE1"/>
    <w:rsid w:val="00CD5011"/>
    <w:rsid w:val="00CE640F"/>
    <w:rsid w:val="00CE76BC"/>
    <w:rsid w:val="00CF540E"/>
    <w:rsid w:val="00D02F07"/>
    <w:rsid w:val="00D06541"/>
    <w:rsid w:val="00D14388"/>
    <w:rsid w:val="00D15D88"/>
    <w:rsid w:val="00D211AE"/>
    <w:rsid w:val="00D22F6D"/>
    <w:rsid w:val="00D27D49"/>
    <w:rsid w:val="00D27EBE"/>
    <w:rsid w:val="00D32BCF"/>
    <w:rsid w:val="00D34336"/>
    <w:rsid w:val="00D35D55"/>
    <w:rsid w:val="00D36A49"/>
    <w:rsid w:val="00D434B1"/>
    <w:rsid w:val="00D44BA8"/>
    <w:rsid w:val="00D517C6"/>
    <w:rsid w:val="00D5309E"/>
    <w:rsid w:val="00D5630D"/>
    <w:rsid w:val="00D63817"/>
    <w:rsid w:val="00D64D79"/>
    <w:rsid w:val="00D70035"/>
    <w:rsid w:val="00D71D84"/>
    <w:rsid w:val="00D72464"/>
    <w:rsid w:val="00D72A57"/>
    <w:rsid w:val="00D768EB"/>
    <w:rsid w:val="00D81E17"/>
    <w:rsid w:val="00D82D1E"/>
    <w:rsid w:val="00D832D9"/>
    <w:rsid w:val="00D83EC2"/>
    <w:rsid w:val="00D90F00"/>
    <w:rsid w:val="00D975C0"/>
    <w:rsid w:val="00DA4873"/>
    <w:rsid w:val="00DA5285"/>
    <w:rsid w:val="00DB191D"/>
    <w:rsid w:val="00DB1F49"/>
    <w:rsid w:val="00DB4F91"/>
    <w:rsid w:val="00DB6D0A"/>
    <w:rsid w:val="00DC06BE"/>
    <w:rsid w:val="00DC1F0F"/>
    <w:rsid w:val="00DC3117"/>
    <w:rsid w:val="00DC5DD9"/>
    <w:rsid w:val="00DC6D2D"/>
    <w:rsid w:val="00DD07BD"/>
    <w:rsid w:val="00DD4E59"/>
    <w:rsid w:val="00DE33B5"/>
    <w:rsid w:val="00DE46A2"/>
    <w:rsid w:val="00DE4A32"/>
    <w:rsid w:val="00DE5E18"/>
    <w:rsid w:val="00DF0487"/>
    <w:rsid w:val="00DF3AEC"/>
    <w:rsid w:val="00DF5EA4"/>
    <w:rsid w:val="00E02681"/>
    <w:rsid w:val="00E02792"/>
    <w:rsid w:val="00E034D8"/>
    <w:rsid w:val="00E04CC0"/>
    <w:rsid w:val="00E0687E"/>
    <w:rsid w:val="00E136EF"/>
    <w:rsid w:val="00E15816"/>
    <w:rsid w:val="00E160D5"/>
    <w:rsid w:val="00E235CB"/>
    <w:rsid w:val="00E237B3"/>
    <w:rsid w:val="00E239FF"/>
    <w:rsid w:val="00E27D7B"/>
    <w:rsid w:val="00E30556"/>
    <w:rsid w:val="00E30981"/>
    <w:rsid w:val="00E32991"/>
    <w:rsid w:val="00E33136"/>
    <w:rsid w:val="00E34D7C"/>
    <w:rsid w:val="00E3598A"/>
    <w:rsid w:val="00E3723D"/>
    <w:rsid w:val="00E43797"/>
    <w:rsid w:val="00E44C89"/>
    <w:rsid w:val="00E457A6"/>
    <w:rsid w:val="00E47805"/>
    <w:rsid w:val="00E52213"/>
    <w:rsid w:val="00E619DE"/>
    <w:rsid w:val="00E61BA2"/>
    <w:rsid w:val="00E63864"/>
    <w:rsid w:val="00E6403F"/>
    <w:rsid w:val="00E66B6A"/>
    <w:rsid w:val="00E75451"/>
    <w:rsid w:val="00E770C4"/>
    <w:rsid w:val="00E84C5A"/>
    <w:rsid w:val="00E861DB"/>
    <w:rsid w:val="00E908F1"/>
    <w:rsid w:val="00E93406"/>
    <w:rsid w:val="00E93F86"/>
    <w:rsid w:val="00E956C5"/>
    <w:rsid w:val="00E95C39"/>
    <w:rsid w:val="00EA2C39"/>
    <w:rsid w:val="00EB0A3C"/>
    <w:rsid w:val="00EB0A96"/>
    <w:rsid w:val="00EB77F9"/>
    <w:rsid w:val="00EB7856"/>
    <w:rsid w:val="00EC5769"/>
    <w:rsid w:val="00EC7D00"/>
    <w:rsid w:val="00ED0304"/>
    <w:rsid w:val="00ED0BA5"/>
    <w:rsid w:val="00ED2C21"/>
    <w:rsid w:val="00ED4FF7"/>
    <w:rsid w:val="00ED5B7B"/>
    <w:rsid w:val="00EE38FA"/>
    <w:rsid w:val="00EE3E2C"/>
    <w:rsid w:val="00EE5D23"/>
    <w:rsid w:val="00EE6F8F"/>
    <w:rsid w:val="00EE750D"/>
    <w:rsid w:val="00EF051F"/>
    <w:rsid w:val="00EF3CA4"/>
    <w:rsid w:val="00EF44D5"/>
    <w:rsid w:val="00EF49A8"/>
    <w:rsid w:val="00EF7859"/>
    <w:rsid w:val="00F014DA"/>
    <w:rsid w:val="00F02591"/>
    <w:rsid w:val="00F034AC"/>
    <w:rsid w:val="00F12858"/>
    <w:rsid w:val="00F15931"/>
    <w:rsid w:val="00F23D85"/>
    <w:rsid w:val="00F26A65"/>
    <w:rsid w:val="00F42C42"/>
    <w:rsid w:val="00F467B9"/>
    <w:rsid w:val="00F51976"/>
    <w:rsid w:val="00F5696E"/>
    <w:rsid w:val="00F60EFF"/>
    <w:rsid w:val="00F66DFD"/>
    <w:rsid w:val="00F678AC"/>
    <w:rsid w:val="00F67D2D"/>
    <w:rsid w:val="00F858F2"/>
    <w:rsid w:val="00F860CC"/>
    <w:rsid w:val="00F94398"/>
    <w:rsid w:val="00FA162E"/>
    <w:rsid w:val="00FB2B56"/>
    <w:rsid w:val="00FB3CC5"/>
    <w:rsid w:val="00FB55D5"/>
    <w:rsid w:val="00FB568D"/>
    <w:rsid w:val="00FB7F9B"/>
    <w:rsid w:val="00FC12BF"/>
    <w:rsid w:val="00FC2C60"/>
    <w:rsid w:val="00FD3E6F"/>
    <w:rsid w:val="00FD48CB"/>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EB8E3"/>
  <w15:docId w15:val="{496320C9-25F8-4A04-9191-FA91EE6F8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F23D85"/>
    <w:pPr>
      <w:keepNext/>
      <w:keepLines/>
      <w:spacing w:before="240"/>
      <w:outlineLvl w:val="0"/>
    </w:pPr>
    <w:rPr>
      <w:rFonts w:ascii="Lato Semibold" w:eastAsia="Times New Roman" w:hAnsi="Lato Semibold"/>
      <w:color w:val="E35205" w:themeColor="text2"/>
      <w:kern w:val="32"/>
      <w:sz w:val="36"/>
      <w:szCs w:val="32"/>
    </w:rPr>
  </w:style>
  <w:style w:type="paragraph" w:styleId="Heading2">
    <w:name w:val="heading 2"/>
    <w:basedOn w:val="Normal"/>
    <w:next w:val="Normal"/>
    <w:link w:val="Heading2Char"/>
    <w:uiPriority w:val="3"/>
    <w:qFormat/>
    <w:rsid w:val="00EB7856"/>
    <w:pPr>
      <w:keepNext/>
      <w:keepLines/>
      <w:spacing w:before="120" w:after="120"/>
      <w:outlineLvl w:val="1"/>
    </w:pPr>
    <w:rPr>
      <w:rFonts w:ascii="Lato Semibold" w:eastAsia="Times New Roman" w:hAnsi="Lato Semibold"/>
      <w:color w:val="2E979C" w:themeColor="accent3"/>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3A3440"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3A3440"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3A344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F23D85"/>
    <w:rPr>
      <w:rFonts w:ascii="Lato Semibold" w:eastAsia="Times New Roman" w:hAnsi="Lato Semibold"/>
      <w:color w:val="E35205" w:themeColor="text2"/>
      <w:kern w:val="32"/>
      <w:sz w:val="36"/>
      <w:szCs w:val="32"/>
    </w:rPr>
  </w:style>
  <w:style w:type="character" w:customStyle="1" w:styleId="Heading2Char">
    <w:name w:val="Heading 2 Char"/>
    <w:basedOn w:val="DefaultParagraphFont"/>
    <w:link w:val="Heading2"/>
    <w:uiPriority w:val="3"/>
    <w:rsid w:val="00EB7856"/>
    <w:rPr>
      <w:rFonts w:ascii="Lato Semibold" w:eastAsia="Times New Roman" w:hAnsi="Lato Semibold"/>
      <w:color w:val="2E979C" w:themeColor="accent3"/>
      <w:sz w:val="32"/>
      <w:szCs w:val="28"/>
    </w:rPr>
  </w:style>
  <w:style w:type="paragraph" w:styleId="Title">
    <w:name w:val="Title"/>
    <w:basedOn w:val="Normal"/>
    <w:next w:val="Normal"/>
    <w:link w:val="TitleChar"/>
    <w:qFormat/>
    <w:rsid w:val="00F23D85"/>
    <w:rPr>
      <w:rFonts w:ascii="Lato Semibold" w:eastAsia="Times New Roman" w:hAnsi="Lato Semibold"/>
      <w:bCs/>
      <w:color w:val="3A3440" w:themeColor="text1"/>
      <w:kern w:val="32"/>
      <w:sz w:val="60"/>
      <w:szCs w:val="64"/>
    </w:rPr>
  </w:style>
  <w:style w:type="character" w:customStyle="1" w:styleId="TitleChar">
    <w:name w:val="Title Char"/>
    <w:basedOn w:val="DefaultParagraphFont"/>
    <w:link w:val="Title"/>
    <w:rsid w:val="00F23D85"/>
    <w:rPr>
      <w:rFonts w:ascii="Lato Semibold" w:eastAsia="Times New Roman" w:hAnsi="Lato Semibold"/>
      <w:bCs/>
      <w:color w:val="3A3440"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F23D85"/>
    <w:pPr>
      <w:numPr>
        <w:ilvl w:val="1"/>
      </w:numPr>
      <w:spacing w:after="160"/>
    </w:pPr>
    <w:rPr>
      <w:rFonts w:asciiTheme="majorHAnsi" w:eastAsia="Times New Roman" w:hAnsiTheme="majorHAnsi"/>
      <w:color w:val="E35205" w:themeColor="tex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3A3440"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3A3440"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3A3440"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F23D85"/>
    <w:rPr>
      <w:rFonts w:ascii="Lato" w:hAnsi="Lato"/>
      <w:b/>
      <w:bCs/>
      <w:color w:val="E35205" w:themeColor="text2"/>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styleId="FollowedHyperlink">
    <w:name w:val="FollowedHyperlink"/>
    <w:basedOn w:val="DefaultParagraphFont"/>
    <w:uiPriority w:val="99"/>
    <w:semiHidden/>
    <w:unhideWhenUsed/>
    <w:rsid w:val="001D7384"/>
    <w:rPr>
      <w:color w:val="0D5D90" w:themeColor="followedHyperlink"/>
      <w:u w:val="single"/>
    </w:rPr>
  </w:style>
  <w:style w:type="paragraph" w:styleId="FootnoteText">
    <w:name w:val="footnote text"/>
    <w:basedOn w:val="Normal"/>
    <w:link w:val="FootnoteTextChar"/>
    <w:uiPriority w:val="99"/>
    <w:unhideWhenUsed/>
    <w:rsid w:val="006E65DD"/>
    <w:pPr>
      <w:spacing w:after="0"/>
    </w:pPr>
    <w:rPr>
      <w:sz w:val="20"/>
    </w:rPr>
  </w:style>
  <w:style w:type="character" w:customStyle="1" w:styleId="FootnoteTextChar">
    <w:name w:val="Footnote Text Char"/>
    <w:basedOn w:val="DefaultParagraphFont"/>
    <w:link w:val="FootnoteText"/>
    <w:uiPriority w:val="99"/>
    <w:rsid w:val="006E65DD"/>
    <w:rPr>
      <w:sz w:val="20"/>
    </w:rPr>
  </w:style>
  <w:style w:type="character" w:styleId="FootnoteReference">
    <w:name w:val="footnote reference"/>
    <w:basedOn w:val="DefaultParagraphFont"/>
    <w:uiPriority w:val="99"/>
    <w:semiHidden/>
    <w:unhideWhenUsed/>
    <w:rsid w:val="006E65DD"/>
    <w:rPr>
      <w:vertAlign w:val="superscript"/>
    </w:rPr>
  </w:style>
  <w:style w:type="character" w:styleId="CommentReference">
    <w:name w:val="annotation reference"/>
    <w:basedOn w:val="DefaultParagraphFont"/>
    <w:uiPriority w:val="99"/>
    <w:semiHidden/>
    <w:unhideWhenUsed/>
    <w:rsid w:val="00603CD8"/>
    <w:rPr>
      <w:sz w:val="16"/>
      <w:szCs w:val="16"/>
    </w:rPr>
  </w:style>
  <w:style w:type="paragraph" w:styleId="CommentText">
    <w:name w:val="annotation text"/>
    <w:basedOn w:val="Normal"/>
    <w:link w:val="CommentTextChar"/>
    <w:uiPriority w:val="99"/>
    <w:unhideWhenUsed/>
    <w:rsid w:val="00603CD8"/>
    <w:rPr>
      <w:sz w:val="20"/>
    </w:rPr>
  </w:style>
  <w:style w:type="character" w:customStyle="1" w:styleId="CommentTextChar">
    <w:name w:val="Comment Text Char"/>
    <w:basedOn w:val="DefaultParagraphFont"/>
    <w:link w:val="CommentText"/>
    <w:uiPriority w:val="99"/>
    <w:rsid w:val="00603CD8"/>
    <w:rPr>
      <w:sz w:val="20"/>
    </w:rPr>
  </w:style>
  <w:style w:type="table" w:customStyle="1" w:styleId="NTGtable10">
    <w:name w:val="NTG table 1"/>
    <w:basedOn w:val="TableNormal"/>
    <w:uiPriority w:val="99"/>
    <w:rsid w:val="00603CD8"/>
    <w:pPr>
      <w:spacing w:before="40" w:after="40"/>
    </w:pPr>
    <w:rPr>
      <w:szCs w:val="22"/>
    </w:rPr>
    <w:tblPr>
      <w:tblStyleRowBandSize w:val="1"/>
      <w:tblInd w:w="0" w:type="nil"/>
      <w:tblBorders>
        <w:top w:val="single" w:sz="4" w:space="0" w:color="3A3440" w:themeColor="text1"/>
        <w:left w:val="single" w:sz="4" w:space="0" w:color="3A3440" w:themeColor="text1"/>
        <w:bottom w:val="single" w:sz="4" w:space="0" w:color="3A3440" w:themeColor="text1"/>
        <w:right w:val="single" w:sz="4" w:space="0" w:color="3A3440" w:themeColor="text1"/>
        <w:insideV w:val="single" w:sz="4" w:space="0" w:color="3A3440" w:themeColor="text1"/>
      </w:tblBorders>
    </w:tblPr>
    <w:tcPr>
      <w:vAlign w:val="center"/>
    </w:tcPr>
    <w:tblStylePr w:type="firstRow">
      <w:rPr>
        <w:b/>
      </w:rPr>
      <w:tblPr/>
      <w:tcPr>
        <w:shd w:val="clear" w:color="auto" w:fill="3A3440" w:themeFill="text1"/>
      </w:tcPr>
    </w:tblStylePr>
    <w:tblStylePr w:type="lastRow">
      <w:rPr>
        <w:b/>
      </w:rPr>
      <w:tblPr/>
      <w:tcPr>
        <w:tcBorders>
          <w:top w:val="single" w:sz="4" w:space="0" w:color="3A3440" w:themeColor="text1"/>
          <w:left w:val="single" w:sz="4" w:space="0" w:color="3A3440" w:themeColor="text1"/>
          <w:bottom w:val="single" w:sz="4" w:space="0" w:color="3A3440" w:themeColor="text1"/>
          <w:right w:val="single" w:sz="4" w:space="0" w:color="3A3440" w:themeColor="text1"/>
        </w:tcBorders>
      </w:tcPr>
    </w:tblStylePr>
    <w:tblStylePr w:type="firstCol">
      <w:rPr>
        <w:b w:val="0"/>
      </w:rPr>
    </w:tblStylePr>
    <w:tblStylePr w:type="band2Horz">
      <w:tblPr/>
      <w:tcPr>
        <w:shd w:val="clear" w:color="auto" w:fill="D9D9D9" w:themeFill="background1" w:themeFillShade="D9"/>
      </w:tcPr>
    </w:tblStylePr>
  </w:style>
  <w:style w:type="paragraph" w:styleId="CommentSubject">
    <w:name w:val="annotation subject"/>
    <w:basedOn w:val="CommentText"/>
    <w:next w:val="CommentText"/>
    <w:link w:val="CommentSubjectChar"/>
    <w:uiPriority w:val="99"/>
    <w:semiHidden/>
    <w:unhideWhenUsed/>
    <w:rsid w:val="002B030C"/>
    <w:rPr>
      <w:b/>
      <w:bCs/>
    </w:rPr>
  </w:style>
  <w:style w:type="character" w:customStyle="1" w:styleId="CommentSubjectChar">
    <w:name w:val="Comment Subject Char"/>
    <w:basedOn w:val="CommentTextChar"/>
    <w:link w:val="CommentSubject"/>
    <w:uiPriority w:val="99"/>
    <w:semiHidden/>
    <w:rsid w:val="002B030C"/>
    <w:rPr>
      <w:b/>
      <w:bCs/>
      <w:sz w:val="20"/>
    </w:rPr>
  </w:style>
  <w:style w:type="paragraph" w:styleId="Revision">
    <w:name w:val="Revision"/>
    <w:hidden/>
    <w:uiPriority w:val="99"/>
    <w:semiHidden/>
    <w:rsid w:val="0055203C"/>
    <w:pPr>
      <w:spacing w:after="0"/>
    </w:pPr>
  </w:style>
  <w:style w:type="character" w:styleId="UnresolvedMention">
    <w:name w:val="Unresolved Mention"/>
    <w:basedOn w:val="DefaultParagraphFont"/>
    <w:uiPriority w:val="99"/>
    <w:semiHidden/>
    <w:unhideWhenUsed/>
    <w:rsid w:val="00BD28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376592605">
      <w:bodyDiv w:val="1"/>
      <w:marLeft w:val="0"/>
      <w:marRight w:val="0"/>
      <w:marTop w:val="0"/>
      <w:marBottom w:val="0"/>
      <w:divBdr>
        <w:top w:val="none" w:sz="0" w:space="0" w:color="auto"/>
        <w:left w:val="none" w:sz="0" w:space="0" w:color="auto"/>
        <w:bottom w:val="none" w:sz="0" w:space="0" w:color="auto"/>
        <w:right w:val="none" w:sz="0" w:space="0" w:color="auto"/>
      </w:divBdr>
      <w:divsChild>
        <w:div w:id="1956017364">
          <w:marLeft w:val="0"/>
          <w:marRight w:val="0"/>
          <w:marTop w:val="0"/>
          <w:marBottom w:val="0"/>
          <w:divBdr>
            <w:top w:val="none" w:sz="0" w:space="0" w:color="auto"/>
            <w:left w:val="none" w:sz="0" w:space="0" w:color="auto"/>
            <w:bottom w:val="none" w:sz="0" w:space="0" w:color="auto"/>
            <w:right w:val="none" w:sz="0" w:space="0" w:color="auto"/>
          </w:divBdr>
        </w:div>
      </w:divsChild>
    </w:div>
    <w:div w:id="770276241">
      <w:bodyDiv w:val="1"/>
      <w:marLeft w:val="0"/>
      <w:marRight w:val="0"/>
      <w:marTop w:val="0"/>
      <w:marBottom w:val="0"/>
      <w:divBdr>
        <w:top w:val="none" w:sz="0" w:space="0" w:color="auto"/>
        <w:left w:val="none" w:sz="0" w:space="0" w:color="auto"/>
        <w:bottom w:val="none" w:sz="0" w:space="0" w:color="auto"/>
        <w:right w:val="none" w:sz="0" w:space="0" w:color="auto"/>
      </w:divBdr>
      <w:divsChild>
        <w:div w:id="356664332">
          <w:marLeft w:val="0"/>
          <w:marRight w:val="0"/>
          <w:marTop w:val="0"/>
          <w:marBottom w:val="0"/>
          <w:divBdr>
            <w:top w:val="none" w:sz="0" w:space="0" w:color="auto"/>
            <w:left w:val="none" w:sz="0" w:space="0" w:color="auto"/>
            <w:bottom w:val="none" w:sz="0" w:space="0" w:color="auto"/>
            <w:right w:val="none" w:sz="0" w:space="0" w:color="auto"/>
          </w:divBdr>
        </w:div>
      </w:divsChild>
    </w:div>
    <w:div w:id="888499143">
      <w:bodyDiv w:val="1"/>
      <w:marLeft w:val="0"/>
      <w:marRight w:val="0"/>
      <w:marTop w:val="0"/>
      <w:marBottom w:val="0"/>
      <w:divBdr>
        <w:top w:val="none" w:sz="0" w:space="0" w:color="auto"/>
        <w:left w:val="none" w:sz="0" w:space="0" w:color="auto"/>
        <w:bottom w:val="none" w:sz="0" w:space="0" w:color="auto"/>
        <w:right w:val="none" w:sz="0" w:space="0" w:color="auto"/>
      </w:divBdr>
      <w:divsChild>
        <w:div w:id="1428115143">
          <w:marLeft w:val="0"/>
          <w:marRight w:val="0"/>
          <w:marTop w:val="0"/>
          <w:marBottom w:val="0"/>
          <w:divBdr>
            <w:top w:val="none" w:sz="0" w:space="0" w:color="auto"/>
            <w:left w:val="none" w:sz="0" w:space="0" w:color="auto"/>
            <w:bottom w:val="none" w:sz="0" w:space="0" w:color="auto"/>
            <w:right w:val="none" w:sz="0" w:space="0" w:color="auto"/>
          </w:divBdr>
        </w:div>
      </w:divsChild>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929731826">
      <w:bodyDiv w:val="1"/>
      <w:marLeft w:val="0"/>
      <w:marRight w:val="0"/>
      <w:marTop w:val="0"/>
      <w:marBottom w:val="0"/>
      <w:divBdr>
        <w:top w:val="none" w:sz="0" w:space="0" w:color="auto"/>
        <w:left w:val="none" w:sz="0" w:space="0" w:color="auto"/>
        <w:bottom w:val="none" w:sz="0" w:space="0" w:color="auto"/>
        <w:right w:val="none" w:sz="0" w:space="0" w:color="auto"/>
      </w:divBdr>
      <w:divsChild>
        <w:div w:id="1642416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petroleum.operations@nt.gov.au" TargetMode="External"/><Relationship Id="rId2" Type="http://schemas.openxmlformats.org/officeDocument/2006/relationships/customXml" Target="../customXml/item2.xml"/><Relationship Id="rId16" Type="http://schemas.openxmlformats.org/officeDocument/2006/relationships/hyperlink" Target="https://infocomm.nt.gov.au/privacy/information-privacy-principl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petroleum.operations@nt.gov.au" TargetMode="Externa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legislation.nt.gov.au/en/Legislation/PETROLEUM-REGULATIONS-2020" TargetMode="External"/><Relationship Id="rId14" Type="http://schemas.openxmlformats.org/officeDocument/2006/relationships/hyperlink" Target="https://nt.gov.au/industry/energy/petroleum-operations/fees-and-levie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nt.gov.au/employ/money-and-taxes/taxes-royalties-and-grants/territory-revenue-office/revenue-uni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9E13432C7A42FA806C377141FC08B9"/>
        <w:category>
          <w:name w:val="General"/>
          <w:gallery w:val="placeholder"/>
        </w:category>
        <w:types>
          <w:type w:val="bbPlcHdr"/>
        </w:types>
        <w:behaviors>
          <w:behavior w:val="content"/>
        </w:behaviors>
        <w:guid w:val="{EE3B25F5-0A40-4D36-912F-38F0A4FA2F3B}"/>
      </w:docPartPr>
      <w:docPartBody>
        <w:p w:rsidR="00A2360A" w:rsidRDefault="009A2023" w:rsidP="009A2023">
          <w:pPr>
            <w:pStyle w:val="179E13432C7A42FA806C377141FC08B9"/>
          </w:pPr>
          <w:r w:rsidRPr="004E7885">
            <w:rPr>
              <w:rStyle w:val="PlaceholderText"/>
            </w:rPr>
            <w:t>&lt;Document title&gt;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490"/>
    <w:rsid w:val="000B090F"/>
    <w:rsid w:val="000E0787"/>
    <w:rsid w:val="0012508E"/>
    <w:rsid w:val="00170517"/>
    <w:rsid w:val="001C438D"/>
    <w:rsid w:val="002803AD"/>
    <w:rsid w:val="002C5F9A"/>
    <w:rsid w:val="00326455"/>
    <w:rsid w:val="0038792F"/>
    <w:rsid w:val="00473FF5"/>
    <w:rsid w:val="004B7AB7"/>
    <w:rsid w:val="005210A2"/>
    <w:rsid w:val="00531632"/>
    <w:rsid w:val="005608D6"/>
    <w:rsid w:val="00573884"/>
    <w:rsid w:val="00575626"/>
    <w:rsid w:val="005B729B"/>
    <w:rsid w:val="006821AE"/>
    <w:rsid w:val="006B0ADC"/>
    <w:rsid w:val="007A6AA3"/>
    <w:rsid w:val="007B62D3"/>
    <w:rsid w:val="00801A01"/>
    <w:rsid w:val="0080204D"/>
    <w:rsid w:val="00823A65"/>
    <w:rsid w:val="00827F41"/>
    <w:rsid w:val="00891360"/>
    <w:rsid w:val="00895BDF"/>
    <w:rsid w:val="00916FC8"/>
    <w:rsid w:val="0095617B"/>
    <w:rsid w:val="009A2023"/>
    <w:rsid w:val="009B03F7"/>
    <w:rsid w:val="009D760D"/>
    <w:rsid w:val="00A2360A"/>
    <w:rsid w:val="00B912D8"/>
    <w:rsid w:val="00C63EA4"/>
    <w:rsid w:val="00C761C1"/>
    <w:rsid w:val="00CA6D81"/>
    <w:rsid w:val="00D47A5B"/>
    <w:rsid w:val="00D5630D"/>
    <w:rsid w:val="00D8711F"/>
    <w:rsid w:val="00D94490"/>
    <w:rsid w:val="00DE0AFD"/>
    <w:rsid w:val="00E136EF"/>
    <w:rsid w:val="00F51976"/>
    <w:rsid w:val="00F678AC"/>
    <w:rsid w:val="00FC0A2C"/>
    <w:rsid w:val="00FE4A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2023"/>
    <w:rPr>
      <w:color w:val="808080"/>
    </w:rPr>
  </w:style>
  <w:style w:type="paragraph" w:customStyle="1" w:styleId="179E13432C7A42FA806C377141FC08B9">
    <w:name w:val="179E13432C7A42FA806C377141FC08B9"/>
    <w:rsid w:val="009A20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theme new">
  <a:themeElements>
    <a:clrScheme name="NTG 2025">
      <a:dk1>
        <a:srgbClr val="3A3440"/>
      </a:dk1>
      <a:lt1>
        <a:sysClr val="window" lastClr="FFFFFF"/>
      </a:lt1>
      <a:dk2>
        <a:srgbClr val="E35205"/>
      </a:dk2>
      <a:lt2>
        <a:srgbClr val="FFFFFF"/>
      </a:lt2>
      <a:accent1>
        <a:srgbClr val="FA3E00"/>
      </a:accent1>
      <a:accent2>
        <a:srgbClr val="00235D"/>
      </a:accent2>
      <a:accent3>
        <a:srgbClr val="2E979C"/>
      </a:accent3>
      <a:accent4>
        <a:srgbClr val="566C30"/>
      </a:accent4>
      <a:accent5>
        <a:srgbClr val="552855"/>
      </a:accent5>
      <a:accent6>
        <a:srgbClr val="009DC1"/>
      </a:accent6>
      <a:hlink>
        <a:srgbClr val="0563C1"/>
      </a:hlink>
      <a:folHlink>
        <a:srgbClr val="0D5D90"/>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2026-04-24T00:00:00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540D05-6F24-4753-946B-239D17F11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1153</Words>
  <Characters>6578</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Activity Exemption Well Operation Management Plan PR r66AAE</vt:lpstr>
    </vt:vector>
  </TitlesOfParts>
  <Company>MINING AND ENERGY</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Exemption Well Operation Management Plan PR r66AAE</dc:title>
  <dc:creator>Angela Kennedy</dc:creator>
  <cp:lastModifiedBy>Angela Kennedy</cp:lastModifiedBy>
  <cp:revision>2</cp:revision>
  <cp:lastPrinted>2026-05-14T23:54:00Z</cp:lastPrinted>
  <dcterms:created xsi:type="dcterms:W3CDTF">2026-05-26T01:23:00Z</dcterms:created>
  <dcterms:modified xsi:type="dcterms:W3CDTF">2026-05-26T01:23:00Z</dcterms:modified>
</cp:coreProperties>
</file>