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</w:rPr>
        <w:alias w:val="Title"/>
        <w:tag w:val="Title"/>
        <w:id w:val="-509755993"/>
        <w:placeholder>
          <w:docPart w:val="175D7269AA0E42B1AEE8C76DFF6C7FF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color w:val="1F1F5F"/>
        <w:text w:multiLine="1"/>
      </w:sdtPr>
      <w:sdtContent>
        <w:p w14:paraId="6BF98B2A" w14:textId="77777777" w:rsidR="00D61FD1" w:rsidRDefault="00AC6CD9" w:rsidP="0081185C">
          <w:pPr>
            <w:pStyle w:val="Title"/>
            <w:spacing w:after="0"/>
          </w:pPr>
          <w:r>
            <w:rPr>
              <w:rStyle w:val="TitleChar"/>
            </w:rPr>
            <w:t>Business Growth Program – Quotation</w:t>
          </w:r>
          <w:r w:rsidR="00791948">
            <w:rPr>
              <w:rStyle w:val="TitleChar"/>
            </w:rPr>
            <w:t xml:space="preserve"> checklist</w:t>
          </w:r>
        </w:p>
      </w:sdtContent>
    </w:sdt>
    <w:bookmarkStart w:id="0" w:name="_Toc15286907" w:displacedByCustomXml="prev"/>
    <w:bookmarkStart w:id="1" w:name="_Toc15286861" w:displacedByCustomXml="prev"/>
    <w:bookmarkEnd w:id="1"/>
    <w:bookmarkEnd w:id="0"/>
    <w:p w14:paraId="5F5CB195" w14:textId="77777777" w:rsidR="00AC6CD9" w:rsidRDefault="00AC6CD9" w:rsidP="00AC6CD9">
      <w:pPr>
        <w:rPr>
          <w:lang w:eastAsia="en-AU"/>
        </w:rPr>
      </w:pPr>
      <w:r>
        <w:rPr>
          <w:lang w:eastAsia="en-AU"/>
        </w:rPr>
        <w:t xml:space="preserve">Service providers to ensure they have the following information on the quotation: </w:t>
      </w:r>
    </w:p>
    <w:p w14:paraId="02158D8E" w14:textId="77777777" w:rsidR="00AD749F" w:rsidRDefault="00AD749F" w:rsidP="00AC6CD9">
      <w:pPr>
        <w:rPr>
          <w:lang w:eastAsia="en-AU"/>
        </w:rPr>
        <w:sectPr w:rsidR="00AD749F" w:rsidSect="00CC571B">
          <w:headerReference w:type="default" r:id="rId12"/>
          <w:footerReference w:type="default" r:id="rId13"/>
          <w:footerReference w:type="first" r:id="rId14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p w14:paraId="0FE42DB2" w14:textId="77777777" w:rsidR="00AD749F" w:rsidRDefault="00AD749F" w:rsidP="00AD749F">
      <w:pPr>
        <w:pStyle w:val="Heading2"/>
        <w:rPr>
          <w:lang w:eastAsia="en-AU"/>
        </w:rPr>
      </w:pPr>
      <w:r>
        <w:rPr>
          <w:lang w:eastAsia="en-AU"/>
        </w:rPr>
        <w:t xml:space="preserve">General items </w:t>
      </w:r>
    </w:p>
    <w:p w14:paraId="3FB9C67B" w14:textId="77777777" w:rsidR="00AC6CD9" w:rsidRDefault="00AC6CD9" w:rsidP="00AC6CD9">
      <w:pPr>
        <w:rPr>
          <w:lang w:eastAsia="en-AU"/>
        </w:rPr>
      </w:pPr>
      <w:r>
        <w:rPr>
          <w:lang w:eastAsia="en-AU"/>
        </w:rPr>
        <w:sym w:font="Webdings" w:char="F063"/>
      </w:r>
      <w:r>
        <w:rPr>
          <w:lang w:eastAsia="en-AU"/>
        </w:rPr>
        <w:t xml:space="preserve"> Quote number and </w:t>
      </w:r>
      <w:proofErr w:type="gramStart"/>
      <w:r>
        <w:rPr>
          <w:lang w:eastAsia="en-AU"/>
        </w:rPr>
        <w:t>date</w:t>
      </w:r>
      <w:proofErr w:type="gramEnd"/>
      <w:r>
        <w:rPr>
          <w:lang w:eastAsia="en-AU"/>
        </w:rPr>
        <w:t xml:space="preserve"> </w:t>
      </w:r>
    </w:p>
    <w:p w14:paraId="55002BBB" w14:textId="77777777" w:rsidR="00AC6CD9" w:rsidRDefault="00AC6CD9" w:rsidP="00AC6CD9">
      <w:pPr>
        <w:rPr>
          <w:lang w:eastAsia="en-AU"/>
        </w:rPr>
      </w:pPr>
      <w:r>
        <w:rPr>
          <w:lang w:eastAsia="en-AU"/>
        </w:rPr>
        <w:sym w:font="Webdings" w:char="F063"/>
      </w:r>
      <w:r>
        <w:rPr>
          <w:lang w:eastAsia="en-AU"/>
        </w:rPr>
        <w:t xml:space="preserve"> Your ABN</w:t>
      </w:r>
    </w:p>
    <w:p w14:paraId="029A96FB" w14:textId="77777777" w:rsidR="00AC6CD9" w:rsidRDefault="00AC6CD9" w:rsidP="00AC6CD9">
      <w:pPr>
        <w:rPr>
          <w:lang w:eastAsia="en-AU"/>
        </w:rPr>
      </w:pPr>
      <w:r>
        <w:rPr>
          <w:lang w:eastAsia="en-AU"/>
        </w:rPr>
        <w:sym w:font="Webdings" w:char="F063"/>
      </w:r>
      <w:r>
        <w:rPr>
          <w:lang w:eastAsia="en-AU"/>
        </w:rPr>
        <w:t xml:space="preserve"> Your contact </w:t>
      </w:r>
      <w:proofErr w:type="gramStart"/>
      <w:r>
        <w:rPr>
          <w:lang w:eastAsia="en-AU"/>
        </w:rPr>
        <w:t>details</w:t>
      </w:r>
      <w:proofErr w:type="gramEnd"/>
      <w:r>
        <w:rPr>
          <w:lang w:eastAsia="en-AU"/>
        </w:rPr>
        <w:t xml:space="preserve"> </w:t>
      </w:r>
    </w:p>
    <w:p w14:paraId="7F9EB9D3" w14:textId="77777777" w:rsidR="00AD749F" w:rsidRDefault="00AD749F" w:rsidP="00AC6CD9">
      <w:pPr>
        <w:rPr>
          <w:lang w:eastAsia="en-AU"/>
        </w:rPr>
      </w:pPr>
      <w:r>
        <w:rPr>
          <w:lang w:eastAsia="en-AU"/>
        </w:rPr>
        <w:sym w:font="Webdings" w:char="F063"/>
      </w:r>
      <w:r>
        <w:rPr>
          <w:lang w:eastAsia="en-AU"/>
        </w:rPr>
        <w:t xml:space="preserve"> The recipients’ entity name </w:t>
      </w:r>
    </w:p>
    <w:p w14:paraId="76711AB1" w14:textId="60E79E3B" w:rsidR="00CB1094" w:rsidRDefault="007A1312" w:rsidP="00AD749F">
      <w:pPr>
        <w:rPr>
          <w:lang w:eastAsia="en-AU"/>
        </w:rPr>
      </w:pPr>
      <w:r>
        <w:rPr>
          <w:lang w:eastAsia="en-AU"/>
        </w:rPr>
        <w:sym w:font="Webdings" w:char="F063"/>
      </w:r>
      <w:r>
        <w:rPr>
          <w:lang w:eastAsia="en-AU"/>
        </w:rPr>
        <w:t xml:space="preserve"> The address of the recipient</w:t>
      </w:r>
    </w:p>
    <w:p w14:paraId="64B274DF" w14:textId="77777777" w:rsidR="0081185C" w:rsidRDefault="0081185C" w:rsidP="00AD749F">
      <w:pPr>
        <w:rPr>
          <w:lang w:eastAsia="en-AU"/>
        </w:rPr>
      </w:pPr>
    </w:p>
    <w:p w14:paraId="37000BE8" w14:textId="77777777" w:rsidR="0081185C" w:rsidRDefault="0081185C" w:rsidP="00AD749F">
      <w:pPr>
        <w:rPr>
          <w:lang w:eastAsia="en-AU"/>
        </w:rPr>
      </w:pPr>
    </w:p>
    <w:p w14:paraId="5BC739EC" w14:textId="2D3A7750" w:rsidR="00AD749F" w:rsidRDefault="00AD749F" w:rsidP="00AD749F">
      <w:pPr>
        <w:rPr>
          <w:lang w:eastAsia="en-AU"/>
        </w:rPr>
      </w:pPr>
      <w:r>
        <w:rPr>
          <w:lang w:eastAsia="en-AU"/>
        </w:rPr>
        <w:sym w:font="Webdings" w:char="F063"/>
      </w:r>
      <w:r>
        <w:rPr>
          <w:lang w:eastAsia="en-AU"/>
        </w:rPr>
        <w:t xml:space="preserve"> Payment terms and conditions </w:t>
      </w:r>
    </w:p>
    <w:p w14:paraId="0505F977" w14:textId="15D95C93" w:rsidR="00AD749F" w:rsidRDefault="00AD749F" w:rsidP="00AD749F">
      <w:pPr>
        <w:rPr>
          <w:lang w:eastAsia="en-AU"/>
        </w:rPr>
      </w:pPr>
      <w:r>
        <w:rPr>
          <w:lang w:eastAsia="en-AU"/>
        </w:rPr>
        <w:sym w:font="Webdings" w:char="F063"/>
      </w:r>
      <w:r>
        <w:rPr>
          <w:lang w:eastAsia="en-AU"/>
        </w:rPr>
        <w:t xml:space="preserve"> Estimated commencement date of </w:t>
      </w:r>
      <w:proofErr w:type="gramStart"/>
      <w:r w:rsidR="00CB1094">
        <w:rPr>
          <w:lang w:eastAsia="en-AU"/>
        </w:rPr>
        <w:t>work</w:t>
      </w:r>
      <w:proofErr w:type="gramEnd"/>
    </w:p>
    <w:p w14:paraId="513FFED4" w14:textId="77777777" w:rsidR="00AD749F" w:rsidRDefault="00AD749F" w:rsidP="00AD749F">
      <w:pPr>
        <w:rPr>
          <w:lang w:eastAsia="en-AU"/>
        </w:rPr>
      </w:pPr>
      <w:r>
        <w:rPr>
          <w:lang w:eastAsia="en-AU"/>
        </w:rPr>
        <w:sym w:font="Webdings" w:char="F063"/>
      </w:r>
      <w:r>
        <w:rPr>
          <w:lang w:eastAsia="en-AU"/>
        </w:rPr>
        <w:t xml:space="preserve"> Estimated completion date of </w:t>
      </w:r>
      <w:proofErr w:type="gramStart"/>
      <w:r>
        <w:rPr>
          <w:lang w:eastAsia="en-AU"/>
        </w:rPr>
        <w:t>work</w:t>
      </w:r>
      <w:proofErr w:type="gramEnd"/>
    </w:p>
    <w:p w14:paraId="1F1FF87D" w14:textId="77777777" w:rsidR="007A1312" w:rsidRDefault="00FF1F02" w:rsidP="007A1312">
      <w:pPr>
        <w:rPr>
          <w:i/>
          <w:lang w:eastAsia="en-AU"/>
        </w:rPr>
      </w:pPr>
      <w:r w:rsidRPr="0082675A">
        <w:rPr>
          <w:iCs/>
          <w:lang w:eastAsia="en-AU"/>
        </w:rPr>
        <w:sym w:font="Webdings" w:char="F063"/>
      </w:r>
      <w:r w:rsidRPr="00FF1F02">
        <w:rPr>
          <w:i/>
          <w:lang w:eastAsia="en-AU"/>
        </w:rPr>
        <w:t xml:space="preserve"> Name of the subcontractors (if applicable)</w:t>
      </w:r>
      <w:r w:rsidR="007A1312" w:rsidRPr="007A1312">
        <w:rPr>
          <w:i/>
          <w:lang w:eastAsia="en-AU"/>
        </w:rPr>
        <w:t xml:space="preserve"> </w:t>
      </w:r>
    </w:p>
    <w:p w14:paraId="344A4B2E" w14:textId="3CD9FD0C" w:rsidR="00FF1F02" w:rsidRDefault="007A1312" w:rsidP="00FF1F02">
      <w:pPr>
        <w:rPr>
          <w:i/>
          <w:lang w:eastAsia="en-AU"/>
        </w:rPr>
      </w:pPr>
      <w:r w:rsidRPr="0082675A">
        <w:rPr>
          <w:iCs/>
          <w:lang w:eastAsia="en-AU"/>
        </w:rPr>
        <w:sym w:font="Webdings" w:char="F063"/>
      </w:r>
      <w:r w:rsidRPr="003A3A8E">
        <w:rPr>
          <w:i/>
          <w:lang w:eastAsia="en-AU"/>
        </w:rPr>
        <w:t xml:space="preserve"> Validity of the quote </w:t>
      </w:r>
    </w:p>
    <w:p w14:paraId="1748DA33" w14:textId="77777777" w:rsidR="00CB1094" w:rsidRPr="00FF1F02" w:rsidRDefault="00CB1094" w:rsidP="00FF1F02">
      <w:pPr>
        <w:rPr>
          <w:i/>
          <w:lang w:eastAsia="en-AU"/>
        </w:rPr>
      </w:pPr>
    </w:p>
    <w:p w14:paraId="37EEAD2B" w14:textId="77777777" w:rsidR="00AD749F" w:rsidRDefault="00AD749F" w:rsidP="00AD749F">
      <w:pPr>
        <w:pStyle w:val="Heading2"/>
        <w:rPr>
          <w:lang w:eastAsia="en-AU"/>
        </w:rPr>
        <w:sectPr w:rsidR="00AD749F" w:rsidSect="00AD749F">
          <w:type w:val="continuous"/>
          <w:pgSz w:w="11906" w:h="16838" w:code="9"/>
          <w:pgMar w:top="794" w:right="794" w:bottom="794" w:left="794" w:header="794" w:footer="794" w:gutter="0"/>
          <w:cols w:num="2" w:space="709"/>
          <w:titlePg/>
          <w:docGrid w:linePitch="360"/>
        </w:sectPr>
      </w:pPr>
    </w:p>
    <w:p w14:paraId="5A76213D" w14:textId="77777777" w:rsidR="00AC6CD9" w:rsidRDefault="00AC6CD9" w:rsidP="00AD749F">
      <w:pPr>
        <w:pStyle w:val="Heading2"/>
        <w:rPr>
          <w:lang w:eastAsia="en-AU"/>
        </w:rPr>
      </w:pPr>
      <w:r>
        <w:rPr>
          <w:lang w:eastAsia="en-AU"/>
        </w:rPr>
        <w:t>Scope of work description with breakdown:</w:t>
      </w:r>
    </w:p>
    <w:p w14:paraId="37D18B51" w14:textId="7CDA7CB6" w:rsidR="0087103A" w:rsidRDefault="00AC6CD9" w:rsidP="00AC6CD9">
      <w:pPr>
        <w:rPr>
          <w:lang w:eastAsia="en-AU"/>
        </w:rPr>
      </w:pPr>
      <w:r>
        <w:rPr>
          <w:lang w:eastAsia="en-AU"/>
        </w:rPr>
        <w:sym w:font="Webdings" w:char="F063"/>
      </w:r>
      <w:r>
        <w:rPr>
          <w:lang w:eastAsia="en-AU"/>
        </w:rPr>
        <w:t xml:space="preserve"> </w:t>
      </w:r>
      <w:r w:rsidR="0087103A">
        <w:rPr>
          <w:lang w:eastAsia="en-AU"/>
        </w:rPr>
        <w:t>A clear description of each service being offered. This should include as much detail as possible and be separated out into clear, distinct services.</w:t>
      </w:r>
    </w:p>
    <w:p w14:paraId="1115619C" w14:textId="2BEF4DE4" w:rsidR="003511DB" w:rsidRDefault="003511DB" w:rsidP="003511DB">
      <w:pPr>
        <w:rPr>
          <w:lang w:eastAsia="en-AU"/>
        </w:rPr>
      </w:pPr>
      <w:r>
        <w:rPr>
          <w:lang w:eastAsia="en-AU"/>
        </w:rPr>
        <w:sym w:font="Webdings" w:char="F063"/>
      </w:r>
      <w:r>
        <w:rPr>
          <w:lang w:eastAsia="en-AU"/>
        </w:rPr>
        <w:t xml:space="preserve"> A cost breakdown for each service. This should be as specific </w:t>
      </w:r>
      <w:r w:rsidR="00AF4B06">
        <w:rPr>
          <w:lang w:eastAsia="en-AU"/>
        </w:rPr>
        <w:t xml:space="preserve">and detailed </w:t>
      </w:r>
      <w:r>
        <w:rPr>
          <w:lang w:eastAsia="en-AU"/>
        </w:rPr>
        <w:t>as possible and ineligible services should be clearly separated from eligible services.</w:t>
      </w:r>
    </w:p>
    <w:p w14:paraId="6E68A92F" w14:textId="71B4C833" w:rsidR="003A3A8E" w:rsidRPr="0082675A" w:rsidRDefault="003A3A8E" w:rsidP="00AC6CD9">
      <w:pPr>
        <w:rPr>
          <w:iCs/>
          <w:lang w:eastAsia="en-AU"/>
        </w:rPr>
      </w:pPr>
      <w:r w:rsidRPr="0082675A">
        <w:rPr>
          <w:iCs/>
          <w:lang w:eastAsia="en-AU"/>
        </w:rPr>
        <w:sym w:font="Webdings" w:char="F063"/>
      </w:r>
      <w:r w:rsidRPr="0039694E">
        <w:rPr>
          <w:i/>
          <w:lang w:eastAsia="en-AU"/>
        </w:rPr>
        <w:t xml:space="preserve"> </w:t>
      </w:r>
      <w:r w:rsidRPr="0082675A">
        <w:rPr>
          <w:iCs/>
          <w:lang w:eastAsia="en-AU"/>
        </w:rPr>
        <w:t xml:space="preserve">Agreed milestones and timeline for </w:t>
      </w:r>
      <w:r w:rsidR="00F23FA9" w:rsidRPr="0082675A">
        <w:rPr>
          <w:iCs/>
          <w:lang w:eastAsia="en-AU"/>
        </w:rPr>
        <w:t>delivery.</w:t>
      </w:r>
      <w:r w:rsidRPr="0082675A">
        <w:rPr>
          <w:iCs/>
          <w:lang w:eastAsia="en-AU"/>
        </w:rPr>
        <w:t xml:space="preserve"> </w:t>
      </w:r>
    </w:p>
    <w:p w14:paraId="2B5832B1" w14:textId="77777777" w:rsidR="00F23FA9" w:rsidRDefault="00F23FA9" w:rsidP="00F23FA9">
      <w:pPr>
        <w:rPr>
          <w:lang w:eastAsia="en-AU"/>
        </w:rPr>
      </w:pPr>
      <w:r>
        <w:rPr>
          <w:lang w:eastAsia="en-AU"/>
        </w:rPr>
        <w:sym w:font="Webdings" w:char="F063"/>
      </w:r>
      <w:r>
        <w:rPr>
          <w:lang w:eastAsia="en-AU"/>
        </w:rPr>
        <w:t xml:space="preserve"> Information on any subcontractors involved, including the percentage of work they will undertake. (If applicable). </w:t>
      </w:r>
    </w:p>
    <w:p w14:paraId="27065EC3" w14:textId="0EE8694A" w:rsidR="00DE0D5E" w:rsidRDefault="00020049" w:rsidP="00020049">
      <w:pPr>
        <w:rPr>
          <w:lang w:eastAsia="en-AU"/>
        </w:rPr>
      </w:pPr>
      <w:r w:rsidRPr="00DE0D5E">
        <w:rPr>
          <w:b/>
          <w:bCs/>
          <w:lang w:eastAsia="en-AU"/>
        </w:rPr>
        <w:t>Important:</w:t>
      </w:r>
      <w:r>
        <w:rPr>
          <w:lang w:eastAsia="en-AU"/>
        </w:rPr>
        <w:t xml:space="preserve"> The Business Growth program doesn't allow changes to work or scope</w:t>
      </w:r>
      <w:r w:rsidR="0075229C">
        <w:rPr>
          <w:lang w:eastAsia="en-AU"/>
        </w:rPr>
        <w:t xml:space="preserve"> once approved</w:t>
      </w:r>
      <w:r>
        <w:rPr>
          <w:lang w:eastAsia="en-AU"/>
        </w:rPr>
        <w:t>. Quotes must be detailed</w:t>
      </w:r>
      <w:r w:rsidR="00F7340D">
        <w:rPr>
          <w:lang w:eastAsia="en-AU"/>
        </w:rPr>
        <w:t xml:space="preserve">, </w:t>
      </w:r>
      <w:r>
        <w:rPr>
          <w:lang w:eastAsia="en-AU"/>
        </w:rPr>
        <w:t>accurate</w:t>
      </w:r>
      <w:r w:rsidR="00F7340D">
        <w:rPr>
          <w:lang w:eastAsia="en-AU"/>
        </w:rPr>
        <w:t xml:space="preserve"> and reflective of the works to be completed</w:t>
      </w:r>
      <w:r w:rsidR="00307323">
        <w:rPr>
          <w:lang w:eastAsia="en-AU"/>
        </w:rPr>
        <w:t>.</w:t>
      </w:r>
      <w:r>
        <w:rPr>
          <w:lang w:eastAsia="en-AU"/>
        </w:rPr>
        <w:t xml:space="preserve"> </w:t>
      </w:r>
      <w:r w:rsidR="00DE0D5E">
        <w:rPr>
          <w:lang w:eastAsia="en-AU"/>
        </w:rPr>
        <w:t>To acquit the grant the quote will be compared against the invoice or remitted invoice</w:t>
      </w:r>
      <w:r w:rsidR="00F7340D">
        <w:rPr>
          <w:lang w:eastAsia="en-AU"/>
        </w:rPr>
        <w:t xml:space="preserve"> and evidence of works</w:t>
      </w:r>
      <w:r w:rsidR="00DE0D5E">
        <w:rPr>
          <w:lang w:eastAsia="en-AU"/>
        </w:rPr>
        <w:t xml:space="preserve">. </w:t>
      </w:r>
      <w:r w:rsidR="00DE0D5E" w:rsidRPr="00185A04">
        <w:t>If they don't align, the applicant may not complete the grant process, risking non-compliance, loss of funding, and future grant application eligibility under NTG programs.</w:t>
      </w:r>
    </w:p>
    <w:p w14:paraId="44420F71" w14:textId="77777777" w:rsidR="0081185C" w:rsidRDefault="0081185C" w:rsidP="00FF1F02">
      <w:pPr>
        <w:pStyle w:val="Heading2"/>
        <w:rPr>
          <w:lang w:eastAsia="en-AU"/>
        </w:rPr>
        <w:sectPr w:rsidR="0081185C" w:rsidSect="00AD749F">
          <w:type w:val="continuous"/>
          <w:pgSz w:w="11906" w:h="16838" w:code="9"/>
          <w:pgMar w:top="794" w:right="794" w:bottom="794" w:left="794" w:header="794" w:footer="794" w:gutter="0"/>
          <w:cols w:space="709"/>
          <w:titlePg/>
          <w:docGrid w:linePitch="360"/>
        </w:sectPr>
      </w:pPr>
    </w:p>
    <w:p w14:paraId="31A4D59D" w14:textId="0A44434B" w:rsidR="00AC6CD9" w:rsidRDefault="00CB1094" w:rsidP="00FF1F02">
      <w:pPr>
        <w:pStyle w:val="Heading2"/>
        <w:rPr>
          <w:lang w:eastAsia="en-AU"/>
        </w:rPr>
      </w:pPr>
      <w:r>
        <w:rPr>
          <w:lang w:eastAsia="en-AU"/>
        </w:rPr>
        <w:t>Costs</w:t>
      </w:r>
    </w:p>
    <w:p w14:paraId="1BA3B464" w14:textId="77777777" w:rsidR="00AC6CD9" w:rsidRDefault="00AD749F" w:rsidP="00AC6CD9">
      <w:pPr>
        <w:rPr>
          <w:lang w:eastAsia="en-AU"/>
        </w:rPr>
      </w:pPr>
      <w:r>
        <w:rPr>
          <w:lang w:eastAsia="en-AU"/>
        </w:rPr>
        <w:sym w:font="Webdings" w:char="F063"/>
      </w:r>
      <w:r>
        <w:rPr>
          <w:lang w:eastAsia="en-AU"/>
        </w:rPr>
        <w:t xml:space="preserve"> </w:t>
      </w:r>
      <w:r w:rsidR="00AC6CD9">
        <w:rPr>
          <w:lang w:eastAsia="en-AU"/>
        </w:rPr>
        <w:t>Subtotal cost of works (excl</w:t>
      </w:r>
      <w:r w:rsidR="003A3A8E">
        <w:rPr>
          <w:lang w:eastAsia="en-AU"/>
        </w:rPr>
        <w:t>usive of</w:t>
      </w:r>
      <w:r w:rsidR="00AC6CD9">
        <w:rPr>
          <w:lang w:eastAsia="en-AU"/>
        </w:rPr>
        <w:t xml:space="preserve"> GST) </w:t>
      </w:r>
    </w:p>
    <w:p w14:paraId="724C1753" w14:textId="14989B1D" w:rsidR="00AC6CD9" w:rsidRDefault="00AD749F" w:rsidP="00AC6CD9">
      <w:pPr>
        <w:rPr>
          <w:lang w:eastAsia="en-AU"/>
        </w:rPr>
      </w:pPr>
      <w:r>
        <w:rPr>
          <w:lang w:eastAsia="en-AU"/>
        </w:rPr>
        <w:sym w:font="Webdings" w:char="F063"/>
      </w:r>
      <w:r>
        <w:rPr>
          <w:lang w:eastAsia="en-AU"/>
        </w:rPr>
        <w:t xml:space="preserve"> </w:t>
      </w:r>
      <w:r w:rsidR="00AC6CD9">
        <w:rPr>
          <w:lang w:eastAsia="en-AU"/>
        </w:rPr>
        <w:t xml:space="preserve">GST total </w:t>
      </w:r>
    </w:p>
    <w:p w14:paraId="50262212" w14:textId="3248F0FF" w:rsidR="0081185C" w:rsidRDefault="00AD749F" w:rsidP="0081185C">
      <w:pPr>
        <w:rPr>
          <w:lang w:eastAsia="en-AU"/>
        </w:rPr>
        <w:sectPr w:rsidR="0081185C" w:rsidSect="0081185C">
          <w:type w:val="continuous"/>
          <w:pgSz w:w="11906" w:h="16838" w:code="9"/>
          <w:pgMar w:top="794" w:right="794" w:bottom="794" w:left="794" w:header="794" w:footer="794" w:gutter="0"/>
          <w:cols w:space="709"/>
          <w:titlePg/>
          <w:docGrid w:linePitch="360"/>
        </w:sectPr>
      </w:pPr>
      <w:r>
        <w:rPr>
          <w:lang w:eastAsia="en-AU"/>
        </w:rPr>
        <w:sym w:font="Webdings" w:char="F063"/>
      </w:r>
      <w:r>
        <w:rPr>
          <w:lang w:eastAsia="en-AU"/>
        </w:rPr>
        <w:t xml:space="preserve"> </w:t>
      </w:r>
      <w:r w:rsidR="00AC6CD9">
        <w:rPr>
          <w:lang w:eastAsia="en-AU"/>
        </w:rPr>
        <w:t>Total cost of works (</w:t>
      </w:r>
      <w:r w:rsidR="003A3A8E">
        <w:rPr>
          <w:lang w:eastAsia="en-AU"/>
        </w:rPr>
        <w:t>inclusive of</w:t>
      </w:r>
      <w:r w:rsidR="00AC6CD9">
        <w:rPr>
          <w:lang w:eastAsia="en-AU"/>
        </w:rPr>
        <w:t xml:space="preserve"> GST)</w:t>
      </w:r>
    </w:p>
    <w:p w14:paraId="16F2281A" w14:textId="2071E305" w:rsidR="006A2F2D" w:rsidRDefault="00CB1094" w:rsidP="00CB1094">
      <w:pPr>
        <w:pStyle w:val="Heading2"/>
        <w:rPr>
          <w:lang w:eastAsia="en-AU"/>
        </w:rPr>
      </w:pPr>
      <w:r>
        <w:rPr>
          <w:lang w:eastAsia="en-AU"/>
        </w:rPr>
        <w:t>Payment terms</w:t>
      </w:r>
    </w:p>
    <w:p w14:paraId="168C548E" w14:textId="6A3DAF93" w:rsidR="00CB1094" w:rsidRDefault="00CB1094" w:rsidP="00CB1094">
      <w:pPr>
        <w:rPr>
          <w:lang w:eastAsia="en-AU"/>
        </w:rPr>
        <w:sectPr w:rsidR="00CB1094" w:rsidSect="0081185C">
          <w:type w:val="continuous"/>
          <w:pgSz w:w="11906" w:h="16838" w:code="9"/>
          <w:pgMar w:top="794" w:right="794" w:bottom="794" w:left="794" w:header="794" w:footer="794" w:gutter="0"/>
          <w:cols w:space="709"/>
          <w:titlePg/>
          <w:docGrid w:linePitch="360"/>
        </w:sectPr>
      </w:pPr>
    </w:p>
    <w:p w14:paraId="51332606" w14:textId="77777777" w:rsidR="00CB1094" w:rsidRDefault="00CB1094" w:rsidP="00CB1094">
      <w:pPr>
        <w:rPr>
          <w:lang w:eastAsia="en-AU"/>
        </w:rPr>
      </w:pPr>
      <w:r>
        <w:rPr>
          <w:rStyle w:val="normaltextrun"/>
          <w:rFonts w:ascii="Webdings" w:hAnsi="Webdings"/>
          <w:color w:val="000000"/>
          <w:shd w:val="clear" w:color="auto" w:fill="FFFFFF"/>
        </w:rPr>
        <w:t>c</w:t>
      </w:r>
      <w:r>
        <w:rPr>
          <w:rStyle w:val="normaltextrun"/>
          <w:color w:val="000000"/>
          <w:shd w:val="clear" w:color="auto" w:fill="FFFFFF"/>
        </w:rPr>
        <w:t xml:space="preserve"> </w:t>
      </w:r>
      <w:r>
        <w:rPr>
          <w:lang w:eastAsia="en-AU"/>
        </w:rPr>
        <w:t>Remove all references to the Northern Territory Governme</w:t>
      </w:r>
      <w:r w:rsidR="00212F1B">
        <w:rPr>
          <w:lang w:eastAsia="en-AU"/>
        </w:rPr>
        <w:t>nt</w:t>
      </w:r>
    </w:p>
    <w:p w14:paraId="20947B8B" w14:textId="7E170B37" w:rsidR="00212F1B" w:rsidRDefault="00212F1B" w:rsidP="00CB1094">
      <w:pPr>
        <w:rPr>
          <w:lang w:eastAsia="en-AU"/>
        </w:rPr>
        <w:sectPr w:rsidR="00212F1B" w:rsidSect="0081185C">
          <w:type w:val="continuous"/>
          <w:pgSz w:w="11906" w:h="16838" w:code="9"/>
          <w:pgMar w:top="794" w:right="794" w:bottom="794" w:left="794" w:header="794" w:footer="794" w:gutter="0"/>
          <w:cols w:space="709"/>
          <w:titlePg/>
          <w:docGrid w:linePitch="360"/>
        </w:sectPr>
      </w:pPr>
    </w:p>
    <w:p w14:paraId="44C71BEB" w14:textId="3F7BF1AE" w:rsidR="00CB1094" w:rsidRDefault="00EB1A4B" w:rsidP="0081185C">
      <w:pPr>
        <w:rPr>
          <w:lang w:eastAsia="en-AU"/>
        </w:rPr>
      </w:pPr>
      <w:r>
        <w:rPr>
          <w:rStyle w:val="normaltextrun"/>
          <w:rFonts w:ascii="Webdings" w:hAnsi="Webdings"/>
          <w:color w:val="000000"/>
          <w:shd w:val="clear" w:color="auto" w:fill="FFFFFF"/>
        </w:rPr>
        <w:t></w:t>
      </w:r>
      <w:r>
        <w:rPr>
          <w:rStyle w:val="normaltextrun"/>
          <w:color w:val="000000"/>
          <w:shd w:val="clear" w:color="auto" w:fill="FFFFFF"/>
        </w:rPr>
        <w:t xml:space="preserve"> Payment</w:t>
      </w:r>
      <w:r w:rsidR="00212F1B">
        <w:rPr>
          <w:rStyle w:val="normaltextrun"/>
          <w:color w:val="000000"/>
          <w:shd w:val="clear" w:color="auto" w:fill="FFFFFF"/>
        </w:rPr>
        <w:t xml:space="preserve"> schedu</w:t>
      </w:r>
      <w:r w:rsidR="0081185C">
        <w:rPr>
          <w:rStyle w:val="normaltextrun"/>
          <w:color w:val="000000"/>
          <w:shd w:val="clear" w:color="auto" w:fill="FFFFFF"/>
        </w:rPr>
        <w:t>le</w:t>
      </w:r>
    </w:p>
    <w:sectPr w:rsidR="00CB1094" w:rsidSect="00AD749F">
      <w:type w:val="continuous"/>
      <w:pgSz w:w="11906" w:h="16838" w:code="9"/>
      <w:pgMar w:top="794" w:right="794" w:bottom="794" w:left="794" w:header="794" w:footer="794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16D2" w14:textId="77777777" w:rsidR="00BC5B89" w:rsidRDefault="00BC5B89" w:rsidP="007332FF">
      <w:r>
        <w:separator/>
      </w:r>
    </w:p>
  </w:endnote>
  <w:endnote w:type="continuationSeparator" w:id="0">
    <w:p w14:paraId="7F90702A" w14:textId="77777777" w:rsidR="00BC5B89" w:rsidRDefault="00BC5B89" w:rsidP="007332FF">
      <w:r>
        <w:continuationSeparator/>
      </w:r>
    </w:p>
  </w:endnote>
  <w:endnote w:type="continuationNotice" w:id="1">
    <w:p w14:paraId="29DC09B9" w14:textId="77777777" w:rsidR="00BC5B89" w:rsidRDefault="00BC5B8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992E" w14:textId="77777777" w:rsidR="00996655" w:rsidRDefault="00996655" w:rsidP="0099665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996655" w:rsidRPr="00132658" w14:paraId="485D3219" w14:textId="77777777" w:rsidTr="001D258A">
      <w:trPr>
        <w:cantSplit/>
        <w:trHeight w:hRule="exact" w:val="567"/>
      </w:trPr>
      <w:tc>
        <w:tcPr>
          <w:tcW w:w="10318" w:type="dxa"/>
          <w:vAlign w:val="bottom"/>
        </w:tcPr>
        <w:p w14:paraId="7C31623C" w14:textId="21DB8115" w:rsidR="00996655" w:rsidRPr="00750D2F" w:rsidRDefault="00996655" w:rsidP="00996655">
          <w:pPr>
            <w:spacing w:after="0"/>
            <w:rPr>
              <w:rStyle w:val="PageNumber"/>
            </w:rPr>
          </w:pPr>
          <w:r w:rsidRPr="00750D2F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310921806"/>
              <w:placeholder>
                <w:docPart w:val="175D7269AA0E42B1AEE8C76DFF6C7FFF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color w:val="000000"/>
              <w:text w:multiLine="1"/>
            </w:sdtPr>
            <w:sdtContent>
              <w:r w:rsidR="00CB1094">
                <w:rPr>
                  <w:rStyle w:val="PageNumber"/>
                  <w:b/>
                </w:rPr>
                <w:t>Trade, Business and Asian Relations</w:t>
              </w:r>
            </w:sdtContent>
          </w:sdt>
          <w:r w:rsidR="00592E78" w:rsidRPr="00750D2F">
            <w:rPr>
              <w:rStyle w:val="PageNumber"/>
            </w:rPr>
            <w:t xml:space="preserve"> - optional</w:t>
          </w:r>
        </w:p>
        <w:p w14:paraId="0D9280A0" w14:textId="77777777" w:rsidR="00996655" w:rsidRPr="00AC4488" w:rsidRDefault="00996655" w:rsidP="0099665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791948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74346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3A57B6DC" w14:textId="77777777" w:rsidR="00CA36A0" w:rsidRPr="00996655" w:rsidRDefault="00CA36A0" w:rsidP="00996655">
    <w:pPr>
      <w:pStyle w:val="Hidde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F2F6" w14:textId="77777777" w:rsidR="00D15D88" w:rsidRDefault="00D15D88" w:rsidP="00C0326E">
    <w:pPr>
      <w:spacing w:after="0"/>
    </w:pPr>
  </w:p>
  <w:p w14:paraId="33D8A58E" w14:textId="77777777" w:rsidR="00996655" w:rsidRDefault="00996655" w:rsidP="00996655">
    <w:pPr>
      <w:pStyle w:val="Hidden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C0326E" w:rsidRPr="00132658" w14:paraId="569D095E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1953F86D" w14:textId="45437DF9" w:rsidR="00901430" w:rsidRPr="00901430" w:rsidRDefault="00901430" w:rsidP="00C0326E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b/>
                <w:sz w:val="19"/>
                <w:szCs w:val="19"/>
              </w:rPr>
              <w:alias w:val="Company"/>
              <w:tag w:val=""/>
              <w:id w:val="250782577"/>
              <w:dataBinding w:prefixMappings="xmlns:ns0='http://schemas.openxmlformats.org/officeDocument/2006/extended-properties' " w:xpath="/ns0:Properties[1]/ns0:Company[1]" w:storeItemID="{6668398D-A668-4E3E-A5EB-62B293D839F1}"/>
              <w15:color w:val="000000"/>
              <w:text w:multiLine="1"/>
            </w:sdtPr>
            <w:sdtContent>
              <w:r w:rsidR="00CB1094">
                <w:rPr>
                  <w:b/>
                  <w:sz w:val="19"/>
                  <w:szCs w:val="19"/>
                </w:rPr>
                <w:t>Trade, Business and Asian Relations</w:t>
              </w:r>
            </w:sdtContent>
          </w:sdt>
          <w:r w:rsidR="00592E78">
            <w:rPr>
              <w:rStyle w:val="PageNumber"/>
            </w:rPr>
            <w:t xml:space="preserve"> </w:t>
          </w:r>
        </w:p>
        <w:p w14:paraId="456E3E25" w14:textId="77777777" w:rsidR="00C0326E" w:rsidRPr="00CE30CF" w:rsidRDefault="00C0326E" w:rsidP="00C0326E">
          <w:pPr>
            <w:spacing w:after="0"/>
            <w:rPr>
              <w:rStyle w:val="PageNumber"/>
            </w:rPr>
          </w:pPr>
          <w:r w:rsidRPr="00CE30CF">
            <w:rPr>
              <w:rStyle w:val="PageNumber"/>
            </w:rPr>
            <w:t xml:space="preserve">Page </w:t>
          </w:r>
          <w:r w:rsidRPr="00CE30CF">
            <w:rPr>
              <w:rStyle w:val="PageNumber"/>
            </w:rPr>
            <w:fldChar w:fldCharType="begin"/>
          </w:r>
          <w:r w:rsidRPr="00CE30CF">
            <w:rPr>
              <w:rStyle w:val="PageNumber"/>
            </w:rPr>
            <w:instrText xml:space="preserve"> PAGE  \* Arabic  \* MERGEFORMAT </w:instrText>
          </w:r>
          <w:r w:rsidRPr="00CE30CF">
            <w:rPr>
              <w:rStyle w:val="PageNumber"/>
            </w:rPr>
            <w:fldChar w:fldCharType="separate"/>
          </w:r>
          <w:r w:rsidR="00D74346">
            <w:rPr>
              <w:rStyle w:val="PageNumber"/>
              <w:noProof/>
            </w:rPr>
            <w:t>1</w:t>
          </w:r>
          <w:r w:rsidRPr="00CE30CF">
            <w:rPr>
              <w:rStyle w:val="PageNumber"/>
            </w:rPr>
            <w:fldChar w:fldCharType="end"/>
          </w:r>
          <w:r w:rsidRPr="00CE30CF">
            <w:rPr>
              <w:rStyle w:val="PageNumber"/>
            </w:rPr>
            <w:t xml:space="preserve"> of </w:t>
          </w:r>
          <w:r w:rsidRPr="00CE30CF">
            <w:rPr>
              <w:rStyle w:val="PageNumber"/>
            </w:rPr>
            <w:fldChar w:fldCharType="begin"/>
          </w:r>
          <w:r w:rsidRPr="00CE30CF">
            <w:rPr>
              <w:rStyle w:val="PageNumber"/>
            </w:rPr>
            <w:instrText xml:space="preserve"> NUMPAGES  \* Arabic  \* MERGEFORMAT </w:instrText>
          </w:r>
          <w:r w:rsidRPr="00CE30CF">
            <w:rPr>
              <w:rStyle w:val="PageNumber"/>
            </w:rPr>
            <w:fldChar w:fldCharType="separate"/>
          </w:r>
          <w:r w:rsidR="00D74346">
            <w:rPr>
              <w:rStyle w:val="PageNumber"/>
              <w:noProof/>
            </w:rPr>
            <w:t>1</w:t>
          </w:r>
          <w:r w:rsidRPr="00CE30CF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vAlign w:val="bottom"/>
        </w:tcPr>
        <w:p w14:paraId="3152F566" w14:textId="77777777" w:rsidR="00C0326E" w:rsidRPr="001E14EB" w:rsidRDefault="00C0326E" w:rsidP="00C0326E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4CC5EF08" wp14:editId="7C1937C2">
                <wp:extent cx="1572479" cy="561600"/>
                <wp:effectExtent l="0" t="0" r="8890" b="0"/>
                <wp:docPr id="1" name="Picture 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617D47A5" w14:textId="77777777" w:rsidR="00EF7362" w:rsidRPr="00661BE1" w:rsidRDefault="00EF7362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F85E" w14:textId="77777777" w:rsidR="00BC5B89" w:rsidRDefault="00BC5B89" w:rsidP="007332FF">
      <w:r>
        <w:separator/>
      </w:r>
    </w:p>
  </w:footnote>
  <w:footnote w:type="continuationSeparator" w:id="0">
    <w:p w14:paraId="4AF77C8D" w14:textId="77777777" w:rsidR="00BC5B89" w:rsidRDefault="00BC5B89" w:rsidP="007332FF">
      <w:r>
        <w:continuationSeparator/>
      </w:r>
    </w:p>
  </w:footnote>
  <w:footnote w:type="continuationNotice" w:id="1">
    <w:p w14:paraId="18F5DD71" w14:textId="77777777" w:rsidR="00BC5B89" w:rsidRDefault="00BC5B8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B1DD" w14:textId="77777777" w:rsidR="00983000" w:rsidRPr="00162207" w:rsidRDefault="00000000" w:rsidP="00996655">
    <w:pPr>
      <w:pStyle w:val="Header"/>
      <w:tabs>
        <w:tab w:val="clear" w:pos="9638"/>
        <w:tab w:val="right" w:pos="10318"/>
      </w:tabs>
      <w:jc w:val="right"/>
    </w:pPr>
    <w:sdt>
      <w:sdt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91948">
          <w:t>Business Growth Program – Quotation checklist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2124958219">
    <w:abstractNumId w:val="33"/>
  </w:num>
  <w:num w:numId="2" w16cid:durableId="2084451786">
    <w:abstractNumId w:val="21"/>
  </w:num>
  <w:num w:numId="3" w16cid:durableId="59640439">
    <w:abstractNumId w:val="71"/>
  </w:num>
  <w:num w:numId="4" w16cid:durableId="1258296826">
    <w:abstractNumId w:val="43"/>
  </w:num>
  <w:num w:numId="5" w16cid:durableId="477722302">
    <w:abstractNumId w:val="27"/>
  </w:num>
  <w:num w:numId="6" w16cid:durableId="31614335">
    <w:abstractNumId w:val="15"/>
  </w:num>
  <w:num w:numId="7" w16cid:durableId="504170450">
    <w:abstractNumId w:val="48"/>
  </w:num>
  <w:num w:numId="8" w16cid:durableId="266617845">
    <w:abstractNumId w:val="24"/>
  </w:num>
  <w:num w:numId="9" w16cid:durableId="591159971">
    <w:abstractNumId w:val="55"/>
  </w:num>
  <w:num w:numId="10" w16cid:durableId="2122606744">
    <w:abstractNumId w:val="20"/>
  </w:num>
  <w:num w:numId="11" w16cid:durableId="582837033">
    <w:abstractNumId w:val="61"/>
  </w:num>
  <w:num w:numId="12" w16cid:durableId="1201748419">
    <w:abstractNumId w:val="17"/>
  </w:num>
  <w:num w:numId="13" w16cid:durableId="373697496">
    <w:abstractNumId w:val="1"/>
  </w:num>
  <w:num w:numId="14" w16cid:durableId="1936356861">
    <w:abstractNumId w:val="59"/>
  </w:num>
  <w:num w:numId="15" w16cid:durableId="791244276">
    <w:abstractNumId w:val="26"/>
  </w:num>
  <w:num w:numId="16" w16cid:durableId="58870995">
    <w:abstractNumId w:val="60"/>
  </w:num>
  <w:num w:numId="17" w16cid:durableId="1972439683">
    <w:abstractNumId w:val="69"/>
  </w:num>
  <w:num w:numId="18" w16cid:durableId="1517840469">
    <w:abstractNumId w:val="54"/>
  </w:num>
  <w:num w:numId="19" w16cid:durableId="693728741">
    <w:abstractNumId w:val="46"/>
  </w:num>
  <w:num w:numId="20" w16cid:durableId="1050956025">
    <w:abstractNumId w:val="50"/>
  </w:num>
  <w:num w:numId="21" w16cid:durableId="8921541">
    <w:abstractNumId w:val="38"/>
  </w:num>
  <w:num w:numId="22" w16cid:durableId="795829795">
    <w:abstractNumId w:val="53"/>
  </w:num>
  <w:num w:numId="23" w16cid:durableId="126893365">
    <w:abstractNumId w:val="45"/>
  </w:num>
  <w:num w:numId="24" w16cid:durableId="1426922609">
    <w:abstractNumId w:val="40"/>
  </w:num>
  <w:num w:numId="25" w16cid:durableId="199241621">
    <w:abstractNumId w:val="36"/>
  </w:num>
  <w:num w:numId="26" w16cid:durableId="1595169430">
    <w:abstractNumId w:val="10"/>
  </w:num>
  <w:num w:numId="27" w16cid:durableId="335883073">
    <w:abstractNumId w:val="70"/>
  </w:num>
  <w:num w:numId="28" w16cid:durableId="92477605">
    <w:abstractNumId w:val="35"/>
  </w:num>
  <w:num w:numId="29" w16cid:durableId="566307383">
    <w:abstractNumId w:val="28"/>
  </w:num>
  <w:num w:numId="30" w16cid:durableId="1320577232">
    <w:abstractNumId w:val="0"/>
  </w:num>
  <w:num w:numId="31" w16cid:durableId="186069832">
    <w:abstractNumId w:val="39"/>
  </w:num>
  <w:num w:numId="32" w16cid:durableId="556866893">
    <w:abstractNumId w:val="9"/>
  </w:num>
  <w:num w:numId="33" w16cid:durableId="748114848">
    <w:abstractNumId w:val="62"/>
  </w:num>
  <w:num w:numId="34" w16cid:durableId="618150895">
    <w:abstractNumId w:val="31"/>
  </w:num>
  <w:num w:numId="35" w16cid:durableId="122313755">
    <w:abstractNumId w:val="47"/>
  </w:num>
  <w:num w:numId="36" w16cid:durableId="2071610547">
    <w:abstractNumId w:val="63"/>
  </w:num>
  <w:num w:numId="37" w16cid:durableId="784620924">
    <w:abstractNumId w:val="65"/>
  </w:num>
  <w:num w:numId="38" w16cid:durableId="530337374">
    <w:abstractNumId w:val="14"/>
  </w:num>
  <w:num w:numId="39" w16cid:durableId="488523051">
    <w:abstractNumId w:val="25"/>
  </w:num>
  <w:num w:numId="40" w16cid:durableId="148058621">
    <w:abstractNumId w:val="66"/>
  </w:num>
  <w:num w:numId="41" w16cid:durableId="162548631">
    <w:abstractNumId w:val="2"/>
  </w:num>
  <w:num w:numId="42" w16cid:durableId="944656974">
    <w:abstractNumId w:val="58"/>
  </w:num>
  <w:num w:numId="43" w16cid:durableId="1043945526">
    <w:abstractNumId w:val="11"/>
  </w:num>
  <w:num w:numId="44" w16cid:durableId="1743285352">
    <w:abstractNumId w:val="34"/>
  </w:num>
  <w:num w:numId="45" w16cid:durableId="1425809942">
    <w:abstractNumId w:val="41"/>
  </w:num>
  <w:num w:numId="46" w16cid:durableId="6566143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4688576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D9"/>
    <w:rsid w:val="00001DDF"/>
    <w:rsid w:val="0000322D"/>
    <w:rsid w:val="00007670"/>
    <w:rsid w:val="00010665"/>
    <w:rsid w:val="00020049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465F"/>
    <w:rsid w:val="000548B1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2D2D"/>
    <w:rsid w:val="000F3850"/>
    <w:rsid w:val="000F604F"/>
    <w:rsid w:val="00104E7F"/>
    <w:rsid w:val="001137EC"/>
    <w:rsid w:val="00114404"/>
    <w:rsid w:val="001152F5"/>
    <w:rsid w:val="00117743"/>
    <w:rsid w:val="00117F5B"/>
    <w:rsid w:val="00127715"/>
    <w:rsid w:val="00132658"/>
    <w:rsid w:val="00137843"/>
    <w:rsid w:val="00150DC0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2F1B"/>
    <w:rsid w:val="0022694F"/>
    <w:rsid w:val="00230031"/>
    <w:rsid w:val="00235C01"/>
    <w:rsid w:val="00242B48"/>
    <w:rsid w:val="00247343"/>
    <w:rsid w:val="00265C56"/>
    <w:rsid w:val="00266726"/>
    <w:rsid w:val="002716CD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7D05"/>
    <w:rsid w:val="002E20C8"/>
    <w:rsid w:val="002E4290"/>
    <w:rsid w:val="002E66A6"/>
    <w:rsid w:val="002F0DB1"/>
    <w:rsid w:val="002F2885"/>
    <w:rsid w:val="002F45A1"/>
    <w:rsid w:val="002F525F"/>
    <w:rsid w:val="0030203D"/>
    <w:rsid w:val="003037F9"/>
    <w:rsid w:val="0030583E"/>
    <w:rsid w:val="00307323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11DB"/>
    <w:rsid w:val="00357D55"/>
    <w:rsid w:val="00363513"/>
    <w:rsid w:val="003657E5"/>
    <w:rsid w:val="0036589C"/>
    <w:rsid w:val="00371312"/>
    <w:rsid w:val="00371DC7"/>
    <w:rsid w:val="00377B21"/>
    <w:rsid w:val="003804A6"/>
    <w:rsid w:val="00390CE3"/>
    <w:rsid w:val="00394876"/>
    <w:rsid w:val="00394AAF"/>
    <w:rsid w:val="00394CE5"/>
    <w:rsid w:val="0039694E"/>
    <w:rsid w:val="003A3A8E"/>
    <w:rsid w:val="003A6341"/>
    <w:rsid w:val="003B67FD"/>
    <w:rsid w:val="003B6A61"/>
    <w:rsid w:val="003D0F63"/>
    <w:rsid w:val="003D42C0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43B6E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3ACC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62CC"/>
    <w:rsid w:val="00582D3D"/>
    <w:rsid w:val="00590040"/>
    <w:rsid w:val="00592E78"/>
    <w:rsid w:val="00595386"/>
    <w:rsid w:val="00597234"/>
    <w:rsid w:val="005A4AC0"/>
    <w:rsid w:val="005A5FDF"/>
    <w:rsid w:val="005B0FB7"/>
    <w:rsid w:val="005B122A"/>
    <w:rsid w:val="005B1FCB"/>
    <w:rsid w:val="005B5AC2"/>
    <w:rsid w:val="005C2833"/>
    <w:rsid w:val="005E144D"/>
    <w:rsid w:val="005E1500"/>
    <w:rsid w:val="005E20D1"/>
    <w:rsid w:val="005E3A43"/>
    <w:rsid w:val="005E3FC4"/>
    <w:rsid w:val="005F0B17"/>
    <w:rsid w:val="005F77C7"/>
    <w:rsid w:val="00620675"/>
    <w:rsid w:val="006227B6"/>
    <w:rsid w:val="00622910"/>
    <w:rsid w:val="006254B6"/>
    <w:rsid w:val="00627FC8"/>
    <w:rsid w:val="006433C3"/>
    <w:rsid w:val="00650E55"/>
    <w:rsid w:val="00650F5B"/>
    <w:rsid w:val="006670D7"/>
    <w:rsid w:val="006719EA"/>
    <w:rsid w:val="00671F13"/>
    <w:rsid w:val="0067400A"/>
    <w:rsid w:val="006847AD"/>
    <w:rsid w:val="0069114B"/>
    <w:rsid w:val="006944C1"/>
    <w:rsid w:val="006A2F2D"/>
    <w:rsid w:val="006A756A"/>
    <w:rsid w:val="006B128B"/>
    <w:rsid w:val="006D66F7"/>
    <w:rsid w:val="006E5331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0D2F"/>
    <w:rsid w:val="0075229C"/>
    <w:rsid w:val="00755248"/>
    <w:rsid w:val="0076190B"/>
    <w:rsid w:val="00763448"/>
    <w:rsid w:val="0076355D"/>
    <w:rsid w:val="00763A2D"/>
    <w:rsid w:val="007670BC"/>
    <w:rsid w:val="007676A4"/>
    <w:rsid w:val="00777795"/>
    <w:rsid w:val="00783A57"/>
    <w:rsid w:val="00784C92"/>
    <w:rsid w:val="007859CD"/>
    <w:rsid w:val="00785C24"/>
    <w:rsid w:val="007907E4"/>
    <w:rsid w:val="00791948"/>
    <w:rsid w:val="00796461"/>
    <w:rsid w:val="007A1312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128D"/>
    <w:rsid w:val="007E70CF"/>
    <w:rsid w:val="007E74A4"/>
    <w:rsid w:val="007F1B6F"/>
    <w:rsid w:val="007F263F"/>
    <w:rsid w:val="008015A8"/>
    <w:rsid w:val="0080766E"/>
    <w:rsid w:val="00811169"/>
    <w:rsid w:val="0081185C"/>
    <w:rsid w:val="00815297"/>
    <w:rsid w:val="008170DB"/>
    <w:rsid w:val="00817BA1"/>
    <w:rsid w:val="00823022"/>
    <w:rsid w:val="0082634E"/>
    <w:rsid w:val="0082675A"/>
    <w:rsid w:val="008313C4"/>
    <w:rsid w:val="00835434"/>
    <w:rsid w:val="008358C0"/>
    <w:rsid w:val="00837842"/>
    <w:rsid w:val="00842838"/>
    <w:rsid w:val="00854EC1"/>
    <w:rsid w:val="0085797F"/>
    <w:rsid w:val="00861DC3"/>
    <w:rsid w:val="00867019"/>
    <w:rsid w:val="0087103A"/>
    <w:rsid w:val="00872EF1"/>
    <w:rsid w:val="008735A9"/>
    <w:rsid w:val="00877BC5"/>
    <w:rsid w:val="00877D20"/>
    <w:rsid w:val="00881C48"/>
    <w:rsid w:val="00885B80"/>
    <w:rsid w:val="00885C30"/>
    <w:rsid w:val="00885E9B"/>
    <w:rsid w:val="00893C96"/>
    <w:rsid w:val="0089500A"/>
    <w:rsid w:val="00897C94"/>
    <w:rsid w:val="008A7C12"/>
    <w:rsid w:val="008B03CE"/>
    <w:rsid w:val="008B529E"/>
    <w:rsid w:val="008C0D34"/>
    <w:rsid w:val="008C17FB"/>
    <w:rsid w:val="008C70BB"/>
    <w:rsid w:val="008D1B00"/>
    <w:rsid w:val="008D278B"/>
    <w:rsid w:val="008D57B8"/>
    <w:rsid w:val="008E03FC"/>
    <w:rsid w:val="008E510B"/>
    <w:rsid w:val="008F30DE"/>
    <w:rsid w:val="008F422B"/>
    <w:rsid w:val="00901430"/>
    <w:rsid w:val="00902B13"/>
    <w:rsid w:val="00911941"/>
    <w:rsid w:val="0092024D"/>
    <w:rsid w:val="00925146"/>
    <w:rsid w:val="00925F0F"/>
    <w:rsid w:val="00932F6B"/>
    <w:rsid w:val="009468BC"/>
    <w:rsid w:val="00947FAE"/>
    <w:rsid w:val="00953762"/>
    <w:rsid w:val="00961341"/>
    <w:rsid w:val="009616DF"/>
    <w:rsid w:val="00963E4F"/>
    <w:rsid w:val="0096542F"/>
    <w:rsid w:val="00967FA7"/>
    <w:rsid w:val="00971645"/>
    <w:rsid w:val="00977919"/>
    <w:rsid w:val="00983000"/>
    <w:rsid w:val="009870FA"/>
    <w:rsid w:val="009921C3"/>
    <w:rsid w:val="0099551D"/>
    <w:rsid w:val="00996655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5A62"/>
    <w:rsid w:val="00A66857"/>
    <w:rsid w:val="00A76790"/>
    <w:rsid w:val="00A80250"/>
    <w:rsid w:val="00A925EC"/>
    <w:rsid w:val="00A929AA"/>
    <w:rsid w:val="00A92B6B"/>
    <w:rsid w:val="00AA541E"/>
    <w:rsid w:val="00AB5413"/>
    <w:rsid w:val="00AC6CD9"/>
    <w:rsid w:val="00AD0DA4"/>
    <w:rsid w:val="00AD4169"/>
    <w:rsid w:val="00AD749F"/>
    <w:rsid w:val="00AE25C6"/>
    <w:rsid w:val="00AE306C"/>
    <w:rsid w:val="00AF28C1"/>
    <w:rsid w:val="00AF4B06"/>
    <w:rsid w:val="00B02EF1"/>
    <w:rsid w:val="00B07C97"/>
    <w:rsid w:val="00B11C67"/>
    <w:rsid w:val="00B15754"/>
    <w:rsid w:val="00B2046E"/>
    <w:rsid w:val="00B20E8B"/>
    <w:rsid w:val="00B257E1"/>
    <w:rsid w:val="00B2599A"/>
    <w:rsid w:val="00B27AC4"/>
    <w:rsid w:val="00B343CC"/>
    <w:rsid w:val="00B5084A"/>
    <w:rsid w:val="00B554E7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87BBA"/>
    <w:rsid w:val="00B92F9B"/>
    <w:rsid w:val="00B93DB1"/>
    <w:rsid w:val="00B941B3"/>
    <w:rsid w:val="00B96513"/>
    <w:rsid w:val="00BA1D47"/>
    <w:rsid w:val="00BA66F0"/>
    <w:rsid w:val="00BB2239"/>
    <w:rsid w:val="00BB2AE7"/>
    <w:rsid w:val="00BB6464"/>
    <w:rsid w:val="00BC1BB8"/>
    <w:rsid w:val="00BC5B89"/>
    <w:rsid w:val="00BD7FE1"/>
    <w:rsid w:val="00BE37CA"/>
    <w:rsid w:val="00BE3E51"/>
    <w:rsid w:val="00BE6144"/>
    <w:rsid w:val="00BE635A"/>
    <w:rsid w:val="00BF17E9"/>
    <w:rsid w:val="00BF2ABB"/>
    <w:rsid w:val="00BF5099"/>
    <w:rsid w:val="00C0326E"/>
    <w:rsid w:val="00C10F10"/>
    <w:rsid w:val="00C15753"/>
    <w:rsid w:val="00C15D4D"/>
    <w:rsid w:val="00C175DC"/>
    <w:rsid w:val="00C30171"/>
    <w:rsid w:val="00C309D8"/>
    <w:rsid w:val="00C322B4"/>
    <w:rsid w:val="00C357F6"/>
    <w:rsid w:val="00C413E1"/>
    <w:rsid w:val="00C43519"/>
    <w:rsid w:val="00C45263"/>
    <w:rsid w:val="00C51537"/>
    <w:rsid w:val="00C52BC3"/>
    <w:rsid w:val="00C55B5A"/>
    <w:rsid w:val="00C61AFA"/>
    <w:rsid w:val="00C61D64"/>
    <w:rsid w:val="00C62099"/>
    <w:rsid w:val="00C64EA3"/>
    <w:rsid w:val="00C72867"/>
    <w:rsid w:val="00C75E81"/>
    <w:rsid w:val="00C86609"/>
    <w:rsid w:val="00C92B4C"/>
    <w:rsid w:val="00C92C5E"/>
    <w:rsid w:val="00C954F6"/>
    <w:rsid w:val="00CA36A0"/>
    <w:rsid w:val="00CA6BC5"/>
    <w:rsid w:val="00CB1094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EBE"/>
    <w:rsid w:val="00D36A49"/>
    <w:rsid w:val="00D517C6"/>
    <w:rsid w:val="00D61FD1"/>
    <w:rsid w:val="00D71D84"/>
    <w:rsid w:val="00D72464"/>
    <w:rsid w:val="00D72A57"/>
    <w:rsid w:val="00D74346"/>
    <w:rsid w:val="00D768EB"/>
    <w:rsid w:val="00D81E17"/>
    <w:rsid w:val="00D82D1E"/>
    <w:rsid w:val="00D832D9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30E2"/>
    <w:rsid w:val="00DD4E59"/>
    <w:rsid w:val="00DE0D5E"/>
    <w:rsid w:val="00DE33B5"/>
    <w:rsid w:val="00DE5E18"/>
    <w:rsid w:val="00DE68BD"/>
    <w:rsid w:val="00DF0487"/>
    <w:rsid w:val="00DF5EA4"/>
    <w:rsid w:val="00E02681"/>
    <w:rsid w:val="00E02792"/>
    <w:rsid w:val="00E034D8"/>
    <w:rsid w:val="00E04CC0"/>
    <w:rsid w:val="00E152A3"/>
    <w:rsid w:val="00E15816"/>
    <w:rsid w:val="00E160D5"/>
    <w:rsid w:val="00E239FF"/>
    <w:rsid w:val="00E27D7B"/>
    <w:rsid w:val="00E3051C"/>
    <w:rsid w:val="00E30556"/>
    <w:rsid w:val="00E30981"/>
    <w:rsid w:val="00E33136"/>
    <w:rsid w:val="00E34D7C"/>
    <w:rsid w:val="00E36941"/>
    <w:rsid w:val="00E3723D"/>
    <w:rsid w:val="00E44B8A"/>
    <w:rsid w:val="00E44C89"/>
    <w:rsid w:val="00E457A6"/>
    <w:rsid w:val="00E52375"/>
    <w:rsid w:val="00E61BA2"/>
    <w:rsid w:val="00E63864"/>
    <w:rsid w:val="00E6403F"/>
    <w:rsid w:val="00E75451"/>
    <w:rsid w:val="00E770C4"/>
    <w:rsid w:val="00E84C5A"/>
    <w:rsid w:val="00E861DB"/>
    <w:rsid w:val="00E908F1"/>
    <w:rsid w:val="00E90CFB"/>
    <w:rsid w:val="00E93406"/>
    <w:rsid w:val="00E9402C"/>
    <w:rsid w:val="00E956C5"/>
    <w:rsid w:val="00E95C39"/>
    <w:rsid w:val="00EA2C39"/>
    <w:rsid w:val="00EB0A3C"/>
    <w:rsid w:val="00EB0A96"/>
    <w:rsid w:val="00EB164C"/>
    <w:rsid w:val="00EB1A4B"/>
    <w:rsid w:val="00EB1D82"/>
    <w:rsid w:val="00EB77F9"/>
    <w:rsid w:val="00EC46CB"/>
    <w:rsid w:val="00EC5769"/>
    <w:rsid w:val="00EC7D00"/>
    <w:rsid w:val="00ED0304"/>
    <w:rsid w:val="00ED5B7B"/>
    <w:rsid w:val="00EE38FA"/>
    <w:rsid w:val="00EE3E2C"/>
    <w:rsid w:val="00EE5D23"/>
    <w:rsid w:val="00EE750D"/>
    <w:rsid w:val="00EF3CA4"/>
    <w:rsid w:val="00EF7362"/>
    <w:rsid w:val="00EF7859"/>
    <w:rsid w:val="00F014DA"/>
    <w:rsid w:val="00F02591"/>
    <w:rsid w:val="00F23FA9"/>
    <w:rsid w:val="00F314F0"/>
    <w:rsid w:val="00F5696E"/>
    <w:rsid w:val="00F60EFF"/>
    <w:rsid w:val="00F67D2D"/>
    <w:rsid w:val="00F7340D"/>
    <w:rsid w:val="00F858F2"/>
    <w:rsid w:val="00F860CC"/>
    <w:rsid w:val="00F94398"/>
    <w:rsid w:val="00F94668"/>
    <w:rsid w:val="00FB2B56"/>
    <w:rsid w:val="00FB55D5"/>
    <w:rsid w:val="00FC12BF"/>
    <w:rsid w:val="00FC2C60"/>
    <w:rsid w:val="00FD3E6F"/>
    <w:rsid w:val="00FD51B9"/>
    <w:rsid w:val="00FD5849"/>
    <w:rsid w:val="00FE2A39"/>
    <w:rsid w:val="00FF1F02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E2EE"/>
  <w15:docId w15:val="{93605938-1832-476E-9106-150BF075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FD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996655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996655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996655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996655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D61FD1"/>
    <w:pPr>
      <w:spacing w:after="800"/>
    </w:pPr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D61FD1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996655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8C0D34"/>
    <w:pPr>
      <w:tabs>
        <w:tab w:val="right" w:pos="9638"/>
      </w:tabs>
      <w:spacing w:after="240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8C0D3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rsid w:val="00E44B8A"/>
    <w:pPr>
      <w:numPr>
        <w:ilvl w:val="1"/>
      </w:numPr>
      <w:spacing w:after="160"/>
      <w:jc w:val="right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996655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8"/>
    <w:rsid w:val="0099665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C0326E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meetingagendatable">
    <w:name w:val="NTG meeting agenda table"/>
    <w:basedOn w:val="TableNormal"/>
    <w:uiPriority w:val="99"/>
    <w:rsid w:val="00B87BBA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 w:themeFill="text1"/>
      </w:tcPr>
    </w:tblStylePr>
    <w:tblStylePr w:type="firstCol">
      <w:rPr>
        <w:b/>
      </w:rPr>
      <w:tblPr/>
      <w:tcPr>
        <w:shd w:val="clear" w:color="auto" w:fill="1F1F5F" w:themeFill="text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152A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2A3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52A3"/>
    <w:rPr>
      <w:vertAlign w:val="superscript"/>
    </w:rPr>
  </w:style>
  <w:style w:type="character" w:customStyle="1" w:styleId="normaltextrun">
    <w:name w:val="normaltextrun"/>
    <w:basedOn w:val="DefaultParagraphFont"/>
    <w:rsid w:val="00CB1094"/>
  </w:style>
  <w:style w:type="character" w:customStyle="1" w:styleId="eop">
    <w:name w:val="eop"/>
    <w:basedOn w:val="DefaultParagraphFont"/>
    <w:rsid w:val="00CB1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ac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5D7269AA0E42B1AEE8C76DFF6C7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85879-F2C3-4A44-99FD-9E7337CD938C}"/>
      </w:docPartPr>
      <w:docPartBody>
        <w:p w:rsidR="00EB7691" w:rsidRDefault="006D18F7">
          <w:pPr>
            <w:pStyle w:val="175D7269AA0E42B1AEE8C76DFF6C7FFF"/>
          </w:pPr>
          <w:r w:rsidRPr="000E6CF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F7"/>
    <w:rsid w:val="00442D7B"/>
    <w:rsid w:val="005B6378"/>
    <w:rsid w:val="006C0129"/>
    <w:rsid w:val="006D18F7"/>
    <w:rsid w:val="00EB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75D7269AA0E42B1AEE8C76DFF6C7FFF">
    <w:name w:val="175D7269AA0E42B1AEE8C76DFF6C7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1DC25F12E1E48981512738540CB47" ma:contentTypeVersion="12" ma:contentTypeDescription="Create a new document." ma:contentTypeScope="" ma:versionID="19a9552c0a4f822ec119cfb8ee65593e">
  <xsd:schema xmlns:xsd="http://www.w3.org/2001/XMLSchema" xmlns:xs="http://www.w3.org/2001/XMLSchema" xmlns:p="http://schemas.microsoft.com/office/2006/metadata/properties" xmlns:ns2="58938003-8c4d-4a51-a491-64e2b658ef72" xmlns:ns3="9687e662-e180-4a7a-983c-10726a901097" targetNamespace="http://schemas.microsoft.com/office/2006/metadata/properties" ma:root="true" ma:fieldsID="c6df8f0e2a555d4684fefc52d4b5fe0e" ns2:_="" ns3:_="">
    <xsd:import namespace="58938003-8c4d-4a51-a491-64e2b658ef72"/>
    <xsd:import namespace="9687e662-e180-4a7a-983c-10726a901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38003-8c4d-4a51-a491-64e2b658e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d5ad4c-798f-4112-b232-d6cf578bb7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e662-e180-4a7a-983c-10726a9010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8c3a27-1fbe-4b64-8121-a93b391160ee}" ma:internalName="TaxCatchAll" ma:showField="CatchAllData" ma:web="9687e662-e180-4a7a-983c-10726a9010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938003-8c4d-4a51-a491-64e2b658ef72">
      <Terms xmlns="http://schemas.microsoft.com/office/infopath/2007/PartnerControls"/>
    </lcf76f155ced4ddcb4097134ff3c332f>
    <TaxCatchAll xmlns="9687e662-e180-4a7a-983c-10726a90109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9E9F17-8843-4412-B8C0-CEC18239DC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1317C-E17C-44C8-BBEE-DA71B1026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38003-8c4d-4a51-a491-64e2b658ef72"/>
    <ds:schemaRef ds:uri="9687e662-e180-4a7a-983c-10726a901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9158A3-A212-431F-A64D-070FF8121194}">
  <ds:schemaRefs>
    <ds:schemaRef ds:uri="http://schemas.microsoft.com/office/2006/metadata/properties"/>
    <ds:schemaRef ds:uri="http://schemas.microsoft.com/office/infopath/2007/PartnerControls"/>
    <ds:schemaRef ds:uri="58938003-8c4d-4a51-a491-64e2b658ef72"/>
    <ds:schemaRef ds:uri="9687e662-e180-4a7a-983c-10726a901097"/>
  </ds:schemaRefs>
</ds:datastoreItem>
</file>

<file path=customXml/itemProps5.xml><?xml version="1.0" encoding="utf-8"?>
<ds:datastoreItem xmlns:ds="http://schemas.openxmlformats.org/officeDocument/2006/customXml" ds:itemID="{F6F9FD42-EC5E-4BD2-A639-08F39C14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fact sheet.dotx</Template>
  <TotalTime>41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Growth Program – Quotation checklist</vt:lpstr>
    </vt:vector>
  </TitlesOfParts>
  <Company>Trade, Business and Asian Relations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Growth Program – Quotation checklist</dc:title>
  <dc:creator>NorthernTerritoryGovernment@ntgov.onmicrosoft.com</dc:creator>
  <cp:lastModifiedBy>Vanessa Madrill</cp:lastModifiedBy>
  <cp:revision>29</cp:revision>
  <cp:lastPrinted>2019-08-28T22:41:00Z</cp:lastPrinted>
  <dcterms:created xsi:type="dcterms:W3CDTF">2024-10-02T23:53:00Z</dcterms:created>
  <dcterms:modified xsi:type="dcterms:W3CDTF">2024-11-01T02:19:00Z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0x010100FB21DC25F12E1E48981512738540CB47</vt:lpwstr>
  </property>
  <property fmtid="{D5CDD505-2E9C-101B-9397-08002B2CF9AE}" pid="3" name="MediaServiceImageTags">
    <vt:lpwstr/>
  </property>
</Properties>
</file>