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11612E">
      <w:pPr>
        <w:pStyle w:val="Gazettenoanddate"/>
        <w:tabs>
          <w:tab w:val="left" w:pos="6379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84504E">
        <w:t>99</w:t>
      </w:r>
      <w:r w:rsidR="00053007" w:rsidRPr="00F52443">
        <w:tab/>
      </w:r>
      <w:r w:rsidR="002C7FB9">
        <w:t>7</w:t>
      </w:r>
      <w:r w:rsidR="004C287A">
        <w:t xml:space="preserve"> December</w:t>
      </w:r>
      <w:r w:rsidR="005B130E" w:rsidRPr="00F52443">
        <w:t xml:space="preserve"> 2018</w:t>
      </w:r>
    </w:p>
    <w:p w:rsidR="001A5EDF" w:rsidRDefault="003A7140" w:rsidP="003A7140">
      <w:pPr>
        <w:tabs>
          <w:tab w:val="left" w:pos="800"/>
          <w:tab w:val="left" w:pos="1600"/>
          <w:tab w:val="left" w:pos="2400"/>
          <w:tab w:val="left" w:pos="3200"/>
          <w:tab w:val="left" w:pos="3800"/>
          <w:tab w:val="center" w:pos="4513"/>
          <w:tab w:val="left" w:pos="7100"/>
        </w:tabs>
        <w:spacing w:before="240" w:after="0" w:line="360" w:lineRule="auto"/>
        <w:ind w:left="799" w:hanging="799"/>
        <w:jc w:val="center"/>
        <w:rPr>
          <w:rFonts w:cs="Helvetica"/>
          <w:spacing w:val="-3"/>
          <w:szCs w:val="24"/>
          <w:lang w:val="en-AU"/>
        </w:rPr>
      </w:pPr>
      <w:bookmarkStart w:id="4" w:name="bkSelection"/>
      <w:bookmarkEnd w:id="4"/>
      <w:r>
        <w:rPr>
          <w:rFonts w:cs="Helvetica"/>
          <w:spacing w:val="-3"/>
        </w:rPr>
        <w:t xml:space="preserve">Northern Territory </w:t>
      </w:r>
      <w:r w:rsidR="0042475B">
        <w:rPr>
          <w:rFonts w:cs="Helvetica"/>
          <w:spacing w:val="-3"/>
        </w:rPr>
        <w:t>o</w:t>
      </w:r>
      <w:r>
        <w:rPr>
          <w:rFonts w:cs="Helvetica"/>
          <w:spacing w:val="-3"/>
        </w:rPr>
        <w:t>f Australia</w:t>
      </w:r>
    </w:p>
    <w:p w:rsidR="001A5EDF" w:rsidRPr="0084504E" w:rsidRDefault="003A7140" w:rsidP="003A7140">
      <w:pPr>
        <w:pStyle w:val="Heading1"/>
        <w:spacing w:before="0" w:after="0" w:line="360" w:lineRule="auto"/>
        <w:jc w:val="center"/>
        <w:rPr>
          <w:rFonts w:cs="Helvetica"/>
          <w:b w:val="0"/>
          <w:i/>
          <w:sz w:val="24"/>
          <w:szCs w:val="24"/>
        </w:rPr>
      </w:pPr>
      <w:r w:rsidRPr="0084504E">
        <w:rPr>
          <w:rFonts w:cs="Helvetica"/>
          <w:b w:val="0"/>
          <w:i/>
          <w:sz w:val="24"/>
          <w:szCs w:val="24"/>
        </w:rPr>
        <w:t xml:space="preserve">Control </w:t>
      </w:r>
      <w:r w:rsidR="0042475B" w:rsidRPr="0084504E">
        <w:rPr>
          <w:rFonts w:cs="Helvetica"/>
          <w:b w:val="0"/>
          <w:i/>
          <w:sz w:val="24"/>
          <w:szCs w:val="24"/>
        </w:rPr>
        <w:t>o</w:t>
      </w:r>
      <w:r w:rsidRPr="0084504E">
        <w:rPr>
          <w:rFonts w:cs="Helvetica"/>
          <w:b w:val="0"/>
          <w:i/>
          <w:sz w:val="24"/>
          <w:szCs w:val="24"/>
        </w:rPr>
        <w:t>f Roads Act</w:t>
      </w:r>
    </w:p>
    <w:p w:rsidR="001A5EDF" w:rsidRDefault="003A7140" w:rsidP="003A7140">
      <w:pPr>
        <w:pStyle w:val="TOC1"/>
        <w:tabs>
          <w:tab w:val="center" w:pos="4513"/>
        </w:tabs>
        <w:spacing w:before="0"/>
        <w:rPr>
          <w:rFonts w:ascii="Helvetica" w:hAnsi="Helvetica" w:cs="Helvetica"/>
        </w:rPr>
      </w:pPr>
      <w:r>
        <w:rPr>
          <w:rFonts w:ascii="Helvetica" w:hAnsi="Helvetica" w:cs="Helvetica"/>
          <w:spacing w:val="-3"/>
        </w:rPr>
        <w:t xml:space="preserve">Proposal </w:t>
      </w:r>
      <w:r w:rsidR="0042475B">
        <w:rPr>
          <w:rFonts w:ascii="Helvetica" w:hAnsi="Helvetica" w:cs="Helvetica"/>
          <w:spacing w:val="-3"/>
        </w:rPr>
        <w:t>t</w:t>
      </w:r>
      <w:r>
        <w:rPr>
          <w:rFonts w:ascii="Helvetica" w:hAnsi="Helvetica" w:cs="Helvetica"/>
          <w:spacing w:val="-3"/>
        </w:rPr>
        <w:t xml:space="preserve">o Close </w:t>
      </w:r>
      <w:r w:rsidR="006F6F96">
        <w:rPr>
          <w:rFonts w:ascii="Helvetica" w:hAnsi="Helvetica" w:cs="Helvetica"/>
          <w:spacing w:val="-3"/>
        </w:rPr>
        <w:t>a</w:t>
      </w:r>
      <w:r>
        <w:rPr>
          <w:rFonts w:ascii="Helvetica" w:hAnsi="Helvetica" w:cs="Helvetica"/>
          <w:spacing w:val="-3"/>
        </w:rPr>
        <w:t xml:space="preserve"> Road</w:t>
      </w:r>
    </w:p>
    <w:p w:rsidR="001A5EDF" w:rsidRPr="003A7140" w:rsidRDefault="001A5EDF" w:rsidP="001A5EDF">
      <w:pPr>
        <w:pStyle w:val="Header"/>
        <w:spacing w:after="120"/>
        <w:jc w:val="both"/>
        <w:rPr>
          <w:rFonts w:cs="Helvetica"/>
          <w:color w:val="auto"/>
          <w:sz w:val="24"/>
          <w:szCs w:val="24"/>
        </w:rPr>
      </w:pPr>
      <w:r w:rsidRPr="003A7140">
        <w:rPr>
          <w:rFonts w:cs="Helvetica"/>
          <w:color w:val="auto"/>
          <w:spacing w:val="-3"/>
          <w:sz w:val="24"/>
          <w:szCs w:val="24"/>
        </w:rPr>
        <w:t xml:space="preserve">I, </w:t>
      </w:r>
      <w:r w:rsidR="003A7140" w:rsidRPr="003A7140">
        <w:rPr>
          <w:rFonts w:cs="Helvetica"/>
          <w:color w:val="auto"/>
          <w:sz w:val="24"/>
          <w:szCs w:val="24"/>
        </w:rPr>
        <w:t>Robert Ian Sarib</w:t>
      </w:r>
      <w:r w:rsidRPr="003A7140">
        <w:rPr>
          <w:rFonts w:cs="Helvetica"/>
          <w:color w:val="auto"/>
          <w:sz w:val="24"/>
          <w:szCs w:val="24"/>
        </w:rPr>
        <w:t xml:space="preserve">, the Surveyor-General, under section 18 of the </w:t>
      </w:r>
      <w:r w:rsidRPr="003A7140">
        <w:rPr>
          <w:rFonts w:cs="Helvetica"/>
          <w:i/>
          <w:color w:val="auto"/>
          <w:sz w:val="24"/>
          <w:szCs w:val="24"/>
        </w:rPr>
        <w:t>Control of Roads Act</w:t>
      </w:r>
      <w:r w:rsidRPr="003A7140">
        <w:rPr>
          <w:rFonts w:cs="Helvetica"/>
          <w:color w:val="auto"/>
          <w:sz w:val="24"/>
          <w:szCs w:val="24"/>
        </w:rPr>
        <w:t>:</w:t>
      </w:r>
    </w:p>
    <w:p w:rsidR="001A5EDF" w:rsidRPr="003A7140" w:rsidRDefault="001A5EDF" w:rsidP="001A5EDF">
      <w:pPr>
        <w:pStyle w:val="Header"/>
        <w:spacing w:after="120"/>
        <w:ind w:left="720" w:hanging="720"/>
        <w:jc w:val="both"/>
        <w:rPr>
          <w:rFonts w:cs="Helvetica"/>
          <w:color w:val="auto"/>
          <w:sz w:val="24"/>
          <w:szCs w:val="24"/>
        </w:rPr>
      </w:pPr>
      <w:r w:rsidRPr="003A7140">
        <w:rPr>
          <w:rFonts w:cs="Helvetica"/>
          <w:color w:val="auto"/>
          <w:sz w:val="24"/>
          <w:szCs w:val="24"/>
        </w:rPr>
        <w:t>(a)</w:t>
      </w:r>
      <w:r w:rsidRPr="003A7140">
        <w:rPr>
          <w:rFonts w:cs="Helvetica"/>
          <w:color w:val="auto"/>
          <w:sz w:val="24"/>
          <w:szCs w:val="24"/>
        </w:rPr>
        <w:tab/>
        <w:t xml:space="preserve">give notice of a proposal to close part Taylor Road road reserve between </w:t>
      </w:r>
      <w:r w:rsidRPr="003A7140">
        <w:rPr>
          <w:rFonts w:cs="Helvetica"/>
          <w:color w:val="auto"/>
          <w:sz w:val="24"/>
          <w:szCs w:val="24"/>
        </w:rPr>
        <w:br/>
        <w:t>Lots 4198 and 4234, Town of Palmerston, and Section 4894, Hundred</w:t>
      </w:r>
      <w:r w:rsidR="003A7140">
        <w:rPr>
          <w:rFonts w:cs="Helvetica"/>
          <w:color w:val="auto"/>
          <w:sz w:val="24"/>
          <w:szCs w:val="24"/>
        </w:rPr>
        <w:t> </w:t>
      </w:r>
      <w:r w:rsidRPr="003A7140">
        <w:rPr>
          <w:rFonts w:cs="Helvetica"/>
          <w:color w:val="auto"/>
          <w:sz w:val="24"/>
          <w:szCs w:val="24"/>
        </w:rPr>
        <w:t>of</w:t>
      </w:r>
      <w:r w:rsidR="0042475B">
        <w:rPr>
          <w:rFonts w:cs="Helvetica"/>
          <w:color w:val="auto"/>
          <w:sz w:val="24"/>
          <w:szCs w:val="24"/>
        </w:rPr>
        <w:t> </w:t>
      </w:r>
      <w:r w:rsidRPr="003A7140">
        <w:rPr>
          <w:rFonts w:cs="Helvetica"/>
          <w:color w:val="auto"/>
          <w:sz w:val="24"/>
          <w:szCs w:val="24"/>
        </w:rPr>
        <w:t>Bagot, as shown in the diagram in the Schedule and more particularly described in Survey Plan No S2018/055; and</w:t>
      </w:r>
    </w:p>
    <w:p w:rsidR="001A5EDF" w:rsidRPr="003A7140" w:rsidRDefault="001A5EDF" w:rsidP="001A5EDF">
      <w:pPr>
        <w:pStyle w:val="Header"/>
        <w:spacing w:after="120"/>
        <w:ind w:left="720" w:hanging="720"/>
        <w:jc w:val="both"/>
        <w:rPr>
          <w:rFonts w:cs="Helvetica"/>
          <w:color w:val="auto"/>
          <w:sz w:val="24"/>
          <w:szCs w:val="24"/>
        </w:rPr>
      </w:pPr>
      <w:r w:rsidRPr="003A7140">
        <w:rPr>
          <w:rFonts w:cs="Helvetica"/>
          <w:color w:val="auto"/>
          <w:sz w:val="24"/>
          <w:szCs w:val="24"/>
        </w:rPr>
        <w:t>(b)</w:t>
      </w:r>
      <w:r w:rsidRPr="003A7140">
        <w:rPr>
          <w:rFonts w:cs="Helvetica"/>
          <w:color w:val="auto"/>
          <w:sz w:val="24"/>
          <w:szCs w:val="24"/>
        </w:rPr>
        <w:tab/>
        <w:t>advise that there are no adjoining owners.</w:t>
      </w:r>
    </w:p>
    <w:p w:rsidR="001A5EDF" w:rsidRPr="003A7140" w:rsidRDefault="003A7140" w:rsidP="001A5EDF">
      <w:pPr>
        <w:tabs>
          <w:tab w:val="left" w:pos="-720"/>
        </w:tabs>
        <w:rPr>
          <w:rFonts w:cs="Helvetica"/>
          <w:spacing w:val="-3"/>
        </w:rPr>
      </w:pPr>
      <w:r>
        <w:rPr>
          <w:rFonts w:cs="Helvetica"/>
          <w:spacing w:val="-3"/>
        </w:rPr>
        <w:t>Dated 30 November 2018</w:t>
      </w:r>
      <w:bookmarkStart w:id="5" w:name="_GoBack"/>
      <w:bookmarkEnd w:id="5"/>
    </w:p>
    <w:p w:rsidR="001A5EDF" w:rsidRPr="004B444C" w:rsidRDefault="00FA00B2" w:rsidP="00FA00B2">
      <w:pPr>
        <w:pStyle w:val="Header"/>
        <w:tabs>
          <w:tab w:val="left" w:pos="-720"/>
        </w:tabs>
        <w:spacing w:after="0"/>
        <w:rPr>
          <w:rFonts w:cs="Helvetica"/>
          <w:i/>
          <w:color w:val="auto"/>
          <w:spacing w:val="-3"/>
          <w:sz w:val="24"/>
          <w:szCs w:val="24"/>
        </w:rPr>
      </w:pPr>
      <w:r>
        <w:rPr>
          <w:rFonts w:cs="Helvetica"/>
          <w:color w:val="auto"/>
          <w:spacing w:val="-3"/>
          <w:sz w:val="24"/>
          <w:szCs w:val="24"/>
        </w:rPr>
        <w:t>R. I. Sarib</w:t>
      </w:r>
    </w:p>
    <w:p w:rsidR="001A5EDF" w:rsidRDefault="001A5EDF" w:rsidP="00FA00B2">
      <w:pPr>
        <w:spacing w:before="0" w:after="0"/>
        <w:jc w:val="right"/>
        <w:rPr>
          <w:rFonts w:cs="Helvetica"/>
          <w:szCs w:val="24"/>
        </w:rPr>
      </w:pPr>
      <w:r>
        <w:rPr>
          <w:rFonts w:cs="Helvetica"/>
        </w:rPr>
        <w:t>Surveyor-General</w:t>
      </w:r>
    </w:p>
    <w:p w:rsidR="001A5EDF" w:rsidRDefault="001A5EDF" w:rsidP="001A5EDF">
      <w:pPr>
        <w:spacing w:after="120"/>
        <w:jc w:val="both"/>
        <w:rPr>
          <w:rFonts w:cs="Helvetica"/>
          <w:i/>
          <w:sz w:val="20"/>
        </w:rPr>
      </w:pPr>
      <w:r>
        <w:rPr>
          <w:rFonts w:cs="Helvetica"/>
          <w:i/>
          <w:sz w:val="20"/>
        </w:rPr>
        <w:t>Notes</w:t>
      </w:r>
    </w:p>
    <w:p w:rsidR="001A5EDF" w:rsidRDefault="001A5EDF" w:rsidP="001A5EDF">
      <w:pPr>
        <w:spacing w:after="120"/>
        <w:ind w:left="720" w:hanging="720"/>
        <w:jc w:val="both"/>
        <w:rPr>
          <w:rFonts w:cs="Helvetica"/>
          <w:i/>
          <w:sz w:val="20"/>
        </w:rPr>
      </w:pPr>
      <w:r>
        <w:rPr>
          <w:rFonts w:cs="Helvetica"/>
          <w:i/>
          <w:sz w:val="20"/>
        </w:rPr>
        <w:t>1.</w:t>
      </w:r>
      <w:r>
        <w:rPr>
          <w:rFonts w:cs="Helvetica"/>
          <w:i/>
          <w:sz w:val="20"/>
        </w:rPr>
        <w:tab/>
        <w:t>Survey Plan No S2018/055 may be inspected at the office of the Surveyor-General, Level 1, Energy House, Darwin.</w:t>
      </w:r>
    </w:p>
    <w:p w:rsidR="001A5EDF" w:rsidRDefault="001A5EDF" w:rsidP="001A5EDF">
      <w:pPr>
        <w:spacing w:after="120"/>
        <w:ind w:left="720" w:hanging="720"/>
        <w:jc w:val="both"/>
        <w:rPr>
          <w:rFonts w:cs="Helvetica"/>
          <w:i/>
          <w:sz w:val="20"/>
        </w:rPr>
      </w:pPr>
      <w:r>
        <w:rPr>
          <w:rFonts w:cs="Helvetica"/>
          <w:i/>
          <w:sz w:val="20"/>
        </w:rPr>
        <w:t>2.</w:t>
      </w:r>
      <w:r>
        <w:rPr>
          <w:rFonts w:cs="Helvetica"/>
          <w:i/>
          <w:sz w:val="20"/>
        </w:rPr>
        <w:tab/>
        <w:t>Under section 20 of the Act, a person may object to the proposal by serving notice on the Minister for Infrastructure, Planning and Logistics.  The notice must:</w:t>
      </w:r>
    </w:p>
    <w:p w:rsidR="001A5EDF" w:rsidRDefault="0042475B" w:rsidP="0042475B">
      <w:pPr>
        <w:tabs>
          <w:tab w:val="left" w:pos="709"/>
        </w:tabs>
        <w:spacing w:after="120"/>
        <w:ind w:left="1560" w:hanging="1418"/>
        <w:jc w:val="both"/>
        <w:rPr>
          <w:rFonts w:cs="Helvetica"/>
          <w:i/>
          <w:sz w:val="20"/>
        </w:rPr>
      </w:pPr>
      <w:r>
        <w:rPr>
          <w:rFonts w:cs="Helvetica"/>
          <w:i/>
          <w:sz w:val="20"/>
        </w:rPr>
        <w:tab/>
        <w:t>(a)</w:t>
      </w:r>
      <w:r w:rsidR="001A5EDF">
        <w:rPr>
          <w:rFonts w:cs="Helvetica"/>
          <w:i/>
          <w:sz w:val="20"/>
        </w:rPr>
        <w:tab/>
        <w:t xml:space="preserve">be served personally or by post within 28 days from the later of the publication of this </w:t>
      </w:r>
      <w:r w:rsidR="001A5EDF">
        <w:rPr>
          <w:rFonts w:cs="Helvetica"/>
          <w:i/>
          <w:sz w:val="20"/>
        </w:rPr>
        <w:tab/>
        <w:t>notice in the Gazette or a local newspaper; and</w:t>
      </w:r>
    </w:p>
    <w:p w:rsidR="001A5EDF" w:rsidRDefault="0042475B" w:rsidP="001A5EDF">
      <w:pPr>
        <w:spacing w:after="120"/>
        <w:jc w:val="both"/>
        <w:rPr>
          <w:rFonts w:cs="Helvetica"/>
          <w:i/>
          <w:sz w:val="20"/>
        </w:rPr>
      </w:pPr>
      <w:r>
        <w:rPr>
          <w:rFonts w:cs="Helvetica"/>
          <w:i/>
          <w:sz w:val="20"/>
        </w:rPr>
        <w:tab/>
        <w:t>(b)</w:t>
      </w:r>
      <w:r w:rsidR="001A5EDF">
        <w:rPr>
          <w:rFonts w:cs="Helvetica"/>
          <w:i/>
          <w:sz w:val="20"/>
        </w:rPr>
        <w:tab/>
        <w:t>state the grounds for objections.</w:t>
      </w:r>
    </w:p>
    <w:p w:rsidR="001A5EDF" w:rsidRDefault="001A5EDF" w:rsidP="001A5EDF">
      <w:pPr>
        <w:spacing w:after="120"/>
        <w:ind w:left="720" w:hanging="720"/>
        <w:jc w:val="both"/>
        <w:rPr>
          <w:rFonts w:cs="Helvetica"/>
        </w:rPr>
      </w:pPr>
      <w:r>
        <w:rPr>
          <w:rFonts w:cs="Helvetica"/>
          <w:i/>
          <w:sz w:val="20"/>
        </w:rPr>
        <w:tab/>
        <w:t>Postal objections may be served on the Minister for Infrastructure, Planning and Logistics, GPO Box 1680, Darwin NT 0801.</w:t>
      </w:r>
      <w:r>
        <w:rPr>
          <w:rFonts w:cs="Helvetica"/>
        </w:rPr>
        <w:t xml:space="preserve"> </w:t>
      </w:r>
    </w:p>
    <w:p w:rsidR="001A5EDF" w:rsidRDefault="0042475B" w:rsidP="0042475B">
      <w:pPr>
        <w:pageBreakBefore/>
        <w:jc w:val="center"/>
        <w:rPr>
          <w:rFonts w:cs="Helvetica"/>
        </w:rPr>
      </w:pPr>
      <w:r>
        <w:rPr>
          <w:rFonts w:cs="Helvetica"/>
        </w:rPr>
        <w:lastRenderedPageBreak/>
        <w:t>Schedule</w:t>
      </w:r>
    </w:p>
    <w:p w:rsidR="00B43A52" w:rsidRDefault="001A5EDF" w:rsidP="00E40EAE">
      <w:pPr>
        <w:spacing w:before="480" w:after="0" w:line="360" w:lineRule="auto"/>
        <w:rPr>
          <w:rFonts w:cs="Helvetica"/>
        </w:rPr>
      </w:pPr>
      <w:r w:rsidRPr="001A5EDF">
        <w:rPr>
          <w:rFonts w:cs="Helvetica"/>
          <w:noProof/>
          <w:lang w:val="en-AU" w:eastAsia="en-AU"/>
        </w:rPr>
        <w:drawing>
          <wp:inline distT="0" distB="0" distL="0" distR="0">
            <wp:extent cx="5278755" cy="5278755"/>
            <wp:effectExtent l="0" t="0" r="0" b="0"/>
            <wp:docPr id="1" name="Picture 1" descr="Part of Taylor Road Hundred of Bagot" title="Proposed road clo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52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A52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852A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5852A1">
      <w:t>99</w:t>
    </w:r>
    <w:r>
      <w:t xml:space="preserve">, </w:t>
    </w:r>
    <w:r w:rsidR="003A7140">
      <w:t>7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E5BE-B46B-47F7-96A0-6CE2E386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S99 2018</vt:lpstr>
    </vt:vector>
  </TitlesOfParts>
  <Company>NTG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S99 2018</dc:title>
  <dc:subject/>
  <dc:creator>Northern Territory Government</dc:creator>
  <cp:keywords/>
  <dc:description/>
  <cp:lastModifiedBy>Catherine Frances Maher</cp:lastModifiedBy>
  <cp:revision>11</cp:revision>
  <cp:lastPrinted>2018-12-06T02:23:00Z</cp:lastPrinted>
  <dcterms:created xsi:type="dcterms:W3CDTF">2018-12-05T02:01:00Z</dcterms:created>
  <dcterms:modified xsi:type="dcterms:W3CDTF">2018-12-06T07:27:00Z</dcterms:modified>
  <cp:contentStatus/>
</cp:coreProperties>
</file>