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44485">
      <w:pPr>
        <w:pStyle w:val="Gazettenoanddate"/>
        <w:tabs>
          <w:tab w:val="left" w:pos="7371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8D167F">
        <w:t>35</w:t>
      </w:r>
      <w:r w:rsidR="00053007">
        <w:tab/>
      </w:r>
      <w:r w:rsidR="00096127">
        <w:t>26</w:t>
      </w:r>
      <w:r w:rsidR="00ED5F66">
        <w:t xml:space="preserve"> June</w:t>
      </w:r>
      <w:r w:rsidR="003C04AD">
        <w:t xml:space="preserve"> 2017</w:t>
      </w:r>
    </w:p>
    <w:p w:rsidR="000C0D05" w:rsidRPr="001F2D88" w:rsidRDefault="000C0D05" w:rsidP="000C0D05">
      <w:pPr>
        <w:tabs>
          <w:tab w:val="left" w:pos="8640"/>
        </w:tabs>
        <w:spacing w:before="36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0C0D05" w:rsidRPr="004C196F" w:rsidRDefault="000C0D05" w:rsidP="000C0D05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Local Government Act</w:t>
      </w:r>
    </w:p>
    <w:p w:rsidR="000C0D05" w:rsidRPr="005D2BCA" w:rsidRDefault="000C0D05" w:rsidP="000C0D05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>Reinstatement of Suspended Members</w:t>
      </w:r>
      <w:r>
        <w:rPr>
          <w:b/>
          <w:spacing w:val="-3"/>
        </w:rPr>
        <w:br/>
        <w:t>Belyuen Community Government Council</w:t>
      </w:r>
    </w:p>
    <w:p w:rsidR="000C0D05" w:rsidRDefault="000C0D05" w:rsidP="000C0D05">
      <w:pPr>
        <w:spacing w:line="360" w:lineRule="auto"/>
        <w:jc w:val="both"/>
      </w:pPr>
      <w:r w:rsidRPr="00CE1DB8">
        <w:t xml:space="preserve">I, </w:t>
      </w:r>
      <w:r>
        <w:t>Gerald Francis McCarthy,</w:t>
      </w:r>
      <w:r w:rsidRPr="00CE1DB8">
        <w:t xml:space="preserve"> </w:t>
      </w:r>
      <w:r>
        <w:t>Minister for Housing and Community Development</w:t>
      </w:r>
      <w:r w:rsidRPr="00CE1DB8">
        <w:t>, under section </w:t>
      </w:r>
      <w:r>
        <w:t>224(5</w:t>
      </w:r>
      <w:proofErr w:type="gramStart"/>
      <w:r>
        <w:t>)(</w:t>
      </w:r>
      <w:proofErr w:type="gramEnd"/>
      <w:r>
        <w:t xml:space="preserve">a) </w:t>
      </w:r>
      <w:r w:rsidRPr="00CE1DB8">
        <w:t xml:space="preserve">of the </w:t>
      </w:r>
      <w:r>
        <w:rPr>
          <w:i/>
        </w:rPr>
        <w:t xml:space="preserve">Local Government </w:t>
      </w:r>
      <w:r w:rsidRPr="00643A83">
        <w:rPr>
          <w:i/>
        </w:rPr>
        <w:t>Act</w:t>
      </w:r>
      <w:r w:rsidRPr="00CE1DB8">
        <w:t xml:space="preserve">, </w:t>
      </w:r>
      <w:r>
        <w:t>reinstate the suspended members of the Belyuen Community Government Council on and from 1</w:t>
      </w:r>
      <w:r>
        <w:t> </w:t>
      </w:r>
      <w:r>
        <w:t>August</w:t>
      </w:r>
      <w:r>
        <w:t> </w:t>
      </w:r>
      <w:r>
        <w:t>2017.</w:t>
      </w:r>
    </w:p>
    <w:p w:rsidR="000C0D05" w:rsidRPr="00CE1DB8" w:rsidRDefault="000C0D05" w:rsidP="000C0D05">
      <w:pPr>
        <w:spacing w:line="360" w:lineRule="auto"/>
      </w:pPr>
      <w:r w:rsidRPr="00CE1DB8">
        <w:t>Dated</w:t>
      </w:r>
      <w:r>
        <w:t xml:space="preserve"> 23 June 2017</w:t>
      </w:r>
    </w:p>
    <w:p w:rsidR="000C0D05" w:rsidRPr="00CE1DB8" w:rsidRDefault="0090197C" w:rsidP="000C0D05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G. F. McCarthy</w:t>
      </w:r>
    </w:p>
    <w:p w:rsidR="000C0D05" w:rsidRPr="00A61A73" w:rsidRDefault="000C0D05" w:rsidP="000C0D05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Housing and Community Development</w:t>
      </w:r>
    </w:p>
    <w:p w:rsidR="000C0D05" w:rsidRPr="00FC6DAC" w:rsidRDefault="000C0D05" w:rsidP="0090197C">
      <w:pPr>
        <w:pageBreakBefore/>
        <w:tabs>
          <w:tab w:val="left" w:pos="8640"/>
        </w:tabs>
        <w:spacing w:before="240" w:after="0" w:line="360" w:lineRule="auto"/>
        <w:jc w:val="center"/>
        <w:rPr>
          <w:b/>
          <w:spacing w:val="-3"/>
        </w:rPr>
      </w:pPr>
      <w:bookmarkStart w:id="4" w:name="_GoBack"/>
      <w:bookmarkEnd w:id="4"/>
      <w:r>
        <w:rPr>
          <w:spacing w:val="-3"/>
        </w:rPr>
        <w:lastRenderedPageBreak/>
        <w:t xml:space="preserve">Northern Territory of Australia </w:t>
      </w:r>
    </w:p>
    <w:p w:rsidR="000C0D05" w:rsidRPr="004C196F" w:rsidRDefault="000C0D05" w:rsidP="0090197C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Local Government Act</w:t>
      </w:r>
    </w:p>
    <w:p w:rsidR="000C0D05" w:rsidRDefault="000C0D05" w:rsidP="0090197C">
      <w:pPr>
        <w:tabs>
          <w:tab w:val="left" w:pos="8640"/>
        </w:tabs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 xml:space="preserve">Belyuen Shire </w:t>
      </w:r>
    </w:p>
    <w:p w:rsidR="000C0D05" w:rsidRPr="001D4ADC" w:rsidRDefault="000C0D05" w:rsidP="0090197C">
      <w:pPr>
        <w:tabs>
          <w:tab w:val="left" w:pos="8640"/>
        </w:tabs>
        <w:spacing w:before="0"/>
        <w:jc w:val="center"/>
        <w:rPr>
          <w:b/>
          <w:spacing w:val="-3"/>
        </w:rPr>
      </w:pPr>
      <w:r>
        <w:rPr>
          <w:b/>
          <w:spacing w:val="-3"/>
        </w:rPr>
        <w:t>Change of Number of Members to be Elected</w:t>
      </w:r>
    </w:p>
    <w:p w:rsidR="000C0D05" w:rsidRDefault="000C0D05" w:rsidP="000C0D05">
      <w:pPr>
        <w:tabs>
          <w:tab w:val="left" w:pos="8640"/>
        </w:tabs>
        <w:spacing w:line="360" w:lineRule="auto"/>
        <w:jc w:val="both"/>
      </w:pPr>
      <w:r w:rsidRPr="00CE1DB8">
        <w:t xml:space="preserve">I, </w:t>
      </w:r>
      <w:r>
        <w:t>Gerald Francis McCarthy</w:t>
      </w:r>
      <w:r w:rsidRPr="00CE1DB8">
        <w:t xml:space="preserve">, </w:t>
      </w:r>
      <w:r>
        <w:t>Minister for Housing and Community Development:</w:t>
      </w:r>
    </w:p>
    <w:p w:rsidR="000C0D05" w:rsidRDefault="000C0D05" w:rsidP="000C0D05">
      <w:pPr>
        <w:tabs>
          <w:tab w:val="left" w:pos="720"/>
          <w:tab w:val="left" w:pos="8640"/>
        </w:tabs>
        <w:spacing w:line="360" w:lineRule="auto"/>
        <w:ind w:left="720" w:hanging="720"/>
        <w:jc w:val="both"/>
      </w:pPr>
      <w:r>
        <w:t>(a)</w:t>
      </w:r>
      <w:r>
        <w:tab/>
      </w:r>
      <w:proofErr w:type="gramStart"/>
      <w:r>
        <w:t>under</w:t>
      </w:r>
      <w:proofErr w:type="gramEnd"/>
      <w:r>
        <w:t xml:space="preserve"> section 9(2) of the </w:t>
      </w:r>
      <w:r>
        <w:rPr>
          <w:i/>
        </w:rPr>
        <w:t>Local Government Act</w:t>
      </w:r>
      <w:r>
        <w:t xml:space="preserve"> and with reference to section</w:t>
      </w:r>
      <w:r w:rsidR="0090197C">
        <w:t> </w:t>
      </w:r>
      <w:r>
        <w:t>9(1)(</w:t>
      </w:r>
      <w:proofErr w:type="spellStart"/>
      <w:r>
        <w:t>i</w:t>
      </w:r>
      <w:proofErr w:type="spellEnd"/>
      <w:r>
        <w:t>) of the Act, change the number of members to be elected for Belyuen</w:t>
      </w:r>
      <w:r w:rsidR="0090197C">
        <w:t> </w:t>
      </w:r>
      <w:r>
        <w:t xml:space="preserve">Shire from 8 members to 5 members; and </w:t>
      </w:r>
    </w:p>
    <w:p w:rsidR="000C0D05" w:rsidRDefault="000C0D05" w:rsidP="000C0D05">
      <w:pPr>
        <w:tabs>
          <w:tab w:val="left" w:pos="720"/>
          <w:tab w:val="left" w:pos="8640"/>
        </w:tabs>
        <w:spacing w:line="360" w:lineRule="auto"/>
        <w:ind w:left="720" w:hanging="720"/>
        <w:jc w:val="both"/>
      </w:pPr>
      <w:r>
        <w:t>(b)</w:t>
      </w:r>
      <w:r>
        <w:tab/>
      </w:r>
      <w:proofErr w:type="gramStart"/>
      <w:r>
        <w:t>make</w:t>
      </w:r>
      <w:proofErr w:type="gramEnd"/>
      <w:r>
        <w:t xml:space="preserve"> that change for the purpose of conducting the next general election to be held for Belyuen Shire and determining the composition of the Belyuen</w:t>
      </w:r>
      <w:r w:rsidR="0090197C">
        <w:t> </w:t>
      </w:r>
      <w:r>
        <w:t>Community Government Council after that election.</w:t>
      </w:r>
    </w:p>
    <w:p w:rsidR="000C0D05" w:rsidRDefault="000C0D05" w:rsidP="000C0D05">
      <w:pPr>
        <w:tabs>
          <w:tab w:val="left" w:pos="8640"/>
        </w:tabs>
        <w:spacing w:line="360" w:lineRule="auto"/>
        <w:jc w:val="both"/>
        <w:rPr>
          <w:spacing w:val="-3"/>
        </w:rPr>
      </w:pPr>
      <w:r>
        <w:rPr>
          <w:spacing w:val="-3"/>
        </w:rPr>
        <w:t>Dated</w:t>
      </w:r>
      <w:r w:rsidR="0090197C">
        <w:rPr>
          <w:spacing w:val="-3"/>
        </w:rPr>
        <w:t xml:space="preserve"> 23 June 2017</w:t>
      </w:r>
    </w:p>
    <w:p w:rsidR="000C0D05" w:rsidRDefault="0090197C" w:rsidP="0090197C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G. F. McCarthy</w:t>
      </w:r>
    </w:p>
    <w:p w:rsidR="000C0D05" w:rsidRPr="00CE1DB8" w:rsidRDefault="000C0D05" w:rsidP="0090197C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Housing and Community Development</w:t>
      </w:r>
    </w:p>
    <w:sectPr w:rsidR="000C0D05" w:rsidRPr="00CE1DB8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783E7D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90197C">
      <w:t>S35</w:t>
    </w:r>
    <w:r w:rsidRPr="00246A76">
      <w:t xml:space="preserve">, </w:t>
    </w:r>
    <w:r w:rsidR="0090197C">
      <w:t>26</w:t>
    </w:r>
    <w:r w:rsidR="00A90B13">
      <w:t xml:space="preserve"> June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24"/>
  </w:num>
  <w:num w:numId="9">
    <w:abstractNumId w:val="22"/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5"/>
  </w:num>
  <w:num w:numId="17">
    <w:abstractNumId w:val="23"/>
  </w:num>
  <w:num w:numId="18">
    <w:abstractNumId w:val="4"/>
  </w:num>
  <w:num w:numId="19">
    <w:abstractNumId w:val="9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2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70C1D"/>
    <w:rsid w:val="00672C06"/>
    <w:rsid w:val="00672DF7"/>
    <w:rsid w:val="00672F16"/>
    <w:rsid w:val="00677C27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C73"/>
    <w:rsid w:val="008C1C92"/>
    <w:rsid w:val="008C23BC"/>
    <w:rsid w:val="008C7EDE"/>
    <w:rsid w:val="008D167F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97C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A028-AAE5-4E1C-8C57-CB90DFC2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S34 2017</vt:lpstr>
    </vt:vector>
  </TitlesOfParts>
  <Company>NTG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S35 2017</dc:title>
  <dc:creator>Northern Territory Government</dc:creator>
  <cp:lastModifiedBy>Catherine Frances Maher</cp:lastModifiedBy>
  <cp:revision>5</cp:revision>
  <cp:lastPrinted>2017-06-21T05:40:00Z</cp:lastPrinted>
  <dcterms:created xsi:type="dcterms:W3CDTF">2017-06-25T23:46:00Z</dcterms:created>
  <dcterms:modified xsi:type="dcterms:W3CDTF">2017-06-26T00:15:00Z</dcterms:modified>
</cp:coreProperties>
</file>