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7" w:rsidRDefault="00356E04" w:rsidP="00393DFF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5172075</wp:posOffset>
                </wp:positionH>
                <wp:positionV relativeFrom="page">
                  <wp:posOffset>1133475</wp:posOffset>
                </wp:positionV>
                <wp:extent cx="9144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EC72CF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M4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7.25pt;margin-top:89.25pt;width:1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B0JgIAAFA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">
                <v:textbox>
                  <w:txbxContent>
                    <w:p w:rsidR="00356E04" w:rsidRPr="00356E04" w:rsidRDefault="00EC72CF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M4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93DFF">
        <w:rPr>
          <w:rFonts w:ascii="Lato Black" w:hAnsi="Lato Black"/>
          <w:b/>
          <w:color w:val="CB6015"/>
          <w:sz w:val="36"/>
          <w:szCs w:val="32"/>
        </w:rPr>
        <w:t xml:space="preserve">Application for </w:t>
      </w:r>
      <w:r w:rsidR="00EC72CF">
        <w:rPr>
          <w:rFonts w:ascii="Lato Black" w:hAnsi="Lato Black"/>
          <w:b/>
          <w:color w:val="CB6015"/>
          <w:sz w:val="36"/>
          <w:szCs w:val="32"/>
        </w:rPr>
        <w:t>a</w:t>
      </w:r>
    </w:p>
    <w:p w:rsidR="00393DFF" w:rsidRDefault="00EC72CF" w:rsidP="00393DFF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>
        <w:rPr>
          <w:rFonts w:ascii="Lato Black" w:hAnsi="Lato Black"/>
          <w:b/>
          <w:color w:val="CB6015"/>
          <w:sz w:val="36"/>
          <w:szCs w:val="32"/>
        </w:rPr>
        <w:t>Provisional Compliance Certificate</w:t>
      </w:r>
    </w:p>
    <w:p w:rsidR="00393DFF" w:rsidRDefault="00393DFF" w:rsidP="00393DFF">
      <w:pPr>
        <w:spacing w:after="0" w:line="240" w:lineRule="auto"/>
        <w:ind w:left="-709" w:right="-755"/>
        <w:rPr>
          <w:rFonts w:ascii="Lato" w:hAnsi="Lato"/>
          <w:b/>
          <w:bCs/>
          <w:color w:val="000000"/>
          <w:szCs w:val="20"/>
          <w:lang w:eastAsia="en-AU"/>
        </w:rPr>
      </w:pPr>
    </w:p>
    <w:p w:rsidR="00EC72CF" w:rsidRPr="00EC72CF" w:rsidRDefault="00EC72CF" w:rsidP="00EC72CF">
      <w:pPr>
        <w:tabs>
          <w:tab w:val="right" w:leader="dot" w:pos="10632"/>
        </w:tabs>
        <w:spacing w:after="100"/>
        <w:ind w:left="-709" w:right="-755"/>
        <w:rPr>
          <w:rFonts w:ascii="Lato" w:hAnsi="Lato" w:cstheme="minorHAnsi"/>
          <w:color w:val="FFFFFF"/>
        </w:rPr>
      </w:pPr>
      <w:r w:rsidRPr="00EC72CF">
        <w:rPr>
          <w:rFonts w:ascii="Lato" w:hAnsi="Lato"/>
          <w:b/>
          <w:sz w:val="21"/>
          <w:szCs w:val="21"/>
        </w:rPr>
        <w:t xml:space="preserve">This form needs to be completed by the purchaser(s) when they decide to take on the responsibility of upgrading the swimming </w:t>
      </w:r>
      <w:r w:rsidR="00DD5900">
        <w:rPr>
          <w:rFonts w:ascii="Lato" w:hAnsi="Lato"/>
          <w:b/>
          <w:sz w:val="21"/>
          <w:szCs w:val="21"/>
        </w:rPr>
        <w:t>pool/spa enclosure to meet the M</w:t>
      </w:r>
      <w:r w:rsidRPr="00EC72CF">
        <w:rPr>
          <w:rFonts w:ascii="Lato" w:hAnsi="Lato"/>
          <w:b/>
          <w:sz w:val="21"/>
          <w:szCs w:val="21"/>
        </w:rPr>
        <w:t>odified Australian Standard</w:t>
      </w:r>
      <w:r w:rsidRPr="00EC72CF">
        <w:rPr>
          <w:rFonts w:ascii="Lato" w:hAnsi="Lato" w:cstheme="minorHAnsi"/>
          <w:b/>
        </w:rPr>
        <w:t xml:space="preserve"> and where the pool was installed </w:t>
      </w:r>
      <w:r w:rsidRPr="00EC72CF">
        <w:rPr>
          <w:rFonts w:ascii="Lato" w:hAnsi="Lato" w:cstheme="minorHAnsi"/>
          <w:b/>
          <w:i/>
          <w:u w:val="single"/>
        </w:rPr>
        <w:t>prior to 1 January 2003</w:t>
      </w:r>
      <w:r w:rsidRPr="00EC72CF">
        <w:rPr>
          <w:rFonts w:ascii="Lato" w:hAnsi="Lato" w:cstheme="minorHAnsi"/>
          <w:b/>
        </w:rPr>
        <w:t xml:space="preserve">. Note that a property with a new pool (installed after 1 January 2003) will not be able to transfer without a Compliance Certificate. </w:t>
      </w:r>
    </w:p>
    <w:p w:rsidR="00EC72CF" w:rsidRPr="00EC72CF" w:rsidRDefault="00EC72CF" w:rsidP="00EC72CF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4"/>
          <w:szCs w:val="24"/>
        </w:rPr>
      </w:pPr>
      <w:r w:rsidRPr="00EC72CF">
        <w:rPr>
          <w:rFonts w:ascii="Lato" w:hAnsi="Lato"/>
          <w:b/>
          <w:color w:val="FFFFFF" w:themeColor="background1"/>
          <w:sz w:val="24"/>
          <w:szCs w:val="24"/>
        </w:rPr>
        <w:t>1</w:t>
      </w:r>
      <w:r w:rsidRPr="00EC72CF">
        <w:rPr>
          <w:rFonts w:ascii="Lato" w:hAnsi="Lato"/>
          <w:b/>
          <w:color w:val="FFFFFF" w:themeColor="background1"/>
          <w:sz w:val="24"/>
          <w:szCs w:val="24"/>
        </w:rPr>
        <w:tab/>
        <w:t>Address of pool/spa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EC72CF" w:rsidRPr="00EC72CF" w:rsidTr="00EC72CF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  <w:r w:rsidRPr="00EC72CF">
              <w:rPr>
                <w:rFonts w:ascii="Lato" w:hAnsi="Lato"/>
                <w:b/>
              </w:rPr>
              <w:t xml:space="preserve">Premises where pool is located: 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EC72CF" w:rsidRDefault="00EC72CF" w:rsidP="00057988">
            <w:pPr>
              <w:rPr>
                <w:rFonts w:ascii="Lato" w:hAnsi="Lato"/>
              </w:rPr>
            </w:pPr>
          </w:p>
          <w:p w:rsidR="00B26C02" w:rsidRPr="00EC72CF" w:rsidRDefault="00B26C02" w:rsidP="00057988">
            <w:pPr>
              <w:rPr>
                <w:rFonts w:ascii="Lato" w:hAnsi="Lato"/>
              </w:rPr>
            </w:pPr>
            <w:bookmarkStart w:id="0" w:name="_GoBack"/>
            <w:bookmarkEnd w:id="0"/>
          </w:p>
        </w:tc>
      </w:tr>
    </w:tbl>
    <w:p w:rsidR="00EC72CF" w:rsidRPr="00EC72CF" w:rsidRDefault="00EC72CF" w:rsidP="00EC72CF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  <w:sz w:val="24"/>
          <w:szCs w:val="24"/>
        </w:rPr>
      </w:pPr>
      <w:r w:rsidRPr="00EC72CF">
        <w:rPr>
          <w:rFonts w:ascii="Lato" w:hAnsi="Lato"/>
          <w:b/>
          <w:color w:val="FFFFFF" w:themeColor="background1"/>
          <w:sz w:val="24"/>
          <w:szCs w:val="24"/>
        </w:rPr>
        <w:t>2</w:t>
      </w:r>
      <w:r w:rsidRPr="00EC72CF">
        <w:rPr>
          <w:rFonts w:ascii="Lato" w:hAnsi="Lato"/>
          <w:b/>
          <w:color w:val="FFFFFF" w:themeColor="background1"/>
          <w:sz w:val="24"/>
          <w:szCs w:val="24"/>
        </w:rPr>
        <w:tab/>
        <w:t xml:space="preserve">About you </w:t>
      </w:r>
      <w:proofErr w:type="gramStart"/>
      <w:r w:rsidRPr="00EC72CF">
        <w:rPr>
          <w:rFonts w:ascii="Lato" w:hAnsi="Lato"/>
          <w:color w:val="FFFFFF" w:themeColor="background1"/>
          <w:sz w:val="24"/>
          <w:szCs w:val="24"/>
        </w:rPr>
        <w:t>All</w:t>
      </w:r>
      <w:proofErr w:type="gramEnd"/>
      <w:r w:rsidRPr="00EC72CF">
        <w:rPr>
          <w:rFonts w:ascii="Lato" w:hAnsi="Lato"/>
          <w:color w:val="FFFFFF" w:themeColor="background1"/>
          <w:sz w:val="24"/>
          <w:szCs w:val="24"/>
        </w:rPr>
        <w:t xml:space="preserve"> purchasers must provide details and MUST supply all given names</w:t>
      </w:r>
    </w:p>
    <w:tbl>
      <w:tblPr>
        <w:tblStyle w:val="TableGrid"/>
        <w:tblW w:w="10529" w:type="dxa"/>
        <w:tblInd w:w="-6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57"/>
        <w:gridCol w:w="851"/>
        <w:gridCol w:w="524"/>
        <w:gridCol w:w="751"/>
        <w:gridCol w:w="142"/>
        <w:gridCol w:w="557"/>
        <w:gridCol w:w="1002"/>
        <w:gridCol w:w="469"/>
        <w:gridCol w:w="382"/>
        <w:gridCol w:w="1701"/>
        <w:gridCol w:w="992"/>
        <w:gridCol w:w="1701"/>
      </w:tblGrid>
      <w:tr w:rsidR="00EC72CF" w:rsidRPr="00EC72CF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  <w:r w:rsidRPr="00EC72CF">
              <w:rPr>
                <w:rFonts w:ascii="Lato" w:hAnsi="Lato"/>
                <w:b/>
              </w:rPr>
              <w:t>Your name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  <w:r w:rsidRPr="00EC72CF">
              <w:rPr>
                <w:rFonts w:ascii="Lato" w:hAnsi="Lato"/>
                <w:i/>
              </w:rPr>
              <w:t>Purchaser 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jc w:val="right"/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Title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Given names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</w:tr>
      <w:tr w:rsidR="00EC72CF" w:rsidRPr="00EC72CF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jc w:val="right"/>
              <w:rPr>
                <w:rFonts w:ascii="Lato" w:hAnsi="La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Surname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</w:tr>
      <w:tr w:rsidR="00EC72CF" w:rsidRPr="00EC72CF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jc w:val="right"/>
              <w:rPr>
                <w:rFonts w:ascii="Lato" w:hAnsi="Lat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</w:tr>
      <w:tr w:rsidR="00EC72CF" w:rsidRPr="00EC72CF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  <w:r w:rsidRPr="00EC72CF">
              <w:rPr>
                <w:rFonts w:ascii="Lato" w:hAnsi="Lato"/>
                <w:i/>
              </w:rPr>
              <w:t>Purchaser 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jc w:val="right"/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Title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Given names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</w:tr>
      <w:tr w:rsidR="00EC72CF" w:rsidRPr="00EC72CF" w:rsidTr="00057988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i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jc w:val="right"/>
              <w:rPr>
                <w:rFonts w:ascii="Lato" w:hAnsi="Lato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Surname</w:t>
            </w:r>
          </w:p>
        </w:tc>
        <w:tc>
          <w:tcPr>
            <w:tcW w:w="47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</w:tr>
      <w:tr w:rsidR="00EC72CF" w:rsidRPr="00EC72CF" w:rsidTr="00EC72CF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  <w:r w:rsidRPr="00EC72CF">
              <w:rPr>
                <w:rFonts w:ascii="Lato" w:hAnsi="Lato"/>
                <w:b/>
              </w:rPr>
              <w:t>Your address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Residential</w:t>
            </w:r>
          </w:p>
        </w:tc>
        <w:tc>
          <w:tcPr>
            <w:tcW w:w="6946" w:type="dxa"/>
            <w:gridSpan w:val="8"/>
            <w:tcBorders>
              <w:left w:val="single" w:sz="4" w:space="0" w:color="000000" w:themeColor="text1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</w:p>
        </w:tc>
      </w:tr>
      <w:tr w:rsidR="00EC72CF" w:rsidRPr="00EC72CF" w:rsidTr="00EC72CF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Postal</w:t>
            </w:r>
          </w:p>
        </w:tc>
        <w:tc>
          <w:tcPr>
            <w:tcW w:w="6946" w:type="dxa"/>
            <w:gridSpan w:val="8"/>
            <w:tcBorders>
              <w:left w:val="single" w:sz="4" w:space="0" w:color="000000" w:themeColor="text1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</w:p>
        </w:tc>
      </w:tr>
      <w:tr w:rsidR="00EC72CF" w:rsidRPr="00EC72CF" w:rsidTr="00EC72CF">
        <w:tblPrEx>
          <w:shd w:val="clear" w:color="auto" w:fill="auto"/>
        </w:tblPrEx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  <w:r w:rsidRPr="00EC72CF">
              <w:rPr>
                <w:rFonts w:ascii="Lato" w:hAnsi="Lato"/>
                <w:b/>
              </w:rPr>
              <w:t xml:space="preserve">Your phone number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Work</w:t>
            </w:r>
          </w:p>
        </w:tc>
        <w:tc>
          <w:tcPr>
            <w:tcW w:w="1701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</w:p>
        </w:tc>
        <w:tc>
          <w:tcPr>
            <w:tcW w:w="851" w:type="dxa"/>
            <w:gridSpan w:val="2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 xml:space="preserve">Home </w:t>
            </w:r>
          </w:p>
        </w:tc>
        <w:tc>
          <w:tcPr>
            <w:tcW w:w="1701" w:type="dxa"/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</w:p>
        </w:tc>
        <w:tc>
          <w:tcPr>
            <w:tcW w:w="992" w:type="dxa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Mobile</w:t>
            </w:r>
          </w:p>
        </w:tc>
        <w:tc>
          <w:tcPr>
            <w:tcW w:w="1701" w:type="dxa"/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</w:p>
        </w:tc>
      </w:tr>
      <w:tr w:rsidR="00EC72CF" w:rsidRPr="00EC72CF" w:rsidTr="00057988">
        <w:tblPrEx>
          <w:shd w:val="clear" w:color="auto" w:fill="auto"/>
        </w:tblPrEx>
        <w:tc>
          <w:tcPr>
            <w:tcW w:w="10529" w:type="dxa"/>
            <w:gridSpan w:val="12"/>
            <w:tcBorders>
              <w:top w:val="nil"/>
              <w:left w:val="nil"/>
              <w:bottom w:val="nil"/>
            </w:tcBorders>
          </w:tcPr>
          <w:p w:rsidR="00EC72CF" w:rsidRPr="00EC72CF" w:rsidRDefault="00EC72CF" w:rsidP="00057988">
            <w:pPr>
              <w:shd w:val="pct65" w:color="auto" w:fill="auto"/>
              <w:ind w:left="-69" w:right="-755" w:hanging="640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EC72C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3 </w:t>
            </w:r>
            <w:r w:rsidRPr="00EC72CF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ab/>
              <w:t xml:space="preserve">3       Where would you like the Provisional Compliance Certificate to be sent? </w:t>
            </w:r>
          </w:p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2625"/>
              <w:gridCol w:w="494"/>
              <w:gridCol w:w="7371"/>
            </w:tblGrid>
            <w:tr w:rsidR="00EC72CF" w:rsidRPr="00EC72CF" w:rsidTr="00EC72CF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t>Email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C72CF">
                    <w:rPr>
                      <w:rFonts w:ascii="Lato" w:hAnsi="Lato"/>
                    </w:rPr>
                    <w:instrText xml:space="preserve"> FORMCHECKBOX </w:instrText>
                  </w:r>
                  <w:r w:rsidR="00B26C02">
                    <w:rPr>
                      <w:rFonts w:ascii="Lato" w:hAnsi="Lato"/>
                    </w:rPr>
                  </w:r>
                  <w:r w:rsidR="00B26C02">
                    <w:rPr>
                      <w:rFonts w:ascii="Lato" w:hAnsi="Lato"/>
                    </w:rPr>
                    <w:fldChar w:fldCharType="separate"/>
                  </w:r>
                  <w:r w:rsidRPr="00EC72CF">
                    <w:rPr>
                      <w:rFonts w:ascii="Lato" w:hAnsi="Lato"/>
                    </w:rPr>
                    <w:fldChar w:fldCharType="end"/>
                  </w:r>
                  <w:bookmarkEnd w:id="1"/>
                </w:p>
              </w:tc>
              <w:tc>
                <w:tcPr>
                  <w:tcW w:w="737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t>Details:</w:t>
                  </w:r>
                </w:p>
              </w:tc>
            </w:tr>
            <w:tr w:rsidR="00EC72CF" w:rsidRPr="00EC72CF" w:rsidTr="00EC72CF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t>Agent i.e. conveyancer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Pr="00EC72CF">
                    <w:rPr>
                      <w:rFonts w:ascii="Lato" w:hAnsi="Lato"/>
                    </w:rPr>
                    <w:instrText xml:space="preserve"> FORMCHECKBOX </w:instrText>
                  </w:r>
                  <w:r w:rsidR="00B26C02">
                    <w:rPr>
                      <w:rFonts w:ascii="Lato" w:hAnsi="Lato"/>
                    </w:rPr>
                  </w:r>
                  <w:r w:rsidR="00B26C02">
                    <w:rPr>
                      <w:rFonts w:ascii="Lato" w:hAnsi="Lato"/>
                    </w:rPr>
                    <w:fldChar w:fldCharType="separate"/>
                  </w:r>
                  <w:r w:rsidRPr="00EC72CF">
                    <w:rPr>
                      <w:rFonts w:ascii="Lato" w:hAnsi="Lato"/>
                    </w:rPr>
                    <w:fldChar w:fldCharType="end"/>
                  </w:r>
                  <w:bookmarkEnd w:id="2"/>
                </w:p>
              </w:tc>
              <w:tc>
                <w:tcPr>
                  <w:tcW w:w="737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</w:p>
              </w:tc>
            </w:tr>
            <w:tr w:rsidR="00EC72CF" w:rsidRPr="00EC72CF" w:rsidTr="00EC72CF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t>Post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  <w:r w:rsidRPr="00EC72CF">
                    <w:rPr>
                      <w:rFonts w:ascii="Lato" w:hAnsi="Lato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Pr="00EC72CF">
                    <w:rPr>
                      <w:rFonts w:ascii="Lato" w:hAnsi="Lato"/>
                    </w:rPr>
                    <w:instrText xml:space="preserve"> FORMCHECKBOX </w:instrText>
                  </w:r>
                  <w:r w:rsidR="00B26C02">
                    <w:rPr>
                      <w:rFonts w:ascii="Lato" w:hAnsi="Lato"/>
                    </w:rPr>
                  </w:r>
                  <w:r w:rsidR="00B26C02">
                    <w:rPr>
                      <w:rFonts w:ascii="Lato" w:hAnsi="Lato"/>
                    </w:rPr>
                    <w:fldChar w:fldCharType="separate"/>
                  </w:r>
                  <w:r w:rsidRPr="00EC72CF">
                    <w:rPr>
                      <w:rFonts w:ascii="Lato" w:hAnsi="Lato"/>
                    </w:rPr>
                    <w:fldChar w:fldCharType="end"/>
                  </w:r>
                  <w:bookmarkEnd w:id="3"/>
                </w:p>
              </w:tc>
              <w:tc>
                <w:tcPr>
                  <w:tcW w:w="7371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EC72CF" w:rsidRPr="00EC72CF" w:rsidRDefault="00EC72CF" w:rsidP="00057988">
                  <w:pPr>
                    <w:rPr>
                      <w:rFonts w:ascii="Lato" w:hAnsi="Lato"/>
                    </w:rPr>
                  </w:pPr>
                </w:p>
              </w:tc>
            </w:tr>
          </w:tbl>
          <w:p w:rsidR="00EC72CF" w:rsidRPr="00EC72CF" w:rsidRDefault="00EC72CF" w:rsidP="00057988">
            <w:pPr>
              <w:rPr>
                <w:rFonts w:ascii="Lato" w:hAnsi="Lato"/>
                <w:b/>
              </w:rPr>
            </w:pPr>
          </w:p>
        </w:tc>
      </w:tr>
    </w:tbl>
    <w:p w:rsidR="00EC72CF" w:rsidRPr="00EC72CF" w:rsidRDefault="00EC72CF" w:rsidP="00EC72CF">
      <w:pPr>
        <w:shd w:val="pct65" w:color="auto" w:fill="auto"/>
        <w:spacing w:after="0" w:line="240" w:lineRule="auto"/>
        <w:ind w:right="-755" w:hanging="709"/>
        <w:rPr>
          <w:rFonts w:ascii="Lato" w:hAnsi="Lato"/>
          <w:color w:val="FFFFFF" w:themeColor="background1"/>
          <w:sz w:val="24"/>
          <w:szCs w:val="24"/>
        </w:rPr>
      </w:pPr>
      <w:r w:rsidRPr="00EC72CF">
        <w:rPr>
          <w:rFonts w:ascii="Lato" w:hAnsi="Lato"/>
          <w:b/>
          <w:color w:val="FFFFFF" w:themeColor="background1"/>
          <w:sz w:val="24"/>
          <w:szCs w:val="24"/>
        </w:rPr>
        <w:t>4</w:t>
      </w:r>
      <w:r w:rsidRPr="00EC72CF">
        <w:rPr>
          <w:rFonts w:ascii="Lato" w:hAnsi="Lato"/>
          <w:b/>
          <w:color w:val="FFFFFF" w:themeColor="background1"/>
          <w:sz w:val="24"/>
          <w:szCs w:val="24"/>
        </w:rPr>
        <w:tab/>
        <w:t xml:space="preserve">Application </w:t>
      </w:r>
      <w:r w:rsidR="00BC4DCB">
        <w:rPr>
          <w:rFonts w:ascii="Lato" w:hAnsi="Lato"/>
          <w:color w:val="FFFFFF" w:themeColor="background1"/>
          <w:sz w:val="24"/>
          <w:szCs w:val="24"/>
        </w:rPr>
        <w:t>*Circle or tick where</w:t>
      </w:r>
      <w:r w:rsidR="00041C96">
        <w:rPr>
          <w:rFonts w:ascii="Lato" w:hAnsi="Lato"/>
          <w:color w:val="FFFFFF" w:themeColor="background1"/>
          <w:sz w:val="24"/>
          <w:szCs w:val="24"/>
        </w:rPr>
        <w:t xml:space="preserve"> </w:t>
      </w:r>
      <w:r w:rsidRPr="00EC72CF">
        <w:rPr>
          <w:rFonts w:ascii="Lato" w:hAnsi="Lato"/>
          <w:color w:val="FFFFFF" w:themeColor="background1"/>
          <w:sz w:val="24"/>
          <w:szCs w:val="24"/>
        </w:rPr>
        <w:t>applicable – NOTE: all purchasers must sign (or agent)</w:t>
      </w:r>
    </w:p>
    <w:p w:rsidR="00EC72CF" w:rsidRPr="00EC72CF" w:rsidRDefault="00EC72CF" w:rsidP="00EC72CF">
      <w:pPr>
        <w:shd w:val="clear" w:color="auto" w:fill="000000" w:themeFill="text1"/>
        <w:spacing w:after="0" w:line="240" w:lineRule="auto"/>
        <w:ind w:right="-755" w:hanging="709"/>
        <w:rPr>
          <w:rFonts w:ascii="Lato" w:hAnsi="Lato"/>
          <w:b/>
        </w:rPr>
      </w:pPr>
      <w:r w:rsidRPr="00EC72CF">
        <w:rPr>
          <w:rFonts w:ascii="Lato" w:hAnsi="Lato"/>
          <w:b/>
        </w:rPr>
        <w:t xml:space="preserve">NORTHERN TERRITORY OF AUSTRALIA </w:t>
      </w:r>
      <w:r w:rsidRPr="00EC72CF">
        <w:rPr>
          <w:rFonts w:ascii="Lato" w:hAnsi="Lato"/>
          <w:b/>
          <w:i/>
        </w:rPr>
        <w:t>Swimming Pool Safety Act</w:t>
      </w:r>
      <w:r w:rsidRPr="00EC72CF">
        <w:rPr>
          <w:rFonts w:ascii="Lato" w:hAnsi="Lato"/>
          <w:b/>
        </w:rPr>
        <w:t xml:space="preserve"> – Section 26, Regulation 11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3"/>
        <w:gridCol w:w="5027"/>
      </w:tblGrid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 xml:space="preserve">1. *I / We ………………………………………………………………………………………… apply for a Provisional Compliance Certificate. </w:t>
            </w:r>
          </w:p>
        </w:tc>
      </w:tr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 xml:space="preserve">2. *I / We are the </w:t>
            </w:r>
            <w:r w:rsidRPr="00EC72CF">
              <w:rPr>
                <w:rFonts w:ascii="Lato" w:hAnsi="Lato"/>
                <w:sz w:val="21"/>
                <w:szCs w:val="21"/>
              </w:rPr>
              <w:t>* purchaser(s)</w:t>
            </w:r>
            <w:r w:rsidRPr="00EC72CF">
              <w:rPr>
                <w:rFonts w:ascii="Lato" w:hAnsi="Lato"/>
              </w:rPr>
              <w:t xml:space="preserve"> of the small premises in this application. </w:t>
            </w:r>
          </w:p>
        </w:tc>
      </w:tr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DD5900">
            <w:pPr>
              <w:tabs>
                <w:tab w:val="right" w:leader="dot" w:pos="10632"/>
              </w:tabs>
              <w:spacing w:after="100"/>
              <w:rPr>
                <w:rFonts w:ascii="Lato" w:hAnsi="Lato"/>
                <w:sz w:val="21"/>
                <w:szCs w:val="21"/>
              </w:rPr>
            </w:pPr>
            <w:r w:rsidRPr="00EC72CF">
              <w:rPr>
                <w:rFonts w:ascii="Lato" w:hAnsi="Lato"/>
                <w:sz w:val="21"/>
                <w:szCs w:val="21"/>
              </w:rPr>
              <w:t>3. * The swimming pool/spa* was/was not* installed prior to 1 January 2003 and the swimming pool/spa* does/doe</w:t>
            </w:r>
            <w:r w:rsidR="00DD5900">
              <w:rPr>
                <w:rFonts w:ascii="Lato" w:hAnsi="Lato"/>
                <w:sz w:val="21"/>
                <w:szCs w:val="21"/>
              </w:rPr>
              <w:t>s n</w:t>
            </w:r>
            <w:r w:rsidRPr="00EC72CF">
              <w:rPr>
                <w:rFonts w:ascii="Lato" w:hAnsi="Lato"/>
                <w:sz w:val="21"/>
                <w:szCs w:val="21"/>
              </w:rPr>
              <w:t>ot* currently meet the modified Australian Standards or the Community Safety Standard.</w:t>
            </w:r>
          </w:p>
        </w:tc>
      </w:tr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tabs>
                <w:tab w:val="right" w:leader="dot" w:pos="10632"/>
              </w:tabs>
              <w:spacing w:after="100"/>
              <w:ind w:right="175"/>
              <w:rPr>
                <w:rFonts w:ascii="Lato" w:hAnsi="Lato"/>
                <w:sz w:val="21"/>
                <w:szCs w:val="21"/>
              </w:rPr>
            </w:pPr>
            <w:r w:rsidRPr="00EC72CF">
              <w:rPr>
                <w:rFonts w:ascii="Lato" w:hAnsi="Lato"/>
              </w:rPr>
              <w:t xml:space="preserve">4. *I / We </w:t>
            </w:r>
            <w:r w:rsidRPr="00EC72CF">
              <w:rPr>
                <w:rFonts w:ascii="Lato" w:hAnsi="Lato"/>
                <w:sz w:val="21"/>
                <w:szCs w:val="21"/>
              </w:rPr>
              <w:t>propose to upgrade the swi</w:t>
            </w:r>
            <w:r w:rsidR="00DD5900">
              <w:rPr>
                <w:rFonts w:ascii="Lato" w:hAnsi="Lato"/>
                <w:sz w:val="21"/>
                <w:szCs w:val="21"/>
              </w:rPr>
              <w:t>mming pool/spa to comply with *Modified Australian Standards/Non-Standard Safety P</w:t>
            </w:r>
            <w:r w:rsidRPr="00EC72CF">
              <w:rPr>
                <w:rFonts w:ascii="Lato" w:hAnsi="Lato"/>
                <w:sz w:val="21"/>
                <w:szCs w:val="21"/>
              </w:rPr>
              <w:t>rovision by taking the following measures</w:t>
            </w:r>
            <w:proofErr w:type="gramStart"/>
            <w:r w:rsidRPr="00EC72CF">
              <w:rPr>
                <w:rFonts w:ascii="Lato" w:hAnsi="Lato"/>
                <w:sz w:val="21"/>
                <w:szCs w:val="21"/>
              </w:rPr>
              <w:t>:</w:t>
            </w:r>
            <w:r>
              <w:rPr>
                <w:rFonts w:ascii="Lato" w:hAnsi="Lato"/>
                <w:sz w:val="21"/>
                <w:szCs w:val="21"/>
              </w:rPr>
              <w:t>…</w:t>
            </w:r>
            <w:r w:rsidRPr="00EC72CF">
              <w:rPr>
                <w:rFonts w:ascii="Lato" w:hAnsi="Lato"/>
                <w:sz w:val="21"/>
                <w:szCs w:val="21"/>
              </w:rPr>
              <w:t>………………………………………………………………………….</w:t>
            </w:r>
            <w:proofErr w:type="gramEnd"/>
          </w:p>
          <w:p w:rsidR="00EC72CF" w:rsidRPr="00EC72CF" w:rsidRDefault="00EC72CF" w:rsidP="00EC72CF">
            <w:pPr>
              <w:tabs>
                <w:tab w:val="right" w:leader="dot" w:pos="10632"/>
              </w:tabs>
              <w:spacing w:after="100"/>
              <w:rPr>
                <w:rFonts w:ascii="Lato" w:hAnsi="Lato"/>
              </w:rPr>
            </w:pPr>
            <w:r w:rsidRPr="00EC72CF">
              <w:rPr>
                <w:rFonts w:ascii="Lato" w:hAnsi="Lat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tabs>
                <w:tab w:val="right" w:leader="dot" w:pos="10632"/>
              </w:tabs>
              <w:spacing w:after="100"/>
              <w:rPr>
                <w:rFonts w:ascii="Lato" w:hAnsi="Lato"/>
              </w:rPr>
            </w:pPr>
            <w:r w:rsidRPr="00EC72CF">
              <w:rPr>
                <w:rFonts w:ascii="Lato" w:hAnsi="Lato"/>
                <w:sz w:val="21"/>
                <w:szCs w:val="21"/>
              </w:rPr>
              <w:t>5. The proposed date of completion for the contract of sale is:</w:t>
            </w:r>
            <w:r w:rsidRPr="00EC72CF">
              <w:rPr>
                <w:rFonts w:ascii="Lato" w:hAnsi="Lato" w:cstheme="minorHAnsi"/>
              </w:rPr>
              <w:t xml:space="preserve"> ………………………………………………………………</w:t>
            </w:r>
            <w:r>
              <w:rPr>
                <w:rFonts w:ascii="Lato" w:hAnsi="Lato" w:cstheme="minorHAnsi"/>
              </w:rPr>
              <w:t>………</w:t>
            </w:r>
          </w:p>
        </w:tc>
      </w:tr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EC72CF">
            <w:pPr>
              <w:tabs>
                <w:tab w:val="right" w:leader="dot" w:pos="10632"/>
              </w:tabs>
              <w:spacing w:after="100"/>
              <w:rPr>
                <w:rFonts w:ascii="Lato" w:hAnsi="Lato"/>
                <w:sz w:val="21"/>
                <w:szCs w:val="21"/>
              </w:rPr>
            </w:pPr>
            <w:r w:rsidRPr="00EC72CF">
              <w:rPr>
                <w:rFonts w:ascii="Lato" w:hAnsi="Lato"/>
                <w:sz w:val="21"/>
                <w:szCs w:val="21"/>
              </w:rPr>
              <w:t>6. The date for completion of the upgrade is (not to exceed three months from purchase):</w:t>
            </w:r>
            <w:r w:rsidRPr="00EC72CF">
              <w:rPr>
                <w:rFonts w:ascii="Lato" w:hAnsi="Lato" w:cstheme="minorHAnsi"/>
              </w:rPr>
              <w:t xml:space="preserve"> </w:t>
            </w:r>
            <w:r>
              <w:rPr>
                <w:rFonts w:ascii="Lato" w:hAnsi="Lato" w:cstheme="minorHAnsi"/>
              </w:rPr>
              <w:t>……………………………</w:t>
            </w:r>
          </w:p>
        </w:tc>
      </w:tr>
      <w:tr w:rsidR="00EC72CF" w:rsidRPr="00EC72CF" w:rsidTr="00057988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2CF" w:rsidRPr="00EC72CF" w:rsidRDefault="00EC72CF" w:rsidP="00057988">
            <w:pPr>
              <w:tabs>
                <w:tab w:val="right" w:leader="dot" w:pos="10632"/>
              </w:tabs>
              <w:spacing w:after="100"/>
              <w:rPr>
                <w:rFonts w:ascii="Lato" w:hAnsi="Lato"/>
                <w:b/>
                <w:sz w:val="21"/>
                <w:szCs w:val="21"/>
              </w:rPr>
            </w:pPr>
            <w:r w:rsidRPr="00EC72CF">
              <w:rPr>
                <w:rFonts w:ascii="Lato" w:hAnsi="Lato"/>
              </w:rPr>
              <w:t xml:space="preserve">7. *I / We </w:t>
            </w:r>
            <w:r w:rsidRPr="00EC72CF">
              <w:rPr>
                <w:rFonts w:ascii="Lato" w:hAnsi="Lato"/>
                <w:sz w:val="21"/>
                <w:szCs w:val="21"/>
              </w:rPr>
              <w:t>* have / have not received advice from a Pool Safety Adviser.</w:t>
            </w:r>
            <w:r w:rsidRPr="00EC72CF">
              <w:rPr>
                <w:rFonts w:ascii="Lato" w:hAnsi="Lato"/>
                <w:b/>
                <w:sz w:val="21"/>
                <w:szCs w:val="21"/>
              </w:rPr>
              <w:t xml:space="preserve">   </w:t>
            </w:r>
          </w:p>
        </w:tc>
      </w:tr>
      <w:tr w:rsidR="00EC72CF" w:rsidRPr="00EC72CF" w:rsidTr="00057988">
        <w:tc>
          <w:tcPr>
            <w:tcW w:w="5463" w:type="dxa"/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 w:cstheme="minorHAnsi"/>
              </w:rPr>
            </w:pPr>
            <w:r w:rsidRPr="00EC72CF">
              <w:rPr>
                <w:rFonts w:ascii="Lato" w:hAnsi="Lato" w:cstheme="minorHAnsi"/>
              </w:rPr>
              <w:t>Signed:</w:t>
            </w:r>
          </w:p>
          <w:p w:rsidR="00EC72CF" w:rsidRPr="00EC72CF" w:rsidRDefault="00EC72CF" w:rsidP="00057988">
            <w:pPr>
              <w:rPr>
                <w:rFonts w:ascii="Lato" w:hAnsi="Lato" w:cstheme="minorHAnsi"/>
              </w:rPr>
            </w:pPr>
          </w:p>
          <w:p w:rsidR="00EC72CF" w:rsidRPr="00EC72CF" w:rsidRDefault="00EC72CF" w:rsidP="00057988">
            <w:pPr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EC72CF">
              <w:rPr>
                <w:rFonts w:ascii="Lato" w:hAnsi="Lato" w:cstheme="minorHAnsi"/>
              </w:rPr>
              <w:t>……………………………………………………………….</w:t>
            </w:r>
          </w:p>
          <w:p w:rsidR="00EC72CF" w:rsidRPr="00EC72CF" w:rsidRDefault="00EC72CF" w:rsidP="00057988">
            <w:pPr>
              <w:rPr>
                <w:rFonts w:ascii="Lato" w:hAnsi="Lato" w:cstheme="minorHAnsi"/>
              </w:rPr>
            </w:pPr>
            <w:r w:rsidRPr="00EC72CF">
              <w:rPr>
                <w:rFonts w:ascii="Lato" w:hAnsi="Lato" w:cstheme="minorHAnsi"/>
              </w:rPr>
              <w:t>(Purchaser 1 or agent)</w:t>
            </w:r>
          </w:p>
        </w:tc>
        <w:tc>
          <w:tcPr>
            <w:tcW w:w="5027" w:type="dxa"/>
            <w:shd w:val="clear" w:color="auto" w:fill="auto"/>
          </w:tcPr>
          <w:p w:rsidR="00EC72CF" w:rsidRPr="00EC72CF" w:rsidRDefault="00EC72CF" w:rsidP="00057988">
            <w:pPr>
              <w:rPr>
                <w:rFonts w:ascii="Lato" w:hAnsi="Lato" w:cstheme="minorHAnsi"/>
              </w:rPr>
            </w:pPr>
            <w:r w:rsidRPr="00EC72CF">
              <w:rPr>
                <w:rFonts w:ascii="Lato" w:hAnsi="Lato" w:cstheme="minorHAnsi"/>
              </w:rPr>
              <w:t>Signed:</w:t>
            </w:r>
          </w:p>
          <w:p w:rsidR="00EC72CF" w:rsidRPr="00EC72CF" w:rsidRDefault="00EC72CF" w:rsidP="00057988">
            <w:pPr>
              <w:rPr>
                <w:rFonts w:ascii="Lato" w:hAnsi="Lato" w:cstheme="minorHAnsi"/>
                <w:shd w:val="clear" w:color="auto" w:fill="D9D9D9" w:themeFill="background1" w:themeFillShade="D9"/>
              </w:rPr>
            </w:pPr>
            <w:r w:rsidRPr="00EC72CF">
              <w:rPr>
                <w:rFonts w:ascii="Lato" w:hAnsi="Lato" w:cstheme="minorHAnsi"/>
              </w:rPr>
              <w:br/>
              <w:t>……………………………………………………………….</w:t>
            </w:r>
          </w:p>
          <w:p w:rsidR="00EC72CF" w:rsidRPr="00EC72CF" w:rsidRDefault="00EC72CF" w:rsidP="00057988">
            <w:pPr>
              <w:rPr>
                <w:rFonts w:ascii="Lato" w:hAnsi="Lato" w:cstheme="minorHAnsi"/>
              </w:rPr>
            </w:pPr>
            <w:r w:rsidRPr="00EC72CF">
              <w:rPr>
                <w:rFonts w:ascii="Lato" w:hAnsi="Lato" w:cstheme="minorHAnsi"/>
              </w:rPr>
              <w:t>(Purchaser 2)</w:t>
            </w:r>
          </w:p>
        </w:tc>
      </w:tr>
    </w:tbl>
    <w:p w:rsidR="00EC72CF" w:rsidRPr="00EC72CF" w:rsidRDefault="00EC72CF" w:rsidP="00EC72CF">
      <w:pPr>
        <w:shd w:val="pct65" w:color="auto" w:fill="auto"/>
        <w:spacing w:after="0" w:line="240" w:lineRule="auto"/>
        <w:ind w:right="-755" w:hanging="709"/>
        <w:rPr>
          <w:rFonts w:ascii="Lato" w:hAnsi="Lato"/>
          <w:b/>
          <w:color w:val="FFFFFF" w:themeColor="background1"/>
          <w:sz w:val="24"/>
          <w:szCs w:val="24"/>
        </w:rPr>
      </w:pPr>
      <w:r w:rsidRPr="00EC72CF">
        <w:rPr>
          <w:rFonts w:ascii="Lato" w:hAnsi="Lato"/>
          <w:b/>
          <w:color w:val="FFFFFF" w:themeColor="background1"/>
          <w:sz w:val="24"/>
          <w:szCs w:val="24"/>
        </w:rPr>
        <w:t xml:space="preserve">5 </w:t>
      </w:r>
      <w:r w:rsidRPr="00EC72CF">
        <w:rPr>
          <w:rFonts w:ascii="Lato" w:hAnsi="Lato"/>
          <w:b/>
          <w:color w:val="FFFFFF" w:themeColor="background1"/>
          <w:sz w:val="24"/>
          <w:szCs w:val="24"/>
        </w:rPr>
        <w:tab/>
        <w:t xml:space="preserve">How to send the completed form </w:t>
      </w:r>
      <w:r w:rsidRPr="00EC72CF">
        <w:rPr>
          <w:rFonts w:ascii="Lato" w:hAnsi="Lato"/>
          <w:color w:val="FFFFFF" w:themeColor="background1"/>
          <w:sz w:val="24"/>
          <w:szCs w:val="24"/>
        </w:rPr>
        <w:t>any of the below methods may be used</w:t>
      </w:r>
    </w:p>
    <w:tbl>
      <w:tblPr>
        <w:tblStyle w:val="TableGrid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  <w:gridCol w:w="3081"/>
        <w:gridCol w:w="3728"/>
      </w:tblGrid>
      <w:tr w:rsidR="00B26C02" w:rsidRPr="00EC72CF" w:rsidTr="00057988">
        <w:tc>
          <w:tcPr>
            <w:tcW w:w="3681" w:type="dxa"/>
            <w:shd w:val="clear" w:color="auto" w:fill="auto"/>
          </w:tcPr>
          <w:p w:rsidR="00B26C02" w:rsidRPr="00546B9E" w:rsidRDefault="00B26C02" w:rsidP="008C3061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Email</w:t>
            </w:r>
          </w:p>
        </w:tc>
        <w:tc>
          <w:tcPr>
            <w:tcW w:w="3081" w:type="dxa"/>
            <w:shd w:val="clear" w:color="auto" w:fill="auto"/>
          </w:tcPr>
          <w:p w:rsidR="00B26C02" w:rsidRPr="00546B9E" w:rsidRDefault="00B26C02" w:rsidP="008C306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Deliver to</w:t>
            </w:r>
          </w:p>
        </w:tc>
        <w:tc>
          <w:tcPr>
            <w:tcW w:w="3728" w:type="dxa"/>
            <w:shd w:val="clear" w:color="auto" w:fill="auto"/>
          </w:tcPr>
          <w:p w:rsidR="00B26C02" w:rsidRPr="00546B9E" w:rsidRDefault="00B26C02" w:rsidP="008C3061">
            <w:pPr>
              <w:rPr>
                <w:rFonts w:ascii="Lato" w:hAnsi="Lato"/>
                <w:b/>
              </w:rPr>
            </w:pPr>
            <w:r w:rsidRPr="00546B9E">
              <w:rPr>
                <w:rFonts w:ascii="Lato" w:hAnsi="Lato"/>
                <w:b/>
              </w:rPr>
              <w:t>Post</w:t>
            </w:r>
          </w:p>
        </w:tc>
      </w:tr>
      <w:tr w:rsidR="00B26C02" w:rsidRPr="00EC72CF" w:rsidTr="00057988">
        <w:trPr>
          <w:trHeight w:val="405"/>
        </w:trPr>
        <w:tc>
          <w:tcPr>
            <w:tcW w:w="3681" w:type="dxa"/>
            <w:shd w:val="clear" w:color="auto" w:fill="auto"/>
          </w:tcPr>
          <w:p w:rsidR="00B26C02" w:rsidRPr="005B2609" w:rsidRDefault="00B26C02" w:rsidP="008C3061">
            <w:pPr>
              <w:rPr>
                <w:rFonts w:ascii="Lato" w:hAnsi="Lato" w:cstheme="minorHAnsi"/>
                <w:b/>
              </w:rPr>
            </w:pPr>
            <w:hyperlink r:id="rId9" w:history="1">
              <w:r w:rsidRPr="005B2609">
                <w:rPr>
                  <w:rStyle w:val="Hyperlink"/>
                  <w:rFonts w:ascii="Lato" w:hAnsi="Lato" w:cstheme="minorHAnsi"/>
                  <w:b/>
                </w:rPr>
                <w:t>pool.fencing@nt.gov.au</w:t>
              </w:r>
            </w:hyperlink>
            <w:r w:rsidRPr="005B2609">
              <w:rPr>
                <w:rFonts w:ascii="Lato" w:hAnsi="Lato" w:cstheme="minorHAnsi"/>
                <w:b/>
              </w:rPr>
              <w:t xml:space="preserve"> </w:t>
            </w:r>
          </w:p>
          <w:p w:rsidR="00B26C02" w:rsidRPr="005B2609" w:rsidRDefault="00B26C02" w:rsidP="008C3061">
            <w:pPr>
              <w:rPr>
                <w:rFonts w:ascii="Lato" w:hAnsi="Lato"/>
                <w:b/>
              </w:rPr>
            </w:pPr>
            <w:r w:rsidRPr="005B2609">
              <w:rPr>
                <w:rFonts w:ascii="Lato" w:hAnsi="Lato"/>
                <w:b/>
              </w:rPr>
              <w:t>Fax</w:t>
            </w:r>
          </w:p>
          <w:p w:rsidR="00B26C02" w:rsidRPr="005B2609" w:rsidRDefault="00B26C02" w:rsidP="008C3061">
            <w:pPr>
              <w:rPr>
                <w:rFonts w:ascii="Lato" w:hAnsi="Lato" w:cstheme="minorHAnsi"/>
                <w:b/>
              </w:rPr>
            </w:pPr>
            <w:r w:rsidRPr="005B2609">
              <w:rPr>
                <w:rFonts w:ascii="Lato" w:hAnsi="Lato" w:cstheme="minorHAnsi"/>
                <w:b/>
              </w:rPr>
              <w:t>08 8923 7604</w:t>
            </w:r>
          </w:p>
        </w:tc>
        <w:tc>
          <w:tcPr>
            <w:tcW w:w="3081" w:type="dxa"/>
            <w:shd w:val="clear" w:color="auto" w:fill="auto"/>
          </w:tcPr>
          <w:p w:rsidR="00B26C02" w:rsidRPr="005B2609" w:rsidRDefault="00B26C02" w:rsidP="008C3061">
            <w:pPr>
              <w:pStyle w:val="Contactdetails"/>
              <w:tabs>
                <w:tab w:val="right" w:pos="10773"/>
              </w:tabs>
              <w:ind w:right="-93"/>
              <w:jc w:val="left"/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</w:pPr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>Floor 1 Energy House</w:t>
            </w:r>
          </w:p>
          <w:p w:rsidR="00B26C02" w:rsidRPr="005B2609" w:rsidRDefault="00B26C02" w:rsidP="008C3061">
            <w:pPr>
              <w:pStyle w:val="Contactdetails"/>
              <w:tabs>
                <w:tab w:val="right" w:pos="10773"/>
              </w:tabs>
              <w:ind w:right="-93"/>
              <w:jc w:val="left"/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</w:pPr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 xml:space="preserve">18-20 </w:t>
            </w:r>
            <w:proofErr w:type="spellStart"/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>Cavenagh</w:t>
            </w:r>
            <w:proofErr w:type="spellEnd"/>
            <w:r w:rsidRPr="005B2609">
              <w:rPr>
                <w:rFonts w:ascii="Lato" w:eastAsiaTheme="minorHAnsi" w:hAnsi="Lato" w:cstheme="minorHAnsi"/>
                <w:b/>
                <w:color w:val="auto"/>
                <w:sz w:val="22"/>
                <w:szCs w:val="22"/>
                <w:lang w:val="en" w:eastAsia="en-US"/>
              </w:rPr>
              <w:t xml:space="preserve"> Street </w:t>
            </w:r>
          </w:p>
          <w:p w:rsidR="00B26C02" w:rsidRPr="005B2609" w:rsidRDefault="00B26C02" w:rsidP="008C3061">
            <w:pPr>
              <w:pStyle w:val="StyleContactdetails9ptBold1"/>
              <w:jc w:val="left"/>
              <w:rPr>
                <w:rFonts w:ascii="Lato" w:hAnsi="Lato"/>
                <w:sz w:val="16"/>
              </w:rPr>
            </w:pPr>
            <w:r w:rsidRPr="005B2609">
              <w:rPr>
                <w:rFonts w:ascii="Lato" w:eastAsiaTheme="minorHAnsi" w:hAnsi="Lato" w:cstheme="minorHAnsi"/>
                <w:bCs w:val="0"/>
                <w:color w:val="auto"/>
                <w:sz w:val="22"/>
                <w:szCs w:val="22"/>
                <w:lang w:val="en" w:eastAsia="en-US"/>
              </w:rPr>
              <w:t>Darwin</w:t>
            </w:r>
          </w:p>
        </w:tc>
        <w:tc>
          <w:tcPr>
            <w:tcW w:w="3728" w:type="dxa"/>
            <w:shd w:val="clear" w:color="auto" w:fill="auto"/>
          </w:tcPr>
          <w:p w:rsidR="00B26C02" w:rsidRPr="005B2609" w:rsidRDefault="00B26C02" w:rsidP="008C3061">
            <w:pPr>
              <w:pStyle w:val="NormalWeb"/>
              <w:spacing w:before="0" w:beforeAutospacing="0" w:after="0" w:afterAutospacing="0"/>
              <w:rPr>
                <w:rFonts w:ascii="Lato" w:hAnsi="Lato" w:cstheme="minorHAnsi"/>
                <w:b/>
                <w:sz w:val="22"/>
                <w:szCs w:val="22"/>
                <w:lang w:val="en"/>
              </w:rPr>
            </w:pPr>
            <w:r w:rsidRPr="005B2609">
              <w:rPr>
                <w:rFonts w:ascii="Lato" w:hAnsi="Lato" w:cstheme="minorHAnsi"/>
                <w:b/>
                <w:sz w:val="22"/>
                <w:szCs w:val="22"/>
                <w:lang w:val="en"/>
              </w:rPr>
              <w:t>Swimming Pool Fencing Unit</w:t>
            </w:r>
          </w:p>
          <w:p w:rsidR="00B26C02" w:rsidRPr="005B2609" w:rsidRDefault="00B26C02" w:rsidP="008C3061">
            <w:pPr>
              <w:rPr>
                <w:rFonts w:ascii="Lato" w:hAnsi="Lato" w:cstheme="minorHAnsi"/>
                <w:b/>
              </w:rPr>
            </w:pPr>
            <w:r w:rsidRPr="005B2609">
              <w:rPr>
                <w:rFonts w:ascii="Lato" w:hAnsi="Lato" w:cstheme="minorHAnsi"/>
                <w:b/>
                <w:lang w:val="en"/>
              </w:rPr>
              <w:t>GPO Box 1680</w:t>
            </w:r>
            <w:r w:rsidRPr="005B2609">
              <w:rPr>
                <w:rFonts w:ascii="Lato" w:hAnsi="Lato" w:cstheme="minorHAnsi"/>
                <w:b/>
                <w:lang w:val="en"/>
              </w:rPr>
              <w:br/>
              <w:t>Darwin NT 0801</w:t>
            </w:r>
          </w:p>
        </w:tc>
      </w:tr>
    </w:tbl>
    <w:p w:rsidR="005552E7" w:rsidRPr="00EC72CF" w:rsidRDefault="00EC72CF" w:rsidP="00EC72CF">
      <w:pPr>
        <w:spacing w:before="100" w:after="0" w:line="240" w:lineRule="auto"/>
        <w:ind w:right="-755"/>
        <w:rPr>
          <w:rFonts w:ascii="Lato" w:hAnsi="Lato"/>
          <w:b/>
          <w:sz w:val="24"/>
          <w:szCs w:val="24"/>
        </w:rPr>
      </w:pPr>
      <w:r w:rsidRPr="00EC72CF">
        <w:rPr>
          <w:rFonts w:ascii="Lato" w:hAnsi="Lato"/>
          <w:b/>
          <w:sz w:val="24"/>
          <w:szCs w:val="24"/>
        </w:rPr>
        <w:t xml:space="preserve">Please note it takes approximately 5 working days for our office to process applications. </w:t>
      </w:r>
    </w:p>
    <w:sectPr w:rsidR="005552E7" w:rsidRPr="00EC72CF" w:rsidSect="00356E04">
      <w:headerReference w:type="default" r:id="rId10"/>
      <w:footerReference w:type="default" r:id="rId11"/>
      <w:pgSz w:w="11906" w:h="16838"/>
      <w:pgMar w:top="1843" w:right="1440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85" w:rsidRDefault="000D7785" w:rsidP="003612E3">
      <w:pPr>
        <w:spacing w:after="0" w:line="240" w:lineRule="auto"/>
      </w:pPr>
      <w:r>
        <w:separator/>
      </w:r>
    </w:p>
  </w:endnote>
  <w:endnote w:type="continuationSeparator" w:id="0">
    <w:p w:rsidR="000D7785" w:rsidRDefault="000D7785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B26C02">
      <w:rPr>
        <w:noProof/>
      </w:rPr>
      <w:t>1</w:t>
    </w:r>
    <w:r w:rsidRPr="007B5DA2">
      <w:fldChar w:fldCharType="end"/>
    </w:r>
    <w:r w:rsidRPr="007B5DA2">
      <w:t xml:space="preserve"> of </w:t>
    </w:r>
    <w:fldSimple w:instr=" NUMPAGES  \* Arabic  \* MERGEFORMAT ">
      <w:r w:rsidR="00B26C02">
        <w:rPr>
          <w:noProof/>
        </w:rPr>
        <w:t>1</w:t>
      </w:r>
    </w:fldSimple>
    <w:r w:rsidRPr="007B5DA2">
      <w:tab/>
    </w:r>
    <w:r>
      <w:rPr>
        <w:rStyle w:val="NTGFooter1itemsChar"/>
      </w:rPr>
      <w:t xml:space="preserve">Approved </w:t>
    </w:r>
    <w:r w:rsidR="005552E7">
      <w:rPr>
        <w:rStyle w:val="NTGFooter1itemsChar"/>
      </w:rPr>
      <w:t>3</w:t>
    </w:r>
    <w:r w:rsidR="000D5F09">
      <w:rPr>
        <w:rStyle w:val="NTGFooter1itemsChar"/>
      </w:rPr>
      <w:t>0 June 2014</w:t>
    </w:r>
  </w:p>
  <w:p w:rsidR="003612E3" w:rsidRPr="001A70D7" w:rsidRDefault="003612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85" w:rsidRDefault="000D7785" w:rsidP="003612E3">
      <w:pPr>
        <w:spacing w:after="0" w:line="240" w:lineRule="auto"/>
      </w:pPr>
      <w:r>
        <w:separator/>
      </w:r>
    </w:p>
  </w:footnote>
  <w:footnote w:type="continuationSeparator" w:id="0">
    <w:p w:rsidR="000D7785" w:rsidRDefault="000D7785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6004AFB" wp14:editId="544940D2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194896A0" wp14:editId="10C745E7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7F6D"/>
    <w:multiLevelType w:val="hybridMultilevel"/>
    <w:tmpl w:val="528890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4C7"/>
    <w:multiLevelType w:val="hybridMultilevel"/>
    <w:tmpl w:val="46D6CBFC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077AA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9E332BB"/>
    <w:multiLevelType w:val="hybridMultilevel"/>
    <w:tmpl w:val="C10EB6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4B34"/>
    <w:multiLevelType w:val="hybridMultilevel"/>
    <w:tmpl w:val="0922D8F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8B2AD3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41C96"/>
    <w:rsid w:val="00061F9E"/>
    <w:rsid w:val="0008291B"/>
    <w:rsid w:val="000D0AD2"/>
    <w:rsid w:val="000D5F09"/>
    <w:rsid w:val="000D7785"/>
    <w:rsid w:val="000F4C46"/>
    <w:rsid w:val="000F7BFE"/>
    <w:rsid w:val="00116EBE"/>
    <w:rsid w:val="00131D01"/>
    <w:rsid w:val="00153B47"/>
    <w:rsid w:val="001577BE"/>
    <w:rsid w:val="001A70D7"/>
    <w:rsid w:val="001D0780"/>
    <w:rsid w:val="001E1A1D"/>
    <w:rsid w:val="001E5656"/>
    <w:rsid w:val="001E6967"/>
    <w:rsid w:val="00203EA9"/>
    <w:rsid w:val="002136A7"/>
    <w:rsid w:val="00226FBD"/>
    <w:rsid w:val="00242144"/>
    <w:rsid w:val="00242EC6"/>
    <w:rsid w:val="002569BB"/>
    <w:rsid w:val="002570B7"/>
    <w:rsid w:val="00276DC9"/>
    <w:rsid w:val="002817E8"/>
    <w:rsid w:val="0029432E"/>
    <w:rsid w:val="002951FD"/>
    <w:rsid w:val="002A112C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93DFF"/>
    <w:rsid w:val="003B2DE0"/>
    <w:rsid w:val="003D4C6E"/>
    <w:rsid w:val="003E327D"/>
    <w:rsid w:val="003F294A"/>
    <w:rsid w:val="00422CD0"/>
    <w:rsid w:val="004604D7"/>
    <w:rsid w:val="00464435"/>
    <w:rsid w:val="004D362A"/>
    <w:rsid w:val="004D3F42"/>
    <w:rsid w:val="0050162F"/>
    <w:rsid w:val="005129C1"/>
    <w:rsid w:val="00553881"/>
    <w:rsid w:val="005552E7"/>
    <w:rsid w:val="00571FE6"/>
    <w:rsid w:val="005C40AA"/>
    <w:rsid w:val="005D439E"/>
    <w:rsid w:val="005E2D74"/>
    <w:rsid w:val="00605425"/>
    <w:rsid w:val="006171BC"/>
    <w:rsid w:val="0062778D"/>
    <w:rsid w:val="00640025"/>
    <w:rsid w:val="00673869"/>
    <w:rsid w:val="006B64F3"/>
    <w:rsid w:val="006C2D73"/>
    <w:rsid w:val="006F78C0"/>
    <w:rsid w:val="00701457"/>
    <w:rsid w:val="00716C07"/>
    <w:rsid w:val="0072135E"/>
    <w:rsid w:val="00746B22"/>
    <w:rsid w:val="0078156D"/>
    <w:rsid w:val="007C5480"/>
    <w:rsid w:val="007D1996"/>
    <w:rsid w:val="008012B3"/>
    <w:rsid w:val="0085372B"/>
    <w:rsid w:val="00855283"/>
    <w:rsid w:val="008719BB"/>
    <w:rsid w:val="008C49CF"/>
    <w:rsid w:val="008D21B9"/>
    <w:rsid w:val="008D59DA"/>
    <w:rsid w:val="00903AC4"/>
    <w:rsid w:val="00906A7E"/>
    <w:rsid w:val="0093338F"/>
    <w:rsid w:val="00951612"/>
    <w:rsid w:val="00957832"/>
    <w:rsid w:val="00957C8F"/>
    <w:rsid w:val="00960F7C"/>
    <w:rsid w:val="009A02BC"/>
    <w:rsid w:val="009B511F"/>
    <w:rsid w:val="009C3A86"/>
    <w:rsid w:val="009D1231"/>
    <w:rsid w:val="009E2706"/>
    <w:rsid w:val="00A00AC8"/>
    <w:rsid w:val="00A042C9"/>
    <w:rsid w:val="00A56E52"/>
    <w:rsid w:val="00A6740A"/>
    <w:rsid w:val="00A94420"/>
    <w:rsid w:val="00AA5C24"/>
    <w:rsid w:val="00AE430D"/>
    <w:rsid w:val="00B10436"/>
    <w:rsid w:val="00B1618D"/>
    <w:rsid w:val="00B26C02"/>
    <w:rsid w:val="00B8269E"/>
    <w:rsid w:val="00BC4DCB"/>
    <w:rsid w:val="00BF2A0B"/>
    <w:rsid w:val="00BF367E"/>
    <w:rsid w:val="00C268AA"/>
    <w:rsid w:val="00C474C8"/>
    <w:rsid w:val="00C616BD"/>
    <w:rsid w:val="00C6410B"/>
    <w:rsid w:val="00C76433"/>
    <w:rsid w:val="00C80E31"/>
    <w:rsid w:val="00CA45F2"/>
    <w:rsid w:val="00CC6628"/>
    <w:rsid w:val="00D052A3"/>
    <w:rsid w:val="00D17FB5"/>
    <w:rsid w:val="00D20C24"/>
    <w:rsid w:val="00D364C6"/>
    <w:rsid w:val="00D56194"/>
    <w:rsid w:val="00D868CF"/>
    <w:rsid w:val="00D920E6"/>
    <w:rsid w:val="00DD5900"/>
    <w:rsid w:val="00E069FA"/>
    <w:rsid w:val="00E078F9"/>
    <w:rsid w:val="00E22D76"/>
    <w:rsid w:val="00E2782B"/>
    <w:rsid w:val="00E40E04"/>
    <w:rsid w:val="00EB5D8D"/>
    <w:rsid w:val="00EC72CF"/>
    <w:rsid w:val="00EE603E"/>
    <w:rsid w:val="00EF0B35"/>
    <w:rsid w:val="00F07A89"/>
    <w:rsid w:val="00F235A7"/>
    <w:rsid w:val="00F83A2C"/>
    <w:rsid w:val="00F85AC1"/>
    <w:rsid w:val="00FA37D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  <w:style w:type="paragraph" w:customStyle="1" w:styleId="Contactdetails">
    <w:name w:val="Contact details"/>
    <w:basedOn w:val="Normal"/>
    <w:rsid w:val="00B26C02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tyleContactdetails9ptBold1">
    <w:name w:val="Style Contact details + 9 pt Bold1"/>
    <w:basedOn w:val="Contactdetails"/>
    <w:rsid w:val="00B26C02"/>
    <w:pPr>
      <w:spacing w:line="240" w:lineRule="auto"/>
    </w:pPr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  <w:style w:type="paragraph" w:customStyle="1" w:styleId="Contactdetails">
    <w:name w:val="Contact details"/>
    <w:basedOn w:val="Normal"/>
    <w:rsid w:val="00B26C02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tyleContactdetails9ptBold1">
    <w:name w:val="Style Contact details + 9 pt Bold1"/>
    <w:basedOn w:val="Contactdetails"/>
    <w:rsid w:val="00B26C02"/>
    <w:pPr>
      <w:spacing w:line="240" w:lineRule="auto"/>
    </w:pPr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ol.fencing@n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FD6F-9B42-4A7E-97B1-DB6BB4F5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N2 - Construction of pool/spa - Pool contractor or owner-builder notification</dc:title>
  <dc:creator>Northern Territory Government</dc:creator>
  <cp:lastModifiedBy>Robyn Henderson</cp:lastModifiedBy>
  <cp:revision>10</cp:revision>
  <cp:lastPrinted>2016-12-14T02:26:00Z</cp:lastPrinted>
  <dcterms:created xsi:type="dcterms:W3CDTF">2016-11-23T06:21:00Z</dcterms:created>
  <dcterms:modified xsi:type="dcterms:W3CDTF">2017-10-11T04:39:00Z</dcterms:modified>
</cp:coreProperties>
</file>